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Arial" w:hAnsi="Arial" w:cs="Arial"/>
          <w:sz w:val="18"/>
          <w:szCs w:val="18"/>
          <w:lang w:val="id-ID"/>
        </w:rPr>
      </w:pPr>
    </w:p>
    <w:p>
      <w:pPr>
        <w:tabs>
          <w:tab w:val="left" w:pos="1170"/>
          <w:tab w:val="left" w:pos="1530"/>
          <w:tab w:val="left" w:pos="7020"/>
        </w:tabs>
        <w:spacing w:after="0" w:line="276" w:lineRule="auto"/>
        <w:jc w:val="both"/>
        <w:rPr>
          <w:rFonts w:hint="default" w:ascii="Times New Roman" w:hAnsi="Times New Roman" w:cs="Times New Roman"/>
          <w:sz w:val="24"/>
          <w:szCs w:val="18"/>
          <w:lang w:val="en-US"/>
        </w:rPr>
      </w:pPr>
      <w:r>
        <w:rPr>
          <w:rFonts w:ascii="Times New Roman" w:hAnsi="Times New Roman" w:cs="Times New Roman"/>
          <w:sz w:val="24"/>
          <w:szCs w:val="18"/>
          <w:lang w:val="en-US"/>
        </w:rPr>
        <w:t>Nomor</w:t>
      </w:r>
      <w:r>
        <w:rPr>
          <w:rFonts w:ascii="Times New Roman" w:hAnsi="Times New Roman" w:cs="Times New Roman"/>
          <w:sz w:val="24"/>
          <w:szCs w:val="18"/>
          <w:lang w:val="en-US"/>
        </w:rPr>
        <w:tab/>
      </w:r>
      <w:r>
        <w:rPr>
          <w:rFonts w:ascii="Times New Roman" w:hAnsi="Times New Roman" w:cs="Times New Roman"/>
          <w:sz w:val="24"/>
          <w:szCs w:val="18"/>
          <w:lang w:val="en-US"/>
        </w:rPr>
        <w:t>:</w:t>
      </w:r>
      <w:r>
        <w:rPr>
          <w:rFonts w:ascii="Times New Roman" w:hAnsi="Times New Roman" w:cs="Times New Roman"/>
          <w:sz w:val="24"/>
          <w:szCs w:val="18"/>
          <w:lang w:val="en-US"/>
        </w:rPr>
        <w:tab/>
      </w:r>
      <w:r>
        <w:rPr>
          <w:rFonts w:ascii="Times New Roman" w:hAnsi="Times New Roman" w:cs="Times New Roman"/>
          <w:bCs/>
          <w:iCs/>
          <w:sz w:val="24"/>
          <w:szCs w:val="18"/>
        </w:rPr>
        <w:t>W11.</w:t>
      </w:r>
      <w:r>
        <w:rPr>
          <w:rFonts w:ascii="Times New Roman" w:hAnsi="Times New Roman" w:cs="Times New Roman"/>
          <w:bCs/>
          <w:iCs/>
          <w:sz w:val="24"/>
          <w:szCs w:val="18"/>
          <w:lang w:val="id-ID"/>
        </w:rPr>
        <w:t>PAS.PAS.7-PK.01.05</w:t>
      </w:r>
      <w:r>
        <w:rPr>
          <w:rFonts w:hint="default" w:ascii="Times New Roman" w:hAnsi="Times New Roman" w:cs="Times New Roman"/>
          <w:bCs/>
          <w:iCs/>
          <w:sz w:val="24"/>
          <w:szCs w:val="18"/>
          <w:lang w:val="en-US"/>
        </w:rPr>
        <w:t xml:space="preserve"> </w:t>
      </w:r>
      <w:r>
        <w:rPr>
          <w:rFonts w:hint="default" w:ascii="Times New Roman" w:hAnsi="Times New Roman" w:cs="Times New Roman"/>
          <w:sz w:val="24"/>
          <w:szCs w:val="18"/>
          <w:lang w:val="en-US"/>
        </w:rPr>
        <w:t>${no}</w:t>
      </w:r>
      <w:r>
        <w:rPr>
          <w:rFonts w:ascii="Times New Roman" w:hAnsi="Times New Roman" w:cs="Times New Roman"/>
          <w:sz w:val="24"/>
          <w:szCs w:val="18"/>
          <w:lang w:val="en-US"/>
        </w:rPr>
        <w:t xml:space="preserve">                                 </w:t>
      </w:r>
      <w:r>
        <w:rPr>
          <w:rFonts w:hint="default" w:ascii="Times New Roman" w:hAnsi="Times New Roman" w:cs="Times New Roman"/>
          <w:sz w:val="24"/>
          <w:szCs w:val="18"/>
          <w:lang w:val="en-US"/>
        </w:rPr>
        <w:t xml:space="preserve">    </w:t>
      </w:r>
      <w:bookmarkStart w:id="0" w:name="_GoBack"/>
      <w:bookmarkEnd w:id="0"/>
      <w:r>
        <w:rPr>
          <w:rFonts w:hint="default" w:ascii="Times New Roman" w:hAnsi="Times New Roman" w:cs="Times New Roman"/>
          <w:sz w:val="24"/>
          <w:szCs w:val="18"/>
          <w:lang w:val="en-US"/>
        </w:rPr>
        <w:t>${tanggal}</w:t>
      </w:r>
    </w:p>
    <w:p>
      <w:pPr>
        <w:tabs>
          <w:tab w:val="left" w:pos="1170"/>
          <w:tab w:val="left" w:pos="1530"/>
        </w:tabs>
        <w:spacing w:after="0" w:line="276" w:lineRule="auto"/>
        <w:jc w:val="both"/>
        <w:rPr>
          <w:rFonts w:ascii="Times New Roman" w:hAnsi="Times New Roman" w:cs="Times New Roman"/>
          <w:sz w:val="24"/>
          <w:szCs w:val="18"/>
          <w:lang w:val="en-US"/>
        </w:rPr>
      </w:pPr>
      <w:r>
        <w:rPr>
          <w:rFonts w:ascii="Times New Roman" w:hAnsi="Times New Roman" w:cs="Times New Roman"/>
          <w:sz w:val="24"/>
          <w:szCs w:val="18"/>
          <w:lang w:val="en-US"/>
        </w:rPr>
        <w:t>Lampiran</w:t>
      </w:r>
      <w:r>
        <w:rPr>
          <w:rFonts w:ascii="Times New Roman" w:hAnsi="Times New Roman" w:cs="Times New Roman"/>
          <w:sz w:val="24"/>
          <w:szCs w:val="18"/>
          <w:lang w:val="en-US"/>
        </w:rPr>
        <w:tab/>
      </w:r>
      <w:r>
        <w:rPr>
          <w:rFonts w:ascii="Times New Roman" w:hAnsi="Times New Roman" w:cs="Times New Roman"/>
          <w:sz w:val="24"/>
          <w:szCs w:val="18"/>
          <w:lang w:val="en-US"/>
        </w:rPr>
        <w:t>:</w:t>
      </w:r>
      <w:r>
        <w:rPr>
          <w:rFonts w:ascii="Times New Roman" w:hAnsi="Times New Roman" w:cs="Times New Roman"/>
          <w:sz w:val="24"/>
          <w:szCs w:val="18"/>
          <w:lang w:val="en-US"/>
        </w:rPr>
        <w:tab/>
      </w:r>
      <w:r>
        <w:rPr>
          <w:rFonts w:ascii="Times New Roman" w:hAnsi="Times New Roman" w:cs="Times New Roman"/>
          <w:sz w:val="24"/>
          <w:szCs w:val="18"/>
          <w:lang w:val="en-US"/>
        </w:rPr>
        <w:t>4 (empat) berkas</w:t>
      </w:r>
    </w:p>
    <w:p>
      <w:pPr>
        <w:tabs>
          <w:tab w:val="left" w:pos="1170"/>
          <w:tab w:val="left" w:pos="1530"/>
          <w:tab w:val="left" w:pos="1710"/>
        </w:tabs>
        <w:spacing w:after="0" w:line="276" w:lineRule="auto"/>
        <w:jc w:val="both"/>
        <w:rPr>
          <w:rFonts w:ascii="Times New Roman" w:hAnsi="Times New Roman" w:cs="Times New Roman"/>
          <w:bCs/>
          <w:iCs/>
          <w:sz w:val="24"/>
          <w:szCs w:val="18"/>
        </w:rPr>
      </w:pPr>
      <w:r>
        <w:rPr>
          <w:rFonts w:ascii="Times New Roman" w:hAnsi="Times New Roman" w:cs="Times New Roman"/>
          <w:sz w:val="24"/>
          <w:szCs w:val="18"/>
          <w:lang w:val="en-US"/>
        </w:rPr>
        <w:t>Perihal</w:t>
      </w:r>
      <w:r>
        <w:rPr>
          <w:rFonts w:ascii="Times New Roman" w:hAnsi="Times New Roman" w:cs="Times New Roman"/>
          <w:sz w:val="24"/>
          <w:szCs w:val="18"/>
          <w:lang w:val="en-US"/>
        </w:rPr>
        <w:tab/>
      </w:r>
      <w:r>
        <w:rPr>
          <w:rFonts w:ascii="Times New Roman" w:hAnsi="Times New Roman" w:cs="Times New Roman"/>
          <w:sz w:val="24"/>
          <w:szCs w:val="18"/>
          <w:lang w:val="en-US"/>
        </w:rPr>
        <w:t>:</w:t>
      </w:r>
      <w:r>
        <w:rPr>
          <w:rFonts w:ascii="Times New Roman" w:hAnsi="Times New Roman" w:cs="Times New Roman"/>
          <w:sz w:val="24"/>
          <w:szCs w:val="18"/>
          <w:lang w:val="en-US"/>
        </w:rPr>
        <w:tab/>
      </w:r>
      <w:r>
        <w:rPr>
          <w:rFonts w:ascii="Times New Roman" w:hAnsi="Times New Roman" w:cs="Times New Roman"/>
          <w:bCs/>
          <w:iCs/>
          <w:sz w:val="24"/>
          <w:szCs w:val="18"/>
        </w:rPr>
        <w:t>Permohonan Penetapan Kesediaan Narapidana</w:t>
      </w:r>
    </w:p>
    <w:p>
      <w:pPr>
        <w:tabs>
          <w:tab w:val="left" w:pos="1440"/>
          <w:tab w:val="left" w:pos="1530"/>
          <w:tab w:val="left" w:pos="1710"/>
        </w:tabs>
        <w:spacing w:after="0" w:line="276" w:lineRule="auto"/>
        <w:jc w:val="both"/>
        <w:rPr>
          <w:rFonts w:ascii="Times New Roman" w:hAnsi="Times New Roman" w:cs="Times New Roman"/>
          <w:sz w:val="24"/>
          <w:szCs w:val="18"/>
          <w:lang w:val="id-ID"/>
        </w:rPr>
      </w:pPr>
      <w:r>
        <w:rPr>
          <w:rFonts w:ascii="Times New Roman" w:hAnsi="Times New Roman" w:cs="Times New Roman"/>
          <w:bCs/>
          <w:iCs/>
          <w:sz w:val="24"/>
          <w:szCs w:val="18"/>
        </w:rPr>
        <w:tab/>
      </w:r>
      <w:r>
        <w:rPr>
          <w:rFonts w:ascii="Times New Roman" w:hAnsi="Times New Roman" w:cs="Times New Roman"/>
          <w:bCs/>
          <w:iCs/>
          <w:sz w:val="24"/>
          <w:szCs w:val="18"/>
        </w:rPr>
        <w:tab/>
      </w:r>
      <w:r>
        <w:rPr>
          <w:rFonts w:ascii="Times New Roman" w:hAnsi="Times New Roman" w:cs="Times New Roman"/>
          <w:bCs/>
          <w:iCs/>
          <w:sz w:val="24"/>
          <w:szCs w:val="18"/>
        </w:rPr>
        <w:t>Untuk Bekerjasama dengan Penegak Hukum</w:t>
      </w:r>
    </w:p>
    <w:p>
      <w:pPr>
        <w:tabs>
          <w:tab w:val="left" w:pos="1440"/>
          <w:tab w:val="left" w:pos="1530"/>
          <w:tab w:val="left" w:pos="4515"/>
        </w:tabs>
        <w:spacing w:after="0" w:line="276" w:lineRule="auto"/>
        <w:jc w:val="both"/>
        <w:rPr>
          <w:rFonts w:hint="default" w:ascii="Times New Roman" w:hAnsi="Times New Roman" w:cs="Times New Roman"/>
          <w:b/>
          <w:sz w:val="24"/>
          <w:szCs w:val="18"/>
          <w:lang w:val="en-US"/>
        </w:rPr>
      </w:pPr>
      <w:r>
        <w:rPr>
          <w:rFonts w:ascii="Times New Roman" w:hAnsi="Times New Roman" w:cs="Times New Roman"/>
          <w:sz w:val="24"/>
          <w:szCs w:val="18"/>
          <w:lang w:val="en-US"/>
        </w:rPr>
        <w:tab/>
      </w:r>
      <w:r>
        <w:rPr>
          <w:rFonts w:ascii="Times New Roman" w:hAnsi="Times New Roman" w:cs="Times New Roman"/>
          <w:sz w:val="24"/>
          <w:szCs w:val="18"/>
          <w:lang w:val="en-US"/>
        </w:rPr>
        <w:tab/>
      </w:r>
      <w:r>
        <w:rPr>
          <w:rFonts w:ascii="Times New Roman" w:hAnsi="Times New Roman" w:cs="Times New Roman"/>
          <w:b/>
          <w:sz w:val="24"/>
          <w:szCs w:val="18"/>
          <w:lang w:val="en-US"/>
        </w:rPr>
        <w:t>a.</w:t>
      </w:r>
      <w:r>
        <w:rPr>
          <w:rFonts w:ascii="Times New Roman" w:hAnsi="Times New Roman" w:cs="Times New Roman"/>
          <w:b/>
          <w:sz w:val="24"/>
          <w:szCs w:val="18"/>
          <w:lang w:val="id-ID"/>
        </w:rPr>
        <w:t xml:space="preserve">n </w:t>
      </w:r>
      <w:r>
        <w:rPr>
          <w:rFonts w:hint="default" w:ascii="Times New Roman" w:hAnsi="Times New Roman" w:cs="Times New Roman"/>
          <w:b/>
          <w:sz w:val="24"/>
          <w:szCs w:val="18"/>
          <w:lang w:val="en-US"/>
        </w:rPr>
        <w:t>${nama}</w:t>
      </w:r>
    </w:p>
    <w:p>
      <w:pPr>
        <w:tabs>
          <w:tab w:val="left" w:pos="1440"/>
          <w:tab w:val="left" w:pos="1530"/>
        </w:tabs>
        <w:spacing w:after="0" w:line="276" w:lineRule="auto"/>
        <w:jc w:val="both"/>
        <w:rPr>
          <w:rFonts w:ascii="Times New Roman" w:hAnsi="Times New Roman" w:eastAsia="Times New Roman" w:cs="Times New Roman"/>
          <w:b/>
          <w:sz w:val="24"/>
          <w:szCs w:val="24"/>
        </w:rPr>
      </w:pPr>
    </w:p>
    <w:p>
      <w:pPr>
        <w:tabs>
          <w:tab w:val="left" w:pos="1440"/>
          <w:tab w:val="left" w:pos="1710"/>
          <w:tab w:val="left" w:pos="4740"/>
        </w:tabs>
        <w:spacing w:after="0" w:line="276" w:lineRule="auto"/>
        <w:jc w:val="both"/>
        <w:rPr>
          <w:rFonts w:hint="default" w:ascii="Times New Roman" w:hAnsi="Times New Roman" w:cs="Times New Roman"/>
          <w:bCs/>
          <w:iCs/>
          <w:sz w:val="24"/>
          <w:szCs w:val="18"/>
          <w:lang w:val="en-US"/>
        </w:rPr>
      </w:pPr>
      <w:r>
        <w:rPr>
          <w:rFonts w:ascii="Times New Roman" w:hAnsi="Times New Roman" w:cs="Times New Roman"/>
          <w:sz w:val="24"/>
          <w:szCs w:val="18"/>
          <w:lang w:val="en-US"/>
        </w:rPr>
        <w:t xml:space="preserve">Yth. </w:t>
      </w:r>
      <w:r>
        <w:rPr>
          <w:rFonts w:hint="default" w:ascii="Times New Roman" w:hAnsi="Times New Roman" w:cs="Times New Roman"/>
          <w:sz w:val="24"/>
          <w:szCs w:val="18"/>
          <w:lang w:val="en-US"/>
        </w:rPr>
        <w:t>${tujuan}</w:t>
      </w:r>
    </w:p>
    <w:p>
      <w:pPr>
        <w:tabs>
          <w:tab w:val="left" w:pos="1440"/>
          <w:tab w:val="left" w:pos="1710"/>
        </w:tabs>
        <w:spacing w:after="0" w:line="276" w:lineRule="auto"/>
        <w:jc w:val="both"/>
        <w:rPr>
          <w:rFonts w:ascii="Times New Roman" w:hAnsi="Times New Roman" w:cs="Times New Roman"/>
          <w:bCs/>
          <w:iCs/>
          <w:sz w:val="24"/>
          <w:szCs w:val="18"/>
        </w:rPr>
      </w:pPr>
      <w:r>
        <w:rPr>
          <w:rFonts w:ascii="Times New Roman" w:hAnsi="Times New Roman" w:cs="Times New Roman"/>
          <w:bCs/>
          <w:iCs/>
          <w:sz w:val="24"/>
          <w:szCs w:val="18"/>
        </w:rPr>
        <w:tab/>
      </w:r>
      <w:r>
        <w:rPr>
          <w:rFonts w:ascii="Times New Roman" w:hAnsi="Times New Roman" w:cs="Times New Roman"/>
          <w:bCs/>
          <w:iCs/>
          <w:sz w:val="24"/>
          <w:szCs w:val="18"/>
        </w:rPr>
        <w:tab/>
      </w:r>
      <w:r>
        <w:rPr>
          <w:rFonts w:ascii="Times New Roman" w:hAnsi="Times New Roman" w:cs="Times New Roman"/>
          <w:sz w:val="24"/>
          <w:szCs w:val="18"/>
          <w:lang w:val="en-US"/>
        </w:rPr>
        <w:tab/>
      </w:r>
    </w:p>
    <w:p>
      <w:pPr>
        <w:tabs>
          <w:tab w:val="left" w:pos="90"/>
          <w:tab w:val="left" w:pos="450"/>
          <w:tab w:val="left" w:pos="720"/>
          <w:tab w:val="left" w:pos="9360"/>
          <w:tab w:val="left" w:pos="9540"/>
        </w:tabs>
        <w:spacing w:after="0" w:line="240" w:lineRule="auto"/>
        <w:jc w:val="both"/>
        <w:rPr>
          <w:rFonts w:ascii="Times New Roman" w:hAnsi="Times New Roman" w:cs="Times New Roman"/>
          <w:sz w:val="24"/>
          <w:szCs w:val="18"/>
          <w:lang w:val="en-US"/>
        </w:rPr>
      </w:pPr>
      <w:r>
        <w:rPr>
          <w:rFonts w:ascii="Times New Roman" w:hAnsi="Times New Roman" w:cs="Times New Roman"/>
          <w:sz w:val="24"/>
          <w:szCs w:val="18"/>
          <w:lang w:val="en-US"/>
        </w:rPr>
        <w:t>Di-</w:t>
      </w:r>
    </w:p>
    <w:p>
      <w:pPr>
        <w:tabs>
          <w:tab w:val="left" w:pos="90"/>
          <w:tab w:val="left" w:pos="450"/>
          <w:tab w:val="left" w:pos="720"/>
          <w:tab w:val="left" w:pos="9360"/>
          <w:tab w:val="left" w:pos="9540"/>
        </w:tabs>
        <w:spacing w:after="0" w:line="240" w:lineRule="auto"/>
        <w:jc w:val="both"/>
        <w:rPr>
          <w:rFonts w:ascii="Times New Roman" w:hAnsi="Times New Roman" w:cs="Times New Roman"/>
          <w:sz w:val="24"/>
          <w:szCs w:val="18"/>
          <w:lang w:val="id-ID"/>
        </w:rPr>
      </w:pPr>
      <w:r>
        <w:rPr>
          <w:rFonts w:ascii="Times New Roman" w:hAnsi="Times New Roman" w:cs="Times New Roman"/>
          <w:sz w:val="24"/>
          <w:szCs w:val="18"/>
          <w:lang w:val="en-US"/>
        </w:rPr>
        <w:t xml:space="preserve">      </w:t>
      </w:r>
      <w:r>
        <w:rPr>
          <w:rFonts w:ascii="Times New Roman" w:hAnsi="Times New Roman" w:cs="Times New Roman"/>
          <w:sz w:val="24"/>
          <w:szCs w:val="18"/>
          <w:lang w:val="id-ID"/>
        </w:rPr>
        <w:t xml:space="preserve">       </w:t>
      </w:r>
      <w:r>
        <w:rPr>
          <w:rFonts w:ascii="Times New Roman" w:hAnsi="Times New Roman" w:cs="Times New Roman"/>
          <w:sz w:val="24"/>
          <w:szCs w:val="18"/>
          <w:lang w:val="en-US"/>
        </w:rPr>
        <w:t>B E K A S I</w:t>
      </w:r>
    </w:p>
    <w:p>
      <w:pPr>
        <w:tabs>
          <w:tab w:val="left" w:pos="90"/>
          <w:tab w:val="left" w:pos="450"/>
          <w:tab w:val="left" w:pos="720"/>
          <w:tab w:val="left" w:pos="9360"/>
          <w:tab w:val="left" w:pos="9540"/>
        </w:tabs>
        <w:spacing w:after="0" w:line="240" w:lineRule="auto"/>
        <w:jc w:val="both"/>
        <w:rPr>
          <w:rFonts w:ascii="Times New Roman" w:hAnsi="Times New Roman" w:cs="Times New Roman"/>
          <w:sz w:val="24"/>
          <w:szCs w:val="18"/>
          <w:lang w:val="id-ID"/>
        </w:rPr>
      </w:pPr>
    </w:p>
    <w:p>
      <w:pPr>
        <w:tabs>
          <w:tab w:val="left" w:pos="90"/>
          <w:tab w:val="left" w:pos="450"/>
          <w:tab w:val="left" w:pos="720"/>
          <w:tab w:val="left" w:pos="9360"/>
          <w:tab w:val="left" w:pos="9540"/>
        </w:tabs>
        <w:spacing w:after="0" w:line="240" w:lineRule="auto"/>
        <w:jc w:val="both"/>
        <w:rPr>
          <w:rFonts w:ascii="Times New Roman" w:hAnsi="Times New Roman" w:cs="Times New Roman"/>
          <w:sz w:val="24"/>
          <w:szCs w:val="18"/>
          <w:lang w:val="en-US"/>
        </w:rPr>
      </w:pPr>
    </w:p>
    <w:p>
      <w:pPr>
        <w:spacing w:line="240" w:lineRule="auto"/>
        <w:ind w:firstLine="851"/>
        <w:jc w:val="both"/>
        <w:rPr>
          <w:rFonts w:ascii="Times New Roman" w:hAnsi="Times New Roman" w:cs="Times New Roman"/>
          <w:sz w:val="24"/>
          <w:szCs w:val="18"/>
          <w:lang w:val="en-US"/>
        </w:rPr>
      </w:pPr>
      <w:r>
        <w:rPr>
          <w:rFonts w:ascii="Times New Roman" w:hAnsi="Times New Roman" w:cs="Times New Roman"/>
          <w:sz w:val="24"/>
          <w:szCs w:val="18"/>
          <w:lang w:val="en-US"/>
        </w:rPr>
        <w:t>Sehubungan dengan  telah berlakunya Peraturan Pemerintah Nomor: 99 Tahun 2012 tentang Perubahan kedua atas Peratu</w:t>
      </w:r>
      <w:r>
        <w:rPr>
          <w:rFonts w:ascii="Times New Roman" w:hAnsi="Times New Roman" w:cs="Times New Roman"/>
          <w:sz w:val="24"/>
          <w:szCs w:val="18"/>
          <w:lang w:val="id-ID"/>
        </w:rPr>
        <w:t>r</w:t>
      </w:r>
      <w:r>
        <w:rPr>
          <w:rFonts w:ascii="Times New Roman" w:hAnsi="Times New Roman" w:cs="Times New Roman"/>
          <w:sz w:val="24"/>
          <w:szCs w:val="18"/>
          <w:lang w:val="en-US"/>
        </w:rPr>
        <w:t xml:space="preserve">an Pemerintah Nomor  32 Tahun 1999 tentang  Syarat dan Tata Cara Pelaksanaan Hak Warga Binaan Pemasyarakatan, khususnya dalam pasal 34A ayat (1), (2) dan (3) dimana menyebutkan pemberian  remisi dan pembebasaan bersyarat bagi narapidana yang dipidana karena melakukan tindak pidana terorisme, narkotika dan prekusor narkotika, psikotropika, korupsi, kejahatan terhadap keamanan negara dan kejahatan hak asasi manusia yang berat serta kejahatan transnasional terorganisasi lainnya. Selain harus memenuhi persyaratan masa pidana, adalah telah bersedia bekerjasama dengan penegak hukum untuk membongkar perkara tindak pidana yang dilakukannya dan kesediaan untuk bekerjasama tersebut harus dinyatakan secara tertulis serta ditetapkan oleh instansi penegak hukum sesuai dengan ketentuan peraturan perundang-undangan sebagai salah satu syarat administratif. Disebutkan juga didalam pasal 34B ayat (1), (2), dan (3) Peraturan Pemerintah Nomor 99 Tahun 2012 pertimbangan tertulis sebagaimana dimaksud pada ayat (2) disampaikan oleh Menteri dan/atau pimpinan lembaga terkait dalam jangka waktu paling lama 12 (dua belas) hari kerja sejak diterimanya permintaan pertimbangan tersebut. </w:t>
      </w:r>
    </w:p>
    <w:p>
      <w:pPr>
        <w:spacing w:after="0" w:line="240" w:lineRule="auto"/>
        <w:ind w:firstLine="851"/>
        <w:jc w:val="both"/>
        <w:rPr>
          <w:rFonts w:ascii="Times New Roman" w:hAnsi="Times New Roman" w:cs="Times New Roman"/>
          <w:sz w:val="24"/>
          <w:szCs w:val="18"/>
          <w:lang w:val="id-ID"/>
        </w:rPr>
      </w:pPr>
      <w:r>
        <w:rPr>
          <w:rFonts w:ascii="Times New Roman" w:hAnsi="Times New Roman" w:cs="Times New Roman"/>
          <w:sz w:val="24"/>
          <w:szCs w:val="18"/>
          <w:lang w:val="en-US"/>
        </w:rPr>
        <w:t>Sehubungan hal tersebut, bersama ini kami lampirkan surat pernyataan dari Warga Binaan Pemasyarakatan yang menyatakan bersedia bekerjasama dengan penegak hukum untuk membantu membongkar perkara tindak pidana yang telah dilakukannya.</w:t>
      </w:r>
    </w:p>
    <w:p>
      <w:pPr>
        <w:spacing w:after="0" w:line="240" w:lineRule="auto"/>
        <w:ind w:firstLine="851"/>
        <w:jc w:val="both"/>
        <w:rPr>
          <w:rFonts w:ascii="Times New Roman" w:hAnsi="Times New Roman" w:cs="Times New Roman"/>
          <w:sz w:val="24"/>
          <w:szCs w:val="18"/>
          <w:lang w:val="id-ID"/>
        </w:rPr>
      </w:pPr>
    </w:p>
    <w:p>
      <w:pPr>
        <w:spacing w:after="0" w:line="240" w:lineRule="auto"/>
        <w:ind w:firstLine="851"/>
        <w:jc w:val="both"/>
        <w:rPr>
          <w:rFonts w:ascii="Times New Roman" w:hAnsi="Times New Roman" w:cs="Times New Roman"/>
          <w:sz w:val="24"/>
          <w:szCs w:val="18"/>
          <w:lang w:val="en-US"/>
        </w:rPr>
      </w:pPr>
      <w:r>
        <w:rPr>
          <w:rFonts w:ascii="Times New Roman" w:hAnsi="Times New Roman" w:cs="Times New Roman"/>
          <w:sz w:val="24"/>
          <w:szCs w:val="18"/>
          <w:lang w:val="en-US"/>
        </w:rPr>
        <w:t>Demikian surat permohonan ini,  atas perhatiannya disampaikan terimakasih.</w:t>
      </w:r>
    </w:p>
    <w:p>
      <w:pPr>
        <w:spacing w:after="0" w:line="276" w:lineRule="auto"/>
        <w:ind w:left="5760" w:firstLine="851"/>
        <w:jc w:val="center"/>
        <w:rPr>
          <w:rFonts w:ascii="Arial" w:hAnsi="Arial" w:cs="Arial"/>
          <w:sz w:val="18"/>
          <w:szCs w:val="18"/>
          <w:lang w:val="en-US"/>
        </w:rPr>
      </w:pPr>
    </w:p>
    <w:p>
      <w:pPr>
        <w:spacing w:after="0" w:line="240" w:lineRule="auto"/>
        <w:contextualSpacing/>
        <w:rPr>
          <w:rFonts w:ascii="Arial" w:hAnsi="Arial" w:cs="Arial"/>
          <w:sz w:val="18"/>
          <w:szCs w:val="18"/>
          <w:lang w:val="id-ID"/>
        </w:rPr>
      </w:pPr>
    </w:p>
    <w:p>
      <w:pPr>
        <w:spacing w:after="0" w:line="240" w:lineRule="auto"/>
        <w:contextualSpacing/>
        <w:rPr>
          <w:rFonts w:ascii="Arial" w:hAnsi="Arial" w:cs="Arial"/>
          <w:sz w:val="18"/>
          <w:szCs w:val="18"/>
          <w:lang w:val="id-ID"/>
        </w:rPr>
      </w:pPr>
    </w:p>
    <w:p>
      <w:pPr>
        <w:spacing w:after="0" w:line="240" w:lineRule="auto"/>
        <w:ind w:left="5040" w:firstLine="720"/>
        <w:contextualSpacing/>
        <w:rPr>
          <w:rFonts w:ascii="Arial" w:hAnsi="Arial" w:cs="Arial"/>
          <w:sz w:val="18"/>
          <w:szCs w:val="18"/>
          <w:lang w:val="id-ID"/>
        </w:rPr>
      </w:pPr>
    </w:p>
    <w:p>
      <w:pPr>
        <w:spacing w:after="0" w:line="240" w:lineRule="auto"/>
        <w:ind w:left="5760"/>
        <w:contextualSpacing/>
        <w:rPr>
          <w:rFonts w:ascii="Times New Roman" w:hAnsi="Times New Roman" w:cs="Times New Roman"/>
          <w:lang w:val="en-US"/>
        </w:rPr>
      </w:pPr>
      <w:r>
        <w:rPr>
          <w:rFonts w:ascii="Arial" w:hAnsi="Arial" w:cs="Arial"/>
          <w:sz w:val="18"/>
          <w:szCs w:val="18"/>
          <w:lang w:val="id-ID"/>
        </w:rPr>
        <w:t xml:space="preserve">          </w:t>
      </w:r>
      <w:r>
        <w:rPr>
          <w:rFonts w:ascii="Times New Roman" w:hAnsi="Times New Roman" w:cs="Times New Roman"/>
          <w:lang w:val="en-US"/>
        </w:rPr>
        <w:t>Kepala</w:t>
      </w:r>
    </w:p>
    <w:p>
      <w:pPr>
        <w:spacing w:after="0" w:line="240" w:lineRule="auto"/>
        <w:ind w:left="5940" w:firstLine="851"/>
        <w:contextualSpacing/>
        <w:rPr>
          <w:rFonts w:ascii="Times New Roman" w:hAnsi="Times New Roman" w:cs="Times New Roman"/>
          <w:lang w:val="en-US"/>
        </w:rPr>
      </w:pPr>
    </w:p>
    <w:p>
      <w:pPr>
        <w:spacing w:after="0" w:line="240" w:lineRule="auto"/>
        <w:ind w:left="5940"/>
        <w:contextualSpacing/>
        <w:rPr>
          <w:rFonts w:ascii="Times New Roman" w:hAnsi="Times New Roman" w:cs="Times New Roman"/>
          <w:lang w:val="en-US"/>
        </w:rPr>
      </w:pPr>
    </w:p>
    <w:p>
      <w:pPr>
        <w:spacing w:after="0" w:line="240" w:lineRule="auto"/>
        <w:contextualSpacing/>
        <w:rPr>
          <w:rFonts w:ascii="Times New Roman" w:hAnsi="Times New Roman" w:cs="Times New Roman"/>
          <w:lang w:val="id-ID"/>
        </w:rPr>
      </w:pPr>
    </w:p>
    <w:p>
      <w:pPr>
        <w:spacing w:after="0" w:line="240" w:lineRule="auto"/>
        <w:ind w:left="5940"/>
        <w:contextualSpacing/>
        <w:rPr>
          <w:rFonts w:ascii="Times New Roman" w:hAnsi="Times New Roman" w:cs="Times New Roman"/>
          <w:lang w:val="en-US"/>
        </w:rPr>
      </w:pPr>
    </w:p>
    <w:p>
      <w:pPr>
        <w:spacing w:after="0" w:line="240" w:lineRule="auto"/>
        <w:ind w:left="5940"/>
        <w:contextualSpacing/>
        <w:rPr>
          <w:rFonts w:ascii="Times New Roman" w:hAnsi="Times New Roman" w:cs="Times New Roman"/>
          <w:lang w:val="id-ID"/>
        </w:rPr>
      </w:pPr>
      <w:r>
        <w:rPr>
          <w:rFonts w:ascii="Times New Roman" w:hAnsi="Times New Roman" w:cs="Times New Roman"/>
          <w:lang w:val="en-US"/>
        </w:rPr>
        <w:t xml:space="preserve">       </w:t>
      </w:r>
      <w:r>
        <w:rPr>
          <w:rFonts w:ascii="Times New Roman" w:hAnsi="Times New Roman" w:cs="Times New Roman"/>
          <w:lang w:val="id-ID"/>
        </w:rPr>
        <w:t>Hensah</w:t>
      </w:r>
    </w:p>
    <w:p>
      <w:pPr>
        <w:spacing w:after="0" w:line="240" w:lineRule="auto"/>
        <w:ind w:left="5940"/>
        <w:contextualSpacing/>
        <w:rPr>
          <w:rFonts w:ascii="Times New Roman" w:hAnsi="Times New Roman" w:cs="Times New Roman"/>
          <w:lang w:val="id-ID"/>
        </w:rPr>
      </w:pPr>
      <w:r>
        <w:rPr>
          <w:rFonts w:ascii="Times New Roman" w:hAnsi="Times New Roman" w:cs="Times New Roman"/>
          <w:lang w:val="en-US"/>
        </w:rPr>
        <w:t xml:space="preserve">       NIP. 19</w:t>
      </w:r>
      <w:r>
        <w:rPr>
          <w:rFonts w:ascii="Times New Roman" w:hAnsi="Times New Roman" w:cs="Times New Roman"/>
          <w:lang w:val="id-ID"/>
        </w:rPr>
        <w:t>741221 199703 1 001</w:t>
      </w:r>
    </w:p>
    <w:p>
      <w:pPr>
        <w:spacing w:after="0"/>
        <w:rPr>
          <w:rFonts w:ascii="Times New Roman" w:hAnsi="Times New Roman" w:cs="Times New Roman"/>
          <w:bCs/>
          <w:iCs/>
          <w:sz w:val="20"/>
          <w:szCs w:val="20"/>
          <w:lang w:val="id-ID"/>
        </w:rPr>
      </w:pPr>
    </w:p>
    <w:p>
      <w:pPr>
        <w:spacing w:after="0"/>
        <w:rPr>
          <w:rFonts w:ascii="Times New Roman" w:hAnsi="Times New Roman" w:cs="Times New Roman"/>
          <w:bCs/>
          <w:iCs/>
          <w:sz w:val="20"/>
          <w:szCs w:val="20"/>
          <w:lang w:val="id-ID"/>
        </w:rPr>
      </w:pPr>
    </w:p>
    <w:p>
      <w:pPr>
        <w:spacing w:after="0"/>
        <w:rPr>
          <w:rFonts w:ascii="Times New Roman" w:hAnsi="Times New Roman" w:cs="Times New Roman"/>
          <w:bCs/>
          <w:iCs/>
          <w:sz w:val="20"/>
          <w:szCs w:val="20"/>
        </w:rPr>
      </w:pPr>
      <w:r>
        <w:rPr>
          <w:rFonts w:ascii="Times New Roman" w:hAnsi="Times New Roman" w:cs="Times New Roman"/>
          <w:bCs/>
          <w:iCs/>
          <w:sz w:val="20"/>
          <w:szCs w:val="20"/>
        </w:rPr>
        <w:t>Tembusan</w:t>
      </w:r>
      <w:r>
        <w:rPr>
          <w:rFonts w:ascii="Times New Roman" w:hAnsi="Times New Roman" w:cs="Times New Roman"/>
          <w:bCs/>
          <w:iCs/>
          <w:sz w:val="20"/>
          <w:szCs w:val="20"/>
          <w:lang w:val="id-ID"/>
        </w:rPr>
        <w:t>:</w:t>
      </w:r>
    </w:p>
    <w:p>
      <w:pPr>
        <w:pStyle w:val="12"/>
        <w:numPr>
          <w:ilvl w:val="0"/>
          <w:numId w:val="1"/>
        </w:numPr>
        <w:spacing w:after="0" w:line="240" w:lineRule="auto"/>
        <w:ind w:left="360"/>
        <w:rPr>
          <w:rFonts w:ascii="Times New Roman" w:hAnsi="Times New Roman" w:cs="Times New Roman"/>
          <w:bCs/>
          <w:iCs/>
          <w:sz w:val="20"/>
          <w:szCs w:val="20"/>
        </w:rPr>
      </w:pPr>
      <w:r>
        <w:rPr>
          <w:rFonts w:ascii="Times New Roman" w:hAnsi="Times New Roman" w:cs="Times New Roman"/>
          <w:bCs/>
          <w:iCs/>
          <w:sz w:val="20"/>
          <w:szCs w:val="20"/>
          <w:lang w:val="id-ID"/>
        </w:rPr>
        <w:t>Direktur Jenderal Pemasyarakatan</w:t>
      </w:r>
      <w:r>
        <w:rPr>
          <w:rFonts w:ascii="Times New Roman" w:hAnsi="Times New Roman" w:cs="Times New Roman"/>
          <w:bCs/>
          <w:iCs/>
          <w:sz w:val="20"/>
          <w:szCs w:val="20"/>
          <w:lang w:val="en-US"/>
        </w:rPr>
        <w:t xml:space="preserve"> Kementerian Hukum dan HAM RI</w:t>
      </w:r>
    </w:p>
    <w:p>
      <w:pPr>
        <w:pStyle w:val="12"/>
        <w:spacing w:after="0" w:line="240" w:lineRule="auto"/>
        <w:ind w:left="360"/>
        <w:rPr>
          <w:rFonts w:ascii="Times New Roman" w:hAnsi="Times New Roman" w:cs="Times New Roman"/>
          <w:bCs/>
          <w:iCs/>
          <w:sz w:val="20"/>
          <w:szCs w:val="20"/>
        </w:rPr>
      </w:pPr>
      <w:r>
        <w:rPr>
          <w:rFonts w:ascii="Times New Roman" w:hAnsi="Times New Roman" w:cs="Times New Roman"/>
          <w:bCs/>
          <w:iCs/>
          <w:sz w:val="20"/>
          <w:szCs w:val="20"/>
          <w:lang w:val="id-ID"/>
        </w:rPr>
        <w:t>Di – Jakarta</w:t>
      </w:r>
    </w:p>
    <w:p>
      <w:pPr>
        <w:pStyle w:val="12"/>
        <w:numPr>
          <w:ilvl w:val="0"/>
          <w:numId w:val="1"/>
        </w:numPr>
        <w:spacing w:after="0" w:line="240" w:lineRule="auto"/>
        <w:ind w:left="360"/>
        <w:rPr>
          <w:rFonts w:ascii="Times New Roman" w:hAnsi="Times New Roman" w:cs="Times New Roman"/>
          <w:bCs/>
          <w:iCs/>
          <w:sz w:val="20"/>
          <w:szCs w:val="20"/>
        </w:rPr>
      </w:pPr>
      <w:r>
        <w:rPr>
          <w:rFonts w:ascii="Times New Roman" w:hAnsi="Times New Roman" w:cs="Times New Roman"/>
          <w:bCs/>
          <w:iCs/>
          <w:sz w:val="20"/>
          <w:szCs w:val="20"/>
          <w:lang w:val="id-ID"/>
        </w:rPr>
        <w:t>Kepala Kantor Wilayah Kementerian Hukum dan HAM Jawa Barat</w:t>
      </w:r>
    </w:p>
    <w:p>
      <w:pPr>
        <w:pStyle w:val="12"/>
        <w:spacing w:after="0" w:line="240" w:lineRule="auto"/>
        <w:ind w:left="360"/>
        <w:rPr>
          <w:rFonts w:ascii="Times New Roman" w:hAnsi="Times New Roman" w:cs="Times New Roman"/>
          <w:bCs/>
          <w:iCs/>
          <w:sz w:val="20"/>
          <w:szCs w:val="20"/>
        </w:rPr>
      </w:pPr>
      <w:r>
        <w:rPr>
          <w:rFonts w:ascii="Times New Roman" w:hAnsi="Times New Roman" w:cs="Times New Roman"/>
          <w:bCs/>
          <w:iCs/>
          <w:sz w:val="20"/>
          <w:szCs w:val="20"/>
          <w:lang w:val="en-US"/>
        </w:rPr>
        <w:t>Up. Kepala Divisi Pemasyarakatan</w:t>
      </w:r>
    </w:p>
    <w:p>
      <w:pPr>
        <w:pStyle w:val="12"/>
        <w:spacing w:after="0" w:line="240" w:lineRule="auto"/>
        <w:ind w:left="360"/>
        <w:rPr>
          <w:rFonts w:ascii="Times New Roman" w:hAnsi="Times New Roman" w:cs="Times New Roman"/>
          <w:bCs/>
          <w:iCs/>
          <w:sz w:val="20"/>
          <w:szCs w:val="20"/>
          <w:lang w:val="en-US"/>
        </w:rPr>
      </w:pPr>
      <w:r>
        <w:rPr>
          <w:rFonts w:ascii="Times New Roman" w:hAnsi="Times New Roman" w:cs="Times New Roman"/>
          <w:bCs/>
          <w:iCs/>
          <w:sz w:val="20"/>
          <w:szCs w:val="20"/>
          <w:lang w:val="id-ID"/>
        </w:rPr>
        <w:t>Di – Bandung</w:t>
      </w:r>
    </w:p>
    <w:p>
      <w:pPr>
        <w:pStyle w:val="12"/>
        <w:numPr>
          <w:ilvl w:val="0"/>
          <w:numId w:val="1"/>
        </w:numPr>
        <w:spacing w:after="0" w:line="240" w:lineRule="auto"/>
        <w:ind w:left="360"/>
        <w:rPr>
          <w:rFonts w:ascii="Times New Roman" w:hAnsi="Times New Roman" w:cs="Times New Roman"/>
          <w:bCs/>
          <w:iCs/>
          <w:sz w:val="20"/>
          <w:szCs w:val="20"/>
          <w:lang w:val="id-ID"/>
        </w:rPr>
      </w:pPr>
      <w:r>
        <w:rPr>
          <w:rFonts w:ascii="Times New Roman" w:hAnsi="Times New Roman" w:cs="Times New Roman"/>
          <w:bCs/>
          <w:iCs/>
          <w:sz w:val="20"/>
          <w:szCs w:val="20"/>
          <w:lang w:val="id-ID"/>
        </w:rPr>
        <w:t>Arsip.</w:t>
      </w:r>
    </w:p>
    <w:p>
      <w:pPr>
        <w:spacing w:after="0" w:line="240" w:lineRule="auto"/>
        <w:rPr>
          <w:rFonts w:ascii="Times New Roman" w:hAnsi="Times New Roman" w:cs="Times New Roman"/>
          <w:bCs/>
          <w:iCs/>
          <w:sz w:val="20"/>
          <w:szCs w:val="20"/>
          <w:lang w:val="en-US"/>
        </w:rPr>
      </w:pPr>
    </w:p>
    <w:p>
      <w:pPr>
        <w:spacing w:after="0" w:line="240" w:lineRule="auto"/>
        <w:rPr>
          <w:rFonts w:ascii="Times New Roman" w:hAnsi="Times New Roman" w:cs="Times New Roman"/>
          <w:bCs/>
          <w:iCs/>
          <w:sz w:val="20"/>
          <w:szCs w:val="20"/>
          <w:lang w:val="en-US"/>
        </w:rPr>
      </w:pPr>
    </w:p>
    <w:p>
      <w:pPr>
        <w:spacing w:after="0" w:line="240" w:lineRule="auto"/>
        <w:rPr>
          <w:rFonts w:ascii="Times New Roman" w:hAnsi="Times New Roman" w:cs="Times New Roman"/>
          <w:bCs/>
          <w:iCs/>
          <w:sz w:val="20"/>
          <w:szCs w:val="20"/>
          <w:lang w:val="en-US"/>
        </w:rPr>
      </w:pPr>
    </w:p>
    <w:p>
      <w:pPr>
        <w:spacing w:after="0" w:line="240" w:lineRule="auto"/>
        <w:rPr>
          <w:rFonts w:ascii="Times New Roman" w:hAnsi="Times New Roman" w:cs="Times New Roman"/>
          <w:bCs/>
          <w:iCs/>
          <w:sz w:val="20"/>
          <w:szCs w:val="20"/>
          <w:lang w:val="en-US"/>
        </w:rPr>
      </w:pPr>
    </w:p>
    <w:p>
      <w:pPr>
        <w:spacing w:after="0" w:line="240" w:lineRule="auto"/>
        <w:rPr>
          <w:rFonts w:ascii="Times New Roman" w:hAnsi="Times New Roman" w:cs="Times New Roman"/>
          <w:bCs/>
          <w:iCs/>
          <w:sz w:val="20"/>
          <w:szCs w:val="20"/>
          <w:lang w:val="id-ID"/>
        </w:rPr>
      </w:pPr>
    </w:p>
    <w:p>
      <w:pPr>
        <w:tabs>
          <w:tab w:val="left" w:pos="4050"/>
        </w:tabs>
        <w:rPr>
          <w:rFonts w:ascii="Arial" w:hAnsi="Arial" w:cs="Arial"/>
          <w:sz w:val="18"/>
          <w:szCs w:val="18"/>
          <w:lang w:val="id-ID"/>
        </w:rPr>
      </w:pPr>
    </w:p>
    <w:sectPr>
      <w:headerReference r:id="rId5" w:type="default"/>
      <w:pgSz w:w="12240" w:h="20160"/>
      <w:pgMar w:top="207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rdia New">
    <w:altName w:val="Yu Gothic UI Light"/>
    <w:panose1 w:val="020B0304020202020204"/>
    <w:charset w:val="00"/>
    <w:family w:val="swiss"/>
    <w:pitch w:val="default"/>
    <w:sig w:usb0="00000000" w:usb1="00000000" w:usb2="00000000" w:usb3="00000000" w:csb0="00010001" w:csb1="00000000"/>
  </w:font>
  <w:font w:name="Yu Gothic UI Light">
    <w:panose1 w:val="020B03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0" w:rightFromText="180" w:vertAnchor="text" w:horzAnchor="margin" w:tblpX="75" w:tblpY="209"/>
      <w:tblW w:w="9472"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75"/>
      <w:gridCol w:w="8097"/>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0" w:hRule="atLeast"/>
      </w:trPr>
      <w:tc>
        <w:tcPr>
          <w:tcW w:w="1375" w:type="dxa"/>
          <w:tcBorders>
            <w:bottom w:val="single" w:color="auto" w:sz="12" w:space="0"/>
          </w:tcBorders>
          <w:vAlign w:val="center"/>
        </w:tcPr>
        <w:p>
          <w:pPr>
            <w:spacing w:after="0" w:line="240" w:lineRule="auto"/>
            <w:ind w:left="-701"/>
            <w:rPr>
              <w:rFonts w:ascii="Calibri" w:hAnsi="Calibri" w:eastAsia="Calibri" w:cs="Cordia New"/>
              <w:lang w:val="id-ID"/>
            </w:rPr>
          </w:pPr>
          <w:r>
            <w:rPr>
              <w:rFonts w:ascii="Arial" w:hAnsi="Arial" w:eastAsia="Calibri" w:cs="Arial"/>
              <w:lang w:val="id-ID" w:eastAsia="id-ID"/>
            </w:rPr>
            <w:drawing>
              <wp:anchor distT="0" distB="0" distL="114300" distR="114300" simplePos="0" relativeHeight="251659264" behindDoc="0" locked="0" layoutInCell="1" allowOverlap="1">
                <wp:simplePos x="0" y="0"/>
                <wp:positionH relativeFrom="column">
                  <wp:posOffset>32385</wp:posOffset>
                </wp:positionH>
                <wp:positionV relativeFrom="paragraph">
                  <wp:posOffset>-114935</wp:posOffset>
                </wp:positionV>
                <wp:extent cx="895350" cy="100965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895350" cy="1009650"/>
                        </a:xfrm>
                        <a:prstGeom prst="rect">
                          <a:avLst/>
                        </a:prstGeom>
                      </pic:spPr>
                    </pic:pic>
                  </a:graphicData>
                </a:graphic>
              </wp:anchor>
            </w:drawing>
          </w:r>
        </w:p>
      </w:tc>
      <w:tc>
        <w:tcPr>
          <w:tcW w:w="8097" w:type="dxa"/>
          <w:tcBorders>
            <w:bottom w:val="single" w:color="auto" w:sz="12" w:space="0"/>
          </w:tcBorders>
          <w:vAlign w:val="bottom"/>
        </w:tcPr>
        <w:p>
          <w:pPr>
            <w:spacing w:after="0" w:line="240" w:lineRule="auto"/>
            <w:ind w:left="-701" w:right="-29"/>
            <w:jc w:val="center"/>
            <w:rPr>
              <w:rFonts w:ascii="Arial" w:hAnsi="Arial" w:eastAsia="Calibri" w:cs="Arial"/>
              <w:lang w:val="id-ID"/>
            </w:rPr>
          </w:pPr>
          <w:r>
            <w:rPr>
              <w:rFonts w:ascii="Arial" w:hAnsi="Arial" w:eastAsia="Calibri" w:cs="Arial"/>
              <w:lang w:val="id-ID"/>
            </w:rPr>
            <w:t xml:space="preserve">KEMENTERIAN HUKUM DAN HAK ASASI MANUSIA </w:t>
          </w:r>
        </w:p>
        <w:p>
          <w:pPr>
            <w:spacing w:after="0" w:line="240" w:lineRule="auto"/>
            <w:ind w:left="-701" w:right="-29"/>
            <w:jc w:val="center"/>
            <w:rPr>
              <w:rFonts w:ascii="Arial" w:hAnsi="Arial" w:eastAsia="Calibri" w:cs="Arial"/>
              <w:lang w:val="id-ID"/>
            </w:rPr>
          </w:pPr>
          <w:r>
            <w:rPr>
              <w:rFonts w:ascii="Arial" w:hAnsi="Arial" w:eastAsia="Calibri" w:cs="Arial"/>
              <w:lang w:val="id-ID"/>
            </w:rPr>
            <w:t>REPUBLIK INDONESIA</w:t>
          </w:r>
        </w:p>
        <w:p>
          <w:pPr>
            <w:spacing w:after="0" w:line="240" w:lineRule="auto"/>
            <w:ind w:left="-701" w:right="-29"/>
            <w:jc w:val="center"/>
            <w:rPr>
              <w:rFonts w:ascii="Arial" w:hAnsi="Arial" w:eastAsia="Calibri" w:cs="Arial"/>
              <w:lang w:val="id-ID"/>
            </w:rPr>
          </w:pPr>
          <w:r>
            <w:rPr>
              <w:rFonts w:ascii="Arial" w:hAnsi="Arial" w:eastAsia="Calibri" w:cs="Arial"/>
              <w:lang w:val="id-ID"/>
            </w:rPr>
            <w:t>KANTOR WILAYAH JAWA BARAT</w:t>
          </w:r>
        </w:p>
        <w:p>
          <w:pPr>
            <w:spacing w:after="0" w:line="240" w:lineRule="auto"/>
            <w:ind w:left="-701" w:right="-29"/>
            <w:jc w:val="center"/>
            <w:rPr>
              <w:rFonts w:ascii="Arial" w:hAnsi="Arial" w:eastAsia="Calibri" w:cs="Arial"/>
              <w:b/>
              <w:lang w:val="id-ID"/>
            </w:rPr>
          </w:pPr>
          <w:r>
            <w:rPr>
              <w:rFonts w:ascii="Arial" w:hAnsi="Arial" w:eastAsia="Calibri" w:cs="Arial"/>
              <w:b/>
              <w:lang w:val="id-ID"/>
            </w:rPr>
            <w:t>LEMBAGA PEMASYARAKATAN KELAS IIA BEKASI</w:t>
          </w:r>
        </w:p>
        <w:p>
          <w:pPr>
            <w:spacing w:after="0" w:line="240" w:lineRule="auto"/>
            <w:ind w:left="-701" w:right="290"/>
            <w:jc w:val="center"/>
            <w:rPr>
              <w:rFonts w:ascii="Arial" w:hAnsi="Arial" w:eastAsia="Calibri" w:cs="Arial"/>
              <w:lang w:val="id-ID"/>
            </w:rPr>
          </w:pPr>
          <w:r>
            <w:rPr>
              <w:rFonts w:ascii="Arial" w:hAnsi="Arial" w:eastAsia="Calibri" w:cs="Arial"/>
              <w:lang w:val="id-ID"/>
            </w:rPr>
            <w:t>Jl. Pahlawan No. 1, Aren Jaya, Bekasi Timur, Kota Bekasi 17111</w:t>
          </w:r>
        </w:p>
        <w:p>
          <w:pPr>
            <w:spacing w:after="0" w:line="240" w:lineRule="auto"/>
            <w:ind w:left="-701" w:right="-29"/>
            <w:jc w:val="center"/>
            <w:rPr>
              <w:rFonts w:ascii="Arial" w:hAnsi="Arial" w:eastAsia="Calibri" w:cs="Arial"/>
              <w:lang w:val="id-ID"/>
            </w:rPr>
          </w:pPr>
          <w:r>
            <w:rPr>
              <w:rFonts w:ascii="Arial" w:hAnsi="Arial" w:eastAsia="Calibri" w:cs="Arial"/>
              <w:lang w:val="id-ID"/>
            </w:rPr>
            <w:t xml:space="preserve"> Telepon : (021) 8802395</w:t>
          </w:r>
        </w:p>
        <w:p>
          <w:pPr>
            <w:spacing w:after="0" w:line="240" w:lineRule="auto"/>
            <w:ind w:left="-701"/>
            <w:jc w:val="center"/>
            <w:rPr>
              <w:rFonts w:ascii="Arial" w:hAnsi="Arial" w:eastAsia="Calibri" w:cs="Arial"/>
              <w:color w:val="000000"/>
              <w:sz w:val="16"/>
              <w:szCs w:val="16"/>
              <w:u w:val="single"/>
              <w:lang w:val="id-ID"/>
            </w:rPr>
          </w:pPr>
          <w:r>
            <w:rPr>
              <w:rFonts w:ascii="Arial" w:hAnsi="Arial" w:eastAsia="Calibri" w:cs="Arial"/>
              <w:color w:val="000000"/>
              <w:sz w:val="16"/>
              <w:szCs w:val="16"/>
              <w:lang w:val="id-ID"/>
            </w:rPr>
            <w:t xml:space="preserve">Laman : </w:t>
          </w:r>
          <w:r>
            <w:rPr>
              <w:rFonts w:ascii="Arial" w:hAnsi="Arial" w:eastAsia="Calibri" w:cs="Arial"/>
              <w:color w:val="0000FF"/>
              <w:sz w:val="16"/>
              <w:szCs w:val="16"/>
              <w:u w:val="single"/>
              <w:lang w:val="id-ID"/>
            </w:rPr>
            <w:t xml:space="preserve">lapasbekasi.kemenkumham.go.id </w:t>
          </w:r>
          <w:r>
            <w:rPr>
              <w:rFonts w:ascii="Arial" w:hAnsi="Arial" w:eastAsia="Calibri" w:cs="Arial"/>
              <w:color w:val="000000"/>
              <w:sz w:val="16"/>
              <w:szCs w:val="16"/>
              <w:lang w:val="id-ID"/>
            </w:rPr>
            <w:t>Surel</w:t>
          </w:r>
          <w:r>
            <w:rPr>
              <w:rFonts w:ascii="Calibri" w:hAnsi="Calibri" w:eastAsia="Calibri" w:cs="Cordia New"/>
              <w:sz w:val="16"/>
              <w:szCs w:val="16"/>
              <w:lang w:val="id-ID"/>
            </w:rPr>
            <w:t xml:space="preserve"> : </w:t>
          </w:r>
          <w:r>
            <w:fldChar w:fldCharType="begin"/>
          </w:r>
          <w:r>
            <w:instrText xml:space="preserve"> HYPERLINK "mailto:registrasi.lp2bekasi@gmail.com" </w:instrText>
          </w:r>
          <w:r>
            <w:fldChar w:fldCharType="separate"/>
          </w:r>
          <w:r>
            <w:rPr>
              <w:rStyle w:val="8"/>
              <w:rFonts w:ascii="Arial" w:hAnsi="Arial" w:eastAsia="Calibri" w:cs="Arial"/>
              <w:sz w:val="16"/>
              <w:szCs w:val="16"/>
              <w:lang w:val="id-ID"/>
            </w:rPr>
            <w:t>registrasi.lp2bek</w:t>
          </w:r>
          <w:r>
            <w:rPr>
              <w:rStyle w:val="8"/>
              <w:rFonts w:ascii="Arial" w:hAnsi="Arial" w:eastAsia="Calibri" w:cs="Arial"/>
              <w:sz w:val="16"/>
              <w:szCs w:val="16"/>
              <w:lang w:val="en-US"/>
            </w:rPr>
            <w:t>a</w:t>
          </w:r>
          <w:r>
            <w:rPr>
              <w:rStyle w:val="8"/>
              <w:rFonts w:ascii="Arial" w:hAnsi="Arial" w:eastAsia="Calibri" w:cs="Arial"/>
              <w:sz w:val="16"/>
              <w:szCs w:val="16"/>
              <w:lang w:val="id-ID"/>
            </w:rPr>
            <w:t>si@gmail.com</w:t>
          </w:r>
          <w:r>
            <w:rPr>
              <w:rStyle w:val="8"/>
              <w:rFonts w:ascii="Arial" w:hAnsi="Arial" w:eastAsia="Calibri" w:cs="Arial"/>
              <w:sz w:val="16"/>
              <w:szCs w:val="16"/>
              <w:lang w:val="id-ID"/>
            </w:rPr>
            <w:fldChar w:fldCharType="end"/>
          </w:r>
        </w:p>
        <w:p>
          <w:pPr>
            <w:spacing w:after="0" w:line="240" w:lineRule="auto"/>
            <w:ind w:left="-701"/>
            <w:jc w:val="center"/>
            <w:rPr>
              <w:rFonts w:ascii="Calibri" w:hAnsi="Calibri" w:eastAsia="Calibri" w:cs="Cordia New"/>
              <w:sz w:val="8"/>
              <w:lang w:val="id-ID"/>
            </w:rPr>
          </w:pPr>
        </w:p>
      </w:tc>
    </w:tr>
  </w:tbl>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8956E4"/>
    <w:multiLevelType w:val="multilevel"/>
    <w:tmpl w:val="4D8956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hideSpellingErrors/>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9C3"/>
    <w:rsid w:val="000043B2"/>
    <w:rsid w:val="000074A7"/>
    <w:rsid w:val="00010E6D"/>
    <w:rsid w:val="0001311B"/>
    <w:rsid w:val="000131C3"/>
    <w:rsid w:val="00016D45"/>
    <w:rsid w:val="00021DCA"/>
    <w:rsid w:val="000504B0"/>
    <w:rsid w:val="00063344"/>
    <w:rsid w:val="00066E87"/>
    <w:rsid w:val="0006715A"/>
    <w:rsid w:val="0006765E"/>
    <w:rsid w:val="00074EE4"/>
    <w:rsid w:val="00076E39"/>
    <w:rsid w:val="00090472"/>
    <w:rsid w:val="00096339"/>
    <w:rsid w:val="000A33E2"/>
    <w:rsid w:val="000A45FE"/>
    <w:rsid w:val="000B2997"/>
    <w:rsid w:val="000B5855"/>
    <w:rsid w:val="000C0788"/>
    <w:rsid w:val="000C0FA9"/>
    <w:rsid w:val="000C148F"/>
    <w:rsid w:val="000C6BB3"/>
    <w:rsid w:val="000D16F1"/>
    <w:rsid w:val="000D4540"/>
    <w:rsid w:val="000D6F40"/>
    <w:rsid w:val="000D77BE"/>
    <w:rsid w:val="000E1C9C"/>
    <w:rsid w:val="000F0496"/>
    <w:rsid w:val="001026F0"/>
    <w:rsid w:val="00122C86"/>
    <w:rsid w:val="0012649C"/>
    <w:rsid w:val="00140FA8"/>
    <w:rsid w:val="001430AC"/>
    <w:rsid w:val="00146D1D"/>
    <w:rsid w:val="001515C2"/>
    <w:rsid w:val="00155F8C"/>
    <w:rsid w:val="001573B9"/>
    <w:rsid w:val="00167B98"/>
    <w:rsid w:val="00171EDE"/>
    <w:rsid w:val="001720BC"/>
    <w:rsid w:val="00173CC1"/>
    <w:rsid w:val="00173E3B"/>
    <w:rsid w:val="00177AFE"/>
    <w:rsid w:val="00180AE7"/>
    <w:rsid w:val="0019045B"/>
    <w:rsid w:val="00190535"/>
    <w:rsid w:val="0019261D"/>
    <w:rsid w:val="00196A33"/>
    <w:rsid w:val="001A49B0"/>
    <w:rsid w:val="001A4B94"/>
    <w:rsid w:val="001B5177"/>
    <w:rsid w:val="001C748E"/>
    <w:rsid w:val="001F0865"/>
    <w:rsid w:val="001F0C73"/>
    <w:rsid w:val="001F3788"/>
    <w:rsid w:val="002030C6"/>
    <w:rsid w:val="00211791"/>
    <w:rsid w:val="00230AE7"/>
    <w:rsid w:val="00243FCF"/>
    <w:rsid w:val="002522B2"/>
    <w:rsid w:val="002537A5"/>
    <w:rsid w:val="00261C9B"/>
    <w:rsid w:val="002632B4"/>
    <w:rsid w:val="00267326"/>
    <w:rsid w:val="00271A85"/>
    <w:rsid w:val="00274F17"/>
    <w:rsid w:val="0027696A"/>
    <w:rsid w:val="00280CE3"/>
    <w:rsid w:val="00286473"/>
    <w:rsid w:val="00291C92"/>
    <w:rsid w:val="002A25E8"/>
    <w:rsid w:val="002A2A05"/>
    <w:rsid w:val="002A3A42"/>
    <w:rsid w:val="002A5EC5"/>
    <w:rsid w:val="002B5FFE"/>
    <w:rsid w:val="002B7750"/>
    <w:rsid w:val="002C3132"/>
    <w:rsid w:val="002C5921"/>
    <w:rsid w:val="002C718F"/>
    <w:rsid w:val="002D0E8D"/>
    <w:rsid w:val="002F1235"/>
    <w:rsid w:val="002F581C"/>
    <w:rsid w:val="00300F64"/>
    <w:rsid w:val="0030130A"/>
    <w:rsid w:val="00302AC8"/>
    <w:rsid w:val="003030DD"/>
    <w:rsid w:val="003039C2"/>
    <w:rsid w:val="00307F47"/>
    <w:rsid w:val="00311553"/>
    <w:rsid w:val="0031309B"/>
    <w:rsid w:val="00316190"/>
    <w:rsid w:val="00324812"/>
    <w:rsid w:val="003250A9"/>
    <w:rsid w:val="00330819"/>
    <w:rsid w:val="00330DD0"/>
    <w:rsid w:val="00334732"/>
    <w:rsid w:val="00345888"/>
    <w:rsid w:val="00351DD0"/>
    <w:rsid w:val="0035410E"/>
    <w:rsid w:val="00355FED"/>
    <w:rsid w:val="00365D85"/>
    <w:rsid w:val="003732FB"/>
    <w:rsid w:val="00375AB3"/>
    <w:rsid w:val="003850A5"/>
    <w:rsid w:val="003919C7"/>
    <w:rsid w:val="00393786"/>
    <w:rsid w:val="003A1348"/>
    <w:rsid w:val="003A1D9C"/>
    <w:rsid w:val="003B1395"/>
    <w:rsid w:val="003B368B"/>
    <w:rsid w:val="003B42BA"/>
    <w:rsid w:val="003C2BA6"/>
    <w:rsid w:val="003C3851"/>
    <w:rsid w:val="003D7FDB"/>
    <w:rsid w:val="003E6232"/>
    <w:rsid w:val="00415A26"/>
    <w:rsid w:val="00415B15"/>
    <w:rsid w:val="00416DF1"/>
    <w:rsid w:val="0043060F"/>
    <w:rsid w:val="00434993"/>
    <w:rsid w:val="00437B08"/>
    <w:rsid w:val="00441382"/>
    <w:rsid w:val="00454552"/>
    <w:rsid w:val="004624BE"/>
    <w:rsid w:val="00462910"/>
    <w:rsid w:val="00463231"/>
    <w:rsid w:val="00472D02"/>
    <w:rsid w:val="00474543"/>
    <w:rsid w:val="0048532D"/>
    <w:rsid w:val="0049282E"/>
    <w:rsid w:val="00492C90"/>
    <w:rsid w:val="00497293"/>
    <w:rsid w:val="004A1939"/>
    <w:rsid w:val="004B41A6"/>
    <w:rsid w:val="004C16B2"/>
    <w:rsid w:val="004C7CA1"/>
    <w:rsid w:val="004D260C"/>
    <w:rsid w:val="004E351B"/>
    <w:rsid w:val="004E5134"/>
    <w:rsid w:val="004F1821"/>
    <w:rsid w:val="0051474F"/>
    <w:rsid w:val="005162AD"/>
    <w:rsid w:val="005171B9"/>
    <w:rsid w:val="00531BCA"/>
    <w:rsid w:val="0053775E"/>
    <w:rsid w:val="00541C8F"/>
    <w:rsid w:val="00544427"/>
    <w:rsid w:val="0055699B"/>
    <w:rsid w:val="00585CD2"/>
    <w:rsid w:val="005A72CB"/>
    <w:rsid w:val="005B2284"/>
    <w:rsid w:val="005B4BA5"/>
    <w:rsid w:val="005B57EC"/>
    <w:rsid w:val="005C1F6F"/>
    <w:rsid w:val="005C2FFA"/>
    <w:rsid w:val="005C59BA"/>
    <w:rsid w:val="005C7503"/>
    <w:rsid w:val="005D6A3A"/>
    <w:rsid w:val="005E0636"/>
    <w:rsid w:val="005F61F6"/>
    <w:rsid w:val="006219C3"/>
    <w:rsid w:val="00625018"/>
    <w:rsid w:val="00627151"/>
    <w:rsid w:val="00630E10"/>
    <w:rsid w:val="006407A7"/>
    <w:rsid w:val="00641322"/>
    <w:rsid w:val="00641E92"/>
    <w:rsid w:val="00655A2A"/>
    <w:rsid w:val="00656C48"/>
    <w:rsid w:val="0066604B"/>
    <w:rsid w:val="0067043B"/>
    <w:rsid w:val="00670573"/>
    <w:rsid w:val="00671FBC"/>
    <w:rsid w:val="00675B8E"/>
    <w:rsid w:val="006805B0"/>
    <w:rsid w:val="0068629E"/>
    <w:rsid w:val="0069197C"/>
    <w:rsid w:val="006A113E"/>
    <w:rsid w:val="006A2AD7"/>
    <w:rsid w:val="006A519D"/>
    <w:rsid w:val="006B300E"/>
    <w:rsid w:val="006B5084"/>
    <w:rsid w:val="006C003C"/>
    <w:rsid w:val="006C0532"/>
    <w:rsid w:val="006C1C24"/>
    <w:rsid w:val="006C1C94"/>
    <w:rsid w:val="006D4688"/>
    <w:rsid w:val="006D4C63"/>
    <w:rsid w:val="007046F7"/>
    <w:rsid w:val="00713C79"/>
    <w:rsid w:val="00715439"/>
    <w:rsid w:val="00723E30"/>
    <w:rsid w:val="00735E20"/>
    <w:rsid w:val="00737C6B"/>
    <w:rsid w:val="007410B6"/>
    <w:rsid w:val="00741F97"/>
    <w:rsid w:val="00761759"/>
    <w:rsid w:val="007662D5"/>
    <w:rsid w:val="00783017"/>
    <w:rsid w:val="00786865"/>
    <w:rsid w:val="0079018B"/>
    <w:rsid w:val="0079033C"/>
    <w:rsid w:val="00795A79"/>
    <w:rsid w:val="007A30F6"/>
    <w:rsid w:val="007B763B"/>
    <w:rsid w:val="007D5DB5"/>
    <w:rsid w:val="007E6DE7"/>
    <w:rsid w:val="007E76CE"/>
    <w:rsid w:val="00800173"/>
    <w:rsid w:val="00802763"/>
    <w:rsid w:val="00803742"/>
    <w:rsid w:val="008108BE"/>
    <w:rsid w:val="00821952"/>
    <w:rsid w:val="00825A0C"/>
    <w:rsid w:val="00841637"/>
    <w:rsid w:val="00843FD9"/>
    <w:rsid w:val="00845DB3"/>
    <w:rsid w:val="00846BCE"/>
    <w:rsid w:val="00854894"/>
    <w:rsid w:val="00855D6D"/>
    <w:rsid w:val="00862268"/>
    <w:rsid w:val="0086285C"/>
    <w:rsid w:val="008632DC"/>
    <w:rsid w:val="008647F1"/>
    <w:rsid w:val="008674F4"/>
    <w:rsid w:val="00877B1E"/>
    <w:rsid w:val="00877D7B"/>
    <w:rsid w:val="0088123E"/>
    <w:rsid w:val="008914DB"/>
    <w:rsid w:val="00893B1F"/>
    <w:rsid w:val="008A0DB9"/>
    <w:rsid w:val="008B41E5"/>
    <w:rsid w:val="008B4EB3"/>
    <w:rsid w:val="008C1D5C"/>
    <w:rsid w:val="008C1FE4"/>
    <w:rsid w:val="008C3581"/>
    <w:rsid w:val="008C40C4"/>
    <w:rsid w:val="008C43A7"/>
    <w:rsid w:val="008C6BB3"/>
    <w:rsid w:val="008D20B2"/>
    <w:rsid w:val="008D558B"/>
    <w:rsid w:val="008E0E05"/>
    <w:rsid w:val="008E213D"/>
    <w:rsid w:val="008E346C"/>
    <w:rsid w:val="008E7E4A"/>
    <w:rsid w:val="008F4DCC"/>
    <w:rsid w:val="00900AD4"/>
    <w:rsid w:val="00910534"/>
    <w:rsid w:val="0091063D"/>
    <w:rsid w:val="00916FC6"/>
    <w:rsid w:val="009214F4"/>
    <w:rsid w:val="00932411"/>
    <w:rsid w:val="00933095"/>
    <w:rsid w:val="00935C83"/>
    <w:rsid w:val="00935F16"/>
    <w:rsid w:val="00942551"/>
    <w:rsid w:val="00951953"/>
    <w:rsid w:val="00954AED"/>
    <w:rsid w:val="00961355"/>
    <w:rsid w:val="009718DA"/>
    <w:rsid w:val="00982C06"/>
    <w:rsid w:val="00982D9F"/>
    <w:rsid w:val="00990852"/>
    <w:rsid w:val="00991AB9"/>
    <w:rsid w:val="0099375B"/>
    <w:rsid w:val="0099606C"/>
    <w:rsid w:val="009966D5"/>
    <w:rsid w:val="00997148"/>
    <w:rsid w:val="0099761F"/>
    <w:rsid w:val="009A0346"/>
    <w:rsid w:val="009A5CE5"/>
    <w:rsid w:val="009B43B4"/>
    <w:rsid w:val="009B6E58"/>
    <w:rsid w:val="009C28CF"/>
    <w:rsid w:val="009C5A30"/>
    <w:rsid w:val="009C68BF"/>
    <w:rsid w:val="009C7C7F"/>
    <w:rsid w:val="009D5932"/>
    <w:rsid w:val="009E59F7"/>
    <w:rsid w:val="009F1BEE"/>
    <w:rsid w:val="009F3815"/>
    <w:rsid w:val="00A004AD"/>
    <w:rsid w:val="00A02FDD"/>
    <w:rsid w:val="00A04D6B"/>
    <w:rsid w:val="00A075F6"/>
    <w:rsid w:val="00A13779"/>
    <w:rsid w:val="00A248F7"/>
    <w:rsid w:val="00A24E56"/>
    <w:rsid w:val="00A25F00"/>
    <w:rsid w:val="00A30EB6"/>
    <w:rsid w:val="00A31C92"/>
    <w:rsid w:val="00A3444D"/>
    <w:rsid w:val="00A36B03"/>
    <w:rsid w:val="00A64C00"/>
    <w:rsid w:val="00A657BF"/>
    <w:rsid w:val="00A76B20"/>
    <w:rsid w:val="00A904AB"/>
    <w:rsid w:val="00A91C59"/>
    <w:rsid w:val="00A93B4B"/>
    <w:rsid w:val="00AB0779"/>
    <w:rsid w:val="00AB3A26"/>
    <w:rsid w:val="00AC10C7"/>
    <w:rsid w:val="00AC4E11"/>
    <w:rsid w:val="00AD035C"/>
    <w:rsid w:val="00AD1ED7"/>
    <w:rsid w:val="00AD7377"/>
    <w:rsid w:val="00AE30CD"/>
    <w:rsid w:val="00AE5238"/>
    <w:rsid w:val="00AE64F2"/>
    <w:rsid w:val="00AF47D0"/>
    <w:rsid w:val="00AF4915"/>
    <w:rsid w:val="00AF5BDF"/>
    <w:rsid w:val="00AF7F09"/>
    <w:rsid w:val="00B00AF5"/>
    <w:rsid w:val="00B01D98"/>
    <w:rsid w:val="00B05BEA"/>
    <w:rsid w:val="00B13216"/>
    <w:rsid w:val="00B255D8"/>
    <w:rsid w:val="00B306EF"/>
    <w:rsid w:val="00B54B29"/>
    <w:rsid w:val="00B618E8"/>
    <w:rsid w:val="00B643F5"/>
    <w:rsid w:val="00B64A22"/>
    <w:rsid w:val="00B8642D"/>
    <w:rsid w:val="00B86938"/>
    <w:rsid w:val="00B877AD"/>
    <w:rsid w:val="00B92C7C"/>
    <w:rsid w:val="00B94EC9"/>
    <w:rsid w:val="00B96499"/>
    <w:rsid w:val="00B96A23"/>
    <w:rsid w:val="00BA2C23"/>
    <w:rsid w:val="00BB0B45"/>
    <w:rsid w:val="00BB0F72"/>
    <w:rsid w:val="00BB1FA9"/>
    <w:rsid w:val="00BC248F"/>
    <w:rsid w:val="00BC3846"/>
    <w:rsid w:val="00BE05A6"/>
    <w:rsid w:val="00BF5ADB"/>
    <w:rsid w:val="00C02655"/>
    <w:rsid w:val="00C03D43"/>
    <w:rsid w:val="00C07BD2"/>
    <w:rsid w:val="00C200E7"/>
    <w:rsid w:val="00C20572"/>
    <w:rsid w:val="00C230A4"/>
    <w:rsid w:val="00C31FF7"/>
    <w:rsid w:val="00C568F3"/>
    <w:rsid w:val="00C64435"/>
    <w:rsid w:val="00C70363"/>
    <w:rsid w:val="00C77374"/>
    <w:rsid w:val="00C77A9B"/>
    <w:rsid w:val="00C826AA"/>
    <w:rsid w:val="00C831C0"/>
    <w:rsid w:val="00C91506"/>
    <w:rsid w:val="00C92580"/>
    <w:rsid w:val="00CA4774"/>
    <w:rsid w:val="00CA5867"/>
    <w:rsid w:val="00CB0A71"/>
    <w:rsid w:val="00CB1F62"/>
    <w:rsid w:val="00CC4DD3"/>
    <w:rsid w:val="00CC66CD"/>
    <w:rsid w:val="00CD7445"/>
    <w:rsid w:val="00CE0BBC"/>
    <w:rsid w:val="00CE5323"/>
    <w:rsid w:val="00CF17E2"/>
    <w:rsid w:val="00CF47DA"/>
    <w:rsid w:val="00D1031E"/>
    <w:rsid w:val="00D179E5"/>
    <w:rsid w:val="00D25078"/>
    <w:rsid w:val="00D27DE6"/>
    <w:rsid w:val="00D45A80"/>
    <w:rsid w:val="00D52E4B"/>
    <w:rsid w:val="00D56D26"/>
    <w:rsid w:val="00D574E6"/>
    <w:rsid w:val="00D57B85"/>
    <w:rsid w:val="00D61A0F"/>
    <w:rsid w:val="00D64D1F"/>
    <w:rsid w:val="00D72259"/>
    <w:rsid w:val="00D75D43"/>
    <w:rsid w:val="00D81B4E"/>
    <w:rsid w:val="00D853DB"/>
    <w:rsid w:val="00D8575D"/>
    <w:rsid w:val="00DA6EA6"/>
    <w:rsid w:val="00DC522E"/>
    <w:rsid w:val="00DE2334"/>
    <w:rsid w:val="00DE4AEC"/>
    <w:rsid w:val="00DE687A"/>
    <w:rsid w:val="00DF42CD"/>
    <w:rsid w:val="00DF60DF"/>
    <w:rsid w:val="00DF66A3"/>
    <w:rsid w:val="00DF7106"/>
    <w:rsid w:val="00E02A90"/>
    <w:rsid w:val="00E17F4B"/>
    <w:rsid w:val="00E223F9"/>
    <w:rsid w:val="00E27750"/>
    <w:rsid w:val="00E36E12"/>
    <w:rsid w:val="00E55623"/>
    <w:rsid w:val="00E61213"/>
    <w:rsid w:val="00E614E2"/>
    <w:rsid w:val="00E64767"/>
    <w:rsid w:val="00E862B7"/>
    <w:rsid w:val="00E92451"/>
    <w:rsid w:val="00E963D2"/>
    <w:rsid w:val="00EA0641"/>
    <w:rsid w:val="00EA10F7"/>
    <w:rsid w:val="00EA2AE4"/>
    <w:rsid w:val="00EA3694"/>
    <w:rsid w:val="00EA4626"/>
    <w:rsid w:val="00EB2A57"/>
    <w:rsid w:val="00EC1C17"/>
    <w:rsid w:val="00EC7BE3"/>
    <w:rsid w:val="00ED009A"/>
    <w:rsid w:val="00ED6450"/>
    <w:rsid w:val="00EE5158"/>
    <w:rsid w:val="00EE7A80"/>
    <w:rsid w:val="00EF16DF"/>
    <w:rsid w:val="00EF589C"/>
    <w:rsid w:val="00F04A59"/>
    <w:rsid w:val="00F06618"/>
    <w:rsid w:val="00F16E86"/>
    <w:rsid w:val="00F341D7"/>
    <w:rsid w:val="00F532CA"/>
    <w:rsid w:val="00F53D18"/>
    <w:rsid w:val="00F545AB"/>
    <w:rsid w:val="00F60245"/>
    <w:rsid w:val="00F63FA9"/>
    <w:rsid w:val="00F65EB7"/>
    <w:rsid w:val="00F66687"/>
    <w:rsid w:val="00F67D91"/>
    <w:rsid w:val="00F72368"/>
    <w:rsid w:val="00F73C33"/>
    <w:rsid w:val="00F90E86"/>
    <w:rsid w:val="00FA0A33"/>
    <w:rsid w:val="00FA3B1D"/>
    <w:rsid w:val="00FA56BB"/>
    <w:rsid w:val="00FB5A17"/>
    <w:rsid w:val="00FC335F"/>
    <w:rsid w:val="00FC3AF8"/>
    <w:rsid w:val="00FC5471"/>
    <w:rsid w:val="00FC61CD"/>
    <w:rsid w:val="00FD30F5"/>
    <w:rsid w:val="00FD53C1"/>
    <w:rsid w:val="00FE47AE"/>
    <w:rsid w:val="00FE697C"/>
    <w:rsid w:val="00FF09FF"/>
    <w:rsid w:val="00FF41EF"/>
    <w:rsid w:val="00FF4611"/>
    <w:rsid w:val="08DE1342"/>
    <w:rsid w:val="0B8D5E94"/>
    <w:rsid w:val="0F8A737D"/>
    <w:rsid w:val="1DDC6BCF"/>
    <w:rsid w:val="23A450FC"/>
    <w:rsid w:val="2A482226"/>
    <w:rsid w:val="2DEA2C11"/>
    <w:rsid w:val="4DCB139B"/>
    <w:rsid w:val="503126E1"/>
    <w:rsid w:val="56332E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6"/>
    <w:qFormat/>
    <w:uiPriority w:val="9"/>
    <w:pPr>
      <w:spacing w:before="100" w:beforeAutospacing="1" w:after="750" w:line="240" w:lineRule="auto"/>
      <w:jc w:val="center"/>
      <w:outlineLvl w:val="0"/>
    </w:pPr>
    <w:rPr>
      <w:rFonts w:ascii="Times New Roman" w:hAnsi="Times New Roman" w:eastAsia="Times New Roman" w:cs="Times New Roman"/>
      <w:b/>
      <w:bCs/>
      <w:kern w:val="36"/>
      <w:sz w:val="21"/>
      <w:szCs w:val="21"/>
      <w:lang w:val="id-ID" w:eastAsia="id-ID"/>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3"/>
    <w:semiHidden/>
    <w:unhideWhenUsed/>
    <w:qFormat/>
    <w:uiPriority w:val="99"/>
    <w:pPr>
      <w:spacing w:after="0" w:line="240" w:lineRule="auto"/>
    </w:pPr>
    <w:rPr>
      <w:rFonts w:ascii="Segoe UI" w:hAnsi="Segoe UI" w:cs="Segoe UI"/>
      <w:sz w:val="18"/>
      <w:szCs w:val="18"/>
    </w:rPr>
  </w:style>
  <w:style w:type="paragraph" w:styleId="6">
    <w:name w:val="footer"/>
    <w:basedOn w:val="1"/>
    <w:link w:val="15"/>
    <w:unhideWhenUsed/>
    <w:qFormat/>
    <w:uiPriority w:val="99"/>
    <w:pPr>
      <w:tabs>
        <w:tab w:val="center" w:pos="4680"/>
        <w:tab w:val="right" w:pos="9360"/>
      </w:tabs>
      <w:spacing w:after="0" w:line="240" w:lineRule="auto"/>
    </w:pPr>
  </w:style>
  <w:style w:type="paragraph" w:styleId="7">
    <w:name w:val="header"/>
    <w:basedOn w:val="1"/>
    <w:link w:val="14"/>
    <w:unhideWhenUsed/>
    <w:qFormat/>
    <w:uiPriority w:val="99"/>
    <w:pPr>
      <w:tabs>
        <w:tab w:val="center" w:pos="4680"/>
        <w:tab w:val="right" w:pos="9360"/>
      </w:tabs>
      <w:spacing w:after="0" w:line="240" w:lineRule="auto"/>
    </w:pPr>
  </w:style>
  <w:style w:type="character" w:styleId="8">
    <w:name w:val="Hyperlink"/>
    <w:basedOn w:val="3"/>
    <w:unhideWhenUsed/>
    <w:uiPriority w:val="99"/>
    <w:rPr>
      <w:color w:val="0563C1" w:themeColor="hyperlink"/>
      <w:u w:val="single"/>
      <w14:textFill>
        <w14:solidFill>
          <w14:schemeClr w14:val="hlink"/>
        </w14:solidFill>
      </w14:textFill>
    </w:rPr>
  </w:style>
  <w:style w:type="paragraph" w:styleId="9">
    <w:name w:val="Normal (Web)"/>
    <w:basedOn w:val="1"/>
    <w:unhideWhenUsed/>
    <w:uiPriority w:val="99"/>
    <w:pPr>
      <w:spacing w:before="100" w:beforeAutospacing="1" w:after="100" w:afterAutospacing="1" w:line="240" w:lineRule="auto"/>
      <w:jc w:val="both"/>
    </w:pPr>
    <w:rPr>
      <w:rFonts w:ascii="Times New Roman" w:hAnsi="Times New Roman" w:eastAsia="Times New Roman" w:cs="Times New Roman"/>
      <w:sz w:val="24"/>
      <w:szCs w:val="24"/>
      <w:lang w:val="id-ID" w:eastAsia="id-ID"/>
    </w:rPr>
  </w:style>
  <w:style w:type="character" w:styleId="10">
    <w:name w:val="Strong"/>
    <w:basedOn w:val="3"/>
    <w:qFormat/>
    <w:uiPriority w:val="22"/>
    <w:rPr>
      <w:b/>
      <w:bC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34"/>
    <w:pPr>
      <w:ind w:left="720"/>
      <w:contextualSpacing/>
    </w:pPr>
  </w:style>
  <w:style w:type="character" w:customStyle="1" w:styleId="13">
    <w:name w:val="Balloon Text Char"/>
    <w:basedOn w:val="3"/>
    <w:link w:val="5"/>
    <w:semiHidden/>
    <w:qFormat/>
    <w:uiPriority w:val="99"/>
    <w:rPr>
      <w:rFonts w:ascii="Segoe UI" w:hAnsi="Segoe UI" w:cs="Segoe UI"/>
      <w:sz w:val="18"/>
      <w:szCs w:val="18"/>
    </w:rPr>
  </w:style>
  <w:style w:type="character" w:customStyle="1" w:styleId="14">
    <w:name w:val="Header Char"/>
    <w:basedOn w:val="3"/>
    <w:link w:val="7"/>
    <w:qFormat/>
    <w:uiPriority w:val="99"/>
  </w:style>
  <w:style w:type="character" w:customStyle="1" w:styleId="15">
    <w:name w:val="Footer Char"/>
    <w:basedOn w:val="3"/>
    <w:link w:val="6"/>
    <w:qFormat/>
    <w:uiPriority w:val="99"/>
  </w:style>
  <w:style w:type="character" w:customStyle="1" w:styleId="16">
    <w:name w:val="Heading 1 Char"/>
    <w:basedOn w:val="3"/>
    <w:link w:val="2"/>
    <w:qFormat/>
    <w:uiPriority w:val="9"/>
    <w:rPr>
      <w:rFonts w:ascii="Times New Roman" w:hAnsi="Times New Roman" w:eastAsia="Times New Roman" w:cs="Times New Roman"/>
      <w:b/>
      <w:bCs/>
      <w:kern w:val="36"/>
      <w:sz w:val="21"/>
      <w:szCs w:val="21"/>
      <w:lang w:val="id-ID" w:eastAsia="id-ID"/>
    </w:rPr>
  </w:style>
  <w:style w:type="paragraph" w:customStyle="1" w:styleId="17">
    <w:name w:val="kalimat"/>
    <w:basedOn w:val="1"/>
    <w:qFormat/>
    <w:uiPriority w:val="0"/>
    <w:pPr>
      <w:spacing w:before="100" w:beforeAutospacing="1" w:after="100" w:afterAutospacing="1" w:line="240" w:lineRule="auto"/>
      <w:ind w:firstLine="480"/>
      <w:jc w:val="both"/>
    </w:pPr>
    <w:rPr>
      <w:rFonts w:ascii="Times New Roman" w:hAnsi="Times New Roman" w:eastAsia="Times New Roman" w:cs="Times New Roman"/>
      <w:sz w:val="24"/>
      <w:szCs w:val="24"/>
      <w:lang w:val="id-ID" w:eastAsia="id-ID"/>
    </w:rPr>
  </w:style>
  <w:style w:type="table" w:customStyle="1" w:styleId="18">
    <w:name w:val="Table Grid2"/>
    <w:basedOn w:val="4"/>
    <w:qFormat/>
    <w:uiPriority w:val="39"/>
    <w:pPr>
      <w:spacing w:after="0" w:line="240" w:lineRule="auto"/>
    </w:pPr>
    <w:rPr>
      <w:rFonts w:eastAsia="Calibri"/>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767721-47AD-4AA1-AE71-5B0DD34466DC}">
  <ds:schemaRefs/>
</ds:datastoreItem>
</file>

<file path=docProps/app.xml><?xml version="1.0" encoding="utf-8"?>
<Properties xmlns="http://schemas.openxmlformats.org/officeDocument/2006/extended-properties" xmlns:vt="http://schemas.openxmlformats.org/officeDocument/2006/docPropsVTypes">
  <Template>Normal</Template>
  <Company>Lydhanson Corporation</Company>
  <Pages>1</Pages>
  <Words>334</Words>
  <Characters>1908</Characters>
  <Lines>15</Lines>
  <Paragraphs>4</Paragraphs>
  <TotalTime>15</TotalTime>
  <ScaleCrop>false</ScaleCrop>
  <LinksUpToDate>false</LinksUpToDate>
  <CharactersWithSpaces>2238</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2021-07-28T06:06:00Z</dcterms:created>
  <dc:creator>aLydhanson</dc:creator>
  <cp:lastModifiedBy>IT DEV</cp:lastModifiedBy>
  <cp:lastPrinted>2018-09-15T06:04:00Z</cp:lastPrinted>
  <dcterms:modified xsi:type="dcterms:W3CDTF">2021-08-03T03:43:29Z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