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2A6659" w14:textId="77777777" w:rsidR="00356729" w:rsidRPr="00356729" w:rsidRDefault="00356729" w:rsidP="00356729">
      <w:pPr>
        <w:pStyle w:val="Textoindependiente"/>
        <w:jc w:val="center"/>
        <w:rPr>
          <w:rFonts w:ascii="Arial" w:hAnsi="Arial" w:cs="Arial"/>
        </w:rPr>
      </w:pPr>
      <w:r w:rsidRPr="00356729">
        <w:rPr>
          <w:rFonts w:ascii="Arial" w:hAnsi="Arial" w:cs="Arial"/>
          <w:noProof/>
          <w:lang w:val="es-CR" w:eastAsia="es-CR"/>
        </w:rPr>
        <w:drawing>
          <wp:inline distT="0" distB="0" distL="0" distR="0" wp14:anchorId="255F6CF3" wp14:editId="58E36657">
            <wp:extent cx="2159000" cy="1003300"/>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59000" cy="1003300"/>
                    </a:xfrm>
                    <a:prstGeom prst="rect">
                      <a:avLst/>
                    </a:prstGeom>
                    <a:noFill/>
                    <a:ln>
                      <a:noFill/>
                    </a:ln>
                  </pic:spPr>
                </pic:pic>
              </a:graphicData>
            </a:graphic>
          </wp:inline>
        </w:drawing>
      </w:r>
    </w:p>
    <w:p w14:paraId="0A37501D" w14:textId="77777777" w:rsidR="00356729" w:rsidRPr="00356729" w:rsidRDefault="00356729" w:rsidP="00356729">
      <w:pPr>
        <w:pStyle w:val="Textoindependiente"/>
        <w:jc w:val="center"/>
        <w:rPr>
          <w:rFonts w:ascii="Arial" w:hAnsi="Arial" w:cs="Arial"/>
        </w:rPr>
      </w:pPr>
    </w:p>
    <w:p w14:paraId="5DAB6C7B" w14:textId="77777777" w:rsidR="00356729" w:rsidRPr="00356729" w:rsidRDefault="00356729" w:rsidP="00356729">
      <w:pPr>
        <w:pStyle w:val="Textoindependiente"/>
        <w:jc w:val="center"/>
        <w:rPr>
          <w:rFonts w:ascii="Arial" w:hAnsi="Arial" w:cs="Arial"/>
        </w:rPr>
      </w:pPr>
    </w:p>
    <w:p w14:paraId="02EB378F" w14:textId="77777777" w:rsidR="00356729" w:rsidRPr="00356729" w:rsidRDefault="00356729" w:rsidP="00356729">
      <w:pPr>
        <w:pStyle w:val="Textoindependiente"/>
        <w:spacing w:before="2"/>
        <w:jc w:val="center"/>
        <w:rPr>
          <w:rFonts w:ascii="Arial" w:hAnsi="Arial" w:cs="Arial"/>
        </w:rPr>
      </w:pPr>
    </w:p>
    <w:p w14:paraId="5CBB9C3E" w14:textId="77777777" w:rsidR="00356729" w:rsidRPr="00356729" w:rsidRDefault="00356729" w:rsidP="00356729">
      <w:pPr>
        <w:pStyle w:val="Textoindependiente"/>
        <w:spacing w:before="89" w:line="480" w:lineRule="auto"/>
        <w:ind w:right="49"/>
        <w:jc w:val="center"/>
        <w:rPr>
          <w:rFonts w:ascii="Arial" w:hAnsi="Arial" w:cs="Arial"/>
          <w:spacing w:val="-57"/>
        </w:rPr>
      </w:pPr>
      <w:r w:rsidRPr="00356729">
        <w:rPr>
          <w:rFonts w:ascii="Arial" w:hAnsi="Arial" w:cs="Arial"/>
        </w:rPr>
        <w:t>Bachillerato</w:t>
      </w:r>
      <w:r w:rsidRPr="00356729">
        <w:rPr>
          <w:rFonts w:ascii="Arial" w:hAnsi="Arial" w:cs="Arial"/>
          <w:spacing w:val="-5"/>
        </w:rPr>
        <w:t xml:space="preserve"> </w:t>
      </w:r>
      <w:r w:rsidRPr="00356729">
        <w:rPr>
          <w:rFonts w:ascii="Arial" w:hAnsi="Arial" w:cs="Arial"/>
        </w:rPr>
        <w:t>en</w:t>
      </w:r>
      <w:r w:rsidRPr="00356729">
        <w:rPr>
          <w:rFonts w:ascii="Arial" w:hAnsi="Arial" w:cs="Arial"/>
          <w:spacing w:val="-4"/>
        </w:rPr>
        <w:t xml:space="preserve"> </w:t>
      </w:r>
      <w:r w:rsidRPr="00356729">
        <w:rPr>
          <w:rFonts w:ascii="Arial" w:hAnsi="Arial" w:cs="Arial"/>
        </w:rPr>
        <w:t>ingeniería</w:t>
      </w:r>
      <w:r w:rsidRPr="00356729">
        <w:rPr>
          <w:rFonts w:ascii="Arial" w:hAnsi="Arial" w:cs="Arial"/>
          <w:spacing w:val="-7"/>
        </w:rPr>
        <w:t xml:space="preserve"> </w:t>
      </w:r>
      <w:r w:rsidRPr="00356729">
        <w:rPr>
          <w:rFonts w:ascii="Arial" w:hAnsi="Arial" w:cs="Arial"/>
        </w:rPr>
        <w:t>en</w:t>
      </w:r>
      <w:r w:rsidRPr="00356729">
        <w:rPr>
          <w:rFonts w:ascii="Arial" w:hAnsi="Arial" w:cs="Arial"/>
          <w:spacing w:val="-4"/>
        </w:rPr>
        <w:t xml:space="preserve"> </w:t>
      </w:r>
      <w:r w:rsidRPr="00356729">
        <w:rPr>
          <w:rFonts w:ascii="Arial" w:hAnsi="Arial" w:cs="Arial"/>
        </w:rPr>
        <w:t>Sistemas</w:t>
      </w:r>
    </w:p>
    <w:p w14:paraId="27C541DA" w14:textId="77777777" w:rsidR="00356729" w:rsidRPr="00356729" w:rsidRDefault="00356729" w:rsidP="00356729">
      <w:pPr>
        <w:pStyle w:val="Textoindependiente"/>
        <w:spacing w:before="89" w:line="480" w:lineRule="auto"/>
        <w:ind w:right="49"/>
        <w:jc w:val="center"/>
        <w:rPr>
          <w:rFonts w:ascii="Arial" w:hAnsi="Arial" w:cs="Arial"/>
        </w:rPr>
      </w:pPr>
      <w:r w:rsidRPr="00356729">
        <w:rPr>
          <w:rFonts w:ascii="Arial" w:hAnsi="Arial" w:cs="Arial"/>
        </w:rPr>
        <w:t>Administración y Control de Proyectos de Sistemas</w:t>
      </w:r>
    </w:p>
    <w:p w14:paraId="46BDB7D2" w14:textId="517F9164" w:rsidR="00356729" w:rsidRPr="00356729" w:rsidRDefault="00356729" w:rsidP="00356729">
      <w:pPr>
        <w:pStyle w:val="Textoindependiente"/>
        <w:spacing w:before="89" w:line="480" w:lineRule="auto"/>
        <w:ind w:right="49"/>
        <w:jc w:val="center"/>
        <w:rPr>
          <w:rFonts w:ascii="Arial" w:hAnsi="Arial" w:cs="Arial"/>
        </w:rPr>
      </w:pPr>
      <w:r w:rsidRPr="4232A82C">
        <w:rPr>
          <w:rFonts w:ascii="Arial" w:hAnsi="Arial" w:cs="Arial"/>
        </w:rPr>
        <w:t>Caso Hipotético De Riesgo</w:t>
      </w:r>
      <w:r w:rsidR="6FAA9676" w:rsidRPr="4232A82C">
        <w:rPr>
          <w:rFonts w:ascii="Arial" w:hAnsi="Arial" w:cs="Arial"/>
        </w:rPr>
        <w:t>s</w:t>
      </w:r>
      <w:r w:rsidRPr="4232A82C">
        <w:rPr>
          <w:rFonts w:ascii="Arial" w:hAnsi="Arial" w:cs="Arial"/>
        </w:rPr>
        <w:t xml:space="preserve"> En El Proyecto</w:t>
      </w:r>
    </w:p>
    <w:p w14:paraId="6A05A809" w14:textId="77777777" w:rsidR="00356729" w:rsidRPr="00356729" w:rsidRDefault="00356729" w:rsidP="00356729">
      <w:pPr>
        <w:pStyle w:val="Textoindependiente"/>
        <w:spacing w:before="89" w:line="480" w:lineRule="auto"/>
        <w:ind w:right="49"/>
        <w:jc w:val="center"/>
        <w:rPr>
          <w:rFonts w:ascii="Arial" w:hAnsi="Arial" w:cs="Arial"/>
        </w:rPr>
      </w:pPr>
    </w:p>
    <w:p w14:paraId="4F3919A0" w14:textId="77777777" w:rsidR="00356729" w:rsidRPr="00356729" w:rsidRDefault="00356729" w:rsidP="00356729">
      <w:pPr>
        <w:pStyle w:val="Textoindependiente"/>
        <w:spacing w:line="480" w:lineRule="auto"/>
        <w:ind w:right="49"/>
        <w:jc w:val="center"/>
        <w:rPr>
          <w:rFonts w:ascii="Arial" w:hAnsi="Arial" w:cs="Arial"/>
        </w:rPr>
      </w:pPr>
      <w:bookmarkStart w:id="0" w:name="_GoBack"/>
      <w:r w:rsidRPr="00356729">
        <w:rPr>
          <w:rFonts w:ascii="Arial" w:hAnsi="Arial" w:cs="Arial"/>
        </w:rPr>
        <w:t>Estudiantes:</w:t>
      </w:r>
    </w:p>
    <w:p w14:paraId="02FE823C" w14:textId="77777777" w:rsidR="00356729" w:rsidRPr="00356729" w:rsidRDefault="00356729" w:rsidP="00356729">
      <w:pPr>
        <w:pStyle w:val="Textoindependiente"/>
        <w:spacing w:line="480" w:lineRule="auto"/>
        <w:ind w:right="49"/>
        <w:jc w:val="center"/>
        <w:rPr>
          <w:rFonts w:ascii="Arial" w:hAnsi="Arial" w:cs="Arial"/>
        </w:rPr>
      </w:pPr>
      <w:r w:rsidRPr="00356729">
        <w:rPr>
          <w:rFonts w:ascii="Arial" w:hAnsi="Arial" w:cs="Arial"/>
        </w:rPr>
        <w:t xml:space="preserve">Oscar Mauricio Delgado </w:t>
      </w:r>
      <w:proofErr w:type="spellStart"/>
      <w:r w:rsidRPr="00356729">
        <w:rPr>
          <w:rFonts w:ascii="Arial" w:hAnsi="Arial" w:cs="Arial"/>
        </w:rPr>
        <w:t>Guadamuz</w:t>
      </w:r>
      <w:proofErr w:type="spellEnd"/>
    </w:p>
    <w:p w14:paraId="2CEE512D" w14:textId="77777777" w:rsidR="00356729" w:rsidRPr="00356729" w:rsidRDefault="00356729" w:rsidP="00356729">
      <w:pPr>
        <w:pStyle w:val="Textoindependiente"/>
        <w:spacing w:line="480" w:lineRule="auto"/>
        <w:ind w:right="49"/>
        <w:jc w:val="center"/>
        <w:rPr>
          <w:rFonts w:ascii="Arial" w:hAnsi="Arial" w:cs="Arial"/>
        </w:rPr>
      </w:pPr>
      <w:r w:rsidRPr="00356729">
        <w:rPr>
          <w:rFonts w:ascii="Arial" w:hAnsi="Arial" w:cs="Arial"/>
        </w:rPr>
        <w:t xml:space="preserve">Sergio Gamboa </w:t>
      </w:r>
      <w:proofErr w:type="spellStart"/>
      <w:r w:rsidRPr="00356729">
        <w:rPr>
          <w:rFonts w:ascii="Arial" w:hAnsi="Arial" w:cs="Arial"/>
        </w:rPr>
        <w:t>Gamboa</w:t>
      </w:r>
      <w:proofErr w:type="spellEnd"/>
    </w:p>
    <w:p w14:paraId="06BF62E6" w14:textId="77777777" w:rsidR="00356729" w:rsidRPr="00356729" w:rsidRDefault="00356729" w:rsidP="00356729">
      <w:pPr>
        <w:pStyle w:val="Textoindependiente"/>
        <w:spacing w:line="480" w:lineRule="auto"/>
        <w:ind w:right="49"/>
        <w:jc w:val="center"/>
        <w:rPr>
          <w:rFonts w:ascii="Arial" w:hAnsi="Arial" w:cs="Arial"/>
        </w:rPr>
      </w:pPr>
      <w:proofErr w:type="spellStart"/>
      <w:r w:rsidRPr="00356729">
        <w:rPr>
          <w:rFonts w:ascii="Arial" w:hAnsi="Arial" w:cs="Arial"/>
        </w:rPr>
        <w:t>Leyner</w:t>
      </w:r>
      <w:proofErr w:type="spellEnd"/>
      <w:r w:rsidRPr="00356729">
        <w:rPr>
          <w:rFonts w:ascii="Arial" w:hAnsi="Arial" w:cs="Arial"/>
        </w:rPr>
        <w:t xml:space="preserve"> Fabián Mora </w:t>
      </w:r>
      <w:proofErr w:type="spellStart"/>
      <w:r w:rsidRPr="00356729">
        <w:rPr>
          <w:rFonts w:ascii="Arial" w:hAnsi="Arial" w:cs="Arial"/>
        </w:rPr>
        <w:t>Mora</w:t>
      </w:r>
      <w:proofErr w:type="spellEnd"/>
    </w:p>
    <w:p w14:paraId="5FF5AE08" w14:textId="77777777" w:rsidR="00356729" w:rsidRPr="00356729" w:rsidRDefault="00356729" w:rsidP="00356729">
      <w:pPr>
        <w:pStyle w:val="Textoindependiente"/>
        <w:spacing w:line="480" w:lineRule="auto"/>
        <w:ind w:right="49"/>
        <w:jc w:val="center"/>
        <w:rPr>
          <w:rFonts w:ascii="Arial" w:hAnsi="Arial" w:cs="Arial"/>
        </w:rPr>
      </w:pPr>
      <w:proofErr w:type="spellStart"/>
      <w:r w:rsidRPr="00356729">
        <w:rPr>
          <w:rFonts w:ascii="Arial" w:hAnsi="Arial" w:cs="Arial"/>
        </w:rPr>
        <w:t>Francela</w:t>
      </w:r>
      <w:proofErr w:type="spellEnd"/>
      <w:r w:rsidRPr="00356729">
        <w:rPr>
          <w:rFonts w:ascii="Arial" w:hAnsi="Arial" w:cs="Arial"/>
        </w:rPr>
        <w:t xml:space="preserve"> Ortiz Vargas</w:t>
      </w:r>
    </w:p>
    <w:p w14:paraId="3F040712" w14:textId="77777777" w:rsidR="00356729" w:rsidRPr="00356729" w:rsidRDefault="00356729" w:rsidP="00356729">
      <w:pPr>
        <w:pStyle w:val="Textoindependiente"/>
        <w:spacing w:line="480" w:lineRule="auto"/>
        <w:ind w:right="49"/>
        <w:jc w:val="center"/>
        <w:rPr>
          <w:rFonts w:ascii="Arial" w:hAnsi="Arial" w:cs="Arial"/>
        </w:rPr>
      </w:pPr>
      <w:r w:rsidRPr="00356729">
        <w:rPr>
          <w:rFonts w:ascii="Arial" w:hAnsi="Arial" w:cs="Arial"/>
        </w:rPr>
        <w:t>Harold Castillo Delgado</w:t>
      </w:r>
    </w:p>
    <w:bookmarkEnd w:id="0"/>
    <w:p w14:paraId="5A39BBE3" w14:textId="77777777" w:rsidR="00356729" w:rsidRPr="00356729" w:rsidRDefault="00356729" w:rsidP="00356729">
      <w:pPr>
        <w:pStyle w:val="Textoindependiente"/>
        <w:spacing w:before="3" w:line="480" w:lineRule="auto"/>
        <w:jc w:val="center"/>
        <w:rPr>
          <w:rFonts w:ascii="Arial" w:hAnsi="Arial" w:cs="Arial"/>
        </w:rPr>
      </w:pPr>
    </w:p>
    <w:p w14:paraId="06D63744" w14:textId="77777777" w:rsidR="00356729" w:rsidRPr="00356729" w:rsidRDefault="00356729" w:rsidP="00356729">
      <w:pPr>
        <w:pStyle w:val="Textoindependiente"/>
        <w:spacing w:before="90" w:line="480" w:lineRule="auto"/>
        <w:ind w:right="49"/>
        <w:jc w:val="center"/>
        <w:rPr>
          <w:rFonts w:ascii="Arial" w:hAnsi="Arial" w:cs="Arial"/>
          <w:spacing w:val="1"/>
        </w:rPr>
      </w:pPr>
      <w:r w:rsidRPr="00356729">
        <w:rPr>
          <w:rFonts w:ascii="Arial" w:hAnsi="Arial" w:cs="Arial"/>
        </w:rPr>
        <w:t>Profesor:</w:t>
      </w:r>
    </w:p>
    <w:p w14:paraId="371C3184" w14:textId="77777777" w:rsidR="00356729" w:rsidRPr="00356729" w:rsidRDefault="00356729" w:rsidP="00356729">
      <w:pPr>
        <w:pStyle w:val="Textoindependiente"/>
        <w:spacing w:line="480" w:lineRule="auto"/>
        <w:jc w:val="center"/>
        <w:rPr>
          <w:rFonts w:ascii="Arial" w:hAnsi="Arial" w:cs="Arial"/>
        </w:rPr>
      </w:pPr>
      <w:proofErr w:type="spellStart"/>
      <w:r w:rsidRPr="00356729">
        <w:rPr>
          <w:rFonts w:ascii="Arial" w:hAnsi="Arial" w:cs="Arial"/>
        </w:rPr>
        <w:t>Fauricio</w:t>
      </w:r>
      <w:proofErr w:type="spellEnd"/>
      <w:r w:rsidRPr="00356729">
        <w:rPr>
          <w:rFonts w:ascii="Arial" w:hAnsi="Arial" w:cs="Arial"/>
        </w:rPr>
        <w:t xml:space="preserve"> Conejo Navarro</w:t>
      </w:r>
    </w:p>
    <w:p w14:paraId="41C8F396" w14:textId="77777777" w:rsidR="00356729" w:rsidRPr="00356729" w:rsidRDefault="00356729" w:rsidP="00356729">
      <w:pPr>
        <w:pStyle w:val="Textoindependiente"/>
        <w:spacing w:line="480" w:lineRule="auto"/>
        <w:jc w:val="center"/>
        <w:rPr>
          <w:rFonts w:ascii="Arial" w:hAnsi="Arial" w:cs="Arial"/>
        </w:rPr>
      </w:pPr>
    </w:p>
    <w:p w14:paraId="2162A4C5" w14:textId="77777777" w:rsidR="00AA0298" w:rsidRPr="00356729" w:rsidRDefault="00356729" w:rsidP="00356729">
      <w:pPr>
        <w:pStyle w:val="Textoindependiente"/>
        <w:spacing w:before="207" w:line="480" w:lineRule="auto"/>
        <w:ind w:right="49"/>
        <w:jc w:val="center"/>
        <w:rPr>
          <w:rFonts w:ascii="Arial" w:hAnsi="Arial" w:cs="Arial"/>
        </w:rPr>
      </w:pPr>
      <w:r w:rsidRPr="00356729">
        <w:rPr>
          <w:rFonts w:ascii="Arial" w:hAnsi="Arial" w:cs="Arial"/>
        </w:rPr>
        <w:t>San</w:t>
      </w:r>
      <w:r w:rsidRPr="00356729">
        <w:rPr>
          <w:rFonts w:ascii="Arial" w:hAnsi="Arial" w:cs="Arial"/>
          <w:spacing w:val="-2"/>
        </w:rPr>
        <w:t xml:space="preserve"> </w:t>
      </w:r>
      <w:r w:rsidRPr="00356729">
        <w:rPr>
          <w:rFonts w:ascii="Arial" w:hAnsi="Arial" w:cs="Arial"/>
        </w:rPr>
        <w:t>José</w:t>
      </w:r>
    </w:p>
    <w:p w14:paraId="32D6C207" w14:textId="77777777" w:rsidR="00356729" w:rsidRPr="00356729" w:rsidRDefault="00356729" w:rsidP="00356729">
      <w:pPr>
        <w:pStyle w:val="Textoindependiente"/>
        <w:spacing w:before="207" w:line="480" w:lineRule="auto"/>
        <w:ind w:right="49"/>
        <w:jc w:val="center"/>
        <w:rPr>
          <w:rFonts w:ascii="Arial" w:hAnsi="Arial" w:cs="Arial"/>
        </w:rPr>
      </w:pPr>
      <w:r w:rsidRPr="00356729">
        <w:rPr>
          <w:rFonts w:ascii="Arial" w:hAnsi="Arial" w:cs="Arial"/>
        </w:rPr>
        <w:t>Primer Cuatrimestre</w:t>
      </w:r>
    </w:p>
    <w:p w14:paraId="73F56A6F" w14:textId="77777777" w:rsidR="00356729" w:rsidRPr="00356729" w:rsidRDefault="00356729" w:rsidP="00356729">
      <w:pPr>
        <w:pStyle w:val="Textoindependiente"/>
        <w:spacing w:before="207" w:line="480" w:lineRule="auto"/>
        <w:ind w:right="49"/>
        <w:jc w:val="center"/>
        <w:rPr>
          <w:rFonts w:ascii="Arial" w:hAnsi="Arial" w:cs="Arial"/>
        </w:rPr>
      </w:pPr>
      <w:r w:rsidRPr="00356729">
        <w:rPr>
          <w:rFonts w:ascii="Arial" w:hAnsi="Arial" w:cs="Arial"/>
        </w:rPr>
        <w:t>2023</w:t>
      </w:r>
    </w:p>
    <w:p w14:paraId="744368BD" w14:textId="3781078C" w:rsidR="00356729" w:rsidRPr="00356729" w:rsidRDefault="00356729" w:rsidP="4232A82C">
      <w:pPr>
        <w:pStyle w:val="Textoindependiente"/>
        <w:spacing w:before="207" w:line="480" w:lineRule="auto"/>
        <w:ind w:right="49"/>
        <w:jc w:val="center"/>
        <w:rPr>
          <w:rFonts w:ascii="Arial" w:hAnsi="Arial" w:cs="Arial"/>
          <w:b/>
          <w:bCs/>
        </w:rPr>
      </w:pPr>
      <w:r w:rsidRPr="4232A82C">
        <w:rPr>
          <w:rFonts w:ascii="Arial" w:hAnsi="Arial" w:cs="Arial"/>
          <w:b/>
          <w:bCs/>
        </w:rPr>
        <w:lastRenderedPageBreak/>
        <w:t>Caso De Riesgo</w:t>
      </w:r>
      <w:r w:rsidR="1EAF8D2E" w:rsidRPr="4232A82C">
        <w:rPr>
          <w:rFonts w:ascii="Arial" w:hAnsi="Arial" w:cs="Arial"/>
          <w:b/>
          <w:bCs/>
        </w:rPr>
        <w:t xml:space="preserve"> 1</w:t>
      </w:r>
      <w:r w:rsidRPr="4232A82C">
        <w:rPr>
          <w:rFonts w:ascii="Arial" w:hAnsi="Arial" w:cs="Arial"/>
          <w:b/>
          <w:bCs/>
        </w:rPr>
        <w:t>:</w:t>
      </w:r>
    </w:p>
    <w:p w14:paraId="02F80A81" w14:textId="26C0229B" w:rsidR="00356729" w:rsidRPr="00356729" w:rsidRDefault="00356729" w:rsidP="00356729">
      <w:pPr>
        <w:pStyle w:val="Textoindependiente"/>
        <w:spacing w:before="207" w:line="480" w:lineRule="auto"/>
        <w:ind w:right="49"/>
        <w:rPr>
          <w:rFonts w:ascii="Arial" w:hAnsi="Arial" w:cs="Arial"/>
        </w:rPr>
      </w:pPr>
      <w:r w:rsidRPr="00356729">
        <w:rPr>
          <w:rFonts w:ascii="Arial" w:hAnsi="Arial" w:cs="Arial"/>
          <w:b/>
        </w:rPr>
        <w:t>Riesgo:</w:t>
      </w:r>
      <w:r w:rsidRPr="00356729">
        <w:rPr>
          <w:rFonts w:ascii="Arial" w:hAnsi="Arial" w:cs="Arial"/>
        </w:rPr>
        <w:t xml:space="preserve"> </w:t>
      </w:r>
      <w:r w:rsidR="00A1358A">
        <w:rPr>
          <w:rFonts w:ascii="Arial" w:hAnsi="Arial" w:cs="Arial"/>
        </w:rPr>
        <w:t xml:space="preserve">Caída de los enlaces de comunicación </w:t>
      </w:r>
    </w:p>
    <w:p w14:paraId="39637F21" w14:textId="77777777" w:rsidR="00356729" w:rsidRPr="00356729" w:rsidRDefault="00356729" w:rsidP="00356729">
      <w:pPr>
        <w:pStyle w:val="Textoindependiente"/>
        <w:spacing w:before="207" w:line="480" w:lineRule="auto"/>
        <w:ind w:right="49"/>
        <w:rPr>
          <w:rFonts w:ascii="Arial" w:hAnsi="Arial" w:cs="Arial"/>
          <w:b/>
        </w:rPr>
      </w:pPr>
      <w:r w:rsidRPr="00356729">
        <w:rPr>
          <w:rFonts w:ascii="Arial" w:hAnsi="Arial" w:cs="Arial"/>
          <w:b/>
        </w:rPr>
        <w:t>Impacto:</w:t>
      </w:r>
      <w:r>
        <w:rPr>
          <w:rFonts w:ascii="Arial" w:hAnsi="Arial" w:cs="Arial"/>
          <w:b/>
        </w:rPr>
        <w:t xml:space="preserve"> </w:t>
      </w:r>
      <w:r w:rsidRPr="00356729">
        <w:rPr>
          <w:rFonts w:ascii="Arial" w:hAnsi="Arial" w:cs="Arial"/>
        </w:rPr>
        <w:t>Alto</w:t>
      </w:r>
      <w:r>
        <w:rPr>
          <w:rFonts w:ascii="Arial" w:hAnsi="Arial" w:cs="Arial"/>
        </w:rPr>
        <w:t>.</w:t>
      </w:r>
    </w:p>
    <w:p w14:paraId="369AC2EE" w14:textId="437D0877" w:rsidR="00356729" w:rsidRPr="00356729" w:rsidRDefault="004D5B71" w:rsidP="00B404B6">
      <w:pPr>
        <w:pStyle w:val="Textoindependiente"/>
        <w:numPr>
          <w:ilvl w:val="0"/>
          <w:numId w:val="18"/>
        </w:numPr>
        <w:spacing w:before="207" w:line="480" w:lineRule="auto"/>
        <w:ind w:right="49"/>
        <w:rPr>
          <w:rFonts w:ascii="Arial" w:hAnsi="Arial" w:cs="Arial"/>
        </w:rPr>
      </w:pPr>
      <w:r>
        <w:rPr>
          <w:rFonts w:ascii="Arial" w:hAnsi="Arial" w:cs="Arial"/>
        </w:rPr>
        <w:t>|22</w:t>
      </w:r>
    </w:p>
    <w:p w14:paraId="659873EE" w14:textId="77777777" w:rsidR="00356729" w:rsidRDefault="00356729" w:rsidP="00356729">
      <w:pPr>
        <w:pStyle w:val="Textoindependiente"/>
        <w:spacing w:before="207" w:line="480" w:lineRule="auto"/>
        <w:ind w:right="49"/>
        <w:rPr>
          <w:rFonts w:ascii="Arial" w:hAnsi="Arial" w:cs="Arial"/>
        </w:rPr>
      </w:pPr>
      <w:r w:rsidRPr="00356729">
        <w:rPr>
          <w:rFonts w:ascii="Arial" w:hAnsi="Arial" w:cs="Arial"/>
          <w:b/>
        </w:rPr>
        <w:t>Probabilidad:</w:t>
      </w:r>
      <w:r w:rsidRPr="00356729">
        <w:rPr>
          <w:rFonts w:ascii="Arial" w:hAnsi="Arial" w:cs="Arial"/>
        </w:rPr>
        <w:t xml:space="preserve"> Media</w:t>
      </w:r>
      <w:r>
        <w:rPr>
          <w:rFonts w:ascii="Arial" w:hAnsi="Arial" w:cs="Arial"/>
        </w:rPr>
        <w:t>.</w:t>
      </w:r>
    </w:p>
    <w:p w14:paraId="72A3D3EC" w14:textId="77777777" w:rsidR="00356729" w:rsidRDefault="00356729" w:rsidP="00356729">
      <w:pPr>
        <w:pStyle w:val="Textoindependiente"/>
        <w:spacing w:before="207" w:line="480" w:lineRule="auto"/>
        <w:ind w:right="49"/>
        <w:rPr>
          <w:rFonts w:ascii="Arial" w:hAnsi="Arial" w:cs="Arial"/>
        </w:rPr>
      </w:pPr>
    </w:p>
    <w:tbl>
      <w:tblPr>
        <w:tblW w:w="7360" w:type="dxa"/>
        <w:jc w:val="center"/>
        <w:tblCellMar>
          <w:left w:w="70" w:type="dxa"/>
          <w:right w:w="70" w:type="dxa"/>
        </w:tblCellMar>
        <w:tblLook w:val="04A0" w:firstRow="1" w:lastRow="0" w:firstColumn="1" w:lastColumn="0" w:noHBand="0" w:noVBand="1"/>
      </w:tblPr>
      <w:tblGrid>
        <w:gridCol w:w="445"/>
        <w:gridCol w:w="1155"/>
        <w:gridCol w:w="1160"/>
        <w:gridCol w:w="1140"/>
        <w:gridCol w:w="1200"/>
        <w:gridCol w:w="1120"/>
        <w:gridCol w:w="1140"/>
      </w:tblGrid>
      <w:tr w:rsidR="00356729" w:rsidRPr="00356729" w14:paraId="117D9B85" w14:textId="77777777" w:rsidTr="00356729">
        <w:trPr>
          <w:trHeight w:val="465"/>
          <w:jc w:val="center"/>
        </w:trPr>
        <w:tc>
          <w:tcPr>
            <w:tcW w:w="1600" w:type="dxa"/>
            <w:gridSpan w:val="2"/>
            <w:vMerge w:val="restart"/>
            <w:tcBorders>
              <w:top w:val="dotted" w:sz="4" w:space="0" w:color="auto"/>
              <w:left w:val="dotted" w:sz="4" w:space="0" w:color="auto"/>
              <w:bottom w:val="dotted" w:sz="4" w:space="0" w:color="000000"/>
              <w:right w:val="dotted" w:sz="4" w:space="0" w:color="000000"/>
            </w:tcBorders>
            <w:shd w:val="clear" w:color="000000" w:fill="808080"/>
            <w:noWrap/>
            <w:vAlign w:val="center"/>
            <w:hideMark/>
          </w:tcPr>
          <w:p w14:paraId="50BC254A" w14:textId="77777777" w:rsidR="00356729" w:rsidRPr="00356729" w:rsidRDefault="00356729" w:rsidP="00356729">
            <w:pPr>
              <w:spacing w:after="0" w:line="240" w:lineRule="auto"/>
              <w:jc w:val="center"/>
              <w:rPr>
                <w:rFonts w:ascii="Calibri" w:eastAsia="Times New Roman" w:hAnsi="Calibri" w:cs="Calibri"/>
                <w:b/>
                <w:bCs/>
                <w:color w:val="FFFFFF"/>
                <w:lang w:eastAsia="es-CR"/>
              </w:rPr>
            </w:pPr>
            <w:r w:rsidRPr="00356729">
              <w:rPr>
                <w:rFonts w:ascii="Calibri" w:eastAsia="Times New Roman" w:hAnsi="Calibri" w:cs="Calibri"/>
                <w:b/>
                <w:bCs/>
                <w:color w:val="FFFFFF"/>
                <w:lang w:eastAsia="es-CR"/>
              </w:rPr>
              <w:t>RIESGO</w:t>
            </w:r>
          </w:p>
        </w:tc>
        <w:tc>
          <w:tcPr>
            <w:tcW w:w="5760" w:type="dxa"/>
            <w:gridSpan w:val="5"/>
            <w:tcBorders>
              <w:top w:val="dotted" w:sz="4" w:space="0" w:color="auto"/>
              <w:left w:val="nil"/>
              <w:bottom w:val="dotted" w:sz="4" w:space="0" w:color="auto"/>
              <w:right w:val="dotted" w:sz="4" w:space="0" w:color="auto"/>
            </w:tcBorders>
            <w:shd w:val="clear" w:color="000000" w:fill="808080"/>
            <w:noWrap/>
            <w:vAlign w:val="center"/>
            <w:hideMark/>
          </w:tcPr>
          <w:p w14:paraId="52016907" w14:textId="77777777" w:rsidR="00356729" w:rsidRPr="00356729" w:rsidRDefault="00356729" w:rsidP="00356729">
            <w:pPr>
              <w:spacing w:after="0" w:line="240" w:lineRule="auto"/>
              <w:jc w:val="center"/>
              <w:rPr>
                <w:rFonts w:ascii="Calibri" w:eastAsia="Times New Roman" w:hAnsi="Calibri" w:cs="Calibri"/>
                <w:b/>
                <w:bCs/>
                <w:color w:val="FFFFFF"/>
                <w:lang w:eastAsia="es-CR"/>
              </w:rPr>
            </w:pPr>
            <w:r w:rsidRPr="00356729">
              <w:rPr>
                <w:rFonts w:ascii="Calibri" w:eastAsia="Times New Roman" w:hAnsi="Calibri" w:cs="Calibri"/>
                <w:b/>
                <w:bCs/>
                <w:color w:val="FFFFFF"/>
                <w:lang w:eastAsia="es-CR"/>
              </w:rPr>
              <w:t>- &lt; Impacto &gt; +</w:t>
            </w:r>
          </w:p>
        </w:tc>
      </w:tr>
      <w:tr w:rsidR="00356729" w:rsidRPr="00356729" w14:paraId="1CAEA70E" w14:textId="77777777" w:rsidTr="00356729">
        <w:trPr>
          <w:trHeight w:val="600"/>
          <w:jc w:val="center"/>
        </w:trPr>
        <w:tc>
          <w:tcPr>
            <w:tcW w:w="1600" w:type="dxa"/>
            <w:gridSpan w:val="2"/>
            <w:vMerge/>
            <w:tcBorders>
              <w:top w:val="dotted" w:sz="4" w:space="0" w:color="auto"/>
              <w:left w:val="dotted" w:sz="4" w:space="0" w:color="auto"/>
              <w:bottom w:val="dotted" w:sz="4" w:space="0" w:color="000000"/>
              <w:right w:val="dotted" w:sz="4" w:space="0" w:color="000000"/>
            </w:tcBorders>
            <w:vAlign w:val="center"/>
            <w:hideMark/>
          </w:tcPr>
          <w:p w14:paraId="0D0B940D" w14:textId="77777777" w:rsidR="00356729" w:rsidRPr="00356729" w:rsidRDefault="00356729" w:rsidP="00356729">
            <w:pPr>
              <w:spacing w:after="0" w:line="240" w:lineRule="auto"/>
              <w:rPr>
                <w:rFonts w:ascii="Calibri" w:eastAsia="Times New Roman" w:hAnsi="Calibri" w:cs="Calibri"/>
                <w:b/>
                <w:bCs/>
                <w:color w:val="FFFFFF"/>
                <w:lang w:eastAsia="es-CR"/>
              </w:rPr>
            </w:pPr>
          </w:p>
        </w:tc>
        <w:tc>
          <w:tcPr>
            <w:tcW w:w="1160" w:type="dxa"/>
            <w:tcBorders>
              <w:top w:val="nil"/>
              <w:left w:val="nil"/>
              <w:bottom w:val="dotted" w:sz="4" w:space="0" w:color="auto"/>
              <w:right w:val="dotted" w:sz="4" w:space="0" w:color="auto"/>
            </w:tcBorders>
            <w:shd w:val="clear" w:color="auto" w:fill="auto"/>
            <w:vAlign w:val="center"/>
            <w:hideMark/>
          </w:tcPr>
          <w:p w14:paraId="1466EA4F" w14:textId="77777777" w:rsidR="00356729" w:rsidRPr="00356729" w:rsidRDefault="00356729" w:rsidP="00356729">
            <w:pPr>
              <w:spacing w:after="0" w:line="240" w:lineRule="auto"/>
              <w:jc w:val="center"/>
              <w:rPr>
                <w:rFonts w:ascii="Calibri" w:eastAsia="Times New Roman" w:hAnsi="Calibri" w:cs="Calibri"/>
                <w:color w:val="000000"/>
                <w:lang w:eastAsia="es-CR"/>
              </w:rPr>
            </w:pPr>
            <w:r w:rsidRPr="00356729">
              <w:rPr>
                <w:rFonts w:ascii="Calibri" w:eastAsia="Times New Roman" w:hAnsi="Calibri" w:cs="Calibri"/>
                <w:color w:val="000000"/>
                <w:lang w:eastAsia="es-CR"/>
              </w:rPr>
              <w:t xml:space="preserve">1. </w:t>
            </w:r>
            <w:r w:rsidRPr="00356729">
              <w:rPr>
                <w:rFonts w:ascii="Calibri" w:eastAsia="Times New Roman" w:hAnsi="Calibri" w:cs="Calibri"/>
                <w:color w:val="000000"/>
                <w:lang w:eastAsia="es-CR"/>
              </w:rPr>
              <w:br/>
              <w:t>Muy bajo</w:t>
            </w:r>
          </w:p>
        </w:tc>
        <w:tc>
          <w:tcPr>
            <w:tcW w:w="1140" w:type="dxa"/>
            <w:tcBorders>
              <w:top w:val="nil"/>
              <w:left w:val="nil"/>
              <w:bottom w:val="dotted" w:sz="4" w:space="0" w:color="auto"/>
              <w:right w:val="dotted" w:sz="4" w:space="0" w:color="auto"/>
            </w:tcBorders>
            <w:shd w:val="clear" w:color="auto" w:fill="auto"/>
            <w:vAlign w:val="center"/>
            <w:hideMark/>
          </w:tcPr>
          <w:p w14:paraId="798DCA35" w14:textId="77777777" w:rsidR="00356729" w:rsidRPr="00356729" w:rsidRDefault="00356729" w:rsidP="00356729">
            <w:pPr>
              <w:spacing w:after="0" w:line="240" w:lineRule="auto"/>
              <w:jc w:val="center"/>
              <w:rPr>
                <w:rFonts w:ascii="Calibri" w:eastAsia="Times New Roman" w:hAnsi="Calibri" w:cs="Calibri"/>
                <w:color w:val="000000"/>
                <w:lang w:eastAsia="es-CR"/>
              </w:rPr>
            </w:pPr>
            <w:r w:rsidRPr="00356729">
              <w:rPr>
                <w:rFonts w:ascii="Calibri" w:eastAsia="Times New Roman" w:hAnsi="Calibri" w:cs="Calibri"/>
                <w:color w:val="000000"/>
                <w:lang w:eastAsia="es-CR"/>
              </w:rPr>
              <w:t xml:space="preserve">2. </w:t>
            </w:r>
            <w:r w:rsidRPr="00356729">
              <w:rPr>
                <w:rFonts w:ascii="Calibri" w:eastAsia="Times New Roman" w:hAnsi="Calibri" w:cs="Calibri"/>
                <w:color w:val="000000"/>
                <w:lang w:eastAsia="es-CR"/>
              </w:rPr>
              <w:br/>
              <w:t>Bajo</w:t>
            </w:r>
          </w:p>
        </w:tc>
        <w:tc>
          <w:tcPr>
            <w:tcW w:w="1200" w:type="dxa"/>
            <w:tcBorders>
              <w:top w:val="nil"/>
              <w:left w:val="nil"/>
              <w:bottom w:val="dotted" w:sz="4" w:space="0" w:color="auto"/>
              <w:right w:val="dotted" w:sz="4" w:space="0" w:color="auto"/>
            </w:tcBorders>
            <w:shd w:val="clear" w:color="auto" w:fill="auto"/>
            <w:vAlign w:val="center"/>
            <w:hideMark/>
          </w:tcPr>
          <w:p w14:paraId="16A365AA" w14:textId="77777777" w:rsidR="00356729" w:rsidRPr="00356729" w:rsidRDefault="00356729" w:rsidP="00356729">
            <w:pPr>
              <w:spacing w:after="0" w:line="240" w:lineRule="auto"/>
              <w:jc w:val="center"/>
              <w:rPr>
                <w:rFonts w:ascii="Calibri" w:eastAsia="Times New Roman" w:hAnsi="Calibri" w:cs="Calibri"/>
                <w:color w:val="000000"/>
                <w:lang w:eastAsia="es-CR"/>
              </w:rPr>
            </w:pPr>
            <w:r w:rsidRPr="00356729">
              <w:rPr>
                <w:rFonts w:ascii="Calibri" w:eastAsia="Times New Roman" w:hAnsi="Calibri" w:cs="Calibri"/>
                <w:color w:val="000000"/>
                <w:lang w:eastAsia="es-CR"/>
              </w:rPr>
              <w:t xml:space="preserve">3. </w:t>
            </w:r>
            <w:r w:rsidRPr="00356729">
              <w:rPr>
                <w:rFonts w:ascii="Calibri" w:eastAsia="Times New Roman" w:hAnsi="Calibri" w:cs="Calibri"/>
                <w:color w:val="000000"/>
                <w:lang w:eastAsia="es-CR"/>
              </w:rPr>
              <w:br/>
              <w:t>Medio</w:t>
            </w:r>
          </w:p>
        </w:tc>
        <w:tc>
          <w:tcPr>
            <w:tcW w:w="1120" w:type="dxa"/>
            <w:tcBorders>
              <w:top w:val="nil"/>
              <w:left w:val="nil"/>
              <w:bottom w:val="dotted" w:sz="4" w:space="0" w:color="auto"/>
              <w:right w:val="dotted" w:sz="4" w:space="0" w:color="auto"/>
            </w:tcBorders>
            <w:shd w:val="clear" w:color="auto" w:fill="auto"/>
            <w:vAlign w:val="center"/>
            <w:hideMark/>
          </w:tcPr>
          <w:p w14:paraId="65020611" w14:textId="77777777" w:rsidR="00356729" w:rsidRPr="00356729" w:rsidRDefault="00356729" w:rsidP="00356729">
            <w:pPr>
              <w:spacing w:after="0" w:line="240" w:lineRule="auto"/>
              <w:jc w:val="center"/>
              <w:rPr>
                <w:rFonts w:ascii="Calibri" w:eastAsia="Times New Roman" w:hAnsi="Calibri" w:cs="Calibri"/>
                <w:color w:val="000000"/>
                <w:lang w:eastAsia="es-CR"/>
              </w:rPr>
            </w:pPr>
            <w:r w:rsidRPr="00356729">
              <w:rPr>
                <w:rFonts w:ascii="Calibri" w:eastAsia="Times New Roman" w:hAnsi="Calibri" w:cs="Calibri"/>
                <w:color w:val="000000"/>
                <w:lang w:eastAsia="es-CR"/>
              </w:rPr>
              <w:t xml:space="preserve">4. </w:t>
            </w:r>
            <w:r w:rsidRPr="00356729">
              <w:rPr>
                <w:rFonts w:ascii="Calibri" w:eastAsia="Times New Roman" w:hAnsi="Calibri" w:cs="Calibri"/>
                <w:color w:val="000000"/>
                <w:lang w:eastAsia="es-CR"/>
              </w:rPr>
              <w:br/>
              <w:t>Alto</w:t>
            </w:r>
          </w:p>
        </w:tc>
        <w:tc>
          <w:tcPr>
            <w:tcW w:w="1140" w:type="dxa"/>
            <w:tcBorders>
              <w:top w:val="nil"/>
              <w:left w:val="nil"/>
              <w:bottom w:val="dotted" w:sz="4" w:space="0" w:color="auto"/>
              <w:right w:val="dotted" w:sz="4" w:space="0" w:color="auto"/>
            </w:tcBorders>
            <w:shd w:val="clear" w:color="auto" w:fill="auto"/>
            <w:vAlign w:val="center"/>
            <w:hideMark/>
          </w:tcPr>
          <w:p w14:paraId="71C9EC8C" w14:textId="77777777" w:rsidR="00356729" w:rsidRPr="00356729" w:rsidRDefault="00356729" w:rsidP="00356729">
            <w:pPr>
              <w:spacing w:after="0" w:line="240" w:lineRule="auto"/>
              <w:jc w:val="center"/>
              <w:rPr>
                <w:rFonts w:ascii="Calibri" w:eastAsia="Times New Roman" w:hAnsi="Calibri" w:cs="Calibri"/>
                <w:color w:val="000000"/>
                <w:lang w:eastAsia="es-CR"/>
              </w:rPr>
            </w:pPr>
            <w:r w:rsidRPr="00356729">
              <w:rPr>
                <w:rFonts w:ascii="Calibri" w:eastAsia="Times New Roman" w:hAnsi="Calibri" w:cs="Calibri"/>
                <w:color w:val="000000"/>
                <w:lang w:eastAsia="es-CR"/>
              </w:rPr>
              <w:t xml:space="preserve">5. </w:t>
            </w:r>
            <w:r w:rsidRPr="00356729">
              <w:rPr>
                <w:rFonts w:ascii="Calibri" w:eastAsia="Times New Roman" w:hAnsi="Calibri" w:cs="Calibri"/>
                <w:color w:val="000000"/>
                <w:lang w:eastAsia="es-CR"/>
              </w:rPr>
              <w:br/>
              <w:t>Muy Alto</w:t>
            </w:r>
          </w:p>
        </w:tc>
      </w:tr>
      <w:tr w:rsidR="00356729" w:rsidRPr="00356729" w14:paraId="1C9AB31A" w14:textId="77777777" w:rsidTr="00356729">
        <w:trPr>
          <w:trHeight w:val="600"/>
          <w:jc w:val="center"/>
        </w:trPr>
        <w:tc>
          <w:tcPr>
            <w:tcW w:w="445" w:type="dxa"/>
            <w:vMerge w:val="restart"/>
            <w:tcBorders>
              <w:top w:val="nil"/>
              <w:left w:val="dotted" w:sz="4" w:space="0" w:color="auto"/>
              <w:bottom w:val="dotted" w:sz="4" w:space="0" w:color="auto"/>
              <w:right w:val="dotted" w:sz="4" w:space="0" w:color="auto"/>
            </w:tcBorders>
            <w:shd w:val="clear" w:color="000000" w:fill="808080"/>
            <w:noWrap/>
            <w:textDirection w:val="btLr"/>
            <w:vAlign w:val="center"/>
            <w:hideMark/>
          </w:tcPr>
          <w:p w14:paraId="01C72873" w14:textId="77777777" w:rsidR="00356729" w:rsidRPr="00356729" w:rsidRDefault="00356729" w:rsidP="00356729">
            <w:pPr>
              <w:spacing w:after="0" w:line="240" w:lineRule="auto"/>
              <w:jc w:val="center"/>
              <w:rPr>
                <w:rFonts w:ascii="Calibri" w:eastAsia="Times New Roman" w:hAnsi="Calibri" w:cs="Calibri"/>
                <w:b/>
                <w:bCs/>
                <w:color w:val="FFFFFF"/>
                <w:lang w:eastAsia="es-CR"/>
              </w:rPr>
            </w:pPr>
            <w:r w:rsidRPr="00356729">
              <w:rPr>
                <w:rFonts w:ascii="Calibri" w:eastAsia="Times New Roman" w:hAnsi="Calibri" w:cs="Calibri"/>
                <w:b/>
                <w:bCs/>
                <w:color w:val="FFFFFF"/>
                <w:lang w:eastAsia="es-CR"/>
              </w:rPr>
              <w:t>- &lt; Probabilidad &gt; +</w:t>
            </w:r>
          </w:p>
        </w:tc>
        <w:tc>
          <w:tcPr>
            <w:tcW w:w="1155" w:type="dxa"/>
            <w:tcBorders>
              <w:top w:val="nil"/>
              <w:left w:val="nil"/>
              <w:bottom w:val="dotted" w:sz="4" w:space="0" w:color="auto"/>
              <w:right w:val="dotted" w:sz="4" w:space="0" w:color="auto"/>
            </w:tcBorders>
            <w:shd w:val="clear" w:color="auto" w:fill="auto"/>
            <w:vAlign w:val="center"/>
            <w:hideMark/>
          </w:tcPr>
          <w:p w14:paraId="0378A709" w14:textId="77777777" w:rsidR="00356729" w:rsidRPr="00356729" w:rsidRDefault="00356729" w:rsidP="00356729">
            <w:pPr>
              <w:spacing w:after="0" w:line="240" w:lineRule="auto"/>
              <w:jc w:val="center"/>
              <w:rPr>
                <w:rFonts w:ascii="Calibri" w:eastAsia="Times New Roman" w:hAnsi="Calibri" w:cs="Calibri"/>
                <w:color w:val="000000"/>
                <w:lang w:eastAsia="es-CR"/>
              </w:rPr>
            </w:pPr>
            <w:r w:rsidRPr="00356729">
              <w:rPr>
                <w:rFonts w:ascii="Calibri" w:eastAsia="Times New Roman" w:hAnsi="Calibri" w:cs="Calibri"/>
                <w:color w:val="000000"/>
                <w:lang w:eastAsia="es-CR"/>
              </w:rPr>
              <w:t>1,</w:t>
            </w:r>
            <w:r w:rsidRPr="00356729">
              <w:rPr>
                <w:rFonts w:ascii="Calibri" w:eastAsia="Times New Roman" w:hAnsi="Calibri" w:cs="Calibri"/>
                <w:color w:val="000000"/>
                <w:lang w:eastAsia="es-CR"/>
              </w:rPr>
              <w:br/>
              <w:t>Muy Alta</w:t>
            </w:r>
          </w:p>
        </w:tc>
        <w:tc>
          <w:tcPr>
            <w:tcW w:w="1160" w:type="dxa"/>
            <w:tcBorders>
              <w:top w:val="nil"/>
              <w:left w:val="nil"/>
              <w:bottom w:val="dotted" w:sz="4" w:space="0" w:color="auto"/>
              <w:right w:val="dotted" w:sz="4" w:space="0" w:color="auto"/>
            </w:tcBorders>
            <w:shd w:val="clear" w:color="000000" w:fill="F8CBAD"/>
            <w:noWrap/>
            <w:vAlign w:val="center"/>
            <w:hideMark/>
          </w:tcPr>
          <w:p w14:paraId="6E7BEAA2" w14:textId="77777777" w:rsidR="00356729" w:rsidRPr="00356729" w:rsidRDefault="00356729" w:rsidP="00356729">
            <w:pPr>
              <w:spacing w:after="0" w:line="240" w:lineRule="auto"/>
              <w:jc w:val="center"/>
              <w:rPr>
                <w:rFonts w:ascii="Calibri" w:eastAsia="Times New Roman" w:hAnsi="Calibri" w:cs="Calibri"/>
                <w:color w:val="000000"/>
                <w:lang w:eastAsia="es-CR"/>
              </w:rPr>
            </w:pPr>
            <w:r w:rsidRPr="00356729">
              <w:rPr>
                <w:rFonts w:ascii="Calibri" w:eastAsia="Times New Roman" w:hAnsi="Calibri" w:cs="Calibri"/>
                <w:color w:val="000000"/>
                <w:lang w:eastAsia="es-CR"/>
              </w:rPr>
              <w:t> </w:t>
            </w:r>
          </w:p>
        </w:tc>
        <w:tc>
          <w:tcPr>
            <w:tcW w:w="1140" w:type="dxa"/>
            <w:tcBorders>
              <w:top w:val="nil"/>
              <w:left w:val="nil"/>
              <w:bottom w:val="dotted" w:sz="4" w:space="0" w:color="auto"/>
              <w:right w:val="dotted" w:sz="4" w:space="0" w:color="auto"/>
            </w:tcBorders>
            <w:shd w:val="clear" w:color="000000" w:fill="F4B084"/>
            <w:noWrap/>
            <w:vAlign w:val="center"/>
            <w:hideMark/>
          </w:tcPr>
          <w:p w14:paraId="63E4A9CD" w14:textId="77777777" w:rsidR="00356729" w:rsidRPr="00356729" w:rsidRDefault="00356729" w:rsidP="00356729">
            <w:pPr>
              <w:spacing w:after="0" w:line="240" w:lineRule="auto"/>
              <w:jc w:val="center"/>
              <w:rPr>
                <w:rFonts w:ascii="Calibri" w:eastAsia="Times New Roman" w:hAnsi="Calibri" w:cs="Calibri"/>
                <w:color w:val="000000"/>
                <w:lang w:eastAsia="es-CR"/>
              </w:rPr>
            </w:pPr>
            <w:r w:rsidRPr="00356729">
              <w:rPr>
                <w:rFonts w:ascii="Calibri" w:eastAsia="Times New Roman" w:hAnsi="Calibri" w:cs="Calibri"/>
                <w:color w:val="000000"/>
                <w:lang w:eastAsia="es-CR"/>
              </w:rPr>
              <w:t> </w:t>
            </w:r>
          </w:p>
        </w:tc>
        <w:tc>
          <w:tcPr>
            <w:tcW w:w="1200" w:type="dxa"/>
            <w:tcBorders>
              <w:top w:val="nil"/>
              <w:left w:val="nil"/>
              <w:bottom w:val="dotted" w:sz="4" w:space="0" w:color="auto"/>
              <w:right w:val="dotted" w:sz="4" w:space="0" w:color="auto"/>
            </w:tcBorders>
            <w:shd w:val="clear" w:color="000000" w:fill="FF8A3B"/>
            <w:noWrap/>
            <w:vAlign w:val="center"/>
            <w:hideMark/>
          </w:tcPr>
          <w:p w14:paraId="4F6584BE" w14:textId="77777777" w:rsidR="00356729" w:rsidRPr="00356729" w:rsidRDefault="00356729" w:rsidP="00356729">
            <w:pPr>
              <w:spacing w:after="0" w:line="240" w:lineRule="auto"/>
              <w:jc w:val="center"/>
              <w:rPr>
                <w:rFonts w:ascii="Calibri" w:eastAsia="Times New Roman" w:hAnsi="Calibri" w:cs="Calibri"/>
                <w:color w:val="FFFFFF"/>
                <w:lang w:eastAsia="es-CR"/>
              </w:rPr>
            </w:pPr>
            <w:r w:rsidRPr="00356729">
              <w:rPr>
                <w:rFonts w:ascii="Calibri" w:eastAsia="Times New Roman" w:hAnsi="Calibri" w:cs="Calibri"/>
                <w:color w:val="FFFFFF"/>
                <w:lang w:eastAsia="es-CR"/>
              </w:rPr>
              <w:t> </w:t>
            </w:r>
          </w:p>
        </w:tc>
        <w:tc>
          <w:tcPr>
            <w:tcW w:w="1120" w:type="dxa"/>
            <w:tcBorders>
              <w:top w:val="nil"/>
              <w:left w:val="nil"/>
              <w:bottom w:val="dotted" w:sz="4" w:space="0" w:color="auto"/>
              <w:right w:val="dotted" w:sz="4" w:space="0" w:color="auto"/>
            </w:tcBorders>
            <w:shd w:val="clear" w:color="000000" w:fill="FF5A33"/>
            <w:noWrap/>
            <w:vAlign w:val="center"/>
            <w:hideMark/>
          </w:tcPr>
          <w:p w14:paraId="09AF38FC" w14:textId="77777777" w:rsidR="00356729" w:rsidRPr="00356729" w:rsidRDefault="00356729" w:rsidP="00356729">
            <w:pPr>
              <w:spacing w:after="0" w:line="240" w:lineRule="auto"/>
              <w:jc w:val="center"/>
              <w:rPr>
                <w:rFonts w:ascii="Calibri" w:eastAsia="Times New Roman" w:hAnsi="Calibri" w:cs="Calibri"/>
                <w:color w:val="000000"/>
                <w:lang w:eastAsia="es-CR"/>
              </w:rPr>
            </w:pPr>
            <w:r w:rsidRPr="00356729">
              <w:rPr>
                <w:rFonts w:ascii="Calibri" w:eastAsia="Times New Roman" w:hAnsi="Calibri" w:cs="Calibri"/>
                <w:color w:val="000000"/>
                <w:lang w:eastAsia="es-CR"/>
              </w:rPr>
              <w:t> </w:t>
            </w:r>
          </w:p>
        </w:tc>
        <w:tc>
          <w:tcPr>
            <w:tcW w:w="1140" w:type="dxa"/>
            <w:tcBorders>
              <w:top w:val="nil"/>
              <w:left w:val="nil"/>
              <w:bottom w:val="dotted" w:sz="4" w:space="0" w:color="auto"/>
              <w:right w:val="dotted" w:sz="4" w:space="0" w:color="auto"/>
            </w:tcBorders>
            <w:shd w:val="clear" w:color="000000" w:fill="FF5A33"/>
            <w:noWrap/>
            <w:vAlign w:val="center"/>
            <w:hideMark/>
          </w:tcPr>
          <w:p w14:paraId="15AA318D" w14:textId="77777777" w:rsidR="00356729" w:rsidRPr="00356729" w:rsidRDefault="00356729" w:rsidP="00356729">
            <w:pPr>
              <w:spacing w:after="0" w:line="240" w:lineRule="auto"/>
              <w:jc w:val="center"/>
              <w:rPr>
                <w:rFonts w:ascii="Calibri" w:eastAsia="Times New Roman" w:hAnsi="Calibri" w:cs="Calibri"/>
                <w:color w:val="000000"/>
                <w:lang w:eastAsia="es-CR"/>
              </w:rPr>
            </w:pPr>
            <w:r w:rsidRPr="00356729">
              <w:rPr>
                <w:rFonts w:ascii="Calibri" w:eastAsia="Times New Roman" w:hAnsi="Calibri" w:cs="Calibri"/>
                <w:color w:val="000000"/>
                <w:lang w:eastAsia="es-CR"/>
              </w:rPr>
              <w:t> </w:t>
            </w:r>
          </w:p>
        </w:tc>
      </w:tr>
      <w:tr w:rsidR="00356729" w:rsidRPr="00356729" w14:paraId="36EB0A61" w14:textId="77777777" w:rsidTr="00356729">
        <w:trPr>
          <w:trHeight w:val="615"/>
          <w:jc w:val="center"/>
        </w:trPr>
        <w:tc>
          <w:tcPr>
            <w:tcW w:w="445" w:type="dxa"/>
            <w:vMerge/>
            <w:tcBorders>
              <w:top w:val="nil"/>
              <w:left w:val="dotted" w:sz="4" w:space="0" w:color="auto"/>
              <w:bottom w:val="dotted" w:sz="4" w:space="0" w:color="auto"/>
              <w:right w:val="dotted" w:sz="4" w:space="0" w:color="auto"/>
            </w:tcBorders>
            <w:vAlign w:val="center"/>
            <w:hideMark/>
          </w:tcPr>
          <w:p w14:paraId="0E27B00A" w14:textId="77777777" w:rsidR="00356729" w:rsidRPr="00356729" w:rsidRDefault="00356729" w:rsidP="00356729">
            <w:pPr>
              <w:spacing w:after="0" w:line="240" w:lineRule="auto"/>
              <w:rPr>
                <w:rFonts w:ascii="Calibri" w:eastAsia="Times New Roman" w:hAnsi="Calibri" w:cs="Calibri"/>
                <w:b/>
                <w:bCs/>
                <w:color w:val="FFFFFF"/>
                <w:lang w:eastAsia="es-CR"/>
              </w:rPr>
            </w:pPr>
          </w:p>
        </w:tc>
        <w:tc>
          <w:tcPr>
            <w:tcW w:w="1155" w:type="dxa"/>
            <w:tcBorders>
              <w:top w:val="nil"/>
              <w:left w:val="nil"/>
              <w:bottom w:val="dotted" w:sz="4" w:space="0" w:color="auto"/>
              <w:right w:val="dotted" w:sz="4" w:space="0" w:color="auto"/>
            </w:tcBorders>
            <w:shd w:val="clear" w:color="auto" w:fill="auto"/>
            <w:vAlign w:val="center"/>
            <w:hideMark/>
          </w:tcPr>
          <w:p w14:paraId="1B6B79DE" w14:textId="77777777" w:rsidR="00356729" w:rsidRPr="00356729" w:rsidRDefault="00356729" w:rsidP="00356729">
            <w:pPr>
              <w:spacing w:after="0" w:line="240" w:lineRule="auto"/>
              <w:jc w:val="center"/>
              <w:rPr>
                <w:rFonts w:ascii="Calibri" w:eastAsia="Times New Roman" w:hAnsi="Calibri" w:cs="Calibri"/>
                <w:color w:val="000000"/>
                <w:lang w:eastAsia="es-CR"/>
              </w:rPr>
            </w:pPr>
            <w:r w:rsidRPr="00356729">
              <w:rPr>
                <w:rFonts w:ascii="Calibri" w:eastAsia="Times New Roman" w:hAnsi="Calibri" w:cs="Calibri"/>
                <w:color w:val="000000"/>
                <w:lang w:eastAsia="es-CR"/>
              </w:rPr>
              <w:t xml:space="preserve">2. </w:t>
            </w:r>
            <w:r w:rsidRPr="00356729">
              <w:rPr>
                <w:rFonts w:ascii="Calibri" w:eastAsia="Times New Roman" w:hAnsi="Calibri" w:cs="Calibri"/>
                <w:color w:val="000000"/>
                <w:lang w:eastAsia="es-CR"/>
              </w:rPr>
              <w:br/>
              <w:t>Alta</w:t>
            </w:r>
          </w:p>
        </w:tc>
        <w:tc>
          <w:tcPr>
            <w:tcW w:w="1160" w:type="dxa"/>
            <w:tcBorders>
              <w:top w:val="nil"/>
              <w:left w:val="nil"/>
              <w:bottom w:val="dotted" w:sz="4" w:space="0" w:color="auto"/>
              <w:right w:val="dotted" w:sz="4" w:space="0" w:color="auto"/>
            </w:tcBorders>
            <w:shd w:val="clear" w:color="000000" w:fill="FFE699"/>
            <w:noWrap/>
            <w:vAlign w:val="center"/>
            <w:hideMark/>
          </w:tcPr>
          <w:p w14:paraId="01512BE8" w14:textId="77777777" w:rsidR="00356729" w:rsidRPr="00356729" w:rsidRDefault="00356729" w:rsidP="00356729">
            <w:pPr>
              <w:spacing w:after="0" w:line="240" w:lineRule="auto"/>
              <w:jc w:val="center"/>
              <w:rPr>
                <w:rFonts w:ascii="Calibri" w:eastAsia="Times New Roman" w:hAnsi="Calibri" w:cs="Calibri"/>
                <w:color w:val="000000"/>
                <w:lang w:eastAsia="es-CR"/>
              </w:rPr>
            </w:pPr>
            <w:r w:rsidRPr="00356729">
              <w:rPr>
                <w:rFonts w:ascii="Calibri" w:eastAsia="Times New Roman" w:hAnsi="Calibri" w:cs="Calibri"/>
                <w:color w:val="000000"/>
                <w:lang w:eastAsia="es-CR"/>
              </w:rPr>
              <w:t> </w:t>
            </w:r>
          </w:p>
        </w:tc>
        <w:tc>
          <w:tcPr>
            <w:tcW w:w="1140" w:type="dxa"/>
            <w:tcBorders>
              <w:top w:val="nil"/>
              <w:left w:val="nil"/>
              <w:bottom w:val="dotted" w:sz="4" w:space="0" w:color="auto"/>
              <w:right w:val="dotted" w:sz="4" w:space="0" w:color="auto"/>
            </w:tcBorders>
            <w:shd w:val="clear" w:color="000000" w:fill="F8CBAD"/>
            <w:noWrap/>
            <w:vAlign w:val="center"/>
            <w:hideMark/>
          </w:tcPr>
          <w:p w14:paraId="0DA70637" w14:textId="77777777" w:rsidR="00356729" w:rsidRPr="00356729" w:rsidRDefault="00356729" w:rsidP="00356729">
            <w:pPr>
              <w:spacing w:after="0" w:line="240" w:lineRule="auto"/>
              <w:jc w:val="center"/>
              <w:rPr>
                <w:rFonts w:ascii="Calibri" w:eastAsia="Times New Roman" w:hAnsi="Calibri" w:cs="Calibri"/>
                <w:color w:val="000000"/>
                <w:lang w:eastAsia="es-CR"/>
              </w:rPr>
            </w:pPr>
            <w:r w:rsidRPr="00356729">
              <w:rPr>
                <w:rFonts w:ascii="Calibri" w:eastAsia="Times New Roman" w:hAnsi="Calibri" w:cs="Calibri"/>
                <w:color w:val="000000"/>
                <w:lang w:eastAsia="es-CR"/>
              </w:rPr>
              <w:t> </w:t>
            </w:r>
          </w:p>
        </w:tc>
        <w:tc>
          <w:tcPr>
            <w:tcW w:w="1200" w:type="dxa"/>
            <w:tcBorders>
              <w:top w:val="nil"/>
              <w:left w:val="nil"/>
              <w:bottom w:val="dotted" w:sz="4" w:space="0" w:color="auto"/>
              <w:right w:val="dotted" w:sz="4" w:space="0" w:color="auto"/>
            </w:tcBorders>
            <w:shd w:val="clear" w:color="000000" w:fill="F4B084"/>
            <w:noWrap/>
            <w:vAlign w:val="center"/>
            <w:hideMark/>
          </w:tcPr>
          <w:p w14:paraId="46624170" w14:textId="77777777" w:rsidR="00356729" w:rsidRPr="00356729" w:rsidRDefault="00356729" w:rsidP="00356729">
            <w:pPr>
              <w:spacing w:after="0" w:line="240" w:lineRule="auto"/>
              <w:jc w:val="center"/>
              <w:rPr>
                <w:rFonts w:ascii="Calibri" w:eastAsia="Times New Roman" w:hAnsi="Calibri" w:cs="Calibri"/>
                <w:color w:val="000000"/>
                <w:lang w:eastAsia="es-CR"/>
              </w:rPr>
            </w:pPr>
            <w:r w:rsidRPr="00356729">
              <w:rPr>
                <w:rFonts w:ascii="Calibri" w:eastAsia="Times New Roman" w:hAnsi="Calibri" w:cs="Calibri"/>
                <w:color w:val="000000"/>
                <w:lang w:eastAsia="es-CR"/>
              </w:rPr>
              <w:t> </w:t>
            </w:r>
          </w:p>
        </w:tc>
        <w:tc>
          <w:tcPr>
            <w:tcW w:w="1120" w:type="dxa"/>
            <w:tcBorders>
              <w:top w:val="nil"/>
              <w:left w:val="nil"/>
              <w:bottom w:val="nil"/>
              <w:right w:val="dotted" w:sz="4" w:space="0" w:color="auto"/>
            </w:tcBorders>
            <w:shd w:val="clear" w:color="000000" w:fill="FF8A3B"/>
            <w:noWrap/>
            <w:vAlign w:val="center"/>
            <w:hideMark/>
          </w:tcPr>
          <w:p w14:paraId="4B8484D5" w14:textId="77777777" w:rsidR="00356729" w:rsidRPr="00356729" w:rsidRDefault="00356729" w:rsidP="00356729">
            <w:pPr>
              <w:spacing w:after="0" w:line="240" w:lineRule="auto"/>
              <w:jc w:val="center"/>
              <w:rPr>
                <w:rFonts w:ascii="Calibri" w:eastAsia="Times New Roman" w:hAnsi="Calibri" w:cs="Calibri"/>
                <w:color w:val="FFFFFF"/>
                <w:lang w:eastAsia="es-CR"/>
              </w:rPr>
            </w:pPr>
            <w:r w:rsidRPr="00356729">
              <w:rPr>
                <w:rFonts w:ascii="Calibri" w:eastAsia="Times New Roman" w:hAnsi="Calibri" w:cs="Calibri"/>
                <w:color w:val="FFFFFF"/>
                <w:lang w:eastAsia="es-CR"/>
              </w:rPr>
              <w:t> </w:t>
            </w:r>
          </w:p>
        </w:tc>
        <w:tc>
          <w:tcPr>
            <w:tcW w:w="1140" w:type="dxa"/>
            <w:tcBorders>
              <w:top w:val="nil"/>
              <w:left w:val="nil"/>
              <w:bottom w:val="dotted" w:sz="4" w:space="0" w:color="auto"/>
              <w:right w:val="dotted" w:sz="4" w:space="0" w:color="auto"/>
            </w:tcBorders>
            <w:shd w:val="clear" w:color="000000" w:fill="FF5A33"/>
            <w:noWrap/>
            <w:vAlign w:val="center"/>
            <w:hideMark/>
          </w:tcPr>
          <w:p w14:paraId="4F8F56C0" w14:textId="77777777" w:rsidR="00356729" w:rsidRPr="00356729" w:rsidRDefault="00356729" w:rsidP="00356729">
            <w:pPr>
              <w:spacing w:after="0" w:line="240" w:lineRule="auto"/>
              <w:jc w:val="center"/>
              <w:rPr>
                <w:rFonts w:ascii="Calibri" w:eastAsia="Times New Roman" w:hAnsi="Calibri" w:cs="Calibri"/>
                <w:color w:val="000000"/>
                <w:lang w:eastAsia="es-CR"/>
              </w:rPr>
            </w:pPr>
            <w:r w:rsidRPr="00356729">
              <w:rPr>
                <w:rFonts w:ascii="Calibri" w:eastAsia="Times New Roman" w:hAnsi="Calibri" w:cs="Calibri"/>
                <w:color w:val="000000"/>
                <w:lang w:eastAsia="es-CR"/>
              </w:rPr>
              <w:t> </w:t>
            </w:r>
          </w:p>
        </w:tc>
      </w:tr>
      <w:tr w:rsidR="00356729" w:rsidRPr="00356729" w14:paraId="768C0CA6" w14:textId="77777777" w:rsidTr="00356729">
        <w:trPr>
          <w:trHeight w:val="615"/>
          <w:jc w:val="center"/>
        </w:trPr>
        <w:tc>
          <w:tcPr>
            <w:tcW w:w="445" w:type="dxa"/>
            <w:vMerge/>
            <w:tcBorders>
              <w:top w:val="nil"/>
              <w:left w:val="dotted" w:sz="4" w:space="0" w:color="auto"/>
              <w:bottom w:val="dotted" w:sz="4" w:space="0" w:color="auto"/>
              <w:right w:val="dotted" w:sz="4" w:space="0" w:color="auto"/>
            </w:tcBorders>
            <w:vAlign w:val="center"/>
            <w:hideMark/>
          </w:tcPr>
          <w:p w14:paraId="60061E4C" w14:textId="77777777" w:rsidR="00356729" w:rsidRPr="00356729" w:rsidRDefault="00356729" w:rsidP="00356729">
            <w:pPr>
              <w:spacing w:after="0" w:line="240" w:lineRule="auto"/>
              <w:rPr>
                <w:rFonts w:ascii="Calibri" w:eastAsia="Times New Roman" w:hAnsi="Calibri" w:cs="Calibri"/>
                <w:b/>
                <w:bCs/>
                <w:color w:val="FFFFFF"/>
                <w:lang w:eastAsia="es-CR"/>
              </w:rPr>
            </w:pPr>
          </w:p>
        </w:tc>
        <w:tc>
          <w:tcPr>
            <w:tcW w:w="1155" w:type="dxa"/>
            <w:tcBorders>
              <w:top w:val="nil"/>
              <w:left w:val="nil"/>
              <w:bottom w:val="dotted" w:sz="4" w:space="0" w:color="auto"/>
              <w:right w:val="dotted" w:sz="4" w:space="0" w:color="auto"/>
            </w:tcBorders>
            <w:shd w:val="clear" w:color="auto" w:fill="auto"/>
            <w:vAlign w:val="center"/>
            <w:hideMark/>
          </w:tcPr>
          <w:p w14:paraId="2BCC9582" w14:textId="77777777" w:rsidR="00356729" w:rsidRPr="00356729" w:rsidRDefault="00356729" w:rsidP="00356729">
            <w:pPr>
              <w:spacing w:after="0" w:line="240" w:lineRule="auto"/>
              <w:jc w:val="center"/>
              <w:rPr>
                <w:rFonts w:ascii="Calibri" w:eastAsia="Times New Roman" w:hAnsi="Calibri" w:cs="Calibri"/>
                <w:color w:val="000000"/>
                <w:lang w:eastAsia="es-CR"/>
              </w:rPr>
            </w:pPr>
            <w:r w:rsidRPr="00356729">
              <w:rPr>
                <w:rFonts w:ascii="Calibri" w:eastAsia="Times New Roman" w:hAnsi="Calibri" w:cs="Calibri"/>
                <w:color w:val="000000"/>
                <w:lang w:eastAsia="es-CR"/>
              </w:rPr>
              <w:t xml:space="preserve">3. </w:t>
            </w:r>
            <w:r w:rsidRPr="00356729">
              <w:rPr>
                <w:rFonts w:ascii="Calibri" w:eastAsia="Times New Roman" w:hAnsi="Calibri" w:cs="Calibri"/>
                <w:color w:val="000000"/>
                <w:lang w:eastAsia="es-CR"/>
              </w:rPr>
              <w:br/>
              <w:t>Media</w:t>
            </w:r>
          </w:p>
        </w:tc>
        <w:tc>
          <w:tcPr>
            <w:tcW w:w="1160" w:type="dxa"/>
            <w:tcBorders>
              <w:top w:val="nil"/>
              <w:left w:val="nil"/>
              <w:bottom w:val="dotted" w:sz="4" w:space="0" w:color="auto"/>
              <w:right w:val="dotted" w:sz="4" w:space="0" w:color="auto"/>
            </w:tcBorders>
            <w:shd w:val="clear" w:color="000000" w:fill="E2EFDA"/>
            <w:noWrap/>
            <w:vAlign w:val="center"/>
            <w:hideMark/>
          </w:tcPr>
          <w:p w14:paraId="649CC1FA" w14:textId="77777777" w:rsidR="00356729" w:rsidRPr="00356729" w:rsidRDefault="00356729" w:rsidP="00356729">
            <w:pPr>
              <w:spacing w:after="0" w:line="240" w:lineRule="auto"/>
              <w:jc w:val="center"/>
              <w:rPr>
                <w:rFonts w:ascii="Calibri" w:eastAsia="Times New Roman" w:hAnsi="Calibri" w:cs="Calibri"/>
                <w:color w:val="000000"/>
                <w:lang w:eastAsia="es-CR"/>
              </w:rPr>
            </w:pPr>
            <w:r w:rsidRPr="00356729">
              <w:rPr>
                <w:rFonts w:ascii="Calibri" w:eastAsia="Times New Roman" w:hAnsi="Calibri" w:cs="Calibri"/>
                <w:color w:val="000000"/>
                <w:lang w:eastAsia="es-CR"/>
              </w:rPr>
              <w:t> </w:t>
            </w:r>
          </w:p>
        </w:tc>
        <w:tc>
          <w:tcPr>
            <w:tcW w:w="1140" w:type="dxa"/>
            <w:tcBorders>
              <w:top w:val="nil"/>
              <w:left w:val="nil"/>
              <w:bottom w:val="dotted" w:sz="4" w:space="0" w:color="auto"/>
              <w:right w:val="dotted" w:sz="4" w:space="0" w:color="auto"/>
            </w:tcBorders>
            <w:shd w:val="clear" w:color="000000" w:fill="FFE699"/>
            <w:noWrap/>
            <w:vAlign w:val="center"/>
            <w:hideMark/>
          </w:tcPr>
          <w:p w14:paraId="10EF996B" w14:textId="77777777" w:rsidR="00356729" w:rsidRPr="00356729" w:rsidRDefault="00356729" w:rsidP="00356729">
            <w:pPr>
              <w:spacing w:after="0" w:line="240" w:lineRule="auto"/>
              <w:jc w:val="center"/>
              <w:rPr>
                <w:rFonts w:ascii="Calibri" w:eastAsia="Times New Roman" w:hAnsi="Calibri" w:cs="Calibri"/>
                <w:color w:val="000000"/>
                <w:lang w:eastAsia="es-CR"/>
              </w:rPr>
            </w:pPr>
            <w:r w:rsidRPr="00356729">
              <w:rPr>
                <w:rFonts w:ascii="Calibri" w:eastAsia="Times New Roman" w:hAnsi="Calibri" w:cs="Calibri"/>
                <w:color w:val="000000"/>
                <w:lang w:eastAsia="es-CR"/>
              </w:rPr>
              <w:t> </w:t>
            </w:r>
          </w:p>
        </w:tc>
        <w:tc>
          <w:tcPr>
            <w:tcW w:w="1200" w:type="dxa"/>
            <w:tcBorders>
              <w:top w:val="nil"/>
              <w:left w:val="nil"/>
              <w:bottom w:val="dotted" w:sz="4" w:space="0" w:color="auto"/>
              <w:right w:val="nil"/>
            </w:tcBorders>
            <w:shd w:val="clear" w:color="000000" w:fill="F8CBAD"/>
            <w:noWrap/>
            <w:vAlign w:val="center"/>
            <w:hideMark/>
          </w:tcPr>
          <w:p w14:paraId="5E3886A4" w14:textId="77777777" w:rsidR="00356729" w:rsidRPr="00356729" w:rsidRDefault="00356729" w:rsidP="00356729">
            <w:pPr>
              <w:spacing w:after="0" w:line="240" w:lineRule="auto"/>
              <w:jc w:val="center"/>
              <w:rPr>
                <w:rFonts w:ascii="Calibri" w:eastAsia="Times New Roman" w:hAnsi="Calibri" w:cs="Calibri"/>
                <w:color w:val="000000"/>
                <w:lang w:eastAsia="es-CR"/>
              </w:rPr>
            </w:pPr>
            <w:r w:rsidRPr="00356729">
              <w:rPr>
                <w:rFonts w:ascii="Calibri" w:eastAsia="Times New Roman" w:hAnsi="Calibri" w:cs="Calibri"/>
                <w:color w:val="000000"/>
                <w:lang w:eastAsia="es-CR"/>
              </w:rPr>
              <w:t> </w:t>
            </w:r>
          </w:p>
        </w:tc>
        <w:tc>
          <w:tcPr>
            <w:tcW w:w="1120" w:type="dxa"/>
            <w:tcBorders>
              <w:top w:val="single" w:sz="8" w:space="0" w:color="auto"/>
              <w:left w:val="single" w:sz="8" w:space="0" w:color="auto"/>
              <w:bottom w:val="single" w:sz="8" w:space="0" w:color="auto"/>
              <w:right w:val="single" w:sz="8" w:space="0" w:color="auto"/>
            </w:tcBorders>
            <w:shd w:val="clear" w:color="000000" w:fill="F4B084"/>
            <w:noWrap/>
            <w:vAlign w:val="center"/>
            <w:hideMark/>
          </w:tcPr>
          <w:p w14:paraId="3848D7E0" w14:textId="77777777" w:rsidR="00356729" w:rsidRPr="00356729" w:rsidRDefault="00356729" w:rsidP="00356729">
            <w:pPr>
              <w:spacing w:after="0" w:line="240" w:lineRule="auto"/>
              <w:jc w:val="center"/>
              <w:rPr>
                <w:rFonts w:ascii="Calibri" w:eastAsia="Times New Roman" w:hAnsi="Calibri" w:cs="Calibri"/>
                <w:b/>
                <w:color w:val="000000"/>
                <w:lang w:eastAsia="es-CR"/>
              </w:rPr>
            </w:pPr>
            <w:r w:rsidRPr="00356729">
              <w:rPr>
                <w:rFonts w:ascii="Calibri" w:eastAsia="Times New Roman" w:hAnsi="Calibri" w:cs="Calibri"/>
                <w:b/>
                <w:color w:val="000000"/>
                <w:lang w:eastAsia="es-CR"/>
              </w:rPr>
              <w:t>34</w:t>
            </w:r>
          </w:p>
        </w:tc>
        <w:tc>
          <w:tcPr>
            <w:tcW w:w="1140" w:type="dxa"/>
            <w:tcBorders>
              <w:top w:val="nil"/>
              <w:left w:val="nil"/>
              <w:bottom w:val="dotted" w:sz="4" w:space="0" w:color="auto"/>
              <w:right w:val="dotted" w:sz="4" w:space="0" w:color="auto"/>
            </w:tcBorders>
            <w:shd w:val="clear" w:color="000000" w:fill="FF8A3B"/>
            <w:noWrap/>
            <w:vAlign w:val="center"/>
            <w:hideMark/>
          </w:tcPr>
          <w:p w14:paraId="4ECEB114" w14:textId="77777777" w:rsidR="00356729" w:rsidRPr="00356729" w:rsidRDefault="00356729" w:rsidP="00356729">
            <w:pPr>
              <w:spacing w:after="0" w:line="240" w:lineRule="auto"/>
              <w:jc w:val="center"/>
              <w:rPr>
                <w:rFonts w:ascii="Calibri" w:eastAsia="Times New Roman" w:hAnsi="Calibri" w:cs="Calibri"/>
                <w:color w:val="FFFFFF"/>
                <w:lang w:eastAsia="es-CR"/>
              </w:rPr>
            </w:pPr>
            <w:r w:rsidRPr="00356729">
              <w:rPr>
                <w:rFonts w:ascii="Calibri" w:eastAsia="Times New Roman" w:hAnsi="Calibri" w:cs="Calibri"/>
                <w:color w:val="FFFFFF"/>
                <w:lang w:eastAsia="es-CR"/>
              </w:rPr>
              <w:t> </w:t>
            </w:r>
          </w:p>
        </w:tc>
      </w:tr>
      <w:tr w:rsidR="00356729" w:rsidRPr="00356729" w14:paraId="596F689F" w14:textId="77777777" w:rsidTr="00356729">
        <w:trPr>
          <w:trHeight w:val="600"/>
          <w:jc w:val="center"/>
        </w:trPr>
        <w:tc>
          <w:tcPr>
            <w:tcW w:w="445" w:type="dxa"/>
            <w:vMerge/>
            <w:tcBorders>
              <w:top w:val="nil"/>
              <w:left w:val="dotted" w:sz="4" w:space="0" w:color="auto"/>
              <w:bottom w:val="dotted" w:sz="4" w:space="0" w:color="auto"/>
              <w:right w:val="dotted" w:sz="4" w:space="0" w:color="auto"/>
            </w:tcBorders>
            <w:vAlign w:val="center"/>
            <w:hideMark/>
          </w:tcPr>
          <w:p w14:paraId="44EAFD9C" w14:textId="77777777" w:rsidR="00356729" w:rsidRPr="00356729" w:rsidRDefault="00356729" w:rsidP="00356729">
            <w:pPr>
              <w:spacing w:after="0" w:line="240" w:lineRule="auto"/>
              <w:rPr>
                <w:rFonts w:ascii="Calibri" w:eastAsia="Times New Roman" w:hAnsi="Calibri" w:cs="Calibri"/>
                <w:b/>
                <w:bCs/>
                <w:color w:val="FFFFFF"/>
                <w:lang w:eastAsia="es-CR"/>
              </w:rPr>
            </w:pPr>
          </w:p>
        </w:tc>
        <w:tc>
          <w:tcPr>
            <w:tcW w:w="1155" w:type="dxa"/>
            <w:tcBorders>
              <w:top w:val="nil"/>
              <w:left w:val="nil"/>
              <w:bottom w:val="dotted" w:sz="4" w:space="0" w:color="auto"/>
              <w:right w:val="dotted" w:sz="4" w:space="0" w:color="auto"/>
            </w:tcBorders>
            <w:shd w:val="clear" w:color="auto" w:fill="auto"/>
            <w:vAlign w:val="center"/>
            <w:hideMark/>
          </w:tcPr>
          <w:p w14:paraId="1F816343" w14:textId="77777777" w:rsidR="00356729" w:rsidRPr="00356729" w:rsidRDefault="00356729" w:rsidP="00356729">
            <w:pPr>
              <w:spacing w:after="0" w:line="240" w:lineRule="auto"/>
              <w:jc w:val="center"/>
              <w:rPr>
                <w:rFonts w:ascii="Calibri" w:eastAsia="Times New Roman" w:hAnsi="Calibri" w:cs="Calibri"/>
                <w:color w:val="000000"/>
                <w:lang w:eastAsia="es-CR"/>
              </w:rPr>
            </w:pPr>
            <w:r w:rsidRPr="00356729">
              <w:rPr>
                <w:rFonts w:ascii="Calibri" w:eastAsia="Times New Roman" w:hAnsi="Calibri" w:cs="Calibri"/>
                <w:color w:val="000000"/>
                <w:lang w:eastAsia="es-CR"/>
              </w:rPr>
              <w:t xml:space="preserve">4. </w:t>
            </w:r>
            <w:r w:rsidRPr="00356729">
              <w:rPr>
                <w:rFonts w:ascii="Calibri" w:eastAsia="Times New Roman" w:hAnsi="Calibri" w:cs="Calibri"/>
                <w:color w:val="000000"/>
                <w:lang w:eastAsia="es-CR"/>
              </w:rPr>
              <w:br/>
              <w:t>Baja</w:t>
            </w:r>
          </w:p>
        </w:tc>
        <w:tc>
          <w:tcPr>
            <w:tcW w:w="1160" w:type="dxa"/>
            <w:tcBorders>
              <w:top w:val="nil"/>
              <w:left w:val="nil"/>
              <w:bottom w:val="dotted" w:sz="4" w:space="0" w:color="auto"/>
              <w:right w:val="dotted" w:sz="4" w:space="0" w:color="auto"/>
            </w:tcBorders>
            <w:shd w:val="clear" w:color="000000" w:fill="C6E0B4"/>
            <w:noWrap/>
            <w:vAlign w:val="center"/>
            <w:hideMark/>
          </w:tcPr>
          <w:p w14:paraId="0D8BF348" w14:textId="77777777" w:rsidR="00356729" w:rsidRPr="00356729" w:rsidRDefault="00356729" w:rsidP="00356729">
            <w:pPr>
              <w:spacing w:after="0" w:line="240" w:lineRule="auto"/>
              <w:jc w:val="center"/>
              <w:rPr>
                <w:rFonts w:ascii="Calibri" w:eastAsia="Times New Roman" w:hAnsi="Calibri" w:cs="Calibri"/>
                <w:color w:val="000000"/>
                <w:lang w:eastAsia="es-CR"/>
              </w:rPr>
            </w:pPr>
            <w:r w:rsidRPr="00356729">
              <w:rPr>
                <w:rFonts w:ascii="Calibri" w:eastAsia="Times New Roman" w:hAnsi="Calibri" w:cs="Calibri"/>
                <w:color w:val="000000"/>
                <w:lang w:eastAsia="es-CR"/>
              </w:rPr>
              <w:t> </w:t>
            </w:r>
          </w:p>
        </w:tc>
        <w:tc>
          <w:tcPr>
            <w:tcW w:w="1140" w:type="dxa"/>
            <w:tcBorders>
              <w:top w:val="nil"/>
              <w:left w:val="nil"/>
              <w:bottom w:val="dotted" w:sz="4" w:space="0" w:color="auto"/>
              <w:right w:val="dotted" w:sz="4" w:space="0" w:color="auto"/>
            </w:tcBorders>
            <w:shd w:val="clear" w:color="000000" w:fill="E2EFDA"/>
            <w:noWrap/>
            <w:vAlign w:val="center"/>
            <w:hideMark/>
          </w:tcPr>
          <w:p w14:paraId="5EDB29A5" w14:textId="77777777" w:rsidR="00356729" w:rsidRPr="00356729" w:rsidRDefault="00356729" w:rsidP="00356729">
            <w:pPr>
              <w:spacing w:after="0" w:line="240" w:lineRule="auto"/>
              <w:jc w:val="center"/>
              <w:rPr>
                <w:rFonts w:ascii="Calibri" w:eastAsia="Times New Roman" w:hAnsi="Calibri" w:cs="Calibri"/>
                <w:color w:val="000000"/>
                <w:lang w:eastAsia="es-CR"/>
              </w:rPr>
            </w:pPr>
            <w:r w:rsidRPr="00356729">
              <w:rPr>
                <w:rFonts w:ascii="Calibri" w:eastAsia="Times New Roman" w:hAnsi="Calibri" w:cs="Calibri"/>
                <w:color w:val="000000"/>
                <w:lang w:eastAsia="es-CR"/>
              </w:rPr>
              <w:t> </w:t>
            </w:r>
          </w:p>
        </w:tc>
        <w:tc>
          <w:tcPr>
            <w:tcW w:w="1200" w:type="dxa"/>
            <w:tcBorders>
              <w:top w:val="nil"/>
              <w:left w:val="nil"/>
              <w:bottom w:val="dotted" w:sz="4" w:space="0" w:color="auto"/>
              <w:right w:val="dotted" w:sz="4" w:space="0" w:color="auto"/>
            </w:tcBorders>
            <w:shd w:val="clear" w:color="000000" w:fill="FFE699"/>
            <w:noWrap/>
            <w:vAlign w:val="center"/>
            <w:hideMark/>
          </w:tcPr>
          <w:p w14:paraId="4474F8A0" w14:textId="77777777" w:rsidR="00356729" w:rsidRPr="00356729" w:rsidRDefault="00356729" w:rsidP="00356729">
            <w:pPr>
              <w:spacing w:after="0" w:line="240" w:lineRule="auto"/>
              <w:jc w:val="center"/>
              <w:rPr>
                <w:rFonts w:ascii="Calibri" w:eastAsia="Times New Roman" w:hAnsi="Calibri" w:cs="Calibri"/>
                <w:color w:val="000000"/>
                <w:lang w:eastAsia="es-CR"/>
              </w:rPr>
            </w:pPr>
            <w:r w:rsidRPr="00356729">
              <w:rPr>
                <w:rFonts w:ascii="Calibri" w:eastAsia="Times New Roman" w:hAnsi="Calibri" w:cs="Calibri"/>
                <w:color w:val="000000"/>
                <w:lang w:eastAsia="es-CR"/>
              </w:rPr>
              <w:t> </w:t>
            </w:r>
          </w:p>
        </w:tc>
        <w:tc>
          <w:tcPr>
            <w:tcW w:w="1120" w:type="dxa"/>
            <w:tcBorders>
              <w:top w:val="nil"/>
              <w:left w:val="nil"/>
              <w:bottom w:val="dotted" w:sz="4" w:space="0" w:color="auto"/>
              <w:right w:val="dotted" w:sz="4" w:space="0" w:color="auto"/>
            </w:tcBorders>
            <w:shd w:val="clear" w:color="000000" w:fill="F8CBAD"/>
            <w:noWrap/>
            <w:vAlign w:val="center"/>
            <w:hideMark/>
          </w:tcPr>
          <w:p w14:paraId="5E6F60B5" w14:textId="77777777" w:rsidR="00356729" w:rsidRPr="00356729" w:rsidRDefault="00356729" w:rsidP="00356729">
            <w:pPr>
              <w:spacing w:after="0" w:line="240" w:lineRule="auto"/>
              <w:jc w:val="center"/>
              <w:rPr>
                <w:rFonts w:ascii="Calibri" w:eastAsia="Times New Roman" w:hAnsi="Calibri" w:cs="Calibri"/>
                <w:color w:val="000000"/>
                <w:lang w:eastAsia="es-CR"/>
              </w:rPr>
            </w:pPr>
            <w:r w:rsidRPr="00356729">
              <w:rPr>
                <w:rFonts w:ascii="Calibri" w:eastAsia="Times New Roman" w:hAnsi="Calibri" w:cs="Calibri"/>
                <w:color w:val="000000"/>
                <w:lang w:eastAsia="es-CR"/>
              </w:rPr>
              <w:t> </w:t>
            </w:r>
          </w:p>
        </w:tc>
        <w:tc>
          <w:tcPr>
            <w:tcW w:w="1140" w:type="dxa"/>
            <w:tcBorders>
              <w:top w:val="nil"/>
              <w:left w:val="nil"/>
              <w:bottom w:val="dotted" w:sz="4" w:space="0" w:color="auto"/>
              <w:right w:val="dotted" w:sz="4" w:space="0" w:color="auto"/>
            </w:tcBorders>
            <w:shd w:val="clear" w:color="000000" w:fill="F4B084"/>
            <w:noWrap/>
            <w:vAlign w:val="center"/>
            <w:hideMark/>
          </w:tcPr>
          <w:p w14:paraId="1DF8BA61" w14:textId="77777777" w:rsidR="00356729" w:rsidRPr="00356729" w:rsidRDefault="00356729" w:rsidP="00356729">
            <w:pPr>
              <w:spacing w:after="0" w:line="240" w:lineRule="auto"/>
              <w:jc w:val="center"/>
              <w:rPr>
                <w:rFonts w:ascii="Calibri" w:eastAsia="Times New Roman" w:hAnsi="Calibri" w:cs="Calibri"/>
                <w:color w:val="000000"/>
                <w:lang w:eastAsia="es-CR"/>
              </w:rPr>
            </w:pPr>
            <w:r w:rsidRPr="00356729">
              <w:rPr>
                <w:rFonts w:ascii="Calibri" w:eastAsia="Times New Roman" w:hAnsi="Calibri" w:cs="Calibri"/>
                <w:color w:val="000000"/>
                <w:lang w:eastAsia="es-CR"/>
              </w:rPr>
              <w:t> </w:t>
            </w:r>
          </w:p>
        </w:tc>
      </w:tr>
      <w:tr w:rsidR="00356729" w:rsidRPr="00356729" w14:paraId="49D02759" w14:textId="77777777" w:rsidTr="00356729">
        <w:trPr>
          <w:trHeight w:val="600"/>
          <w:jc w:val="center"/>
        </w:trPr>
        <w:tc>
          <w:tcPr>
            <w:tcW w:w="445" w:type="dxa"/>
            <w:vMerge/>
            <w:tcBorders>
              <w:top w:val="nil"/>
              <w:left w:val="dotted" w:sz="4" w:space="0" w:color="auto"/>
              <w:bottom w:val="dotted" w:sz="4" w:space="0" w:color="auto"/>
              <w:right w:val="dotted" w:sz="4" w:space="0" w:color="auto"/>
            </w:tcBorders>
            <w:vAlign w:val="center"/>
            <w:hideMark/>
          </w:tcPr>
          <w:p w14:paraId="4B94D5A5" w14:textId="77777777" w:rsidR="00356729" w:rsidRPr="00356729" w:rsidRDefault="00356729" w:rsidP="00356729">
            <w:pPr>
              <w:spacing w:after="0" w:line="240" w:lineRule="auto"/>
              <w:rPr>
                <w:rFonts w:ascii="Calibri" w:eastAsia="Times New Roman" w:hAnsi="Calibri" w:cs="Calibri"/>
                <w:b/>
                <w:bCs/>
                <w:color w:val="FFFFFF"/>
                <w:lang w:eastAsia="es-CR"/>
              </w:rPr>
            </w:pPr>
          </w:p>
        </w:tc>
        <w:tc>
          <w:tcPr>
            <w:tcW w:w="1155" w:type="dxa"/>
            <w:tcBorders>
              <w:top w:val="nil"/>
              <w:left w:val="nil"/>
              <w:bottom w:val="dotted" w:sz="4" w:space="0" w:color="auto"/>
              <w:right w:val="dotted" w:sz="4" w:space="0" w:color="auto"/>
            </w:tcBorders>
            <w:shd w:val="clear" w:color="auto" w:fill="auto"/>
            <w:vAlign w:val="center"/>
            <w:hideMark/>
          </w:tcPr>
          <w:p w14:paraId="2B5BB2BC" w14:textId="77777777" w:rsidR="00356729" w:rsidRPr="00356729" w:rsidRDefault="00356729" w:rsidP="00356729">
            <w:pPr>
              <w:spacing w:after="0" w:line="240" w:lineRule="auto"/>
              <w:jc w:val="center"/>
              <w:rPr>
                <w:rFonts w:ascii="Calibri" w:eastAsia="Times New Roman" w:hAnsi="Calibri" w:cs="Calibri"/>
                <w:color w:val="000000"/>
                <w:lang w:eastAsia="es-CR"/>
              </w:rPr>
            </w:pPr>
            <w:r w:rsidRPr="00356729">
              <w:rPr>
                <w:rFonts w:ascii="Calibri" w:eastAsia="Times New Roman" w:hAnsi="Calibri" w:cs="Calibri"/>
                <w:color w:val="000000"/>
                <w:lang w:eastAsia="es-CR"/>
              </w:rPr>
              <w:t xml:space="preserve">5. </w:t>
            </w:r>
            <w:r w:rsidRPr="00356729">
              <w:rPr>
                <w:rFonts w:ascii="Calibri" w:eastAsia="Times New Roman" w:hAnsi="Calibri" w:cs="Calibri"/>
                <w:color w:val="000000"/>
                <w:lang w:eastAsia="es-CR"/>
              </w:rPr>
              <w:br/>
              <w:t>Muy baja</w:t>
            </w:r>
          </w:p>
        </w:tc>
        <w:tc>
          <w:tcPr>
            <w:tcW w:w="1160" w:type="dxa"/>
            <w:tcBorders>
              <w:top w:val="nil"/>
              <w:left w:val="nil"/>
              <w:bottom w:val="dotted" w:sz="4" w:space="0" w:color="auto"/>
              <w:right w:val="dotted" w:sz="4" w:space="0" w:color="auto"/>
            </w:tcBorders>
            <w:shd w:val="clear" w:color="000000" w:fill="A9D08E"/>
            <w:noWrap/>
            <w:vAlign w:val="center"/>
            <w:hideMark/>
          </w:tcPr>
          <w:p w14:paraId="365DB198" w14:textId="77777777" w:rsidR="00356729" w:rsidRPr="00356729" w:rsidRDefault="00356729" w:rsidP="00356729">
            <w:pPr>
              <w:spacing w:after="0" w:line="240" w:lineRule="auto"/>
              <w:jc w:val="center"/>
              <w:rPr>
                <w:rFonts w:ascii="Calibri" w:eastAsia="Times New Roman" w:hAnsi="Calibri" w:cs="Calibri"/>
                <w:color w:val="000000"/>
                <w:lang w:eastAsia="es-CR"/>
              </w:rPr>
            </w:pPr>
            <w:r w:rsidRPr="00356729">
              <w:rPr>
                <w:rFonts w:ascii="Calibri" w:eastAsia="Times New Roman" w:hAnsi="Calibri" w:cs="Calibri"/>
                <w:color w:val="000000"/>
                <w:lang w:eastAsia="es-CR"/>
              </w:rPr>
              <w:t> </w:t>
            </w:r>
          </w:p>
        </w:tc>
        <w:tc>
          <w:tcPr>
            <w:tcW w:w="1140" w:type="dxa"/>
            <w:tcBorders>
              <w:top w:val="nil"/>
              <w:left w:val="nil"/>
              <w:bottom w:val="dotted" w:sz="4" w:space="0" w:color="auto"/>
              <w:right w:val="dotted" w:sz="4" w:space="0" w:color="auto"/>
            </w:tcBorders>
            <w:shd w:val="clear" w:color="000000" w:fill="C6E0B4"/>
            <w:noWrap/>
            <w:vAlign w:val="center"/>
            <w:hideMark/>
          </w:tcPr>
          <w:p w14:paraId="1D5BCD6B" w14:textId="77777777" w:rsidR="00356729" w:rsidRPr="00356729" w:rsidRDefault="00356729" w:rsidP="00356729">
            <w:pPr>
              <w:spacing w:after="0" w:line="240" w:lineRule="auto"/>
              <w:jc w:val="center"/>
              <w:rPr>
                <w:rFonts w:ascii="Calibri" w:eastAsia="Times New Roman" w:hAnsi="Calibri" w:cs="Calibri"/>
                <w:color w:val="000000"/>
                <w:lang w:eastAsia="es-CR"/>
              </w:rPr>
            </w:pPr>
            <w:r w:rsidRPr="00356729">
              <w:rPr>
                <w:rFonts w:ascii="Calibri" w:eastAsia="Times New Roman" w:hAnsi="Calibri" w:cs="Calibri"/>
                <w:color w:val="000000"/>
                <w:lang w:eastAsia="es-CR"/>
              </w:rPr>
              <w:t> </w:t>
            </w:r>
          </w:p>
        </w:tc>
        <w:tc>
          <w:tcPr>
            <w:tcW w:w="1200" w:type="dxa"/>
            <w:tcBorders>
              <w:top w:val="nil"/>
              <w:left w:val="nil"/>
              <w:bottom w:val="dotted" w:sz="4" w:space="0" w:color="auto"/>
              <w:right w:val="dotted" w:sz="4" w:space="0" w:color="auto"/>
            </w:tcBorders>
            <w:shd w:val="clear" w:color="000000" w:fill="E2EFDA"/>
            <w:noWrap/>
            <w:vAlign w:val="center"/>
            <w:hideMark/>
          </w:tcPr>
          <w:p w14:paraId="3BC5EC03" w14:textId="77777777" w:rsidR="00356729" w:rsidRPr="00356729" w:rsidRDefault="00356729" w:rsidP="00356729">
            <w:pPr>
              <w:spacing w:after="0" w:line="240" w:lineRule="auto"/>
              <w:jc w:val="center"/>
              <w:rPr>
                <w:rFonts w:ascii="Calibri" w:eastAsia="Times New Roman" w:hAnsi="Calibri" w:cs="Calibri"/>
                <w:color w:val="000000"/>
                <w:lang w:eastAsia="es-CR"/>
              </w:rPr>
            </w:pPr>
            <w:r w:rsidRPr="00356729">
              <w:rPr>
                <w:rFonts w:ascii="Calibri" w:eastAsia="Times New Roman" w:hAnsi="Calibri" w:cs="Calibri"/>
                <w:color w:val="000000"/>
                <w:lang w:eastAsia="es-CR"/>
              </w:rPr>
              <w:t> </w:t>
            </w:r>
          </w:p>
        </w:tc>
        <w:tc>
          <w:tcPr>
            <w:tcW w:w="1120" w:type="dxa"/>
            <w:tcBorders>
              <w:top w:val="nil"/>
              <w:left w:val="nil"/>
              <w:bottom w:val="dotted" w:sz="4" w:space="0" w:color="auto"/>
              <w:right w:val="dotted" w:sz="4" w:space="0" w:color="auto"/>
            </w:tcBorders>
            <w:shd w:val="clear" w:color="000000" w:fill="FFE699"/>
            <w:noWrap/>
            <w:vAlign w:val="center"/>
            <w:hideMark/>
          </w:tcPr>
          <w:p w14:paraId="3751300F" w14:textId="77777777" w:rsidR="00356729" w:rsidRPr="00356729" w:rsidRDefault="00356729" w:rsidP="00356729">
            <w:pPr>
              <w:spacing w:after="0" w:line="240" w:lineRule="auto"/>
              <w:jc w:val="center"/>
              <w:rPr>
                <w:rFonts w:ascii="Calibri" w:eastAsia="Times New Roman" w:hAnsi="Calibri" w:cs="Calibri"/>
                <w:color w:val="000000"/>
                <w:lang w:eastAsia="es-CR"/>
              </w:rPr>
            </w:pPr>
            <w:r w:rsidRPr="00356729">
              <w:rPr>
                <w:rFonts w:ascii="Calibri" w:eastAsia="Times New Roman" w:hAnsi="Calibri" w:cs="Calibri"/>
                <w:color w:val="000000"/>
                <w:lang w:eastAsia="es-CR"/>
              </w:rPr>
              <w:t> </w:t>
            </w:r>
          </w:p>
        </w:tc>
        <w:tc>
          <w:tcPr>
            <w:tcW w:w="1140" w:type="dxa"/>
            <w:tcBorders>
              <w:top w:val="nil"/>
              <w:left w:val="nil"/>
              <w:bottom w:val="dotted" w:sz="4" w:space="0" w:color="auto"/>
              <w:right w:val="dotted" w:sz="4" w:space="0" w:color="auto"/>
            </w:tcBorders>
            <w:shd w:val="clear" w:color="000000" w:fill="F8CBAD"/>
            <w:noWrap/>
            <w:vAlign w:val="center"/>
            <w:hideMark/>
          </w:tcPr>
          <w:p w14:paraId="35F0889A" w14:textId="77777777" w:rsidR="00356729" w:rsidRPr="00356729" w:rsidRDefault="00356729" w:rsidP="00356729">
            <w:pPr>
              <w:spacing w:after="0" w:line="240" w:lineRule="auto"/>
              <w:jc w:val="center"/>
              <w:rPr>
                <w:rFonts w:ascii="Calibri" w:eastAsia="Times New Roman" w:hAnsi="Calibri" w:cs="Calibri"/>
                <w:color w:val="000000"/>
                <w:lang w:eastAsia="es-CR"/>
              </w:rPr>
            </w:pPr>
            <w:r w:rsidRPr="00356729">
              <w:rPr>
                <w:rFonts w:ascii="Calibri" w:eastAsia="Times New Roman" w:hAnsi="Calibri" w:cs="Calibri"/>
                <w:color w:val="000000"/>
                <w:lang w:eastAsia="es-CR"/>
              </w:rPr>
              <w:t> </w:t>
            </w:r>
          </w:p>
        </w:tc>
      </w:tr>
    </w:tbl>
    <w:p w14:paraId="180E5ACA" w14:textId="77777777" w:rsidR="00570D22" w:rsidRDefault="00570D22" w:rsidP="00356729">
      <w:pPr>
        <w:pStyle w:val="Textoindependiente"/>
        <w:spacing w:before="207" w:line="480" w:lineRule="auto"/>
        <w:ind w:right="49"/>
        <w:rPr>
          <w:rFonts w:ascii="Arial" w:hAnsi="Arial" w:cs="Arial"/>
          <w:b/>
        </w:rPr>
      </w:pPr>
    </w:p>
    <w:p w14:paraId="54206B12" w14:textId="788B6E2B" w:rsidR="00356729" w:rsidRPr="00356729" w:rsidRDefault="00356729" w:rsidP="00356729">
      <w:pPr>
        <w:pStyle w:val="Textoindependiente"/>
        <w:spacing w:before="207" w:line="480" w:lineRule="auto"/>
        <w:ind w:right="49"/>
        <w:rPr>
          <w:rFonts w:ascii="Arial" w:hAnsi="Arial" w:cs="Arial"/>
          <w:b/>
        </w:rPr>
      </w:pPr>
      <w:r w:rsidRPr="00356729">
        <w:rPr>
          <w:rFonts w:ascii="Arial" w:hAnsi="Arial" w:cs="Arial"/>
          <w:b/>
        </w:rPr>
        <w:t xml:space="preserve">Plan de </w:t>
      </w:r>
      <w:r w:rsidR="00B404B6">
        <w:rPr>
          <w:rFonts w:ascii="Arial" w:hAnsi="Arial" w:cs="Arial"/>
          <w:b/>
        </w:rPr>
        <w:t>M</w:t>
      </w:r>
      <w:r w:rsidRPr="00356729">
        <w:rPr>
          <w:rFonts w:ascii="Arial" w:hAnsi="Arial" w:cs="Arial"/>
          <w:b/>
        </w:rPr>
        <w:t>itigación:</w:t>
      </w:r>
    </w:p>
    <w:p w14:paraId="7E0C7187" w14:textId="3048A0AF" w:rsidR="00356729" w:rsidRPr="00356729" w:rsidRDefault="00252990" w:rsidP="00B404B6">
      <w:pPr>
        <w:pStyle w:val="Textoindependiente"/>
        <w:numPr>
          <w:ilvl w:val="0"/>
          <w:numId w:val="17"/>
        </w:numPr>
        <w:spacing w:before="207" w:line="480" w:lineRule="auto"/>
        <w:ind w:right="49"/>
        <w:rPr>
          <w:rFonts w:ascii="Arial" w:hAnsi="Arial" w:cs="Arial"/>
        </w:rPr>
      </w:pPr>
      <w:r>
        <w:rPr>
          <w:rFonts w:ascii="Arial" w:hAnsi="Arial" w:cs="Arial"/>
        </w:rPr>
        <w:t>Mantener enlaces con otros proveedores</w:t>
      </w:r>
      <w:r w:rsidR="00356729">
        <w:rPr>
          <w:rFonts w:ascii="Arial" w:hAnsi="Arial" w:cs="Arial"/>
        </w:rPr>
        <w:t>.</w:t>
      </w:r>
    </w:p>
    <w:p w14:paraId="4FEB45BC" w14:textId="23942716" w:rsidR="00356729" w:rsidRPr="00356729" w:rsidRDefault="00356729" w:rsidP="00B404B6">
      <w:pPr>
        <w:pStyle w:val="Textoindependiente"/>
        <w:numPr>
          <w:ilvl w:val="0"/>
          <w:numId w:val="17"/>
        </w:numPr>
        <w:spacing w:before="207" w:line="480" w:lineRule="auto"/>
        <w:ind w:right="49"/>
        <w:rPr>
          <w:rFonts w:ascii="Arial" w:hAnsi="Arial" w:cs="Arial"/>
        </w:rPr>
      </w:pPr>
      <w:r w:rsidRPr="00356729">
        <w:rPr>
          <w:rFonts w:ascii="Arial" w:hAnsi="Arial" w:cs="Arial"/>
        </w:rPr>
        <w:t xml:space="preserve">Implementar </w:t>
      </w:r>
      <w:r w:rsidR="00252990">
        <w:rPr>
          <w:rFonts w:ascii="Arial" w:hAnsi="Arial" w:cs="Arial"/>
        </w:rPr>
        <w:t>métodos de contingencia en caso de fallo</w:t>
      </w:r>
    </w:p>
    <w:p w14:paraId="45FB0818" w14:textId="77777777" w:rsidR="00356729" w:rsidRPr="00356729" w:rsidRDefault="00356729" w:rsidP="00356729">
      <w:pPr>
        <w:pStyle w:val="Textoindependiente"/>
        <w:spacing w:before="207" w:line="480" w:lineRule="auto"/>
        <w:ind w:right="49"/>
        <w:rPr>
          <w:rFonts w:ascii="Arial" w:hAnsi="Arial" w:cs="Arial"/>
        </w:rPr>
      </w:pPr>
    </w:p>
    <w:p w14:paraId="58371125" w14:textId="77777777" w:rsidR="00356729" w:rsidRPr="00356729" w:rsidRDefault="00356729" w:rsidP="00356729">
      <w:pPr>
        <w:pStyle w:val="Textoindependiente"/>
        <w:spacing w:before="207" w:line="480" w:lineRule="auto"/>
        <w:ind w:right="49"/>
        <w:rPr>
          <w:rFonts w:ascii="Arial" w:hAnsi="Arial" w:cs="Arial"/>
          <w:b/>
        </w:rPr>
      </w:pPr>
      <w:r w:rsidRPr="00356729">
        <w:rPr>
          <w:rFonts w:ascii="Arial" w:hAnsi="Arial" w:cs="Arial"/>
          <w:b/>
        </w:rPr>
        <w:t xml:space="preserve">Plan </w:t>
      </w:r>
      <w:r w:rsidR="00B404B6">
        <w:rPr>
          <w:rFonts w:ascii="Arial" w:hAnsi="Arial" w:cs="Arial"/>
          <w:b/>
        </w:rPr>
        <w:t>Remedial H</w:t>
      </w:r>
      <w:r w:rsidRPr="00356729">
        <w:rPr>
          <w:rFonts w:ascii="Arial" w:hAnsi="Arial" w:cs="Arial"/>
          <w:b/>
        </w:rPr>
        <w:t>ipotético:</w:t>
      </w:r>
    </w:p>
    <w:p w14:paraId="5893847C" w14:textId="0B57903D" w:rsidR="00356729" w:rsidRPr="00356729" w:rsidRDefault="00B46173" w:rsidP="00B404B6">
      <w:pPr>
        <w:pStyle w:val="Textoindependiente"/>
        <w:numPr>
          <w:ilvl w:val="0"/>
          <w:numId w:val="16"/>
        </w:numPr>
        <w:spacing w:before="207" w:line="480" w:lineRule="auto"/>
        <w:ind w:right="49"/>
        <w:rPr>
          <w:rFonts w:ascii="Arial" w:hAnsi="Arial" w:cs="Arial"/>
        </w:rPr>
      </w:pPr>
      <w:r>
        <w:rPr>
          <w:rFonts w:ascii="Arial" w:hAnsi="Arial" w:cs="Arial"/>
        </w:rPr>
        <w:lastRenderedPageBreak/>
        <w:t>Comunicarse con la compañía para el apoyo necesario</w:t>
      </w:r>
    </w:p>
    <w:p w14:paraId="797D7266" w14:textId="3DEAE514" w:rsidR="00356729" w:rsidRPr="00356729" w:rsidRDefault="00356729" w:rsidP="00B404B6">
      <w:pPr>
        <w:pStyle w:val="Textoindependiente"/>
        <w:numPr>
          <w:ilvl w:val="0"/>
          <w:numId w:val="16"/>
        </w:numPr>
        <w:spacing w:before="207" w:line="480" w:lineRule="auto"/>
        <w:ind w:right="49"/>
        <w:rPr>
          <w:rFonts w:ascii="Arial" w:hAnsi="Arial" w:cs="Arial"/>
        </w:rPr>
      </w:pPr>
      <w:r w:rsidRPr="00356729">
        <w:rPr>
          <w:rFonts w:ascii="Arial" w:hAnsi="Arial" w:cs="Arial"/>
        </w:rPr>
        <w:t xml:space="preserve">Realizar una revisión </w:t>
      </w:r>
      <w:r w:rsidR="00B46173">
        <w:rPr>
          <w:rFonts w:ascii="Arial" w:hAnsi="Arial" w:cs="Arial"/>
        </w:rPr>
        <w:t xml:space="preserve">y verificación de los enlaces segundarios. </w:t>
      </w:r>
    </w:p>
    <w:p w14:paraId="1E2794D8" w14:textId="77777777" w:rsidR="00356729" w:rsidRPr="00356729" w:rsidRDefault="00B404B6" w:rsidP="00356729">
      <w:pPr>
        <w:pStyle w:val="Textoindependiente"/>
        <w:spacing w:before="207" w:line="480" w:lineRule="auto"/>
        <w:ind w:right="49"/>
        <w:rPr>
          <w:rFonts w:ascii="Arial" w:hAnsi="Arial" w:cs="Arial"/>
          <w:b/>
        </w:rPr>
      </w:pPr>
      <w:r>
        <w:rPr>
          <w:rFonts w:ascii="Arial" w:hAnsi="Arial" w:cs="Arial"/>
          <w:b/>
        </w:rPr>
        <w:t>Posibles Gastos para la R</w:t>
      </w:r>
      <w:r w:rsidR="00356729" w:rsidRPr="00356729">
        <w:rPr>
          <w:rFonts w:ascii="Arial" w:hAnsi="Arial" w:cs="Arial"/>
          <w:b/>
        </w:rPr>
        <w:t>emediación:</w:t>
      </w:r>
    </w:p>
    <w:p w14:paraId="568320DA" w14:textId="347954CA" w:rsidR="00356729" w:rsidRPr="00356729" w:rsidRDefault="00B46173" w:rsidP="00B404B6">
      <w:pPr>
        <w:pStyle w:val="Textoindependiente"/>
        <w:numPr>
          <w:ilvl w:val="0"/>
          <w:numId w:val="15"/>
        </w:numPr>
        <w:spacing w:before="207" w:line="480" w:lineRule="auto"/>
        <w:ind w:right="49"/>
        <w:rPr>
          <w:rFonts w:ascii="Arial" w:hAnsi="Arial" w:cs="Arial"/>
        </w:rPr>
      </w:pPr>
      <w:r>
        <w:rPr>
          <w:rFonts w:ascii="Arial" w:hAnsi="Arial" w:cs="Arial"/>
        </w:rPr>
        <w:t xml:space="preserve">Normalmente las caídas de enlaces están cubiertas por el proveedor que nos brinda estos servicios. </w:t>
      </w:r>
    </w:p>
    <w:p w14:paraId="3D30246A" w14:textId="77777777" w:rsidR="00356729" w:rsidRPr="00356729" w:rsidRDefault="00356729" w:rsidP="00356729">
      <w:pPr>
        <w:pStyle w:val="Textoindependiente"/>
        <w:spacing w:before="207" w:line="480" w:lineRule="auto"/>
        <w:ind w:right="49"/>
        <w:rPr>
          <w:rFonts w:ascii="Arial" w:hAnsi="Arial" w:cs="Arial"/>
          <w:b/>
        </w:rPr>
      </w:pPr>
      <w:r>
        <w:rPr>
          <w:rFonts w:ascii="Arial" w:hAnsi="Arial" w:cs="Arial"/>
          <w:b/>
        </w:rPr>
        <w:t>Tiempo y R</w:t>
      </w:r>
      <w:r w:rsidR="00B404B6">
        <w:rPr>
          <w:rFonts w:ascii="Arial" w:hAnsi="Arial" w:cs="Arial"/>
          <w:b/>
        </w:rPr>
        <w:t>ecursos necesarios para la R</w:t>
      </w:r>
      <w:r w:rsidRPr="00356729">
        <w:rPr>
          <w:rFonts w:ascii="Arial" w:hAnsi="Arial" w:cs="Arial"/>
          <w:b/>
        </w:rPr>
        <w:t>emediación:</w:t>
      </w:r>
    </w:p>
    <w:p w14:paraId="36153760" w14:textId="504F3C5F" w:rsidR="00356729" w:rsidRPr="00356729" w:rsidRDefault="00B46173" w:rsidP="00B404B6">
      <w:pPr>
        <w:pStyle w:val="Textoindependiente"/>
        <w:numPr>
          <w:ilvl w:val="0"/>
          <w:numId w:val="14"/>
        </w:numPr>
        <w:spacing w:before="207" w:line="480" w:lineRule="auto"/>
        <w:ind w:right="49"/>
        <w:rPr>
          <w:rFonts w:ascii="Arial" w:hAnsi="Arial" w:cs="Arial"/>
        </w:rPr>
      </w:pPr>
      <w:r>
        <w:rPr>
          <w:rFonts w:ascii="Arial" w:hAnsi="Arial" w:cs="Arial"/>
        </w:rPr>
        <w:t>Acompañamiento a los proveedore</w:t>
      </w:r>
      <w:r w:rsidR="004D5B71">
        <w:rPr>
          <w:rFonts w:ascii="Arial" w:hAnsi="Arial" w:cs="Arial"/>
        </w:rPr>
        <w:t>s</w:t>
      </w:r>
      <w:r>
        <w:rPr>
          <w:rFonts w:ascii="Arial" w:hAnsi="Arial" w:cs="Arial"/>
        </w:rPr>
        <w:t xml:space="preserve"> durante la revisión</w:t>
      </w:r>
      <w:r w:rsidR="00356729" w:rsidRPr="00356729">
        <w:rPr>
          <w:rFonts w:ascii="Arial" w:hAnsi="Arial" w:cs="Arial"/>
        </w:rPr>
        <w:t xml:space="preserve">: </w:t>
      </w:r>
      <w:r>
        <w:rPr>
          <w:rFonts w:ascii="Arial" w:hAnsi="Arial" w:cs="Arial"/>
        </w:rPr>
        <w:t>8 horas</w:t>
      </w:r>
      <w:r w:rsidR="00356729" w:rsidRPr="00356729">
        <w:rPr>
          <w:rFonts w:ascii="Arial" w:hAnsi="Arial" w:cs="Arial"/>
        </w:rPr>
        <w:t xml:space="preserve">, </w:t>
      </w:r>
      <w:r>
        <w:rPr>
          <w:rFonts w:ascii="Arial" w:hAnsi="Arial" w:cs="Arial"/>
        </w:rPr>
        <w:t>1</w:t>
      </w:r>
      <w:r w:rsidR="00356729" w:rsidRPr="00356729">
        <w:rPr>
          <w:rFonts w:ascii="Arial" w:hAnsi="Arial" w:cs="Arial"/>
        </w:rPr>
        <w:t xml:space="preserve"> </w:t>
      </w:r>
      <w:r>
        <w:rPr>
          <w:rFonts w:ascii="Arial" w:hAnsi="Arial" w:cs="Arial"/>
        </w:rPr>
        <w:t>administrador de redes</w:t>
      </w:r>
    </w:p>
    <w:p w14:paraId="186BE139" w14:textId="4FDC2277" w:rsidR="00356729" w:rsidRDefault="3E8F75BC" w:rsidP="00B404B6">
      <w:pPr>
        <w:pStyle w:val="Textoindependiente"/>
        <w:numPr>
          <w:ilvl w:val="0"/>
          <w:numId w:val="14"/>
        </w:numPr>
        <w:spacing w:before="207" w:line="480" w:lineRule="auto"/>
        <w:ind w:right="49"/>
        <w:rPr>
          <w:rFonts w:ascii="Arial" w:hAnsi="Arial" w:cs="Arial"/>
        </w:rPr>
      </w:pPr>
      <w:r w:rsidRPr="139FE18B">
        <w:rPr>
          <w:rFonts w:ascii="Arial" w:hAnsi="Arial" w:cs="Arial"/>
        </w:rPr>
        <w:t>Pruebas adicionales: 3 días, 1 técnico de soporte de TI.</w:t>
      </w:r>
    </w:p>
    <w:p w14:paraId="064323BE" w14:textId="5B1695D6" w:rsidR="139FE18B" w:rsidRDefault="139FE18B" w:rsidP="139FE18B">
      <w:pPr>
        <w:pStyle w:val="Textoindependiente"/>
        <w:spacing w:before="207" w:line="480" w:lineRule="auto"/>
        <w:ind w:right="49"/>
        <w:rPr>
          <w:rFonts w:ascii="Arial" w:hAnsi="Arial" w:cs="Arial"/>
        </w:rPr>
      </w:pPr>
    </w:p>
    <w:p w14:paraId="1D1986F1" w14:textId="411C6C13" w:rsidR="00A1358A" w:rsidRPr="00356729" w:rsidRDefault="00A1358A" w:rsidP="00A1358A">
      <w:pPr>
        <w:pStyle w:val="Textoindependiente"/>
        <w:spacing w:before="207" w:line="480" w:lineRule="auto"/>
        <w:ind w:right="49"/>
        <w:jc w:val="center"/>
        <w:rPr>
          <w:rFonts w:ascii="Arial" w:hAnsi="Arial" w:cs="Arial"/>
          <w:b/>
          <w:bCs/>
        </w:rPr>
      </w:pPr>
      <w:r w:rsidRPr="4232A82C">
        <w:rPr>
          <w:rFonts w:ascii="Arial" w:hAnsi="Arial" w:cs="Arial"/>
          <w:b/>
          <w:bCs/>
        </w:rPr>
        <w:t xml:space="preserve">Caso De Riesgo </w:t>
      </w:r>
      <w:r>
        <w:rPr>
          <w:rFonts w:ascii="Arial" w:hAnsi="Arial" w:cs="Arial"/>
          <w:b/>
          <w:bCs/>
        </w:rPr>
        <w:t>2</w:t>
      </w:r>
      <w:r w:rsidRPr="4232A82C">
        <w:rPr>
          <w:rFonts w:ascii="Arial" w:hAnsi="Arial" w:cs="Arial"/>
          <w:b/>
          <w:bCs/>
        </w:rPr>
        <w:t>:</w:t>
      </w:r>
    </w:p>
    <w:p w14:paraId="775A9308" w14:textId="77777777" w:rsidR="00A1358A" w:rsidRPr="00356729" w:rsidRDefault="00A1358A" w:rsidP="00A1358A">
      <w:pPr>
        <w:pStyle w:val="Textoindependiente"/>
        <w:spacing w:before="207" w:line="480" w:lineRule="auto"/>
        <w:ind w:right="49"/>
        <w:rPr>
          <w:rFonts w:ascii="Arial" w:hAnsi="Arial" w:cs="Arial"/>
        </w:rPr>
      </w:pPr>
      <w:r w:rsidRPr="00356729">
        <w:rPr>
          <w:rFonts w:ascii="Arial" w:hAnsi="Arial" w:cs="Arial"/>
          <w:b/>
        </w:rPr>
        <w:t>Riesgo:</w:t>
      </w:r>
      <w:r w:rsidRPr="00356729">
        <w:rPr>
          <w:rFonts w:ascii="Arial" w:hAnsi="Arial" w:cs="Arial"/>
        </w:rPr>
        <w:t xml:space="preserve"> La falta de disponibilidad del servidor puede causar una interrupción en el servicio y la pérdida de datos críticos.</w:t>
      </w:r>
    </w:p>
    <w:p w14:paraId="68C77EAF" w14:textId="77777777" w:rsidR="00A1358A" w:rsidRPr="00356729" w:rsidRDefault="00A1358A" w:rsidP="00A1358A">
      <w:pPr>
        <w:pStyle w:val="Textoindependiente"/>
        <w:spacing w:before="207" w:line="480" w:lineRule="auto"/>
        <w:ind w:right="49"/>
        <w:rPr>
          <w:rFonts w:ascii="Arial" w:hAnsi="Arial" w:cs="Arial"/>
          <w:b/>
        </w:rPr>
      </w:pPr>
      <w:r w:rsidRPr="00356729">
        <w:rPr>
          <w:rFonts w:ascii="Arial" w:hAnsi="Arial" w:cs="Arial"/>
          <w:b/>
        </w:rPr>
        <w:t>Impacto:</w:t>
      </w:r>
      <w:r>
        <w:rPr>
          <w:rFonts w:ascii="Arial" w:hAnsi="Arial" w:cs="Arial"/>
          <w:b/>
        </w:rPr>
        <w:t xml:space="preserve"> </w:t>
      </w:r>
      <w:r w:rsidRPr="00356729">
        <w:rPr>
          <w:rFonts w:ascii="Arial" w:hAnsi="Arial" w:cs="Arial"/>
        </w:rPr>
        <w:t>Alto</w:t>
      </w:r>
      <w:r>
        <w:rPr>
          <w:rFonts w:ascii="Arial" w:hAnsi="Arial" w:cs="Arial"/>
        </w:rPr>
        <w:t>.</w:t>
      </w:r>
    </w:p>
    <w:p w14:paraId="4853E540" w14:textId="77777777" w:rsidR="00A1358A" w:rsidRPr="00356729" w:rsidRDefault="00A1358A" w:rsidP="00A1358A">
      <w:pPr>
        <w:pStyle w:val="Textoindependiente"/>
        <w:numPr>
          <w:ilvl w:val="0"/>
          <w:numId w:val="18"/>
        </w:numPr>
        <w:spacing w:before="207" w:line="480" w:lineRule="auto"/>
        <w:ind w:right="49"/>
        <w:rPr>
          <w:rFonts w:ascii="Arial" w:hAnsi="Arial" w:cs="Arial"/>
        </w:rPr>
      </w:pPr>
      <w:r w:rsidRPr="00356729">
        <w:rPr>
          <w:rFonts w:ascii="Arial" w:hAnsi="Arial" w:cs="Arial"/>
        </w:rPr>
        <w:t>Pérdida de datos críticos del usuario y del sistema</w:t>
      </w:r>
      <w:r>
        <w:rPr>
          <w:rFonts w:ascii="Arial" w:hAnsi="Arial" w:cs="Arial"/>
        </w:rPr>
        <w:t>.</w:t>
      </w:r>
    </w:p>
    <w:p w14:paraId="558EB4BF" w14:textId="77777777" w:rsidR="00A1358A" w:rsidRPr="00356729" w:rsidRDefault="00A1358A" w:rsidP="00A1358A">
      <w:pPr>
        <w:pStyle w:val="Textoindependiente"/>
        <w:numPr>
          <w:ilvl w:val="0"/>
          <w:numId w:val="18"/>
        </w:numPr>
        <w:spacing w:before="207" w:line="480" w:lineRule="auto"/>
        <w:ind w:right="49"/>
        <w:rPr>
          <w:rFonts w:ascii="Arial" w:hAnsi="Arial" w:cs="Arial"/>
        </w:rPr>
      </w:pPr>
      <w:r w:rsidRPr="00356729">
        <w:rPr>
          <w:rFonts w:ascii="Arial" w:hAnsi="Arial" w:cs="Arial"/>
        </w:rPr>
        <w:t>Interrupción del servicio y la satisfacción del cliente</w:t>
      </w:r>
      <w:r>
        <w:rPr>
          <w:rFonts w:ascii="Arial" w:hAnsi="Arial" w:cs="Arial"/>
        </w:rPr>
        <w:t>.</w:t>
      </w:r>
    </w:p>
    <w:p w14:paraId="5EB8DDD3" w14:textId="77777777" w:rsidR="00A1358A" w:rsidRPr="00356729" w:rsidRDefault="00A1358A" w:rsidP="00A1358A">
      <w:pPr>
        <w:pStyle w:val="Textoindependiente"/>
        <w:numPr>
          <w:ilvl w:val="0"/>
          <w:numId w:val="18"/>
        </w:numPr>
        <w:spacing w:before="207" w:line="480" w:lineRule="auto"/>
        <w:ind w:right="49"/>
        <w:rPr>
          <w:rFonts w:ascii="Arial" w:hAnsi="Arial" w:cs="Arial"/>
        </w:rPr>
      </w:pPr>
      <w:r w:rsidRPr="00356729">
        <w:rPr>
          <w:rFonts w:ascii="Arial" w:hAnsi="Arial" w:cs="Arial"/>
        </w:rPr>
        <w:t>Aumento de los costos debido a la necesidad de recuperar datos y restaurar el servicio</w:t>
      </w:r>
      <w:r>
        <w:rPr>
          <w:rFonts w:ascii="Arial" w:hAnsi="Arial" w:cs="Arial"/>
        </w:rPr>
        <w:t>.</w:t>
      </w:r>
    </w:p>
    <w:p w14:paraId="7522CAB4" w14:textId="77777777" w:rsidR="00A1358A" w:rsidRDefault="00A1358A" w:rsidP="00A1358A">
      <w:pPr>
        <w:pStyle w:val="Textoindependiente"/>
        <w:spacing w:before="207" w:line="480" w:lineRule="auto"/>
        <w:ind w:right="49"/>
        <w:rPr>
          <w:rFonts w:ascii="Arial" w:hAnsi="Arial" w:cs="Arial"/>
        </w:rPr>
      </w:pPr>
      <w:r w:rsidRPr="00356729">
        <w:rPr>
          <w:rFonts w:ascii="Arial" w:hAnsi="Arial" w:cs="Arial"/>
          <w:b/>
        </w:rPr>
        <w:lastRenderedPageBreak/>
        <w:t>Probabilidad:</w:t>
      </w:r>
      <w:r w:rsidRPr="00356729">
        <w:rPr>
          <w:rFonts w:ascii="Arial" w:hAnsi="Arial" w:cs="Arial"/>
        </w:rPr>
        <w:t xml:space="preserve"> Media</w:t>
      </w:r>
      <w:r>
        <w:rPr>
          <w:rFonts w:ascii="Arial" w:hAnsi="Arial" w:cs="Arial"/>
        </w:rPr>
        <w:t>.</w:t>
      </w:r>
    </w:p>
    <w:p w14:paraId="52C7608A" w14:textId="77777777" w:rsidR="00A1358A" w:rsidRDefault="00A1358A" w:rsidP="00A1358A">
      <w:pPr>
        <w:pStyle w:val="Textoindependiente"/>
        <w:spacing w:before="207" w:line="480" w:lineRule="auto"/>
        <w:ind w:right="49"/>
        <w:rPr>
          <w:rFonts w:ascii="Arial" w:hAnsi="Arial" w:cs="Arial"/>
        </w:rPr>
      </w:pPr>
    </w:p>
    <w:tbl>
      <w:tblPr>
        <w:tblW w:w="7360" w:type="dxa"/>
        <w:jc w:val="center"/>
        <w:tblCellMar>
          <w:left w:w="70" w:type="dxa"/>
          <w:right w:w="70" w:type="dxa"/>
        </w:tblCellMar>
        <w:tblLook w:val="04A0" w:firstRow="1" w:lastRow="0" w:firstColumn="1" w:lastColumn="0" w:noHBand="0" w:noVBand="1"/>
      </w:tblPr>
      <w:tblGrid>
        <w:gridCol w:w="445"/>
        <w:gridCol w:w="1155"/>
        <w:gridCol w:w="1160"/>
        <w:gridCol w:w="1140"/>
        <w:gridCol w:w="1200"/>
        <w:gridCol w:w="1120"/>
        <w:gridCol w:w="1140"/>
      </w:tblGrid>
      <w:tr w:rsidR="00A1358A" w:rsidRPr="00356729" w14:paraId="19DBDCD8" w14:textId="77777777" w:rsidTr="004D5B71">
        <w:trPr>
          <w:trHeight w:val="465"/>
          <w:jc w:val="center"/>
        </w:trPr>
        <w:tc>
          <w:tcPr>
            <w:tcW w:w="1600" w:type="dxa"/>
            <w:gridSpan w:val="2"/>
            <w:vMerge w:val="restart"/>
            <w:tcBorders>
              <w:top w:val="dotted" w:sz="4" w:space="0" w:color="auto"/>
              <w:left w:val="dotted" w:sz="4" w:space="0" w:color="auto"/>
              <w:bottom w:val="dotted" w:sz="4" w:space="0" w:color="000000"/>
              <w:right w:val="dotted" w:sz="4" w:space="0" w:color="000000"/>
            </w:tcBorders>
            <w:shd w:val="clear" w:color="000000" w:fill="808080"/>
            <w:noWrap/>
            <w:vAlign w:val="center"/>
            <w:hideMark/>
          </w:tcPr>
          <w:p w14:paraId="45CF5F6E" w14:textId="77777777" w:rsidR="00A1358A" w:rsidRPr="00356729" w:rsidRDefault="00A1358A" w:rsidP="004D5B71">
            <w:pPr>
              <w:spacing w:after="0" w:line="240" w:lineRule="auto"/>
              <w:jc w:val="center"/>
              <w:rPr>
                <w:rFonts w:ascii="Calibri" w:eastAsia="Times New Roman" w:hAnsi="Calibri" w:cs="Calibri"/>
                <w:b/>
                <w:bCs/>
                <w:color w:val="FFFFFF"/>
                <w:lang w:eastAsia="es-CR"/>
              </w:rPr>
            </w:pPr>
            <w:r w:rsidRPr="00356729">
              <w:rPr>
                <w:rFonts w:ascii="Calibri" w:eastAsia="Times New Roman" w:hAnsi="Calibri" w:cs="Calibri"/>
                <w:b/>
                <w:bCs/>
                <w:color w:val="FFFFFF"/>
                <w:lang w:eastAsia="es-CR"/>
              </w:rPr>
              <w:t>RIESGO</w:t>
            </w:r>
          </w:p>
        </w:tc>
        <w:tc>
          <w:tcPr>
            <w:tcW w:w="5760" w:type="dxa"/>
            <w:gridSpan w:val="5"/>
            <w:tcBorders>
              <w:top w:val="dotted" w:sz="4" w:space="0" w:color="auto"/>
              <w:left w:val="nil"/>
              <w:bottom w:val="dotted" w:sz="4" w:space="0" w:color="auto"/>
              <w:right w:val="dotted" w:sz="4" w:space="0" w:color="auto"/>
            </w:tcBorders>
            <w:shd w:val="clear" w:color="000000" w:fill="808080"/>
            <w:noWrap/>
            <w:vAlign w:val="center"/>
            <w:hideMark/>
          </w:tcPr>
          <w:p w14:paraId="3F8CDBDF" w14:textId="77777777" w:rsidR="00A1358A" w:rsidRPr="00356729" w:rsidRDefault="00A1358A" w:rsidP="004D5B71">
            <w:pPr>
              <w:spacing w:after="0" w:line="240" w:lineRule="auto"/>
              <w:jc w:val="center"/>
              <w:rPr>
                <w:rFonts w:ascii="Calibri" w:eastAsia="Times New Roman" w:hAnsi="Calibri" w:cs="Calibri"/>
                <w:b/>
                <w:bCs/>
                <w:color w:val="FFFFFF"/>
                <w:lang w:eastAsia="es-CR"/>
              </w:rPr>
            </w:pPr>
            <w:r w:rsidRPr="00356729">
              <w:rPr>
                <w:rFonts w:ascii="Calibri" w:eastAsia="Times New Roman" w:hAnsi="Calibri" w:cs="Calibri"/>
                <w:b/>
                <w:bCs/>
                <w:color w:val="FFFFFF"/>
                <w:lang w:eastAsia="es-CR"/>
              </w:rPr>
              <w:t>- &lt; Impacto &gt; +</w:t>
            </w:r>
          </w:p>
        </w:tc>
      </w:tr>
      <w:tr w:rsidR="00A1358A" w:rsidRPr="00356729" w14:paraId="43F84CF4" w14:textId="77777777" w:rsidTr="004D5B71">
        <w:trPr>
          <w:trHeight w:val="600"/>
          <w:jc w:val="center"/>
        </w:trPr>
        <w:tc>
          <w:tcPr>
            <w:tcW w:w="1600" w:type="dxa"/>
            <w:gridSpan w:val="2"/>
            <w:vMerge/>
            <w:tcBorders>
              <w:top w:val="dotted" w:sz="4" w:space="0" w:color="auto"/>
              <w:left w:val="dotted" w:sz="4" w:space="0" w:color="auto"/>
              <w:bottom w:val="dotted" w:sz="4" w:space="0" w:color="000000"/>
              <w:right w:val="dotted" w:sz="4" w:space="0" w:color="000000"/>
            </w:tcBorders>
            <w:vAlign w:val="center"/>
            <w:hideMark/>
          </w:tcPr>
          <w:p w14:paraId="22B4145A" w14:textId="77777777" w:rsidR="00A1358A" w:rsidRPr="00356729" w:rsidRDefault="00A1358A" w:rsidP="004D5B71">
            <w:pPr>
              <w:spacing w:after="0" w:line="240" w:lineRule="auto"/>
              <w:rPr>
                <w:rFonts w:ascii="Calibri" w:eastAsia="Times New Roman" w:hAnsi="Calibri" w:cs="Calibri"/>
                <w:b/>
                <w:bCs/>
                <w:color w:val="FFFFFF"/>
                <w:lang w:eastAsia="es-CR"/>
              </w:rPr>
            </w:pPr>
          </w:p>
        </w:tc>
        <w:tc>
          <w:tcPr>
            <w:tcW w:w="1160" w:type="dxa"/>
            <w:tcBorders>
              <w:top w:val="nil"/>
              <w:left w:val="nil"/>
              <w:bottom w:val="dotted" w:sz="4" w:space="0" w:color="auto"/>
              <w:right w:val="dotted" w:sz="4" w:space="0" w:color="auto"/>
            </w:tcBorders>
            <w:shd w:val="clear" w:color="auto" w:fill="auto"/>
            <w:vAlign w:val="center"/>
            <w:hideMark/>
          </w:tcPr>
          <w:p w14:paraId="717D77EA" w14:textId="77777777" w:rsidR="00A1358A" w:rsidRPr="00356729" w:rsidRDefault="00A1358A" w:rsidP="004D5B71">
            <w:pPr>
              <w:spacing w:after="0" w:line="240" w:lineRule="auto"/>
              <w:jc w:val="center"/>
              <w:rPr>
                <w:rFonts w:ascii="Calibri" w:eastAsia="Times New Roman" w:hAnsi="Calibri" w:cs="Calibri"/>
                <w:color w:val="000000"/>
                <w:lang w:eastAsia="es-CR"/>
              </w:rPr>
            </w:pPr>
            <w:r w:rsidRPr="00356729">
              <w:rPr>
                <w:rFonts w:ascii="Calibri" w:eastAsia="Times New Roman" w:hAnsi="Calibri" w:cs="Calibri"/>
                <w:color w:val="000000"/>
                <w:lang w:eastAsia="es-CR"/>
              </w:rPr>
              <w:t xml:space="preserve">1. </w:t>
            </w:r>
            <w:r w:rsidRPr="00356729">
              <w:rPr>
                <w:rFonts w:ascii="Calibri" w:eastAsia="Times New Roman" w:hAnsi="Calibri" w:cs="Calibri"/>
                <w:color w:val="000000"/>
                <w:lang w:eastAsia="es-CR"/>
              </w:rPr>
              <w:br/>
              <w:t>Muy bajo</w:t>
            </w:r>
          </w:p>
        </w:tc>
        <w:tc>
          <w:tcPr>
            <w:tcW w:w="1140" w:type="dxa"/>
            <w:tcBorders>
              <w:top w:val="nil"/>
              <w:left w:val="nil"/>
              <w:bottom w:val="dotted" w:sz="4" w:space="0" w:color="auto"/>
              <w:right w:val="dotted" w:sz="4" w:space="0" w:color="auto"/>
            </w:tcBorders>
            <w:shd w:val="clear" w:color="auto" w:fill="auto"/>
            <w:vAlign w:val="center"/>
            <w:hideMark/>
          </w:tcPr>
          <w:p w14:paraId="756E4730" w14:textId="77777777" w:rsidR="00A1358A" w:rsidRPr="00356729" w:rsidRDefault="00A1358A" w:rsidP="004D5B71">
            <w:pPr>
              <w:spacing w:after="0" w:line="240" w:lineRule="auto"/>
              <w:jc w:val="center"/>
              <w:rPr>
                <w:rFonts w:ascii="Calibri" w:eastAsia="Times New Roman" w:hAnsi="Calibri" w:cs="Calibri"/>
                <w:color w:val="000000"/>
                <w:lang w:eastAsia="es-CR"/>
              </w:rPr>
            </w:pPr>
            <w:r w:rsidRPr="00356729">
              <w:rPr>
                <w:rFonts w:ascii="Calibri" w:eastAsia="Times New Roman" w:hAnsi="Calibri" w:cs="Calibri"/>
                <w:color w:val="000000"/>
                <w:lang w:eastAsia="es-CR"/>
              </w:rPr>
              <w:t xml:space="preserve">2. </w:t>
            </w:r>
            <w:r w:rsidRPr="00356729">
              <w:rPr>
                <w:rFonts w:ascii="Calibri" w:eastAsia="Times New Roman" w:hAnsi="Calibri" w:cs="Calibri"/>
                <w:color w:val="000000"/>
                <w:lang w:eastAsia="es-CR"/>
              </w:rPr>
              <w:br/>
              <w:t>Bajo</w:t>
            </w:r>
          </w:p>
        </w:tc>
        <w:tc>
          <w:tcPr>
            <w:tcW w:w="1200" w:type="dxa"/>
            <w:tcBorders>
              <w:top w:val="nil"/>
              <w:left w:val="nil"/>
              <w:bottom w:val="dotted" w:sz="4" w:space="0" w:color="auto"/>
              <w:right w:val="dotted" w:sz="4" w:space="0" w:color="auto"/>
            </w:tcBorders>
            <w:shd w:val="clear" w:color="auto" w:fill="auto"/>
            <w:vAlign w:val="center"/>
            <w:hideMark/>
          </w:tcPr>
          <w:p w14:paraId="22ADEDF5" w14:textId="77777777" w:rsidR="00A1358A" w:rsidRPr="00356729" w:rsidRDefault="00A1358A" w:rsidP="004D5B71">
            <w:pPr>
              <w:spacing w:after="0" w:line="240" w:lineRule="auto"/>
              <w:jc w:val="center"/>
              <w:rPr>
                <w:rFonts w:ascii="Calibri" w:eastAsia="Times New Roman" w:hAnsi="Calibri" w:cs="Calibri"/>
                <w:color w:val="000000"/>
                <w:lang w:eastAsia="es-CR"/>
              </w:rPr>
            </w:pPr>
            <w:r w:rsidRPr="00356729">
              <w:rPr>
                <w:rFonts w:ascii="Calibri" w:eastAsia="Times New Roman" w:hAnsi="Calibri" w:cs="Calibri"/>
                <w:color w:val="000000"/>
                <w:lang w:eastAsia="es-CR"/>
              </w:rPr>
              <w:t xml:space="preserve">3. </w:t>
            </w:r>
            <w:r w:rsidRPr="00356729">
              <w:rPr>
                <w:rFonts w:ascii="Calibri" w:eastAsia="Times New Roman" w:hAnsi="Calibri" w:cs="Calibri"/>
                <w:color w:val="000000"/>
                <w:lang w:eastAsia="es-CR"/>
              </w:rPr>
              <w:br/>
              <w:t>Medio</w:t>
            </w:r>
          </w:p>
        </w:tc>
        <w:tc>
          <w:tcPr>
            <w:tcW w:w="1120" w:type="dxa"/>
            <w:tcBorders>
              <w:top w:val="nil"/>
              <w:left w:val="nil"/>
              <w:bottom w:val="dotted" w:sz="4" w:space="0" w:color="auto"/>
              <w:right w:val="dotted" w:sz="4" w:space="0" w:color="auto"/>
            </w:tcBorders>
            <w:shd w:val="clear" w:color="auto" w:fill="auto"/>
            <w:vAlign w:val="center"/>
            <w:hideMark/>
          </w:tcPr>
          <w:p w14:paraId="058E8AAD" w14:textId="77777777" w:rsidR="00A1358A" w:rsidRPr="00356729" w:rsidRDefault="00A1358A" w:rsidP="004D5B71">
            <w:pPr>
              <w:spacing w:after="0" w:line="240" w:lineRule="auto"/>
              <w:jc w:val="center"/>
              <w:rPr>
                <w:rFonts w:ascii="Calibri" w:eastAsia="Times New Roman" w:hAnsi="Calibri" w:cs="Calibri"/>
                <w:color w:val="000000"/>
                <w:lang w:eastAsia="es-CR"/>
              </w:rPr>
            </w:pPr>
            <w:r w:rsidRPr="00356729">
              <w:rPr>
                <w:rFonts w:ascii="Calibri" w:eastAsia="Times New Roman" w:hAnsi="Calibri" w:cs="Calibri"/>
                <w:color w:val="000000"/>
                <w:lang w:eastAsia="es-CR"/>
              </w:rPr>
              <w:t xml:space="preserve">4. </w:t>
            </w:r>
            <w:r w:rsidRPr="00356729">
              <w:rPr>
                <w:rFonts w:ascii="Calibri" w:eastAsia="Times New Roman" w:hAnsi="Calibri" w:cs="Calibri"/>
                <w:color w:val="000000"/>
                <w:lang w:eastAsia="es-CR"/>
              </w:rPr>
              <w:br/>
              <w:t>Alto</w:t>
            </w:r>
          </w:p>
        </w:tc>
        <w:tc>
          <w:tcPr>
            <w:tcW w:w="1140" w:type="dxa"/>
            <w:tcBorders>
              <w:top w:val="nil"/>
              <w:left w:val="nil"/>
              <w:bottom w:val="dotted" w:sz="4" w:space="0" w:color="auto"/>
              <w:right w:val="dotted" w:sz="4" w:space="0" w:color="auto"/>
            </w:tcBorders>
            <w:shd w:val="clear" w:color="auto" w:fill="auto"/>
            <w:vAlign w:val="center"/>
            <w:hideMark/>
          </w:tcPr>
          <w:p w14:paraId="486ACAF1" w14:textId="77777777" w:rsidR="00A1358A" w:rsidRPr="00356729" w:rsidRDefault="00A1358A" w:rsidP="004D5B71">
            <w:pPr>
              <w:spacing w:after="0" w:line="240" w:lineRule="auto"/>
              <w:jc w:val="center"/>
              <w:rPr>
                <w:rFonts w:ascii="Calibri" w:eastAsia="Times New Roman" w:hAnsi="Calibri" w:cs="Calibri"/>
                <w:color w:val="000000"/>
                <w:lang w:eastAsia="es-CR"/>
              </w:rPr>
            </w:pPr>
            <w:r w:rsidRPr="00356729">
              <w:rPr>
                <w:rFonts w:ascii="Calibri" w:eastAsia="Times New Roman" w:hAnsi="Calibri" w:cs="Calibri"/>
                <w:color w:val="000000"/>
                <w:lang w:eastAsia="es-CR"/>
              </w:rPr>
              <w:t xml:space="preserve">5. </w:t>
            </w:r>
            <w:r w:rsidRPr="00356729">
              <w:rPr>
                <w:rFonts w:ascii="Calibri" w:eastAsia="Times New Roman" w:hAnsi="Calibri" w:cs="Calibri"/>
                <w:color w:val="000000"/>
                <w:lang w:eastAsia="es-CR"/>
              </w:rPr>
              <w:br/>
              <w:t>Muy Alto</w:t>
            </w:r>
          </w:p>
        </w:tc>
      </w:tr>
      <w:tr w:rsidR="00A1358A" w:rsidRPr="00356729" w14:paraId="1C2E59E1" w14:textId="77777777" w:rsidTr="004D5B71">
        <w:trPr>
          <w:trHeight w:val="600"/>
          <w:jc w:val="center"/>
        </w:trPr>
        <w:tc>
          <w:tcPr>
            <w:tcW w:w="445" w:type="dxa"/>
            <w:vMerge w:val="restart"/>
            <w:tcBorders>
              <w:top w:val="nil"/>
              <w:left w:val="dotted" w:sz="4" w:space="0" w:color="auto"/>
              <w:bottom w:val="dotted" w:sz="4" w:space="0" w:color="auto"/>
              <w:right w:val="dotted" w:sz="4" w:space="0" w:color="auto"/>
            </w:tcBorders>
            <w:shd w:val="clear" w:color="000000" w:fill="808080"/>
            <w:noWrap/>
            <w:textDirection w:val="btLr"/>
            <w:vAlign w:val="center"/>
            <w:hideMark/>
          </w:tcPr>
          <w:p w14:paraId="27ACF878" w14:textId="77777777" w:rsidR="00A1358A" w:rsidRPr="00356729" w:rsidRDefault="00A1358A" w:rsidP="004D5B71">
            <w:pPr>
              <w:spacing w:after="0" w:line="240" w:lineRule="auto"/>
              <w:jc w:val="center"/>
              <w:rPr>
                <w:rFonts w:ascii="Calibri" w:eastAsia="Times New Roman" w:hAnsi="Calibri" w:cs="Calibri"/>
                <w:b/>
                <w:bCs/>
                <w:color w:val="FFFFFF"/>
                <w:lang w:eastAsia="es-CR"/>
              </w:rPr>
            </w:pPr>
            <w:r w:rsidRPr="00356729">
              <w:rPr>
                <w:rFonts w:ascii="Calibri" w:eastAsia="Times New Roman" w:hAnsi="Calibri" w:cs="Calibri"/>
                <w:b/>
                <w:bCs/>
                <w:color w:val="FFFFFF"/>
                <w:lang w:eastAsia="es-CR"/>
              </w:rPr>
              <w:t>- &lt; Probabilidad &gt; +</w:t>
            </w:r>
          </w:p>
        </w:tc>
        <w:tc>
          <w:tcPr>
            <w:tcW w:w="1155" w:type="dxa"/>
            <w:tcBorders>
              <w:top w:val="nil"/>
              <w:left w:val="nil"/>
              <w:bottom w:val="dotted" w:sz="4" w:space="0" w:color="auto"/>
              <w:right w:val="dotted" w:sz="4" w:space="0" w:color="auto"/>
            </w:tcBorders>
            <w:shd w:val="clear" w:color="auto" w:fill="auto"/>
            <w:vAlign w:val="center"/>
            <w:hideMark/>
          </w:tcPr>
          <w:p w14:paraId="31C4E68A" w14:textId="77777777" w:rsidR="00A1358A" w:rsidRPr="00356729" w:rsidRDefault="00A1358A" w:rsidP="004D5B71">
            <w:pPr>
              <w:spacing w:after="0" w:line="240" w:lineRule="auto"/>
              <w:jc w:val="center"/>
              <w:rPr>
                <w:rFonts w:ascii="Calibri" w:eastAsia="Times New Roman" w:hAnsi="Calibri" w:cs="Calibri"/>
                <w:color w:val="000000"/>
                <w:lang w:eastAsia="es-CR"/>
              </w:rPr>
            </w:pPr>
            <w:r w:rsidRPr="00356729">
              <w:rPr>
                <w:rFonts w:ascii="Calibri" w:eastAsia="Times New Roman" w:hAnsi="Calibri" w:cs="Calibri"/>
                <w:color w:val="000000"/>
                <w:lang w:eastAsia="es-CR"/>
              </w:rPr>
              <w:t>1,</w:t>
            </w:r>
            <w:r w:rsidRPr="00356729">
              <w:rPr>
                <w:rFonts w:ascii="Calibri" w:eastAsia="Times New Roman" w:hAnsi="Calibri" w:cs="Calibri"/>
                <w:color w:val="000000"/>
                <w:lang w:eastAsia="es-CR"/>
              </w:rPr>
              <w:br/>
              <w:t>Muy Alta</w:t>
            </w:r>
          </w:p>
        </w:tc>
        <w:tc>
          <w:tcPr>
            <w:tcW w:w="1160" w:type="dxa"/>
            <w:tcBorders>
              <w:top w:val="nil"/>
              <w:left w:val="nil"/>
              <w:bottom w:val="dotted" w:sz="4" w:space="0" w:color="auto"/>
              <w:right w:val="dotted" w:sz="4" w:space="0" w:color="auto"/>
            </w:tcBorders>
            <w:shd w:val="clear" w:color="000000" w:fill="F8CBAD"/>
            <w:noWrap/>
            <w:vAlign w:val="center"/>
            <w:hideMark/>
          </w:tcPr>
          <w:p w14:paraId="69CD18E4" w14:textId="77777777" w:rsidR="00A1358A" w:rsidRPr="00356729" w:rsidRDefault="00A1358A" w:rsidP="004D5B71">
            <w:pPr>
              <w:spacing w:after="0" w:line="240" w:lineRule="auto"/>
              <w:jc w:val="center"/>
              <w:rPr>
                <w:rFonts w:ascii="Calibri" w:eastAsia="Times New Roman" w:hAnsi="Calibri" w:cs="Calibri"/>
                <w:color w:val="000000"/>
                <w:lang w:eastAsia="es-CR"/>
              </w:rPr>
            </w:pPr>
            <w:r w:rsidRPr="00356729">
              <w:rPr>
                <w:rFonts w:ascii="Calibri" w:eastAsia="Times New Roman" w:hAnsi="Calibri" w:cs="Calibri"/>
                <w:color w:val="000000"/>
                <w:lang w:eastAsia="es-CR"/>
              </w:rPr>
              <w:t> </w:t>
            </w:r>
          </w:p>
        </w:tc>
        <w:tc>
          <w:tcPr>
            <w:tcW w:w="1140" w:type="dxa"/>
            <w:tcBorders>
              <w:top w:val="nil"/>
              <w:left w:val="nil"/>
              <w:bottom w:val="dotted" w:sz="4" w:space="0" w:color="auto"/>
              <w:right w:val="dotted" w:sz="4" w:space="0" w:color="auto"/>
            </w:tcBorders>
            <w:shd w:val="clear" w:color="000000" w:fill="F4B084"/>
            <w:noWrap/>
            <w:vAlign w:val="center"/>
            <w:hideMark/>
          </w:tcPr>
          <w:p w14:paraId="7C40DE15" w14:textId="77777777" w:rsidR="00A1358A" w:rsidRPr="00356729" w:rsidRDefault="00A1358A" w:rsidP="004D5B71">
            <w:pPr>
              <w:spacing w:after="0" w:line="240" w:lineRule="auto"/>
              <w:jc w:val="center"/>
              <w:rPr>
                <w:rFonts w:ascii="Calibri" w:eastAsia="Times New Roman" w:hAnsi="Calibri" w:cs="Calibri"/>
                <w:color w:val="000000"/>
                <w:lang w:eastAsia="es-CR"/>
              </w:rPr>
            </w:pPr>
            <w:r w:rsidRPr="00356729">
              <w:rPr>
                <w:rFonts w:ascii="Calibri" w:eastAsia="Times New Roman" w:hAnsi="Calibri" w:cs="Calibri"/>
                <w:color w:val="000000"/>
                <w:lang w:eastAsia="es-CR"/>
              </w:rPr>
              <w:t> </w:t>
            </w:r>
          </w:p>
        </w:tc>
        <w:tc>
          <w:tcPr>
            <w:tcW w:w="1200" w:type="dxa"/>
            <w:tcBorders>
              <w:top w:val="nil"/>
              <w:left w:val="nil"/>
              <w:bottom w:val="dotted" w:sz="4" w:space="0" w:color="auto"/>
              <w:right w:val="dotted" w:sz="4" w:space="0" w:color="auto"/>
            </w:tcBorders>
            <w:shd w:val="clear" w:color="000000" w:fill="FF8A3B"/>
            <w:noWrap/>
            <w:vAlign w:val="center"/>
            <w:hideMark/>
          </w:tcPr>
          <w:p w14:paraId="5F94C41D" w14:textId="77777777" w:rsidR="00A1358A" w:rsidRPr="00356729" w:rsidRDefault="00A1358A" w:rsidP="004D5B71">
            <w:pPr>
              <w:spacing w:after="0" w:line="240" w:lineRule="auto"/>
              <w:jc w:val="center"/>
              <w:rPr>
                <w:rFonts w:ascii="Calibri" w:eastAsia="Times New Roman" w:hAnsi="Calibri" w:cs="Calibri"/>
                <w:color w:val="FFFFFF"/>
                <w:lang w:eastAsia="es-CR"/>
              </w:rPr>
            </w:pPr>
            <w:r w:rsidRPr="00356729">
              <w:rPr>
                <w:rFonts w:ascii="Calibri" w:eastAsia="Times New Roman" w:hAnsi="Calibri" w:cs="Calibri"/>
                <w:color w:val="FFFFFF"/>
                <w:lang w:eastAsia="es-CR"/>
              </w:rPr>
              <w:t> </w:t>
            </w:r>
          </w:p>
        </w:tc>
        <w:tc>
          <w:tcPr>
            <w:tcW w:w="1120" w:type="dxa"/>
            <w:tcBorders>
              <w:top w:val="nil"/>
              <w:left w:val="nil"/>
              <w:bottom w:val="dotted" w:sz="4" w:space="0" w:color="auto"/>
              <w:right w:val="dotted" w:sz="4" w:space="0" w:color="auto"/>
            </w:tcBorders>
            <w:shd w:val="clear" w:color="000000" w:fill="FF5A33"/>
            <w:noWrap/>
            <w:vAlign w:val="center"/>
            <w:hideMark/>
          </w:tcPr>
          <w:p w14:paraId="6934695E" w14:textId="77777777" w:rsidR="00A1358A" w:rsidRPr="00356729" w:rsidRDefault="00A1358A" w:rsidP="004D5B71">
            <w:pPr>
              <w:spacing w:after="0" w:line="240" w:lineRule="auto"/>
              <w:jc w:val="center"/>
              <w:rPr>
                <w:rFonts w:ascii="Calibri" w:eastAsia="Times New Roman" w:hAnsi="Calibri" w:cs="Calibri"/>
                <w:color w:val="000000"/>
                <w:lang w:eastAsia="es-CR"/>
              </w:rPr>
            </w:pPr>
            <w:r w:rsidRPr="00356729">
              <w:rPr>
                <w:rFonts w:ascii="Calibri" w:eastAsia="Times New Roman" w:hAnsi="Calibri" w:cs="Calibri"/>
                <w:color w:val="000000"/>
                <w:lang w:eastAsia="es-CR"/>
              </w:rPr>
              <w:t> </w:t>
            </w:r>
          </w:p>
        </w:tc>
        <w:tc>
          <w:tcPr>
            <w:tcW w:w="1140" w:type="dxa"/>
            <w:tcBorders>
              <w:top w:val="nil"/>
              <w:left w:val="nil"/>
              <w:bottom w:val="dotted" w:sz="4" w:space="0" w:color="auto"/>
              <w:right w:val="dotted" w:sz="4" w:space="0" w:color="auto"/>
            </w:tcBorders>
            <w:shd w:val="clear" w:color="000000" w:fill="FF5A33"/>
            <w:noWrap/>
            <w:vAlign w:val="center"/>
            <w:hideMark/>
          </w:tcPr>
          <w:p w14:paraId="1ABB3D60" w14:textId="77777777" w:rsidR="00A1358A" w:rsidRPr="00356729" w:rsidRDefault="00A1358A" w:rsidP="004D5B71">
            <w:pPr>
              <w:spacing w:after="0" w:line="240" w:lineRule="auto"/>
              <w:jc w:val="center"/>
              <w:rPr>
                <w:rFonts w:ascii="Calibri" w:eastAsia="Times New Roman" w:hAnsi="Calibri" w:cs="Calibri"/>
                <w:color w:val="000000"/>
                <w:lang w:eastAsia="es-CR"/>
              </w:rPr>
            </w:pPr>
            <w:r w:rsidRPr="00356729">
              <w:rPr>
                <w:rFonts w:ascii="Calibri" w:eastAsia="Times New Roman" w:hAnsi="Calibri" w:cs="Calibri"/>
                <w:color w:val="000000"/>
                <w:lang w:eastAsia="es-CR"/>
              </w:rPr>
              <w:t> </w:t>
            </w:r>
          </w:p>
        </w:tc>
      </w:tr>
      <w:tr w:rsidR="00A1358A" w:rsidRPr="00356729" w14:paraId="760E96A6" w14:textId="77777777" w:rsidTr="004D5B71">
        <w:trPr>
          <w:trHeight w:val="615"/>
          <w:jc w:val="center"/>
        </w:trPr>
        <w:tc>
          <w:tcPr>
            <w:tcW w:w="445" w:type="dxa"/>
            <w:vMerge/>
            <w:tcBorders>
              <w:top w:val="nil"/>
              <w:left w:val="dotted" w:sz="4" w:space="0" w:color="auto"/>
              <w:bottom w:val="dotted" w:sz="4" w:space="0" w:color="auto"/>
              <w:right w:val="dotted" w:sz="4" w:space="0" w:color="auto"/>
            </w:tcBorders>
            <w:vAlign w:val="center"/>
            <w:hideMark/>
          </w:tcPr>
          <w:p w14:paraId="393AC396" w14:textId="77777777" w:rsidR="00A1358A" w:rsidRPr="00356729" w:rsidRDefault="00A1358A" w:rsidP="004D5B71">
            <w:pPr>
              <w:spacing w:after="0" w:line="240" w:lineRule="auto"/>
              <w:rPr>
                <w:rFonts w:ascii="Calibri" w:eastAsia="Times New Roman" w:hAnsi="Calibri" w:cs="Calibri"/>
                <w:b/>
                <w:bCs/>
                <w:color w:val="FFFFFF"/>
                <w:lang w:eastAsia="es-CR"/>
              </w:rPr>
            </w:pPr>
          </w:p>
        </w:tc>
        <w:tc>
          <w:tcPr>
            <w:tcW w:w="1155" w:type="dxa"/>
            <w:tcBorders>
              <w:top w:val="nil"/>
              <w:left w:val="nil"/>
              <w:bottom w:val="dotted" w:sz="4" w:space="0" w:color="auto"/>
              <w:right w:val="dotted" w:sz="4" w:space="0" w:color="auto"/>
            </w:tcBorders>
            <w:shd w:val="clear" w:color="auto" w:fill="auto"/>
            <w:vAlign w:val="center"/>
            <w:hideMark/>
          </w:tcPr>
          <w:p w14:paraId="1E6E29D6" w14:textId="77777777" w:rsidR="00A1358A" w:rsidRPr="00356729" w:rsidRDefault="00A1358A" w:rsidP="004D5B71">
            <w:pPr>
              <w:spacing w:after="0" w:line="240" w:lineRule="auto"/>
              <w:jc w:val="center"/>
              <w:rPr>
                <w:rFonts w:ascii="Calibri" w:eastAsia="Times New Roman" w:hAnsi="Calibri" w:cs="Calibri"/>
                <w:color w:val="000000"/>
                <w:lang w:eastAsia="es-CR"/>
              </w:rPr>
            </w:pPr>
            <w:r w:rsidRPr="00356729">
              <w:rPr>
                <w:rFonts w:ascii="Calibri" w:eastAsia="Times New Roman" w:hAnsi="Calibri" w:cs="Calibri"/>
                <w:color w:val="000000"/>
                <w:lang w:eastAsia="es-CR"/>
              </w:rPr>
              <w:t xml:space="preserve">2. </w:t>
            </w:r>
            <w:r w:rsidRPr="00356729">
              <w:rPr>
                <w:rFonts w:ascii="Calibri" w:eastAsia="Times New Roman" w:hAnsi="Calibri" w:cs="Calibri"/>
                <w:color w:val="000000"/>
                <w:lang w:eastAsia="es-CR"/>
              </w:rPr>
              <w:br/>
              <w:t>Alta</w:t>
            </w:r>
          </w:p>
        </w:tc>
        <w:tc>
          <w:tcPr>
            <w:tcW w:w="1160" w:type="dxa"/>
            <w:tcBorders>
              <w:top w:val="nil"/>
              <w:left w:val="nil"/>
              <w:bottom w:val="dotted" w:sz="4" w:space="0" w:color="auto"/>
              <w:right w:val="dotted" w:sz="4" w:space="0" w:color="auto"/>
            </w:tcBorders>
            <w:shd w:val="clear" w:color="000000" w:fill="FFE699"/>
            <w:noWrap/>
            <w:vAlign w:val="center"/>
            <w:hideMark/>
          </w:tcPr>
          <w:p w14:paraId="0347B024" w14:textId="77777777" w:rsidR="00A1358A" w:rsidRPr="00356729" w:rsidRDefault="00A1358A" w:rsidP="004D5B71">
            <w:pPr>
              <w:spacing w:after="0" w:line="240" w:lineRule="auto"/>
              <w:jc w:val="center"/>
              <w:rPr>
                <w:rFonts w:ascii="Calibri" w:eastAsia="Times New Roman" w:hAnsi="Calibri" w:cs="Calibri"/>
                <w:color w:val="000000"/>
                <w:lang w:eastAsia="es-CR"/>
              </w:rPr>
            </w:pPr>
            <w:r w:rsidRPr="00356729">
              <w:rPr>
                <w:rFonts w:ascii="Calibri" w:eastAsia="Times New Roman" w:hAnsi="Calibri" w:cs="Calibri"/>
                <w:color w:val="000000"/>
                <w:lang w:eastAsia="es-CR"/>
              </w:rPr>
              <w:t> </w:t>
            </w:r>
          </w:p>
        </w:tc>
        <w:tc>
          <w:tcPr>
            <w:tcW w:w="1140" w:type="dxa"/>
            <w:tcBorders>
              <w:top w:val="nil"/>
              <w:left w:val="nil"/>
              <w:bottom w:val="dotted" w:sz="4" w:space="0" w:color="auto"/>
              <w:right w:val="dotted" w:sz="4" w:space="0" w:color="auto"/>
            </w:tcBorders>
            <w:shd w:val="clear" w:color="000000" w:fill="F8CBAD"/>
            <w:noWrap/>
            <w:vAlign w:val="center"/>
            <w:hideMark/>
          </w:tcPr>
          <w:p w14:paraId="703D0DCC" w14:textId="77777777" w:rsidR="00A1358A" w:rsidRPr="00356729" w:rsidRDefault="00A1358A" w:rsidP="004D5B71">
            <w:pPr>
              <w:spacing w:after="0" w:line="240" w:lineRule="auto"/>
              <w:jc w:val="center"/>
              <w:rPr>
                <w:rFonts w:ascii="Calibri" w:eastAsia="Times New Roman" w:hAnsi="Calibri" w:cs="Calibri"/>
                <w:color w:val="000000"/>
                <w:lang w:eastAsia="es-CR"/>
              </w:rPr>
            </w:pPr>
            <w:r w:rsidRPr="00356729">
              <w:rPr>
                <w:rFonts w:ascii="Calibri" w:eastAsia="Times New Roman" w:hAnsi="Calibri" w:cs="Calibri"/>
                <w:color w:val="000000"/>
                <w:lang w:eastAsia="es-CR"/>
              </w:rPr>
              <w:t> </w:t>
            </w:r>
          </w:p>
        </w:tc>
        <w:tc>
          <w:tcPr>
            <w:tcW w:w="1200" w:type="dxa"/>
            <w:tcBorders>
              <w:top w:val="nil"/>
              <w:left w:val="nil"/>
              <w:bottom w:val="dotted" w:sz="4" w:space="0" w:color="auto"/>
              <w:right w:val="dotted" w:sz="4" w:space="0" w:color="auto"/>
            </w:tcBorders>
            <w:shd w:val="clear" w:color="000000" w:fill="F4B084"/>
            <w:noWrap/>
            <w:vAlign w:val="center"/>
            <w:hideMark/>
          </w:tcPr>
          <w:p w14:paraId="71473834" w14:textId="77777777" w:rsidR="00A1358A" w:rsidRPr="00356729" w:rsidRDefault="00A1358A" w:rsidP="004D5B71">
            <w:pPr>
              <w:spacing w:after="0" w:line="240" w:lineRule="auto"/>
              <w:jc w:val="center"/>
              <w:rPr>
                <w:rFonts w:ascii="Calibri" w:eastAsia="Times New Roman" w:hAnsi="Calibri" w:cs="Calibri"/>
                <w:color w:val="000000"/>
                <w:lang w:eastAsia="es-CR"/>
              </w:rPr>
            </w:pPr>
            <w:r w:rsidRPr="00356729">
              <w:rPr>
                <w:rFonts w:ascii="Calibri" w:eastAsia="Times New Roman" w:hAnsi="Calibri" w:cs="Calibri"/>
                <w:color w:val="000000"/>
                <w:lang w:eastAsia="es-CR"/>
              </w:rPr>
              <w:t> </w:t>
            </w:r>
          </w:p>
        </w:tc>
        <w:tc>
          <w:tcPr>
            <w:tcW w:w="1120" w:type="dxa"/>
            <w:tcBorders>
              <w:top w:val="nil"/>
              <w:left w:val="nil"/>
              <w:bottom w:val="nil"/>
              <w:right w:val="dotted" w:sz="4" w:space="0" w:color="auto"/>
            </w:tcBorders>
            <w:shd w:val="clear" w:color="000000" w:fill="FF8A3B"/>
            <w:noWrap/>
            <w:vAlign w:val="center"/>
            <w:hideMark/>
          </w:tcPr>
          <w:p w14:paraId="544425CA" w14:textId="77777777" w:rsidR="00A1358A" w:rsidRPr="00356729" w:rsidRDefault="00A1358A" w:rsidP="004D5B71">
            <w:pPr>
              <w:spacing w:after="0" w:line="240" w:lineRule="auto"/>
              <w:jc w:val="center"/>
              <w:rPr>
                <w:rFonts w:ascii="Calibri" w:eastAsia="Times New Roman" w:hAnsi="Calibri" w:cs="Calibri"/>
                <w:color w:val="FFFFFF"/>
                <w:lang w:eastAsia="es-CR"/>
              </w:rPr>
            </w:pPr>
            <w:r w:rsidRPr="00356729">
              <w:rPr>
                <w:rFonts w:ascii="Calibri" w:eastAsia="Times New Roman" w:hAnsi="Calibri" w:cs="Calibri"/>
                <w:color w:val="FFFFFF"/>
                <w:lang w:eastAsia="es-CR"/>
              </w:rPr>
              <w:t> </w:t>
            </w:r>
          </w:p>
        </w:tc>
        <w:tc>
          <w:tcPr>
            <w:tcW w:w="1140" w:type="dxa"/>
            <w:tcBorders>
              <w:top w:val="nil"/>
              <w:left w:val="nil"/>
              <w:bottom w:val="dotted" w:sz="4" w:space="0" w:color="auto"/>
              <w:right w:val="dotted" w:sz="4" w:space="0" w:color="auto"/>
            </w:tcBorders>
            <w:shd w:val="clear" w:color="000000" w:fill="FF5A33"/>
            <w:noWrap/>
            <w:vAlign w:val="center"/>
            <w:hideMark/>
          </w:tcPr>
          <w:p w14:paraId="556A9CCF" w14:textId="77777777" w:rsidR="00A1358A" w:rsidRPr="00356729" w:rsidRDefault="00A1358A" w:rsidP="004D5B71">
            <w:pPr>
              <w:spacing w:after="0" w:line="240" w:lineRule="auto"/>
              <w:jc w:val="center"/>
              <w:rPr>
                <w:rFonts w:ascii="Calibri" w:eastAsia="Times New Roman" w:hAnsi="Calibri" w:cs="Calibri"/>
                <w:color w:val="000000"/>
                <w:lang w:eastAsia="es-CR"/>
              </w:rPr>
            </w:pPr>
            <w:r w:rsidRPr="00356729">
              <w:rPr>
                <w:rFonts w:ascii="Calibri" w:eastAsia="Times New Roman" w:hAnsi="Calibri" w:cs="Calibri"/>
                <w:color w:val="000000"/>
                <w:lang w:eastAsia="es-CR"/>
              </w:rPr>
              <w:t> </w:t>
            </w:r>
          </w:p>
        </w:tc>
      </w:tr>
      <w:tr w:rsidR="00A1358A" w:rsidRPr="00356729" w14:paraId="3A4E8888" w14:textId="77777777" w:rsidTr="004D5B71">
        <w:trPr>
          <w:trHeight w:val="615"/>
          <w:jc w:val="center"/>
        </w:trPr>
        <w:tc>
          <w:tcPr>
            <w:tcW w:w="445" w:type="dxa"/>
            <w:vMerge/>
            <w:tcBorders>
              <w:top w:val="nil"/>
              <w:left w:val="dotted" w:sz="4" w:space="0" w:color="auto"/>
              <w:bottom w:val="dotted" w:sz="4" w:space="0" w:color="auto"/>
              <w:right w:val="dotted" w:sz="4" w:space="0" w:color="auto"/>
            </w:tcBorders>
            <w:vAlign w:val="center"/>
            <w:hideMark/>
          </w:tcPr>
          <w:p w14:paraId="28B65C43" w14:textId="77777777" w:rsidR="00A1358A" w:rsidRPr="00356729" w:rsidRDefault="00A1358A" w:rsidP="004D5B71">
            <w:pPr>
              <w:spacing w:after="0" w:line="240" w:lineRule="auto"/>
              <w:rPr>
                <w:rFonts w:ascii="Calibri" w:eastAsia="Times New Roman" w:hAnsi="Calibri" w:cs="Calibri"/>
                <w:b/>
                <w:bCs/>
                <w:color w:val="FFFFFF"/>
                <w:lang w:eastAsia="es-CR"/>
              </w:rPr>
            </w:pPr>
          </w:p>
        </w:tc>
        <w:tc>
          <w:tcPr>
            <w:tcW w:w="1155" w:type="dxa"/>
            <w:tcBorders>
              <w:top w:val="nil"/>
              <w:left w:val="nil"/>
              <w:bottom w:val="dotted" w:sz="4" w:space="0" w:color="auto"/>
              <w:right w:val="dotted" w:sz="4" w:space="0" w:color="auto"/>
            </w:tcBorders>
            <w:shd w:val="clear" w:color="auto" w:fill="auto"/>
            <w:vAlign w:val="center"/>
            <w:hideMark/>
          </w:tcPr>
          <w:p w14:paraId="76FE36DA" w14:textId="77777777" w:rsidR="00A1358A" w:rsidRPr="00356729" w:rsidRDefault="00A1358A" w:rsidP="004D5B71">
            <w:pPr>
              <w:spacing w:after="0" w:line="240" w:lineRule="auto"/>
              <w:jc w:val="center"/>
              <w:rPr>
                <w:rFonts w:ascii="Calibri" w:eastAsia="Times New Roman" w:hAnsi="Calibri" w:cs="Calibri"/>
                <w:color w:val="000000"/>
                <w:lang w:eastAsia="es-CR"/>
              </w:rPr>
            </w:pPr>
            <w:r w:rsidRPr="00356729">
              <w:rPr>
                <w:rFonts w:ascii="Calibri" w:eastAsia="Times New Roman" w:hAnsi="Calibri" w:cs="Calibri"/>
                <w:color w:val="000000"/>
                <w:lang w:eastAsia="es-CR"/>
              </w:rPr>
              <w:t xml:space="preserve">3. </w:t>
            </w:r>
            <w:r w:rsidRPr="00356729">
              <w:rPr>
                <w:rFonts w:ascii="Calibri" w:eastAsia="Times New Roman" w:hAnsi="Calibri" w:cs="Calibri"/>
                <w:color w:val="000000"/>
                <w:lang w:eastAsia="es-CR"/>
              </w:rPr>
              <w:br/>
              <w:t>Media</w:t>
            </w:r>
          </w:p>
        </w:tc>
        <w:tc>
          <w:tcPr>
            <w:tcW w:w="1160" w:type="dxa"/>
            <w:tcBorders>
              <w:top w:val="nil"/>
              <w:left w:val="nil"/>
              <w:bottom w:val="dotted" w:sz="4" w:space="0" w:color="auto"/>
              <w:right w:val="dotted" w:sz="4" w:space="0" w:color="auto"/>
            </w:tcBorders>
            <w:shd w:val="clear" w:color="000000" w:fill="E2EFDA"/>
            <w:noWrap/>
            <w:vAlign w:val="center"/>
            <w:hideMark/>
          </w:tcPr>
          <w:p w14:paraId="118B3219" w14:textId="77777777" w:rsidR="00A1358A" w:rsidRPr="00356729" w:rsidRDefault="00A1358A" w:rsidP="004D5B71">
            <w:pPr>
              <w:spacing w:after="0" w:line="240" w:lineRule="auto"/>
              <w:jc w:val="center"/>
              <w:rPr>
                <w:rFonts w:ascii="Calibri" w:eastAsia="Times New Roman" w:hAnsi="Calibri" w:cs="Calibri"/>
                <w:color w:val="000000"/>
                <w:lang w:eastAsia="es-CR"/>
              </w:rPr>
            </w:pPr>
            <w:r w:rsidRPr="00356729">
              <w:rPr>
                <w:rFonts w:ascii="Calibri" w:eastAsia="Times New Roman" w:hAnsi="Calibri" w:cs="Calibri"/>
                <w:color w:val="000000"/>
                <w:lang w:eastAsia="es-CR"/>
              </w:rPr>
              <w:t> </w:t>
            </w:r>
          </w:p>
        </w:tc>
        <w:tc>
          <w:tcPr>
            <w:tcW w:w="1140" w:type="dxa"/>
            <w:tcBorders>
              <w:top w:val="nil"/>
              <w:left w:val="nil"/>
              <w:bottom w:val="dotted" w:sz="4" w:space="0" w:color="auto"/>
              <w:right w:val="dotted" w:sz="4" w:space="0" w:color="auto"/>
            </w:tcBorders>
            <w:shd w:val="clear" w:color="000000" w:fill="FFE699"/>
            <w:noWrap/>
            <w:vAlign w:val="center"/>
            <w:hideMark/>
          </w:tcPr>
          <w:p w14:paraId="240DA7F3" w14:textId="77777777" w:rsidR="00A1358A" w:rsidRPr="00356729" w:rsidRDefault="00A1358A" w:rsidP="004D5B71">
            <w:pPr>
              <w:spacing w:after="0" w:line="240" w:lineRule="auto"/>
              <w:jc w:val="center"/>
              <w:rPr>
                <w:rFonts w:ascii="Calibri" w:eastAsia="Times New Roman" w:hAnsi="Calibri" w:cs="Calibri"/>
                <w:color w:val="000000"/>
                <w:lang w:eastAsia="es-CR"/>
              </w:rPr>
            </w:pPr>
            <w:r w:rsidRPr="00356729">
              <w:rPr>
                <w:rFonts w:ascii="Calibri" w:eastAsia="Times New Roman" w:hAnsi="Calibri" w:cs="Calibri"/>
                <w:color w:val="000000"/>
                <w:lang w:eastAsia="es-CR"/>
              </w:rPr>
              <w:t> </w:t>
            </w:r>
          </w:p>
        </w:tc>
        <w:tc>
          <w:tcPr>
            <w:tcW w:w="1200" w:type="dxa"/>
            <w:tcBorders>
              <w:top w:val="nil"/>
              <w:left w:val="nil"/>
              <w:bottom w:val="dotted" w:sz="4" w:space="0" w:color="auto"/>
              <w:right w:val="nil"/>
            </w:tcBorders>
            <w:shd w:val="clear" w:color="000000" w:fill="F8CBAD"/>
            <w:noWrap/>
            <w:vAlign w:val="center"/>
            <w:hideMark/>
          </w:tcPr>
          <w:p w14:paraId="3AF0D7F7" w14:textId="77777777" w:rsidR="00A1358A" w:rsidRPr="00356729" w:rsidRDefault="00A1358A" w:rsidP="004D5B71">
            <w:pPr>
              <w:spacing w:after="0" w:line="240" w:lineRule="auto"/>
              <w:jc w:val="center"/>
              <w:rPr>
                <w:rFonts w:ascii="Calibri" w:eastAsia="Times New Roman" w:hAnsi="Calibri" w:cs="Calibri"/>
                <w:color w:val="000000"/>
                <w:lang w:eastAsia="es-CR"/>
              </w:rPr>
            </w:pPr>
            <w:r w:rsidRPr="00356729">
              <w:rPr>
                <w:rFonts w:ascii="Calibri" w:eastAsia="Times New Roman" w:hAnsi="Calibri" w:cs="Calibri"/>
                <w:color w:val="000000"/>
                <w:lang w:eastAsia="es-CR"/>
              </w:rPr>
              <w:t> </w:t>
            </w:r>
          </w:p>
        </w:tc>
        <w:tc>
          <w:tcPr>
            <w:tcW w:w="1120" w:type="dxa"/>
            <w:tcBorders>
              <w:top w:val="single" w:sz="8" w:space="0" w:color="auto"/>
              <w:left w:val="single" w:sz="8" w:space="0" w:color="auto"/>
              <w:bottom w:val="single" w:sz="8" w:space="0" w:color="auto"/>
              <w:right w:val="single" w:sz="8" w:space="0" w:color="auto"/>
            </w:tcBorders>
            <w:shd w:val="clear" w:color="000000" w:fill="F4B084"/>
            <w:noWrap/>
            <w:vAlign w:val="center"/>
            <w:hideMark/>
          </w:tcPr>
          <w:p w14:paraId="4499EB88" w14:textId="77777777" w:rsidR="00A1358A" w:rsidRPr="00356729" w:rsidRDefault="00A1358A" w:rsidP="004D5B71">
            <w:pPr>
              <w:spacing w:after="0" w:line="240" w:lineRule="auto"/>
              <w:jc w:val="center"/>
              <w:rPr>
                <w:rFonts w:ascii="Calibri" w:eastAsia="Times New Roman" w:hAnsi="Calibri" w:cs="Calibri"/>
                <w:b/>
                <w:color w:val="000000"/>
                <w:lang w:eastAsia="es-CR"/>
              </w:rPr>
            </w:pPr>
            <w:r w:rsidRPr="00356729">
              <w:rPr>
                <w:rFonts w:ascii="Calibri" w:eastAsia="Times New Roman" w:hAnsi="Calibri" w:cs="Calibri"/>
                <w:b/>
                <w:color w:val="000000"/>
                <w:lang w:eastAsia="es-CR"/>
              </w:rPr>
              <w:t>34</w:t>
            </w:r>
          </w:p>
        </w:tc>
        <w:tc>
          <w:tcPr>
            <w:tcW w:w="1140" w:type="dxa"/>
            <w:tcBorders>
              <w:top w:val="nil"/>
              <w:left w:val="nil"/>
              <w:bottom w:val="dotted" w:sz="4" w:space="0" w:color="auto"/>
              <w:right w:val="dotted" w:sz="4" w:space="0" w:color="auto"/>
            </w:tcBorders>
            <w:shd w:val="clear" w:color="000000" w:fill="FF8A3B"/>
            <w:noWrap/>
            <w:vAlign w:val="center"/>
            <w:hideMark/>
          </w:tcPr>
          <w:p w14:paraId="5FEDA136" w14:textId="77777777" w:rsidR="00A1358A" w:rsidRPr="00356729" w:rsidRDefault="00A1358A" w:rsidP="004D5B71">
            <w:pPr>
              <w:spacing w:after="0" w:line="240" w:lineRule="auto"/>
              <w:jc w:val="center"/>
              <w:rPr>
                <w:rFonts w:ascii="Calibri" w:eastAsia="Times New Roman" w:hAnsi="Calibri" w:cs="Calibri"/>
                <w:color w:val="FFFFFF"/>
                <w:lang w:eastAsia="es-CR"/>
              </w:rPr>
            </w:pPr>
            <w:r w:rsidRPr="00356729">
              <w:rPr>
                <w:rFonts w:ascii="Calibri" w:eastAsia="Times New Roman" w:hAnsi="Calibri" w:cs="Calibri"/>
                <w:color w:val="FFFFFF"/>
                <w:lang w:eastAsia="es-CR"/>
              </w:rPr>
              <w:t> </w:t>
            </w:r>
          </w:p>
        </w:tc>
      </w:tr>
      <w:tr w:rsidR="00A1358A" w:rsidRPr="00356729" w14:paraId="3EEC988F" w14:textId="77777777" w:rsidTr="004D5B71">
        <w:trPr>
          <w:trHeight w:val="600"/>
          <w:jc w:val="center"/>
        </w:trPr>
        <w:tc>
          <w:tcPr>
            <w:tcW w:w="445" w:type="dxa"/>
            <w:vMerge/>
            <w:tcBorders>
              <w:top w:val="nil"/>
              <w:left w:val="dotted" w:sz="4" w:space="0" w:color="auto"/>
              <w:bottom w:val="dotted" w:sz="4" w:space="0" w:color="auto"/>
              <w:right w:val="dotted" w:sz="4" w:space="0" w:color="auto"/>
            </w:tcBorders>
            <w:vAlign w:val="center"/>
            <w:hideMark/>
          </w:tcPr>
          <w:p w14:paraId="71D8A32B" w14:textId="77777777" w:rsidR="00A1358A" w:rsidRPr="00356729" w:rsidRDefault="00A1358A" w:rsidP="004D5B71">
            <w:pPr>
              <w:spacing w:after="0" w:line="240" w:lineRule="auto"/>
              <w:rPr>
                <w:rFonts w:ascii="Calibri" w:eastAsia="Times New Roman" w:hAnsi="Calibri" w:cs="Calibri"/>
                <w:b/>
                <w:bCs/>
                <w:color w:val="FFFFFF"/>
                <w:lang w:eastAsia="es-CR"/>
              </w:rPr>
            </w:pPr>
          </w:p>
        </w:tc>
        <w:tc>
          <w:tcPr>
            <w:tcW w:w="1155" w:type="dxa"/>
            <w:tcBorders>
              <w:top w:val="nil"/>
              <w:left w:val="nil"/>
              <w:bottom w:val="dotted" w:sz="4" w:space="0" w:color="auto"/>
              <w:right w:val="dotted" w:sz="4" w:space="0" w:color="auto"/>
            </w:tcBorders>
            <w:shd w:val="clear" w:color="auto" w:fill="auto"/>
            <w:vAlign w:val="center"/>
            <w:hideMark/>
          </w:tcPr>
          <w:p w14:paraId="1EF899B1" w14:textId="77777777" w:rsidR="00A1358A" w:rsidRPr="00356729" w:rsidRDefault="00A1358A" w:rsidP="004D5B71">
            <w:pPr>
              <w:spacing w:after="0" w:line="240" w:lineRule="auto"/>
              <w:jc w:val="center"/>
              <w:rPr>
                <w:rFonts w:ascii="Calibri" w:eastAsia="Times New Roman" w:hAnsi="Calibri" w:cs="Calibri"/>
                <w:color w:val="000000"/>
                <w:lang w:eastAsia="es-CR"/>
              </w:rPr>
            </w:pPr>
            <w:r w:rsidRPr="00356729">
              <w:rPr>
                <w:rFonts w:ascii="Calibri" w:eastAsia="Times New Roman" w:hAnsi="Calibri" w:cs="Calibri"/>
                <w:color w:val="000000"/>
                <w:lang w:eastAsia="es-CR"/>
              </w:rPr>
              <w:t xml:space="preserve">4. </w:t>
            </w:r>
            <w:r w:rsidRPr="00356729">
              <w:rPr>
                <w:rFonts w:ascii="Calibri" w:eastAsia="Times New Roman" w:hAnsi="Calibri" w:cs="Calibri"/>
                <w:color w:val="000000"/>
                <w:lang w:eastAsia="es-CR"/>
              </w:rPr>
              <w:br/>
              <w:t>Baja</w:t>
            </w:r>
          </w:p>
        </w:tc>
        <w:tc>
          <w:tcPr>
            <w:tcW w:w="1160" w:type="dxa"/>
            <w:tcBorders>
              <w:top w:val="nil"/>
              <w:left w:val="nil"/>
              <w:bottom w:val="dotted" w:sz="4" w:space="0" w:color="auto"/>
              <w:right w:val="dotted" w:sz="4" w:space="0" w:color="auto"/>
            </w:tcBorders>
            <w:shd w:val="clear" w:color="000000" w:fill="C6E0B4"/>
            <w:noWrap/>
            <w:vAlign w:val="center"/>
            <w:hideMark/>
          </w:tcPr>
          <w:p w14:paraId="422CD286" w14:textId="77777777" w:rsidR="00A1358A" w:rsidRPr="00356729" w:rsidRDefault="00A1358A" w:rsidP="004D5B71">
            <w:pPr>
              <w:spacing w:after="0" w:line="240" w:lineRule="auto"/>
              <w:jc w:val="center"/>
              <w:rPr>
                <w:rFonts w:ascii="Calibri" w:eastAsia="Times New Roman" w:hAnsi="Calibri" w:cs="Calibri"/>
                <w:color w:val="000000"/>
                <w:lang w:eastAsia="es-CR"/>
              </w:rPr>
            </w:pPr>
            <w:r w:rsidRPr="00356729">
              <w:rPr>
                <w:rFonts w:ascii="Calibri" w:eastAsia="Times New Roman" w:hAnsi="Calibri" w:cs="Calibri"/>
                <w:color w:val="000000"/>
                <w:lang w:eastAsia="es-CR"/>
              </w:rPr>
              <w:t> </w:t>
            </w:r>
          </w:p>
        </w:tc>
        <w:tc>
          <w:tcPr>
            <w:tcW w:w="1140" w:type="dxa"/>
            <w:tcBorders>
              <w:top w:val="nil"/>
              <w:left w:val="nil"/>
              <w:bottom w:val="dotted" w:sz="4" w:space="0" w:color="auto"/>
              <w:right w:val="dotted" w:sz="4" w:space="0" w:color="auto"/>
            </w:tcBorders>
            <w:shd w:val="clear" w:color="000000" w:fill="E2EFDA"/>
            <w:noWrap/>
            <w:vAlign w:val="center"/>
            <w:hideMark/>
          </w:tcPr>
          <w:p w14:paraId="4C953380" w14:textId="77777777" w:rsidR="00A1358A" w:rsidRPr="00356729" w:rsidRDefault="00A1358A" w:rsidP="004D5B71">
            <w:pPr>
              <w:spacing w:after="0" w:line="240" w:lineRule="auto"/>
              <w:jc w:val="center"/>
              <w:rPr>
                <w:rFonts w:ascii="Calibri" w:eastAsia="Times New Roman" w:hAnsi="Calibri" w:cs="Calibri"/>
                <w:color w:val="000000"/>
                <w:lang w:eastAsia="es-CR"/>
              </w:rPr>
            </w:pPr>
            <w:r w:rsidRPr="00356729">
              <w:rPr>
                <w:rFonts w:ascii="Calibri" w:eastAsia="Times New Roman" w:hAnsi="Calibri" w:cs="Calibri"/>
                <w:color w:val="000000"/>
                <w:lang w:eastAsia="es-CR"/>
              </w:rPr>
              <w:t> </w:t>
            </w:r>
          </w:p>
        </w:tc>
        <w:tc>
          <w:tcPr>
            <w:tcW w:w="1200" w:type="dxa"/>
            <w:tcBorders>
              <w:top w:val="nil"/>
              <w:left w:val="nil"/>
              <w:bottom w:val="dotted" w:sz="4" w:space="0" w:color="auto"/>
              <w:right w:val="dotted" w:sz="4" w:space="0" w:color="auto"/>
            </w:tcBorders>
            <w:shd w:val="clear" w:color="000000" w:fill="FFE699"/>
            <w:noWrap/>
            <w:vAlign w:val="center"/>
            <w:hideMark/>
          </w:tcPr>
          <w:p w14:paraId="12E580A8" w14:textId="77777777" w:rsidR="00A1358A" w:rsidRPr="00356729" w:rsidRDefault="00A1358A" w:rsidP="004D5B71">
            <w:pPr>
              <w:spacing w:after="0" w:line="240" w:lineRule="auto"/>
              <w:jc w:val="center"/>
              <w:rPr>
                <w:rFonts w:ascii="Calibri" w:eastAsia="Times New Roman" w:hAnsi="Calibri" w:cs="Calibri"/>
                <w:color w:val="000000"/>
                <w:lang w:eastAsia="es-CR"/>
              </w:rPr>
            </w:pPr>
            <w:r w:rsidRPr="00356729">
              <w:rPr>
                <w:rFonts w:ascii="Calibri" w:eastAsia="Times New Roman" w:hAnsi="Calibri" w:cs="Calibri"/>
                <w:color w:val="000000"/>
                <w:lang w:eastAsia="es-CR"/>
              </w:rPr>
              <w:t> </w:t>
            </w:r>
          </w:p>
        </w:tc>
        <w:tc>
          <w:tcPr>
            <w:tcW w:w="1120" w:type="dxa"/>
            <w:tcBorders>
              <w:top w:val="nil"/>
              <w:left w:val="nil"/>
              <w:bottom w:val="dotted" w:sz="4" w:space="0" w:color="auto"/>
              <w:right w:val="dotted" w:sz="4" w:space="0" w:color="auto"/>
            </w:tcBorders>
            <w:shd w:val="clear" w:color="000000" w:fill="F8CBAD"/>
            <w:noWrap/>
            <w:vAlign w:val="center"/>
            <w:hideMark/>
          </w:tcPr>
          <w:p w14:paraId="098567A1" w14:textId="77777777" w:rsidR="00A1358A" w:rsidRPr="00356729" w:rsidRDefault="00A1358A" w:rsidP="004D5B71">
            <w:pPr>
              <w:spacing w:after="0" w:line="240" w:lineRule="auto"/>
              <w:jc w:val="center"/>
              <w:rPr>
                <w:rFonts w:ascii="Calibri" w:eastAsia="Times New Roman" w:hAnsi="Calibri" w:cs="Calibri"/>
                <w:color w:val="000000"/>
                <w:lang w:eastAsia="es-CR"/>
              </w:rPr>
            </w:pPr>
            <w:r w:rsidRPr="00356729">
              <w:rPr>
                <w:rFonts w:ascii="Calibri" w:eastAsia="Times New Roman" w:hAnsi="Calibri" w:cs="Calibri"/>
                <w:color w:val="000000"/>
                <w:lang w:eastAsia="es-CR"/>
              </w:rPr>
              <w:t> </w:t>
            </w:r>
          </w:p>
        </w:tc>
        <w:tc>
          <w:tcPr>
            <w:tcW w:w="1140" w:type="dxa"/>
            <w:tcBorders>
              <w:top w:val="nil"/>
              <w:left w:val="nil"/>
              <w:bottom w:val="dotted" w:sz="4" w:space="0" w:color="auto"/>
              <w:right w:val="dotted" w:sz="4" w:space="0" w:color="auto"/>
            </w:tcBorders>
            <w:shd w:val="clear" w:color="000000" w:fill="F4B084"/>
            <w:noWrap/>
            <w:vAlign w:val="center"/>
            <w:hideMark/>
          </w:tcPr>
          <w:p w14:paraId="5DE5409C" w14:textId="77777777" w:rsidR="00A1358A" w:rsidRPr="00356729" w:rsidRDefault="00A1358A" w:rsidP="004D5B71">
            <w:pPr>
              <w:spacing w:after="0" w:line="240" w:lineRule="auto"/>
              <w:jc w:val="center"/>
              <w:rPr>
                <w:rFonts w:ascii="Calibri" w:eastAsia="Times New Roman" w:hAnsi="Calibri" w:cs="Calibri"/>
                <w:color w:val="000000"/>
                <w:lang w:eastAsia="es-CR"/>
              </w:rPr>
            </w:pPr>
            <w:r w:rsidRPr="00356729">
              <w:rPr>
                <w:rFonts w:ascii="Calibri" w:eastAsia="Times New Roman" w:hAnsi="Calibri" w:cs="Calibri"/>
                <w:color w:val="000000"/>
                <w:lang w:eastAsia="es-CR"/>
              </w:rPr>
              <w:t> </w:t>
            </w:r>
          </w:p>
        </w:tc>
      </w:tr>
      <w:tr w:rsidR="00A1358A" w:rsidRPr="00356729" w14:paraId="26314DBE" w14:textId="77777777" w:rsidTr="004D5B71">
        <w:trPr>
          <w:trHeight w:val="600"/>
          <w:jc w:val="center"/>
        </w:trPr>
        <w:tc>
          <w:tcPr>
            <w:tcW w:w="445" w:type="dxa"/>
            <w:vMerge/>
            <w:tcBorders>
              <w:top w:val="nil"/>
              <w:left w:val="dotted" w:sz="4" w:space="0" w:color="auto"/>
              <w:bottom w:val="dotted" w:sz="4" w:space="0" w:color="auto"/>
              <w:right w:val="dotted" w:sz="4" w:space="0" w:color="auto"/>
            </w:tcBorders>
            <w:vAlign w:val="center"/>
            <w:hideMark/>
          </w:tcPr>
          <w:p w14:paraId="15A57168" w14:textId="77777777" w:rsidR="00A1358A" w:rsidRPr="00356729" w:rsidRDefault="00A1358A" w:rsidP="004D5B71">
            <w:pPr>
              <w:spacing w:after="0" w:line="240" w:lineRule="auto"/>
              <w:rPr>
                <w:rFonts w:ascii="Calibri" w:eastAsia="Times New Roman" w:hAnsi="Calibri" w:cs="Calibri"/>
                <w:b/>
                <w:bCs/>
                <w:color w:val="FFFFFF"/>
                <w:lang w:eastAsia="es-CR"/>
              </w:rPr>
            </w:pPr>
          </w:p>
        </w:tc>
        <w:tc>
          <w:tcPr>
            <w:tcW w:w="1155" w:type="dxa"/>
            <w:tcBorders>
              <w:top w:val="nil"/>
              <w:left w:val="nil"/>
              <w:bottom w:val="dotted" w:sz="4" w:space="0" w:color="auto"/>
              <w:right w:val="dotted" w:sz="4" w:space="0" w:color="auto"/>
            </w:tcBorders>
            <w:shd w:val="clear" w:color="auto" w:fill="auto"/>
            <w:vAlign w:val="center"/>
            <w:hideMark/>
          </w:tcPr>
          <w:p w14:paraId="06FC52E4" w14:textId="77777777" w:rsidR="00A1358A" w:rsidRPr="00356729" w:rsidRDefault="00A1358A" w:rsidP="004D5B71">
            <w:pPr>
              <w:spacing w:after="0" w:line="240" w:lineRule="auto"/>
              <w:jc w:val="center"/>
              <w:rPr>
                <w:rFonts w:ascii="Calibri" w:eastAsia="Times New Roman" w:hAnsi="Calibri" w:cs="Calibri"/>
                <w:color w:val="000000"/>
                <w:lang w:eastAsia="es-CR"/>
              </w:rPr>
            </w:pPr>
            <w:r w:rsidRPr="00356729">
              <w:rPr>
                <w:rFonts w:ascii="Calibri" w:eastAsia="Times New Roman" w:hAnsi="Calibri" w:cs="Calibri"/>
                <w:color w:val="000000"/>
                <w:lang w:eastAsia="es-CR"/>
              </w:rPr>
              <w:t xml:space="preserve">5. </w:t>
            </w:r>
            <w:r w:rsidRPr="00356729">
              <w:rPr>
                <w:rFonts w:ascii="Calibri" w:eastAsia="Times New Roman" w:hAnsi="Calibri" w:cs="Calibri"/>
                <w:color w:val="000000"/>
                <w:lang w:eastAsia="es-CR"/>
              </w:rPr>
              <w:br/>
              <w:t>Muy baja</w:t>
            </w:r>
          </w:p>
        </w:tc>
        <w:tc>
          <w:tcPr>
            <w:tcW w:w="1160" w:type="dxa"/>
            <w:tcBorders>
              <w:top w:val="nil"/>
              <w:left w:val="nil"/>
              <w:bottom w:val="dotted" w:sz="4" w:space="0" w:color="auto"/>
              <w:right w:val="dotted" w:sz="4" w:space="0" w:color="auto"/>
            </w:tcBorders>
            <w:shd w:val="clear" w:color="000000" w:fill="A9D08E"/>
            <w:noWrap/>
            <w:vAlign w:val="center"/>
            <w:hideMark/>
          </w:tcPr>
          <w:p w14:paraId="19049979" w14:textId="77777777" w:rsidR="00A1358A" w:rsidRPr="00356729" w:rsidRDefault="00A1358A" w:rsidP="004D5B71">
            <w:pPr>
              <w:spacing w:after="0" w:line="240" w:lineRule="auto"/>
              <w:jc w:val="center"/>
              <w:rPr>
                <w:rFonts w:ascii="Calibri" w:eastAsia="Times New Roman" w:hAnsi="Calibri" w:cs="Calibri"/>
                <w:color w:val="000000"/>
                <w:lang w:eastAsia="es-CR"/>
              </w:rPr>
            </w:pPr>
            <w:r w:rsidRPr="00356729">
              <w:rPr>
                <w:rFonts w:ascii="Calibri" w:eastAsia="Times New Roman" w:hAnsi="Calibri" w:cs="Calibri"/>
                <w:color w:val="000000"/>
                <w:lang w:eastAsia="es-CR"/>
              </w:rPr>
              <w:t> </w:t>
            </w:r>
          </w:p>
        </w:tc>
        <w:tc>
          <w:tcPr>
            <w:tcW w:w="1140" w:type="dxa"/>
            <w:tcBorders>
              <w:top w:val="nil"/>
              <w:left w:val="nil"/>
              <w:bottom w:val="dotted" w:sz="4" w:space="0" w:color="auto"/>
              <w:right w:val="dotted" w:sz="4" w:space="0" w:color="auto"/>
            </w:tcBorders>
            <w:shd w:val="clear" w:color="000000" w:fill="C6E0B4"/>
            <w:noWrap/>
            <w:vAlign w:val="center"/>
            <w:hideMark/>
          </w:tcPr>
          <w:p w14:paraId="6080639D" w14:textId="77777777" w:rsidR="00A1358A" w:rsidRPr="00356729" w:rsidRDefault="00A1358A" w:rsidP="004D5B71">
            <w:pPr>
              <w:spacing w:after="0" w:line="240" w:lineRule="auto"/>
              <w:jc w:val="center"/>
              <w:rPr>
                <w:rFonts w:ascii="Calibri" w:eastAsia="Times New Roman" w:hAnsi="Calibri" w:cs="Calibri"/>
                <w:color w:val="000000"/>
                <w:lang w:eastAsia="es-CR"/>
              </w:rPr>
            </w:pPr>
            <w:r w:rsidRPr="00356729">
              <w:rPr>
                <w:rFonts w:ascii="Calibri" w:eastAsia="Times New Roman" w:hAnsi="Calibri" w:cs="Calibri"/>
                <w:color w:val="000000"/>
                <w:lang w:eastAsia="es-CR"/>
              </w:rPr>
              <w:t> </w:t>
            </w:r>
          </w:p>
        </w:tc>
        <w:tc>
          <w:tcPr>
            <w:tcW w:w="1200" w:type="dxa"/>
            <w:tcBorders>
              <w:top w:val="nil"/>
              <w:left w:val="nil"/>
              <w:bottom w:val="dotted" w:sz="4" w:space="0" w:color="auto"/>
              <w:right w:val="dotted" w:sz="4" w:space="0" w:color="auto"/>
            </w:tcBorders>
            <w:shd w:val="clear" w:color="000000" w:fill="E2EFDA"/>
            <w:noWrap/>
            <w:vAlign w:val="center"/>
            <w:hideMark/>
          </w:tcPr>
          <w:p w14:paraId="387A61C4" w14:textId="77777777" w:rsidR="00A1358A" w:rsidRPr="00356729" w:rsidRDefault="00A1358A" w:rsidP="004D5B71">
            <w:pPr>
              <w:spacing w:after="0" w:line="240" w:lineRule="auto"/>
              <w:jc w:val="center"/>
              <w:rPr>
                <w:rFonts w:ascii="Calibri" w:eastAsia="Times New Roman" w:hAnsi="Calibri" w:cs="Calibri"/>
                <w:color w:val="000000"/>
                <w:lang w:eastAsia="es-CR"/>
              </w:rPr>
            </w:pPr>
            <w:r w:rsidRPr="00356729">
              <w:rPr>
                <w:rFonts w:ascii="Calibri" w:eastAsia="Times New Roman" w:hAnsi="Calibri" w:cs="Calibri"/>
                <w:color w:val="000000"/>
                <w:lang w:eastAsia="es-CR"/>
              </w:rPr>
              <w:t> </w:t>
            </w:r>
          </w:p>
        </w:tc>
        <w:tc>
          <w:tcPr>
            <w:tcW w:w="1120" w:type="dxa"/>
            <w:tcBorders>
              <w:top w:val="nil"/>
              <w:left w:val="nil"/>
              <w:bottom w:val="dotted" w:sz="4" w:space="0" w:color="auto"/>
              <w:right w:val="dotted" w:sz="4" w:space="0" w:color="auto"/>
            </w:tcBorders>
            <w:shd w:val="clear" w:color="000000" w:fill="FFE699"/>
            <w:noWrap/>
            <w:vAlign w:val="center"/>
            <w:hideMark/>
          </w:tcPr>
          <w:p w14:paraId="4A056CFA" w14:textId="77777777" w:rsidR="00A1358A" w:rsidRPr="00356729" w:rsidRDefault="00A1358A" w:rsidP="004D5B71">
            <w:pPr>
              <w:spacing w:after="0" w:line="240" w:lineRule="auto"/>
              <w:jc w:val="center"/>
              <w:rPr>
                <w:rFonts w:ascii="Calibri" w:eastAsia="Times New Roman" w:hAnsi="Calibri" w:cs="Calibri"/>
                <w:color w:val="000000"/>
                <w:lang w:eastAsia="es-CR"/>
              </w:rPr>
            </w:pPr>
            <w:r w:rsidRPr="00356729">
              <w:rPr>
                <w:rFonts w:ascii="Calibri" w:eastAsia="Times New Roman" w:hAnsi="Calibri" w:cs="Calibri"/>
                <w:color w:val="000000"/>
                <w:lang w:eastAsia="es-CR"/>
              </w:rPr>
              <w:t> </w:t>
            </w:r>
          </w:p>
        </w:tc>
        <w:tc>
          <w:tcPr>
            <w:tcW w:w="1140" w:type="dxa"/>
            <w:tcBorders>
              <w:top w:val="nil"/>
              <w:left w:val="nil"/>
              <w:bottom w:val="dotted" w:sz="4" w:space="0" w:color="auto"/>
              <w:right w:val="dotted" w:sz="4" w:space="0" w:color="auto"/>
            </w:tcBorders>
            <w:shd w:val="clear" w:color="000000" w:fill="F8CBAD"/>
            <w:noWrap/>
            <w:vAlign w:val="center"/>
            <w:hideMark/>
          </w:tcPr>
          <w:p w14:paraId="4D328551" w14:textId="77777777" w:rsidR="00A1358A" w:rsidRPr="00356729" w:rsidRDefault="00A1358A" w:rsidP="004D5B71">
            <w:pPr>
              <w:spacing w:after="0" w:line="240" w:lineRule="auto"/>
              <w:jc w:val="center"/>
              <w:rPr>
                <w:rFonts w:ascii="Calibri" w:eastAsia="Times New Roman" w:hAnsi="Calibri" w:cs="Calibri"/>
                <w:color w:val="000000"/>
                <w:lang w:eastAsia="es-CR"/>
              </w:rPr>
            </w:pPr>
            <w:r w:rsidRPr="00356729">
              <w:rPr>
                <w:rFonts w:ascii="Calibri" w:eastAsia="Times New Roman" w:hAnsi="Calibri" w:cs="Calibri"/>
                <w:color w:val="000000"/>
                <w:lang w:eastAsia="es-CR"/>
              </w:rPr>
              <w:t> </w:t>
            </w:r>
          </w:p>
        </w:tc>
      </w:tr>
    </w:tbl>
    <w:p w14:paraId="4C803948" w14:textId="77777777" w:rsidR="00A1358A" w:rsidRPr="00356729" w:rsidRDefault="00A1358A" w:rsidP="00A1358A">
      <w:pPr>
        <w:pStyle w:val="Textoindependiente"/>
        <w:spacing w:before="207" w:line="480" w:lineRule="auto"/>
        <w:ind w:right="49"/>
        <w:jc w:val="center"/>
        <w:rPr>
          <w:rFonts w:ascii="Arial" w:hAnsi="Arial" w:cs="Arial"/>
        </w:rPr>
      </w:pPr>
    </w:p>
    <w:p w14:paraId="6E224F07" w14:textId="77777777" w:rsidR="00A1358A" w:rsidRDefault="00A1358A" w:rsidP="00A1358A">
      <w:pPr>
        <w:pStyle w:val="Textoindependiente"/>
        <w:spacing w:before="207" w:line="480" w:lineRule="auto"/>
        <w:ind w:right="49"/>
        <w:rPr>
          <w:rFonts w:ascii="Arial" w:hAnsi="Arial" w:cs="Arial"/>
        </w:rPr>
      </w:pPr>
    </w:p>
    <w:p w14:paraId="353EB183" w14:textId="77777777" w:rsidR="00A1358A" w:rsidRPr="00356729" w:rsidRDefault="00A1358A" w:rsidP="00A1358A">
      <w:pPr>
        <w:pStyle w:val="Textoindependiente"/>
        <w:spacing w:before="207" w:line="480" w:lineRule="auto"/>
        <w:ind w:right="49"/>
        <w:rPr>
          <w:rFonts w:ascii="Arial" w:hAnsi="Arial" w:cs="Arial"/>
          <w:b/>
        </w:rPr>
      </w:pPr>
      <w:r w:rsidRPr="00356729">
        <w:rPr>
          <w:rFonts w:ascii="Arial" w:hAnsi="Arial" w:cs="Arial"/>
          <w:b/>
        </w:rPr>
        <w:t xml:space="preserve">Plan de </w:t>
      </w:r>
      <w:r>
        <w:rPr>
          <w:rFonts w:ascii="Arial" w:hAnsi="Arial" w:cs="Arial"/>
          <w:b/>
        </w:rPr>
        <w:t>M</w:t>
      </w:r>
      <w:r w:rsidRPr="00356729">
        <w:rPr>
          <w:rFonts w:ascii="Arial" w:hAnsi="Arial" w:cs="Arial"/>
          <w:b/>
        </w:rPr>
        <w:t>itigación:</w:t>
      </w:r>
    </w:p>
    <w:p w14:paraId="412CACB5" w14:textId="77777777" w:rsidR="00A1358A" w:rsidRPr="00356729" w:rsidRDefault="00A1358A" w:rsidP="00A1358A">
      <w:pPr>
        <w:pStyle w:val="Textoindependiente"/>
        <w:numPr>
          <w:ilvl w:val="0"/>
          <w:numId w:val="17"/>
        </w:numPr>
        <w:spacing w:before="207" w:line="480" w:lineRule="auto"/>
        <w:ind w:right="49"/>
        <w:rPr>
          <w:rFonts w:ascii="Arial" w:hAnsi="Arial" w:cs="Arial"/>
        </w:rPr>
      </w:pPr>
      <w:r w:rsidRPr="00356729">
        <w:rPr>
          <w:rFonts w:ascii="Arial" w:hAnsi="Arial" w:cs="Arial"/>
        </w:rPr>
        <w:t>Realizar copias de seguridad periódicas de los datos del servidor</w:t>
      </w:r>
      <w:r>
        <w:rPr>
          <w:rFonts w:ascii="Arial" w:hAnsi="Arial" w:cs="Arial"/>
        </w:rPr>
        <w:t>.</w:t>
      </w:r>
    </w:p>
    <w:p w14:paraId="69EA657B" w14:textId="77777777" w:rsidR="00A1358A" w:rsidRPr="00356729" w:rsidRDefault="00A1358A" w:rsidP="00A1358A">
      <w:pPr>
        <w:pStyle w:val="Textoindependiente"/>
        <w:numPr>
          <w:ilvl w:val="0"/>
          <w:numId w:val="17"/>
        </w:numPr>
        <w:spacing w:before="207" w:line="480" w:lineRule="auto"/>
        <w:ind w:right="49"/>
        <w:rPr>
          <w:rFonts w:ascii="Arial" w:hAnsi="Arial" w:cs="Arial"/>
        </w:rPr>
      </w:pPr>
      <w:r w:rsidRPr="00356729">
        <w:rPr>
          <w:rFonts w:ascii="Arial" w:hAnsi="Arial" w:cs="Arial"/>
        </w:rPr>
        <w:t>Implementar redundancia de hardware y software para garantizar la disponibilidad del servidor</w:t>
      </w:r>
      <w:r>
        <w:rPr>
          <w:rFonts w:ascii="Arial" w:hAnsi="Arial" w:cs="Arial"/>
        </w:rPr>
        <w:t>.</w:t>
      </w:r>
    </w:p>
    <w:p w14:paraId="604415B2" w14:textId="77777777" w:rsidR="00A1358A" w:rsidRPr="00356729" w:rsidRDefault="00A1358A" w:rsidP="00A1358A">
      <w:pPr>
        <w:pStyle w:val="Textoindependiente"/>
        <w:numPr>
          <w:ilvl w:val="0"/>
          <w:numId w:val="17"/>
        </w:numPr>
        <w:spacing w:before="207" w:line="480" w:lineRule="auto"/>
        <w:ind w:right="49"/>
        <w:rPr>
          <w:rFonts w:ascii="Arial" w:hAnsi="Arial" w:cs="Arial"/>
        </w:rPr>
      </w:pPr>
      <w:r w:rsidRPr="00356729">
        <w:rPr>
          <w:rFonts w:ascii="Arial" w:hAnsi="Arial" w:cs="Arial"/>
        </w:rPr>
        <w:t>Establecer políticas de seguridad de la información para proteger los datos críticos del usuario y del sistema</w:t>
      </w:r>
      <w:r>
        <w:rPr>
          <w:rFonts w:ascii="Arial" w:hAnsi="Arial" w:cs="Arial"/>
        </w:rPr>
        <w:t>.</w:t>
      </w:r>
    </w:p>
    <w:p w14:paraId="2F012ABA" w14:textId="77777777" w:rsidR="00A1358A" w:rsidRDefault="00A1358A" w:rsidP="00A1358A">
      <w:pPr>
        <w:pStyle w:val="Textoindependiente"/>
        <w:numPr>
          <w:ilvl w:val="0"/>
          <w:numId w:val="17"/>
        </w:numPr>
        <w:spacing w:before="207" w:line="480" w:lineRule="auto"/>
        <w:ind w:right="49"/>
        <w:rPr>
          <w:rFonts w:ascii="Arial" w:hAnsi="Arial" w:cs="Arial"/>
        </w:rPr>
      </w:pPr>
      <w:r w:rsidRPr="00356729">
        <w:rPr>
          <w:rFonts w:ascii="Arial" w:hAnsi="Arial" w:cs="Arial"/>
        </w:rPr>
        <w:t>Realizar pruebas de contingencia para garantizar la capacidad de recuperación del sistema</w:t>
      </w:r>
      <w:r>
        <w:rPr>
          <w:rFonts w:ascii="Arial" w:hAnsi="Arial" w:cs="Arial"/>
        </w:rPr>
        <w:t>.</w:t>
      </w:r>
    </w:p>
    <w:p w14:paraId="5AD0EBF9" w14:textId="77777777" w:rsidR="00A1358A" w:rsidRPr="00356729" w:rsidRDefault="00A1358A" w:rsidP="00A1358A">
      <w:pPr>
        <w:pStyle w:val="Textoindependiente"/>
        <w:spacing w:before="207" w:line="480" w:lineRule="auto"/>
        <w:ind w:right="49"/>
        <w:rPr>
          <w:rFonts w:ascii="Arial" w:hAnsi="Arial" w:cs="Arial"/>
        </w:rPr>
      </w:pPr>
    </w:p>
    <w:p w14:paraId="1BF99776" w14:textId="77777777" w:rsidR="00A1358A" w:rsidRPr="00356729" w:rsidRDefault="00A1358A" w:rsidP="00A1358A">
      <w:pPr>
        <w:pStyle w:val="Textoindependiente"/>
        <w:spacing w:before="207" w:line="480" w:lineRule="auto"/>
        <w:ind w:right="49"/>
        <w:rPr>
          <w:rFonts w:ascii="Arial" w:hAnsi="Arial" w:cs="Arial"/>
          <w:b/>
        </w:rPr>
      </w:pPr>
      <w:r w:rsidRPr="00356729">
        <w:rPr>
          <w:rFonts w:ascii="Arial" w:hAnsi="Arial" w:cs="Arial"/>
          <w:b/>
        </w:rPr>
        <w:t xml:space="preserve">Plan </w:t>
      </w:r>
      <w:r>
        <w:rPr>
          <w:rFonts w:ascii="Arial" w:hAnsi="Arial" w:cs="Arial"/>
          <w:b/>
        </w:rPr>
        <w:t>Remedial H</w:t>
      </w:r>
      <w:r w:rsidRPr="00356729">
        <w:rPr>
          <w:rFonts w:ascii="Arial" w:hAnsi="Arial" w:cs="Arial"/>
          <w:b/>
        </w:rPr>
        <w:t>ipotético:</w:t>
      </w:r>
    </w:p>
    <w:p w14:paraId="513441D7" w14:textId="77777777" w:rsidR="00A1358A" w:rsidRPr="00356729" w:rsidRDefault="00A1358A" w:rsidP="00A1358A">
      <w:pPr>
        <w:pStyle w:val="Textoindependiente"/>
        <w:numPr>
          <w:ilvl w:val="0"/>
          <w:numId w:val="16"/>
        </w:numPr>
        <w:spacing w:before="207" w:line="480" w:lineRule="auto"/>
        <w:ind w:right="49"/>
        <w:rPr>
          <w:rFonts w:ascii="Arial" w:hAnsi="Arial" w:cs="Arial"/>
        </w:rPr>
      </w:pPr>
      <w:r w:rsidRPr="00356729">
        <w:rPr>
          <w:rFonts w:ascii="Arial" w:hAnsi="Arial" w:cs="Arial"/>
        </w:rPr>
        <w:t>Restaurar los datos del servidor a partir de la copia de seguridad más reciente</w:t>
      </w:r>
      <w:r>
        <w:rPr>
          <w:rFonts w:ascii="Arial" w:hAnsi="Arial" w:cs="Arial"/>
        </w:rPr>
        <w:t>.</w:t>
      </w:r>
    </w:p>
    <w:p w14:paraId="5CCEA2E1" w14:textId="77777777" w:rsidR="00A1358A" w:rsidRPr="00356729" w:rsidRDefault="00A1358A" w:rsidP="00A1358A">
      <w:pPr>
        <w:pStyle w:val="Textoindependiente"/>
        <w:numPr>
          <w:ilvl w:val="0"/>
          <w:numId w:val="16"/>
        </w:numPr>
        <w:spacing w:before="207" w:line="480" w:lineRule="auto"/>
        <w:ind w:right="49"/>
        <w:rPr>
          <w:rFonts w:ascii="Arial" w:hAnsi="Arial" w:cs="Arial"/>
        </w:rPr>
      </w:pPr>
      <w:r w:rsidRPr="00356729">
        <w:rPr>
          <w:rFonts w:ascii="Arial" w:hAnsi="Arial" w:cs="Arial"/>
        </w:rPr>
        <w:t>Reemplazar cualquier hardware defectuoso y realizar reparaciones para garantizar la disponibilidad del servidor</w:t>
      </w:r>
      <w:r>
        <w:rPr>
          <w:rFonts w:ascii="Arial" w:hAnsi="Arial" w:cs="Arial"/>
        </w:rPr>
        <w:t>.</w:t>
      </w:r>
    </w:p>
    <w:p w14:paraId="7E4B8067" w14:textId="77777777" w:rsidR="00A1358A" w:rsidRPr="00356729" w:rsidRDefault="00A1358A" w:rsidP="00A1358A">
      <w:pPr>
        <w:pStyle w:val="Textoindependiente"/>
        <w:numPr>
          <w:ilvl w:val="0"/>
          <w:numId w:val="16"/>
        </w:numPr>
        <w:spacing w:before="207" w:line="480" w:lineRule="auto"/>
        <w:ind w:right="49"/>
        <w:rPr>
          <w:rFonts w:ascii="Arial" w:hAnsi="Arial" w:cs="Arial"/>
        </w:rPr>
      </w:pPr>
      <w:r w:rsidRPr="00356729">
        <w:rPr>
          <w:rFonts w:ascii="Arial" w:hAnsi="Arial" w:cs="Arial"/>
        </w:rPr>
        <w:t>Realizar una revisión de la política de seguridad de la información y mejorar la seguridad del sistema según sea necesario</w:t>
      </w:r>
      <w:r>
        <w:rPr>
          <w:rFonts w:ascii="Arial" w:hAnsi="Arial" w:cs="Arial"/>
        </w:rPr>
        <w:t>.</w:t>
      </w:r>
    </w:p>
    <w:p w14:paraId="698D0DDC" w14:textId="2CF875E2" w:rsidR="00A1358A" w:rsidRPr="00356729" w:rsidRDefault="7F74260B" w:rsidP="139FE18B">
      <w:pPr>
        <w:pStyle w:val="Textoindependiente"/>
        <w:numPr>
          <w:ilvl w:val="0"/>
          <w:numId w:val="16"/>
        </w:numPr>
        <w:spacing w:before="207" w:line="480" w:lineRule="auto"/>
        <w:ind w:right="49"/>
        <w:rPr>
          <w:rFonts w:ascii="Arial" w:hAnsi="Arial" w:cs="Arial"/>
        </w:rPr>
      </w:pPr>
      <w:r w:rsidRPr="139FE18B">
        <w:rPr>
          <w:rFonts w:ascii="Arial" w:hAnsi="Arial" w:cs="Arial"/>
        </w:rPr>
        <w:t>Realizar pruebas adicionales para asegurarse de que el sistema esté completamente recuperado y sea capaz de proporcionar un servicio estable.</w:t>
      </w:r>
    </w:p>
    <w:p w14:paraId="63598F1B" w14:textId="77777777" w:rsidR="00A1358A" w:rsidRPr="00356729" w:rsidRDefault="00A1358A" w:rsidP="00A1358A">
      <w:pPr>
        <w:pStyle w:val="Textoindependiente"/>
        <w:spacing w:before="207" w:line="480" w:lineRule="auto"/>
        <w:ind w:right="49"/>
        <w:rPr>
          <w:rFonts w:ascii="Arial" w:hAnsi="Arial" w:cs="Arial"/>
          <w:b/>
        </w:rPr>
      </w:pPr>
      <w:r>
        <w:rPr>
          <w:rFonts w:ascii="Arial" w:hAnsi="Arial" w:cs="Arial"/>
          <w:b/>
        </w:rPr>
        <w:t>Posibles Gastos para la R</w:t>
      </w:r>
      <w:r w:rsidRPr="00356729">
        <w:rPr>
          <w:rFonts w:ascii="Arial" w:hAnsi="Arial" w:cs="Arial"/>
          <w:b/>
        </w:rPr>
        <w:t>emediación:</w:t>
      </w:r>
    </w:p>
    <w:p w14:paraId="7DD3E502" w14:textId="77777777" w:rsidR="00A1358A" w:rsidRPr="00356729" w:rsidRDefault="00A1358A" w:rsidP="00A1358A">
      <w:pPr>
        <w:pStyle w:val="Textoindependiente"/>
        <w:numPr>
          <w:ilvl w:val="0"/>
          <w:numId w:val="15"/>
        </w:numPr>
        <w:spacing w:before="207" w:line="480" w:lineRule="auto"/>
        <w:ind w:right="49"/>
        <w:rPr>
          <w:rFonts w:ascii="Arial" w:hAnsi="Arial" w:cs="Arial"/>
        </w:rPr>
      </w:pPr>
      <w:r w:rsidRPr="00356729">
        <w:rPr>
          <w:rFonts w:ascii="Arial" w:hAnsi="Arial" w:cs="Arial"/>
        </w:rPr>
        <w:t>Costo de reemplazar hardware defectuoso y realizar reparaciones: $5,000</w:t>
      </w:r>
    </w:p>
    <w:p w14:paraId="450574A3" w14:textId="77777777" w:rsidR="00A1358A" w:rsidRPr="00356729" w:rsidRDefault="00A1358A" w:rsidP="00A1358A">
      <w:pPr>
        <w:pStyle w:val="Textoindependiente"/>
        <w:numPr>
          <w:ilvl w:val="0"/>
          <w:numId w:val="15"/>
        </w:numPr>
        <w:spacing w:before="207" w:line="480" w:lineRule="auto"/>
        <w:ind w:right="49"/>
        <w:rPr>
          <w:rFonts w:ascii="Arial" w:hAnsi="Arial" w:cs="Arial"/>
        </w:rPr>
      </w:pPr>
      <w:r w:rsidRPr="00356729">
        <w:rPr>
          <w:rFonts w:ascii="Arial" w:hAnsi="Arial" w:cs="Arial"/>
        </w:rPr>
        <w:t>Costo de restaurar datos a partir de la copia de seguridad más reciente: $2,500</w:t>
      </w:r>
    </w:p>
    <w:p w14:paraId="7D58753E" w14:textId="77777777" w:rsidR="00A1358A" w:rsidRPr="00356729" w:rsidRDefault="00A1358A" w:rsidP="00A1358A">
      <w:pPr>
        <w:pStyle w:val="Textoindependiente"/>
        <w:numPr>
          <w:ilvl w:val="0"/>
          <w:numId w:val="15"/>
        </w:numPr>
        <w:spacing w:before="207" w:line="480" w:lineRule="auto"/>
        <w:ind w:right="49"/>
        <w:rPr>
          <w:rFonts w:ascii="Arial" w:hAnsi="Arial" w:cs="Arial"/>
        </w:rPr>
      </w:pPr>
      <w:r w:rsidRPr="00356729">
        <w:rPr>
          <w:rFonts w:ascii="Arial" w:hAnsi="Arial" w:cs="Arial"/>
        </w:rPr>
        <w:t>Costo de realizar una revisión de la política de seguridad de la información y mejorar la seguridad del sistema: $3,000</w:t>
      </w:r>
    </w:p>
    <w:p w14:paraId="4596B82B" w14:textId="77777777" w:rsidR="00A1358A" w:rsidRDefault="00A1358A" w:rsidP="00A1358A">
      <w:pPr>
        <w:pStyle w:val="Textoindependiente"/>
        <w:numPr>
          <w:ilvl w:val="0"/>
          <w:numId w:val="15"/>
        </w:numPr>
        <w:spacing w:before="207" w:line="480" w:lineRule="auto"/>
        <w:ind w:right="49"/>
        <w:rPr>
          <w:rFonts w:ascii="Arial" w:hAnsi="Arial" w:cs="Arial"/>
        </w:rPr>
      </w:pPr>
      <w:r w:rsidRPr="00356729">
        <w:rPr>
          <w:rFonts w:ascii="Arial" w:hAnsi="Arial" w:cs="Arial"/>
        </w:rPr>
        <w:t>Costo de realizar pruebas adicionales para asegurarse de que el sistema esté completamente recuperado: $1,500</w:t>
      </w:r>
    </w:p>
    <w:p w14:paraId="42243225" w14:textId="77777777" w:rsidR="00A1358A" w:rsidRPr="00356729" w:rsidRDefault="00A1358A" w:rsidP="00A1358A">
      <w:pPr>
        <w:pStyle w:val="Textoindependiente"/>
        <w:spacing w:before="207" w:line="480" w:lineRule="auto"/>
        <w:ind w:right="49"/>
        <w:rPr>
          <w:rFonts w:ascii="Arial" w:hAnsi="Arial" w:cs="Arial"/>
        </w:rPr>
      </w:pPr>
    </w:p>
    <w:p w14:paraId="01A49E32" w14:textId="77777777" w:rsidR="00A1358A" w:rsidRPr="00356729" w:rsidRDefault="00A1358A" w:rsidP="00A1358A">
      <w:pPr>
        <w:pStyle w:val="Textoindependiente"/>
        <w:spacing w:before="207" w:line="480" w:lineRule="auto"/>
        <w:ind w:right="49"/>
        <w:rPr>
          <w:rFonts w:ascii="Arial" w:hAnsi="Arial" w:cs="Arial"/>
          <w:b/>
        </w:rPr>
      </w:pPr>
      <w:r>
        <w:rPr>
          <w:rFonts w:ascii="Arial" w:hAnsi="Arial" w:cs="Arial"/>
          <w:b/>
        </w:rPr>
        <w:t>Tiempo y Recursos necesarios para la R</w:t>
      </w:r>
      <w:r w:rsidRPr="00356729">
        <w:rPr>
          <w:rFonts w:ascii="Arial" w:hAnsi="Arial" w:cs="Arial"/>
          <w:b/>
        </w:rPr>
        <w:t>emediación:</w:t>
      </w:r>
    </w:p>
    <w:p w14:paraId="23559518" w14:textId="77777777" w:rsidR="00A1358A" w:rsidRPr="00356729" w:rsidRDefault="00A1358A" w:rsidP="00A1358A">
      <w:pPr>
        <w:pStyle w:val="Textoindependiente"/>
        <w:numPr>
          <w:ilvl w:val="0"/>
          <w:numId w:val="14"/>
        </w:numPr>
        <w:spacing w:before="207" w:line="480" w:lineRule="auto"/>
        <w:ind w:right="49"/>
        <w:rPr>
          <w:rFonts w:ascii="Arial" w:hAnsi="Arial" w:cs="Arial"/>
        </w:rPr>
      </w:pPr>
      <w:r w:rsidRPr="00356729">
        <w:rPr>
          <w:rFonts w:ascii="Arial" w:hAnsi="Arial" w:cs="Arial"/>
        </w:rPr>
        <w:lastRenderedPageBreak/>
        <w:t>Reemplazo de hardware y reparaciones: 1 semana, 2 técnicos de soporte de TI</w:t>
      </w:r>
    </w:p>
    <w:p w14:paraId="254584A6" w14:textId="77777777" w:rsidR="00A1358A" w:rsidRPr="00356729" w:rsidRDefault="00A1358A" w:rsidP="00A1358A">
      <w:pPr>
        <w:pStyle w:val="Textoindependiente"/>
        <w:numPr>
          <w:ilvl w:val="0"/>
          <w:numId w:val="14"/>
        </w:numPr>
        <w:spacing w:before="207" w:line="480" w:lineRule="auto"/>
        <w:ind w:right="49"/>
        <w:rPr>
          <w:rFonts w:ascii="Arial" w:hAnsi="Arial" w:cs="Arial"/>
        </w:rPr>
      </w:pPr>
      <w:r w:rsidRPr="00356729">
        <w:rPr>
          <w:rFonts w:ascii="Arial" w:hAnsi="Arial" w:cs="Arial"/>
        </w:rPr>
        <w:t>Restauración de datos: 2 días, 1 técnico de soporte de TI</w:t>
      </w:r>
    </w:p>
    <w:p w14:paraId="76FEABDB" w14:textId="77777777" w:rsidR="00A1358A" w:rsidRPr="00356729" w:rsidRDefault="00A1358A" w:rsidP="00A1358A">
      <w:pPr>
        <w:pStyle w:val="Textoindependiente"/>
        <w:numPr>
          <w:ilvl w:val="0"/>
          <w:numId w:val="14"/>
        </w:numPr>
        <w:spacing w:before="207" w:line="480" w:lineRule="auto"/>
        <w:ind w:right="49"/>
        <w:rPr>
          <w:rFonts w:ascii="Arial" w:hAnsi="Arial" w:cs="Arial"/>
        </w:rPr>
      </w:pPr>
      <w:r w:rsidRPr="00356729">
        <w:rPr>
          <w:rFonts w:ascii="Arial" w:hAnsi="Arial" w:cs="Arial"/>
        </w:rPr>
        <w:t>Revisión de la política de seguridad de la información y mejoras: 2 semanas, 1 consultor de seguridad de TI</w:t>
      </w:r>
    </w:p>
    <w:p w14:paraId="054A06F7" w14:textId="26E756E1" w:rsidR="7F74260B" w:rsidRDefault="7F74260B" w:rsidP="139FE18B">
      <w:pPr>
        <w:pStyle w:val="Textoindependiente"/>
        <w:numPr>
          <w:ilvl w:val="0"/>
          <w:numId w:val="14"/>
        </w:numPr>
        <w:spacing w:before="207" w:line="480" w:lineRule="auto"/>
        <w:ind w:right="49"/>
        <w:rPr>
          <w:rFonts w:ascii="Arial" w:hAnsi="Arial" w:cs="Arial"/>
        </w:rPr>
      </w:pPr>
      <w:r w:rsidRPr="139FE18B">
        <w:rPr>
          <w:rFonts w:ascii="Arial" w:hAnsi="Arial" w:cs="Arial"/>
        </w:rPr>
        <w:t>Pruebas adicionales: 3 días, 1 técnico de soporte de TI.</w:t>
      </w:r>
    </w:p>
    <w:p w14:paraId="7BC60FA4" w14:textId="4CEE515E" w:rsidR="139FE18B" w:rsidRDefault="139FE18B" w:rsidP="139FE18B">
      <w:pPr>
        <w:pStyle w:val="Textoindependiente"/>
        <w:spacing w:before="207" w:line="480" w:lineRule="auto"/>
        <w:ind w:right="49"/>
        <w:rPr>
          <w:rFonts w:ascii="Arial" w:hAnsi="Arial" w:cs="Arial"/>
        </w:rPr>
      </w:pPr>
    </w:p>
    <w:p w14:paraId="0116A5FF" w14:textId="0A53FC2D" w:rsidR="0001788D" w:rsidRPr="00356729" w:rsidRDefault="1B043465" w:rsidP="0001788D">
      <w:pPr>
        <w:pStyle w:val="Textoindependiente"/>
        <w:spacing w:before="207" w:line="480" w:lineRule="auto"/>
        <w:ind w:right="49"/>
        <w:jc w:val="center"/>
        <w:rPr>
          <w:rFonts w:ascii="Arial" w:hAnsi="Arial" w:cs="Arial"/>
          <w:b/>
          <w:bCs/>
        </w:rPr>
      </w:pPr>
      <w:r w:rsidRPr="139FE18B">
        <w:rPr>
          <w:rFonts w:ascii="Arial" w:hAnsi="Arial" w:cs="Arial"/>
          <w:b/>
          <w:bCs/>
        </w:rPr>
        <w:t xml:space="preserve">Caso De Riesgo </w:t>
      </w:r>
      <w:r w:rsidR="6CBE5B5C" w:rsidRPr="139FE18B">
        <w:rPr>
          <w:rFonts w:ascii="Arial" w:hAnsi="Arial" w:cs="Arial"/>
          <w:b/>
          <w:bCs/>
        </w:rPr>
        <w:t>3</w:t>
      </w:r>
      <w:r w:rsidR="10C4E792" w:rsidRPr="139FE18B">
        <w:rPr>
          <w:rFonts w:ascii="Arial" w:hAnsi="Arial" w:cs="Arial"/>
          <w:b/>
          <w:bCs/>
        </w:rPr>
        <w:t>:</w:t>
      </w:r>
    </w:p>
    <w:p w14:paraId="73784CA9" w14:textId="13001351" w:rsidR="0001788D" w:rsidRPr="00356729" w:rsidRDefault="1B043465" w:rsidP="139FE18B">
      <w:pPr>
        <w:pStyle w:val="Textoindependiente"/>
        <w:spacing w:before="207" w:line="480" w:lineRule="auto"/>
        <w:ind w:right="49"/>
        <w:rPr>
          <w:rFonts w:ascii="Arial" w:hAnsi="Arial" w:cs="Arial"/>
        </w:rPr>
      </w:pPr>
      <w:r w:rsidRPr="139FE18B">
        <w:rPr>
          <w:rFonts w:ascii="Arial" w:hAnsi="Arial" w:cs="Arial"/>
          <w:b/>
          <w:bCs/>
        </w:rPr>
        <w:t>Riesgo:</w:t>
      </w:r>
      <w:r w:rsidRPr="139FE18B">
        <w:rPr>
          <w:rFonts w:ascii="Arial" w:hAnsi="Arial" w:cs="Arial"/>
        </w:rPr>
        <w:t xml:space="preserve"> </w:t>
      </w:r>
      <w:r w:rsidR="05AF7AB5" w:rsidRPr="139FE18B">
        <w:rPr>
          <w:rFonts w:ascii="Arial" w:hAnsi="Arial" w:cs="Arial"/>
        </w:rPr>
        <w:t xml:space="preserve">Riesgo de Calidad de software </w:t>
      </w:r>
    </w:p>
    <w:p w14:paraId="67787201" w14:textId="5F5F5015" w:rsidR="0001788D" w:rsidRPr="00356729" w:rsidRDefault="05AF7AB5" w:rsidP="0001788D">
      <w:pPr>
        <w:pStyle w:val="Textoindependiente"/>
        <w:spacing w:before="207" w:line="480" w:lineRule="auto"/>
        <w:ind w:right="49"/>
      </w:pPr>
      <w:r w:rsidRPr="139FE18B">
        <w:rPr>
          <w:rFonts w:ascii="Arial" w:hAnsi="Arial" w:cs="Arial"/>
        </w:rPr>
        <w:t xml:space="preserve">El software no puede producir resultados que no cumplan con los estándares de calidad esperados. </w:t>
      </w:r>
    </w:p>
    <w:p w14:paraId="3AEFE1AC" w14:textId="3B28B36E" w:rsidR="0001788D" w:rsidRPr="00356729" w:rsidRDefault="1B043465" w:rsidP="139FE18B">
      <w:pPr>
        <w:pStyle w:val="Textoindependiente"/>
        <w:spacing w:before="207" w:line="480" w:lineRule="auto"/>
        <w:ind w:right="49"/>
        <w:rPr>
          <w:rFonts w:ascii="Arial" w:hAnsi="Arial" w:cs="Arial"/>
          <w:b/>
          <w:bCs/>
        </w:rPr>
      </w:pPr>
      <w:r w:rsidRPr="139FE18B">
        <w:rPr>
          <w:rFonts w:ascii="Arial" w:hAnsi="Arial" w:cs="Arial"/>
          <w:b/>
          <w:bCs/>
        </w:rPr>
        <w:t xml:space="preserve">Impacto: </w:t>
      </w:r>
      <w:r w:rsidR="7AEDEA22" w:rsidRPr="139FE18B">
        <w:rPr>
          <w:rFonts w:ascii="Arial" w:hAnsi="Arial" w:cs="Arial"/>
        </w:rPr>
        <w:t>Medio</w:t>
      </w:r>
    </w:p>
    <w:p w14:paraId="1FB15336" w14:textId="75B1815E" w:rsidR="0001788D" w:rsidRPr="00356729" w:rsidRDefault="7AEDEA22" w:rsidP="0001788D">
      <w:pPr>
        <w:pStyle w:val="Textoindependiente"/>
        <w:numPr>
          <w:ilvl w:val="0"/>
          <w:numId w:val="18"/>
        </w:numPr>
        <w:spacing w:before="207" w:line="480" w:lineRule="auto"/>
        <w:ind w:right="49"/>
        <w:rPr>
          <w:rFonts w:ascii="Arial" w:hAnsi="Arial" w:cs="Arial"/>
        </w:rPr>
      </w:pPr>
      <w:r w:rsidRPr="139FE18B">
        <w:rPr>
          <w:rFonts w:ascii="Arial" w:hAnsi="Arial" w:cs="Arial"/>
        </w:rPr>
        <w:t>Falta de usabilidad</w:t>
      </w:r>
      <w:r w:rsidR="1B043465" w:rsidRPr="139FE18B">
        <w:rPr>
          <w:rFonts w:ascii="Arial" w:hAnsi="Arial" w:cs="Arial"/>
        </w:rPr>
        <w:t>.</w:t>
      </w:r>
    </w:p>
    <w:p w14:paraId="70D1FC48" w14:textId="43F9CB1D" w:rsidR="0001788D" w:rsidRPr="00356729" w:rsidRDefault="01548087" w:rsidP="0001788D">
      <w:pPr>
        <w:pStyle w:val="Textoindependiente"/>
        <w:numPr>
          <w:ilvl w:val="0"/>
          <w:numId w:val="18"/>
        </w:numPr>
        <w:spacing w:before="207" w:line="480" w:lineRule="auto"/>
        <w:ind w:right="49"/>
        <w:rPr>
          <w:rFonts w:ascii="Arial" w:hAnsi="Arial" w:cs="Arial"/>
        </w:rPr>
      </w:pPr>
      <w:r w:rsidRPr="139FE18B">
        <w:rPr>
          <w:rFonts w:ascii="Arial" w:hAnsi="Arial" w:cs="Arial"/>
        </w:rPr>
        <w:t>S</w:t>
      </w:r>
      <w:r w:rsidR="1B043465" w:rsidRPr="139FE18B">
        <w:rPr>
          <w:rFonts w:ascii="Arial" w:hAnsi="Arial" w:cs="Arial"/>
        </w:rPr>
        <w:t>atisfacción del cliente.</w:t>
      </w:r>
    </w:p>
    <w:p w14:paraId="42C842CD" w14:textId="77777777" w:rsidR="0001788D" w:rsidRDefault="0001788D" w:rsidP="0001788D">
      <w:pPr>
        <w:pStyle w:val="Textoindependiente"/>
        <w:spacing w:before="207" w:line="480" w:lineRule="auto"/>
        <w:ind w:right="49"/>
        <w:rPr>
          <w:rFonts w:ascii="Arial" w:hAnsi="Arial" w:cs="Arial"/>
        </w:rPr>
      </w:pPr>
      <w:r w:rsidRPr="00356729">
        <w:rPr>
          <w:rFonts w:ascii="Arial" w:hAnsi="Arial" w:cs="Arial"/>
          <w:b/>
        </w:rPr>
        <w:t>Probabilidad:</w:t>
      </w:r>
      <w:r w:rsidRPr="00356729">
        <w:rPr>
          <w:rFonts w:ascii="Arial" w:hAnsi="Arial" w:cs="Arial"/>
        </w:rPr>
        <w:t xml:space="preserve"> Media</w:t>
      </w:r>
      <w:r>
        <w:rPr>
          <w:rFonts w:ascii="Arial" w:hAnsi="Arial" w:cs="Arial"/>
        </w:rPr>
        <w:t>.</w:t>
      </w:r>
    </w:p>
    <w:p w14:paraId="17B79B00" w14:textId="77777777" w:rsidR="0001788D" w:rsidRDefault="0001788D" w:rsidP="0001788D">
      <w:pPr>
        <w:pStyle w:val="Textoindependiente"/>
        <w:spacing w:before="207" w:line="480" w:lineRule="auto"/>
        <w:ind w:right="49"/>
        <w:rPr>
          <w:rFonts w:ascii="Arial" w:hAnsi="Arial" w:cs="Arial"/>
        </w:rPr>
      </w:pPr>
    </w:p>
    <w:tbl>
      <w:tblPr>
        <w:tblW w:w="7360" w:type="dxa"/>
        <w:jc w:val="center"/>
        <w:tblCellMar>
          <w:left w:w="70" w:type="dxa"/>
          <w:right w:w="70" w:type="dxa"/>
        </w:tblCellMar>
        <w:tblLook w:val="04A0" w:firstRow="1" w:lastRow="0" w:firstColumn="1" w:lastColumn="0" w:noHBand="0" w:noVBand="1"/>
      </w:tblPr>
      <w:tblGrid>
        <w:gridCol w:w="415"/>
        <w:gridCol w:w="1185"/>
        <w:gridCol w:w="1160"/>
        <w:gridCol w:w="1140"/>
        <w:gridCol w:w="1200"/>
        <w:gridCol w:w="1120"/>
        <w:gridCol w:w="1140"/>
      </w:tblGrid>
      <w:tr w:rsidR="0001788D" w:rsidRPr="00356729" w14:paraId="1EBEE0FB" w14:textId="77777777" w:rsidTr="139FE18B">
        <w:trPr>
          <w:trHeight w:val="465"/>
          <w:jc w:val="center"/>
        </w:trPr>
        <w:tc>
          <w:tcPr>
            <w:tcW w:w="1600" w:type="dxa"/>
            <w:gridSpan w:val="2"/>
            <w:vMerge w:val="restart"/>
            <w:tcBorders>
              <w:top w:val="dotted" w:sz="4" w:space="0" w:color="auto"/>
              <w:left w:val="dotted" w:sz="4" w:space="0" w:color="auto"/>
              <w:bottom w:val="dotted" w:sz="4" w:space="0" w:color="000000" w:themeColor="text1"/>
              <w:right w:val="dotted" w:sz="4" w:space="0" w:color="000000" w:themeColor="text1"/>
            </w:tcBorders>
            <w:shd w:val="clear" w:color="auto" w:fill="808080" w:themeFill="background1" w:themeFillShade="80"/>
            <w:noWrap/>
            <w:vAlign w:val="center"/>
            <w:hideMark/>
          </w:tcPr>
          <w:p w14:paraId="79C21162" w14:textId="77777777" w:rsidR="0001788D" w:rsidRPr="00356729" w:rsidRDefault="0001788D" w:rsidP="004D5B71">
            <w:pPr>
              <w:spacing w:after="0" w:line="240" w:lineRule="auto"/>
              <w:jc w:val="center"/>
              <w:rPr>
                <w:rFonts w:ascii="Calibri" w:eastAsia="Times New Roman" w:hAnsi="Calibri" w:cs="Calibri"/>
                <w:b/>
                <w:bCs/>
                <w:color w:val="FFFFFF"/>
                <w:lang w:eastAsia="es-CR"/>
              </w:rPr>
            </w:pPr>
            <w:r w:rsidRPr="00356729">
              <w:rPr>
                <w:rFonts w:ascii="Calibri" w:eastAsia="Times New Roman" w:hAnsi="Calibri" w:cs="Calibri"/>
                <w:b/>
                <w:bCs/>
                <w:color w:val="FFFFFF"/>
                <w:lang w:eastAsia="es-CR"/>
              </w:rPr>
              <w:t>RIESGO</w:t>
            </w:r>
          </w:p>
        </w:tc>
        <w:tc>
          <w:tcPr>
            <w:tcW w:w="5760" w:type="dxa"/>
            <w:gridSpan w:val="5"/>
            <w:tcBorders>
              <w:top w:val="dotted" w:sz="4" w:space="0" w:color="auto"/>
              <w:left w:val="nil"/>
              <w:bottom w:val="dotted" w:sz="4" w:space="0" w:color="auto"/>
              <w:right w:val="dotted" w:sz="4" w:space="0" w:color="auto"/>
            </w:tcBorders>
            <w:shd w:val="clear" w:color="auto" w:fill="808080" w:themeFill="background1" w:themeFillShade="80"/>
            <w:noWrap/>
            <w:vAlign w:val="center"/>
            <w:hideMark/>
          </w:tcPr>
          <w:p w14:paraId="2521DA42" w14:textId="77777777" w:rsidR="0001788D" w:rsidRPr="00356729" w:rsidRDefault="0001788D" w:rsidP="004D5B71">
            <w:pPr>
              <w:spacing w:after="0" w:line="240" w:lineRule="auto"/>
              <w:jc w:val="center"/>
              <w:rPr>
                <w:rFonts w:ascii="Calibri" w:eastAsia="Times New Roman" w:hAnsi="Calibri" w:cs="Calibri"/>
                <w:b/>
                <w:bCs/>
                <w:color w:val="FFFFFF"/>
                <w:lang w:eastAsia="es-CR"/>
              </w:rPr>
            </w:pPr>
            <w:r w:rsidRPr="00356729">
              <w:rPr>
                <w:rFonts w:ascii="Calibri" w:eastAsia="Times New Roman" w:hAnsi="Calibri" w:cs="Calibri"/>
                <w:b/>
                <w:bCs/>
                <w:color w:val="FFFFFF"/>
                <w:lang w:eastAsia="es-CR"/>
              </w:rPr>
              <w:t>- &lt; Impacto &gt; +</w:t>
            </w:r>
          </w:p>
        </w:tc>
      </w:tr>
      <w:tr w:rsidR="0001788D" w:rsidRPr="00356729" w14:paraId="1EFB99C7" w14:textId="77777777" w:rsidTr="139FE18B">
        <w:trPr>
          <w:trHeight w:val="600"/>
          <w:jc w:val="center"/>
        </w:trPr>
        <w:tc>
          <w:tcPr>
            <w:tcW w:w="1600" w:type="dxa"/>
            <w:gridSpan w:val="2"/>
            <w:vMerge/>
            <w:vAlign w:val="center"/>
            <w:hideMark/>
          </w:tcPr>
          <w:p w14:paraId="1BC9D035" w14:textId="77777777" w:rsidR="0001788D" w:rsidRPr="00356729" w:rsidRDefault="0001788D" w:rsidP="004D5B71">
            <w:pPr>
              <w:spacing w:after="0" w:line="240" w:lineRule="auto"/>
              <w:rPr>
                <w:rFonts w:ascii="Calibri" w:eastAsia="Times New Roman" w:hAnsi="Calibri" w:cs="Calibri"/>
                <w:b/>
                <w:bCs/>
                <w:color w:val="FFFFFF"/>
                <w:lang w:eastAsia="es-CR"/>
              </w:rPr>
            </w:pPr>
          </w:p>
        </w:tc>
        <w:tc>
          <w:tcPr>
            <w:tcW w:w="1160" w:type="dxa"/>
            <w:tcBorders>
              <w:top w:val="nil"/>
              <w:left w:val="nil"/>
              <w:bottom w:val="dotted" w:sz="4" w:space="0" w:color="auto"/>
              <w:right w:val="dotted" w:sz="4" w:space="0" w:color="auto"/>
            </w:tcBorders>
            <w:shd w:val="clear" w:color="auto" w:fill="auto"/>
            <w:vAlign w:val="center"/>
            <w:hideMark/>
          </w:tcPr>
          <w:p w14:paraId="28453E9F" w14:textId="77777777" w:rsidR="0001788D" w:rsidRPr="00356729" w:rsidRDefault="0001788D" w:rsidP="004D5B71">
            <w:pPr>
              <w:spacing w:after="0" w:line="240" w:lineRule="auto"/>
              <w:jc w:val="center"/>
              <w:rPr>
                <w:rFonts w:ascii="Calibri" w:eastAsia="Times New Roman" w:hAnsi="Calibri" w:cs="Calibri"/>
                <w:color w:val="000000"/>
                <w:lang w:eastAsia="es-CR"/>
              </w:rPr>
            </w:pPr>
            <w:r w:rsidRPr="00356729">
              <w:rPr>
                <w:rFonts w:ascii="Calibri" w:eastAsia="Times New Roman" w:hAnsi="Calibri" w:cs="Calibri"/>
                <w:color w:val="000000"/>
                <w:lang w:eastAsia="es-CR"/>
              </w:rPr>
              <w:t xml:space="preserve">1. </w:t>
            </w:r>
            <w:r w:rsidRPr="00356729">
              <w:rPr>
                <w:rFonts w:ascii="Calibri" w:eastAsia="Times New Roman" w:hAnsi="Calibri" w:cs="Calibri"/>
                <w:color w:val="000000"/>
                <w:lang w:eastAsia="es-CR"/>
              </w:rPr>
              <w:br/>
              <w:t>Muy bajo</w:t>
            </w:r>
          </w:p>
        </w:tc>
        <w:tc>
          <w:tcPr>
            <w:tcW w:w="1140" w:type="dxa"/>
            <w:tcBorders>
              <w:top w:val="nil"/>
              <w:left w:val="nil"/>
              <w:bottom w:val="dotted" w:sz="4" w:space="0" w:color="auto"/>
              <w:right w:val="dotted" w:sz="4" w:space="0" w:color="auto"/>
            </w:tcBorders>
            <w:shd w:val="clear" w:color="auto" w:fill="auto"/>
            <w:vAlign w:val="center"/>
            <w:hideMark/>
          </w:tcPr>
          <w:p w14:paraId="03802A8A" w14:textId="77777777" w:rsidR="0001788D" w:rsidRPr="00356729" w:rsidRDefault="0001788D" w:rsidP="004D5B71">
            <w:pPr>
              <w:spacing w:after="0" w:line="240" w:lineRule="auto"/>
              <w:jc w:val="center"/>
              <w:rPr>
                <w:rFonts w:ascii="Calibri" w:eastAsia="Times New Roman" w:hAnsi="Calibri" w:cs="Calibri"/>
                <w:color w:val="000000"/>
                <w:lang w:eastAsia="es-CR"/>
              </w:rPr>
            </w:pPr>
            <w:r w:rsidRPr="00356729">
              <w:rPr>
                <w:rFonts w:ascii="Calibri" w:eastAsia="Times New Roman" w:hAnsi="Calibri" w:cs="Calibri"/>
                <w:color w:val="000000"/>
                <w:lang w:eastAsia="es-CR"/>
              </w:rPr>
              <w:t xml:space="preserve">2. </w:t>
            </w:r>
            <w:r w:rsidRPr="00356729">
              <w:rPr>
                <w:rFonts w:ascii="Calibri" w:eastAsia="Times New Roman" w:hAnsi="Calibri" w:cs="Calibri"/>
                <w:color w:val="000000"/>
                <w:lang w:eastAsia="es-CR"/>
              </w:rPr>
              <w:br/>
              <w:t>Bajo</w:t>
            </w:r>
          </w:p>
        </w:tc>
        <w:tc>
          <w:tcPr>
            <w:tcW w:w="1200" w:type="dxa"/>
            <w:tcBorders>
              <w:top w:val="nil"/>
              <w:left w:val="nil"/>
              <w:bottom w:val="dotted" w:sz="4" w:space="0" w:color="auto"/>
              <w:right w:val="dotted" w:sz="4" w:space="0" w:color="auto"/>
            </w:tcBorders>
            <w:shd w:val="clear" w:color="auto" w:fill="auto"/>
            <w:vAlign w:val="center"/>
            <w:hideMark/>
          </w:tcPr>
          <w:p w14:paraId="66EC9C43" w14:textId="77777777" w:rsidR="0001788D" w:rsidRPr="00356729" w:rsidRDefault="0001788D" w:rsidP="004D5B71">
            <w:pPr>
              <w:spacing w:after="0" w:line="240" w:lineRule="auto"/>
              <w:jc w:val="center"/>
              <w:rPr>
                <w:rFonts w:ascii="Calibri" w:eastAsia="Times New Roman" w:hAnsi="Calibri" w:cs="Calibri"/>
                <w:color w:val="000000"/>
                <w:lang w:eastAsia="es-CR"/>
              </w:rPr>
            </w:pPr>
            <w:r w:rsidRPr="00356729">
              <w:rPr>
                <w:rFonts w:ascii="Calibri" w:eastAsia="Times New Roman" w:hAnsi="Calibri" w:cs="Calibri"/>
                <w:color w:val="000000"/>
                <w:lang w:eastAsia="es-CR"/>
              </w:rPr>
              <w:t xml:space="preserve">3. </w:t>
            </w:r>
            <w:r w:rsidRPr="00356729">
              <w:rPr>
                <w:rFonts w:ascii="Calibri" w:eastAsia="Times New Roman" w:hAnsi="Calibri" w:cs="Calibri"/>
                <w:color w:val="000000"/>
                <w:lang w:eastAsia="es-CR"/>
              </w:rPr>
              <w:br/>
              <w:t>Medio</w:t>
            </w:r>
          </w:p>
        </w:tc>
        <w:tc>
          <w:tcPr>
            <w:tcW w:w="1120" w:type="dxa"/>
            <w:tcBorders>
              <w:top w:val="nil"/>
              <w:left w:val="nil"/>
              <w:bottom w:val="dotted" w:sz="4" w:space="0" w:color="auto"/>
              <w:right w:val="dotted" w:sz="4" w:space="0" w:color="auto"/>
            </w:tcBorders>
            <w:shd w:val="clear" w:color="auto" w:fill="auto"/>
            <w:vAlign w:val="center"/>
            <w:hideMark/>
          </w:tcPr>
          <w:p w14:paraId="1E33B605" w14:textId="77777777" w:rsidR="0001788D" w:rsidRPr="00356729" w:rsidRDefault="0001788D" w:rsidP="004D5B71">
            <w:pPr>
              <w:spacing w:after="0" w:line="240" w:lineRule="auto"/>
              <w:jc w:val="center"/>
              <w:rPr>
                <w:rFonts w:ascii="Calibri" w:eastAsia="Times New Roman" w:hAnsi="Calibri" w:cs="Calibri"/>
                <w:color w:val="000000"/>
                <w:lang w:eastAsia="es-CR"/>
              </w:rPr>
            </w:pPr>
            <w:r w:rsidRPr="00356729">
              <w:rPr>
                <w:rFonts w:ascii="Calibri" w:eastAsia="Times New Roman" w:hAnsi="Calibri" w:cs="Calibri"/>
                <w:color w:val="000000"/>
                <w:lang w:eastAsia="es-CR"/>
              </w:rPr>
              <w:t xml:space="preserve">4. </w:t>
            </w:r>
            <w:r w:rsidRPr="00356729">
              <w:rPr>
                <w:rFonts w:ascii="Calibri" w:eastAsia="Times New Roman" w:hAnsi="Calibri" w:cs="Calibri"/>
                <w:color w:val="000000"/>
                <w:lang w:eastAsia="es-CR"/>
              </w:rPr>
              <w:br/>
              <w:t>Alto</w:t>
            </w:r>
          </w:p>
        </w:tc>
        <w:tc>
          <w:tcPr>
            <w:tcW w:w="1140" w:type="dxa"/>
            <w:tcBorders>
              <w:top w:val="nil"/>
              <w:left w:val="nil"/>
              <w:bottom w:val="dotted" w:sz="4" w:space="0" w:color="auto"/>
              <w:right w:val="dotted" w:sz="4" w:space="0" w:color="auto"/>
            </w:tcBorders>
            <w:shd w:val="clear" w:color="auto" w:fill="auto"/>
            <w:vAlign w:val="center"/>
            <w:hideMark/>
          </w:tcPr>
          <w:p w14:paraId="40DAA513" w14:textId="77777777" w:rsidR="0001788D" w:rsidRPr="00356729" w:rsidRDefault="0001788D" w:rsidP="004D5B71">
            <w:pPr>
              <w:spacing w:after="0" w:line="240" w:lineRule="auto"/>
              <w:jc w:val="center"/>
              <w:rPr>
                <w:rFonts w:ascii="Calibri" w:eastAsia="Times New Roman" w:hAnsi="Calibri" w:cs="Calibri"/>
                <w:color w:val="000000"/>
                <w:lang w:eastAsia="es-CR"/>
              </w:rPr>
            </w:pPr>
            <w:r w:rsidRPr="00356729">
              <w:rPr>
                <w:rFonts w:ascii="Calibri" w:eastAsia="Times New Roman" w:hAnsi="Calibri" w:cs="Calibri"/>
                <w:color w:val="000000"/>
                <w:lang w:eastAsia="es-CR"/>
              </w:rPr>
              <w:t xml:space="preserve">5. </w:t>
            </w:r>
            <w:r w:rsidRPr="00356729">
              <w:rPr>
                <w:rFonts w:ascii="Calibri" w:eastAsia="Times New Roman" w:hAnsi="Calibri" w:cs="Calibri"/>
                <w:color w:val="000000"/>
                <w:lang w:eastAsia="es-CR"/>
              </w:rPr>
              <w:br/>
              <w:t>Muy Alto</w:t>
            </w:r>
          </w:p>
        </w:tc>
      </w:tr>
      <w:tr w:rsidR="0001788D" w:rsidRPr="00356729" w14:paraId="033FABCF" w14:textId="77777777" w:rsidTr="139FE18B">
        <w:trPr>
          <w:trHeight w:val="600"/>
          <w:jc w:val="center"/>
        </w:trPr>
        <w:tc>
          <w:tcPr>
            <w:tcW w:w="390" w:type="dxa"/>
            <w:vMerge w:val="restart"/>
            <w:tcBorders>
              <w:top w:val="nil"/>
              <w:left w:val="dotted" w:sz="4" w:space="0" w:color="auto"/>
              <w:bottom w:val="dotted" w:sz="4" w:space="0" w:color="auto"/>
              <w:right w:val="dotted" w:sz="4" w:space="0" w:color="auto"/>
            </w:tcBorders>
            <w:shd w:val="clear" w:color="auto" w:fill="808080" w:themeFill="background1" w:themeFillShade="80"/>
            <w:noWrap/>
            <w:textDirection w:val="btLr"/>
            <w:vAlign w:val="center"/>
            <w:hideMark/>
          </w:tcPr>
          <w:p w14:paraId="354732E6" w14:textId="77777777" w:rsidR="0001788D" w:rsidRPr="00356729" w:rsidRDefault="0001788D" w:rsidP="004D5B71">
            <w:pPr>
              <w:spacing w:after="0" w:line="240" w:lineRule="auto"/>
              <w:jc w:val="center"/>
              <w:rPr>
                <w:rFonts w:ascii="Calibri" w:eastAsia="Times New Roman" w:hAnsi="Calibri" w:cs="Calibri"/>
                <w:b/>
                <w:bCs/>
                <w:color w:val="FFFFFF"/>
                <w:lang w:eastAsia="es-CR"/>
              </w:rPr>
            </w:pPr>
            <w:r w:rsidRPr="00356729">
              <w:rPr>
                <w:rFonts w:ascii="Calibri" w:eastAsia="Times New Roman" w:hAnsi="Calibri" w:cs="Calibri"/>
                <w:b/>
                <w:bCs/>
                <w:color w:val="FFFFFF"/>
                <w:lang w:eastAsia="es-CR"/>
              </w:rPr>
              <w:lastRenderedPageBreak/>
              <w:t>- &lt; Probabilidad &gt; +</w:t>
            </w:r>
          </w:p>
        </w:tc>
        <w:tc>
          <w:tcPr>
            <w:tcW w:w="1210" w:type="dxa"/>
            <w:tcBorders>
              <w:top w:val="nil"/>
              <w:left w:val="nil"/>
              <w:bottom w:val="dotted" w:sz="4" w:space="0" w:color="auto"/>
              <w:right w:val="dotted" w:sz="4" w:space="0" w:color="auto"/>
            </w:tcBorders>
            <w:shd w:val="clear" w:color="auto" w:fill="auto"/>
            <w:vAlign w:val="center"/>
            <w:hideMark/>
          </w:tcPr>
          <w:p w14:paraId="07785F99" w14:textId="77777777" w:rsidR="0001788D" w:rsidRPr="00356729" w:rsidRDefault="0001788D" w:rsidP="004D5B71">
            <w:pPr>
              <w:spacing w:after="0" w:line="240" w:lineRule="auto"/>
              <w:jc w:val="center"/>
              <w:rPr>
                <w:rFonts w:ascii="Calibri" w:eastAsia="Times New Roman" w:hAnsi="Calibri" w:cs="Calibri"/>
                <w:color w:val="000000"/>
                <w:lang w:eastAsia="es-CR"/>
              </w:rPr>
            </w:pPr>
            <w:r w:rsidRPr="00356729">
              <w:rPr>
                <w:rFonts w:ascii="Calibri" w:eastAsia="Times New Roman" w:hAnsi="Calibri" w:cs="Calibri"/>
                <w:color w:val="000000"/>
                <w:lang w:eastAsia="es-CR"/>
              </w:rPr>
              <w:t>1,</w:t>
            </w:r>
            <w:r w:rsidRPr="00356729">
              <w:rPr>
                <w:rFonts w:ascii="Calibri" w:eastAsia="Times New Roman" w:hAnsi="Calibri" w:cs="Calibri"/>
                <w:color w:val="000000"/>
                <w:lang w:eastAsia="es-CR"/>
              </w:rPr>
              <w:br/>
              <w:t>Muy Alta</w:t>
            </w:r>
          </w:p>
        </w:tc>
        <w:tc>
          <w:tcPr>
            <w:tcW w:w="1160" w:type="dxa"/>
            <w:tcBorders>
              <w:top w:val="nil"/>
              <w:left w:val="nil"/>
              <w:bottom w:val="dotted" w:sz="4" w:space="0" w:color="auto"/>
              <w:right w:val="dotted" w:sz="4" w:space="0" w:color="auto"/>
            </w:tcBorders>
            <w:shd w:val="clear" w:color="auto" w:fill="F8CBAD"/>
            <w:noWrap/>
            <w:vAlign w:val="center"/>
            <w:hideMark/>
          </w:tcPr>
          <w:p w14:paraId="2FF83358" w14:textId="77777777" w:rsidR="0001788D" w:rsidRPr="00356729" w:rsidRDefault="0001788D" w:rsidP="004D5B71">
            <w:pPr>
              <w:spacing w:after="0" w:line="240" w:lineRule="auto"/>
              <w:jc w:val="center"/>
              <w:rPr>
                <w:rFonts w:ascii="Calibri" w:eastAsia="Times New Roman" w:hAnsi="Calibri" w:cs="Calibri"/>
                <w:color w:val="000000"/>
                <w:lang w:eastAsia="es-CR"/>
              </w:rPr>
            </w:pPr>
            <w:r w:rsidRPr="00356729">
              <w:rPr>
                <w:rFonts w:ascii="Calibri" w:eastAsia="Times New Roman" w:hAnsi="Calibri" w:cs="Calibri"/>
                <w:color w:val="000000"/>
                <w:lang w:eastAsia="es-CR"/>
              </w:rPr>
              <w:t> </w:t>
            </w:r>
          </w:p>
        </w:tc>
        <w:tc>
          <w:tcPr>
            <w:tcW w:w="1140" w:type="dxa"/>
            <w:tcBorders>
              <w:top w:val="nil"/>
              <w:left w:val="nil"/>
              <w:bottom w:val="dotted" w:sz="4" w:space="0" w:color="auto"/>
              <w:right w:val="dotted" w:sz="4" w:space="0" w:color="auto"/>
            </w:tcBorders>
            <w:shd w:val="clear" w:color="auto" w:fill="F4B084"/>
            <w:noWrap/>
            <w:vAlign w:val="center"/>
            <w:hideMark/>
          </w:tcPr>
          <w:p w14:paraId="5FD68ABD" w14:textId="77777777" w:rsidR="0001788D" w:rsidRPr="00356729" w:rsidRDefault="0001788D" w:rsidP="004D5B71">
            <w:pPr>
              <w:spacing w:after="0" w:line="240" w:lineRule="auto"/>
              <w:jc w:val="center"/>
              <w:rPr>
                <w:rFonts w:ascii="Calibri" w:eastAsia="Times New Roman" w:hAnsi="Calibri" w:cs="Calibri"/>
                <w:color w:val="000000"/>
                <w:lang w:eastAsia="es-CR"/>
              </w:rPr>
            </w:pPr>
            <w:r w:rsidRPr="00356729">
              <w:rPr>
                <w:rFonts w:ascii="Calibri" w:eastAsia="Times New Roman" w:hAnsi="Calibri" w:cs="Calibri"/>
                <w:color w:val="000000"/>
                <w:lang w:eastAsia="es-CR"/>
              </w:rPr>
              <w:t> </w:t>
            </w:r>
          </w:p>
        </w:tc>
        <w:tc>
          <w:tcPr>
            <w:tcW w:w="1200" w:type="dxa"/>
            <w:tcBorders>
              <w:top w:val="nil"/>
              <w:left w:val="nil"/>
              <w:bottom w:val="dotted" w:sz="4" w:space="0" w:color="auto"/>
              <w:right w:val="dotted" w:sz="4" w:space="0" w:color="auto"/>
            </w:tcBorders>
            <w:shd w:val="clear" w:color="auto" w:fill="FF8A3B"/>
            <w:noWrap/>
            <w:vAlign w:val="center"/>
            <w:hideMark/>
          </w:tcPr>
          <w:p w14:paraId="44955159" w14:textId="77777777" w:rsidR="0001788D" w:rsidRPr="00356729" w:rsidRDefault="0001788D" w:rsidP="004D5B71">
            <w:pPr>
              <w:spacing w:after="0" w:line="240" w:lineRule="auto"/>
              <w:jc w:val="center"/>
              <w:rPr>
                <w:rFonts w:ascii="Calibri" w:eastAsia="Times New Roman" w:hAnsi="Calibri" w:cs="Calibri"/>
                <w:color w:val="FFFFFF"/>
                <w:lang w:eastAsia="es-CR"/>
              </w:rPr>
            </w:pPr>
            <w:r w:rsidRPr="00356729">
              <w:rPr>
                <w:rFonts w:ascii="Calibri" w:eastAsia="Times New Roman" w:hAnsi="Calibri" w:cs="Calibri"/>
                <w:color w:val="FFFFFF"/>
                <w:lang w:eastAsia="es-CR"/>
              </w:rPr>
              <w:t> </w:t>
            </w:r>
          </w:p>
        </w:tc>
        <w:tc>
          <w:tcPr>
            <w:tcW w:w="1120" w:type="dxa"/>
            <w:tcBorders>
              <w:top w:val="nil"/>
              <w:left w:val="nil"/>
              <w:bottom w:val="dotted" w:sz="4" w:space="0" w:color="auto"/>
              <w:right w:val="dotted" w:sz="4" w:space="0" w:color="auto"/>
            </w:tcBorders>
            <w:shd w:val="clear" w:color="auto" w:fill="FF5A33"/>
            <w:noWrap/>
            <w:vAlign w:val="center"/>
            <w:hideMark/>
          </w:tcPr>
          <w:p w14:paraId="2F5E9142" w14:textId="77777777" w:rsidR="0001788D" w:rsidRPr="00356729" w:rsidRDefault="0001788D" w:rsidP="004D5B71">
            <w:pPr>
              <w:spacing w:after="0" w:line="240" w:lineRule="auto"/>
              <w:jc w:val="center"/>
              <w:rPr>
                <w:rFonts w:ascii="Calibri" w:eastAsia="Times New Roman" w:hAnsi="Calibri" w:cs="Calibri"/>
                <w:color w:val="000000"/>
                <w:lang w:eastAsia="es-CR"/>
              </w:rPr>
            </w:pPr>
            <w:r w:rsidRPr="00356729">
              <w:rPr>
                <w:rFonts w:ascii="Calibri" w:eastAsia="Times New Roman" w:hAnsi="Calibri" w:cs="Calibri"/>
                <w:color w:val="000000"/>
                <w:lang w:eastAsia="es-CR"/>
              </w:rPr>
              <w:t> </w:t>
            </w:r>
          </w:p>
        </w:tc>
        <w:tc>
          <w:tcPr>
            <w:tcW w:w="1140" w:type="dxa"/>
            <w:tcBorders>
              <w:top w:val="nil"/>
              <w:left w:val="nil"/>
              <w:bottom w:val="dotted" w:sz="4" w:space="0" w:color="auto"/>
              <w:right w:val="dotted" w:sz="4" w:space="0" w:color="auto"/>
            </w:tcBorders>
            <w:shd w:val="clear" w:color="auto" w:fill="FF5A33"/>
            <w:noWrap/>
            <w:vAlign w:val="center"/>
            <w:hideMark/>
          </w:tcPr>
          <w:p w14:paraId="59F76738" w14:textId="77777777" w:rsidR="0001788D" w:rsidRPr="00356729" w:rsidRDefault="0001788D" w:rsidP="004D5B71">
            <w:pPr>
              <w:spacing w:after="0" w:line="240" w:lineRule="auto"/>
              <w:jc w:val="center"/>
              <w:rPr>
                <w:rFonts w:ascii="Calibri" w:eastAsia="Times New Roman" w:hAnsi="Calibri" w:cs="Calibri"/>
                <w:color w:val="000000"/>
                <w:lang w:eastAsia="es-CR"/>
              </w:rPr>
            </w:pPr>
            <w:r w:rsidRPr="00356729">
              <w:rPr>
                <w:rFonts w:ascii="Calibri" w:eastAsia="Times New Roman" w:hAnsi="Calibri" w:cs="Calibri"/>
                <w:color w:val="000000"/>
                <w:lang w:eastAsia="es-CR"/>
              </w:rPr>
              <w:t> </w:t>
            </w:r>
          </w:p>
        </w:tc>
      </w:tr>
      <w:tr w:rsidR="0001788D" w:rsidRPr="00356729" w14:paraId="59807A2F" w14:textId="77777777" w:rsidTr="139FE18B">
        <w:trPr>
          <w:trHeight w:val="600"/>
          <w:jc w:val="center"/>
        </w:trPr>
        <w:tc>
          <w:tcPr>
            <w:tcW w:w="390" w:type="dxa"/>
            <w:vMerge/>
            <w:vAlign w:val="center"/>
            <w:hideMark/>
          </w:tcPr>
          <w:p w14:paraId="3CAEDD38" w14:textId="77777777" w:rsidR="0001788D" w:rsidRPr="00356729" w:rsidRDefault="0001788D" w:rsidP="004D5B71">
            <w:pPr>
              <w:spacing w:after="0" w:line="240" w:lineRule="auto"/>
              <w:rPr>
                <w:rFonts w:ascii="Calibri" w:eastAsia="Times New Roman" w:hAnsi="Calibri" w:cs="Calibri"/>
                <w:b/>
                <w:bCs/>
                <w:color w:val="FFFFFF"/>
                <w:lang w:eastAsia="es-CR"/>
              </w:rPr>
            </w:pPr>
          </w:p>
        </w:tc>
        <w:tc>
          <w:tcPr>
            <w:tcW w:w="1210" w:type="dxa"/>
            <w:tcBorders>
              <w:top w:val="nil"/>
              <w:left w:val="nil"/>
              <w:bottom w:val="dotted" w:sz="4" w:space="0" w:color="auto"/>
              <w:right w:val="dotted" w:sz="4" w:space="0" w:color="auto"/>
            </w:tcBorders>
            <w:shd w:val="clear" w:color="auto" w:fill="auto"/>
            <w:vAlign w:val="center"/>
            <w:hideMark/>
          </w:tcPr>
          <w:p w14:paraId="1B698FF4" w14:textId="77777777" w:rsidR="0001788D" w:rsidRPr="00356729" w:rsidRDefault="0001788D" w:rsidP="004D5B71">
            <w:pPr>
              <w:spacing w:after="0" w:line="240" w:lineRule="auto"/>
              <w:jc w:val="center"/>
              <w:rPr>
                <w:rFonts w:ascii="Calibri" w:eastAsia="Times New Roman" w:hAnsi="Calibri" w:cs="Calibri"/>
                <w:color w:val="000000"/>
                <w:lang w:eastAsia="es-CR"/>
              </w:rPr>
            </w:pPr>
            <w:r w:rsidRPr="00356729">
              <w:rPr>
                <w:rFonts w:ascii="Calibri" w:eastAsia="Times New Roman" w:hAnsi="Calibri" w:cs="Calibri"/>
                <w:color w:val="000000"/>
                <w:lang w:eastAsia="es-CR"/>
              </w:rPr>
              <w:t xml:space="preserve">2. </w:t>
            </w:r>
            <w:r w:rsidRPr="00356729">
              <w:rPr>
                <w:rFonts w:ascii="Calibri" w:eastAsia="Times New Roman" w:hAnsi="Calibri" w:cs="Calibri"/>
                <w:color w:val="000000"/>
                <w:lang w:eastAsia="es-CR"/>
              </w:rPr>
              <w:br/>
              <w:t>Alta</w:t>
            </w:r>
          </w:p>
        </w:tc>
        <w:tc>
          <w:tcPr>
            <w:tcW w:w="1160" w:type="dxa"/>
            <w:tcBorders>
              <w:top w:val="nil"/>
              <w:left w:val="nil"/>
              <w:bottom w:val="dotted" w:sz="4" w:space="0" w:color="auto"/>
              <w:right w:val="dotted" w:sz="4" w:space="0" w:color="auto"/>
            </w:tcBorders>
            <w:shd w:val="clear" w:color="auto" w:fill="FFE699"/>
            <w:noWrap/>
            <w:vAlign w:val="center"/>
            <w:hideMark/>
          </w:tcPr>
          <w:p w14:paraId="3BC44F9E" w14:textId="77777777" w:rsidR="0001788D" w:rsidRPr="00356729" w:rsidRDefault="0001788D" w:rsidP="004D5B71">
            <w:pPr>
              <w:spacing w:after="0" w:line="240" w:lineRule="auto"/>
              <w:jc w:val="center"/>
              <w:rPr>
                <w:rFonts w:ascii="Calibri" w:eastAsia="Times New Roman" w:hAnsi="Calibri" w:cs="Calibri"/>
                <w:color w:val="000000"/>
                <w:lang w:eastAsia="es-CR"/>
              </w:rPr>
            </w:pPr>
            <w:r w:rsidRPr="00356729">
              <w:rPr>
                <w:rFonts w:ascii="Calibri" w:eastAsia="Times New Roman" w:hAnsi="Calibri" w:cs="Calibri"/>
                <w:color w:val="000000"/>
                <w:lang w:eastAsia="es-CR"/>
              </w:rPr>
              <w:t> </w:t>
            </w:r>
          </w:p>
        </w:tc>
        <w:tc>
          <w:tcPr>
            <w:tcW w:w="1140" w:type="dxa"/>
            <w:tcBorders>
              <w:top w:val="nil"/>
              <w:left w:val="nil"/>
              <w:bottom w:val="dotted" w:sz="4" w:space="0" w:color="auto"/>
              <w:right w:val="dotted" w:sz="4" w:space="0" w:color="auto"/>
            </w:tcBorders>
            <w:shd w:val="clear" w:color="auto" w:fill="F8CBAD"/>
            <w:noWrap/>
            <w:vAlign w:val="center"/>
            <w:hideMark/>
          </w:tcPr>
          <w:p w14:paraId="752F4147" w14:textId="77777777" w:rsidR="0001788D" w:rsidRPr="00356729" w:rsidRDefault="0001788D" w:rsidP="004D5B71">
            <w:pPr>
              <w:spacing w:after="0" w:line="240" w:lineRule="auto"/>
              <w:jc w:val="center"/>
              <w:rPr>
                <w:rFonts w:ascii="Calibri" w:eastAsia="Times New Roman" w:hAnsi="Calibri" w:cs="Calibri"/>
                <w:color w:val="000000"/>
                <w:lang w:eastAsia="es-CR"/>
              </w:rPr>
            </w:pPr>
            <w:r w:rsidRPr="00356729">
              <w:rPr>
                <w:rFonts w:ascii="Calibri" w:eastAsia="Times New Roman" w:hAnsi="Calibri" w:cs="Calibri"/>
                <w:color w:val="000000"/>
                <w:lang w:eastAsia="es-CR"/>
              </w:rPr>
              <w:t> </w:t>
            </w:r>
          </w:p>
        </w:tc>
        <w:tc>
          <w:tcPr>
            <w:tcW w:w="1200" w:type="dxa"/>
            <w:tcBorders>
              <w:top w:val="nil"/>
              <w:left w:val="nil"/>
              <w:bottom w:val="dotted" w:sz="4" w:space="0" w:color="auto"/>
              <w:right w:val="dotted" w:sz="4" w:space="0" w:color="auto"/>
            </w:tcBorders>
            <w:shd w:val="clear" w:color="auto" w:fill="F4B084"/>
            <w:noWrap/>
            <w:vAlign w:val="center"/>
            <w:hideMark/>
          </w:tcPr>
          <w:p w14:paraId="30E83BAD" w14:textId="77777777" w:rsidR="0001788D" w:rsidRPr="00356729" w:rsidRDefault="0001788D" w:rsidP="004D5B71">
            <w:pPr>
              <w:spacing w:after="0" w:line="240" w:lineRule="auto"/>
              <w:jc w:val="center"/>
              <w:rPr>
                <w:rFonts w:ascii="Calibri" w:eastAsia="Times New Roman" w:hAnsi="Calibri" w:cs="Calibri"/>
                <w:color w:val="000000"/>
                <w:lang w:eastAsia="es-CR"/>
              </w:rPr>
            </w:pPr>
            <w:r w:rsidRPr="00356729">
              <w:rPr>
                <w:rFonts w:ascii="Calibri" w:eastAsia="Times New Roman" w:hAnsi="Calibri" w:cs="Calibri"/>
                <w:color w:val="000000"/>
                <w:lang w:eastAsia="es-CR"/>
              </w:rPr>
              <w:t> </w:t>
            </w:r>
          </w:p>
        </w:tc>
        <w:tc>
          <w:tcPr>
            <w:tcW w:w="1120" w:type="dxa"/>
            <w:tcBorders>
              <w:top w:val="nil"/>
              <w:left w:val="nil"/>
              <w:bottom w:val="nil"/>
              <w:right w:val="dotted" w:sz="4" w:space="0" w:color="auto"/>
            </w:tcBorders>
            <w:shd w:val="clear" w:color="auto" w:fill="FF8A3B"/>
            <w:noWrap/>
            <w:vAlign w:val="center"/>
            <w:hideMark/>
          </w:tcPr>
          <w:p w14:paraId="5846317D" w14:textId="77777777" w:rsidR="0001788D" w:rsidRPr="00356729" w:rsidRDefault="0001788D" w:rsidP="004D5B71">
            <w:pPr>
              <w:spacing w:after="0" w:line="240" w:lineRule="auto"/>
              <w:jc w:val="center"/>
              <w:rPr>
                <w:rFonts w:ascii="Calibri" w:eastAsia="Times New Roman" w:hAnsi="Calibri" w:cs="Calibri"/>
                <w:color w:val="FFFFFF"/>
                <w:lang w:eastAsia="es-CR"/>
              </w:rPr>
            </w:pPr>
            <w:r w:rsidRPr="00356729">
              <w:rPr>
                <w:rFonts w:ascii="Calibri" w:eastAsia="Times New Roman" w:hAnsi="Calibri" w:cs="Calibri"/>
                <w:color w:val="FFFFFF"/>
                <w:lang w:eastAsia="es-CR"/>
              </w:rPr>
              <w:t> </w:t>
            </w:r>
          </w:p>
        </w:tc>
        <w:tc>
          <w:tcPr>
            <w:tcW w:w="1140" w:type="dxa"/>
            <w:tcBorders>
              <w:top w:val="nil"/>
              <w:left w:val="nil"/>
              <w:bottom w:val="dotted" w:sz="4" w:space="0" w:color="auto"/>
              <w:right w:val="dotted" w:sz="4" w:space="0" w:color="auto"/>
            </w:tcBorders>
            <w:shd w:val="clear" w:color="auto" w:fill="FF5A33"/>
            <w:noWrap/>
            <w:vAlign w:val="center"/>
            <w:hideMark/>
          </w:tcPr>
          <w:p w14:paraId="17E579DB" w14:textId="77777777" w:rsidR="0001788D" w:rsidRPr="00356729" w:rsidRDefault="0001788D" w:rsidP="004D5B71">
            <w:pPr>
              <w:spacing w:after="0" w:line="240" w:lineRule="auto"/>
              <w:jc w:val="center"/>
              <w:rPr>
                <w:rFonts w:ascii="Calibri" w:eastAsia="Times New Roman" w:hAnsi="Calibri" w:cs="Calibri"/>
                <w:color w:val="000000"/>
                <w:lang w:eastAsia="es-CR"/>
              </w:rPr>
            </w:pPr>
            <w:r w:rsidRPr="00356729">
              <w:rPr>
                <w:rFonts w:ascii="Calibri" w:eastAsia="Times New Roman" w:hAnsi="Calibri" w:cs="Calibri"/>
                <w:color w:val="000000"/>
                <w:lang w:eastAsia="es-CR"/>
              </w:rPr>
              <w:t> </w:t>
            </w:r>
          </w:p>
        </w:tc>
      </w:tr>
      <w:tr w:rsidR="0001788D" w:rsidRPr="00356729" w14:paraId="56F637E2" w14:textId="77777777" w:rsidTr="139FE18B">
        <w:trPr>
          <w:trHeight w:val="615"/>
          <w:jc w:val="center"/>
        </w:trPr>
        <w:tc>
          <w:tcPr>
            <w:tcW w:w="390" w:type="dxa"/>
            <w:vMerge/>
            <w:vAlign w:val="center"/>
            <w:hideMark/>
          </w:tcPr>
          <w:p w14:paraId="30DC3CAF" w14:textId="77777777" w:rsidR="0001788D" w:rsidRPr="00356729" w:rsidRDefault="0001788D" w:rsidP="004D5B71">
            <w:pPr>
              <w:spacing w:after="0" w:line="240" w:lineRule="auto"/>
              <w:rPr>
                <w:rFonts w:ascii="Calibri" w:eastAsia="Times New Roman" w:hAnsi="Calibri" w:cs="Calibri"/>
                <w:b/>
                <w:bCs/>
                <w:color w:val="FFFFFF"/>
                <w:lang w:eastAsia="es-CR"/>
              </w:rPr>
            </w:pPr>
          </w:p>
        </w:tc>
        <w:tc>
          <w:tcPr>
            <w:tcW w:w="1210" w:type="dxa"/>
            <w:tcBorders>
              <w:top w:val="nil"/>
              <w:left w:val="nil"/>
              <w:bottom w:val="dotted" w:sz="4" w:space="0" w:color="auto"/>
              <w:right w:val="dotted" w:sz="4" w:space="0" w:color="auto"/>
            </w:tcBorders>
            <w:shd w:val="clear" w:color="auto" w:fill="auto"/>
            <w:vAlign w:val="center"/>
            <w:hideMark/>
          </w:tcPr>
          <w:p w14:paraId="0C10D6BA" w14:textId="77777777" w:rsidR="0001788D" w:rsidRPr="00356729" w:rsidRDefault="0001788D" w:rsidP="004D5B71">
            <w:pPr>
              <w:spacing w:after="0" w:line="240" w:lineRule="auto"/>
              <w:jc w:val="center"/>
              <w:rPr>
                <w:rFonts w:ascii="Calibri" w:eastAsia="Times New Roman" w:hAnsi="Calibri" w:cs="Calibri"/>
                <w:color w:val="000000"/>
                <w:lang w:eastAsia="es-CR"/>
              </w:rPr>
            </w:pPr>
            <w:r w:rsidRPr="00356729">
              <w:rPr>
                <w:rFonts w:ascii="Calibri" w:eastAsia="Times New Roman" w:hAnsi="Calibri" w:cs="Calibri"/>
                <w:color w:val="000000"/>
                <w:lang w:eastAsia="es-CR"/>
              </w:rPr>
              <w:t xml:space="preserve">3. </w:t>
            </w:r>
            <w:r w:rsidRPr="00356729">
              <w:rPr>
                <w:rFonts w:ascii="Calibri" w:eastAsia="Times New Roman" w:hAnsi="Calibri" w:cs="Calibri"/>
                <w:color w:val="000000"/>
                <w:lang w:eastAsia="es-CR"/>
              </w:rPr>
              <w:br/>
              <w:t>Media</w:t>
            </w:r>
          </w:p>
        </w:tc>
        <w:tc>
          <w:tcPr>
            <w:tcW w:w="1160" w:type="dxa"/>
            <w:tcBorders>
              <w:top w:val="nil"/>
              <w:left w:val="nil"/>
              <w:bottom w:val="dotted" w:sz="4" w:space="0" w:color="auto"/>
              <w:right w:val="dotted" w:sz="4" w:space="0" w:color="auto"/>
            </w:tcBorders>
            <w:shd w:val="clear" w:color="auto" w:fill="E2EFDA"/>
            <w:noWrap/>
            <w:vAlign w:val="center"/>
            <w:hideMark/>
          </w:tcPr>
          <w:p w14:paraId="7D0A462E" w14:textId="77777777" w:rsidR="0001788D" w:rsidRPr="00356729" w:rsidRDefault="0001788D" w:rsidP="004D5B71">
            <w:pPr>
              <w:spacing w:after="0" w:line="240" w:lineRule="auto"/>
              <w:jc w:val="center"/>
              <w:rPr>
                <w:rFonts w:ascii="Calibri" w:eastAsia="Times New Roman" w:hAnsi="Calibri" w:cs="Calibri"/>
                <w:color w:val="000000"/>
                <w:lang w:eastAsia="es-CR"/>
              </w:rPr>
            </w:pPr>
            <w:r w:rsidRPr="00356729">
              <w:rPr>
                <w:rFonts w:ascii="Calibri" w:eastAsia="Times New Roman" w:hAnsi="Calibri" w:cs="Calibri"/>
                <w:color w:val="000000"/>
                <w:lang w:eastAsia="es-CR"/>
              </w:rPr>
              <w:t> </w:t>
            </w:r>
          </w:p>
        </w:tc>
        <w:tc>
          <w:tcPr>
            <w:tcW w:w="1140" w:type="dxa"/>
            <w:tcBorders>
              <w:top w:val="nil"/>
              <w:left w:val="nil"/>
              <w:bottom w:val="dotted" w:sz="4" w:space="0" w:color="auto"/>
              <w:right w:val="dotted" w:sz="4" w:space="0" w:color="auto"/>
            </w:tcBorders>
            <w:shd w:val="clear" w:color="auto" w:fill="FFE699"/>
            <w:noWrap/>
            <w:vAlign w:val="center"/>
            <w:hideMark/>
          </w:tcPr>
          <w:p w14:paraId="0E333DC9" w14:textId="77777777" w:rsidR="0001788D" w:rsidRPr="00356729" w:rsidRDefault="0001788D" w:rsidP="004D5B71">
            <w:pPr>
              <w:spacing w:after="0" w:line="240" w:lineRule="auto"/>
              <w:jc w:val="center"/>
              <w:rPr>
                <w:rFonts w:ascii="Calibri" w:eastAsia="Times New Roman" w:hAnsi="Calibri" w:cs="Calibri"/>
                <w:color w:val="000000"/>
                <w:lang w:eastAsia="es-CR"/>
              </w:rPr>
            </w:pPr>
            <w:r w:rsidRPr="00356729">
              <w:rPr>
                <w:rFonts w:ascii="Calibri" w:eastAsia="Times New Roman" w:hAnsi="Calibri" w:cs="Calibri"/>
                <w:color w:val="000000"/>
                <w:lang w:eastAsia="es-CR"/>
              </w:rPr>
              <w:t> </w:t>
            </w:r>
          </w:p>
        </w:tc>
        <w:tc>
          <w:tcPr>
            <w:tcW w:w="1200" w:type="dxa"/>
            <w:tcBorders>
              <w:top w:val="nil"/>
              <w:left w:val="nil"/>
              <w:bottom w:val="dotted" w:sz="4" w:space="0" w:color="auto"/>
              <w:right w:val="nil"/>
            </w:tcBorders>
            <w:shd w:val="clear" w:color="auto" w:fill="F8CBAD"/>
            <w:noWrap/>
            <w:vAlign w:val="center"/>
            <w:hideMark/>
          </w:tcPr>
          <w:p w14:paraId="5ED61139" w14:textId="47EA015C" w:rsidR="0001788D" w:rsidRPr="00356729" w:rsidRDefault="6E104950" w:rsidP="004D5B71">
            <w:pPr>
              <w:spacing w:after="0" w:line="240" w:lineRule="auto"/>
              <w:jc w:val="center"/>
              <w:rPr>
                <w:rFonts w:ascii="Calibri" w:eastAsia="Times New Roman" w:hAnsi="Calibri" w:cs="Calibri"/>
                <w:color w:val="000000"/>
                <w:lang w:eastAsia="es-CR"/>
              </w:rPr>
            </w:pPr>
            <w:r w:rsidRPr="139FE18B">
              <w:rPr>
                <w:rFonts w:ascii="Calibri" w:eastAsia="Times New Roman" w:hAnsi="Calibri" w:cs="Calibri"/>
                <w:color w:val="000000" w:themeColor="text1"/>
                <w:lang w:eastAsia="es-CR"/>
              </w:rPr>
              <w:t>33</w:t>
            </w:r>
          </w:p>
        </w:tc>
        <w:tc>
          <w:tcPr>
            <w:tcW w:w="1120" w:type="dxa"/>
            <w:tcBorders>
              <w:top w:val="single" w:sz="8" w:space="0" w:color="auto"/>
              <w:left w:val="single" w:sz="8" w:space="0" w:color="auto"/>
              <w:bottom w:val="single" w:sz="8" w:space="0" w:color="auto"/>
              <w:right w:val="single" w:sz="8" w:space="0" w:color="auto"/>
            </w:tcBorders>
            <w:shd w:val="clear" w:color="auto" w:fill="F4B084"/>
            <w:noWrap/>
            <w:vAlign w:val="center"/>
            <w:hideMark/>
          </w:tcPr>
          <w:p w14:paraId="555FA34E" w14:textId="60BD5637" w:rsidR="0001788D" w:rsidRPr="00356729" w:rsidRDefault="0001788D" w:rsidP="139FE18B">
            <w:pPr>
              <w:spacing w:after="0" w:line="240" w:lineRule="auto"/>
              <w:jc w:val="center"/>
              <w:rPr>
                <w:rFonts w:ascii="Calibri" w:eastAsia="Times New Roman" w:hAnsi="Calibri" w:cs="Calibri"/>
                <w:b/>
                <w:bCs/>
                <w:color w:val="000000"/>
                <w:lang w:eastAsia="es-CR"/>
              </w:rPr>
            </w:pPr>
          </w:p>
        </w:tc>
        <w:tc>
          <w:tcPr>
            <w:tcW w:w="1140" w:type="dxa"/>
            <w:tcBorders>
              <w:top w:val="nil"/>
              <w:left w:val="nil"/>
              <w:bottom w:val="dotted" w:sz="4" w:space="0" w:color="auto"/>
              <w:right w:val="dotted" w:sz="4" w:space="0" w:color="auto"/>
            </w:tcBorders>
            <w:shd w:val="clear" w:color="auto" w:fill="FF8A3B"/>
            <w:noWrap/>
            <w:vAlign w:val="center"/>
            <w:hideMark/>
          </w:tcPr>
          <w:p w14:paraId="5108BAE1" w14:textId="77777777" w:rsidR="0001788D" w:rsidRPr="00356729" w:rsidRDefault="0001788D" w:rsidP="004D5B71">
            <w:pPr>
              <w:spacing w:after="0" w:line="240" w:lineRule="auto"/>
              <w:jc w:val="center"/>
              <w:rPr>
                <w:rFonts w:ascii="Calibri" w:eastAsia="Times New Roman" w:hAnsi="Calibri" w:cs="Calibri"/>
                <w:color w:val="FFFFFF"/>
                <w:lang w:eastAsia="es-CR"/>
              </w:rPr>
            </w:pPr>
            <w:r w:rsidRPr="00356729">
              <w:rPr>
                <w:rFonts w:ascii="Calibri" w:eastAsia="Times New Roman" w:hAnsi="Calibri" w:cs="Calibri"/>
                <w:color w:val="FFFFFF"/>
                <w:lang w:eastAsia="es-CR"/>
              </w:rPr>
              <w:t> </w:t>
            </w:r>
          </w:p>
        </w:tc>
      </w:tr>
      <w:tr w:rsidR="0001788D" w:rsidRPr="00356729" w14:paraId="530C93C8" w14:textId="77777777" w:rsidTr="139FE18B">
        <w:trPr>
          <w:trHeight w:val="600"/>
          <w:jc w:val="center"/>
        </w:trPr>
        <w:tc>
          <w:tcPr>
            <w:tcW w:w="390" w:type="dxa"/>
            <w:vMerge/>
            <w:vAlign w:val="center"/>
            <w:hideMark/>
          </w:tcPr>
          <w:p w14:paraId="3ECAB364" w14:textId="77777777" w:rsidR="0001788D" w:rsidRPr="00356729" w:rsidRDefault="0001788D" w:rsidP="004D5B71">
            <w:pPr>
              <w:spacing w:after="0" w:line="240" w:lineRule="auto"/>
              <w:rPr>
                <w:rFonts w:ascii="Calibri" w:eastAsia="Times New Roman" w:hAnsi="Calibri" w:cs="Calibri"/>
                <w:b/>
                <w:bCs/>
                <w:color w:val="FFFFFF"/>
                <w:lang w:eastAsia="es-CR"/>
              </w:rPr>
            </w:pPr>
          </w:p>
        </w:tc>
        <w:tc>
          <w:tcPr>
            <w:tcW w:w="1210" w:type="dxa"/>
            <w:tcBorders>
              <w:top w:val="nil"/>
              <w:left w:val="nil"/>
              <w:bottom w:val="dotted" w:sz="4" w:space="0" w:color="auto"/>
              <w:right w:val="dotted" w:sz="4" w:space="0" w:color="auto"/>
            </w:tcBorders>
            <w:shd w:val="clear" w:color="auto" w:fill="auto"/>
            <w:vAlign w:val="center"/>
            <w:hideMark/>
          </w:tcPr>
          <w:p w14:paraId="0150D873" w14:textId="77777777" w:rsidR="0001788D" w:rsidRPr="00356729" w:rsidRDefault="0001788D" w:rsidP="004D5B71">
            <w:pPr>
              <w:spacing w:after="0" w:line="240" w:lineRule="auto"/>
              <w:jc w:val="center"/>
              <w:rPr>
                <w:rFonts w:ascii="Calibri" w:eastAsia="Times New Roman" w:hAnsi="Calibri" w:cs="Calibri"/>
                <w:color w:val="000000"/>
                <w:lang w:eastAsia="es-CR"/>
              </w:rPr>
            </w:pPr>
            <w:r w:rsidRPr="00356729">
              <w:rPr>
                <w:rFonts w:ascii="Calibri" w:eastAsia="Times New Roman" w:hAnsi="Calibri" w:cs="Calibri"/>
                <w:color w:val="000000"/>
                <w:lang w:eastAsia="es-CR"/>
              </w:rPr>
              <w:t xml:space="preserve">4. </w:t>
            </w:r>
            <w:r w:rsidRPr="00356729">
              <w:rPr>
                <w:rFonts w:ascii="Calibri" w:eastAsia="Times New Roman" w:hAnsi="Calibri" w:cs="Calibri"/>
                <w:color w:val="000000"/>
                <w:lang w:eastAsia="es-CR"/>
              </w:rPr>
              <w:br/>
              <w:t>Baja</w:t>
            </w:r>
          </w:p>
        </w:tc>
        <w:tc>
          <w:tcPr>
            <w:tcW w:w="1160" w:type="dxa"/>
            <w:tcBorders>
              <w:top w:val="nil"/>
              <w:left w:val="nil"/>
              <w:bottom w:val="dotted" w:sz="4" w:space="0" w:color="auto"/>
              <w:right w:val="dotted" w:sz="4" w:space="0" w:color="auto"/>
            </w:tcBorders>
            <w:shd w:val="clear" w:color="auto" w:fill="C6E0B4"/>
            <w:noWrap/>
            <w:vAlign w:val="center"/>
            <w:hideMark/>
          </w:tcPr>
          <w:p w14:paraId="158C7472" w14:textId="77777777" w:rsidR="0001788D" w:rsidRPr="00356729" w:rsidRDefault="0001788D" w:rsidP="004D5B71">
            <w:pPr>
              <w:spacing w:after="0" w:line="240" w:lineRule="auto"/>
              <w:jc w:val="center"/>
              <w:rPr>
                <w:rFonts w:ascii="Calibri" w:eastAsia="Times New Roman" w:hAnsi="Calibri" w:cs="Calibri"/>
                <w:color w:val="000000"/>
                <w:lang w:eastAsia="es-CR"/>
              </w:rPr>
            </w:pPr>
            <w:r w:rsidRPr="00356729">
              <w:rPr>
                <w:rFonts w:ascii="Calibri" w:eastAsia="Times New Roman" w:hAnsi="Calibri" w:cs="Calibri"/>
                <w:color w:val="000000"/>
                <w:lang w:eastAsia="es-CR"/>
              </w:rPr>
              <w:t> </w:t>
            </w:r>
          </w:p>
        </w:tc>
        <w:tc>
          <w:tcPr>
            <w:tcW w:w="1140" w:type="dxa"/>
            <w:tcBorders>
              <w:top w:val="nil"/>
              <w:left w:val="nil"/>
              <w:bottom w:val="dotted" w:sz="4" w:space="0" w:color="auto"/>
              <w:right w:val="dotted" w:sz="4" w:space="0" w:color="auto"/>
            </w:tcBorders>
            <w:shd w:val="clear" w:color="auto" w:fill="E2EFDA"/>
            <w:noWrap/>
            <w:vAlign w:val="center"/>
            <w:hideMark/>
          </w:tcPr>
          <w:p w14:paraId="485BE386" w14:textId="77777777" w:rsidR="0001788D" w:rsidRPr="00356729" w:rsidRDefault="0001788D" w:rsidP="004D5B71">
            <w:pPr>
              <w:spacing w:after="0" w:line="240" w:lineRule="auto"/>
              <w:jc w:val="center"/>
              <w:rPr>
                <w:rFonts w:ascii="Calibri" w:eastAsia="Times New Roman" w:hAnsi="Calibri" w:cs="Calibri"/>
                <w:color w:val="000000"/>
                <w:lang w:eastAsia="es-CR"/>
              </w:rPr>
            </w:pPr>
            <w:r w:rsidRPr="00356729">
              <w:rPr>
                <w:rFonts w:ascii="Calibri" w:eastAsia="Times New Roman" w:hAnsi="Calibri" w:cs="Calibri"/>
                <w:color w:val="000000"/>
                <w:lang w:eastAsia="es-CR"/>
              </w:rPr>
              <w:t> </w:t>
            </w:r>
          </w:p>
        </w:tc>
        <w:tc>
          <w:tcPr>
            <w:tcW w:w="1200" w:type="dxa"/>
            <w:tcBorders>
              <w:top w:val="nil"/>
              <w:left w:val="nil"/>
              <w:bottom w:val="dotted" w:sz="4" w:space="0" w:color="auto"/>
              <w:right w:val="dotted" w:sz="4" w:space="0" w:color="auto"/>
            </w:tcBorders>
            <w:shd w:val="clear" w:color="auto" w:fill="FFE699"/>
            <w:noWrap/>
            <w:vAlign w:val="center"/>
            <w:hideMark/>
          </w:tcPr>
          <w:p w14:paraId="0834742C" w14:textId="77777777" w:rsidR="0001788D" w:rsidRPr="00356729" w:rsidRDefault="0001788D" w:rsidP="004D5B71">
            <w:pPr>
              <w:spacing w:after="0" w:line="240" w:lineRule="auto"/>
              <w:jc w:val="center"/>
              <w:rPr>
                <w:rFonts w:ascii="Calibri" w:eastAsia="Times New Roman" w:hAnsi="Calibri" w:cs="Calibri"/>
                <w:color w:val="000000"/>
                <w:lang w:eastAsia="es-CR"/>
              </w:rPr>
            </w:pPr>
            <w:r w:rsidRPr="00356729">
              <w:rPr>
                <w:rFonts w:ascii="Calibri" w:eastAsia="Times New Roman" w:hAnsi="Calibri" w:cs="Calibri"/>
                <w:color w:val="000000"/>
                <w:lang w:eastAsia="es-CR"/>
              </w:rPr>
              <w:t> </w:t>
            </w:r>
          </w:p>
        </w:tc>
        <w:tc>
          <w:tcPr>
            <w:tcW w:w="1120" w:type="dxa"/>
            <w:tcBorders>
              <w:top w:val="nil"/>
              <w:left w:val="nil"/>
              <w:bottom w:val="dotted" w:sz="4" w:space="0" w:color="auto"/>
              <w:right w:val="dotted" w:sz="4" w:space="0" w:color="auto"/>
            </w:tcBorders>
            <w:shd w:val="clear" w:color="auto" w:fill="F8CBAD"/>
            <w:noWrap/>
            <w:vAlign w:val="center"/>
            <w:hideMark/>
          </w:tcPr>
          <w:p w14:paraId="5F5967BE" w14:textId="77777777" w:rsidR="0001788D" w:rsidRPr="00356729" w:rsidRDefault="0001788D" w:rsidP="004D5B71">
            <w:pPr>
              <w:spacing w:after="0" w:line="240" w:lineRule="auto"/>
              <w:jc w:val="center"/>
              <w:rPr>
                <w:rFonts w:ascii="Calibri" w:eastAsia="Times New Roman" w:hAnsi="Calibri" w:cs="Calibri"/>
                <w:color w:val="000000"/>
                <w:lang w:eastAsia="es-CR"/>
              </w:rPr>
            </w:pPr>
            <w:r w:rsidRPr="00356729">
              <w:rPr>
                <w:rFonts w:ascii="Calibri" w:eastAsia="Times New Roman" w:hAnsi="Calibri" w:cs="Calibri"/>
                <w:color w:val="000000"/>
                <w:lang w:eastAsia="es-CR"/>
              </w:rPr>
              <w:t> </w:t>
            </w:r>
          </w:p>
        </w:tc>
        <w:tc>
          <w:tcPr>
            <w:tcW w:w="1140" w:type="dxa"/>
            <w:tcBorders>
              <w:top w:val="nil"/>
              <w:left w:val="nil"/>
              <w:bottom w:val="dotted" w:sz="4" w:space="0" w:color="auto"/>
              <w:right w:val="dotted" w:sz="4" w:space="0" w:color="auto"/>
            </w:tcBorders>
            <w:shd w:val="clear" w:color="auto" w:fill="F4B084"/>
            <w:noWrap/>
            <w:vAlign w:val="center"/>
            <w:hideMark/>
          </w:tcPr>
          <w:p w14:paraId="03EDC0DD" w14:textId="77777777" w:rsidR="0001788D" w:rsidRPr="00356729" w:rsidRDefault="0001788D" w:rsidP="004D5B71">
            <w:pPr>
              <w:spacing w:after="0" w:line="240" w:lineRule="auto"/>
              <w:jc w:val="center"/>
              <w:rPr>
                <w:rFonts w:ascii="Calibri" w:eastAsia="Times New Roman" w:hAnsi="Calibri" w:cs="Calibri"/>
                <w:color w:val="000000"/>
                <w:lang w:eastAsia="es-CR"/>
              </w:rPr>
            </w:pPr>
            <w:r w:rsidRPr="00356729">
              <w:rPr>
                <w:rFonts w:ascii="Calibri" w:eastAsia="Times New Roman" w:hAnsi="Calibri" w:cs="Calibri"/>
                <w:color w:val="000000"/>
                <w:lang w:eastAsia="es-CR"/>
              </w:rPr>
              <w:t> </w:t>
            </w:r>
          </w:p>
        </w:tc>
      </w:tr>
      <w:tr w:rsidR="0001788D" w:rsidRPr="00356729" w14:paraId="140A62DB" w14:textId="77777777" w:rsidTr="139FE18B">
        <w:trPr>
          <w:trHeight w:val="600"/>
          <w:jc w:val="center"/>
        </w:trPr>
        <w:tc>
          <w:tcPr>
            <w:tcW w:w="390" w:type="dxa"/>
            <w:vMerge/>
            <w:vAlign w:val="center"/>
            <w:hideMark/>
          </w:tcPr>
          <w:p w14:paraId="248E5406" w14:textId="77777777" w:rsidR="0001788D" w:rsidRPr="00356729" w:rsidRDefault="0001788D" w:rsidP="004D5B71">
            <w:pPr>
              <w:spacing w:after="0" w:line="240" w:lineRule="auto"/>
              <w:rPr>
                <w:rFonts w:ascii="Calibri" w:eastAsia="Times New Roman" w:hAnsi="Calibri" w:cs="Calibri"/>
                <w:b/>
                <w:bCs/>
                <w:color w:val="FFFFFF"/>
                <w:lang w:eastAsia="es-CR"/>
              </w:rPr>
            </w:pPr>
          </w:p>
        </w:tc>
        <w:tc>
          <w:tcPr>
            <w:tcW w:w="1210" w:type="dxa"/>
            <w:tcBorders>
              <w:top w:val="nil"/>
              <w:left w:val="nil"/>
              <w:bottom w:val="dotted" w:sz="4" w:space="0" w:color="auto"/>
              <w:right w:val="dotted" w:sz="4" w:space="0" w:color="auto"/>
            </w:tcBorders>
            <w:shd w:val="clear" w:color="auto" w:fill="auto"/>
            <w:vAlign w:val="center"/>
            <w:hideMark/>
          </w:tcPr>
          <w:p w14:paraId="033A2108" w14:textId="77777777" w:rsidR="0001788D" w:rsidRPr="00356729" w:rsidRDefault="0001788D" w:rsidP="004D5B71">
            <w:pPr>
              <w:spacing w:after="0" w:line="240" w:lineRule="auto"/>
              <w:jc w:val="center"/>
              <w:rPr>
                <w:rFonts w:ascii="Calibri" w:eastAsia="Times New Roman" w:hAnsi="Calibri" w:cs="Calibri"/>
                <w:color w:val="000000"/>
                <w:lang w:eastAsia="es-CR"/>
              </w:rPr>
            </w:pPr>
            <w:r w:rsidRPr="00356729">
              <w:rPr>
                <w:rFonts w:ascii="Calibri" w:eastAsia="Times New Roman" w:hAnsi="Calibri" w:cs="Calibri"/>
                <w:color w:val="000000"/>
                <w:lang w:eastAsia="es-CR"/>
              </w:rPr>
              <w:t xml:space="preserve">5. </w:t>
            </w:r>
            <w:r w:rsidRPr="00356729">
              <w:rPr>
                <w:rFonts w:ascii="Calibri" w:eastAsia="Times New Roman" w:hAnsi="Calibri" w:cs="Calibri"/>
                <w:color w:val="000000"/>
                <w:lang w:eastAsia="es-CR"/>
              </w:rPr>
              <w:br/>
              <w:t>Muy baja</w:t>
            </w:r>
          </w:p>
        </w:tc>
        <w:tc>
          <w:tcPr>
            <w:tcW w:w="1160" w:type="dxa"/>
            <w:tcBorders>
              <w:top w:val="nil"/>
              <w:left w:val="nil"/>
              <w:bottom w:val="dotted" w:sz="4" w:space="0" w:color="auto"/>
              <w:right w:val="dotted" w:sz="4" w:space="0" w:color="auto"/>
            </w:tcBorders>
            <w:shd w:val="clear" w:color="auto" w:fill="A9D08E"/>
            <w:noWrap/>
            <w:vAlign w:val="center"/>
            <w:hideMark/>
          </w:tcPr>
          <w:p w14:paraId="6811E1E2" w14:textId="77777777" w:rsidR="0001788D" w:rsidRPr="00356729" w:rsidRDefault="0001788D" w:rsidP="004D5B71">
            <w:pPr>
              <w:spacing w:after="0" w:line="240" w:lineRule="auto"/>
              <w:jc w:val="center"/>
              <w:rPr>
                <w:rFonts w:ascii="Calibri" w:eastAsia="Times New Roman" w:hAnsi="Calibri" w:cs="Calibri"/>
                <w:color w:val="000000"/>
                <w:lang w:eastAsia="es-CR"/>
              </w:rPr>
            </w:pPr>
            <w:r w:rsidRPr="00356729">
              <w:rPr>
                <w:rFonts w:ascii="Calibri" w:eastAsia="Times New Roman" w:hAnsi="Calibri" w:cs="Calibri"/>
                <w:color w:val="000000"/>
                <w:lang w:eastAsia="es-CR"/>
              </w:rPr>
              <w:t> </w:t>
            </w:r>
          </w:p>
        </w:tc>
        <w:tc>
          <w:tcPr>
            <w:tcW w:w="1140" w:type="dxa"/>
            <w:tcBorders>
              <w:top w:val="nil"/>
              <w:left w:val="nil"/>
              <w:bottom w:val="dotted" w:sz="4" w:space="0" w:color="auto"/>
              <w:right w:val="dotted" w:sz="4" w:space="0" w:color="auto"/>
            </w:tcBorders>
            <w:shd w:val="clear" w:color="auto" w:fill="C6E0B4"/>
            <w:noWrap/>
            <w:vAlign w:val="center"/>
            <w:hideMark/>
          </w:tcPr>
          <w:p w14:paraId="11137ADE" w14:textId="77777777" w:rsidR="0001788D" w:rsidRPr="00356729" w:rsidRDefault="0001788D" w:rsidP="004D5B71">
            <w:pPr>
              <w:spacing w:after="0" w:line="240" w:lineRule="auto"/>
              <w:jc w:val="center"/>
              <w:rPr>
                <w:rFonts w:ascii="Calibri" w:eastAsia="Times New Roman" w:hAnsi="Calibri" w:cs="Calibri"/>
                <w:color w:val="000000"/>
                <w:lang w:eastAsia="es-CR"/>
              </w:rPr>
            </w:pPr>
            <w:r w:rsidRPr="00356729">
              <w:rPr>
                <w:rFonts w:ascii="Calibri" w:eastAsia="Times New Roman" w:hAnsi="Calibri" w:cs="Calibri"/>
                <w:color w:val="000000"/>
                <w:lang w:eastAsia="es-CR"/>
              </w:rPr>
              <w:t> </w:t>
            </w:r>
          </w:p>
        </w:tc>
        <w:tc>
          <w:tcPr>
            <w:tcW w:w="1200" w:type="dxa"/>
            <w:tcBorders>
              <w:top w:val="nil"/>
              <w:left w:val="nil"/>
              <w:bottom w:val="dotted" w:sz="4" w:space="0" w:color="auto"/>
              <w:right w:val="dotted" w:sz="4" w:space="0" w:color="auto"/>
            </w:tcBorders>
            <w:shd w:val="clear" w:color="auto" w:fill="E2EFDA"/>
            <w:noWrap/>
            <w:vAlign w:val="center"/>
            <w:hideMark/>
          </w:tcPr>
          <w:p w14:paraId="335D4003" w14:textId="77777777" w:rsidR="0001788D" w:rsidRPr="00356729" w:rsidRDefault="0001788D" w:rsidP="004D5B71">
            <w:pPr>
              <w:spacing w:after="0" w:line="240" w:lineRule="auto"/>
              <w:jc w:val="center"/>
              <w:rPr>
                <w:rFonts w:ascii="Calibri" w:eastAsia="Times New Roman" w:hAnsi="Calibri" w:cs="Calibri"/>
                <w:color w:val="000000"/>
                <w:lang w:eastAsia="es-CR"/>
              </w:rPr>
            </w:pPr>
            <w:r w:rsidRPr="00356729">
              <w:rPr>
                <w:rFonts w:ascii="Calibri" w:eastAsia="Times New Roman" w:hAnsi="Calibri" w:cs="Calibri"/>
                <w:color w:val="000000"/>
                <w:lang w:eastAsia="es-CR"/>
              </w:rPr>
              <w:t> </w:t>
            </w:r>
          </w:p>
        </w:tc>
        <w:tc>
          <w:tcPr>
            <w:tcW w:w="1120" w:type="dxa"/>
            <w:tcBorders>
              <w:top w:val="nil"/>
              <w:left w:val="nil"/>
              <w:bottom w:val="dotted" w:sz="4" w:space="0" w:color="auto"/>
              <w:right w:val="dotted" w:sz="4" w:space="0" w:color="auto"/>
            </w:tcBorders>
            <w:shd w:val="clear" w:color="auto" w:fill="FFE699"/>
            <w:noWrap/>
            <w:vAlign w:val="center"/>
            <w:hideMark/>
          </w:tcPr>
          <w:p w14:paraId="1B6D70C2" w14:textId="77777777" w:rsidR="0001788D" w:rsidRPr="00356729" w:rsidRDefault="0001788D" w:rsidP="004D5B71">
            <w:pPr>
              <w:spacing w:after="0" w:line="240" w:lineRule="auto"/>
              <w:jc w:val="center"/>
              <w:rPr>
                <w:rFonts w:ascii="Calibri" w:eastAsia="Times New Roman" w:hAnsi="Calibri" w:cs="Calibri"/>
                <w:color w:val="000000"/>
                <w:lang w:eastAsia="es-CR"/>
              </w:rPr>
            </w:pPr>
            <w:r w:rsidRPr="00356729">
              <w:rPr>
                <w:rFonts w:ascii="Calibri" w:eastAsia="Times New Roman" w:hAnsi="Calibri" w:cs="Calibri"/>
                <w:color w:val="000000"/>
                <w:lang w:eastAsia="es-CR"/>
              </w:rPr>
              <w:t> </w:t>
            </w:r>
          </w:p>
        </w:tc>
        <w:tc>
          <w:tcPr>
            <w:tcW w:w="1140" w:type="dxa"/>
            <w:tcBorders>
              <w:top w:val="nil"/>
              <w:left w:val="nil"/>
              <w:bottom w:val="dotted" w:sz="4" w:space="0" w:color="auto"/>
              <w:right w:val="dotted" w:sz="4" w:space="0" w:color="auto"/>
            </w:tcBorders>
            <w:shd w:val="clear" w:color="auto" w:fill="F8CBAD"/>
            <w:noWrap/>
            <w:vAlign w:val="center"/>
            <w:hideMark/>
          </w:tcPr>
          <w:p w14:paraId="508B88C2" w14:textId="77777777" w:rsidR="0001788D" w:rsidRPr="00356729" w:rsidRDefault="0001788D" w:rsidP="004D5B71">
            <w:pPr>
              <w:spacing w:after="0" w:line="240" w:lineRule="auto"/>
              <w:jc w:val="center"/>
              <w:rPr>
                <w:rFonts w:ascii="Calibri" w:eastAsia="Times New Roman" w:hAnsi="Calibri" w:cs="Calibri"/>
                <w:color w:val="000000"/>
                <w:lang w:eastAsia="es-CR"/>
              </w:rPr>
            </w:pPr>
            <w:r w:rsidRPr="00356729">
              <w:rPr>
                <w:rFonts w:ascii="Calibri" w:eastAsia="Times New Roman" w:hAnsi="Calibri" w:cs="Calibri"/>
                <w:color w:val="000000"/>
                <w:lang w:eastAsia="es-CR"/>
              </w:rPr>
              <w:t> </w:t>
            </w:r>
          </w:p>
        </w:tc>
      </w:tr>
    </w:tbl>
    <w:p w14:paraId="6D7F2002" w14:textId="77777777" w:rsidR="0001788D" w:rsidRDefault="0001788D" w:rsidP="0001788D">
      <w:pPr>
        <w:pStyle w:val="Textoindependiente"/>
        <w:spacing w:before="207" w:line="480" w:lineRule="auto"/>
        <w:ind w:right="49"/>
        <w:rPr>
          <w:rFonts w:ascii="Arial" w:hAnsi="Arial" w:cs="Arial"/>
          <w:b/>
        </w:rPr>
      </w:pPr>
    </w:p>
    <w:p w14:paraId="40FBCC43" w14:textId="77777777" w:rsidR="0001788D" w:rsidRPr="00356729" w:rsidRDefault="0001788D" w:rsidP="0001788D">
      <w:pPr>
        <w:pStyle w:val="Textoindependiente"/>
        <w:spacing w:before="207" w:line="480" w:lineRule="auto"/>
        <w:ind w:right="49"/>
        <w:rPr>
          <w:rFonts w:ascii="Arial" w:hAnsi="Arial" w:cs="Arial"/>
          <w:b/>
        </w:rPr>
      </w:pPr>
      <w:r w:rsidRPr="00356729">
        <w:rPr>
          <w:rFonts w:ascii="Arial" w:hAnsi="Arial" w:cs="Arial"/>
          <w:b/>
        </w:rPr>
        <w:t xml:space="preserve">Plan de </w:t>
      </w:r>
      <w:r>
        <w:rPr>
          <w:rFonts w:ascii="Arial" w:hAnsi="Arial" w:cs="Arial"/>
          <w:b/>
        </w:rPr>
        <w:t>M</w:t>
      </w:r>
      <w:r w:rsidRPr="00356729">
        <w:rPr>
          <w:rFonts w:ascii="Arial" w:hAnsi="Arial" w:cs="Arial"/>
          <w:b/>
        </w:rPr>
        <w:t>itigación:</w:t>
      </w:r>
    </w:p>
    <w:p w14:paraId="16D7F099" w14:textId="4E8011ED" w:rsidR="0001788D" w:rsidRPr="00356729" w:rsidRDefault="05B9125E" w:rsidP="139FE18B">
      <w:pPr>
        <w:pStyle w:val="Textoindependiente"/>
        <w:numPr>
          <w:ilvl w:val="0"/>
          <w:numId w:val="17"/>
        </w:numPr>
        <w:spacing w:before="207" w:line="480" w:lineRule="auto"/>
        <w:ind w:right="49"/>
        <w:rPr>
          <w:rFonts w:ascii="Arial" w:eastAsia="Arial" w:hAnsi="Arial" w:cs="Arial"/>
        </w:rPr>
      </w:pPr>
      <w:r w:rsidRPr="139FE18B">
        <w:rPr>
          <w:rFonts w:ascii="Arial" w:eastAsia="Arial" w:hAnsi="Arial" w:cs="Arial"/>
        </w:rPr>
        <w:t>Realizar pruebas de unidad, carga, de integración y entre</w:t>
      </w:r>
      <w:r w:rsidR="5CEFECDB" w:rsidRPr="139FE18B">
        <w:rPr>
          <w:rFonts w:ascii="Arial" w:eastAsia="Arial" w:hAnsi="Arial" w:cs="Arial"/>
        </w:rPr>
        <w:t xml:space="preserve"> otras</w:t>
      </w:r>
      <w:r w:rsidRPr="139FE18B">
        <w:rPr>
          <w:rFonts w:ascii="Arial" w:eastAsia="Arial" w:hAnsi="Arial" w:cs="Arial"/>
        </w:rPr>
        <w:t xml:space="preserve"> para detectar y corregir los errores</w:t>
      </w:r>
    </w:p>
    <w:p w14:paraId="7535D148" w14:textId="135F9F55" w:rsidR="0001788D" w:rsidRPr="00356729" w:rsidRDefault="006A3B8F" w:rsidP="0001788D">
      <w:pPr>
        <w:pStyle w:val="Textoindependiente"/>
        <w:numPr>
          <w:ilvl w:val="0"/>
          <w:numId w:val="17"/>
        </w:numPr>
        <w:spacing w:before="207" w:line="480" w:lineRule="auto"/>
        <w:ind w:right="49"/>
        <w:rPr>
          <w:rFonts w:ascii="Arial" w:hAnsi="Arial" w:cs="Arial"/>
        </w:rPr>
      </w:pPr>
      <w:r>
        <w:rPr>
          <w:rFonts w:ascii="Arial" w:hAnsi="Arial" w:cs="Arial"/>
        </w:rPr>
        <w:t>Analizar fallas e</w:t>
      </w:r>
      <w:r w:rsidR="63D56840" w:rsidRPr="139FE18B">
        <w:rPr>
          <w:rFonts w:ascii="Arial" w:hAnsi="Arial" w:cs="Arial"/>
        </w:rPr>
        <w:t xml:space="preserve"> incomodidades por parte del software para buscar soluciones y corregirlas con parches de actualización y </w:t>
      </w:r>
      <w:r w:rsidR="498E713D" w:rsidRPr="139FE18B">
        <w:rPr>
          <w:rFonts w:ascii="Arial" w:hAnsi="Arial" w:cs="Arial"/>
        </w:rPr>
        <w:t>mantenimientos</w:t>
      </w:r>
    </w:p>
    <w:p w14:paraId="2CAA9DBC" w14:textId="77777777" w:rsidR="0001788D" w:rsidRPr="00356729" w:rsidRDefault="0001788D" w:rsidP="0001788D">
      <w:pPr>
        <w:pStyle w:val="Textoindependiente"/>
        <w:spacing w:before="207" w:line="480" w:lineRule="auto"/>
        <w:ind w:right="49"/>
        <w:rPr>
          <w:rFonts w:ascii="Arial" w:hAnsi="Arial" w:cs="Arial"/>
        </w:rPr>
      </w:pPr>
    </w:p>
    <w:p w14:paraId="28720266" w14:textId="77777777" w:rsidR="0001788D" w:rsidRPr="00356729" w:rsidRDefault="1B043465" w:rsidP="0001788D">
      <w:pPr>
        <w:pStyle w:val="Textoindependiente"/>
        <w:spacing w:before="207" w:line="480" w:lineRule="auto"/>
        <w:ind w:right="49"/>
        <w:rPr>
          <w:rFonts w:ascii="Arial" w:hAnsi="Arial" w:cs="Arial"/>
          <w:b/>
        </w:rPr>
      </w:pPr>
      <w:r w:rsidRPr="139FE18B">
        <w:rPr>
          <w:rFonts w:ascii="Arial" w:hAnsi="Arial" w:cs="Arial"/>
          <w:b/>
          <w:bCs/>
        </w:rPr>
        <w:t>Plan Remedial Hipotético:</w:t>
      </w:r>
    </w:p>
    <w:p w14:paraId="0D78F518" w14:textId="5E72DDFF" w:rsidR="43F21C9D" w:rsidRDefault="43F21C9D" w:rsidP="139FE18B">
      <w:pPr>
        <w:pStyle w:val="Textoindependiente"/>
        <w:numPr>
          <w:ilvl w:val="0"/>
          <w:numId w:val="16"/>
        </w:numPr>
        <w:spacing w:before="207" w:line="480" w:lineRule="auto"/>
        <w:ind w:right="49"/>
        <w:rPr>
          <w:rFonts w:ascii="Arial" w:hAnsi="Arial" w:cs="Arial"/>
        </w:rPr>
      </w:pPr>
      <w:r w:rsidRPr="139FE18B">
        <w:rPr>
          <w:rFonts w:ascii="Arial" w:hAnsi="Arial" w:cs="Arial"/>
        </w:rPr>
        <w:t>En caso de fallas hacer rolle back a la versión más estable del software</w:t>
      </w:r>
    </w:p>
    <w:p w14:paraId="597ADA3F" w14:textId="3783D712" w:rsidR="43F21C9D" w:rsidRDefault="43F21C9D" w:rsidP="139FE18B">
      <w:pPr>
        <w:pStyle w:val="Textoindependiente"/>
        <w:numPr>
          <w:ilvl w:val="0"/>
          <w:numId w:val="16"/>
        </w:numPr>
        <w:spacing w:before="207" w:line="480" w:lineRule="auto"/>
        <w:ind w:right="49"/>
        <w:rPr>
          <w:rFonts w:ascii="Arial" w:hAnsi="Arial" w:cs="Arial"/>
        </w:rPr>
      </w:pPr>
      <w:r w:rsidRPr="139FE18B">
        <w:rPr>
          <w:rFonts w:ascii="Arial" w:hAnsi="Arial" w:cs="Arial"/>
        </w:rPr>
        <w:t>Evaluar fallas y analizarlas para la pronta reparación de los mismos</w:t>
      </w:r>
    </w:p>
    <w:p w14:paraId="609ABA8B" w14:textId="77777777" w:rsidR="0001788D" w:rsidRPr="00356729" w:rsidRDefault="0001788D" w:rsidP="0001788D">
      <w:pPr>
        <w:pStyle w:val="Textoindependiente"/>
        <w:spacing w:before="207" w:line="480" w:lineRule="auto"/>
        <w:ind w:right="49"/>
        <w:rPr>
          <w:rFonts w:ascii="Arial" w:hAnsi="Arial" w:cs="Arial"/>
          <w:b/>
        </w:rPr>
      </w:pPr>
      <w:r>
        <w:rPr>
          <w:rFonts w:ascii="Arial" w:hAnsi="Arial" w:cs="Arial"/>
          <w:b/>
        </w:rPr>
        <w:t>Posibles Gastos para la R</w:t>
      </w:r>
      <w:r w:rsidRPr="00356729">
        <w:rPr>
          <w:rFonts w:ascii="Arial" w:hAnsi="Arial" w:cs="Arial"/>
          <w:b/>
        </w:rPr>
        <w:t>emediación:</w:t>
      </w:r>
    </w:p>
    <w:p w14:paraId="2AF33E50" w14:textId="0C4B5D08" w:rsidR="0001788D" w:rsidRPr="00356729" w:rsidRDefault="6785C907" w:rsidP="0001788D">
      <w:pPr>
        <w:pStyle w:val="Textoindependiente"/>
        <w:numPr>
          <w:ilvl w:val="0"/>
          <w:numId w:val="15"/>
        </w:numPr>
        <w:spacing w:before="207" w:line="480" w:lineRule="auto"/>
        <w:ind w:right="49"/>
        <w:rPr>
          <w:rFonts w:ascii="Arial" w:hAnsi="Arial" w:cs="Arial"/>
        </w:rPr>
      </w:pPr>
      <w:r w:rsidRPr="139FE18B">
        <w:rPr>
          <w:rFonts w:ascii="Arial" w:hAnsi="Arial" w:cs="Arial"/>
        </w:rPr>
        <w:t>Gastos en personal y técnicas de revisión para la mejora del software.</w:t>
      </w:r>
      <w:r w:rsidR="1B043465" w:rsidRPr="139FE18B">
        <w:rPr>
          <w:rFonts w:ascii="Arial" w:hAnsi="Arial" w:cs="Arial"/>
        </w:rPr>
        <w:t xml:space="preserve"> </w:t>
      </w:r>
    </w:p>
    <w:p w14:paraId="50AA5868" w14:textId="77777777" w:rsidR="0001788D" w:rsidRPr="00356729" w:rsidRDefault="1B043465" w:rsidP="0001788D">
      <w:pPr>
        <w:pStyle w:val="Textoindependiente"/>
        <w:spacing w:before="207" w:line="480" w:lineRule="auto"/>
        <w:ind w:right="49"/>
        <w:rPr>
          <w:rFonts w:ascii="Arial" w:hAnsi="Arial" w:cs="Arial"/>
          <w:b/>
        </w:rPr>
      </w:pPr>
      <w:r w:rsidRPr="139FE18B">
        <w:rPr>
          <w:rFonts w:ascii="Arial" w:hAnsi="Arial" w:cs="Arial"/>
          <w:b/>
          <w:bCs/>
        </w:rPr>
        <w:t>Tiempo y Recursos necesarios para la Remediación:</w:t>
      </w:r>
    </w:p>
    <w:p w14:paraId="3157EA28" w14:textId="3E683559" w:rsidR="7F168A6D" w:rsidRDefault="7F168A6D" w:rsidP="139FE18B">
      <w:pPr>
        <w:pStyle w:val="Textoindependiente"/>
        <w:numPr>
          <w:ilvl w:val="0"/>
          <w:numId w:val="14"/>
        </w:numPr>
        <w:spacing w:before="207" w:line="480" w:lineRule="auto"/>
        <w:ind w:right="49"/>
        <w:rPr>
          <w:rFonts w:ascii="Arial" w:hAnsi="Arial" w:cs="Arial"/>
        </w:rPr>
      </w:pPr>
      <w:r w:rsidRPr="139FE18B">
        <w:rPr>
          <w:rFonts w:ascii="Arial" w:hAnsi="Arial" w:cs="Arial"/>
        </w:rPr>
        <w:lastRenderedPageBreak/>
        <w:t>Recursos lógicos y humanos para las revisiones y reparaciones</w:t>
      </w:r>
    </w:p>
    <w:p w14:paraId="4FEF2BA7" w14:textId="2E75E4CE" w:rsidR="0001788D" w:rsidRDefault="64CF936A" w:rsidP="32681155">
      <w:pPr>
        <w:pStyle w:val="Textoindependiente"/>
        <w:numPr>
          <w:ilvl w:val="0"/>
          <w:numId w:val="14"/>
        </w:numPr>
        <w:spacing w:before="207" w:line="480" w:lineRule="auto"/>
        <w:ind w:right="49"/>
        <w:rPr>
          <w:rFonts w:ascii="Arial" w:hAnsi="Arial" w:cs="Arial"/>
        </w:rPr>
      </w:pPr>
      <w:r w:rsidRPr="139FE18B">
        <w:rPr>
          <w:rFonts w:ascii="Arial" w:hAnsi="Arial" w:cs="Arial"/>
        </w:rPr>
        <w:t>Pruebas necesarias para asegurar un correcto funcionamiento</w:t>
      </w:r>
    </w:p>
    <w:p w14:paraId="278CF7E0" w14:textId="6BECB4CA" w:rsidR="139FE18B" w:rsidRDefault="139FE18B" w:rsidP="139FE18B">
      <w:pPr>
        <w:pStyle w:val="Textoindependiente"/>
        <w:spacing w:before="207" w:line="480" w:lineRule="auto"/>
        <w:ind w:right="49"/>
        <w:jc w:val="center"/>
        <w:rPr>
          <w:rFonts w:ascii="Arial" w:hAnsi="Arial" w:cs="Arial"/>
        </w:rPr>
      </w:pPr>
    </w:p>
    <w:p w14:paraId="1F2CF6CD" w14:textId="762C3BD3" w:rsidR="139FE18B" w:rsidRDefault="139FE18B" w:rsidP="139FE18B">
      <w:pPr>
        <w:pStyle w:val="Textoindependiente"/>
        <w:spacing w:before="207" w:line="480" w:lineRule="auto"/>
        <w:ind w:right="49"/>
        <w:jc w:val="center"/>
        <w:rPr>
          <w:rFonts w:ascii="Arial" w:hAnsi="Arial" w:cs="Arial"/>
          <w:b/>
          <w:bCs/>
          <w:color w:val="FF0000"/>
        </w:rPr>
      </w:pPr>
      <w:r>
        <w:br/>
      </w:r>
      <w:r w:rsidR="493B6855" w:rsidRPr="139FE18B">
        <w:rPr>
          <w:rFonts w:ascii="Arial" w:hAnsi="Arial" w:cs="Arial"/>
          <w:b/>
          <w:bCs/>
        </w:rPr>
        <w:t xml:space="preserve">Caso De Riesgo 4: </w:t>
      </w:r>
    </w:p>
    <w:p w14:paraId="7A85B23D" w14:textId="03BF509E" w:rsidR="493B6855" w:rsidRDefault="493B6855" w:rsidP="139FE18B">
      <w:pPr>
        <w:pStyle w:val="Textoindependiente"/>
        <w:spacing w:before="207" w:line="480" w:lineRule="auto"/>
        <w:ind w:right="49"/>
        <w:rPr>
          <w:rFonts w:ascii="Arial" w:hAnsi="Arial" w:cs="Arial"/>
        </w:rPr>
      </w:pPr>
      <w:r w:rsidRPr="139FE18B">
        <w:rPr>
          <w:rFonts w:ascii="Arial" w:hAnsi="Arial" w:cs="Arial"/>
          <w:b/>
          <w:bCs/>
        </w:rPr>
        <w:t>Riesgo:</w:t>
      </w:r>
      <w:r w:rsidRPr="139FE18B">
        <w:rPr>
          <w:rFonts w:ascii="Arial" w:hAnsi="Arial" w:cs="Arial"/>
        </w:rPr>
        <w:t xml:space="preserve"> </w:t>
      </w:r>
      <w:r w:rsidR="12611D14" w:rsidRPr="139FE18B">
        <w:rPr>
          <w:rFonts w:ascii="Arial" w:hAnsi="Arial" w:cs="Arial"/>
        </w:rPr>
        <w:t>Fallas en la parte física (Hardware) de servidores, data-center o servicio de hosting</w:t>
      </w:r>
    </w:p>
    <w:p w14:paraId="71FCEAB0" w14:textId="77777777" w:rsidR="493B6855" w:rsidRDefault="493B6855" w:rsidP="139FE18B">
      <w:pPr>
        <w:pStyle w:val="Textoindependiente"/>
        <w:spacing w:before="207" w:line="480" w:lineRule="auto"/>
        <w:ind w:right="49"/>
        <w:rPr>
          <w:rFonts w:ascii="Arial" w:hAnsi="Arial" w:cs="Arial"/>
          <w:b/>
          <w:bCs/>
        </w:rPr>
      </w:pPr>
      <w:r w:rsidRPr="139FE18B">
        <w:rPr>
          <w:rFonts w:ascii="Arial" w:hAnsi="Arial" w:cs="Arial"/>
          <w:b/>
          <w:bCs/>
        </w:rPr>
        <w:t xml:space="preserve">Impacto: </w:t>
      </w:r>
      <w:r w:rsidRPr="139FE18B">
        <w:rPr>
          <w:rFonts w:ascii="Arial" w:hAnsi="Arial" w:cs="Arial"/>
        </w:rPr>
        <w:t>Alto.</w:t>
      </w:r>
    </w:p>
    <w:p w14:paraId="2B74790F" w14:textId="77777777" w:rsidR="493B6855" w:rsidRDefault="493B6855" w:rsidP="139FE18B">
      <w:pPr>
        <w:pStyle w:val="Textoindependiente"/>
        <w:numPr>
          <w:ilvl w:val="0"/>
          <w:numId w:val="18"/>
        </w:numPr>
        <w:spacing w:before="207" w:line="480" w:lineRule="auto"/>
        <w:ind w:right="49"/>
        <w:rPr>
          <w:rFonts w:ascii="Arial" w:hAnsi="Arial" w:cs="Arial"/>
        </w:rPr>
      </w:pPr>
      <w:r w:rsidRPr="139FE18B">
        <w:rPr>
          <w:rFonts w:ascii="Arial" w:hAnsi="Arial" w:cs="Arial"/>
        </w:rPr>
        <w:t>Pérdida de la continuidad del negocio.</w:t>
      </w:r>
    </w:p>
    <w:p w14:paraId="32A4BD91" w14:textId="77777777" w:rsidR="493B6855" w:rsidRDefault="493B6855" w:rsidP="139FE18B">
      <w:pPr>
        <w:pStyle w:val="Textoindependiente"/>
        <w:numPr>
          <w:ilvl w:val="0"/>
          <w:numId w:val="18"/>
        </w:numPr>
        <w:spacing w:before="207" w:line="480" w:lineRule="auto"/>
        <w:ind w:right="49"/>
        <w:rPr>
          <w:rFonts w:ascii="Arial" w:hAnsi="Arial" w:cs="Arial"/>
        </w:rPr>
      </w:pPr>
      <w:r w:rsidRPr="139FE18B">
        <w:rPr>
          <w:rFonts w:ascii="Arial" w:hAnsi="Arial" w:cs="Arial"/>
        </w:rPr>
        <w:t>Interrupción del servicio y la satisfacción del cliente.</w:t>
      </w:r>
    </w:p>
    <w:p w14:paraId="7DE817A6" w14:textId="77777777" w:rsidR="493B6855" w:rsidRDefault="493B6855" w:rsidP="139FE18B">
      <w:pPr>
        <w:pStyle w:val="Textoindependiente"/>
        <w:spacing w:before="207" w:line="480" w:lineRule="auto"/>
        <w:ind w:right="49"/>
        <w:rPr>
          <w:rFonts w:ascii="Arial" w:hAnsi="Arial" w:cs="Arial"/>
        </w:rPr>
      </w:pPr>
      <w:r w:rsidRPr="139FE18B">
        <w:rPr>
          <w:rFonts w:ascii="Arial" w:hAnsi="Arial" w:cs="Arial"/>
          <w:b/>
          <w:bCs/>
        </w:rPr>
        <w:t>Probabilidad:</w:t>
      </w:r>
      <w:r w:rsidRPr="139FE18B">
        <w:rPr>
          <w:rFonts w:ascii="Arial" w:hAnsi="Arial" w:cs="Arial"/>
        </w:rPr>
        <w:t xml:space="preserve"> Media.</w:t>
      </w:r>
    </w:p>
    <w:p w14:paraId="79EC07AF" w14:textId="77777777" w:rsidR="139FE18B" w:rsidRDefault="139FE18B" w:rsidP="139FE18B">
      <w:pPr>
        <w:pStyle w:val="Textoindependiente"/>
        <w:spacing w:before="207" w:line="480" w:lineRule="auto"/>
        <w:ind w:right="49"/>
        <w:rPr>
          <w:rFonts w:ascii="Arial" w:hAnsi="Arial" w:cs="Arial"/>
        </w:rPr>
      </w:pPr>
    </w:p>
    <w:tbl>
      <w:tblPr>
        <w:tblW w:w="0" w:type="auto"/>
        <w:jc w:val="center"/>
        <w:tblLook w:val="04A0" w:firstRow="1" w:lastRow="0" w:firstColumn="1" w:lastColumn="0" w:noHBand="0" w:noVBand="1"/>
      </w:tblPr>
      <w:tblGrid>
        <w:gridCol w:w="1382"/>
        <w:gridCol w:w="1155"/>
        <w:gridCol w:w="1160"/>
        <w:gridCol w:w="1140"/>
        <w:gridCol w:w="1200"/>
        <w:gridCol w:w="1120"/>
        <w:gridCol w:w="1140"/>
      </w:tblGrid>
      <w:tr w:rsidR="139FE18B" w14:paraId="70A76378" w14:textId="77777777" w:rsidTr="139FE18B">
        <w:trPr>
          <w:trHeight w:val="465"/>
          <w:jc w:val="center"/>
        </w:trPr>
        <w:tc>
          <w:tcPr>
            <w:tcW w:w="1600" w:type="dxa"/>
            <w:gridSpan w:val="2"/>
            <w:vMerge w:val="restart"/>
            <w:tcBorders>
              <w:top w:val="dotted" w:sz="4" w:space="0" w:color="auto"/>
              <w:left w:val="dotted" w:sz="4" w:space="0" w:color="auto"/>
              <w:bottom w:val="dotted" w:sz="4" w:space="0" w:color="000000" w:themeColor="text1"/>
              <w:right w:val="dotted" w:sz="4" w:space="0" w:color="000000" w:themeColor="text1"/>
            </w:tcBorders>
            <w:shd w:val="clear" w:color="auto" w:fill="808080" w:themeFill="background1" w:themeFillShade="80"/>
            <w:vAlign w:val="center"/>
          </w:tcPr>
          <w:p w14:paraId="4F99E509" w14:textId="77777777" w:rsidR="139FE18B" w:rsidRDefault="139FE18B" w:rsidP="139FE18B">
            <w:pPr>
              <w:spacing w:after="0" w:line="240" w:lineRule="auto"/>
              <w:jc w:val="center"/>
              <w:rPr>
                <w:rFonts w:ascii="Calibri" w:eastAsia="Times New Roman" w:hAnsi="Calibri" w:cs="Calibri"/>
                <w:b/>
                <w:bCs/>
                <w:color w:val="FFFFFF" w:themeColor="background1"/>
                <w:lang w:eastAsia="es-CR"/>
              </w:rPr>
            </w:pPr>
            <w:r w:rsidRPr="139FE18B">
              <w:rPr>
                <w:rFonts w:ascii="Calibri" w:eastAsia="Times New Roman" w:hAnsi="Calibri" w:cs="Calibri"/>
                <w:b/>
                <w:bCs/>
                <w:color w:val="FFFFFF" w:themeColor="background1"/>
                <w:lang w:eastAsia="es-CR"/>
              </w:rPr>
              <w:t>RIESGO</w:t>
            </w:r>
          </w:p>
        </w:tc>
        <w:tc>
          <w:tcPr>
            <w:tcW w:w="5760" w:type="dxa"/>
            <w:gridSpan w:val="5"/>
            <w:tcBorders>
              <w:top w:val="dotted" w:sz="4" w:space="0" w:color="auto"/>
              <w:left w:val="nil"/>
              <w:bottom w:val="dotted" w:sz="4" w:space="0" w:color="auto"/>
              <w:right w:val="dotted" w:sz="4" w:space="0" w:color="auto"/>
            </w:tcBorders>
            <w:shd w:val="clear" w:color="auto" w:fill="808080" w:themeFill="background1" w:themeFillShade="80"/>
            <w:vAlign w:val="center"/>
          </w:tcPr>
          <w:p w14:paraId="3170EBA6" w14:textId="77777777" w:rsidR="139FE18B" w:rsidRDefault="139FE18B" w:rsidP="139FE18B">
            <w:pPr>
              <w:spacing w:after="0" w:line="240" w:lineRule="auto"/>
              <w:jc w:val="center"/>
              <w:rPr>
                <w:rFonts w:ascii="Calibri" w:eastAsia="Times New Roman" w:hAnsi="Calibri" w:cs="Calibri"/>
                <w:b/>
                <w:bCs/>
                <w:color w:val="FFFFFF" w:themeColor="background1"/>
                <w:lang w:eastAsia="es-CR"/>
              </w:rPr>
            </w:pPr>
            <w:r w:rsidRPr="139FE18B">
              <w:rPr>
                <w:rFonts w:ascii="Calibri" w:eastAsia="Times New Roman" w:hAnsi="Calibri" w:cs="Calibri"/>
                <w:b/>
                <w:bCs/>
                <w:color w:val="FFFFFF" w:themeColor="background1"/>
                <w:lang w:eastAsia="es-CR"/>
              </w:rPr>
              <w:t>- &lt; Impacto &gt; +</w:t>
            </w:r>
          </w:p>
        </w:tc>
      </w:tr>
      <w:tr w:rsidR="139FE18B" w14:paraId="6327250B" w14:textId="77777777" w:rsidTr="139FE18B">
        <w:trPr>
          <w:trHeight w:val="600"/>
          <w:jc w:val="center"/>
        </w:trPr>
        <w:tc>
          <w:tcPr>
            <w:tcW w:w="1600" w:type="dxa"/>
            <w:gridSpan w:val="2"/>
            <w:vMerge/>
          </w:tcPr>
          <w:p w14:paraId="714B3470" w14:textId="77777777" w:rsidR="00A40308" w:rsidRDefault="00A40308"/>
        </w:tc>
        <w:tc>
          <w:tcPr>
            <w:tcW w:w="1160" w:type="dxa"/>
            <w:tcBorders>
              <w:top w:val="nil"/>
              <w:left w:val="nil"/>
              <w:bottom w:val="dotted" w:sz="4" w:space="0" w:color="auto"/>
              <w:right w:val="dotted" w:sz="4" w:space="0" w:color="auto"/>
            </w:tcBorders>
            <w:shd w:val="clear" w:color="auto" w:fill="auto"/>
            <w:vAlign w:val="center"/>
          </w:tcPr>
          <w:p w14:paraId="4B7E6436" w14:textId="77777777" w:rsidR="139FE18B" w:rsidRDefault="139FE18B" w:rsidP="139FE18B">
            <w:pPr>
              <w:spacing w:after="0" w:line="240" w:lineRule="auto"/>
              <w:jc w:val="center"/>
              <w:rPr>
                <w:rFonts w:ascii="Calibri" w:eastAsia="Times New Roman" w:hAnsi="Calibri" w:cs="Calibri"/>
                <w:color w:val="000000" w:themeColor="text1"/>
                <w:lang w:eastAsia="es-CR"/>
              </w:rPr>
            </w:pPr>
            <w:r w:rsidRPr="139FE18B">
              <w:rPr>
                <w:rFonts w:ascii="Calibri" w:eastAsia="Times New Roman" w:hAnsi="Calibri" w:cs="Calibri"/>
                <w:color w:val="000000" w:themeColor="text1"/>
                <w:lang w:eastAsia="es-CR"/>
              </w:rPr>
              <w:t xml:space="preserve">1. </w:t>
            </w:r>
            <w:r>
              <w:br/>
            </w:r>
            <w:r w:rsidRPr="139FE18B">
              <w:rPr>
                <w:rFonts w:ascii="Calibri" w:eastAsia="Times New Roman" w:hAnsi="Calibri" w:cs="Calibri"/>
                <w:color w:val="000000" w:themeColor="text1"/>
                <w:lang w:eastAsia="es-CR"/>
              </w:rPr>
              <w:t>Muy bajo</w:t>
            </w:r>
          </w:p>
        </w:tc>
        <w:tc>
          <w:tcPr>
            <w:tcW w:w="1140" w:type="dxa"/>
            <w:tcBorders>
              <w:top w:val="nil"/>
              <w:left w:val="nil"/>
              <w:bottom w:val="dotted" w:sz="4" w:space="0" w:color="auto"/>
              <w:right w:val="dotted" w:sz="4" w:space="0" w:color="auto"/>
            </w:tcBorders>
            <w:shd w:val="clear" w:color="auto" w:fill="auto"/>
            <w:vAlign w:val="center"/>
          </w:tcPr>
          <w:p w14:paraId="20229BBC" w14:textId="77777777" w:rsidR="139FE18B" w:rsidRDefault="139FE18B" w:rsidP="139FE18B">
            <w:pPr>
              <w:spacing w:after="0" w:line="240" w:lineRule="auto"/>
              <w:jc w:val="center"/>
              <w:rPr>
                <w:rFonts w:ascii="Calibri" w:eastAsia="Times New Roman" w:hAnsi="Calibri" w:cs="Calibri"/>
                <w:color w:val="000000" w:themeColor="text1"/>
                <w:lang w:eastAsia="es-CR"/>
              </w:rPr>
            </w:pPr>
            <w:r w:rsidRPr="139FE18B">
              <w:rPr>
                <w:rFonts w:ascii="Calibri" w:eastAsia="Times New Roman" w:hAnsi="Calibri" w:cs="Calibri"/>
                <w:color w:val="000000" w:themeColor="text1"/>
                <w:lang w:eastAsia="es-CR"/>
              </w:rPr>
              <w:t xml:space="preserve">2. </w:t>
            </w:r>
            <w:r>
              <w:br/>
            </w:r>
            <w:r w:rsidRPr="139FE18B">
              <w:rPr>
                <w:rFonts w:ascii="Calibri" w:eastAsia="Times New Roman" w:hAnsi="Calibri" w:cs="Calibri"/>
                <w:color w:val="000000" w:themeColor="text1"/>
                <w:lang w:eastAsia="es-CR"/>
              </w:rPr>
              <w:t>Bajo</w:t>
            </w:r>
          </w:p>
        </w:tc>
        <w:tc>
          <w:tcPr>
            <w:tcW w:w="1200" w:type="dxa"/>
            <w:tcBorders>
              <w:top w:val="nil"/>
              <w:left w:val="nil"/>
              <w:bottom w:val="dotted" w:sz="4" w:space="0" w:color="auto"/>
              <w:right w:val="dotted" w:sz="4" w:space="0" w:color="auto"/>
            </w:tcBorders>
            <w:shd w:val="clear" w:color="auto" w:fill="auto"/>
            <w:vAlign w:val="center"/>
          </w:tcPr>
          <w:p w14:paraId="7DA7C931" w14:textId="77777777" w:rsidR="139FE18B" w:rsidRDefault="139FE18B" w:rsidP="139FE18B">
            <w:pPr>
              <w:spacing w:after="0" w:line="240" w:lineRule="auto"/>
              <w:jc w:val="center"/>
              <w:rPr>
                <w:rFonts w:ascii="Calibri" w:eastAsia="Times New Roman" w:hAnsi="Calibri" w:cs="Calibri"/>
                <w:color w:val="000000" w:themeColor="text1"/>
                <w:lang w:eastAsia="es-CR"/>
              </w:rPr>
            </w:pPr>
            <w:r w:rsidRPr="139FE18B">
              <w:rPr>
                <w:rFonts w:ascii="Calibri" w:eastAsia="Times New Roman" w:hAnsi="Calibri" w:cs="Calibri"/>
                <w:color w:val="000000" w:themeColor="text1"/>
                <w:lang w:eastAsia="es-CR"/>
              </w:rPr>
              <w:t xml:space="preserve">3. </w:t>
            </w:r>
            <w:r>
              <w:br/>
            </w:r>
            <w:r w:rsidRPr="139FE18B">
              <w:rPr>
                <w:rFonts w:ascii="Calibri" w:eastAsia="Times New Roman" w:hAnsi="Calibri" w:cs="Calibri"/>
                <w:color w:val="000000" w:themeColor="text1"/>
                <w:lang w:eastAsia="es-CR"/>
              </w:rPr>
              <w:t>Medio</w:t>
            </w:r>
          </w:p>
        </w:tc>
        <w:tc>
          <w:tcPr>
            <w:tcW w:w="1120" w:type="dxa"/>
            <w:tcBorders>
              <w:top w:val="nil"/>
              <w:left w:val="nil"/>
              <w:bottom w:val="dotted" w:sz="4" w:space="0" w:color="auto"/>
              <w:right w:val="dotted" w:sz="4" w:space="0" w:color="auto"/>
            </w:tcBorders>
            <w:shd w:val="clear" w:color="auto" w:fill="auto"/>
            <w:vAlign w:val="center"/>
          </w:tcPr>
          <w:p w14:paraId="57783FBE" w14:textId="77777777" w:rsidR="139FE18B" w:rsidRDefault="139FE18B" w:rsidP="139FE18B">
            <w:pPr>
              <w:spacing w:after="0" w:line="240" w:lineRule="auto"/>
              <w:jc w:val="center"/>
              <w:rPr>
                <w:rFonts w:ascii="Calibri" w:eastAsia="Times New Roman" w:hAnsi="Calibri" w:cs="Calibri"/>
                <w:color w:val="000000" w:themeColor="text1"/>
                <w:lang w:eastAsia="es-CR"/>
              </w:rPr>
            </w:pPr>
            <w:r w:rsidRPr="139FE18B">
              <w:rPr>
                <w:rFonts w:ascii="Calibri" w:eastAsia="Times New Roman" w:hAnsi="Calibri" w:cs="Calibri"/>
                <w:color w:val="000000" w:themeColor="text1"/>
                <w:lang w:eastAsia="es-CR"/>
              </w:rPr>
              <w:t xml:space="preserve">4. </w:t>
            </w:r>
            <w:r>
              <w:br/>
            </w:r>
            <w:r w:rsidRPr="139FE18B">
              <w:rPr>
                <w:rFonts w:ascii="Calibri" w:eastAsia="Times New Roman" w:hAnsi="Calibri" w:cs="Calibri"/>
                <w:color w:val="000000" w:themeColor="text1"/>
                <w:lang w:eastAsia="es-CR"/>
              </w:rPr>
              <w:t>Alto</w:t>
            </w:r>
          </w:p>
        </w:tc>
        <w:tc>
          <w:tcPr>
            <w:tcW w:w="1140" w:type="dxa"/>
            <w:tcBorders>
              <w:top w:val="nil"/>
              <w:left w:val="nil"/>
              <w:bottom w:val="dotted" w:sz="4" w:space="0" w:color="auto"/>
              <w:right w:val="dotted" w:sz="4" w:space="0" w:color="auto"/>
            </w:tcBorders>
            <w:shd w:val="clear" w:color="auto" w:fill="auto"/>
            <w:vAlign w:val="center"/>
          </w:tcPr>
          <w:p w14:paraId="187F2098" w14:textId="77777777" w:rsidR="139FE18B" w:rsidRDefault="139FE18B" w:rsidP="139FE18B">
            <w:pPr>
              <w:spacing w:after="0" w:line="240" w:lineRule="auto"/>
              <w:jc w:val="center"/>
              <w:rPr>
                <w:rFonts w:ascii="Calibri" w:eastAsia="Times New Roman" w:hAnsi="Calibri" w:cs="Calibri"/>
                <w:color w:val="000000" w:themeColor="text1"/>
                <w:lang w:eastAsia="es-CR"/>
              </w:rPr>
            </w:pPr>
            <w:r w:rsidRPr="139FE18B">
              <w:rPr>
                <w:rFonts w:ascii="Calibri" w:eastAsia="Times New Roman" w:hAnsi="Calibri" w:cs="Calibri"/>
                <w:color w:val="000000" w:themeColor="text1"/>
                <w:lang w:eastAsia="es-CR"/>
              </w:rPr>
              <w:t xml:space="preserve">5. </w:t>
            </w:r>
            <w:r>
              <w:br/>
            </w:r>
            <w:r w:rsidRPr="139FE18B">
              <w:rPr>
                <w:rFonts w:ascii="Calibri" w:eastAsia="Times New Roman" w:hAnsi="Calibri" w:cs="Calibri"/>
                <w:color w:val="000000" w:themeColor="text1"/>
                <w:lang w:eastAsia="es-CR"/>
              </w:rPr>
              <w:t>Muy Alto</w:t>
            </w:r>
          </w:p>
        </w:tc>
      </w:tr>
      <w:tr w:rsidR="139FE18B" w14:paraId="0D68D7E9" w14:textId="77777777" w:rsidTr="139FE18B">
        <w:trPr>
          <w:trHeight w:val="600"/>
          <w:jc w:val="center"/>
        </w:trPr>
        <w:tc>
          <w:tcPr>
            <w:tcW w:w="445" w:type="dxa"/>
            <w:vMerge w:val="restart"/>
            <w:tcBorders>
              <w:top w:val="nil"/>
              <w:left w:val="dotted" w:sz="4" w:space="0" w:color="auto"/>
              <w:bottom w:val="dotted" w:sz="4" w:space="0" w:color="auto"/>
              <w:right w:val="dotted" w:sz="4" w:space="0" w:color="auto"/>
            </w:tcBorders>
            <w:shd w:val="clear" w:color="auto" w:fill="808080" w:themeFill="background1" w:themeFillShade="80"/>
            <w:vAlign w:val="center"/>
          </w:tcPr>
          <w:p w14:paraId="11AC8966" w14:textId="77777777" w:rsidR="139FE18B" w:rsidRDefault="139FE18B" w:rsidP="139FE18B">
            <w:pPr>
              <w:spacing w:after="0" w:line="240" w:lineRule="auto"/>
              <w:jc w:val="center"/>
              <w:rPr>
                <w:rFonts w:ascii="Calibri" w:eastAsia="Times New Roman" w:hAnsi="Calibri" w:cs="Calibri"/>
                <w:b/>
                <w:bCs/>
                <w:color w:val="FFFFFF" w:themeColor="background1"/>
                <w:lang w:eastAsia="es-CR"/>
              </w:rPr>
            </w:pPr>
            <w:r w:rsidRPr="139FE18B">
              <w:rPr>
                <w:rFonts w:ascii="Calibri" w:eastAsia="Times New Roman" w:hAnsi="Calibri" w:cs="Calibri"/>
                <w:b/>
                <w:bCs/>
                <w:color w:val="FFFFFF" w:themeColor="background1"/>
                <w:lang w:eastAsia="es-CR"/>
              </w:rPr>
              <w:t>- &lt; Probabilidad &gt; +</w:t>
            </w:r>
          </w:p>
        </w:tc>
        <w:tc>
          <w:tcPr>
            <w:tcW w:w="1155" w:type="dxa"/>
            <w:tcBorders>
              <w:top w:val="nil"/>
              <w:left w:val="nil"/>
              <w:bottom w:val="dotted" w:sz="4" w:space="0" w:color="auto"/>
              <w:right w:val="dotted" w:sz="4" w:space="0" w:color="auto"/>
            </w:tcBorders>
            <w:shd w:val="clear" w:color="auto" w:fill="auto"/>
            <w:vAlign w:val="center"/>
          </w:tcPr>
          <w:p w14:paraId="67D943E6" w14:textId="77777777" w:rsidR="139FE18B" w:rsidRDefault="139FE18B" w:rsidP="139FE18B">
            <w:pPr>
              <w:spacing w:after="0" w:line="240" w:lineRule="auto"/>
              <w:jc w:val="center"/>
              <w:rPr>
                <w:rFonts w:ascii="Calibri" w:eastAsia="Times New Roman" w:hAnsi="Calibri" w:cs="Calibri"/>
                <w:color w:val="000000" w:themeColor="text1"/>
                <w:lang w:eastAsia="es-CR"/>
              </w:rPr>
            </w:pPr>
            <w:r w:rsidRPr="139FE18B">
              <w:rPr>
                <w:rFonts w:ascii="Calibri" w:eastAsia="Times New Roman" w:hAnsi="Calibri" w:cs="Calibri"/>
                <w:color w:val="000000" w:themeColor="text1"/>
                <w:lang w:eastAsia="es-CR"/>
              </w:rPr>
              <w:t>1,</w:t>
            </w:r>
            <w:r>
              <w:br/>
            </w:r>
            <w:r w:rsidRPr="139FE18B">
              <w:rPr>
                <w:rFonts w:ascii="Calibri" w:eastAsia="Times New Roman" w:hAnsi="Calibri" w:cs="Calibri"/>
                <w:color w:val="000000" w:themeColor="text1"/>
                <w:lang w:eastAsia="es-CR"/>
              </w:rPr>
              <w:t>Muy Alta</w:t>
            </w:r>
          </w:p>
        </w:tc>
        <w:tc>
          <w:tcPr>
            <w:tcW w:w="1160" w:type="dxa"/>
            <w:tcBorders>
              <w:top w:val="nil"/>
              <w:left w:val="nil"/>
              <w:bottom w:val="dotted" w:sz="4" w:space="0" w:color="auto"/>
              <w:right w:val="dotted" w:sz="4" w:space="0" w:color="auto"/>
            </w:tcBorders>
            <w:shd w:val="clear" w:color="auto" w:fill="F8CBAD"/>
            <w:vAlign w:val="center"/>
          </w:tcPr>
          <w:p w14:paraId="67125933" w14:textId="77777777" w:rsidR="139FE18B" w:rsidRDefault="139FE18B" w:rsidP="139FE18B">
            <w:pPr>
              <w:spacing w:after="0" w:line="240" w:lineRule="auto"/>
              <w:jc w:val="center"/>
              <w:rPr>
                <w:rFonts w:ascii="Calibri" w:eastAsia="Times New Roman" w:hAnsi="Calibri" w:cs="Calibri"/>
                <w:color w:val="000000" w:themeColor="text1"/>
                <w:lang w:eastAsia="es-CR"/>
              </w:rPr>
            </w:pPr>
            <w:r w:rsidRPr="139FE18B">
              <w:rPr>
                <w:rFonts w:ascii="Calibri" w:eastAsia="Times New Roman" w:hAnsi="Calibri" w:cs="Calibri"/>
                <w:color w:val="000000" w:themeColor="text1"/>
                <w:lang w:eastAsia="es-CR"/>
              </w:rPr>
              <w:t> </w:t>
            </w:r>
          </w:p>
        </w:tc>
        <w:tc>
          <w:tcPr>
            <w:tcW w:w="1140" w:type="dxa"/>
            <w:tcBorders>
              <w:top w:val="nil"/>
              <w:left w:val="nil"/>
              <w:bottom w:val="dotted" w:sz="4" w:space="0" w:color="auto"/>
              <w:right w:val="dotted" w:sz="4" w:space="0" w:color="auto"/>
            </w:tcBorders>
            <w:shd w:val="clear" w:color="auto" w:fill="F4B084"/>
            <w:vAlign w:val="center"/>
          </w:tcPr>
          <w:p w14:paraId="0286BF67" w14:textId="77777777" w:rsidR="139FE18B" w:rsidRDefault="139FE18B" w:rsidP="139FE18B">
            <w:pPr>
              <w:spacing w:after="0" w:line="240" w:lineRule="auto"/>
              <w:jc w:val="center"/>
              <w:rPr>
                <w:rFonts w:ascii="Calibri" w:eastAsia="Times New Roman" w:hAnsi="Calibri" w:cs="Calibri"/>
                <w:color w:val="000000" w:themeColor="text1"/>
                <w:lang w:eastAsia="es-CR"/>
              </w:rPr>
            </w:pPr>
            <w:r w:rsidRPr="139FE18B">
              <w:rPr>
                <w:rFonts w:ascii="Calibri" w:eastAsia="Times New Roman" w:hAnsi="Calibri" w:cs="Calibri"/>
                <w:color w:val="000000" w:themeColor="text1"/>
                <w:lang w:eastAsia="es-CR"/>
              </w:rPr>
              <w:t> </w:t>
            </w:r>
          </w:p>
        </w:tc>
        <w:tc>
          <w:tcPr>
            <w:tcW w:w="1200" w:type="dxa"/>
            <w:tcBorders>
              <w:top w:val="nil"/>
              <w:left w:val="nil"/>
              <w:bottom w:val="dotted" w:sz="4" w:space="0" w:color="auto"/>
              <w:right w:val="dotted" w:sz="4" w:space="0" w:color="auto"/>
            </w:tcBorders>
            <w:shd w:val="clear" w:color="auto" w:fill="FF8A3B"/>
            <w:vAlign w:val="center"/>
          </w:tcPr>
          <w:p w14:paraId="253697BF" w14:textId="77777777" w:rsidR="139FE18B" w:rsidRDefault="139FE18B" w:rsidP="139FE18B">
            <w:pPr>
              <w:spacing w:after="0" w:line="240" w:lineRule="auto"/>
              <w:jc w:val="center"/>
              <w:rPr>
                <w:rFonts w:ascii="Calibri" w:eastAsia="Times New Roman" w:hAnsi="Calibri" w:cs="Calibri"/>
                <w:color w:val="FFFFFF" w:themeColor="background1"/>
                <w:lang w:eastAsia="es-CR"/>
              </w:rPr>
            </w:pPr>
            <w:r w:rsidRPr="139FE18B">
              <w:rPr>
                <w:rFonts w:ascii="Calibri" w:eastAsia="Times New Roman" w:hAnsi="Calibri" w:cs="Calibri"/>
                <w:color w:val="FFFFFF" w:themeColor="background1"/>
                <w:lang w:eastAsia="es-CR"/>
              </w:rPr>
              <w:t> </w:t>
            </w:r>
          </w:p>
        </w:tc>
        <w:tc>
          <w:tcPr>
            <w:tcW w:w="1120" w:type="dxa"/>
            <w:tcBorders>
              <w:top w:val="nil"/>
              <w:left w:val="nil"/>
              <w:bottom w:val="dotted" w:sz="4" w:space="0" w:color="auto"/>
              <w:right w:val="dotted" w:sz="4" w:space="0" w:color="auto"/>
            </w:tcBorders>
            <w:shd w:val="clear" w:color="auto" w:fill="FF5A33"/>
            <w:vAlign w:val="center"/>
          </w:tcPr>
          <w:p w14:paraId="2E2DDC31" w14:textId="77777777" w:rsidR="139FE18B" w:rsidRDefault="139FE18B" w:rsidP="139FE18B">
            <w:pPr>
              <w:spacing w:after="0" w:line="240" w:lineRule="auto"/>
              <w:jc w:val="center"/>
              <w:rPr>
                <w:rFonts w:ascii="Calibri" w:eastAsia="Times New Roman" w:hAnsi="Calibri" w:cs="Calibri"/>
                <w:color w:val="000000" w:themeColor="text1"/>
                <w:lang w:eastAsia="es-CR"/>
              </w:rPr>
            </w:pPr>
            <w:r w:rsidRPr="139FE18B">
              <w:rPr>
                <w:rFonts w:ascii="Calibri" w:eastAsia="Times New Roman" w:hAnsi="Calibri" w:cs="Calibri"/>
                <w:color w:val="000000" w:themeColor="text1"/>
                <w:lang w:eastAsia="es-CR"/>
              </w:rPr>
              <w:t> </w:t>
            </w:r>
          </w:p>
        </w:tc>
        <w:tc>
          <w:tcPr>
            <w:tcW w:w="1140" w:type="dxa"/>
            <w:tcBorders>
              <w:top w:val="nil"/>
              <w:left w:val="nil"/>
              <w:bottom w:val="dotted" w:sz="4" w:space="0" w:color="auto"/>
              <w:right w:val="dotted" w:sz="4" w:space="0" w:color="auto"/>
            </w:tcBorders>
            <w:shd w:val="clear" w:color="auto" w:fill="FF5A33"/>
            <w:vAlign w:val="center"/>
          </w:tcPr>
          <w:p w14:paraId="23499959" w14:textId="77777777" w:rsidR="139FE18B" w:rsidRDefault="139FE18B" w:rsidP="139FE18B">
            <w:pPr>
              <w:spacing w:after="0" w:line="240" w:lineRule="auto"/>
              <w:jc w:val="center"/>
              <w:rPr>
                <w:rFonts w:ascii="Calibri" w:eastAsia="Times New Roman" w:hAnsi="Calibri" w:cs="Calibri"/>
                <w:color w:val="000000" w:themeColor="text1"/>
                <w:lang w:eastAsia="es-CR"/>
              </w:rPr>
            </w:pPr>
            <w:r w:rsidRPr="139FE18B">
              <w:rPr>
                <w:rFonts w:ascii="Calibri" w:eastAsia="Times New Roman" w:hAnsi="Calibri" w:cs="Calibri"/>
                <w:color w:val="000000" w:themeColor="text1"/>
                <w:lang w:eastAsia="es-CR"/>
              </w:rPr>
              <w:t> </w:t>
            </w:r>
          </w:p>
        </w:tc>
      </w:tr>
      <w:tr w:rsidR="139FE18B" w14:paraId="10058E56" w14:textId="77777777" w:rsidTr="139FE18B">
        <w:trPr>
          <w:trHeight w:val="615"/>
          <w:jc w:val="center"/>
        </w:trPr>
        <w:tc>
          <w:tcPr>
            <w:tcW w:w="445" w:type="dxa"/>
            <w:vMerge/>
          </w:tcPr>
          <w:p w14:paraId="70EC98B1" w14:textId="77777777" w:rsidR="00A40308" w:rsidRDefault="00A40308"/>
        </w:tc>
        <w:tc>
          <w:tcPr>
            <w:tcW w:w="1155" w:type="dxa"/>
            <w:tcBorders>
              <w:top w:val="nil"/>
              <w:left w:val="nil"/>
              <w:bottom w:val="dotted" w:sz="4" w:space="0" w:color="auto"/>
              <w:right w:val="dotted" w:sz="4" w:space="0" w:color="auto"/>
            </w:tcBorders>
            <w:shd w:val="clear" w:color="auto" w:fill="auto"/>
            <w:vAlign w:val="center"/>
          </w:tcPr>
          <w:p w14:paraId="5CA36475" w14:textId="77777777" w:rsidR="139FE18B" w:rsidRDefault="139FE18B" w:rsidP="139FE18B">
            <w:pPr>
              <w:spacing w:after="0" w:line="240" w:lineRule="auto"/>
              <w:jc w:val="center"/>
              <w:rPr>
                <w:rFonts w:ascii="Calibri" w:eastAsia="Times New Roman" w:hAnsi="Calibri" w:cs="Calibri"/>
                <w:color w:val="000000" w:themeColor="text1"/>
                <w:lang w:eastAsia="es-CR"/>
              </w:rPr>
            </w:pPr>
            <w:r w:rsidRPr="139FE18B">
              <w:rPr>
                <w:rFonts w:ascii="Calibri" w:eastAsia="Times New Roman" w:hAnsi="Calibri" w:cs="Calibri"/>
                <w:color w:val="000000" w:themeColor="text1"/>
                <w:lang w:eastAsia="es-CR"/>
              </w:rPr>
              <w:t xml:space="preserve">2. </w:t>
            </w:r>
            <w:r>
              <w:br/>
            </w:r>
            <w:r w:rsidRPr="139FE18B">
              <w:rPr>
                <w:rFonts w:ascii="Calibri" w:eastAsia="Times New Roman" w:hAnsi="Calibri" w:cs="Calibri"/>
                <w:color w:val="000000" w:themeColor="text1"/>
                <w:lang w:eastAsia="es-CR"/>
              </w:rPr>
              <w:t>Alta</w:t>
            </w:r>
          </w:p>
        </w:tc>
        <w:tc>
          <w:tcPr>
            <w:tcW w:w="1160" w:type="dxa"/>
            <w:tcBorders>
              <w:top w:val="nil"/>
              <w:left w:val="nil"/>
              <w:bottom w:val="dotted" w:sz="4" w:space="0" w:color="auto"/>
              <w:right w:val="dotted" w:sz="4" w:space="0" w:color="auto"/>
            </w:tcBorders>
            <w:shd w:val="clear" w:color="auto" w:fill="FFE699"/>
            <w:vAlign w:val="center"/>
          </w:tcPr>
          <w:p w14:paraId="3F2FE43B" w14:textId="77777777" w:rsidR="139FE18B" w:rsidRDefault="139FE18B" w:rsidP="139FE18B">
            <w:pPr>
              <w:spacing w:after="0" w:line="240" w:lineRule="auto"/>
              <w:jc w:val="center"/>
              <w:rPr>
                <w:rFonts w:ascii="Calibri" w:eastAsia="Times New Roman" w:hAnsi="Calibri" w:cs="Calibri"/>
                <w:color w:val="000000" w:themeColor="text1"/>
                <w:lang w:eastAsia="es-CR"/>
              </w:rPr>
            </w:pPr>
            <w:r w:rsidRPr="139FE18B">
              <w:rPr>
                <w:rFonts w:ascii="Calibri" w:eastAsia="Times New Roman" w:hAnsi="Calibri" w:cs="Calibri"/>
                <w:color w:val="000000" w:themeColor="text1"/>
                <w:lang w:eastAsia="es-CR"/>
              </w:rPr>
              <w:t> </w:t>
            </w:r>
          </w:p>
        </w:tc>
        <w:tc>
          <w:tcPr>
            <w:tcW w:w="1140" w:type="dxa"/>
            <w:tcBorders>
              <w:top w:val="nil"/>
              <w:left w:val="nil"/>
              <w:bottom w:val="dotted" w:sz="4" w:space="0" w:color="auto"/>
              <w:right w:val="dotted" w:sz="4" w:space="0" w:color="auto"/>
            </w:tcBorders>
            <w:shd w:val="clear" w:color="auto" w:fill="F8CBAD"/>
            <w:vAlign w:val="center"/>
          </w:tcPr>
          <w:p w14:paraId="28241A27" w14:textId="77777777" w:rsidR="139FE18B" w:rsidRDefault="139FE18B" w:rsidP="139FE18B">
            <w:pPr>
              <w:spacing w:after="0" w:line="240" w:lineRule="auto"/>
              <w:jc w:val="center"/>
              <w:rPr>
                <w:rFonts w:ascii="Calibri" w:eastAsia="Times New Roman" w:hAnsi="Calibri" w:cs="Calibri"/>
                <w:color w:val="000000" w:themeColor="text1"/>
                <w:lang w:eastAsia="es-CR"/>
              </w:rPr>
            </w:pPr>
            <w:r w:rsidRPr="139FE18B">
              <w:rPr>
                <w:rFonts w:ascii="Calibri" w:eastAsia="Times New Roman" w:hAnsi="Calibri" w:cs="Calibri"/>
                <w:color w:val="000000" w:themeColor="text1"/>
                <w:lang w:eastAsia="es-CR"/>
              </w:rPr>
              <w:t> </w:t>
            </w:r>
          </w:p>
        </w:tc>
        <w:tc>
          <w:tcPr>
            <w:tcW w:w="1200" w:type="dxa"/>
            <w:tcBorders>
              <w:top w:val="nil"/>
              <w:left w:val="nil"/>
              <w:bottom w:val="dotted" w:sz="4" w:space="0" w:color="auto"/>
              <w:right w:val="dotted" w:sz="4" w:space="0" w:color="auto"/>
            </w:tcBorders>
            <w:shd w:val="clear" w:color="auto" w:fill="F4B084"/>
            <w:vAlign w:val="center"/>
          </w:tcPr>
          <w:p w14:paraId="1DDDE8C2" w14:textId="77777777" w:rsidR="139FE18B" w:rsidRDefault="139FE18B" w:rsidP="139FE18B">
            <w:pPr>
              <w:spacing w:after="0" w:line="240" w:lineRule="auto"/>
              <w:jc w:val="center"/>
              <w:rPr>
                <w:rFonts w:ascii="Calibri" w:eastAsia="Times New Roman" w:hAnsi="Calibri" w:cs="Calibri"/>
                <w:color w:val="000000" w:themeColor="text1"/>
                <w:lang w:eastAsia="es-CR"/>
              </w:rPr>
            </w:pPr>
            <w:r w:rsidRPr="139FE18B">
              <w:rPr>
                <w:rFonts w:ascii="Calibri" w:eastAsia="Times New Roman" w:hAnsi="Calibri" w:cs="Calibri"/>
                <w:color w:val="000000" w:themeColor="text1"/>
                <w:lang w:eastAsia="es-CR"/>
              </w:rPr>
              <w:t> </w:t>
            </w:r>
          </w:p>
        </w:tc>
        <w:tc>
          <w:tcPr>
            <w:tcW w:w="1120" w:type="dxa"/>
            <w:tcBorders>
              <w:top w:val="nil"/>
              <w:left w:val="nil"/>
              <w:bottom w:val="nil"/>
              <w:right w:val="dotted" w:sz="4" w:space="0" w:color="auto"/>
            </w:tcBorders>
            <w:shd w:val="clear" w:color="auto" w:fill="FF8A3B"/>
            <w:vAlign w:val="center"/>
          </w:tcPr>
          <w:p w14:paraId="0E25CFAB" w14:textId="77777777" w:rsidR="139FE18B" w:rsidRDefault="139FE18B" w:rsidP="139FE18B">
            <w:pPr>
              <w:spacing w:after="0" w:line="240" w:lineRule="auto"/>
              <w:jc w:val="center"/>
              <w:rPr>
                <w:rFonts w:ascii="Calibri" w:eastAsia="Times New Roman" w:hAnsi="Calibri" w:cs="Calibri"/>
                <w:color w:val="FFFFFF" w:themeColor="background1"/>
                <w:lang w:eastAsia="es-CR"/>
              </w:rPr>
            </w:pPr>
            <w:r w:rsidRPr="139FE18B">
              <w:rPr>
                <w:rFonts w:ascii="Calibri" w:eastAsia="Times New Roman" w:hAnsi="Calibri" w:cs="Calibri"/>
                <w:color w:val="FFFFFF" w:themeColor="background1"/>
                <w:lang w:eastAsia="es-CR"/>
              </w:rPr>
              <w:t> </w:t>
            </w:r>
          </w:p>
        </w:tc>
        <w:tc>
          <w:tcPr>
            <w:tcW w:w="1140" w:type="dxa"/>
            <w:tcBorders>
              <w:top w:val="nil"/>
              <w:left w:val="nil"/>
              <w:bottom w:val="dotted" w:sz="4" w:space="0" w:color="auto"/>
              <w:right w:val="dotted" w:sz="4" w:space="0" w:color="auto"/>
            </w:tcBorders>
            <w:shd w:val="clear" w:color="auto" w:fill="FF5A33"/>
            <w:vAlign w:val="center"/>
          </w:tcPr>
          <w:p w14:paraId="37D5FDBF" w14:textId="77777777" w:rsidR="139FE18B" w:rsidRDefault="139FE18B" w:rsidP="139FE18B">
            <w:pPr>
              <w:spacing w:after="0" w:line="240" w:lineRule="auto"/>
              <w:jc w:val="center"/>
              <w:rPr>
                <w:rFonts w:ascii="Calibri" w:eastAsia="Times New Roman" w:hAnsi="Calibri" w:cs="Calibri"/>
                <w:color w:val="000000" w:themeColor="text1"/>
                <w:lang w:eastAsia="es-CR"/>
              </w:rPr>
            </w:pPr>
            <w:r w:rsidRPr="139FE18B">
              <w:rPr>
                <w:rFonts w:ascii="Calibri" w:eastAsia="Times New Roman" w:hAnsi="Calibri" w:cs="Calibri"/>
                <w:color w:val="000000" w:themeColor="text1"/>
                <w:lang w:eastAsia="es-CR"/>
              </w:rPr>
              <w:t> </w:t>
            </w:r>
          </w:p>
        </w:tc>
      </w:tr>
      <w:tr w:rsidR="139FE18B" w14:paraId="181B2A07" w14:textId="77777777" w:rsidTr="139FE18B">
        <w:trPr>
          <w:trHeight w:val="615"/>
          <w:jc w:val="center"/>
        </w:trPr>
        <w:tc>
          <w:tcPr>
            <w:tcW w:w="445" w:type="dxa"/>
            <w:vMerge/>
          </w:tcPr>
          <w:p w14:paraId="6398B1B5" w14:textId="77777777" w:rsidR="00A40308" w:rsidRDefault="00A40308"/>
        </w:tc>
        <w:tc>
          <w:tcPr>
            <w:tcW w:w="1155" w:type="dxa"/>
            <w:tcBorders>
              <w:top w:val="nil"/>
              <w:left w:val="nil"/>
              <w:bottom w:val="dotted" w:sz="4" w:space="0" w:color="auto"/>
              <w:right w:val="dotted" w:sz="4" w:space="0" w:color="auto"/>
            </w:tcBorders>
            <w:shd w:val="clear" w:color="auto" w:fill="auto"/>
            <w:vAlign w:val="center"/>
          </w:tcPr>
          <w:p w14:paraId="594940DB" w14:textId="77777777" w:rsidR="139FE18B" w:rsidRDefault="139FE18B" w:rsidP="139FE18B">
            <w:pPr>
              <w:spacing w:after="0" w:line="240" w:lineRule="auto"/>
              <w:jc w:val="center"/>
              <w:rPr>
                <w:rFonts w:ascii="Calibri" w:eastAsia="Times New Roman" w:hAnsi="Calibri" w:cs="Calibri"/>
                <w:color w:val="000000" w:themeColor="text1"/>
                <w:lang w:eastAsia="es-CR"/>
              </w:rPr>
            </w:pPr>
            <w:r w:rsidRPr="139FE18B">
              <w:rPr>
                <w:rFonts w:ascii="Calibri" w:eastAsia="Times New Roman" w:hAnsi="Calibri" w:cs="Calibri"/>
                <w:color w:val="000000" w:themeColor="text1"/>
                <w:lang w:eastAsia="es-CR"/>
              </w:rPr>
              <w:t xml:space="preserve">3. </w:t>
            </w:r>
            <w:r>
              <w:br/>
            </w:r>
            <w:r w:rsidRPr="139FE18B">
              <w:rPr>
                <w:rFonts w:ascii="Calibri" w:eastAsia="Times New Roman" w:hAnsi="Calibri" w:cs="Calibri"/>
                <w:color w:val="000000" w:themeColor="text1"/>
                <w:lang w:eastAsia="es-CR"/>
              </w:rPr>
              <w:t>Media</w:t>
            </w:r>
          </w:p>
        </w:tc>
        <w:tc>
          <w:tcPr>
            <w:tcW w:w="1160" w:type="dxa"/>
            <w:tcBorders>
              <w:top w:val="nil"/>
              <w:left w:val="nil"/>
              <w:bottom w:val="dotted" w:sz="4" w:space="0" w:color="auto"/>
              <w:right w:val="dotted" w:sz="4" w:space="0" w:color="auto"/>
            </w:tcBorders>
            <w:shd w:val="clear" w:color="auto" w:fill="E2EFDA"/>
            <w:vAlign w:val="center"/>
          </w:tcPr>
          <w:p w14:paraId="5A422BF5" w14:textId="77777777" w:rsidR="139FE18B" w:rsidRDefault="139FE18B" w:rsidP="139FE18B">
            <w:pPr>
              <w:spacing w:after="0" w:line="240" w:lineRule="auto"/>
              <w:jc w:val="center"/>
              <w:rPr>
                <w:rFonts w:ascii="Calibri" w:eastAsia="Times New Roman" w:hAnsi="Calibri" w:cs="Calibri"/>
                <w:color w:val="000000" w:themeColor="text1"/>
                <w:lang w:eastAsia="es-CR"/>
              </w:rPr>
            </w:pPr>
            <w:r w:rsidRPr="139FE18B">
              <w:rPr>
                <w:rFonts w:ascii="Calibri" w:eastAsia="Times New Roman" w:hAnsi="Calibri" w:cs="Calibri"/>
                <w:color w:val="000000" w:themeColor="text1"/>
                <w:lang w:eastAsia="es-CR"/>
              </w:rPr>
              <w:t> </w:t>
            </w:r>
          </w:p>
        </w:tc>
        <w:tc>
          <w:tcPr>
            <w:tcW w:w="1140" w:type="dxa"/>
            <w:tcBorders>
              <w:top w:val="nil"/>
              <w:left w:val="nil"/>
              <w:bottom w:val="dotted" w:sz="4" w:space="0" w:color="auto"/>
              <w:right w:val="dotted" w:sz="4" w:space="0" w:color="auto"/>
            </w:tcBorders>
            <w:shd w:val="clear" w:color="auto" w:fill="FFE699"/>
            <w:vAlign w:val="center"/>
          </w:tcPr>
          <w:p w14:paraId="442FD038" w14:textId="77777777" w:rsidR="139FE18B" w:rsidRDefault="139FE18B" w:rsidP="139FE18B">
            <w:pPr>
              <w:spacing w:after="0" w:line="240" w:lineRule="auto"/>
              <w:jc w:val="center"/>
              <w:rPr>
                <w:rFonts w:ascii="Calibri" w:eastAsia="Times New Roman" w:hAnsi="Calibri" w:cs="Calibri"/>
                <w:color w:val="000000" w:themeColor="text1"/>
                <w:lang w:eastAsia="es-CR"/>
              </w:rPr>
            </w:pPr>
            <w:r w:rsidRPr="139FE18B">
              <w:rPr>
                <w:rFonts w:ascii="Calibri" w:eastAsia="Times New Roman" w:hAnsi="Calibri" w:cs="Calibri"/>
                <w:color w:val="000000" w:themeColor="text1"/>
                <w:lang w:eastAsia="es-CR"/>
              </w:rPr>
              <w:t> </w:t>
            </w:r>
          </w:p>
        </w:tc>
        <w:tc>
          <w:tcPr>
            <w:tcW w:w="1200" w:type="dxa"/>
            <w:tcBorders>
              <w:top w:val="nil"/>
              <w:left w:val="nil"/>
              <w:bottom w:val="dotted" w:sz="4" w:space="0" w:color="auto"/>
              <w:right w:val="nil"/>
            </w:tcBorders>
            <w:shd w:val="clear" w:color="auto" w:fill="F8CBAD"/>
            <w:vAlign w:val="center"/>
          </w:tcPr>
          <w:p w14:paraId="17B7167E" w14:textId="77777777" w:rsidR="139FE18B" w:rsidRDefault="139FE18B" w:rsidP="139FE18B">
            <w:pPr>
              <w:spacing w:after="0" w:line="240" w:lineRule="auto"/>
              <w:jc w:val="center"/>
              <w:rPr>
                <w:rFonts w:ascii="Calibri" w:eastAsia="Times New Roman" w:hAnsi="Calibri" w:cs="Calibri"/>
                <w:color w:val="000000" w:themeColor="text1"/>
                <w:lang w:eastAsia="es-CR"/>
              </w:rPr>
            </w:pPr>
            <w:r w:rsidRPr="139FE18B">
              <w:rPr>
                <w:rFonts w:ascii="Calibri" w:eastAsia="Times New Roman" w:hAnsi="Calibri" w:cs="Calibri"/>
                <w:color w:val="000000" w:themeColor="text1"/>
                <w:lang w:eastAsia="es-CR"/>
              </w:rPr>
              <w:t> </w:t>
            </w:r>
          </w:p>
        </w:tc>
        <w:tc>
          <w:tcPr>
            <w:tcW w:w="1120" w:type="dxa"/>
            <w:tcBorders>
              <w:top w:val="single" w:sz="8" w:space="0" w:color="auto"/>
              <w:left w:val="single" w:sz="8" w:space="0" w:color="auto"/>
              <w:bottom w:val="single" w:sz="8" w:space="0" w:color="auto"/>
              <w:right w:val="single" w:sz="8" w:space="0" w:color="auto"/>
            </w:tcBorders>
            <w:shd w:val="clear" w:color="auto" w:fill="F4B084"/>
            <w:vAlign w:val="center"/>
          </w:tcPr>
          <w:p w14:paraId="3D5CCEFA" w14:textId="77777777" w:rsidR="139FE18B" w:rsidRDefault="139FE18B" w:rsidP="139FE18B">
            <w:pPr>
              <w:spacing w:after="0" w:line="240" w:lineRule="auto"/>
              <w:jc w:val="center"/>
              <w:rPr>
                <w:rFonts w:ascii="Calibri" w:eastAsia="Times New Roman" w:hAnsi="Calibri" w:cs="Calibri"/>
                <w:b/>
                <w:bCs/>
                <w:color w:val="000000" w:themeColor="text1"/>
                <w:lang w:eastAsia="es-CR"/>
              </w:rPr>
            </w:pPr>
            <w:r w:rsidRPr="139FE18B">
              <w:rPr>
                <w:rFonts w:ascii="Calibri" w:eastAsia="Times New Roman" w:hAnsi="Calibri" w:cs="Calibri"/>
                <w:b/>
                <w:bCs/>
                <w:color w:val="000000" w:themeColor="text1"/>
                <w:lang w:eastAsia="es-CR"/>
              </w:rPr>
              <w:t>34</w:t>
            </w:r>
          </w:p>
        </w:tc>
        <w:tc>
          <w:tcPr>
            <w:tcW w:w="1140" w:type="dxa"/>
            <w:tcBorders>
              <w:top w:val="nil"/>
              <w:left w:val="nil"/>
              <w:bottom w:val="dotted" w:sz="4" w:space="0" w:color="auto"/>
              <w:right w:val="dotted" w:sz="4" w:space="0" w:color="auto"/>
            </w:tcBorders>
            <w:shd w:val="clear" w:color="auto" w:fill="FF8A3B"/>
            <w:vAlign w:val="center"/>
          </w:tcPr>
          <w:p w14:paraId="2E3804F4" w14:textId="77777777" w:rsidR="139FE18B" w:rsidRDefault="139FE18B" w:rsidP="139FE18B">
            <w:pPr>
              <w:spacing w:after="0" w:line="240" w:lineRule="auto"/>
              <w:jc w:val="center"/>
              <w:rPr>
                <w:rFonts w:ascii="Calibri" w:eastAsia="Times New Roman" w:hAnsi="Calibri" w:cs="Calibri"/>
                <w:color w:val="FFFFFF" w:themeColor="background1"/>
                <w:lang w:eastAsia="es-CR"/>
              </w:rPr>
            </w:pPr>
            <w:r w:rsidRPr="139FE18B">
              <w:rPr>
                <w:rFonts w:ascii="Calibri" w:eastAsia="Times New Roman" w:hAnsi="Calibri" w:cs="Calibri"/>
                <w:color w:val="FFFFFF" w:themeColor="background1"/>
                <w:lang w:eastAsia="es-CR"/>
              </w:rPr>
              <w:t> </w:t>
            </w:r>
          </w:p>
        </w:tc>
      </w:tr>
      <w:tr w:rsidR="139FE18B" w14:paraId="6BD94ACA" w14:textId="77777777" w:rsidTr="139FE18B">
        <w:trPr>
          <w:trHeight w:val="600"/>
          <w:jc w:val="center"/>
        </w:trPr>
        <w:tc>
          <w:tcPr>
            <w:tcW w:w="445" w:type="dxa"/>
            <w:vMerge/>
          </w:tcPr>
          <w:p w14:paraId="6C9FEAFE" w14:textId="77777777" w:rsidR="00A40308" w:rsidRDefault="00A40308"/>
        </w:tc>
        <w:tc>
          <w:tcPr>
            <w:tcW w:w="1155" w:type="dxa"/>
            <w:tcBorders>
              <w:top w:val="nil"/>
              <w:left w:val="nil"/>
              <w:bottom w:val="dotted" w:sz="4" w:space="0" w:color="auto"/>
              <w:right w:val="dotted" w:sz="4" w:space="0" w:color="auto"/>
            </w:tcBorders>
            <w:shd w:val="clear" w:color="auto" w:fill="auto"/>
            <w:vAlign w:val="center"/>
          </w:tcPr>
          <w:p w14:paraId="3EEFFA1C" w14:textId="77777777" w:rsidR="139FE18B" w:rsidRDefault="139FE18B" w:rsidP="139FE18B">
            <w:pPr>
              <w:spacing w:after="0" w:line="240" w:lineRule="auto"/>
              <w:jc w:val="center"/>
              <w:rPr>
                <w:rFonts w:ascii="Calibri" w:eastAsia="Times New Roman" w:hAnsi="Calibri" w:cs="Calibri"/>
                <w:color w:val="000000" w:themeColor="text1"/>
                <w:lang w:eastAsia="es-CR"/>
              </w:rPr>
            </w:pPr>
            <w:r w:rsidRPr="139FE18B">
              <w:rPr>
                <w:rFonts w:ascii="Calibri" w:eastAsia="Times New Roman" w:hAnsi="Calibri" w:cs="Calibri"/>
                <w:color w:val="000000" w:themeColor="text1"/>
                <w:lang w:eastAsia="es-CR"/>
              </w:rPr>
              <w:t xml:space="preserve">4. </w:t>
            </w:r>
            <w:r>
              <w:br/>
            </w:r>
            <w:r w:rsidRPr="139FE18B">
              <w:rPr>
                <w:rFonts w:ascii="Calibri" w:eastAsia="Times New Roman" w:hAnsi="Calibri" w:cs="Calibri"/>
                <w:color w:val="000000" w:themeColor="text1"/>
                <w:lang w:eastAsia="es-CR"/>
              </w:rPr>
              <w:t>Baja</w:t>
            </w:r>
          </w:p>
        </w:tc>
        <w:tc>
          <w:tcPr>
            <w:tcW w:w="1160" w:type="dxa"/>
            <w:tcBorders>
              <w:top w:val="nil"/>
              <w:left w:val="nil"/>
              <w:bottom w:val="dotted" w:sz="4" w:space="0" w:color="auto"/>
              <w:right w:val="dotted" w:sz="4" w:space="0" w:color="auto"/>
            </w:tcBorders>
            <w:shd w:val="clear" w:color="auto" w:fill="C6E0B4"/>
            <w:vAlign w:val="center"/>
          </w:tcPr>
          <w:p w14:paraId="68AFFF29" w14:textId="77777777" w:rsidR="139FE18B" w:rsidRDefault="139FE18B" w:rsidP="139FE18B">
            <w:pPr>
              <w:spacing w:after="0" w:line="240" w:lineRule="auto"/>
              <w:jc w:val="center"/>
              <w:rPr>
                <w:rFonts w:ascii="Calibri" w:eastAsia="Times New Roman" w:hAnsi="Calibri" w:cs="Calibri"/>
                <w:color w:val="000000" w:themeColor="text1"/>
                <w:lang w:eastAsia="es-CR"/>
              </w:rPr>
            </w:pPr>
            <w:r w:rsidRPr="139FE18B">
              <w:rPr>
                <w:rFonts w:ascii="Calibri" w:eastAsia="Times New Roman" w:hAnsi="Calibri" w:cs="Calibri"/>
                <w:color w:val="000000" w:themeColor="text1"/>
                <w:lang w:eastAsia="es-CR"/>
              </w:rPr>
              <w:t> </w:t>
            </w:r>
          </w:p>
        </w:tc>
        <w:tc>
          <w:tcPr>
            <w:tcW w:w="1140" w:type="dxa"/>
            <w:tcBorders>
              <w:top w:val="nil"/>
              <w:left w:val="nil"/>
              <w:bottom w:val="dotted" w:sz="4" w:space="0" w:color="auto"/>
              <w:right w:val="dotted" w:sz="4" w:space="0" w:color="auto"/>
            </w:tcBorders>
            <w:shd w:val="clear" w:color="auto" w:fill="E2EFDA"/>
            <w:vAlign w:val="center"/>
          </w:tcPr>
          <w:p w14:paraId="48F0012E" w14:textId="77777777" w:rsidR="139FE18B" w:rsidRDefault="139FE18B" w:rsidP="139FE18B">
            <w:pPr>
              <w:spacing w:after="0" w:line="240" w:lineRule="auto"/>
              <w:jc w:val="center"/>
              <w:rPr>
                <w:rFonts w:ascii="Calibri" w:eastAsia="Times New Roman" w:hAnsi="Calibri" w:cs="Calibri"/>
                <w:color w:val="000000" w:themeColor="text1"/>
                <w:lang w:eastAsia="es-CR"/>
              </w:rPr>
            </w:pPr>
            <w:r w:rsidRPr="139FE18B">
              <w:rPr>
                <w:rFonts w:ascii="Calibri" w:eastAsia="Times New Roman" w:hAnsi="Calibri" w:cs="Calibri"/>
                <w:color w:val="000000" w:themeColor="text1"/>
                <w:lang w:eastAsia="es-CR"/>
              </w:rPr>
              <w:t> </w:t>
            </w:r>
          </w:p>
        </w:tc>
        <w:tc>
          <w:tcPr>
            <w:tcW w:w="1200" w:type="dxa"/>
            <w:tcBorders>
              <w:top w:val="nil"/>
              <w:left w:val="nil"/>
              <w:bottom w:val="dotted" w:sz="4" w:space="0" w:color="auto"/>
              <w:right w:val="dotted" w:sz="4" w:space="0" w:color="auto"/>
            </w:tcBorders>
            <w:shd w:val="clear" w:color="auto" w:fill="FFE699"/>
            <w:vAlign w:val="center"/>
          </w:tcPr>
          <w:p w14:paraId="08E91BD0" w14:textId="77777777" w:rsidR="139FE18B" w:rsidRDefault="139FE18B" w:rsidP="139FE18B">
            <w:pPr>
              <w:spacing w:after="0" w:line="240" w:lineRule="auto"/>
              <w:jc w:val="center"/>
              <w:rPr>
                <w:rFonts w:ascii="Calibri" w:eastAsia="Times New Roman" w:hAnsi="Calibri" w:cs="Calibri"/>
                <w:color w:val="000000" w:themeColor="text1"/>
                <w:lang w:eastAsia="es-CR"/>
              </w:rPr>
            </w:pPr>
            <w:r w:rsidRPr="139FE18B">
              <w:rPr>
                <w:rFonts w:ascii="Calibri" w:eastAsia="Times New Roman" w:hAnsi="Calibri" w:cs="Calibri"/>
                <w:color w:val="000000" w:themeColor="text1"/>
                <w:lang w:eastAsia="es-CR"/>
              </w:rPr>
              <w:t> </w:t>
            </w:r>
          </w:p>
        </w:tc>
        <w:tc>
          <w:tcPr>
            <w:tcW w:w="1120" w:type="dxa"/>
            <w:tcBorders>
              <w:top w:val="nil"/>
              <w:left w:val="nil"/>
              <w:bottom w:val="dotted" w:sz="4" w:space="0" w:color="auto"/>
              <w:right w:val="dotted" w:sz="4" w:space="0" w:color="auto"/>
            </w:tcBorders>
            <w:shd w:val="clear" w:color="auto" w:fill="F8CBAD"/>
            <w:vAlign w:val="center"/>
          </w:tcPr>
          <w:p w14:paraId="43D78BD1" w14:textId="77777777" w:rsidR="139FE18B" w:rsidRDefault="139FE18B" w:rsidP="139FE18B">
            <w:pPr>
              <w:spacing w:after="0" w:line="240" w:lineRule="auto"/>
              <w:jc w:val="center"/>
              <w:rPr>
                <w:rFonts w:ascii="Calibri" w:eastAsia="Times New Roman" w:hAnsi="Calibri" w:cs="Calibri"/>
                <w:color w:val="000000" w:themeColor="text1"/>
                <w:lang w:eastAsia="es-CR"/>
              </w:rPr>
            </w:pPr>
            <w:r w:rsidRPr="139FE18B">
              <w:rPr>
                <w:rFonts w:ascii="Calibri" w:eastAsia="Times New Roman" w:hAnsi="Calibri" w:cs="Calibri"/>
                <w:color w:val="000000" w:themeColor="text1"/>
                <w:lang w:eastAsia="es-CR"/>
              </w:rPr>
              <w:t> </w:t>
            </w:r>
          </w:p>
        </w:tc>
        <w:tc>
          <w:tcPr>
            <w:tcW w:w="1140" w:type="dxa"/>
            <w:tcBorders>
              <w:top w:val="nil"/>
              <w:left w:val="nil"/>
              <w:bottom w:val="dotted" w:sz="4" w:space="0" w:color="auto"/>
              <w:right w:val="dotted" w:sz="4" w:space="0" w:color="auto"/>
            </w:tcBorders>
            <w:shd w:val="clear" w:color="auto" w:fill="F4B084"/>
            <w:vAlign w:val="center"/>
          </w:tcPr>
          <w:p w14:paraId="24051567" w14:textId="77777777" w:rsidR="139FE18B" w:rsidRDefault="139FE18B" w:rsidP="139FE18B">
            <w:pPr>
              <w:spacing w:after="0" w:line="240" w:lineRule="auto"/>
              <w:jc w:val="center"/>
              <w:rPr>
                <w:rFonts w:ascii="Calibri" w:eastAsia="Times New Roman" w:hAnsi="Calibri" w:cs="Calibri"/>
                <w:color w:val="000000" w:themeColor="text1"/>
                <w:lang w:eastAsia="es-CR"/>
              </w:rPr>
            </w:pPr>
            <w:r w:rsidRPr="139FE18B">
              <w:rPr>
                <w:rFonts w:ascii="Calibri" w:eastAsia="Times New Roman" w:hAnsi="Calibri" w:cs="Calibri"/>
                <w:color w:val="000000" w:themeColor="text1"/>
                <w:lang w:eastAsia="es-CR"/>
              </w:rPr>
              <w:t> </w:t>
            </w:r>
          </w:p>
        </w:tc>
      </w:tr>
      <w:tr w:rsidR="139FE18B" w14:paraId="06552F03" w14:textId="77777777" w:rsidTr="139FE18B">
        <w:trPr>
          <w:trHeight w:val="600"/>
          <w:jc w:val="center"/>
        </w:trPr>
        <w:tc>
          <w:tcPr>
            <w:tcW w:w="445" w:type="dxa"/>
            <w:vMerge/>
          </w:tcPr>
          <w:p w14:paraId="07BFC49B" w14:textId="77777777" w:rsidR="00A40308" w:rsidRDefault="00A40308"/>
        </w:tc>
        <w:tc>
          <w:tcPr>
            <w:tcW w:w="1155" w:type="dxa"/>
            <w:tcBorders>
              <w:top w:val="nil"/>
              <w:left w:val="nil"/>
              <w:bottom w:val="dotted" w:sz="4" w:space="0" w:color="auto"/>
              <w:right w:val="dotted" w:sz="4" w:space="0" w:color="auto"/>
            </w:tcBorders>
            <w:shd w:val="clear" w:color="auto" w:fill="auto"/>
            <w:vAlign w:val="center"/>
          </w:tcPr>
          <w:p w14:paraId="2D0ED583" w14:textId="77777777" w:rsidR="139FE18B" w:rsidRDefault="139FE18B" w:rsidP="139FE18B">
            <w:pPr>
              <w:spacing w:after="0" w:line="240" w:lineRule="auto"/>
              <w:jc w:val="center"/>
              <w:rPr>
                <w:rFonts w:ascii="Calibri" w:eastAsia="Times New Roman" w:hAnsi="Calibri" w:cs="Calibri"/>
                <w:color w:val="000000" w:themeColor="text1"/>
                <w:lang w:eastAsia="es-CR"/>
              </w:rPr>
            </w:pPr>
            <w:r w:rsidRPr="139FE18B">
              <w:rPr>
                <w:rFonts w:ascii="Calibri" w:eastAsia="Times New Roman" w:hAnsi="Calibri" w:cs="Calibri"/>
                <w:color w:val="000000" w:themeColor="text1"/>
                <w:lang w:eastAsia="es-CR"/>
              </w:rPr>
              <w:t xml:space="preserve">5. </w:t>
            </w:r>
            <w:r>
              <w:br/>
            </w:r>
            <w:r w:rsidRPr="139FE18B">
              <w:rPr>
                <w:rFonts w:ascii="Calibri" w:eastAsia="Times New Roman" w:hAnsi="Calibri" w:cs="Calibri"/>
                <w:color w:val="000000" w:themeColor="text1"/>
                <w:lang w:eastAsia="es-CR"/>
              </w:rPr>
              <w:t>Muy baja</w:t>
            </w:r>
          </w:p>
        </w:tc>
        <w:tc>
          <w:tcPr>
            <w:tcW w:w="1160" w:type="dxa"/>
            <w:tcBorders>
              <w:top w:val="nil"/>
              <w:left w:val="nil"/>
              <w:bottom w:val="dotted" w:sz="4" w:space="0" w:color="auto"/>
              <w:right w:val="dotted" w:sz="4" w:space="0" w:color="auto"/>
            </w:tcBorders>
            <w:shd w:val="clear" w:color="auto" w:fill="A9D08E"/>
            <w:vAlign w:val="center"/>
          </w:tcPr>
          <w:p w14:paraId="10BEFBE3" w14:textId="77777777" w:rsidR="139FE18B" w:rsidRDefault="139FE18B" w:rsidP="139FE18B">
            <w:pPr>
              <w:spacing w:after="0" w:line="240" w:lineRule="auto"/>
              <w:jc w:val="center"/>
              <w:rPr>
                <w:rFonts w:ascii="Calibri" w:eastAsia="Times New Roman" w:hAnsi="Calibri" w:cs="Calibri"/>
                <w:color w:val="000000" w:themeColor="text1"/>
                <w:lang w:eastAsia="es-CR"/>
              </w:rPr>
            </w:pPr>
            <w:r w:rsidRPr="139FE18B">
              <w:rPr>
                <w:rFonts w:ascii="Calibri" w:eastAsia="Times New Roman" w:hAnsi="Calibri" w:cs="Calibri"/>
                <w:color w:val="000000" w:themeColor="text1"/>
                <w:lang w:eastAsia="es-CR"/>
              </w:rPr>
              <w:t> </w:t>
            </w:r>
          </w:p>
        </w:tc>
        <w:tc>
          <w:tcPr>
            <w:tcW w:w="1140" w:type="dxa"/>
            <w:tcBorders>
              <w:top w:val="nil"/>
              <w:left w:val="nil"/>
              <w:bottom w:val="dotted" w:sz="4" w:space="0" w:color="auto"/>
              <w:right w:val="dotted" w:sz="4" w:space="0" w:color="auto"/>
            </w:tcBorders>
            <w:shd w:val="clear" w:color="auto" w:fill="C6E0B4"/>
            <w:vAlign w:val="center"/>
          </w:tcPr>
          <w:p w14:paraId="12E38686" w14:textId="77777777" w:rsidR="139FE18B" w:rsidRDefault="139FE18B" w:rsidP="139FE18B">
            <w:pPr>
              <w:spacing w:after="0" w:line="240" w:lineRule="auto"/>
              <w:jc w:val="center"/>
              <w:rPr>
                <w:rFonts w:ascii="Calibri" w:eastAsia="Times New Roman" w:hAnsi="Calibri" w:cs="Calibri"/>
                <w:color w:val="000000" w:themeColor="text1"/>
                <w:lang w:eastAsia="es-CR"/>
              </w:rPr>
            </w:pPr>
            <w:r w:rsidRPr="139FE18B">
              <w:rPr>
                <w:rFonts w:ascii="Calibri" w:eastAsia="Times New Roman" w:hAnsi="Calibri" w:cs="Calibri"/>
                <w:color w:val="000000" w:themeColor="text1"/>
                <w:lang w:eastAsia="es-CR"/>
              </w:rPr>
              <w:t> </w:t>
            </w:r>
          </w:p>
        </w:tc>
        <w:tc>
          <w:tcPr>
            <w:tcW w:w="1200" w:type="dxa"/>
            <w:tcBorders>
              <w:top w:val="nil"/>
              <w:left w:val="nil"/>
              <w:bottom w:val="dotted" w:sz="4" w:space="0" w:color="auto"/>
              <w:right w:val="dotted" w:sz="4" w:space="0" w:color="auto"/>
            </w:tcBorders>
            <w:shd w:val="clear" w:color="auto" w:fill="E2EFDA"/>
            <w:vAlign w:val="center"/>
          </w:tcPr>
          <w:p w14:paraId="0B455AE0" w14:textId="77777777" w:rsidR="139FE18B" w:rsidRDefault="139FE18B" w:rsidP="139FE18B">
            <w:pPr>
              <w:spacing w:after="0" w:line="240" w:lineRule="auto"/>
              <w:jc w:val="center"/>
              <w:rPr>
                <w:rFonts w:ascii="Calibri" w:eastAsia="Times New Roman" w:hAnsi="Calibri" w:cs="Calibri"/>
                <w:color w:val="000000" w:themeColor="text1"/>
                <w:lang w:eastAsia="es-CR"/>
              </w:rPr>
            </w:pPr>
            <w:r w:rsidRPr="139FE18B">
              <w:rPr>
                <w:rFonts w:ascii="Calibri" w:eastAsia="Times New Roman" w:hAnsi="Calibri" w:cs="Calibri"/>
                <w:color w:val="000000" w:themeColor="text1"/>
                <w:lang w:eastAsia="es-CR"/>
              </w:rPr>
              <w:t> </w:t>
            </w:r>
          </w:p>
        </w:tc>
        <w:tc>
          <w:tcPr>
            <w:tcW w:w="1120" w:type="dxa"/>
            <w:tcBorders>
              <w:top w:val="nil"/>
              <w:left w:val="nil"/>
              <w:bottom w:val="dotted" w:sz="4" w:space="0" w:color="auto"/>
              <w:right w:val="dotted" w:sz="4" w:space="0" w:color="auto"/>
            </w:tcBorders>
            <w:shd w:val="clear" w:color="auto" w:fill="FFE699"/>
            <w:vAlign w:val="center"/>
          </w:tcPr>
          <w:p w14:paraId="10D99172" w14:textId="77777777" w:rsidR="139FE18B" w:rsidRDefault="139FE18B" w:rsidP="139FE18B">
            <w:pPr>
              <w:spacing w:after="0" w:line="240" w:lineRule="auto"/>
              <w:jc w:val="center"/>
              <w:rPr>
                <w:rFonts w:ascii="Calibri" w:eastAsia="Times New Roman" w:hAnsi="Calibri" w:cs="Calibri"/>
                <w:color w:val="000000" w:themeColor="text1"/>
                <w:lang w:eastAsia="es-CR"/>
              </w:rPr>
            </w:pPr>
            <w:r w:rsidRPr="139FE18B">
              <w:rPr>
                <w:rFonts w:ascii="Calibri" w:eastAsia="Times New Roman" w:hAnsi="Calibri" w:cs="Calibri"/>
                <w:color w:val="000000" w:themeColor="text1"/>
                <w:lang w:eastAsia="es-CR"/>
              </w:rPr>
              <w:t> </w:t>
            </w:r>
          </w:p>
        </w:tc>
        <w:tc>
          <w:tcPr>
            <w:tcW w:w="1140" w:type="dxa"/>
            <w:tcBorders>
              <w:top w:val="nil"/>
              <w:left w:val="nil"/>
              <w:bottom w:val="dotted" w:sz="4" w:space="0" w:color="auto"/>
              <w:right w:val="dotted" w:sz="4" w:space="0" w:color="auto"/>
            </w:tcBorders>
            <w:shd w:val="clear" w:color="auto" w:fill="F8CBAD"/>
            <w:vAlign w:val="center"/>
          </w:tcPr>
          <w:p w14:paraId="33F6161A" w14:textId="77777777" w:rsidR="139FE18B" w:rsidRDefault="139FE18B" w:rsidP="139FE18B">
            <w:pPr>
              <w:spacing w:after="0" w:line="240" w:lineRule="auto"/>
              <w:jc w:val="center"/>
              <w:rPr>
                <w:rFonts w:ascii="Calibri" w:eastAsia="Times New Roman" w:hAnsi="Calibri" w:cs="Calibri"/>
                <w:color w:val="000000" w:themeColor="text1"/>
                <w:lang w:eastAsia="es-CR"/>
              </w:rPr>
            </w:pPr>
            <w:r w:rsidRPr="139FE18B">
              <w:rPr>
                <w:rFonts w:ascii="Calibri" w:eastAsia="Times New Roman" w:hAnsi="Calibri" w:cs="Calibri"/>
                <w:color w:val="000000" w:themeColor="text1"/>
                <w:lang w:eastAsia="es-CR"/>
              </w:rPr>
              <w:t> </w:t>
            </w:r>
          </w:p>
        </w:tc>
      </w:tr>
    </w:tbl>
    <w:p w14:paraId="58549DA0" w14:textId="77777777" w:rsidR="139FE18B" w:rsidRDefault="139FE18B" w:rsidP="139FE18B">
      <w:pPr>
        <w:pStyle w:val="Textoindependiente"/>
        <w:spacing w:before="207" w:line="480" w:lineRule="auto"/>
        <w:ind w:right="49"/>
        <w:rPr>
          <w:rFonts w:ascii="Arial" w:hAnsi="Arial" w:cs="Arial"/>
          <w:b/>
          <w:bCs/>
        </w:rPr>
      </w:pPr>
    </w:p>
    <w:p w14:paraId="7D538194" w14:textId="77777777" w:rsidR="493B6855" w:rsidRDefault="493B6855" w:rsidP="139FE18B">
      <w:pPr>
        <w:pStyle w:val="Textoindependiente"/>
        <w:spacing w:before="207" w:line="480" w:lineRule="auto"/>
        <w:ind w:right="49"/>
        <w:rPr>
          <w:rFonts w:ascii="Arial" w:hAnsi="Arial" w:cs="Arial"/>
          <w:b/>
          <w:bCs/>
        </w:rPr>
      </w:pPr>
      <w:r w:rsidRPr="139FE18B">
        <w:rPr>
          <w:rFonts w:ascii="Arial" w:hAnsi="Arial" w:cs="Arial"/>
          <w:b/>
          <w:bCs/>
        </w:rPr>
        <w:t>Plan de Mitigación:</w:t>
      </w:r>
    </w:p>
    <w:p w14:paraId="07542950" w14:textId="0ED51BE2" w:rsidR="794E4B8E" w:rsidRDefault="794E4B8E" w:rsidP="139FE18B">
      <w:pPr>
        <w:pStyle w:val="Textoindependiente"/>
        <w:numPr>
          <w:ilvl w:val="0"/>
          <w:numId w:val="17"/>
        </w:numPr>
        <w:spacing w:before="207" w:line="480" w:lineRule="auto"/>
        <w:ind w:right="49"/>
        <w:rPr>
          <w:rFonts w:ascii="Arial" w:hAnsi="Arial" w:cs="Arial"/>
        </w:rPr>
      </w:pPr>
      <w:r w:rsidRPr="139FE18B">
        <w:rPr>
          <w:rFonts w:ascii="Arial" w:hAnsi="Arial" w:cs="Arial"/>
        </w:rPr>
        <w:t>Tener planes de contingencia para la migración de los servicios en el tiempo más corto posible</w:t>
      </w:r>
      <w:r w:rsidR="735627BD" w:rsidRPr="139FE18B">
        <w:rPr>
          <w:rFonts w:ascii="Arial" w:hAnsi="Arial" w:cs="Arial"/>
        </w:rPr>
        <w:t>,</w:t>
      </w:r>
      <w:r w:rsidR="5F07548B" w:rsidRPr="139FE18B">
        <w:rPr>
          <w:rFonts w:ascii="Arial" w:hAnsi="Arial" w:cs="Arial"/>
        </w:rPr>
        <w:t xml:space="preserve"> llámense configuraciones </w:t>
      </w:r>
      <w:r w:rsidR="5A1E1BE1" w:rsidRPr="139FE18B">
        <w:rPr>
          <w:rFonts w:ascii="Arial" w:hAnsi="Arial" w:cs="Arial"/>
        </w:rPr>
        <w:t>y</w:t>
      </w:r>
      <w:r w:rsidR="5F07548B" w:rsidRPr="139FE18B">
        <w:rPr>
          <w:rFonts w:ascii="Arial" w:hAnsi="Arial" w:cs="Arial"/>
        </w:rPr>
        <w:t xml:space="preserve"> scripts de automatización</w:t>
      </w:r>
      <w:r w:rsidR="4301F8DC" w:rsidRPr="139FE18B">
        <w:rPr>
          <w:rFonts w:ascii="Arial" w:hAnsi="Arial" w:cs="Arial"/>
        </w:rPr>
        <w:t xml:space="preserve"> como ejemplo</w:t>
      </w:r>
      <w:r w:rsidR="493B6855" w:rsidRPr="139FE18B">
        <w:rPr>
          <w:rFonts w:ascii="Arial" w:hAnsi="Arial" w:cs="Arial"/>
        </w:rPr>
        <w:t>.</w:t>
      </w:r>
    </w:p>
    <w:p w14:paraId="61EAD0B6" w14:textId="572E4FC7" w:rsidR="7FB4E1F2" w:rsidRDefault="7FB4E1F2" w:rsidP="139FE18B">
      <w:pPr>
        <w:pStyle w:val="Textoindependiente"/>
        <w:numPr>
          <w:ilvl w:val="0"/>
          <w:numId w:val="17"/>
        </w:numPr>
        <w:spacing w:before="207" w:line="480" w:lineRule="auto"/>
        <w:ind w:right="49"/>
        <w:rPr>
          <w:rFonts w:ascii="Arial" w:hAnsi="Arial" w:cs="Arial"/>
        </w:rPr>
      </w:pPr>
      <w:r w:rsidRPr="139FE18B">
        <w:rPr>
          <w:rFonts w:ascii="Arial" w:hAnsi="Arial" w:cs="Arial"/>
        </w:rPr>
        <w:t>Contar con Alta disponibilidad</w:t>
      </w:r>
      <w:r w:rsidR="731547AF" w:rsidRPr="139FE18B">
        <w:rPr>
          <w:rFonts w:ascii="Arial" w:hAnsi="Arial" w:cs="Arial"/>
        </w:rPr>
        <w:t xml:space="preserve"> en servicios, </w:t>
      </w:r>
      <w:proofErr w:type="spellStart"/>
      <w:r w:rsidR="731547AF" w:rsidRPr="139FE18B">
        <w:rPr>
          <w:rFonts w:ascii="Arial" w:hAnsi="Arial" w:cs="Arial"/>
        </w:rPr>
        <w:t>servidore</w:t>
      </w:r>
      <w:proofErr w:type="spellEnd"/>
      <w:r w:rsidR="731547AF" w:rsidRPr="139FE18B">
        <w:rPr>
          <w:rFonts w:ascii="Arial" w:hAnsi="Arial" w:cs="Arial"/>
        </w:rPr>
        <w:t xml:space="preserve"> y dispositivos primarios de red</w:t>
      </w:r>
      <w:r w:rsidRPr="139FE18B">
        <w:rPr>
          <w:rFonts w:ascii="Arial" w:hAnsi="Arial" w:cs="Arial"/>
        </w:rPr>
        <w:t xml:space="preserve"> en caso de ser necesario</w:t>
      </w:r>
    </w:p>
    <w:p w14:paraId="30004958" w14:textId="31743911" w:rsidR="139FE18B" w:rsidRDefault="139FE18B" w:rsidP="139FE18B"/>
    <w:p w14:paraId="6EA3C34E" w14:textId="1489C9FF" w:rsidR="5BA11797" w:rsidRDefault="5BA11797" w:rsidP="139FE18B">
      <w:pPr>
        <w:pStyle w:val="Prrafodelista"/>
        <w:numPr>
          <w:ilvl w:val="0"/>
          <w:numId w:val="17"/>
        </w:numPr>
        <w:rPr>
          <w:rFonts w:ascii="Arial" w:eastAsia="Arial" w:hAnsi="Arial" w:cs="Arial"/>
          <w:sz w:val="24"/>
          <w:szCs w:val="24"/>
        </w:rPr>
      </w:pPr>
      <w:r w:rsidRPr="139FE18B">
        <w:rPr>
          <w:rFonts w:ascii="Arial" w:eastAsia="Arial" w:hAnsi="Arial" w:cs="Arial"/>
          <w:sz w:val="24"/>
          <w:szCs w:val="24"/>
          <w:lang w:val="es-ES"/>
        </w:rPr>
        <w:t>Contar con sistemas de redundancia, como discos duros duplicados, puede minimizar el impacto de una falla de hardware en el negocio.</w:t>
      </w:r>
    </w:p>
    <w:p w14:paraId="44616711" w14:textId="77777777" w:rsidR="493B6855" w:rsidRDefault="493B6855" w:rsidP="139FE18B">
      <w:pPr>
        <w:pStyle w:val="Textoindependiente"/>
        <w:spacing w:before="207" w:line="480" w:lineRule="auto"/>
        <w:ind w:right="49"/>
        <w:rPr>
          <w:rFonts w:ascii="Arial" w:hAnsi="Arial" w:cs="Arial"/>
          <w:b/>
          <w:bCs/>
        </w:rPr>
      </w:pPr>
      <w:r w:rsidRPr="139FE18B">
        <w:rPr>
          <w:rFonts w:ascii="Arial" w:hAnsi="Arial" w:cs="Arial"/>
          <w:b/>
          <w:bCs/>
        </w:rPr>
        <w:t>Plan Remedial Hipotético:</w:t>
      </w:r>
    </w:p>
    <w:p w14:paraId="22C36971" w14:textId="6E898193" w:rsidR="0605B8C8" w:rsidRDefault="0605B8C8" w:rsidP="139FE18B">
      <w:pPr>
        <w:pStyle w:val="Textoindependiente"/>
        <w:numPr>
          <w:ilvl w:val="0"/>
          <w:numId w:val="16"/>
        </w:numPr>
        <w:spacing w:before="207" w:line="480" w:lineRule="auto"/>
        <w:ind w:right="49"/>
        <w:rPr>
          <w:rFonts w:ascii="Arial" w:hAnsi="Arial" w:cs="Arial"/>
        </w:rPr>
      </w:pPr>
      <w:r w:rsidRPr="139FE18B">
        <w:rPr>
          <w:rFonts w:ascii="Arial" w:hAnsi="Arial" w:cs="Arial"/>
        </w:rPr>
        <w:t>Migra</w:t>
      </w:r>
      <w:r w:rsidR="76E94280" w:rsidRPr="139FE18B">
        <w:rPr>
          <w:rFonts w:ascii="Arial" w:hAnsi="Arial" w:cs="Arial"/>
        </w:rPr>
        <w:t>ciones de</w:t>
      </w:r>
      <w:r w:rsidRPr="139FE18B">
        <w:rPr>
          <w:rFonts w:ascii="Arial" w:hAnsi="Arial" w:cs="Arial"/>
        </w:rPr>
        <w:t xml:space="preserve"> servicios a ubicaciones</w:t>
      </w:r>
      <w:r w:rsidR="057EC0DC" w:rsidRPr="139FE18B">
        <w:rPr>
          <w:rFonts w:ascii="Arial" w:hAnsi="Arial" w:cs="Arial"/>
        </w:rPr>
        <w:t xml:space="preserve"> de infraestructura</w:t>
      </w:r>
      <w:r w:rsidRPr="139FE18B">
        <w:rPr>
          <w:rFonts w:ascii="Arial" w:hAnsi="Arial" w:cs="Arial"/>
        </w:rPr>
        <w:t xml:space="preserve"> diferentes</w:t>
      </w:r>
      <w:r w:rsidR="493B6855" w:rsidRPr="139FE18B">
        <w:rPr>
          <w:rFonts w:ascii="Arial" w:hAnsi="Arial" w:cs="Arial"/>
        </w:rPr>
        <w:t>.</w:t>
      </w:r>
    </w:p>
    <w:p w14:paraId="41A48BE7" w14:textId="5EB9103E" w:rsidR="18C9A757" w:rsidRDefault="18C9A757" w:rsidP="139FE18B">
      <w:pPr>
        <w:pStyle w:val="Textoindependiente"/>
        <w:numPr>
          <w:ilvl w:val="0"/>
          <w:numId w:val="16"/>
        </w:numPr>
        <w:spacing w:before="207" w:line="480" w:lineRule="auto"/>
        <w:ind w:right="49"/>
        <w:rPr>
          <w:rFonts w:ascii="Arial" w:hAnsi="Arial" w:cs="Arial"/>
        </w:rPr>
      </w:pPr>
      <w:r w:rsidRPr="139FE18B">
        <w:rPr>
          <w:rFonts w:ascii="Arial" w:hAnsi="Arial" w:cs="Arial"/>
        </w:rPr>
        <w:t>Generar el reporte y hacer la solicitud de soporte necesaria para la asistencia física en caso de ser un servicio de nube</w:t>
      </w:r>
    </w:p>
    <w:p w14:paraId="6C7C3DA8" w14:textId="6A92133C" w:rsidR="3675083E" w:rsidRDefault="3675083E" w:rsidP="139FE18B">
      <w:pPr>
        <w:pStyle w:val="Prrafodelista"/>
        <w:numPr>
          <w:ilvl w:val="0"/>
          <w:numId w:val="16"/>
        </w:numPr>
        <w:rPr>
          <w:rFonts w:ascii="Arial" w:eastAsia="Arial" w:hAnsi="Arial" w:cs="Arial"/>
          <w:sz w:val="24"/>
          <w:szCs w:val="24"/>
          <w:lang w:val="es-ES"/>
        </w:rPr>
      </w:pPr>
      <w:r w:rsidRPr="139FE18B">
        <w:rPr>
          <w:rFonts w:ascii="Arial" w:eastAsia="Arial" w:hAnsi="Arial" w:cs="Arial"/>
          <w:sz w:val="24"/>
          <w:szCs w:val="24"/>
          <w:lang w:val="es-ES"/>
        </w:rPr>
        <w:t>Si el equipo es irreparable, se debe sustituir lo antes posible. Si no se cuenta</w:t>
      </w:r>
    </w:p>
    <w:p w14:paraId="426DE2E8" w14:textId="74231C75" w:rsidR="3675083E" w:rsidRDefault="3675083E" w:rsidP="139FE18B">
      <w:pPr>
        <w:rPr>
          <w:rFonts w:ascii="Arial" w:eastAsia="Arial" w:hAnsi="Arial" w:cs="Arial"/>
          <w:sz w:val="24"/>
          <w:szCs w:val="24"/>
          <w:lang w:val="es-ES"/>
        </w:rPr>
      </w:pPr>
      <w:r w:rsidRPr="139FE18B">
        <w:rPr>
          <w:rFonts w:ascii="Arial" w:eastAsia="Arial" w:hAnsi="Arial" w:cs="Arial"/>
          <w:sz w:val="24"/>
          <w:szCs w:val="24"/>
          <w:lang w:val="es-ES"/>
        </w:rPr>
        <w:t xml:space="preserve">     con un equipo de reemplazo, se podría alquilar uno temporalmente.</w:t>
      </w:r>
    </w:p>
    <w:p w14:paraId="1CD917C6" w14:textId="77777777" w:rsidR="493B6855" w:rsidRDefault="493B6855" w:rsidP="139FE18B">
      <w:pPr>
        <w:pStyle w:val="Textoindependiente"/>
        <w:spacing w:before="207" w:line="480" w:lineRule="auto"/>
        <w:ind w:right="49"/>
        <w:rPr>
          <w:rFonts w:ascii="Arial" w:hAnsi="Arial" w:cs="Arial"/>
          <w:b/>
          <w:bCs/>
        </w:rPr>
      </w:pPr>
      <w:r w:rsidRPr="139FE18B">
        <w:rPr>
          <w:rFonts w:ascii="Arial" w:hAnsi="Arial" w:cs="Arial"/>
          <w:b/>
          <w:bCs/>
        </w:rPr>
        <w:t>Posibles Gastos para la Remediación:</w:t>
      </w:r>
    </w:p>
    <w:p w14:paraId="51FB6E86" w14:textId="11F2EA16" w:rsidR="626A5C65" w:rsidRDefault="626A5C65" w:rsidP="139FE18B">
      <w:pPr>
        <w:pStyle w:val="Textoindependiente"/>
        <w:numPr>
          <w:ilvl w:val="0"/>
          <w:numId w:val="15"/>
        </w:numPr>
        <w:spacing w:before="207" w:line="480" w:lineRule="auto"/>
        <w:ind w:right="49"/>
        <w:rPr>
          <w:rFonts w:ascii="Arial" w:hAnsi="Arial" w:cs="Arial"/>
        </w:rPr>
      </w:pPr>
      <w:r w:rsidRPr="139FE18B">
        <w:rPr>
          <w:rFonts w:ascii="Arial" w:hAnsi="Arial" w:cs="Arial"/>
        </w:rPr>
        <w:t>Si el servicio de nube, los gastos por fallas se verían cubiertos por el proveedor de servicios</w:t>
      </w:r>
    </w:p>
    <w:p w14:paraId="5780E27B" w14:textId="0B55E334" w:rsidR="626A5C65" w:rsidRDefault="626A5C65" w:rsidP="139FE18B">
      <w:pPr>
        <w:pStyle w:val="Textoindependiente"/>
        <w:numPr>
          <w:ilvl w:val="0"/>
          <w:numId w:val="15"/>
        </w:numPr>
        <w:spacing w:before="207" w:line="480" w:lineRule="auto"/>
        <w:ind w:right="49"/>
        <w:rPr>
          <w:rFonts w:ascii="Arial" w:hAnsi="Arial" w:cs="Arial"/>
        </w:rPr>
      </w:pPr>
      <w:r w:rsidRPr="139FE18B">
        <w:rPr>
          <w:rFonts w:ascii="Arial" w:hAnsi="Arial" w:cs="Arial"/>
        </w:rPr>
        <w:t xml:space="preserve">Si el hardware es físico luego de haber solucionado temporalmente con el plan de contingencia, se debe hace una evaluación para medir el impacto y </w:t>
      </w:r>
      <w:r w:rsidR="0061B430" w:rsidRPr="139FE18B">
        <w:rPr>
          <w:rFonts w:ascii="Arial" w:hAnsi="Arial" w:cs="Arial"/>
        </w:rPr>
        <w:t>los gastos que van a conllevar las respectivas reparaciones</w:t>
      </w:r>
      <w:r w:rsidRPr="139FE18B">
        <w:rPr>
          <w:rFonts w:ascii="Arial" w:hAnsi="Arial" w:cs="Arial"/>
        </w:rPr>
        <w:t xml:space="preserve"> </w:t>
      </w:r>
    </w:p>
    <w:p w14:paraId="01B61765" w14:textId="2ED335B5" w:rsidR="493B6855" w:rsidRDefault="493B6855" w:rsidP="139FE18B">
      <w:pPr>
        <w:pStyle w:val="Textoindependiente"/>
        <w:spacing w:before="207" w:line="480" w:lineRule="auto"/>
        <w:ind w:right="49"/>
        <w:rPr>
          <w:rFonts w:ascii="Arial" w:hAnsi="Arial" w:cs="Arial"/>
          <w:b/>
          <w:bCs/>
        </w:rPr>
      </w:pPr>
      <w:r w:rsidRPr="139FE18B">
        <w:rPr>
          <w:rFonts w:ascii="Arial" w:hAnsi="Arial" w:cs="Arial"/>
          <w:b/>
          <w:bCs/>
        </w:rPr>
        <w:lastRenderedPageBreak/>
        <w:t>Tiempo y Recursos necesarios para la Remediación:</w:t>
      </w:r>
    </w:p>
    <w:p w14:paraId="228442D3" w14:textId="6A79047F" w:rsidR="661ABD2C" w:rsidRDefault="661ABD2C" w:rsidP="139FE18B">
      <w:pPr>
        <w:pStyle w:val="Prrafodelista"/>
        <w:numPr>
          <w:ilvl w:val="0"/>
          <w:numId w:val="14"/>
        </w:numPr>
        <w:rPr>
          <w:rFonts w:ascii="Arial" w:eastAsia="Arial" w:hAnsi="Arial" w:cs="Arial"/>
          <w:sz w:val="24"/>
          <w:szCs w:val="24"/>
          <w:lang w:val="es-ES"/>
        </w:rPr>
      </w:pPr>
      <w:r w:rsidRPr="139FE18B">
        <w:rPr>
          <w:rFonts w:ascii="Arial" w:eastAsia="Arial" w:hAnsi="Arial" w:cs="Arial"/>
          <w:sz w:val="24"/>
          <w:szCs w:val="24"/>
          <w:lang w:val="es-ES"/>
        </w:rPr>
        <w:t>Una vez que se ha solucionado la falla de hardware, es importante realizar pruebas para asegurarse de que el equipo y los datos funcionan correctamente.</w:t>
      </w:r>
    </w:p>
    <w:p w14:paraId="74626A67" w14:textId="31A7B864" w:rsidR="661ABD2C" w:rsidRDefault="661ABD2C" w:rsidP="139FE18B">
      <w:pPr>
        <w:pStyle w:val="Textoindependiente"/>
        <w:numPr>
          <w:ilvl w:val="0"/>
          <w:numId w:val="14"/>
        </w:numPr>
        <w:spacing w:before="207" w:line="480" w:lineRule="auto"/>
        <w:ind w:right="49"/>
        <w:rPr>
          <w:rFonts w:ascii="Arial" w:hAnsi="Arial" w:cs="Arial"/>
        </w:rPr>
      </w:pPr>
      <w:r w:rsidRPr="139FE18B">
        <w:rPr>
          <w:rFonts w:ascii="Arial" w:hAnsi="Arial" w:cs="Arial"/>
        </w:rPr>
        <w:t xml:space="preserve">Monitorización </w:t>
      </w:r>
      <w:r w:rsidR="51B62A6B" w:rsidRPr="139FE18B">
        <w:rPr>
          <w:rFonts w:ascii="Arial" w:hAnsi="Arial" w:cs="Arial"/>
        </w:rPr>
        <w:t xml:space="preserve">y pruebas de </w:t>
      </w:r>
      <w:proofErr w:type="spellStart"/>
      <w:r w:rsidR="51B62A6B" w:rsidRPr="139FE18B">
        <w:rPr>
          <w:rFonts w:ascii="Arial" w:hAnsi="Arial" w:cs="Arial"/>
        </w:rPr>
        <w:t>failover</w:t>
      </w:r>
      <w:proofErr w:type="spellEnd"/>
      <w:r w:rsidR="51B62A6B" w:rsidRPr="139FE18B">
        <w:rPr>
          <w:rFonts w:ascii="Arial" w:hAnsi="Arial" w:cs="Arial"/>
        </w:rPr>
        <w:t xml:space="preserve"> para cada uno de los sistemas </w:t>
      </w:r>
      <w:r w:rsidR="28078574" w:rsidRPr="139FE18B">
        <w:rPr>
          <w:rFonts w:ascii="Arial" w:hAnsi="Arial" w:cs="Arial"/>
        </w:rPr>
        <w:t>más</w:t>
      </w:r>
      <w:r w:rsidR="51B62A6B" w:rsidRPr="139FE18B">
        <w:rPr>
          <w:rFonts w:ascii="Arial" w:hAnsi="Arial" w:cs="Arial"/>
        </w:rPr>
        <w:t xml:space="preserve"> críticos para la organización</w:t>
      </w:r>
    </w:p>
    <w:p w14:paraId="4DF1A1BE" w14:textId="3AFF4670" w:rsidR="7F5D3F99" w:rsidRDefault="7F5D3F99" w:rsidP="139FE18B">
      <w:pPr>
        <w:pStyle w:val="Textoindependiente"/>
        <w:spacing w:before="207" w:line="480" w:lineRule="auto"/>
        <w:ind w:right="49"/>
        <w:jc w:val="center"/>
        <w:rPr>
          <w:rFonts w:ascii="Arial" w:hAnsi="Arial" w:cs="Arial"/>
          <w:b/>
          <w:bCs/>
          <w:color w:val="FF0000"/>
        </w:rPr>
      </w:pPr>
      <w:r w:rsidRPr="139FE18B">
        <w:rPr>
          <w:rFonts w:ascii="Arial" w:hAnsi="Arial" w:cs="Arial"/>
          <w:b/>
          <w:bCs/>
        </w:rPr>
        <w:t>Caso De Riesgo 5:</w:t>
      </w:r>
    </w:p>
    <w:p w14:paraId="1205AF63" w14:textId="65B812AA" w:rsidR="7F5D3F99" w:rsidRDefault="7F5D3F99" w:rsidP="139FE18B">
      <w:pPr>
        <w:pStyle w:val="Textoindependiente"/>
        <w:spacing w:before="207" w:line="480" w:lineRule="auto"/>
        <w:ind w:right="49"/>
        <w:rPr>
          <w:rFonts w:ascii="Arial" w:hAnsi="Arial" w:cs="Arial"/>
        </w:rPr>
      </w:pPr>
      <w:r w:rsidRPr="139FE18B">
        <w:rPr>
          <w:rFonts w:ascii="Arial" w:hAnsi="Arial" w:cs="Arial"/>
          <w:b/>
          <w:bCs/>
        </w:rPr>
        <w:t>Riesgo:</w:t>
      </w:r>
      <w:r w:rsidRPr="139FE18B">
        <w:rPr>
          <w:rFonts w:ascii="Arial" w:hAnsi="Arial" w:cs="Arial"/>
        </w:rPr>
        <w:t xml:space="preserve"> </w:t>
      </w:r>
      <w:r w:rsidR="4C6FF801" w:rsidRPr="139FE18B">
        <w:rPr>
          <w:rFonts w:ascii="Arial" w:hAnsi="Arial" w:cs="Arial"/>
        </w:rPr>
        <w:t>Riesgo de Seguridad (USB habilitado)</w:t>
      </w:r>
    </w:p>
    <w:p w14:paraId="7E6D9F77" w14:textId="77777777" w:rsidR="7F5D3F99" w:rsidRDefault="7F5D3F99" w:rsidP="139FE18B">
      <w:pPr>
        <w:pStyle w:val="Textoindependiente"/>
        <w:spacing w:before="207" w:line="480" w:lineRule="auto"/>
        <w:ind w:right="49"/>
        <w:rPr>
          <w:rFonts w:ascii="Arial" w:hAnsi="Arial" w:cs="Arial"/>
          <w:b/>
          <w:bCs/>
        </w:rPr>
      </w:pPr>
      <w:r w:rsidRPr="139FE18B">
        <w:rPr>
          <w:rFonts w:ascii="Arial" w:hAnsi="Arial" w:cs="Arial"/>
          <w:b/>
          <w:bCs/>
        </w:rPr>
        <w:t xml:space="preserve">Impacto: </w:t>
      </w:r>
      <w:r w:rsidRPr="139FE18B">
        <w:rPr>
          <w:rFonts w:ascii="Arial" w:hAnsi="Arial" w:cs="Arial"/>
        </w:rPr>
        <w:t>Alto.</w:t>
      </w:r>
    </w:p>
    <w:p w14:paraId="68D88437" w14:textId="6B617B2E" w:rsidR="7F5D3F99" w:rsidRDefault="7F5D3F99" w:rsidP="139FE18B">
      <w:pPr>
        <w:pStyle w:val="Textoindependiente"/>
        <w:numPr>
          <w:ilvl w:val="0"/>
          <w:numId w:val="18"/>
        </w:numPr>
        <w:spacing w:before="207" w:line="480" w:lineRule="auto"/>
        <w:ind w:right="49"/>
        <w:rPr>
          <w:rFonts w:ascii="Arial" w:hAnsi="Arial" w:cs="Arial"/>
        </w:rPr>
      </w:pPr>
      <w:r w:rsidRPr="139FE18B">
        <w:rPr>
          <w:rFonts w:ascii="Arial" w:hAnsi="Arial" w:cs="Arial"/>
        </w:rPr>
        <w:t>P</w:t>
      </w:r>
      <w:r w:rsidR="43859D15" w:rsidRPr="139FE18B">
        <w:rPr>
          <w:rFonts w:ascii="Arial" w:hAnsi="Arial" w:cs="Arial"/>
        </w:rPr>
        <w:t xml:space="preserve">érdida de la información por </w:t>
      </w:r>
      <w:proofErr w:type="spellStart"/>
      <w:r w:rsidR="43859D15" w:rsidRPr="139FE18B">
        <w:rPr>
          <w:rFonts w:ascii="Arial" w:hAnsi="Arial" w:cs="Arial"/>
        </w:rPr>
        <w:t>ransomware</w:t>
      </w:r>
      <w:proofErr w:type="spellEnd"/>
      <w:r w:rsidRPr="139FE18B">
        <w:rPr>
          <w:rFonts w:ascii="Arial" w:hAnsi="Arial" w:cs="Arial"/>
        </w:rPr>
        <w:t>.</w:t>
      </w:r>
    </w:p>
    <w:p w14:paraId="0EAAB36D" w14:textId="656A04F6" w:rsidR="79820315" w:rsidRDefault="79820315" w:rsidP="139FE18B">
      <w:pPr>
        <w:pStyle w:val="Textoindependiente"/>
        <w:numPr>
          <w:ilvl w:val="0"/>
          <w:numId w:val="18"/>
        </w:numPr>
        <w:spacing w:before="207" w:line="480" w:lineRule="auto"/>
        <w:ind w:right="49"/>
        <w:rPr>
          <w:rFonts w:ascii="Arial" w:hAnsi="Arial" w:cs="Arial"/>
        </w:rPr>
      </w:pPr>
      <w:r w:rsidRPr="139FE18B">
        <w:rPr>
          <w:rFonts w:ascii="Arial" w:hAnsi="Arial" w:cs="Arial"/>
        </w:rPr>
        <w:t>Encriptación de la información y hacer pública información sensible</w:t>
      </w:r>
    </w:p>
    <w:p w14:paraId="6FD21E8F" w14:textId="1C1E39E6" w:rsidR="7F5D3F99" w:rsidRDefault="7F5D3F99" w:rsidP="139FE18B">
      <w:pPr>
        <w:pStyle w:val="Textoindependiente"/>
        <w:spacing w:before="207" w:line="480" w:lineRule="auto"/>
        <w:ind w:right="49"/>
        <w:rPr>
          <w:rFonts w:ascii="Arial" w:hAnsi="Arial" w:cs="Arial"/>
        </w:rPr>
      </w:pPr>
      <w:r w:rsidRPr="139FE18B">
        <w:rPr>
          <w:rFonts w:ascii="Arial" w:hAnsi="Arial" w:cs="Arial"/>
          <w:b/>
          <w:bCs/>
        </w:rPr>
        <w:t>Probabilidad:</w:t>
      </w:r>
      <w:r w:rsidRPr="139FE18B">
        <w:rPr>
          <w:rFonts w:ascii="Arial" w:hAnsi="Arial" w:cs="Arial"/>
        </w:rPr>
        <w:t xml:space="preserve"> </w:t>
      </w:r>
      <w:r w:rsidR="22D80FAE" w:rsidRPr="139FE18B">
        <w:rPr>
          <w:rFonts w:ascii="Arial" w:hAnsi="Arial" w:cs="Arial"/>
        </w:rPr>
        <w:t>Alta</w:t>
      </w:r>
      <w:r w:rsidRPr="139FE18B">
        <w:rPr>
          <w:rFonts w:ascii="Arial" w:hAnsi="Arial" w:cs="Arial"/>
        </w:rPr>
        <w:t>.</w:t>
      </w:r>
    </w:p>
    <w:p w14:paraId="3331A352" w14:textId="77777777" w:rsidR="139FE18B" w:rsidRDefault="139FE18B" w:rsidP="139FE18B">
      <w:pPr>
        <w:pStyle w:val="Textoindependiente"/>
        <w:spacing w:before="207" w:line="480" w:lineRule="auto"/>
        <w:ind w:right="49"/>
        <w:rPr>
          <w:rFonts w:ascii="Arial" w:hAnsi="Arial" w:cs="Arial"/>
        </w:rPr>
      </w:pPr>
    </w:p>
    <w:tbl>
      <w:tblPr>
        <w:tblW w:w="0" w:type="auto"/>
        <w:jc w:val="center"/>
        <w:tblLook w:val="04A0" w:firstRow="1" w:lastRow="0" w:firstColumn="1" w:lastColumn="0" w:noHBand="0" w:noVBand="1"/>
      </w:tblPr>
      <w:tblGrid>
        <w:gridCol w:w="1382"/>
        <w:gridCol w:w="1155"/>
        <w:gridCol w:w="1160"/>
        <w:gridCol w:w="1140"/>
        <w:gridCol w:w="1200"/>
        <w:gridCol w:w="1120"/>
        <w:gridCol w:w="1140"/>
      </w:tblGrid>
      <w:tr w:rsidR="139FE18B" w14:paraId="6DA37F41" w14:textId="77777777" w:rsidTr="139FE18B">
        <w:trPr>
          <w:trHeight w:val="465"/>
          <w:jc w:val="center"/>
        </w:trPr>
        <w:tc>
          <w:tcPr>
            <w:tcW w:w="1600" w:type="dxa"/>
            <w:gridSpan w:val="2"/>
            <w:vMerge w:val="restart"/>
            <w:tcBorders>
              <w:top w:val="dotted" w:sz="4" w:space="0" w:color="auto"/>
              <w:left w:val="dotted" w:sz="4" w:space="0" w:color="auto"/>
              <w:bottom w:val="dotted" w:sz="4" w:space="0" w:color="000000" w:themeColor="text1"/>
              <w:right w:val="dotted" w:sz="4" w:space="0" w:color="000000" w:themeColor="text1"/>
            </w:tcBorders>
            <w:shd w:val="clear" w:color="auto" w:fill="808080" w:themeFill="background1" w:themeFillShade="80"/>
            <w:vAlign w:val="center"/>
          </w:tcPr>
          <w:p w14:paraId="57008345" w14:textId="77777777" w:rsidR="139FE18B" w:rsidRDefault="139FE18B" w:rsidP="139FE18B">
            <w:pPr>
              <w:spacing w:after="0" w:line="240" w:lineRule="auto"/>
              <w:jc w:val="center"/>
              <w:rPr>
                <w:rFonts w:ascii="Calibri" w:eastAsia="Times New Roman" w:hAnsi="Calibri" w:cs="Calibri"/>
                <w:b/>
                <w:bCs/>
                <w:color w:val="FFFFFF" w:themeColor="background1"/>
                <w:lang w:eastAsia="es-CR"/>
              </w:rPr>
            </w:pPr>
            <w:r w:rsidRPr="139FE18B">
              <w:rPr>
                <w:rFonts w:ascii="Calibri" w:eastAsia="Times New Roman" w:hAnsi="Calibri" w:cs="Calibri"/>
                <w:b/>
                <w:bCs/>
                <w:color w:val="FFFFFF" w:themeColor="background1"/>
                <w:lang w:eastAsia="es-CR"/>
              </w:rPr>
              <w:t>RIESGO</w:t>
            </w:r>
          </w:p>
        </w:tc>
        <w:tc>
          <w:tcPr>
            <w:tcW w:w="5760" w:type="dxa"/>
            <w:gridSpan w:val="5"/>
            <w:tcBorders>
              <w:top w:val="dotted" w:sz="4" w:space="0" w:color="auto"/>
              <w:left w:val="nil"/>
              <w:bottom w:val="dotted" w:sz="4" w:space="0" w:color="auto"/>
              <w:right w:val="dotted" w:sz="4" w:space="0" w:color="auto"/>
            </w:tcBorders>
            <w:shd w:val="clear" w:color="auto" w:fill="808080" w:themeFill="background1" w:themeFillShade="80"/>
            <w:vAlign w:val="center"/>
          </w:tcPr>
          <w:p w14:paraId="038184A9" w14:textId="77777777" w:rsidR="139FE18B" w:rsidRDefault="139FE18B" w:rsidP="139FE18B">
            <w:pPr>
              <w:spacing w:after="0" w:line="240" w:lineRule="auto"/>
              <w:jc w:val="center"/>
              <w:rPr>
                <w:rFonts w:ascii="Calibri" w:eastAsia="Times New Roman" w:hAnsi="Calibri" w:cs="Calibri"/>
                <w:b/>
                <w:bCs/>
                <w:color w:val="FFFFFF" w:themeColor="background1"/>
                <w:lang w:eastAsia="es-CR"/>
              </w:rPr>
            </w:pPr>
            <w:r w:rsidRPr="139FE18B">
              <w:rPr>
                <w:rFonts w:ascii="Calibri" w:eastAsia="Times New Roman" w:hAnsi="Calibri" w:cs="Calibri"/>
                <w:b/>
                <w:bCs/>
                <w:color w:val="FFFFFF" w:themeColor="background1"/>
                <w:lang w:eastAsia="es-CR"/>
              </w:rPr>
              <w:t>- &lt; Impacto &gt; +</w:t>
            </w:r>
          </w:p>
        </w:tc>
      </w:tr>
      <w:tr w:rsidR="139FE18B" w14:paraId="4D4D16B2" w14:textId="77777777" w:rsidTr="139FE18B">
        <w:trPr>
          <w:trHeight w:val="600"/>
          <w:jc w:val="center"/>
        </w:trPr>
        <w:tc>
          <w:tcPr>
            <w:tcW w:w="1600" w:type="dxa"/>
            <w:gridSpan w:val="2"/>
            <w:vMerge/>
          </w:tcPr>
          <w:p w14:paraId="4E36044B" w14:textId="77777777" w:rsidR="00A40308" w:rsidRDefault="00A40308"/>
        </w:tc>
        <w:tc>
          <w:tcPr>
            <w:tcW w:w="1160" w:type="dxa"/>
            <w:tcBorders>
              <w:top w:val="nil"/>
              <w:left w:val="nil"/>
              <w:bottom w:val="dotted" w:sz="4" w:space="0" w:color="auto"/>
              <w:right w:val="dotted" w:sz="4" w:space="0" w:color="auto"/>
            </w:tcBorders>
            <w:shd w:val="clear" w:color="auto" w:fill="auto"/>
            <w:vAlign w:val="center"/>
          </w:tcPr>
          <w:p w14:paraId="55C5D226" w14:textId="77777777" w:rsidR="139FE18B" w:rsidRDefault="139FE18B" w:rsidP="139FE18B">
            <w:pPr>
              <w:spacing w:after="0" w:line="240" w:lineRule="auto"/>
              <w:jc w:val="center"/>
              <w:rPr>
                <w:rFonts w:ascii="Calibri" w:eastAsia="Times New Roman" w:hAnsi="Calibri" w:cs="Calibri"/>
                <w:color w:val="000000" w:themeColor="text1"/>
                <w:lang w:eastAsia="es-CR"/>
              </w:rPr>
            </w:pPr>
            <w:r w:rsidRPr="139FE18B">
              <w:rPr>
                <w:rFonts w:ascii="Calibri" w:eastAsia="Times New Roman" w:hAnsi="Calibri" w:cs="Calibri"/>
                <w:color w:val="000000" w:themeColor="text1"/>
                <w:lang w:eastAsia="es-CR"/>
              </w:rPr>
              <w:t xml:space="preserve">1. </w:t>
            </w:r>
            <w:r>
              <w:br/>
            </w:r>
            <w:r w:rsidRPr="139FE18B">
              <w:rPr>
                <w:rFonts w:ascii="Calibri" w:eastAsia="Times New Roman" w:hAnsi="Calibri" w:cs="Calibri"/>
                <w:color w:val="000000" w:themeColor="text1"/>
                <w:lang w:eastAsia="es-CR"/>
              </w:rPr>
              <w:t>Muy bajo</w:t>
            </w:r>
          </w:p>
        </w:tc>
        <w:tc>
          <w:tcPr>
            <w:tcW w:w="1140" w:type="dxa"/>
            <w:tcBorders>
              <w:top w:val="nil"/>
              <w:left w:val="nil"/>
              <w:bottom w:val="dotted" w:sz="4" w:space="0" w:color="auto"/>
              <w:right w:val="dotted" w:sz="4" w:space="0" w:color="auto"/>
            </w:tcBorders>
            <w:shd w:val="clear" w:color="auto" w:fill="auto"/>
            <w:vAlign w:val="center"/>
          </w:tcPr>
          <w:p w14:paraId="3A9C5E3B" w14:textId="77777777" w:rsidR="139FE18B" w:rsidRDefault="139FE18B" w:rsidP="139FE18B">
            <w:pPr>
              <w:spacing w:after="0" w:line="240" w:lineRule="auto"/>
              <w:jc w:val="center"/>
              <w:rPr>
                <w:rFonts w:ascii="Calibri" w:eastAsia="Times New Roman" w:hAnsi="Calibri" w:cs="Calibri"/>
                <w:color w:val="000000" w:themeColor="text1"/>
                <w:lang w:eastAsia="es-CR"/>
              </w:rPr>
            </w:pPr>
            <w:r w:rsidRPr="139FE18B">
              <w:rPr>
                <w:rFonts w:ascii="Calibri" w:eastAsia="Times New Roman" w:hAnsi="Calibri" w:cs="Calibri"/>
                <w:color w:val="000000" w:themeColor="text1"/>
                <w:lang w:eastAsia="es-CR"/>
              </w:rPr>
              <w:t xml:space="preserve">2. </w:t>
            </w:r>
            <w:r>
              <w:br/>
            </w:r>
            <w:r w:rsidRPr="139FE18B">
              <w:rPr>
                <w:rFonts w:ascii="Calibri" w:eastAsia="Times New Roman" w:hAnsi="Calibri" w:cs="Calibri"/>
                <w:color w:val="000000" w:themeColor="text1"/>
                <w:lang w:eastAsia="es-CR"/>
              </w:rPr>
              <w:t>Bajo</w:t>
            </w:r>
          </w:p>
        </w:tc>
        <w:tc>
          <w:tcPr>
            <w:tcW w:w="1200" w:type="dxa"/>
            <w:tcBorders>
              <w:top w:val="nil"/>
              <w:left w:val="nil"/>
              <w:bottom w:val="dotted" w:sz="4" w:space="0" w:color="auto"/>
              <w:right w:val="dotted" w:sz="4" w:space="0" w:color="auto"/>
            </w:tcBorders>
            <w:shd w:val="clear" w:color="auto" w:fill="auto"/>
            <w:vAlign w:val="center"/>
          </w:tcPr>
          <w:p w14:paraId="35303A2B" w14:textId="77777777" w:rsidR="139FE18B" w:rsidRDefault="139FE18B" w:rsidP="139FE18B">
            <w:pPr>
              <w:spacing w:after="0" w:line="240" w:lineRule="auto"/>
              <w:jc w:val="center"/>
              <w:rPr>
                <w:rFonts w:ascii="Calibri" w:eastAsia="Times New Roman" w:hAnsi="Calibri" w:cs="Calibri"/>
                <w:color w:val="000000" w:themeColor="text1"/>
                <w:lang w:eastAsia="es-CR"/>
              </w:rPr>
            </w:pPr>
            <w:r w:rsidRPr="139FE18B">
              <w:rPr>
                <w:rFonts w:ascii="Calibri" w:eastAsia="Times New Roman" w:hAnsi="Calibri" w:cs="Calibri"/>
                <w:color w:val="000000" w:themeColor="text1"/>
                <w:lang w:eastAsia="es-CR"/>
              </w:rPr>
              <w:t xml:space="preserve">3. </w:t>
            </w:r>
            <w:r>
              <w:br/>
            </w:r>
            <w:r w:rsidRPr="139FE18B">
              <w:rPr>
                <w:rFonts w:ascii="Calibri" w:eastAsia="Times New Roman" w:hAnsi="Calibri" w:cs="Calibri"/>
                <w:color w:val="000000" w:themeColor="text1"/>
                <w:lang w:eastAsia="es-CR"/>
              </w:rPr>
              <w:t>Medio</w:t>
            </w:r>
          </w:p>
        </w:tc>
        <w:tc>
          <w:tcPr>
            <w:tcW w:w="1120" w:type="dxa"/>
            <w:tcBorders>
              <w:top w:val="nil"/>
              <w:left w:val="nil"/>
              <w:bottom w:val="dotted" w:sz="4" w:space="0" w:color="auto"/>
              <w:right w:val="dotted" w:sz="4" w:space="0" w:color="auto"/>
            </w:tcBorders>
            <w:shd w:val="clear" w:color="auto" w:fill="auto"/>
            <w:vAlign w:val="center"/>
          </w:tcPr>
          <w:p w14:paraId="388CAF83" w14:textId="77777777" w:rsidR="139FE18B" w:rsidRDefault="139FE18B" w:rsidP="139FE18B">
            <w:pPr>
              <w:spacing w:after="0" w:line="240" w:lineRule="auto"/>
              <w:jc w:val="center"/>
              <w:rPr>
                <w:rFonts w:ascii="Calibri" w:eastAsia="Times New Roman" w:hAnsi="Calibri" w:cs="Calibri"/>
                <w:color w:val="000000" w:themeColor="text1"/>
                <w:lang w:eastAsia="es-CR"/>
              </w:rPr>
            </w:pPr>
            <w:r w:rsidRPr="139FE18B">
              <w:rPr>
                <w:rFonts w:ascii="Calibri" w:eastAsia="Times New Roman" w:hAnsi="Calibri" w:cs="Calibri"/>
                <w:color w:val="000000" w:themeColor="text1"/>
                <w:lang w:eastAsia="es-CR"/>
              </w:rPr>
              <w:t xml:space="preserve">4. </w:t>
            </w:r>
            <w:r>
              <w:br/>
            </w:r>
            <w:r w:rsidRPr="139FE18B">
              <w:rPr>
                <w:rFonts w:ascii="Calibri" w:eastAsia="Times New Roman" w:hAnsi="Calibri" w:cs="Calibri"/>
                <w:color w:val="000000" w:themeColor="text1"/>
                <w:lang w:eastAsia="es-CR"/>
              </w:rPr>
              <w:t>Alto</w:t>
            </w:r>
          </w:p>
        </w:tc>
        <w:tc>
          <w:tcPr>
            <w:tcW w:w="1140" w:type="dxa"/>
            <w:tcBorders>
              <w:top w:val="nil"/>
              <w:left w:val="nil"/>
              <w:bottom w:val="dotted" w:sz="4" w:space="0" w:color="auto"/>
              <w:right w:val="dotted" w:sz="4" w:space="0" w:color="auto"/>
            </w:tcBorders>
            <w:shd w:val="clear" w:color="auto" w:fill="auto"/>
            <w:vAlign w:val="center"/>
          </w:tcPr>
          <w:p w14:paraId="455CD559" w14:textId="77777777" w:rsidR="139FE18B" w:rsidRDefault="139FE18B" w:rsidP="139FE18B">
            <w:pPr>
              <w:spacing w:after="0" w:line="240" w:lineRule="auto"/>
              <w:jc w:val="center"/>
              <w:rPr>
                <w:rFonts w:ascii="Calibri" w:eastAsia="Times New Roman" w:hAnsi="Calibri" w:cs="Calibri"/>
                <w:color w:val="000000" w:themeColor="text1"/>
                <w:lang w:eastAsia="es-CR"/>
              </w:rPr>
            </w:pPr>
            <w:r w:rsidRPr="139FE18B">
              <w:rPr>
                <w:rFonts w:ascii="Calibri" w:eastAsia="Times New Roman" w:hAnsi="Calibri" w:cs="Calibri"/>
                <w:color w:val="000000" w:themeColor="text1"/>
                <w:lang w:eastAsia="es-CR"/>
              </w:rPr>
              <w:t xml:space="preserve">5. </w:t>
            </w:r>
            <w:r>
              <w:br/>
            </w:r>
            <w:r w:rsidRPr="139FE18B">
              <w:rPr>
                <w:rFonts w:ascii="Calibri" w:eastAsia="Times New Roman" w:hAnsi="Calibri" w:cs="Calibri"/>
                <w:color w:val="000000" w:themeColor="text1"/>
                <w:lang w:eastAsia="es-CR"/>
              </w:rPr>
              <w:t>Muy Alto</w:t>
            </w:r>
          </w:p>
        </w:tc>
      </w:tr>
      <w:tr w:rsidR="139FE18B" w14:paraId="37FEB075" w14:textId="77777777" w:rsidTr="139FE18B">
        <w:trPr>
          <w:trHeight w:val="600"/>
          <w:jc w:val="center"/>
        </w:trPr>
        <w:tc>
          <w:tcPr>
            <w:tcW w:w="445" w:type="dxa"/>
            <w:vMerge w:val="restart"/>
            <w:tcBorders>
              <w:top w:val="nil"/>
              <w:left w:val="dotted" w:sz="4" w:space="0" w:color="auto"/>
              <w:bottom w:val="dotted" w:sz="4" w:space="0" w:color="auto"/>
              <w:right w:val="dotted" w:sz="4" w:space="0" w:color="auto"/>
            </w:tcBorders>
            <w:shd w:val="clear" w:color="auto" w:fill="808080" w:themeFill="background1" w:themeFillShade="80"/>
            <w:vAlign w:val="center"/>
          </w:tcPr>
          <w:p w14:paraId="01547AE1" w14:textId="77777777" w:rsidR="139FE18B" w:rsidRDefault="139FE18B" w:rsidP="139FE18B">
            <w:pPr>
              <w:spacing w:after="0" w:line="240" w:lineRule="auto"/>
              <w:jc w:val="center"/>
              <w:rPr>
                <w:rFonts w:ascii="Calibri" w:eastAsia="Times New Roman" w:hAnsi="Calibri" w:cs="Calibri"/>
                <w:b/>
                <w:bCs/>
                <w:color w:val="FFFFFF" w:themeColor="background1"/>
                <w:lang w:eastAsia="es-CR"/>
              </w:rPr>
            </w:pPr>
            <w:r w:rsidRPr="139FE18B">
              <w:rPr>
                <w:rFonts w:ascii="Calibri" w:eastAsia="Times New Roman" w:hAnsi="Calibri" w:cs="Calibri"/>
                <w:b/>
                <w:bCs/>
                <w:color w:val="FFFFFF" w:themeColor="background1"/>
                <w:lang w:eastAsia="es-CR"/>
              </w:rPr>
              <w:t>- &lt; Probabilidad &gt; +</w:t>
            </w:r>
          </w:p>
        </w:tc>
        <w:tc>
          <w:tcPr>
            <w:tcW w:w="1155" w:type="dxa"/>
            <w:tcBorders>
              <w:top w:val="nil"/>
              <w:left w:val="nil"/>
              <w:bottom w:val="dotted" w:sz="4" w:space="0" w:color="auto"/>
              <w:right w:val="dotted" w:sz="4" w:space="0" w:color="auto"/>
            </w:tcBorders>
            <w:shd w:val="clear" w:color="auto" w:fill="auto"/>
            <w:vAlign w:val="center"/>
          </w:tcPr>
          <w:p w14:paraId="03064455" w14:textId="77777777" w:rsidR="139FE18B" w:rsidRDefault="139FE18B" w:rsidP="139FE18B">
            <w:pPr>
              <w:spacing w:after="0" w:line="240" w:lineRule="auto"/>
              <w:jc w:val="center"/>
              <w:rPr>
                <w:rFonts w:ascii="Calibri" w:eastAsia="Times New Roman" w:hAnsi="Calibri" w:cs="Calibri"/>
                <w:color w:val="000000" w:themeColor="text1"/>
                <w:lang w:eastAsia="es-CR"/>
              </w:rPr>
            </w:pPr>
            <w:r w:rsidRPr="139FE18B">
              <w:rPr>
                <w:rFonts w:ascii="Calibri" w:eastAsia="Times New Roman" w:hAnsi="Calibri" w:cs="Calibri"/>
                <w:color w:val="000000" w:themeColor="text1"/>
                <w:lang w:eastAsia="es-CR"/>
              </w:rPr>
              <w:t>1,</w:t>
            </w:r>
            <w:r>
              <w:br/>
            </w:r>
            <w:r w:rsidRPr="139FE18B">
              <w:rPr>
                <w:rFonts w:ascii="Calibri" w:eastAsia="Times New Roman" w:hAnsi="Calibri" w:cs="Calibri"/>
                <w:color w:val="000000" w:themeColor="text1"/>
                <w:lang w:eastAsia="es-CR"/>
              </w:rPr>
              <w:t>Muy Alta</w:t>
            </w:r>
          </w:p>
        </w:tc>
        <w:tc>
          <w:tcPr>
            <w:tcW w:w="1160" w:type="dxa"/>
            <w:tcBorders>
              <w:top w:val="nil"/>
              <w:left w:val="nil"/>
              <w:bottom w:val="dotted" w:sz="4" w:space="0" w:color="auto"/>
              <w:right w:val="dotted" w:sz="4" w:space="0" w:color="auto"/>
            </w:tcBorders>
            <w:shd w:val="clear" w:color="auto" w:fill="F8CBAD"/>
            <w:vAlign w:val="center"/>
          </w:tcPr>
          <w:p w14:paraId="5C4BCA1D" w14:textId="77777777" w:rsidR="139FE18B" w:rsidRDefault="139FE18B" w:rsidP="139FE18B">
            <w:pPr>
              <w:spacing w:after="0" w:line="240" w:lineRule="auto"/>
              <w:jc w:val="center"/>
              <w:rPr>
                <w:rFonts w:ascii="Calibri" w:eastAsia="Times New Roman" w:hAnsi="Calibri" w:cs="Calibri"/>
                <w:color w:val="000000" w:themeColor="text1"/>
                <w:lang w:eastAsia="es-CR"/>
              </w:rPr>
            </w:pPr>
            <w:r w:rsidRPr="139FE18B">
              <w:rPr>
                <w:rFonts w:ascii="Calibri" w:eastAsia="Times New Roman" w:hAnsi="Calibri" w:cs="Calibri"/>
                <w:color w:val="000000" w:themeColor="text1"/>
                <w:lang w:eastAsia="es-CR"/>
              </w:rPr>
              <w:t> </w:t>
            </w:r>
          </w:p>
        </w:tc>
        <w:tc>
          <w:tcPr>
            <w:tcW w:w="1140" w:type="dxa"/>
            <w:tcBorders>
              <w:top w:val="nil"/>
              <w:left w:val="nil"/>
              <w:bottom w:val="dotted" w:sz="4" w:space="0" w:color="auto"/>
              <w:right w:val="dotted" w:sz="4" w:space="0" w:color="auto"/>
            </w:tcBorders>
            <w:shd w:val="clear" w:color="auto" w:fill="F4B084"/>
            <w:vAlign w:val="center"/>
          </w:tcPr>
          <w:p w14:paraId="0B08DAE6" w14:textId="77777777" w:rsidR="139FE18B" w:rsidRDefault="139FE18B" w:rsidP="139FE18B">
            <w:pPr>
              <w:spacing w:after="0" w:line="240" w:lineRule="auto"/>
              <w:jc w:val="center"/>
              <w:rPr>
                <w:rFonts w:ascii="Calibri" w:eastAsia="Times New Roman" w:hAnsi="Calibri" w:cs="Calibri"/>
                <w:color w:val="000000" w:themeColor="text1"/>
                <w:lang w:eastAsia="es-CR"/>
              </w:rPr>
            </w:pPr>
            <w:r w:rsidRPr="139FE18B">
              <w:rPr>
                <w:rFonts w:ascii="Calibri" w:eastAsia="Times New Roman" w:hAnsi="Calibri" w:cs="Calibri"/>
                <w:color w:val="000000" w:themeColor="text1"/>
                <w:lang w:eastAsia="es-CR"/>
              </w:rPr>
              <w:t> </w:t>
            </w:r>
          </w:p>
        </w:tc>
        <w:tc>
          <w:tcPr>
            <w:tcW w:w="1200" w:type="dxa"/>
            <w:tcBorders>
              <w:top w:val="nil"/>
              <w:left w:val="nil"/>
              <w:bottom w:val="dotted" w:sz="4" w:space="0" w:color="auto"/>
              <w:right w:val="dotted" w:sz="4" w:space="0" w:color="auto"/>
            </w:tcBorders>
            <w:shd w:val="clear" w:color="auto" w:fill="FF8A3B"/>
            <w:vAlign w:val="center"/>
          </w:tcPr>
          <w:p w14:paraId="7FEF7CFE" w14:textId="77777777" w:rsidR="139FE18B" w:rsidRDefault="139FE18B" w:rsidP="139FE18B">
            <w:pPr>
              <w:spacing w:after="0" w:line="240" w:lineRule="auto"/>
              <w:jc w:val="center"/>
              <w:rPr>
                <w:rFonts w:ascii="Calibri" w:eastAsia="Times New Roman" w:hAnsi="Calibri" w:cs="Calibri"/>
                <w:color w:val="FFFFFF" w:themeColor="background1"/>
                <w:lang w:eastAsia="es-CR"/>
              </w:rPr>
            </w:pPr>
            <w:r w:rsidRPr="139FE18B">
              <w:rPr>
                <w:rFonts w:ascii="Calibri" w:eastAsia="Times New Roman" w:hAnsi="Calibri" w:cs="Calibri"/>
                <w:color w:val="FFFFFF" w:themeColor="background1"/>
                <w:lang w:eastAsia="es-CR"/>
              </w:rPr>
              <w:t> </w:t>
            </w:r>
          </w:p>
        </w:tc>
        <w:tc>
          <w:tcPr>
            <w:tcW w:w="1120" w:type="dxa"/>
            <w:tcBorders>
              <w:top w:val="nil"/>
              <w:left w:val="nil"/>
              <w:bottom w:val="dotted" w:sz="4" w:space="0" w:color="auto"/>
              <w:right w:val="dotted" w:sz="4" w:space="0" w:color="auto"/>
            </w:tcBorders>
            <w:shd w:val="clear" w:color="auto" w:fill="FF5A33"/>
            <w:vAlign w:val="center"/>
          </w:tcPr>
          <w:p w14:paraId="4073EBA7" w14:textId="77777777" w:rsidR="139FE18B" w:rsidRDefault="139FE18B" w:rsidP="139FE18B">
            <w:pPr>
              <w:spacing w:after="0" w:line="240" w:lineRule="auto"/>
              <w:jc w:val="center"/>
              <w:rPr>
                <w:rFonts w:ascii="Calibri" w:eastAsia="Times New Roman" w:hAnsi="Calibri" w:cs="Calibri"/>
                <w:color w:val="000000" w:themeColor="text1"/>
                <w:lang w:eastAsia="es-CR"/>
              </w:rPr>
            </w:pPr>
            <w:r w:rsidRPr="139FE18B">
              <w:rPr>
                <w:rFonts w:ascii="Calibri" w:eastAsia="Times New Roman" w:hAnsi="Calibri" w:cs="Calibri"/>
                <w:color w:val="000000" w:themeColor="text1"/>
                <w:lang w:eastAsia="es-CR"/>
              </w:rPr>
              <w:t> </w:t>
            </w:r>
          </w:p>
        </w:tc>
        <w:tc>
          <w:tcPr>
            <w:tcW w:w="1140" w:type="dxa"/>
            <w:tcBorders>
              <w:top w:val="nil"/>
              <w:left w:val="nil"/>
              <w:bottom w:val="dotted" w:sz="4" w:space="0" w:color="auto"/>
              <w:right w:val="dotted" w:sz="4" w:space="0" w:color="auto"/>
            </w:tcBorders>
            <w:shd w:val="clear" w:color="auto" w:fill="FF5A33"/>
            <w:vAlign w:val="center"/>
          </w:tcPr>
          <w:p w14:paraId="25E90066" w14:textId="0722B08C" w:rsidR="3C04E40D" w:rsidRDefault="3C04E40D" w:rsidP="139FE18B">
            <w:pPr>
              <w:spacing w:after="0" w:line="240" w:lineRule="auto"/>
              <w:jc w:val="center"/>
              <w:rPr>
                <w:rFonts w:ascii="Calibri" w:eastAsia="Times New Roman" w:hAnsi="Calibri" w:cs="Calibri"/>
                <w:color w:val="000000" w:themeColor="text1"/>
                <w:lang w:eastAsia="es-CR"/>
              </w:rPr>
            </w:pPr>
            <w:r w:rsidRPr="139FE18B">
              <w:rPr>
                <w:rFonts w:ascii="Calibri" w:eastAsia="Times New Roman" w:hAnsi="Calibri" w:cs="Calibri"/>
                <w:b/>
                <w:bCs/>
                <w:color w:val="000000" w:themeColor="text1"/>
                <w:lang w:eastAsia="es-CR"/>
              </w:rPr>
              <w:t>55</w:t>
            </w:r>
            <w:r w:rsidR="139FE18B" w:rsidRPr="139FE18B">
              <w:rPr>
                <w:rFonts w:ascii="Calibri" w:eastAsia="Times New Roman" w:hAnsi="Calibri" w:cs="Calibri"/>
                <w:color w:val="000000" w:themeColor="text1"/>
                <w:lang w:eastAsia="es-CR"/>
              </w:rPr>
              <w:t> </w:t>
            </w:r>
          </w:p>
        </w:tc>
      </w:tr>
      <w:tr w:rsidR="139FE18B" w14:paraId="347B064F" w14:textId="77777777" w:rsidTr="139FE18B">
        <w:trPr>
          <w:trHeight w:val="615"/>
          <w:jc w:val="center"/>
        </w:trPr>
        <w:tc>
          <w:tcPr>
            <w:tcW w:w="445" w:type="dxa"/>
            <w:vMerge/>
          </w:tcPr>
          <w:p w14:paraId="3BD0B059" w14:textId="77777777" w:rsidR="00A40308" w:rsidRDefault="00A40308"/>
        </w:tc>
        <w:tc>
          <w:tcPr>
            <w:tcW w:w="1155" w:type="dxa"/>
            <w:tcBorders>
              <w:top w:val="nil"/>
              <w:left w:val="nil"/>
              <w:bottom w:val="dotted" w:sz="4" w:space="0" w:color="auto"/>
              <w:right w:val="dotted" w:sz="4" w:space="0" w:color="auto"/>
            </w:tcBorders>
            <w:shd w:val="clear" w:color="auto" w:fill="auto"/>
            <w:vAlign w:val="center"/>
          </w:tcPr>
          <w:p w14:paraId="3AF2B14F" w14:textId="77777777" w:rsidR="139FE18B" w:rsidRDefault="139FE18B" w:rsidP="139FE18B">
            <w:pPr>
              <w:spacing w:after="0" w:line="240" w:lineRule="auto"/>
              <w:jc w:val="center"/>
              <w:rPr>
                <w:rFonts w:ascii="Calibri" w:eastAsia="Times New Roman" w:hAnsi="Calibri" w:cs="Calibri"/>
                <w:color w:val="000000" w:themeColor="text1"/>
                <w:lang w:eastAsia="es-CR"/>
              </w:rPr>
            </w:pPr>
            <w:r w:rsidRPr="139FE18B">
              <w:rPr>
                <w:rFonts w:ascii="Calibri" w:eastAsia="Times New Roman" w:hAnsi="Calibri" w:cs="Calibri"/>
                <w:color w:val="000000" w:themeColor="text1"/>
                <w:lang w:eastAsia="es-CR"/>
              </w:rPr>
              <w:t xml:space="preserve">2. </w:t>
            </w:r>
            <w:r>
              <w:br/>
            </w:r>
            <w:r w:rsidRPr="139FE18B">
              <w:rPr>
                <w:rFonts w:ascii="Calibri" w:eastAsia="Times New Roman" w:hAnsi="Calibri" w:cs="Calibri"/>
                <w:color w:val="000000" w:themeColor="text1"/>
                <w:lang w:eastAsia="es-CR"/>
              </w:rPr>
              <w:t>Alta</w:t>
            </w:r>
          </w:p>
        </w:tc>
        <w:tc>
          <w:tcPr>
            <w:tcW w:w="1160" w:type="dxa"/>
            <w:tcBorders>
              <w:top w:val="nil"/>
              <w:left w:val="nil"/>
              <w:bottom w:val="dotted" w:sz="4" w:space="0" w:color="auto"/>
              <w:right w:val="dotted" w:sz="4" w:space="0" w:color="auto"/>
            </w:tcBorders>
            <w:shd w:val="clear" w:color="auto" w:fill="FFE699"/>
            <w:vAlign w:val="center"/>
          </w:tcPr>
          <w:p w14:paraId="64118204" w14:textId="77777777" w:rsidR="139FE18B" w:rsidRDefault="139FE18B" w:rsidP="139FE18B">
            <w:pPr>
              <w:spacing w:after="0" w:line="240" w:lineRule="auto"/>
              <w:jc w:val="center"/>
              <w:rPr>
                <w:rFonts w:ascii="Calibri" w:eastAsia="Times New Roman" w:hAnsi="Calibri" w:cs="Calibri"/>
                <w:color w:val="000000" w:themeColor="text1"/>
                <w:lang w:eastAsia="es-CR"/>
              </w:rPr>
            </w:pPr>
            <w:r w:rsidRPr="139FE18B">
              <w:rPr>
                <w:rFonts w:ascii="Calibri" w:eastAsia="Times New Roman" w:hAnsi="Calibri" w:cs="Calibri"/>
                <w:color w:val="000000" w:themeColor="text1"/>
                <w:lang w:eastAsia="es-CR"/>
              </w:rPr>
              <w:t> </w:t>
            </w:r>
          </w:p>
        </w:tc>
        <w:tc>
          <w:tcPr>
            <w:tcW w:w="1140" w:type="dxa"/>
            <w:tcBorders>
              <w:top w:val="nil"/>
              <w:left w:val="nil"/>
              <w:bottom w:val="dotted" w:sz="4" w:space="0" w:color="auto"/>
              <w:right w:val="dotted" w:sz="4" w:space="0" w:color="auto"/>
            </w:tcBorders>
            <w:shd w:val="clear" w:color="auto" w:fill="F8CBAD"/>
            <w:vAlign w:val="center"/>
          </w:tcPr>
          <w:p w14:paraId="280B0205" w14:textId="77777777" w:rsidR="139FE18B" w:rsidRDefault="139FE18B" w:rsidP="139FE18B">
            <w:pPr>
              <w:spacing w:after="0" w:line="240" w:lineRule="auto"/>
              <w:jc w:val="center"/>
              <w:rPr>
                <w:rFonts w:ascii="Calibri" w:eastAsia="Times New Roman" w:hAnsi="Calibri" w:cs="Calibri"/>
                <w:color w:val="000000" w:themeColor="text1"/>
                <w:lang w:eastAsia="es-CR"/>
              </w:rPr>
            </w:pPr>
            <w:r w:rsidRPr="139FE18B">
              <w:rPr>
                <w:rFonts w:ascii="Calibri" w:eastAsia="Times New Roman" w:hAnsi="Calibri" w:cs="Calibri"/>
                <w:color w:val="000000" w:themeColor="text1"/>
                <w:lang w:eastAsia="es-CR"/>
              </w:rPr>
              <w:t> </w:t>
            </w:r>
          </w:p>
        </w:tc>
        <w:tc>
          <w:tcPr>
            <w:tcW w:w="1200" w:type="dxa"/>
            <w:tcBorders>
              <w:top w:val="nil"/>
              <w:left w:val="nil"/>
              <w:bottom w:val="dotted" w:sz="4" w:space="0" w:color="auto"/>
              <w:right w:val="dotted" w:sz="4" w:space="0" w:color="auto"/>
            </w:tcBorders>
            <w:shd w:val="clear" w:color="auto" w:fill="F4B084"/>
            <w:vAlign w:val="center"/>
          </w:tcPr>
          <w:p w14:paraId="25C741C9" w14:textId="77777777" w:rsidR="139FE18B" w:rsidRDefault="139FE18B" w:rsidP="139FE18B">
            <w:pPr>
              <w:spacing w:after="0" w:line="240" w:lineRule="auto"/>
              <w:jc w:val="center"/>
              <w:rPr>
                <w:rFonts w:ascii="Calibri" w:eastAsia="Times New Roman" w:hAnsi="Calibri" w:cs="Calibri"/>
                <w:color w:val="000000" w:themeColor="text1"/>
                <w:lang w:eastAsia="es-CR"/>
              </w:rPr>
            </w:pPr>
            <w:r w:rsidRPr="139FE18B">
              <w:rPr>
                <w:rFonts w:ascii="Calibri" w:eastAsia="Times New Roman" w:hAnsi="Calibri" w:cs="Calibri"/>
                <w:color w:val="000000" w:themeColor="text1"/>
                <w:lang w:eastAsia="es-CR"/>
              </w:rPr>
              <w:t> </w:t>
            </w:r>
          </w:p>
        </w:tc>
        <w:tc>
          <w:tcPr>
            <w:tcW w:w="1120" w:type="dxa"/>
            <w:tcBorders>
              <w:top w:val="nil"/>
              <w:left w:val="nil"/>
              <w:bottom w:val="nil"/>
              <w:right w:val="dotted" w:sz="4" w:space="0" w:color="auto"/>
            </w:tcBorders>
            <w:shd w:val="clear" w:color="auto" w:fill="FF8A3B"/>
            <w:vAlign w:val="center"/>
          </w:tcPr>
          <w:p w14:paraId="14939C72" w14:textId="77777777" w:rsidR="139FE18B" w:rsidRDefault="139FE18B" w:rsidP="139FE18B">
            <w:pPr>
              <w:spacing w:after="0" w:line="240" w:lineRule="auto"/>
              <w:jc w:val="center"/>
              <w:rPr>
                <w:rFonts w:ascii="Calibri" w:eastAsia="Times New Roman" w:hAnsi="Calibri" w:cs="Calibri"/>
                <w:color w:val="FFFFFF" w:themeColor="background1"/>
                <w:lang w:eastAsia="es-CR"/>
              </w:rPr>
            </w:pPr>
            <w:r w:rsidRPr="139FE18B">
              <w:rPr>
                <w:rFonts w:ascii="Calibri" w:eastAsia="Times New Roman" w:hAnsi="Calibri" w:cs="Calibri"/>
                <w:color w:val="FFFFFF" w:themeColor="background1"/>
                <w:lang w:eastAsia="es-CR"/>
              </w:rPr>
              <w:t> </w:t>
            </w:r>
          </w:p>
        </w:tc>
        <w:tc>
          <w:tcPr>
            <w:tcW w:w="1140" w:type="dxa"/>
            <w:tcBorders>
              <w:top w:val="nil"/>
              <w:left w:val="nil"/>
              <w:bottom w:val="dotted" w:sz="4" w:space="0" w:color="auto"/>
              <w:right w:val="dotted" w:sz="4" w:space="0" w:color="auto"/>
            </w:tcBorders>
            <w:shd w:val="clear" w:color="auto" w:fill="FF5A33"/>
            <w:vAlign w:val="center"/>
          </w:tcPr>
          <w:p w14:paraId="76E481C2" w14:textId="77777777" w:rsidR="139FE18B" w:rsidRDefault="139FE18B" w:rsidP="139FE18B">
            <w:pPr>
              <w:spacing w:after="0" w:line="240" w:lineRule="auto"/>
              <w:jc w:val="center"/>
              <w:rPr>
                <w:rFonts w:ascii="Calibri" w:eastAsia="Times New Roman" w:hAnsi="Calibri" w:cs="Calibri"/>
                <w:color w:val="000000" w:themeColor="text1"/>
                <w:lang w:eastAsia="es-CR"/>
              </w:rPr>
            </w:pPr>
            <w:r w:rsidRPr="139FE18B">
              <w:rPr>
                <w:rFonts w:ascii="Calibri" w:eastAsia="Times New Roman" w:hAnsi="Calibri" w:cs="Calibri"/>
                <w:color w:val="000000" w:themeColor="text1"/>
                <w:lang w:eastAsia="es-CR"/>
              </w:rPr>
              <w:t> </w:t>
            </w:r>
          </w:p>
        </w:tc>
      </w:tr>
      <w:tr w:rsidR="139FE18B" w14:paraId="3169D2BD" w14:textId="77777777" w:rsidTr="139FE18B">
        <w:trPr>
          <w:trHeight w:val="615"/>
          <w:jc w:val="center"/>
        </w:trPr>
        <w:tc>
          <w:tcPr>
            <w:tcW w:w="445" w:type="dxa"/>
            <w:vMerge/>
          </w:tcPr>
          <w:p w14:paraId="093C9255" w14:textId="77777777" w:rsidR="00A40308" w:rsidRDefault="00A40308"/>
        </w:tc>
        <w:tc>
          <w:tcPr>
            <w:tcW w:w="1155" w:type="dxa"/>
            <w:tcBorders>
              <w:top w:val="nil"/>
              <w:left w:val="nil"/>
              <w:bottom w:val="dotted" w:sz="4" w:space="0" w:color="auto"/>
              <w:right w:val="dotted" w:sz="4" w:space="0" w:color="auto"/>
            </w:tcBorders>
            <w:shd w:val="clear" w:color="auto" w:fill="auto"/>
            <w:vAlign w:val="center"/>
          </w:tcPr>
          <w:p w14:paraId="421CCBC4" w14:textId="77777777" w:rsidR="139FE18B" w:rsidRDefault="139FE18B" w:rsidP="139FE18B">
            <w:pPr>
              <w:spacing w:after="0" w:line="240" w:lineRule="auto"/>
              <w:jc w:val="center"/>
              <w:rPr>
                <w:rFonts w:ascii="Calibri" w:eastAsia="Times New Roman" w:hAnsi="Calibri" w:cs="Calibri"/>
                <w:color w:val="000000" w:themeColor="text1"/>
                <w:lang w:eastAsia="es-CR"/>
              </w:rPr>
            </w:pPr>
            <w:r w:rsidRPr="139FE18B">
              <w:rPr>
                <w:rFonts w:ascii="Calibri" w:eastAsia="Times New Roman" w:hAnsi="Calibri" w:cs="Calibri"/>
                <w:color w:val="000000" w:themeColor="text1"/>
                <w:lang w:eastAsia="es-CR"/>
              </w:rPr>
              <w:t xml:space="preserve">3. </w:t>
            </w:r>
            <w:r>
              <w:br/>
            </w:r>
            <w:r w:rsidRPr="139FE18B">
              <w:rPr>
                <w:rFonts w:ascii="Calibri" w:eastAsia="Times New Roman" w:hAnsi="Calibri" w:cs="Calibri"/>
                <w:color w:val="000000" w:themeColor="text1"/>
                <w:lang w:eastAsia="es-CR"/>
              </w:rPr>
              <w:t>Media</w:t>
            </w:r>
          </w:p>
        </w:tc>
        <w:tc>
          <w:tcPr>
            <w:tcW w:w="1160" w:type="dxa"/>
            <w:tcBorders>
              <w:top w:val="nil"/>
              <w:left w:val="nil"/>
              <w:bottom w:val="dotted" w:sz="4" w:space="0" w:color="auto"/>
              <w:right w:val="dotted" w:sz="4" w:space="0" w:color="auto"/>
            </w:tcBorders>
            <w:shd w:val="clear" w:color="auto" w:fill="E2EFDA"/>
            <w:vAlign w:val="center"/>
          </w:tcPr>
          <w:p w14:paraId="53C6E787" w14:textId="77777777" w:rsidR="139FE18B" w:rsidRDefault="139FE18B" w:rsidP="139FE18B">
            <w:pPr>
              <w:spacing w:after="0" w:line="240" w:lineRule="auto"/>
              <w:jc w:val="center"/>
              <w:rPr>
                <w:rFonts w:ascii="Calibri" w:eastAsia="Times New Roman" w:hAnsi="Calibri" w:cs="Calibri"/>
                <w:color w:val="000000" w:themeColor="text1"/>
                <w:lang w:eastAsia="es-CR"/>
              </w:rPr>
            </w:pPr>
            <w:r w:rsidRPr="139FE18B">
              <w:rPr>
                <w:rFonts w:ascii="Calibri" w:eastAsia="Times New Roman" w:hAnsi="Calibri" w:cs="Calibri"/>
                <w:color w:val="000000" w:themeColor="text1"/>
                <w:lang w:eastAsia="es-CR"/>
              </w:rPr>
              <w:t> </w:t>
            </w:r>
          </w:p>
        </w:tc>
        <w:tc>
          <w:tcPr>
            <w:tcW w:w="1140" w:type="dxa"/>
            <w:tcBorders>
              <w:top w:val="nil"/>
              <w:left w:val="nil"/>
              <w:bottom w:val="dotted" w:sz="4" w:space="0" w:color="auto"/>
              <w:right w:val="dotted" w:sz="4" w:space="0" w:color="auto"/>
            </w:tcBorders>
            <w:shd w:val="clear" w:color="auto" w:fill="FFE699"/>
            <w:vAlign w:val="center"/>
          </w:tcPr>
          <w:p w14:paraId="7306B47E" w14:textId="77777777" w:rsidR="139FE18B" w:rsidRDefault="139FE18B" w:rsidP="139FE18B">
            <w:pPr>
              <w:spacing w:after="0" w:line="240" w:lineRule="auto"/>
              <w:jc w:val="center"/>
              <w:rPr>
                <w:rFonts w:ascii="Calibri" w:eastAsia="Times New Roman" w:hAnsi="Calibri" w:cs="Calibri"/>
                <w:color w:val="000000" w:themeColor="text1"/>
                <w:lang w:eastAsia="es-CR"/>
              </w:rPr>
            </w:pPr>
            <w:r w:rsidRPr="139FE18B">
              <w:rPr>
                <w:rFonts w:ascii="Calibri" w:eastAsia="Times New Roman" w:hAnsi="Calibri" w:cs="Calibri"/>
                <w:color w:val="000000" w:themeColor="text1"/>
                <w:lang w:eastAsia="es-CR"/>
              </w:rPr>
              <w:t> </w:t>
            </w:r>
          </w:p>
        </w:tc>
        <w:tc>
          <w:tcPr>
            <w:tcW w:w="1200" w:type="dxa"/>
            <w:tcBorders>
              <w:top w:val="nil"/>
              <w:left w:val="nil"/>
              <w:bottom w:val="dotted" w:sz="4" w:space="0" w:color="auto"/>
              <w:right w:val="nil"/>
            </w:tcBorders>
            <w:shd w:val="clear" w:color="auto" w:fill="F8CBAD"/>
            <w:vAlign w:val="center"/>
          </w:tcPr>
          <w:p w14:paraId="0E57E7CF" w14:textId="77777777" w:rsidR="139FE18B" w:rsidRDefault="139FE18B" w:rsidP="139FE18B">
            <w:pPr>
              <w:spacing w:after="0" w:line="240" w:lineRule="auto"/>
              <w:jc w:val="center"/>
              <w:rPr>
                <w:rFonts w:ascii="Calibri" w:eastAsia="Times New Roman" w:hAnsi="Calibri" w:cs="Calibri"/>
                <w:color w:val="000000" w:themeColor="text1"/>
                <w:lang w:eastAsia="es-CR"/>
              </w:rPr>
            </w:pPr>
            <w:r w:rsidRPr="139FE18B">
              <w:rPr>
                <w:rFonts w:ascii="Calibri" w:eastAsia="Times New Roman" w:hAnsi="Calibri" w:cs="Calibri"/>
                <w:color w:val="000000" w:themeColor="text1"/>
                <w:lang w:eastAsia="es-CR"/>
              </w:rPr>
              <w:t> </w:t>
            </w:r>
          </w:p>
        </w:tc>
        <w:tc>
          <w:tcPr>
            <w:tcW w:w="1120" w:type="dxa"/>
            <w:tcBorders>
              <w:top w:val="single" w:sz="8" w:space="0" w:color="auto"/>
              <w:left w:val="single" w:sz="8" w:space="0" w:color="auto"/>
              <w:bottom w:val="single" w:sz="8" w:space="0" w:color="auto"/>
              <w:right w:val="single" w:sz="8" w:space="0" w:color="auto"/>
            </w:tcBorders>
            <w:shd w:val="clear" w:color="auto" w:fill="F4B084"/>
            <w:vAlign w:val="center"/>
          </w:tcPr>
          <w:p w14:paraId="2BBF94F1" w14:textId="404FCE96" w:rsidR="139FE18B" w:rsidRDefault="139FE18B" w:rsidP="139FE18B">
            <w:pPr>
              <w:spacing w:after="0" w:line="240" w:lineRule="auto"/>
              <w:jc w:val="center"/>
              <w:rPr>
                <w:rFonts w:ascii="Calibri" w:eastAsia="Times New Roman" w:hAnsi="Calibri" w:cs="Calibri"/>
                <w:b/>
                <w:bCs/>
                <w:color w:val="000000" w:themeColor="text1"/>
                <w:lang w:eastAsia="es-CR"/>
              </w:rPr>
            </w:pPr>
          </w:p>
        </w:tc>
        <w:tc>
          <w:tcPr>
            <w:tcW w:w="1140" w:type="dxa"/>
            <w:tcBorders>
              <w:top w:val="nil"/>
              <w:left w:val="nil"/>
              <w:bottom w:val="dotted" w:sz="4" w:space="0" w:color="auto"/>
              <w:right w:val="dotted" w:sz="4" w:space="0" w:color="auto"/>
            </w:tcBorders>
            <w:shd w:val="clear" w:color="auto" w:fill="FF8A3B"/>
            <w:vAlign w:val="center"/>
          </w:tcPr>
          <w:p w14:paraId="4F1EE300" w14:textId="77777777" w:rsidR="139FE18B" w:rsidRDefault="139FE18B" w:rsidP="139FE18B">
            <w:pPr>
              <w:spacing w:after="0" w:line="240" w:lineRule="auto"/>
              <w:jc w:val="center"/>
              <w:rPr>
                <w:rFonts w:ascii="Calibri" w:eastAsia="Times New Roman" w:hAnsi="Calibri" w:cs="Calibri"/>
                <w:color w:val="FFFFFF" w:themeColor="background1"/>
                <w:lang w:eastAsia="es-CR"/>
              </w:rPr>
            </w:pPr>
            <w:r w:rsidRPr="139FE18B">
              <w:rPr>
                <w:rFonts w:ascii="Calibri" w:eastAsia="Times New Roman" w:hAnsi="Calibri" w:cs="Calibri"/>
                <w:color w:val="FFFFFF" w:themeColor="background1"/>
                <w:lang w:eastAsia="es-CR"/>
              </w:rPr>
              <w:t> </w:t>
            </w:r>
          </w:p>
        </w:tc>
      </w:tr>
      <w:tr w:rsidR="139FE18B" w14:paraId="2E9DB90C" w14:textId="77777777" w:rsidTr="139FE18B">
        <w:trPr>
          <w:trHeight w:val="600"/>
          <w:jc w:val="center"/>
        </w:trPr>
        <w:tc>
          <w:tcPr>
            <w:tcW w:w="445" w:type="dxa"/>
            <w:vMerge/>
          </w:tcPr>
          <w:p w14:paraId="1AA600ED" w14:textId="77777777" w:rsidR="00A40308" w:rsidRDefault="00A40308"/>
        </w:tc>
        <w:tc>
          <w:tcPr>
            <w:tcW w:w="1155" w:type="dxa"/>
            <w:tcBorders>
              <w:top w:val="nil"/>
              <w:left w:val="nil"/>
              <w:bottom w:val="dotted" w:sz="4" w:space="0" w:color="auto"/>
              <w:right w:val="dotted" w:sz="4" w:space="0" w:color="auto"/>
            </w:tcBorders>
            <w:shd w:val="clear" w:color="auto" w:fill="auto"/>
            <w:vAlign w:val="center"/>
          </w:tcPr>
          <w:p w14:paraId="34FB7F92" w14:textId="77777777" w:rsidR="139FE18B" w:rsidRDefault="139FE18B" w:rsidP="139FE18B">
            <w:pPr>
              <w:spacing w:after="0" w:line="240" w:lineRule="auto"/>
              <w:jc w:val="center"/>
              <w:rPr>
                <w:rFonts w:ascii="Calibri" w:eastAsia="Times New Roman" w:hAnsi="Calibri" w:cs="Calibri"/>
                <w:color w:val="000000" w:themeColor="text1"/>
                <w:lang w:eastAsia="es-CR"/>
              </w:rPr>
            </w:pPr>
            <w:r w:rsidRPr="139FE18B">
              <w:rPr>
                <w:rFonts w:ascii="Calibri" w:eastAsia="Times New Roman" w:hAnsi="Calibri" w:cs="Calibri"/>
                <w:color w:val="000000" w:themeColor="text1"/>
                <w:lang w:eastAsia="es-CR"/>
              </w:rPr>
              <w:t xml:space="preserve">4. </w:t>
            </w:r>
            <w:r>
              <w:br/>
            </w:r>
            <w:r w:rsidRPr="139FE18B">
              <w:rPr>
                <w:rFonts w:ascii="Calibri" w:eastAsia="Times New Roman" w:hAnsi="Calibri" w:cs="Calibri"/>
                <w:color w:val="000000" w:themeColor="text1"/>
                <w:lang w:eastAsia="es-CR"/>
              </w:rPr>
              <w:t>Baja</w:t>
            </w:r>
          </w:p>
        </w:tc>
        <w:tc>
          <w:tcPr>
            <w:tcW w:w="1160" w:type="dxa"/>
            <w:tcBorders>
              <w:top w:val="nil"/>
              <w:left w:val="nil"/>
              <w:bottom w:val="dotted" w:sz="4" w:space="0" w:color="auto"/>
              <w:right w:val="dotted" w:sz="4" w:space="0" w:color="auto"/>
            </w:tcBorders>
            <w:shd w:val="clear" w:color="auto" w:fill="C6E0B4"/>
            <w:vAlign w:val="center"/>
          </w:tcPr>
          <w:p w14:paraId="09A455C3" w14:textId="77777777" w:rsidR="139FE18B" w:rsidRDefault="139FE18B" w:rsidP="139FE18B">
            <w:pPr>
              <w:spacing w:after="0" w:line="240" w:lineRule="auto"/>
              <w:jc w:val="center"/>
              <w:rPr>
                <w:rFonts w:ascii="Calibri" w:eastAsia="Times New Roman" w:hAnsi="Calibri" w:cs="Calibri"/>
                <w:color w:val="000000" w:themeColor="text1"/>
                <w:lang w:eastAsia="es-CR"/>
              </w:rPr>
            </w:pPr>
            <w:r w:rsidRPr="139FE18B">
              <w:rPr>
                <w:rFonts w:ascii="Calibri" w:eastAsia="Times New Roman" w:hAnsi="Calibri" w:cs="Calibri"/>
                <w:color w:val="000000" w:themeColor="text1"/>
                <w:lang w:eastAsia="es-CR"/>
              </w:rPr>
              <w:t> </w:t>
            </w:r>
          </w:p>
        </w:tc>
        <w:tc>
          <w:tcPr>
            <w:tcW w:w="1140" w:type="dxa"/>
            <w:tcBorders>
              <w:top w:val="nil"/>
              <w:left w:val="nil"/>
              <w:bottom w:val="dotted" w:sz="4" w:space="0" w:color="auto"/>
              <w:right w:val="dotted" w:sz="4" w:space="0" w:color="auto"/>
            </w:tcBorders>
            <w:shd w:val="clear" w:color="auto" w:fill="E2EFDA"/>
            <w:vAlign w:val="center"/>
          </w:tcPr>
          <w:p w14:paraId="1F3F4DB1" w14:textId="77777777" w:rsidR="139FE18B" w:rsidRDefault="139FE18B" w:rsidP="139FE18B">
            <w:pPr>
              <w:spacing w:after="0" w:line="240" w:lineRule="auto"/>
              <w:jc w:val="center"/>
              <w:rPr>
                <w:rFonts w:ascii="Calibri" w:eastAsia="Times New Roman" w:hAnsi="Calibri" w:cs="Calibri"/>
                <w:color w:val="000000" w:themeColor="text1"/>
                <w:lang w:eastAsia="es-CR"/>
              </w:rPr>
            </w:pPr>
            <w:r w:rsidRPr="139FE18B">
              <w:rPr>
                <w:rFonts w:ascii="Calibri" w:eastAsia="Times New Roman" w:hAnsi="Calibri" w:cs="Calibri"/>
                <w:color w:val="000000" w:themeColor="text1"/>
                <w:lang w:eastAsia="es-CR"/>
              </w:rPr>
              <w:t> </w:t>
            </w:r>
          </w:p>
        </w:tc>
        <w:tc>
          <w:tcPr>
            <w:tcW w:w="1200" w:type="dxa"/>
            <w:tcBorders>
              <w:top w:val="nil"/>
              <w:left w:val="nil"/>
              <w:bottom w:val="dotted" w:sz="4" w:space="0" w:color="auto"/>
              <w:right w:val="dotted" w:sz="4" w:space="0" w:color="auto"/>
            </w:tcBorders>
            <w:shd w:val="clear" w:color="auto" w:fill="FFE699"/>
            <w:vAlign w:val="center"/>
          </w:tcPr>
          <w:p w14:paraId="348F2193" w14:textId="77777777" w:rsidR="139FE18B" w:rsidRDefault="139FE18B" w:rsidP="139FE18B">
            <w:pPr>
              <w:spacing w:after="0" w:line="240" w:lineRule="auto"/>
              <w:jc w:val="center"/>
              <w:rPr>
                <w:rFonts w:ascii="Calibri" w:eastAsia="Times New Roman" w:hAnsi="Calibri" w:cs="Calibri"/>
                <w:color w:val="000000" w:themeColor="text1"/>
                <w:lang w:eastAsia="es-CR"/>
              </w:rPr>
            </w:pPr>
            <w:r w:rsidRPr="139FE18B">
              <w:rPr>
                <w:rFonts w:ascii="Calibri" w:eastAsia="Times New Roman" w:hAnsi="Calibri" w:cs="Calibri"/>
                <w:color w:val="000000" w:themeColor="text1"/>
                <w:lang w:eastAsia="es-CR"/>
              </w:rPr>
              <w:t> </w:t>
            </w:r>
          </w:p>
        </w:tc>
        <w:tc>
          <w:tcPr>
            <w:tcW w:w="1120" w:type="dxa"/>
            <w:tcBorders>
              <w:top w:val="nil"/>
              <w:left w:val="nil"/>
              <w:bottom w:val="dotted" w:sz="4" w:space="0" w:color="auto"/>
              <w:right w:val="dotted" w:sz="4" w:space="0" w:color="auto"/>
            </w:tcBorders>
            <w:shd w:val="clear" w:color="auto" w:fill="F8CBAD"/>
            <w:vAlign w:val="center"/>
          </w:tcPr>
          <w:p w14:paraId="07A685B5" w14:textId="77777777" w:rsidR="139FE18B" w:rsidRDefault="139FE18B" w:rsidP="139FE18B">
            <w:pPr>
              <w:spacing w:after="0" w:line="240" w:lineRule="auto"/>
              <w:jc w:val="center"/>
              <w:rPr>
                <w:rFonts w:ascii="Calibri" w:eastAsia="Times New Roman" w:hAnsi="Calibri" w:cs="Calibri"/>
                <w:color w:val="000000" w:themeColor="text1"/>
                <w:lang w:eastAsia="es-CR"/>
              </w:rPr>
            </w:pPr>
            <w:r w:rsidRPr="139FE18B">
              <w:rPr>
                <w:rFonts w:ascii="Calibri" w:eastAsia="Times New Roman" w:hAnsi="Calibri" w:cs="Calibri"/>
                <w:color w:val="000000" w:themeColor="text1"/>
                <w:lang w:eastAsia="es-CR"/>
              </w:rPr>
              <w:t> </w:t>
            </w:r>
          </w:p>
        </w:tc>
        <w:tc>
          <w:tcPr>
            <w:tcW w:w="1140" w:type="dxa"/>
            <w:tcBorders>
              <w:top w:val="nil"/>
              <w:left w:val="nil"/>
              <w:bottom w:val="dotted" w:sz="4" w:space="0" w:color="auto"/>
              <w:right w:val="dotted" w:sz="4" w:space="0" w:color="auto"/>
            </w:tcBorders>
            <w:shd w:val="clear" w:color="auto" w:fill="F4B084"/>
            <w:vAlign w:val="center"/>
          </w:tcPr>
          <w:p w14:paraId="6B2C8198" w14:textId="77777777" w:rsidR="139FE18B" w:rsidRDefault="139FE18B" w:rsidP="139FE18B">
            <w:pPr>
              <w:spacing w:after="0" w:line="240" w:lineRule="auto"/>
              <w:jc w:val="center"/>
              <w:rPr>
                <w:rFonts w:ascii="Calibri" w:eastAsia="Times New Roman" w:hAnsi="Calibri" w:cs="Calibri"/>
                <w:color w:val="000000" w:themeColor="text1"/>
                <w:lang w:eastAsia="es-CR"/>
              </w:rPr>
            </w:pPr>
            <w:r w:rsidRPr="139FE18B">
              <w:rPr>
                <w:rFonts w:ascii="Calibri" w:eastAsia="Times New Roman" w:hAnsi="Calibri" w:cs="Calibri"/>
                <w:color w:val="000000" w:themeColor="text1"/>
                <w:lang w:eastAsia="es-CR"/>
              </w:rPr>
              <w:t> </w:t>
            </w:r>
          </w:p>
        </w:tc>
      </w:tr>
      <w:tr w:rsidR="139FE18B" w14:paraId="205D968E" w14:textId="77777777" w:rsidTr="139FE18B">
        <w:trPr>
          <w:trHeight w:val="600"/>
          <w:jc w:val="center"/>
        </w:trPr>
        <w:tc>
          <w:tcPr>
            <w:tcW w:w="445" w:type="dxa"/>
            <w:vMerge/>
          </w:tcPr>
          <w:p w14:paraId="629906FA" w14:textId="77777777" w:rsidR="00A40308" w:rsidRDefault="00A40308"/>
        </w:tc>
        <w:tc>
          <w:tcPr>
            <w:tcW w:w="1155" w:type="dxa"/>
            <w:tcBorders>
              <w:top w:val="nil"/>
              <w:left w:val="nil"/>
              <w:bottom w:val="dotted" w:sz="4" w:space="0" w:color="auto"/>
              <w:right w:val="dotted" w:sz="4" w:space="0" w:color="auto"/>
            </w:tcBorders>
            <w:shd w:val="clear" w:color="auto" w:fill="auto"/>
            <w:vAlign w:val="center"/>
          </w:tcPr>
          <w:p w14:paraId="73CB0821" w14:textId="77777777" w:rsidR="139FE18B" w:rsidRDefault="139FE18B" w:rsidP="139FE18B">
            <w:pPr>
              <w:spacing w:after="0" w:line="240" w:lineRule="auto"/>
              <w:jc w:val="center"/>
              <w:rPr>
                <w:rFonts w:ascii="Calibri" w:eastAsia="Times New Roman" w:hAnsi="Calibri" w:cs="Calibri"/>
                <w:color w:val="000000" w:themeColor="text1"/>
                <w:lang w:eastAsia="es-CR"/>
              </w:rPr>
            </w:pPr>
            <w:r w:rsidRPr="139FE18B">
              <w:rPr>
                <w:rFonts w:ascii="Calibri" w:eastAsia="Times New Roman" w:hAnsi="Calibri" w:cs="Calibri"/>
                <w:color w:val="000000" w:themeColor="text1"/>
                <w:lang w:eastAsia="es-CR"/>
              </w:rPr>
              <w:t xml:space="preserve">5. </w:t>
            </w:r>
            <w:r>
              <w:br/>
            </w:r>
            <w:r w:rsidRPr="139FE18B">
              <w:rPr>
                <w:rFonts w:ascii="Calibri" w:eastAsia="Times New Roman" w:hAnsi="Calibri" w:cs="Calibri"/>
                <w:color w:val="000000" w:themeColor="text1"/>
                <w:lang w:eastAsia="es-CR"/>
              </w:rPr>
              <w:t>Muy baja</w:t>
            </w:r>
          </w:p>
        </w:tc>
        <w:tc>
          <w:tcPr>
            <w:tcW w:w="1160" w:type="dxa"/>
            <w:tcBorders>
              <w:top w:val="nil"/>
              <w:left w:val="nil"/>
              <w:bottom w:val="dotted" w:sz="4" w:space="0" w:color="auto"/>
              <w:right w:val="dotted" w:sz="4" w:space="0" w:color="auto"/>
            </w:tcBorders>
            <w:shd w:val="clear" w:color="auto" w:fill="A9D08E"/>
            <w:vAlign w:val="center"/>
          </w:tcPr>
          <w:p w14:paraId="271BC79C" w14:textId="77777777" w:rsidR="139FE18B" w:rsidRDefault="139FE18B" w:rsidP="139FE18B">
            <w:pPr>
              <w:spacing w:after="0" w:line="240" w:lineRule="auto"/>
              <w:jc w:val="center"/>
              <w:rPr>
                <w:rFonts w:ascii="Calibri" w:eastAsia="Times New Roman" w:hAnsi="Calibri" w:cs="Calibri"/>
                <w:color w:val="000000" w:themeColor="text1"/>
                <w:lang w:eastAsia="es-CR"/>
              </w:rPr>
            </w:pPr>
            <w:r w:rsidRPr="139FE18B">
              <w:rPr>
                <w:rFonts w:ascii="Calibri" w:eastAsia="Times New Roman" w:hAnsi="Calibri" w:cs="Calibri"/>
                <w:color w:val="000000" w:themeColor="text1"/>
                <w:lang w:eastAsia="es-CR"/>
              </w:rPr>
              <w:t> </w:t>
            </w:r>
          </w:p>
        </w:tc>
        <w:tc>
          <w:tcPr>
            <w:tcW w:w="1140" w:type="dxa"/>
            <w:tcBorders>
              <w:top w:val="nil"/>
              <w:left w:val="nil"/>
              <w:bottom w:val="dotted" w:sz="4" w:space="0" w:color="auto"/>
              <w:right w:val="dotted" w:sz="4" w:space="0" w:color="auto"/>
            </w:tcBorders>
            <w:shd w:val="clear" w:color="auto" w:fill="C6E0B4"/>
            <w:vAlign w:val="center"/>
          </w:tcPr>
          <w:p w14:paraId="1C4D9803" w14:textId="77777777" w:rsidR="139FE18B" w:rsidRDefault="139FE18B" w:rsidP="139FE18B">
            <w:pPr>
              <w:spacing w:after="0" w:line="240" w:lineRule="auto"/>
              <w:jc w:val="center"/>
              <w:rPr>
                <w:rFonts w:ascii="Calibri" w:eastAsia="Times New Roman" w:hAnsi="Calibri" w:cs="Calibri"/>
                <w:color w:val="000000" w:themeColor="text1"/>
                <w:lang w:eastAsia="es-CR"/>
              </w:rPr>
            </w:pPr>
            <w:r w:rsidRPr="139FE18B">
              <w:rPr>
                <w:rFonts w:ascii="Calibri" w:eastAsia="Times New Roman" w:hAnsi="Calibri" w:cs="Calibri"/>
                <w:color w:val="000000" w:themeColor="text1"/>
                <w:lang w:eastAsia="es-CR"/>
              </w:rPr>
              <w:t> </w:t>
            </w:r>
          </w:p>
        </w:tc>
        <w:tc>
          <w:tcPr>
            <w:tcW w:w="1200" w:type="dxa"/>
            <w:tcBorders>
              <w:top w:val="nil"/>
              <w:left w:val="nil"/>
              <w:bottom w:val="dotted" w:sz="4" w:space="0" w:color="auto"/>
              <w:right w:val="dotted" w:sz="4" w:space="0" w:color="auto"/>
            </w:tcBorders>
            <w:shd w:val="clear" w:color="auto" w:fill="E2EFDA"/>
            <w:vAlign w:val="center"/>
          </w:tcPr>
          <w:p w14:paraId="11EFAAE8" w14:textId="77777777" w:rsidR="139FE18B" w:rsidRDefault="139FE18B" w:rsidP="139FE18B">
            <w:pPr>
              <w:spacing w:after="0" w:line="240" w:lineRule="auto"/>
              <w:jc w:val="center"/>
              <w:rPr>
                <w:rFonts w:ascii="Calibri" w:eastAsia="Times New Roman" w:hAnsi="Calibri" w:cs="Calibri"/>
                <w:color w:val="000000" w:themeColor="text1"/>
                <w:lang w:eastAsia="es-CR"/>
              </w:rPr>
            </w:pPr>
            <w:r w:rsidRPr="139FE18B">
              <w:rPr>
                <w:rFonts w:ascii="Calibri" w:eastAsia="Times New Roman" w:hAnsi="Calibri" w:cs="Calibri"/>
                <w:color w:val="000000" w:themeColor="text1"/>
                <w:lang w:eastAsia="es-CR"/>
              </w:rPr>
              <w:t> </w:t>
            </w:r>
          </w:p>
        </w:tc>
        <w:tc>
          <w:tcPr>
            <w:tcW w:w="1120" w:type="dxa"/>
            <w:tcBorders>
              <w:top w:val="nil"/>
              <w:left w:val="nil"/>
              <w:bottom w:val="dotted" w:sz="4" w:space="0" w:color="auto"/>
              <w:right w:val="dotted" w:sz="4" w:space="0" w:color="auto"/>
            </w:tcBorders>
            <w:shd w:val="clear" w:color="auto" w:fill="FFE699"/>
            <w:vAlign w:val="center"/>
          </w:tcPr>
          <w:p w14:paraId="6B2E4DBD" w14:textId="77777777" w:rsidR="139FE18B" w:rsidRDefault="139FE18B" w:rsidP="139FE18B">
            <w:pPr>
              <w:spacing w:after="0" w:line="240" w:lineRule="auto"/>
              <w:jc w:val="center"/>
              <w:rPr>
                <w:rFonts w:ascii="Calibri" w:eastAsia="Times New Roman" w:hAnsi="Calibri" w:cs="Calibri"/>
                <w:color w:val="000000" w:themeColor="text1"/>
                <w:lang w:eastAsia="es-CR"/>
              </w:rPr>
            </w:pPr>
            <w:r w:rsidRPr="139FE18B">
              <w:rPr>
                <w:rFonts w:ascii="Calibri" w:eastAsia="Times New Roman" w:hAnsi="Calibri" w:cs="Calibri"/>
                <w:color w:val="000000" w:themeColor="text1"/>
                <w:lang w:eastAsia="es-CR"/>
              </w:rPr>
              <w:t> </w:t>
            </w:r>
          </w:p>
        </w:tc>
        <w:tc>
          <w:tcPr>
            <w:tcW w:w="1140" w:type="dxa"/>
            <w:tcBorders>
              <w:top w:val="nil"/>
              <w:left w:val="nil"/>
              <w:bottom w:val="dotted" w:sz="4" w:space="0" w:color="auto"/>
              <w:right w:val="dotted" w:sz="4" w:space="0" w:color="auto"/>
            </w:tcBorders>
            <w:shd w:val="clear" w:color="auto" w:fill="F8CBAD"/>
            <w:vAlign w:val="center"/>
          </w:tcPr>
          <w:p w14:paraId="2CE0D718" w14:textId="77777777" w:rsidR="139FE18B" w:rsidRDefault="139FE18B" w:rsidP="139FE18B">
            <w:pPr>
              <w:spacing w:after="0" w:line="240" w:lineRule="auto"/>
              <w:jc w:val="center"/>
              <w:rPr>
                <w:rFonts w:ascii="Calibri" w:eastAsia="Times New Roman" w:hAnsi="Calibri" w:cs="Calibri"/>
                <w:color w:val="000000" w:themeColor="text1"/>
                <w:lang w:eastAsia="es-CR"/>
              </w:rPr>
            </w:pPr>
            <w:r w:rsidRPr="139FE18B">
              <w:rPr>
                <w:rFonts w:ascii="Calibri" w:eastAsia="Times New Roman" w:hAnsi="Calibri" w:cs="Calibri"/>
                <w:color w:val="000000" w:themeColor="text1"/>
                <w:lang w:eastAsia="es-CR"/>
              </w:rPr>
              <w:t> </w:t>
            </w:r>
          </w:p>
        </w:tc>
      </w:tr>
    </w:tbl>
    <w:p w14:paraId="695D11B2" w14:textId="77777777" w:rsidR="139FE18B" w:rsidRDefault="139FE18B" w:rsidP="139FE18B">
      <w:pPr>
        <w:pStyle w:val="Textoindependiente"/>
        <w:spacing w:before="207" w:line="480" w:lineRule="auto"/>
        <w:ind w:right="49"/>
        <w:rPr>
          <w:rFonts w:ascii="Arial" w:hAnsi="Arial" w:cs="Arial"/>
          <w:b/>
          <w:bCs/>
        </w:rPr>
      </w:pPr>
    </w:p>
    <w:p w14:paraId="40E85C08" w14:textId="77777777" w:rsidR="7F5D3F99" w:rsidRDefault="7F5D3F99" w:rsidP="139FE18B">
      <w:pPr>
        <w:pStyle w:val="Textoindependiente"/>
        <w:spacing w:before="207" w:line="480" w:lineRule="auto"/>
        <w:ind w:right="49"/>
        <w:rPr>
          <w:rFonts w:ascii="Arial" w:hAnsi="Arial" w:cs="Arial"/>
          <w:b/>
          <w:bCs/>
        </w:rPr>
      </w:pPr>
      <w:r w:rsidRPr="139FE18B">
        <w:rPr>
          <w:rFonts w:ascii="Arial" w:hAnsi="Arial" w:cs="Arial"/>
          <w:b/>
          <w:bCs/>
        </w:rPr>
        <w:lastRenderedPageBreak/>
        <w:t>Plan de Mitigación:</w:t>
      </w:r>
    </w:p>
    <w:p w14:paraId="57F80E41" w14:textId="3429E0D2" w:rsidR="1CF5AB6C" w:rsidRDefault="1CF5AB6C" w:rsidP="139FE18B">
      <w:pPr>
        <w:pStyle w:val="Textoindependiente"/>
        <w:numPr>
          <w:ilvl w:val="0"/>
          <w:numId w:val="17"/>
        </w:numPr>
        <w:spacing w:before="207" w:line="480" w:lineRule="auto"/>
        <w:ind w:right="49"/>
        <w:rPr>
          <w:rFonts w:ascii="Arial" w:hAnsi="Arial" w:cs="Arial"/>
        </w:rPr>
      </w:pPr>
      <w:r w:rsidRPr="139FE18B">
        <w:rPr>
          <w:rFonts w:ascii="Arial" w:hAnsi="Arial" w:cs="Arial"/>
        </w:rPr>
        <w:t xml:space="preserve">Deshabilitar la lectura de Unidades de almacenamiento externas </w:t>
      </w:r>
    </w:p>
    <w:p w14:paraId="035A86AE" w14:textId="1D3B3ABC" w:rsidR="1CF5AB6C" w:rsidRDefault="1CF5AB6C" w:rsidP="139FE18B">
      <w:pPr>
        <w:pStyle w:val="Textoindependiente"/>
        <w:numPr>
          <w:ilvl w:val="0"/>
          <w:numId w:val="17"/>
        </w:numPr>
        <w:spacing w:before="207" w:line="480" w:lineRule="auto"/>
        <w:ind w:right="49"/>
        <w:rPr>
          <w:rFonts w:ascii="Arial" w:hAnsi="Arial" w:cs="Arial"/>
        </w:rPr>
      </w:pPr>
      <w:r w:rsidRPr="139FE18B">
        <w:rPr>
          <w:rFonts w:ascii="Arial" w:hAnsi="Arial" w:cs="Arial"/>
        </w:rPr>
        <w:t>Asegurar configuración de arranque (</w:t>
      </w:r>
      <w:proofErr w:type="spellStart"/>
      <w:r w:rsidRPr="139FE18B">
        <w:rPr>
          <w:rFonts w:ascii="Arial" w:hAnsi="Arial" w:cs="Arial"/>
        </w:rPr>
        <w:t>Bios</w:t>
      </w:r>
      <w:proofErr w:type="spellEnd"/>
      <w:r w:rsidRPr="139FE18B">
        <w:rPr>
          <w:rFonts w:ascii="Arial" w:hAnsi="Arial" w:cs="Arial"/>
        </w:rPr>
        <w:t>) con contraseña</w:t>
      </w:r>
    </w:p>
    <w:p w14:paraId="57F827F2" w14:textId="77777777" w:rsidR="139FE18B" w:rsidRDefault="139FE18B" w:rsidP="139FE18B">
      <w:pPr>
        <w:pStyle w:val="Textoindependiente"/>
        <w:spacing w:before="207" w:line="480" w:lineRule="auto"/>
        <w:ind w:right="49"/>
        <w:rPr>
          <w:rFonts w:ascii="Arial" w:hAnsi="Arial" w:cs="Arial"/>
        </w:rPr>
      </w:pPr>
    </w:p>
    <w:p w14:paraId="7A35358C" w14:textId="77777777" w:rsidR="7F5D3F99" w:rsidRDefault="7F5D3F99" w:rsidP="139FE18B">
      <w:pPr>
        <w:pStyle w:val="Textoindependiente"/>
        <w:spacing w:before="207" w:line="480" w:lineRule="auto"/>
        <w:ind w:right="49"/>
        <w:rPr>
          <w:rFonts w:ascii="Arial" w:hAnsi="Arial" w:cs="Arial"/>
          <w:b/>
          <w:bCs/>
        </w:rPr>
      </w:pPr>
      <w:r w:rsidRPr="139FE18B">
        <w:rPr>
          <w:rFonts w:ascii="Arial" w:hAnsi="Arial" w:cs="Arial"/>
          <w:b/>
          <w:bCs/>
        </w:rPr>
        <w:t>Plan Remedial Hipotético:</w:t>
      </w:r>
    </w:p>
    <w:p w14:paraId="2313EBED" w14:textId="5388DA9C" w:rsidR="7F5D3F99" w:rsidRDefault="7F5D3F99" w:rsidP="139FE18B">
      <w:pPr>
        <w:pStyle w:val="Textoindependiente"/>
        <w:numPr>
          <w:ilvl w:val="0"/>
          <w:numId w:val="16"/>
        </w:numPr>
        <w:spacing w:before="207" w:line="480" w:lineRule="auto"/>
        <w:ind w:right="49"/>
        <w:rPr>
          <w:rFonts w:ascii="Arial" w:hAnsi="Arial" w:cs="Arial"/>
        </w:rPr>
      </w:pPr>
      <w:r w:rsidRPr="139FE18B">
        <w:rPr>
          <w:rFonts w:ascii="Arial" w:hAnsi="Arial" w:cs="Arial"/>
        </w:rPr>
        <w:t>Restaurar los datos del servidor a partir de la copia de seguridad más reciente.</w:t>
      </w:r>
    </w:p>
    <w:p w14:paraId="162925E3" w14:textId="77777777" w:rsidR="7F5D3F99" w:rsidRDefault="7F5D3F99" w:rsidP="139FE18B">
      <w:pPr>
        <w:pStyle w:val="Textoindependiente"/>
        <w:spacing w:before="207" w:line="480" w:lineRule="auto"/>
        <w:ind w:right="49"/>
        <w:rPr>
          <w:rFonts w:ascii="Arial" w:hAnsi="Arial" w:cs="Arial"/>
          <w:b/>
          <w:bCs/>
        </w:rPr>
      </w:pPr>
      <w:r w:rsidRPr="139FE18B">
        <w:rPr>
          <w:rFonts w:ascii="Arial" w:hAnsi="Arial" w:cs="Arial"/>
          <w:b/>
          <w:bCs/>
        </w:rPr>
        <w:t>Posibles Gastos para la Remediación:</w:t>
      </w:r>
    </w:p>
    <w:p w14:paraId="6E43228B" w14:textId="69465AF9" w:rsidR="7F5D3F99" w:rsidRDefault="7F5D3F99" w:rsidP="139FE18B">
      <w:pPr>
        <w:pStyle w:val="Textoindependiente"/>
        <w:numPr>
          <w:ilvl w:val="0"/>
          <w:numId w:val="15"/>
        </w:numPr>
        <w:spacing w:before="207" w:line="480" w:lineRule="auto"/>
        <w:ind w:right="49"/>
        <w:rPr>
          <w:rFonts w:ascii="Arial" w:hAnsi="Arial" w:cs="Arial"/>
        </w:rPr>
      </w:pPr>
      <w:r w:rsidRPr="139FE18B">
        <w:rPr>
          <w:rFonts w:ascii="Arial" w:hAnsi="Arial" w:cs="Arial"/>
        </w:rPr>
        <w:t>N</w:t>
      </w:r>
      <w:r w:rsidR="0556B0EC" w:rsidRPr="139FE18B">
        <w:rPr>
          <w:rFonts w:ascii="Arial" w:hAnsi="Arial" w:cs="Arial"/>
        </w:rPr>
        <w:t>o incurre en gastos adicionales, la tarea la completa el equipo de soporte de la empresa</w:t>
      </w:r>
      <w:r w:rsidRPr="139FE18B">
        <w:rPr>
          <w:rFonts w:ascii="Arial" w:hAnsi="Arial" w:cs="Arial"/>
        </w:rPr>
        <w:t xml:space="preserve">. </w:t>
      </w:r>
    </w:p>
    <w:p w14:paraId="46FFB53B" w14:textId="77777777" w:rsidR="7F5D3F99" w:rsidRDefault="7F5D3F99" w:rsidP="139FE18B">
      <w:pPr>
        <w:pStyle w:val="Textoindependiente"/>
        <w:spacing w:before="207" w:line="480" w:lineRule="auto"/>
        <w:ind w:right="49"/>
        <w:rPr>
          <w:rFonts w:ascii="Arial" w:hAnsi="Arial" w:cs="Arial"/>
          <w:b/>
          <w:bCs/>
        </w:rPr>
      </w:pPr>
      <w:r w:rsidRPr="139FE18B">
        <w:rPr>
          <w:rFonts w:ascii="Arial" w:hAnsi="Arial" w:cs="Arial"/>
          <w:b/>
          <w:bCs/>
        </w:rPr>
        <w:t>Tiempo y Recursos necesarios para la Remediación:</w:t>
      </w:r>
    </w:p>
    <w:p w14:paraId="54FF3B58" w14:textId="58057733" w:rsidR="586028DE" w:rsidRDefault="586028DE" w:rsidP="139FE18B">
      <w:pPr>
        <w:pStyle w:val="Textoindependiente"/>
        <w:numPr>
          <w:ilvl w:val="0"/>
          <w:numId w:val="14"/>
        </w:numPr>
        <w:spacing w:before="207" w:line="480" w:lineRule="auto"/>
        <w:ind w:right="49"/>
        <w:rPr>
          <w:rFonts w:ascii="Arial" w:hAnsi="Arial" w:cs="Arial"/>
        </w:rPr>
      </w:pPr>
      <w:r w:rsidRPr="139FE18B">
        <w:rPr>
          <w:rFonts w:ascii="Arial" w:hAnsi="Arial" w:cs="Arial"/>
        </w:rPr>
        <w:t xml:space="preserve">El </w:t>
      </w:r>
      <w:proofErr w:type="spellStart"/>
      <w:r w:rsidRPr="139FE18B">
        <w:rPr>
          <w:rFonts w:ascii="Arial" w:hAnsi="Arial" w:cs="Arial"/>
        </w:rPr>
        <w:t>restore</w:t>
      </w:r>
      <w:proofErr w:type="spellEnd"/>
      <w:r w:rsidRPr="139FE18B">
        <w:rPr>
          <w:rFonts w:ascii="Arial" w:hAnsi="Arial" w:cs="Arial"/>
        </w:rPr>
        <w:t xml:space="preserve"> de la información tomará alrededor de</w:t>
      </w:r>
      <w:r w:rsidR="7F5D3F99" w:rsidRPr="139FE18B">
        <w:rPr>
          <w:rFonts w:ascii="Arial" w:hAnsi="Arial" w:cs="Arial"/>
        </w:rPr>
        <w:t xml:space="preserve"> 8 horas, 1 administrador d</w:t>
      </w:r>
      <w:r w:rsidR="201A4CE4" w:rsidRPr="139FE18B">
        <w:rPr>
          <w:rFonts w:ascii="Arial" w:hAnsi="Arial" w:cs="Arial"/>
        </w:rPr>
        <w:t>e servidores</w:t>
      </w:r>
    </w:p>
    <w:p w14:paraId="4B49896C" w14:textId="17C30508" w:rsidR="7F5D3F99" w:rsidRDefault="7F5D3F99" w:rsidP="139FE18B">
      <w:pPr>
        <w:pStyle w:val="Textoindependiente"/>
        <w:numPr>
          <w:ilvl w:val="0"/>
          <w:numId w:val="14"/>
        </w:numPr>
        <w:spacing w:before="207" w:line="480" w:lineRule="auto"/>
        <w:ind w:right="49"/>
        <w:rPr>
          <w:rFonts w:ascii="Arial" w:hAnsi="Arial" w:cs="Arial"/>
        </w:rPr>
      </w:pPr>
      <w:r w:rsidRPr="139FE18B">
        <w:rPr>
          <w:rFonts w:ascii="Arial" w:hAnsi="Arial" w:cs="Arial"/>
        </w:rPr>
        <w:t>Pruebas adicionales: 3 días, 1 técnico de soporte de TI.</w:t>
      </w:r>
    </w:p>
    <w:p w14:paraId="5BAC6DAD" w14:textId="5CDE59FA" w:rsidR="139FE18B" w:rsidRDefault="139FE18B" w:rsidP="139FE18B">
      <w:pPr>
        <w:pStyle w:val="Textoindependiente"/>
        <w:spacing w:before="207" w:line="480" w:lineRule="auto"/>
        <w:ind w:right="49"/>
        <w:rPr>
          <w:rFonts w:ascii="Arial" w:hAnsi="Arial" w:cs="Arial"/>
        </w:rPr>
      </w:pPr>
    </w:p>
    <w:p w14:paraId="57FBB501" w14:textId="378F8C2C" w:rsidR="139FE18B" w:rsidRDefault="139FE18B" w:rsidP="139FE18B">
      <w:pPr>
        <w:pStyle w:val="Textoindependiente"/>
        <w:spacing w:before="207" w:line="480" w:lineRule="auto"/>
        <w:ind w:right="49"/>
        <w:rPr>
          <w:rFonts w:ascii="Arial" w:hAnsi="Arial" w:cs="Arial"/>
        </w:rPr>
      </w:pPr>
    </w:p>
    <w:p w14:paraId="52793D7A" w14:textId="5D3B67B2" w:rsidR="112B77E5" w:rsidRDefault="112B77E5" w:rsidP="32681155">
      <w:pPr>
        <w:pStyle w:val="Textoindependiente"/>
        <w:spacing w:before="207" w:line="480" w:lineRule="auto"/>
        <w:ind w:right="49"/>
        <w:jc w:val="center"/>
        <w:rPr>
          <w:rFonts w:ascii="Arial" w:hAnsi="Arial" w:cs="Arial"/>
          <w:b/>
          <w:bCs/>
        </w:rPr>
      </w:pPr>
      <w:r w:rsidRPr="32681155">
        <w:rPr>
          <w:rFonts w:ascii="Arial" w:hAnsi="Arial" w:cs="Arial"/>
          <w:b/>
          <w:bCs/>
        </w:rPr>
        <w:t>Caso De Riesgo 6:</w:t>
      </w:r>
    </w:p>
    <w:p w14:paraId="40EF2672" w14:textId="535DF1FA" w:rsidR="112B77E5" w:rsidRDefault="629E2BF9" w:rsidP="32681155">
      <w:pPr>
        <w:pStyle w:val="Textoindependiente"/>
        <w:spacing w:before="207" w:line="480" w:lineRule="auto"/>
        <w:ind w:right="49"/>
        <w:rPr>
          <w:rFonts w:ascii="Arial" w:hAnsi="Arial" w:cs="Arial"/>
        </w:rPr>
      </w:pPr>
      <w:r w:rsidRPr="139FE18B">
        <w:rPr>
          <w:rFonts w:ascii="Arial" w:hAnsi="Arial" w:cs="Arial"/>
          <w:b/>
          <w:bCs/>
        </w:rPr>
        <w:t>Riesgo:</w:t>
      </w:r>
      <w:r w:rsidRPr="139FE18B">
        <w:rPr>
          <w:rFonts w:ascii="Arial" w:hAnsi="Arial" w:cs="Arial"/>
        </w:rPr>
        <w:t xml:space="preserve"> </w:t>
      </w:r>
      <w:r w:rsidR="37852CFA" w:rsidRPr="139FE18B">
        <w:rPr>
          <w:rFonts w:ascii="Arial" w:hAnsi="Arial" w:cs="Arial"/>
        </w:rPr>
        <w:t>Filtraciones y violaciones de datos</w:t>
      </w:r>
    </w:p>
    <w:p w14:paraId="55CD53E5" w14:textId="77777777" w:rsidR="112B77E5" w:rsidRDefault="112B77E5" w:rsidP="32681155">
      <w:pPr>
        <w:pStyle w:val="Textoindependiente"/>
        <w:spacing w:before="207" w:line="480" w:lineRule="auto"/>
        <w:ind w:right="49"/>
        <w:rPr>
          <w:rFonts w:ascii="Arial" w:hAnsi="Arial" w:cs="Arial"/>
          <w:b/>
          <w:bCs/>
        </w:rPr>
      </w:pPr>
      <w:r w:rsidRPr="32681155">
        <w:rPr>
          <w:rFonts w:ascii="Arial" w:hAnsi="Arial" w:cs="Arial"/>
          <w:b/>
          <w:bCs/>
        </w:rPr>
        <w:t xml:space="preserve">Impacto: </w:t>
      </w:r>
      <w:r w:rsidRPr="32681155">
        <w:rPr>
          <w:rFonts w:ascii="Arial" w:hAnsi="Arial" w:cs="Arial"/>
        </w:rPr>
        <w:t>Alto.</w:t>
      </w:r>
    </w:p>
    <w:p w14:paraId="78E8A8BA" w14:textId="77777777" w:rsidR="112B77E5" w:rsidRDefault="629E2BF9" w:rsidP="32681155">
      <w:pPr>
        <w:pStyle w:val="Textoindependiente"/>
        <w:numPr>
          <w:ilvl w:val="0"/>
          <w:numId w:val="18"/>
        </w:numPr>
        <w:spacing w:before="207" w:line="480" w:lineRule="auto"/>
        <w:ind w:right="49"/>
        <w:rPr>
          <w:rFonts w:ascii="Arial" w:hAnsi="Arial" w:cs="Arial"/>
        </w:rPr>
      </w:pPr>
      <w:r w:rsidRPr="139FE18B">
        <w:rPr>
          <w:rFonts w:ascii="Arial" w:hAnsi="Arial" w:cs="Arial"/>
        </w:rPr>
        <w:lastRenderedPageBreak/>
        <w:t>Pérdida de la continuidad del negocio.</w:t>
      </w:r>
    </w:p>
    <w:p w14:paraId="11E47A47" w14:textId="77777777" w:rsidR="112B77E5" w:rsidRDefault="629E2BF9" w:rsidP="32681155">
      <w:pPr>
        <w:pStyle w:val="Textoindependiente"/>
        <w:numPr>
          <w:ilvl w:val="0"/>
          <w:numId w:val="18"/>
        </w:numPr>
        <w:spacing w:before="207" w:line="480" w:lineRule="auto"/>
        <w:ind w:right="49"/>
        <w:rPr>
          <w:rFonts w:ascii="Arial" w:hAnsi="Arial" w:cs="Arial"/>
        </w:rPr>
      </w:pPr>
      <w:r w:rsidRPr="139FE18B">
        <w:rPr>
          <w:rFonts w:ascii="Arial" w:hAnsi="Arial" w:cs="Arial"/>
        </w:rPr>
        <w:t>Interrupción del servicio y la satisfacción del cliente.</w:t>
      </w:r>
    </w:p>
    <w:p w14:paraId="1120597E" w14:textId="4D4439A7" w:rsidR="112B77E5" w:rsidRDefault="629E2BF9" w:rsidP="32681155">
      <w:pPr>
        <w:pStyle w:val="Textoindependiente"/>
        <w:spacing w:before="207" w:line="480" w:lineRule="auto"/>
        <w:ind w:right="49"/>
        <w:rPr>
          <w:rFonts w:ascii="Arial" w:hAnsi="Arial" w:cs="Arial"/>
        </w:rPr>
      </w:pPr>
      <w:r w:rsidRPr="139FE18B">
        <w:rPr>
          <w:rFonts w:ascii="Arial" w:hAnsi="Arial" w:cs="Arial"/>
          <w:b/>
          <w:bCs/>
        </w:rPr>
        <w:t>Probabilidad:</w:t>
      </w:r>
      <w:r w:rsidRPr="139FE18B">
        <w:rPr>
          <w:rFonts w:ascii="Arial" w:hAnsi="Arial" w:cs="Arial"/>
        </w:rPr>
        <w:t xml:space="preserve"> </w:t>
      </w:r>
      <w:r w:rsidR="1776C730" w:rsidRPr="139FE18B">
        <w:rPr>
          <w:rFonts w:ascii="Arial" w:hAnsi="Arial" w:cs="Arial"/>
        </w:rPr>
        <w:t>Alta</w:t>
      </w:r>
      <w:r w:rsidRPr="139FE18B">
        <w:rPr>
          <w:rFonts w:ascii="Arial" w:hAnsi="Arial" w:cs="Arial"/>
        </w:rPr>
        <w:t>.</w:t>
      </w:r>
    </w:p>
    <w:p w14:paraId="113CDDDC" w14:textId="77777777" w:rsidR="32681155" w:rsidRDefault="32681155" w:rsidP="32681155">
      <w:pPr>
        <w:pStyle w:val="Textoindependiente"/>
        <w:spacing w:before="207" w:line="480" w:lineRule="auto"/>
        <w:ind w:right="49"/>
        <w:rPr>
          <w:rFonts w:ascii="Arial" w:hAnsi="Arial" w:cs="Arial"/>
        </w:rPr>
      </w:pPr>
    </w:p>
    <w:tbl>
      <w:tblPr>
        <w:tblW w:w="0" w:type="auto"/>
        <w:jc w:val="center"/>
        <w:tblLook w:val="04A0" w:firstRow="1" w:lastRow="0" w:firstColumn="1" w:lastColumn="0" w:noHBand="0" w:noVBand="1"/>
      </w:tblPr>
      <w:tblGrid>
        <w:gridCol w:w="1382"/>
        <w:gridCol w:w="1155"/>
        <w:gridCol w:w="1160"/>
        <w:gridCol w:w="1140"/>
        <w:gridCol w:w="1200"/>
        <w:gridCol w:w="1120"/>
        <w:gridCol w:w="1140"/>
      </w:tblGrid>
      <w:tr w:rsidR="32681155" w14:paraId="22E40A55" w14:textId="77777777" w:rsidTr="139FE18B">
        <w:trPr>
          <w:trHeight w:val="465"/>
          <w:jc w:val="center"/>
        </w:trPr>
        <w:tc>
          <w:tcPr>
            <w:tcW w:w="1600" w:type="dxa"/>
            <w:gridSpan w:val="2"/>
            <w:vMerge w:val="restart"/>
            <w:tcBorders>
              <w:top w:val="dotted" w:sz="4" w:space="0" w:color="auto"/>
              <w:left w:val="dotted" w:sz="4" w:space="0" w:color="auto"/>
              <w:bottom w:val="dotted" w:sz="4" w:space="0" w:color="000000" w:themeColor="text1"/>
              <w:right w:val="dotted" w:sz="4" w:space="0" w:color="000000" w:themeColor="text1"/>
            </w:tcBorders>
            <w:shd w:val="clear" w:color="auto" w:fill="808080" w:themeFill="background1" w:themeFillShade="80"/>
            <w:vAlign w:val="center"/>
          </w:tcPr>
          <w:p w14:paraId="3991A66B" w14:textId="77777777" w:rsidR="32681155" w:rsidRDefault="32681155" w:rsidP="32681155">
            <w:pPr>
              <w:spacing w:after="0" w:line="240" w:lineRule="auto"/>
              <w:jc w:val="center"/>
              <w:rPr>
                <w:rFonts w:ascii="Calibri" w:eastAsia="Times New Roman" w:hAnsi="Calibri" w:cs="Calibri"/>
                <w:b/>
                <w:bCs/>
                <w:color w:val="FFFFFF" w:themeColor="background1"/>
                <w:lang w:eastAsia="es-CR"/>
              </w:rPr>
            </w:pPr>
            <w:r w:rsidRPr="32681155">
              <w:rPr>
                <w:rFonts w:ascii="Calibri" w:eastAsia="Times New Roman" w:hAnsi="Calibri" w:cs="Calibri"/>
                <w:b/>
                <w:bCs/>
                <w:color w:val="FFFFFF" w:themeColor="background1"/>
                <w:lang w:eastAsia="es-CR"/>
              </w:rPr>
              <w:t>RIESGO</w:t>
            </w:r>
          </w:p>
        </w:tc>
        <w:tc>
          <w:tcPr>
            <w:tcW w:w="5760" w:type="dxa"/>
            <w:gridSpan w:val="5"/>
            <w:tcBorders>
              <w:top w:val="dotted" w:sz="4" w:space="0" w:color="auto"/>
              <w:left w:val="nil"/>
              <w:bottom w:val="dotted" w:sz="4" w:space="0" w:color="auto"/>
              <w:right w:val="dotted" w:sz="4" w:space="0" w:color="auto"/>
            </w:tcBorders>
            <w:shd w:val="clear" w:color="auto" w:fill="808080" w:themeFill="background1" w:themeFillShade="80"/>
            <w:vAlign w:val="center"/>
          </w:tcPr>
          <w:p w14:paraId="1DE0D5A6" w14:textId="77777777" w:rsidR="32681155" w:rsidRDefault="32681155" w:rsidP="32681155">
            <w:pPr>
              <w:spacing w:after="0" w:line="240" w:lineRule="auto"/>
              <w:jc w:val="center"/>
              <w:rPr>
                <w:rFonts w:ascii="Calibri" w:eastAsia="Times New Roman" w:hAnsi="Calibri" w:cs="Calibri"/>
                <w:b/>
                <w:bCs/>
                <w:color w:val="FFFFFF" w:themeColor="background1"/>
                <w:lang w:eastAsia="es-CR"/>
              </w:rPr>
            </w:pPr>
            <w:r w:rsidRPr="32681155">
              <w:rPr>
                <w:rFonts w:ascii="Calibri" w:eastAsia="Times New Roman" w:hAnsi="Calibri" w:cs="Calibri"/>
                <w:b/>
                <w:bCs/>
                <w:color w:val="FFFFFF" w:themeColor="background1"/>
                <w:lang w:eastAsia="es-CR"/>
              </w:rPr>
              <w:t>- &lt; Impacto &gt; +</w:t>
            </w:r>
          </w:p>
        </w:tc>
      </w:tr>
      <w:tr w:rsidR="32681155" w14:paraId="0CDE56E8" w14:textId="77777777" w:rsidTr="139FE18B">
        <w:trPr>
          <w:trHeight w:val="600"/>
          <w:jc w:val="center"/>
        </w:trPr>
        <w:tc>
          <w:tcPr>
            <w:tcW w:w="1600" w:type="dxa"/>
            <w:gridSpan w:val="2"/>
            <w:vMerge/>
          </w:tcPr>
          <w:p w14:paraId="3236884D" w14:textId="77777777" w:rsidR="00A40308" w:rsidRDefault="00A40308"/>
        </w:tc>
        <w:tc>
          <w:tcPr>
            <w:tcW w:w="1160" w:type="dxa"/>
            <w:tcBorders>
              <w:top w:val="nil"/>
              <w:left w:val="nil"/>
              <w:bottom w:val="dotted" w:sz="4" w:space="0" w:color="auto"/>
              <w:right w:val="dotted" w:sz="4" w:space="0" w:color="auto"/>
            </w:tcBorders>
            <w:shd w:val="clear" w:color="auto" w:fill="auto"/>
            <w:vAlign w:val="center"/>
          </w:tcPr>
          <w:p w14:paraId="562C93F0" w14:textId="77777777" w:rsidR="32681155" w:rsidRDefault="32681155" w:rsidP="32681155">
            <w:pPr>
              <w:spacing w:after="0" w:line="240" w:lineRule="auto"/>
              <w:jc w:val="center"/>
              <w:rPr>
                <w:rFonts w:ascii="Calibri" w:eastAsia="Times New Roman" w:hAnsi="Calibri" w:cs="Calibri"/>
                <w:color w:val="000000" w:themeColor="text1"/>
                <w:lang w:eastAsia="es-CR"/>
              </w:rPr>
            </w:pPr>
            <w:r w:rsidRPr="32681155">
              <w:rPr>
                <w:rFonts w:ascii="Calibri" w:eastAsia="Times New Roman" w:hAnsi="Calibri" w:cs="Calibri"/>
                <w:color w:val="000000" w:themeColor="text1"/>
                <w:lang w:eastAsia="es-CR"/>
              </w:rPr>
              <w:t xml:space="preserve">1. </w:t>
            </w:r>
            <w:r>
              <w:br/>
            </w:r>
            <w:r w:rsidRPr="32681155">
              <w:rPr>
                <w:rFonts w:ascii="Calibri" w:eastAsia="Times New Roman" w:hAnsi="Calibri" w:cs="Calibri"/>
                <w:color w:val="000000" w:themeColor="text1"/>
                <w:lang w:eastAsia="es-CR"/>
              </w:rPr>
              <w:t>Muy bajo</w:t>
            </w:r>
          </w:p>
        </w:tc>
        <w:tc>
          <w:tcPr>
            <w:tcW w:w="1140" w:type="dxa"/>
            <w:tcBorders>
              <w:top w:val="nil"/>
              <w:left w:val="nil"/>
              <w:bottom w:val="dotted" w:sz="4" w:space="0" w:color="auto"/>
              <w:right w:val="dotted" w:sz="4" w:space="0" w:color="auto"/>
            </w:tcBorders>
            <w:shd w:val="clear" w:color="auto" w:fill="auto"/>
            <w:vAlign w:val="center"/>
          </w:tcPr>
          <w:p w14:paraId="075F46E6" w14:textId="77777777" w:rsidR="32681155" w:rsidRDefault="32681155" w:rsidP="32681155">
            <w:pPr>
              <w:spacing w:after="0" w:line="240" w:lineRule="auto"/>
              <w:jc w:val="center"/>
              <w:rPr>
                <w:rFonts w:ascii="Calibri" w:eastAsia="Times New Roman" w:hAnsi="Calibri" w:cs="Calibri"/>
                <w:color w:val="000000" w:themeColor="text1"/>
                <w:lang w:eastAsia="es-CR"/>
              </w:rPr>
            </w:pPr>
            <w:r w:rsidRPr="32681155">
              <w:rPr>
                <w:rFonts w:ascii="Calibri" w:eastAsia="Times New Roman" w:hAnsi="Calibri" w:cs="Calibri"/>
                <w:color w:val="000000" w:themeColor="text1"/>
                <w:lang w:eastAsia="es-CR"/>
              </w:rPr>
              <w:t xml:space="preserve">2. </w:t>
            </w:r>
            <w:r>
              <w:br/>
            </w:r>
            <w:r w:rsidRPr="32681155">
              <w:rPr>
                <w:rFonts w:ascii="Calibri" w:eastAsia="Times New Roman" w:hAnsi="Calibri" w:cs="Calibri"/>
                <w:color w:val="000000" w:themeColor="text1"/>
                <w:lang w:eastAsia="es-CR"/>
              </w:rPr>
              <w:t>Bajo</w:t>
            </w:r>
          </w:p>
        </w:tc>
        <w:tc>
          <w:tcPr>
            <w:tcW w:w="1200" w:type="dxa"/>
            <w:tcBorders>
              <w:top w:val="nil"/>
              <w:left w:val="nil"/>
              <w:bottom w:val="dotted" w:sz="4" w:space="0" w:color="auto"/>
              <w:right w:val="dotted" w:sz="4" w:space="0" w:color="auto"/>
            </w:tcBorders>
            <w:shd w:val="clear" w:color="auto" w:fill="auto"/>
            <w:vAlign w:val="center"/>
          </w:tcPr>
          <w:p w14:paraId="36AF93B5" w14:textId="77777777" w:rsidR="32681155" w:rsidRDefault="32681155" w:rsidP="32681155">
            <w:pPr>
              <w:spacing w:after="0" w:line="240" w:lineRule="auto"/>
              <w:jc w:val="center"/>
              <w:rPr>
                <w:rFonts w:ascii="Calibri" w:eastAsia="Times New Roman" w:hAnsi="Calibri" w:cs="Calibri"/>
                <w:color w:val="000000" w:themeColor="text1"/>
                <w:lang w:eastAsia="es-CR"/>
              </w:rPr>
            </w:pPr>
            <w:r w:rsidRPr="32681155">
              <w:rPr>
                <w:rFonts w:ascii="Calibri" w:eastAsia="Times New Roman" w:hAnsi="Calibri" w:cs="Calibri"/>
                <w:color w:val="000000" w:themeColor="text1"/>
                <w:lang w:eastAsia="es-CR"/>
              </w:rPr>
              <w:t xml:space="preserve">3. </w:t>
            </w:r>
            <w:r>
              <w:br/>
            </w:r>
            <w:r w:rsidRPr="32681155">
              <w:rPr>
                <w:rFonts w:ascii="Calibri" w:eastAsia="Times New Roman" w:hAnsi="Calibri" w:cs="Calibri"/>
                <w:color w:val="000000" w:themeColor="text1"/>
                <w:lang w:eastAsia="es-CR"/>
              </w:rPr>
              <w:t>Medio</w:t>
            </w:r>
          </w:p>
        </w:tc>
        <w:tc>
          <w:tcPr>
            <w:tcW w:w="1120" w:type="dxa"/>
            <w:tcBorders>
              <w:top w:val="nil"/>
              <w:left w:val="nil"/>
              <w:bottom w:val="dotted" w:sz="4" w:space="0" w:color="auto"/>
              <w:right w:val="dotted" w:sz="4" w:space="0" w:color="auto"/>
            </w:tcBorders>
            <w:shd w:val="clear" w:color="auto" w:fill="auto"/>
            <w:vAlign w:val="center"/>
          </w:tcPr>
          <w:p w14:paraId="312E0B38" w14:textId="77777777" w:rsidR="32681155" w:rsidRDefault="32681155" w:rsidP="32681155">
            <w:pPr>
              <w:spacing w:after="0" w:line="240" w:lineRule="auto"/>
              <w:jc w:val="center"/>
              <w:rPr>
                <w:rFonts w:ascii="Calibri" w:eastAsia="Times New Roman" w:hAnsi="Calibri" w:cs="Calibri"/>
                <w:color w:val="000000" w:themeColor="text1"/>
                <w:lang w:eastAsia="es-CR"/>
              </w:rPr>
            </w:pPr>
            <w:r w:rsidRPr="32681155">
              <w:rPr>
                <w:rFonts w:ascii="Calibri" w:eastAsia="Times New Roman" w:hAnsi="Calibri" w:cs="Calibri"/>
                <w:color w:val="000000" w:themeColor="text1"/>
                <w:lang w:eastAsia="es-CR"/>
              </w:rPr>
              <w:t xml:space="preserve">4. </w:t>
            </w:r>
            <w:r>
              <w:br/>
            </w:r>
            <w:r w:rsidRPr="32681155">
              <w:rPr>
                <w:rFonts w:ascii="Calibri" w:eastAsia="Times New Roman" w:hAnsi="Calibri" w:cs="Calibri"/>
                <w:color w:val="000000" w:themeColor="text1"/>
                <w:lang w:eastAsia="es-CR"/>
              </w:rPr>
              <w:t>Alto</w:t>
            </w:r>
          </w:p>
        </w:tc>
        <w:tc>
          <w:tcPr>
            <w:tcW w:w="1140" w:type="dxa"/>
            <w:tcBorders>
              <w:top w:val="nil"/>
              <w:left w:val="nil"/>
              <w:bottom w:val="dotted" w:sz="4" w:space="0" w:color="auto"/>
              <w:right w:val="dotted" w:sz="4" w:space="0" w:color="auto"/>
            </w:tcBorders>
            <w:shd w:val="clear" w:color="auto" w:fill="auto"/>
            <w:vAlign w:val="center"/>
          </w:tcPr>
          <w:p w14:paraId="563D98E8" w14:textId="77777777" w:rsidR="32681155" w:rsidRDefault="32681155" w:rsidP="32681155">
            <w:pPr>
              <w:spacing w:after="0" w:line="240" w:lineRule="auto"/>
              <w:jc w:val="center"/>
              <w:rPr>
                <w:rFonts w:ascii="Calibri" w:eastAsia="Times New Roman" w:hAnsi="Calibri" w:cs="Calibri"/>
                <w:color w:val="000000" w:themeColor="text1"/>
                <w:lang w:eastAsia="es-CR"/>
              </w:rPr>
            </w:pPr>
            <w:r w:rsidRPr="32681155">
              <w:rPr>
                <w:rFonts w:ascii="Calibri" w:eastAsia="Times New Roman" w:hAnsi="Calibri" w:cs="Calibri"/>
                <w:color w:val="000000" w:themeColor="text1"/>
                <w:lang w:eastAsia="es-CR"/>
              </w:rPr>
              <w:t xml:space="preserve">5. </w:t>
            </w:r>
            <w:r>
              <w:br/>
            </w:r>
            <w:r w:rsidRPr="32681155">
              <w:rPr>
                <w:rFonts w:ascii="Calibri" w:eastAsia="Times New Roman" w:hAnsi="Calibri" w:cs="Calibri"/>
                <w:color w:val="000000" w:themeColor="text1"/>
                <w:lang w:eastAsia="es-CR"/>
              </w:rPr>
              <w:t>Muy Alto</w:t>
            </w:r>
          </w:p>
        </w:tc>
      </w:tr>
      <w:tr w:rsidR="32681155" w14:paraId="345462A6" w14:textId="77777777" w:rsidTr="139FE18B">
        <w:trPr>
          <w:trHeight w:val="600"/>
          <w:jc w:val="center"/>
        </w:trPr>
        <w:tc>
          <w:tcPr>
            <w:tcW w:w="445" w:type="dxa"/>
            <w:vMerge w:val="restart"/>
            <w:tcBorders>
              <w:top w:val="nil"/>
              <w:left w:val="dotted" w:sz="4" w:space="0" w:color="auto"/>
              <w:bottom w:val="dotted" w:sz="4" w:space="0" w:color="auto"/>
              <w:right w:val="dotted" w:sz="4" w:space="0" w:color="auto"/>
            </w:tcBorders>
            <w:shd w:val="clear" w:color="auto" w:fill="808080" w:themeFill="background1" w:themeFillShade="80"/>
            <w:vAlign w:val="center"/>
          </w:tcPr>
          <w:p w14:paraId="4E7F3954" w14:textId="77777777" w:rsidR="32681155" w:rsidRDefault="32681155" w:rsidP="32681155">
            <w:pPr>
              <w:spacing w:after="0" w:line="240" w:lineRule="auto"/>
              <w:jc w:val="center"/>
              <w:rPr>
                <w:rFonts w:ascii="Calibri" w:eastAsia="Times New Roman" w:hAnsi="Calibri" w:cs="Calibri"/>
                <w:b/>
                <w:bCs/>
                <w:color w:val="FFFFFF" w:themeColor="background1"/>
                <w:lang w:eastAsia="es-CR"/>
              </w:rPr>
            </w:pPr>
            <w:r w:rsidRPr="32681155">
              <w:rPr>
                <w:rFonts w:ascii="Calibri" w:eastAsia="Times New Roman" w:hAnsi="Calibri" w:cs="Calibri"/>
                <w:b/>
                <w:bCs/>
                <w:color w:val="FFFFFF" w:themeColor="background1"/>
                <w:lang w:eastAsia="es-CR"/>
              </w:rPr>
              <w:t>- &lt; Probabilidad &gt; +</w:t>
            </w:r>
          </w:p>
        </w:tc>
        <w:tc>
          <w:tcPr>
            <w:tcW w:w="1155" w:type="dxa"/>
            <w:tcBorders>
              <w:top w:val="nil"/>
              <w:left w:val="nil"/>
              <w:bottom w:val="dotted" w:sz="4" w:space="0" w:color="auto"/>
              <w:right w:val="dotted" w:sz="4" w:space="0" w:color="auto"/>
            </w:tcBorders>
            <w:shd w:val="clear" w:color="auto" w:fill="auto"/>
            <w:vAlign w:val="center"/>
          </w:tcPr>
          <w:p w14:paraId="7D5C3B5B" w14:textId="77777777" w:rsidR="32681155" w:rsidRDefault="32681155" w:rsidP="32681155">
            <w:pPr>
              <w:spacing w:after="0" w:line="240" w:lineRule="auto"/>
              <w:jc w:val="center"/>
              <w:rPr>
                <w:rFonts w:ascii="Calibri" w:eastAsia="Times New Roman" w:hAnsi="Calibri" w:cs="Calibri"/>
                <w:color w:val="000000" w:themeColor="text1"/>
                <w:lang w:eastAsia="es-CR"/>
              </w:rPr>
            </w:pPr>
            <w:r w:rsidRPr="32681155">
              <w:rPr>
                <w:rFonts w:ascii="Calibri" w:eastAsia="Times New Roman" w:hAnsi="Calibri" w:cs="Calibri"/>
                <w:color w:val="000000" w:themeColor="text1"/>
                <w:lang w:eastAsia="es-CR"/>
              </w:rPr>
              <w:t>1,</w:t>
            </w:r>
            <w:r>
              <w:br/>
            </w:r>
            <w:r w:rsidRPr="32681155">
              <w:rPr>
                <w:rFonts w:ascii="Calibri" w:eastAsia="Times New Roman" w:hAnsi="Calibri" w:cs="Calibri"/>
                <w:color w:val="000000" w:themeColor="text1"/>
                <w:lang w:eastAsia="es-CR"/>
              </w:rPr>
              <w:t>Muy Alta</w:t>
            </w:r>
          </w:p>
        </w:tc>
        <w:tc>
          <w:tcPr>
            <w:tcW w:w="1160" w:type="dxa"/>
            <w:tcBorders>
              <w:top w:val="nil"/>
              <w:left w:val="nil"/>
              <w:bottom w:val="dotted" w:sz="4" w:space="0" w:color="auto"/>
              <w:right w:val="dotted" w:sz="4" w:space="0" w:color="auto"/>
            </w:tcBorders>
            <w:shd w:val="clear" w:color="auto" w:fill="F8CBAD"/>
            <w:vAlign w:val="center"/>
          </w:tcPr>
          <w:p w14:paraId="58E7BBB4" w14:textId="77777777" w:rsidR="32681155" w:rsidRDefault="32681155" w:rsidP="32681155">
            <w:pPr>
              <w:spacing w:after="0" w:line="240" w:lineRule="auto"/>
              <w:jc w:val="center"/>
              <w:rPr>
                <w:rFonts w:ascii="Calibri" w:eastAsia="Times New Roman" w:hAnsi="Calibri" w:cs="Calibri"/>
                <w:color w:val="000000" w:themeColor="text1"/>
                <w:lang w:eastAsia="es-CR"/>
              </w:rPr>
            </w:pPr>
            <w:r w:rsidRPr="32681155">
              <w:rPr>
                <w:rFonts w:ascii="Calibri" w:eastAsia="Times New Roman" w:hAnsi="Calibri" w:cs="Calibri"/>
                <w:color w:val="000000" w:themeColor="text1"/>
                <w:lang w:eastAsia="es-CR"/>
              </w:rPr>
              <w:t> </w:t>
            </w:r>
          </w:p>
        </w:tc>
        <w:tc>
          <w:tcPr>
            <w:tcW w:w="1140" w:type="dxa"/>
            <w:tcBorders>
              <w:top w:val="nil"/>
              <w:left w:val="nil"/>
              <w:bottom w:val="dotted" w:sz="4" w:space="0" w:color="auto"/>
              <w:right w:val="dotted" w:sz="4" w:space="0" w:color="auto"/>
            </w:tcBorders>
            <w:shd w:val="clear" w:color="auto" w:fill="F4B084"/>
            <w:vAlign w:val="center"/>
          </w:tcPr>
          <w:p w14:paraId="54979FB3" w14:textId="77777777" w:rsidR="32681155" w:rsidRDefault="32681155" w:rsidP="32681155">
            <w:pPr>
              <w:spacing w:after="0" w:line="240" w:lineRule="auto"/>
              <w:jc w:val="center"/>
              <w:rPr>
                <w:rFonts w:ascii="Calibri" w:eastAsia="Times New Roman" w:hAnsi="Calibri" w:cs="Calibri"/>
                <w:color w:val="000000" w:themeColor="text1"/>
                <w:lang w:eastAsia="es-CR"/>
              </w:rPr>
            </w:pPr>
            <w:r w:rsidRPr="32681155">
              <w:rPr>
                <w:rFonts w:ascii="Calibri" w:eastAsia="Times New Roman" w:hAnsi="Calibri" w:cs="Calibri"/>
                <w:color w:val="000000" w:themeColor="text1"/>
                <w:lang w:eastAsia="es-CR"/>
              </w:rPr>
              <w:t> </w:t>
            </w:r>
          </w:p>
        </w:tc>
        <w:tc>
          <w:tcPr>
            <w:tcW w:w="1200" w:type="dxa"/>
            <w:tcBorders>
              <w:top w:val="nil"/>
              <w:left w:val="nil"/>
              <w:bottom w:val="dotted" w:sz="4" w:space="0" w:color="auto"/>
              <w:right w:val="dotted" w:sz="4" w:space="0" w:color="auto"/>
            </w:tcBorders>
            <w:shd w:val="clear" w:color="auto" w:fill="FF8A3B"/>
            <w:vAlign w:val="center"/>
          </w:tcPr>
          <w:p w14:paraId="5A699176" w14:textId="77777777" w:rsidR="32681155" w:rsidRDefault="32681155" w:rsidP="32681155">
            <w:pPr>
              <w:spacing w:after="0" w:line="240" w:lineRule="auto"/>
              <w:jc w:val="center"/>
              <w:rPr>
                <w:rFonts w:ascii="Calibri" w:eastAsia="Times New Roman" w:hAnsi="Calibri" w:cs="Calibri"/>
                <w:color w:val="FFFFFF" w:themeColor="background1"/>
                <w:lang w:eastAsia="es-CR"/>
              </w:rPr>
            </w:pPr>
            <w:r w:rsidRPr="32681155">
              <w:rPr>
                <w:rFonts w:ascii="Calibri" w:eastAsia="Times New Roman" w:hAnsi="Calibri" w:cs="Calibri"/>
                <w:color w:val="FFFFFF" w:themeColor="background1"/>
                <w:lang w:eastAsia="es-CR"/>
              </w:rPr>
              <w:t> </w:t>
            </w:r>
          </w:p>
        </w:tc>
        <w:tc>
          <w:tcPr>
            <w:tcW w:w="1120" w:type="dxa"/>
            <w:tcBorders>
              <w:top w:val="nil"/>
              <w:left w:val="nil"/>
              <w:bottom w:val="dotted" w:sz="4" w:space="0" w:color="auto"/>
              <w:right w:val="dotted" w:sz="4" w:space="0" w:color="auto"/>
            </w:tcBorders>
            <w:shd w:val="clear" w:color="auto" w:fill="FF5A33"/>
            <w:vAlign w:val="center"/>
          </w:tcPr>
          <w:p w14:paraId="2673D44A" w14:textId="77777777" w:rsidR="32681155" w:rsidRDefault="32681155" w:rsidP="32681155">
            <w:pPr>
              <w:spacing w:after="0" w:line="240" w:lineRule="auto"/>
              <w:jc w:val="center"/>
              <w:rPr>
                <w:rFonts w:ascii="Calibri" w:eastAsia="Times New Roman" w:hAnsi="Calibri" w:cs="Calibri"/>
                <w:color w:val="000000" w:themeColor="text1"/>
                <w:lang w:eastAsia="es-CR"/>
              </w:rPr>
            </w:pPr>
            <w:r w:rsidRPr="32681155">
              <w:rPr>
                <w:rFonts w:ascii="Calibri" w:eastAsia="Times New Roman" w:hAnsi="Calibri" w:cs="Calibri"/>
                <w:color w:val="000000" w:themeColor="text1"/>
                <w:lang w:eastAsia="es-CR"/>
              </w:rPr>
              <w:t> </w:t>
            </w:r>
          </w:p>
        </w:tc>
        <w:tc>
          <w:tcPr>
            <w:tcW w:w="1140" w:type="dxa"/>
            <w:tcBorders>
              <w:top w:val="nil"/>
              <w:left w:val="nil"/>
              <w:bottom w:val="dotted" w:sz="4" w:space="0" w:color="auto"/>
              <w:right w:val="dotted" w:sz="4" w:space="0" w:color="auto"/>
            </w:tcBorders>
            <w:shd w:val="clear" w:color="auto" w:fill="FF5A33"/>
            <w:vAlign w:val="center"/>
          </w:tcPr>
          <w:p w14:paraId="144813B2" w14:textId="77777777" w:rsidR="32681155" w:rsidRDefault="32681155" w:rsidP="32681155">
            <w:pPr>
              <w:spacing w:after="0" w:line="240" w:lineRule="auto"/>
              <w:jc w:val="center"/>
              <w:rPr>
                <w:rFonts w:ascii="Calibri" w:eastAsia="Times New Roman" w:hAnsi="Calibri" w:cs="Calibri"/>
                <w:color w:val="000000" w:themeColor="text1"/>
                <w:lang w:eastAsia="es-CR"/>
              </w:rPr>
            </w:pPr>
            <w:r w:rsidRPr="32681155">
              <w:rPr>
                <w:rFonts w:ascii="Calibri" w:eastAsia="Times New Roman" w:hAnsi="Calibri" w:cs="Calibri"/>
                <w:color w:val="000000" w:themeColor="text1"/>
                <w:lang w:eastAsia="es-CR"/>
              </w:rPr>
              <w:t> </w:t>
            </w:r>
          </w:p>
        </w:tc>
      </w:tr>
      <w:tr w:rsidR="32681155" w14:paraId="08C2FC97" w14:textId="77777777" w:rsidTr="139FE18B">
        <w:trPr>
          <w:trHeight w:val="615"/>
          <w:jc w:val="center"/>
        </w:trPr>
        <w:tc>
          <w:tcPr>
            <w:tcW w:w="445" w:type="dxa"/>
            <w:vMerge/>
          </w:tcPr>
          <w:p w14:paraId="673FB1FA" w14:textId="77777777" w:rsidR="00A40308" w:rsidRDefault="00A40308"/>
        </w:tc>
        <w:tc>
          <w:tcPr>
            <w:tcW w:w="1155" w:type="dxa"/>
            <w:tcBorders>
              <w:top w:val="nil"/>
              <w:left w:val="nil"/>
              <w:bottom w:val="dotted" w:sz="4" w:space="0" w:color="auto"/>
              <w:right w:val="dotted" w:sz="4" w:space="0" w:color="auto"/>
            </w:tcBorders>
            <w:shd w:val="clear" w:color="auto" w:fill="auto"/>
            <w:vAlign w:val="center"/>
          </w:tcPr>
          <w:p w14:paraId="7F3DDAF5" w14:textId="77777777" w:rsidR="32681155" w:rsidRDefault="32681155" w:rsidP="32681155">
            <w:pPr>
              <w:spacing w:after="0" w:line="240" w:lineRule="auto"/>
              <w:jc w:val="center"/>
              <w:rPr>
                <w:rFonts w:ascii="Calibri" w:eastAsia="Times New Roman" w:hAnsi="Calibri" w:cs="Calibri"/>
                <w:color w:val="000000" w:themeColor="text1"/>
                <w:lang w:eastAsia="es-CR"/>
              </w:rPr>
            </w:pPr>
            <w:r w:rsidRPr="32681155">
              <w:rPr>
                <w:rFonts w:ascii="Calibri" w:eastAsia="Times New Roman" w:hAnsi="Calibri" w:cs="Calibri"/>
                <w:color w:val="000000" w:themeColor="text1"/>
                <w:lang w:eastAsia="es-CR"/>
              </w:rPr>
              <w:t xml:space="preserve">2. </w:t>
            </w:r>
            <w:r>
              <w:br/>
            </w:r>
            <w:r w:rsidRPr="32681155">
              <w:rPr>
                <w:rFonts w:ascii="Calibri" w:eastAsia="Times New Roman" w:hAnsi="Calibri" w:cs="Calibri"/>
                <w:color w:val="000000" w:themeColor="text1"/>
                <w:lang w:eastAsia="es-CR"/>
              </w:rPr>
              <w:t>Alta</w:t>
            </w:r>
          </w:p>
        </w:tc>
        <w:tc>
          <w:tcPr>
            <w:tcW w:w="1160" w:type="dxa"/>
            <w:tcBorders>
              <w:top w:val="nil"/>
              <w:left w:val="nil"/>
              <w:bottom w:val="dotted" w:sz="4" w:space="0" w:color="auto"/>
              <w:right w:val="dotted" w:sz="4" w:space="0" w:color="auto"/>
            </w:tcBorders>
            <w:shd w:val="clear" w:color="auto" w:fill="FFE699"/>
            <w:vAlign w:val="center"/>
          </w:tcPr>
          <w:p w14:paraId="65EA45F8" w14:textId="77777777" w:rsidR="32681155" w:rsidRDefault="32681155" w:rsidP="32681155">
            <w:pPr>
              <w:spacing w:after="0" w:line="240" w:lineRule="auto"/>
              <w:jc w:val="center"/>
              <w:rPr>
                <w:rFonts w:ascii="Calibri" w:eastAsia="Times New Roman" w:hAnsi="Calibri" w:cs="Calibri"/>
                <w:color w:val="000000" w:themeColor="text1"/>
                <w:lang w:eastAsia="es-CR"/>
              </w:rPr>
            </w:pPr>
            <w:r w:rsidRPr="32681155">
              <w:rPr>
                <w:rFonts w:ascii="Calibri" w:eastAsia="Times New Roman" w:hAnsi="Calibri" w:cs="Calibri"/>
                <w:color w:val="000000" w:themeColor="text1"/>
                <w:lang w:eastAsia="es-CR"/>
              </w:rPr>
              <w:t> </w:t>
            </w:r>
          </w:p>
        </w:tc>
        <w:tc>
          <w:tcPr>
            <w:tcW w:w="1140" w:type="dxa"/>
            <w:tcBorders>
              <w:top w:val="nil"/>
              <w:left w:val="nil"/>
              <w:bottom w:val="dotted" w:sz="4" w:space="0" w:color="auto"/>
              <w:right w:val="dotted" w:sz="4" w:space="0" w:color="auto"/>
            </w:tcBorders>
            <w:shd w:val="clear" w:color="auto" w:fill="F8CBAD"/>
            <w:vAlign w:val="center"/>
          </w:tcPr>
          <w:p w14:paraId="507AE172" w14:textId="77777777" w:rsidR="32681155" w:rsidRDefault="32681155" w:rsidP="32681155">
            <w:pPr>
              <w:spacing w:after="0" w:line="240" w:lineRule="auto"/>
              <w:jc w:val="center"/>
              <w:rPr>
                <w:rFonts w:ascii="Calibri" w:eastAsia="Times New Roman" w:hAnsi="Calibri" w:cs="Calibri"/>
                <w:color w:val="000000" w:themeColor="text1"/>
                <w:lang w:eastAsia="es-CR"/>
              </w:rPr>
            </w:pPr>
            <w:r w:rsidRPr="32681155">
              <w:rPr>
                <w:rFonts w:ascii="Calibri" w:eastAsia="Times New Roman" w:hAnsi="Calibri" w:cs="Calibri"/>
                <w:color w:val="000000" w:themeColor="text1"/>
                <w:lang w:eastAsia="es-CR"/>
              </w:rPr>
              <w:t> </w:t>
            </w:r>
          </w:p>
        </w:tc>
        <w:tc>
          <w:tcPr>
            <w:tcW w:w="1200" w:type="dxa"/>
            <w:tcBorders>
              <w:top w:val="nil"/>
              <w:left w:val="nil"/>
              <w:bottom w:val="dotted" w:sz="4" w:space="0" w:color="auto"/>
              <w:right w:val="dotted" w:sz="4" w:space="0" w:color="auto"/>
            </w:tcBorders>
            <w:shd w:val="clear" w:color="auto" w:fill="F4B084"/>
            <w:vAlign w:val="center"/>
          </w:tcPr>
          <w:p w14:paraId="51DB5A5C" w14:textId="77777777" w:rsidR="32681155" w:rsidRDefault="32681155" w:rsidP="32681155">
            <w:pPr>
              <w:spacing w:after="0" w:line="240" w:lineRule="auto"/>
              <w:jc w:val="center"/>
              <w:rPr>
                <w:rFonts w:ascii="Calibri" w:eastAsia="Times New Roman" w:hAnsi="Calibri" w:cs="Calibri"/>
                <w:color w:val="000000" w:themeColor="text1"/>
                <w:lang w:eastAsia="es-CR"/>
              </w:rPr>
            </w:pPr>
            <w:r w:rsidRPr="32681155">
              <w:rPr>
                <w:rFonts w:ascii="Calibri" w:eastAsia="Times New Roman" w:hAnsi="Calibri" w:cs="Calibri"/>
                <w:color w:val="000000" w:themeColor="text1"/>
                <w:lang w:eastAsia="es-CR"/>
              </w:rPr>
              <w:t> </w:t>
            </w:r>
          </w:p>
        </w:tc>
        <w:tc>
          <w:tcPr>
            <w:tcW w:w="1120" w:type="dxa"/>
            <w:tcBorders>
              <w:top w:val="nil"/>
              <w:left w:val="nil"/>
              <w:bottom w:val="nil"/>
              <w:right w:val="dotted" w:sz="4" w:space="0" w:color="auto"/>
            </w:tcBorders>
            <w:shd w:val="clear" w:color="auto" w:fill="FF8A3B"/>
            <w:vAlign w:val="center"/>
          </w:tcPr>
          <w:p w14:paraId="3287010C" w14:textId="78E82EC0" w:rsidR="32681155" w:rsidRDefault="216F6E99" w:rsidP="32681155">
            <w:pPr>
              <w:spacing w:after="0" w:line="240" w:lineRule="auto"/>
              <w:jc w:val="center"/>
              <w:rPr>
                <w:rFonts w:ascii="Calibri" w:eastAsia="Times New Roman" w:hAnsi="Calibri" w:cs="Calibri"/>
                <w:color w:val="FFFFFF" w:themeColor="background1"/>
                <w:lang w:eastAsia="es-CR"/>
              </w:rPr>
            </w:pPr>
            <w:r w:rsidRPr="139FE18B">
              <w:rPr>
                <w:rFonts w:ascii="Calibri" w:eastAsia="Times New Roman" w:hAnsi="Calibri" w:cs="Calibri"/>
                <w:color w:val="FFFFFF" w:themeColor="background1"/>
                <w:lang w:eastAsia="es-CR"/>
              </w:rPr>
              <w:t> </w:t>
            </w:r>
            <w:r w:rsidR="349996DE" w:rsidRPr="139FE18B">
              <w:rPr>
                <w:rFonts w:ascii="Calibri" w:eastAsia="Times New Roman" w:hAnsi="Calibri" w:cs="Calibri"/>
                <w:color w:val="FFFFFF" w:themeColor="background1"/>
                <w:lang w:eastAsia="es-CR"/>
              </w:rPr>
              <w:t>24</w:t>
            </w:r>
          </w:p>
        </w:tc>
        <w:tc>
          <w:tcPr>
            <w:tcW w:w="1140" w:type="dxa"/>
            <w:tcBorders>
              <w:top w:val="nil"/>
              <w:left w:val="nil"/>
              <w:bottom w:val="dotted" w:sz="4" w:space="0" w:color="auto"/>
              <w:right w:val="dotted" w:sz="4" w:space="0" w:color="auto"/>
            </w:tcBorders>
            <w:shd w:val="clear" w:color="auto" w:fill="FF5A33"/>
            <w:vAlign w:val="center"/>
          </w:tcPr>
          <w:p w14:paraId="22864C04" w14:textId="77777777" w:rsidR="32681155" w:rsidRDefault="32681155" w:rsidP="32681155">
            <w:pPr>
              <w:spacing w:after="0" w:line="240" w:lineRule="auto"/>
              <w:jc w:val="center"/>
              <w:rPr>
                <w:rFonts w:ascii="Calibri" w:eastAsia="Times New Roman" w:hAnsi="Calibri" w:cs="Calibri"/>
                <w:color w:val="000000" w:themeColor="text1"/>
                <w:lang w:eastAsia="es-CR"/>
              </w:rPr>
            </w:pPr>
            <w:r w:rsidRPr="32681155">
              <w:rPr>
                <w:rFonts w:ascii="Calibri" w:eastAsia="Times New Roman" w:hAnsi="Calibri" w:cs="Calibri"/>
                <w:color w:val="000000" w:themeColor="text1"/>
                <w:lang w:eastAsia="es-CR"/>
              </w:rPr>
              <w:t> </w:t>
            </w:r>
          </w:p>
        </w:tc>
      </w:tr>
      <w:tr w:rsidR="32681155" w14:paraId="483C77C2" w14:textId="77777777" w:rsidTr="139FE18B">
        <w:trPr>
          <w:trHeight w:val="615"/>
          <w:jc w:val="center"/>
        </w:trPr>
        <w:tc>
          <w:tcPr>
            <w:tcW w:w="445" w:type="dxa"/>
            <w:vMerge/>
          </w:tcPr>
          <w:p w14:paraId="4A66AFD8" w14:textId="77777777" w:rsidR="00A40308" w:rsidRDefault="00A40308"/>
        </w:tc>
        <w:tc>
          <w:tcPr>
            <w:tcW w:w="1155" w:type="dxa"/>
            <w:tcBorders>
              <w:top w:val="nil"/>
              <w:left w:val="nil"/>
              <w:bottom w:val="dotted" w:sz="4" w:space="0" w:color="auto"/>
              <w:right w:val="dotted" w:sz="4" w:space="0" w:color="auto"/>
            </w:tcBorders>
            <w:shd w:val="clear" w:color="auto" w:fill="auto"/>
            <w:vAlign w:val="center"/>
          </w:tcPr>
          <w:p w14:paraId="7AF4A994" w14:textId="77777777" w:rsidR="32681155" w:rsidRDefault="32681155" w:rsidP="32681155">
            <w:pPr>
              <w:spacing w:after="0" w:line="240" w:lineRule="auto"/>
              <w:jc w:val="center"/>
              <w:rPr>
                <w:rFonts w:ascii="Calibri" w:eastAsia="Times New Roman" w:hAnsi="Calibri" w:cs="Calibri"/>
                <w:color w:val="000000" w:themeColor="text1"/>
                <w:lang w:eastAsia="es-CR"/>
              </w:rPr>
            </w:pPr>
            <w:r w:rsidRPr="32681155">
              <w:rPr>
                <w:rFonts w:ascii="Calibri" w:eastAsia="Times New Roman" w:hAnsi="Calibri" w:cs="Calibri"/>
                <w:color w:val="000000" w:themeColor="text1"/>
                <w:lang w:eastAsia="es-CR"/>
              </w:rPr>
              <w:t xml:space="preserve">3. </w:t>
            </w:r>
            <w:r>
              <w:br/>
            </w:r>
            <w:r w:rsidRPr="32681155">
              <w:rPr>
                <w:rFonts w:ascii="Calibri" w:eastAsia="Times New Roman" w:hAnsi="Calibri" w:cs="Calibri"/>
                <w:color w:val="000000" w:themeColor="text1"/>
                <w:lang w:eastAsia="es-CR"/>
              </w:rPr>
              <w:t>Media</w:t>
            </w:r>
          </w:p>
        </w:tc>
        <w:tc>
          <w:tcPr>
            <w:tcW w:w="1160" w:type="dxa"/>
            <w:tcBorders>
              <w:top w:val="nil"/>
              <w:left w:val="nil"/>
              <w:bottom w:val="dotted" w:sz="4" w:space="0" w:color="auto"/>
              <w:right w:val="dotted" w:sz="4" w:space="0" w:color="auto"/>
            </w:tcBorders>
            <w:shd w:val="clear" w:color="auto" w:fill="E2EFDA"/>
            <w:vAlign w:val="center"/>
          </w:tcPr>
          <w:p w14:paraId="47FDF92C" w14:textId="77777777" w:rsidR="32681155" w:rsidRDefault="32681155" w:rsidP="32681155">
            <w:pPr>
              <w:spacing w:after="0" w:line="240" w:lineRule="auto"/>
              <w:jc w:val="center"/>
              <w:rPr>
                <w:rFonts w:ascii="Calibri" w:eastAsia="Times New Roman" w:hAnsi="Calibri" w:cs="Calibri"/>
                <w:color w:val="000000" w:themeColor="text1"/>
                <w:lang w:eastAsia="es-CR"/>
              </w:rPr>
            </w:pPr>
            <w:r w:rsidRPr="32681155">
              <w:rPr>
                <w:rFonts w:ascii="Calibri" w:eastAsia="Times New Roman" w:hAnsi="Calibri" w:cs="Calibri"/>
                <w:color w:val="000000" w:themeColor="text1"/>
                <w:lang w:eastAsia="es-CR"/>
              </w:rPr>
              <w:t> </w:t>
            </w:r>
          </w:p>
        </w:tc>
        <w:tc>
          <w:tcPr>
            <w:tcW w:w="1140" w:type="dxa"/>
            <w:tcBorders>
              <w:top w:val="nil"/>
              <w:left w:val="nil"/>
              <w:bottom w:val="dotted" w:sz="4" w:space="0" w:color="auto"/>
              <w:right w:val="dotted" w:sz="4" w:space="0" w:color="auto"/>
            </w:tcBorders>
            <w:shd w:val="clear" w:color="auto" w:fill="FFE699"/>
            <w:vAlign w:val="center"/>
          </w:tcPr>
          <w:p w14:paraId="43CE95B6" w14:textId="77777777" w:rsidR="32681155" w:rsidRDefault="32681155" w:rsidP="32681155">
            <w:pPr>
              <w:spacing w:after="0" w:line="240" w:lineRule="auto"/>
              <w:jc w:val="center"/>
              <w:rPr>
                <w:rFonts w:ascii="Calibri" w:eastAsia="Times New Roman" w:hAnsi="Calibri" w:cs="Calibri"/>
                <w:color w:val="000000" w:themeColor="text1"/>
                <w:lang w:eastAsia="es-CR"/>
              </w:rPr>
            </w:pPr>
            <w:r w:rsidRPr="32681155">
              <w:rPr>
                <w:rFonts w:ascii="Calibri" w:eastAsia="Times New Roman" w:hAnsi="Calibri" w:cs="Calibri"/>
                <w:color w:val="000000" w:themeColor="text1"/>
                <w:lang w:eastAsia="es-CR"/>
              </w:rPr>
              <w:t> </w:t>
            </w:r>
          </w:p>
        </w:tc>
        <w:tc>
          <w:tcPr>
            <w:tcW w:w="1200" w:type="dxa"/>
            <w:tcBorders>
              <w:top w:val="nil"/>
              <w:left w:val="nil"/>
              <w:bottom w:val="dotted" w:sz="4" w:space="0" w:color="auto"/>
              <w:right w:val="nil"/>
            </w:tcBorders>
            <w:shd w:val="clear" w:color="auto" w:fill="F8CBAD"/>
            <w:vAlign w:val="center"/>
          </w:tcPr>
          <w:p w14:paraId="6A7D3FC7" w14:textId="77777777" w:rsidR="32681155" w:rsidRDefault="32681155" w:rsidP="32681155">
            <w:pPr>
              <w:spacing w:after="0" w:line="240" w:lineRule="auto"/>
              <w:jc w:val="center"/>
              <w:rPr>
                <w:rFonts w:ascii="Calibri" w:eastAsia="Times New Roman" w:hAnsi="Calibri" w:cs="Calibri"/>
                <w:color w:val="000000" w:themeColor="text1"/>
                <w:lang w:eastAsia="es-CR"/>
              </w:rPr>
            </w:pPr>
            <w:r w:rsidRPr="32681155">
              <w:rPr>
                <w:rFonts w:ascii="Calibri" w:eastAsia="Times New Roman" w:hAnsi="Calibri" w:cs="Calibri"/>
                <w:color w:val="000000" w:themeColor="text1"/>
                <w:lang w:eastAsia="es-CR"/>
              </w:rPr>
              <w:t> </w:t>
            </w:r>
          </w:p>
        </w:tc>
        <w:tc>
          <w:tcPr>
            <w:tcW w:w="1120" w:type="dxa"/>
            <w:tcBorders>
              <w:top w:val="single" w:sz="8" w:space="0" w:color="auto"/>
              <w:left w:val="single" w:sz="8" w:space="0" w:color="auto"/>
              <w:bottom w:val="single" w:sz="8" w:space="0" w:color="auto"/>
              <w:right w:val="single" w:sz="8" w:space="0" w:color="auto"/>
            </w:tcBorders>
            <w:shd w:val="clear" w:color="auto" w:fill="F4B084"/>
            <w:vAlign w:val="center"/>
          </w:tcPr>
          <w:p w14:paraId="4F400AF2" w14:textId="15170798" w:rsidR="32681155" w:rsidRDefault="32681155" w:rsidP="32681155">
            <w:pPr>
              <w:spacing w:after="0" w:line="240" w:lineRule="auto"/>
              <w:jc w:val="center"/>
              <w:rPr>
                <w:rFonts w:ascii="Calibri" w:eastAsia="Times New Roman" w:hAnsi="Calibri" w:cs="Calibri"/>
                <w:b/>
                <w:bCs/>
                <w:color w:val="000000" w:themeColor="text1"/>
                <w:lang w:eastAsia="es-CR"/>
              </w:rPr>
            </w:pPr>
          </w:p>
        </w:tc>
        <w:tc>
          <w:tcPr>
            <w:tcW w:w="1140" w:type="dxa"/>
            <w:tcBorders>
              <w:top w:val="nil"/>
              <w:left w:val="nil"/>
              <w:bottom w:val="dotted" w:sz="4" w:space="0" w:color="auto"/>
              <w:right w:val="dotted" w:sz="4" w:space="0" w:color="auto"/>
            </w:tcBorders>
            <w:shd w:val="clear" w:color="auto" w:fill="FF8A3B"/>
            <w:vAlign w:val="center"/>
          </w:tcPr>
          <w:p w14:paraId="7EBF45BF" w14:textId="77777777" w:rsidR="32681155" w:rsidRDefault="32681155" w:rsidP="32681155">
            <w:pPr>
              <w:spacing w:after="0" w:line="240" w:lineRule="auto"/>
              <w:jc w:val="center"/>
              <w:rPr>
                <w:rFonts w:ascii="Calibri" w:eastAsia="Times New Roman" w:hAnsi="Calibri" w:cs="Calibri"/>
                <w:color w:val="FFFFFF" w:themeColor="background1"/>
                <w:lang w:eastAsia="es-CR"/>
              </w:rPr>
            </w:pPr>
            <w:r w:rsidRPr="32681155">
              <w:rPr>
                <w:rFonts w:ascii="Calibri" w:eastAsia="Times New Roman" w:hAnsi="Calibri" w:cs="Calibri"/>
                <w:color w:val="FFFFFF" w:themeColor="background1"/>
                <w:lang w:eastAsia="es-CR"/>
              </w:rPr>
              <w:t> </w:t>
            </w:r>
          </w:p>
        </w:tc>
      </w:tr>
      <w:tr w:rsidR="32681155" w14:paraId="64BE0DE7" w14:textId="77777777" w:rsidTr="139FE18B">
        <w:trPr>
          <w:trHeight w:val="600"/>
          <w:jc w:val="center"/>
        </w:trPr>
        <w:tc>
          <w:tcPr>
            <w:tcW w:w="445" w:type="dxa"/>
            <w:vMerge/>
          </w:tcPr>
          <w:p w14:paraId="3800FAE8" w14:textId="77777777" w:rsidR="00A40308" w:rsidRDefault="00A40308"/>
        </w:tc>
        <w:tc>
          <w:tcPr>
            <w:tcW w:w="1155" w:type="dxa"/>
            <w:tcBorders>
              <w:top w:val="nil"/>
              <w:left w:val="nil"/>
              <w:bottom w:val="dotted" w:sz="4" w:space="0" w:color="auto"/>
              <w:right w:val="dotted" w:sz="4" w:space="0" w:color="auto"/>
            </w:tcBorders>
            <w:shd w:val="clear" w:color="auto" w:fill="auto"/>
            <w:vAlign w:val="center"/>
          </w:tcPr>
          <w:p w14:paraId="3622B86A" w14:textId="77777777" w:rsidR="32681155" w:rsidRDefault="32681155" w:rsidP="32681155">
            <w:pPr>
              <w:spacing w:after="0" w:line="240" w:lineRule="auto"/>
              <w:jc w:val="center"/>
              <w:rPr>
                <w:rFonts w:ascii="Calibri" w:eastAsia="Times New Roman" w:hAnsi="Calibri" w:cs="Calibri"/>
                <w:color w:val="000000" w:themeColor="text1"/>
                <w:lang w:eastAsia="es-CR"/>
              </w:rPr>
            </w:pPr>
            <w:r w:rsidRPr="32681155">
              <w:rPr>
                <w:rFonts w:ascii="Calibri" w:eastAsia="Times New Roman" w:hAnsi="Calibri" w:cs="Calibri"/>
                <w:color w:val="000000" w:themeColor="text1"/>
                <w:lang w:eastAsia="es-CR"/>
              </w:rPr>
              <w:t xml:space="preserve">4. </w:t>
            </w:r>
            <w:r>
              <w:br/>
            </w:r>
            <w:r w:rsidRPr="32681155">
              <w:rPr>
                <w:rFonts w:ascii="Calibri" w:eastAsia="Times New Roman" w:hAnsi="Calibri" w:cs="Calibri"/>
                <w:color w:val="000000" w:themeColor="text1"/>
                <w:lang w:eastAsia="es-CR"/>
              </w:rPr>
              <w:t>Baja</w:t>
            </w:r>
          </w:p>
        </w:tc>
        <w:tc>
          <w:tcPr>
            <w:tcW w:w="1160" w:type="dxa"/>
            <w:tcBorders>
              <w:top w:val="nil"/>
              <w:left w:val="nil"/>
              <w:bottom w:val="dotted" w:sz="4" w:space="0" w:color="auto"/>
              <w:right w:val="dotted" w:sz="4" w:space="0" w:color="auto"/>
            </w:tcBorders>
            <w:shd w:val="clear" w:color="auto" w:fill="C6E0B4"/>
            <w:vAlign w:val="center"/>
          </w:tcPr>
          <w:p w14:paraId="68479C4E" w14:textId="77777777" w:rsidR="32681155" w:rsidRDefault="32681155" w:rsidP="32681155">
            <w:pPr>
              <w:spacing w:after="0" w:line="240" w:lineRule="auto"/>
              <w:jc w:val="center"/>
              <w:rPr>
                <w:rFonts w:ascii="Calibri" w:eastAsia="Times New Roman" w:hAnsi="Calibri" w:cs="Calibri"/>
                <w:color w:val="000000" w:themeColor="text1"/>
                <w:lang w:eastAsia="es-CR"/>
              </w:rPr>
            </w:pPr>
            <w:r w:rsidRPr="32681155">
              <w:rPr>
                <w:rFonts w:ascii="Calibri" w:eastAsia="Times New Roman" w:hAnsi="Calibri" w:cs="Calibri"/>
                <w:color w:val="000000" w:themeColor="text1"/>
                <w:lang w:eastAsia="es-CR"/>
              </w:rPr>
              <w:t> </w:t>
            </w:r>
          </w:p>
        </w:tc>
        <w:tc>
          <w:tcPr>
            <w:tcW w:w="1140" w:type="dxa"/>
            <w:tcBorders>
              <w:top w:val="nil"/>
              <w:left w:val="nil"/>
              <w:bottom w:val="dotted" w:sz="4" w:space="0" w:color="auto"/>
              <w:right w:val="dotted" w:sz="4" w:space="0" w:color="auto"/>
            </w:tcBorders>
            <w:shd w:val="clear" w:color="auto" w:fill="E2EFDA"/>
            <w:vAlign w:val="center"/>
          </w:tcPr>
          <w:p w14:paraId="0434EA25" w14:textId="77777777" w:rsidR="32681155" w:rsidRDefault="32681155" w:rsidP="32681155">
            <w:pPr>
              <w:spacing w:after="0" w:line="240" w:lineRule="auto"/>
              <w:jc w:val="center"/>
              <w:rPr>
                <w:rFonts w:ascii="Calibri" w:eastAsia="Times New Roman" w:hAnsi="Calibri" w:cs="Calibri"/>
                <w:color w:val="000000" w:themeColor="text1"/>
                <w:lang w:eastAsia="es-CR"/>
              </w:rPr>
            </w:pPr>
            <w:r w:rsidRPr="32681155">
              <w:rPr>
                <w:rFonts w:ascii="Calibri" w:eastAsia="Times New Roman" w:hAnsi="Calibri" w:cs="Calibri"/>
                <w:color w:val="000000" w:themeColor="text1"/>
                <w:lang w:eastAsia="es-CR"/>
              </w:rPr>
              <w:t> </w:t>
            </w:r>
          </w:p>
        </w:tc>
        <w:tc>
          <w:tcPr>
            <w:tcW w:w="1200" w:type="dxa"/>
            <w:tcBorders>
              <w:top w:val="nil"/>
              <w:left w:val="nil"/>
              <w:bottom w:val="dotted" w:sz="4" w:space="0" w:color="auto"/>
              <w:right w:val="dotted" w:sz="4" w:space="0" w:color="auto"/>
            </w:tcBorders>
            <w:shd w:val="clear" w:color="auto" w:fill="FFE699"/>
            <w:vAlign w:val="center"/>
          </w:tcPr>
          <w:p w14:paraId="052AB2D3" w14:textId="77777777" w:rsidR="32681155" w:rsidRDefault="32681155" w:rsidP="32681155">
            <w:pPr>
              <w:spacing w:after="0" w:line="240" w:lineRule="auto"/>
              <w:jc w:val="center"/>
              <w:rPr>
                <w:rFonts w:ascii="Calibri" w:eastAsia="Times New Roman" w:hAnsi="Calibri" w:cs="Calibri"/>
                <w:color w:val="000000" w:themeColor="text1"/>
                <w:lang w:eastAsia="es-CR"/>
              </w:rPr>
            </w:pPr>
            <w:r w:rsidRPr="32681155">
              <w:rPr>
                <w:rFonts w:ascii="Calibri" w:eastAsia="Times New Roman" w:hAnsi="Calibri" w:cs="Calibri"/>
                <w:color w:val="000000" w:themeColor="text1"/>
                <w:lang w:eastAsia="es-CR"/>
              </w:rPr>
              <w:t> </w:t>
            </w:r>
          </w:p>
        </w:tc>
        <w:tc>
          <w:tcPr>
            <w:tcW w:w="1120" w:type="dxa"/>
            <w:tcBorders>
              <w:top w:val="nil"/>
              <w:left w:val="nil"/>
              <w:bottom w:val="dotted" w:sz="4" w:space="0" w:color="auto"/>
              <w:right w:val="dotted" w:sz="4" w:space="0" w:color="auto"/>
            </w:tcBorders>
            <w:shd w:val="clear" w:color="auto" w:fill="F8CBAD"/>
            <w:vAlign w:val="center"/>
          </w:tcPr>
          <w:p w14:paraId="23596261" w14:textId="77777777" w:rsidR="32681155" w:rsidRDefault="32681155" w:rsidP="32681155">
            <w:pPr>
              <w:spacing w:after="0" w:line="240" w:lineRule="auto"/>
              <w:jc w:val="center"/>
              <w:rPr>
                <w:rFonts w:ascii="Calibri" w:eastAsia="Times New Roman" w:hAnsi="Calibri" w:cs="Calibri"/>
                <w:color w:val="000000" w:themeColor="text1"/>
                <w:lang w:eastAsia="es-CR"/>
              </w:rPr>
            </w:pPr>
            <w:r w:rsidRPr="32681155">
              <w:rPr>
                <w:rFonts w:ascii="Calibri" w:eastAsia="Times New Roman" w:hAnsi="Calibri" w:cs="Calibri"/>
                <w:color w:val="000000" w:themeColor="text1"/>
                <w:lang w:eastAsia="es-CR"/>
              </w:rPr>
              <w:t> </w:t>
            </w:r>
          </w:p>
        </w:tc>
        <w:tc>
          <w:tcPr>
            <w:tcW w:w="1140" w:type="dxa"/>
            <w:tcBorders>
              <w:top w:val="nil"/>
              <w:left w:val="nil"/>
              <w:bottom w:val="dotted" w:sz="4" w:space="0" w:color="auto"/>
              <w:right w:val="dotted" w:sz="4" w:space="0" w:color="auto"/>
            </w:tcBorders>
            <w:shd w:val="clear" w:color="auto" w:fill="F4B084"/>
            <w:vAlign w:val="center"/>
          </w:tcPr>
          <w:p w14:paraId="6754E1C4" w14:textId="77777777" w:rsidR="32681155" w:rsidRDefault="32681155" w:rsidP="32681155">
            <w:pPr>
              <w:spacing w:after="0" w:line="240" w:lineRule="auto"/>
              <w:jc w:val="center"/>
              <w:rPr>
                <w:rFonts w:ascii="Calibri" w:eastAsia="Times New Roman" w:hAnsi="Calibri" w:cs="Calibri"/>
                <w:color w:val="000000" w:themeColor="text1"/>
                <w:lang w:eastAsia="es-CR"/>
              </w:rPr>
            </w:pPr>
            <w:r w:rsidRPr="32681155">
              <w:rPr>
                <w:rFonts w:ascii="Calibri" w:eastAsia="Times New Roman" w:hAnsi="Calibri" w:cs="Calibri"/>
                <w:color w:val="000000" w:themeColor="text1"/>
                <w:lang w:eastAsia="es-CR"/>
              </w:rPr>
              <w:t> </w:t>
            </w:r>
          </w:p>
        </w:tc>
      </w:tr>
      <w:tr w:rsidR="32681155" w14:paraId="6DDDF4D5" w14:textId="77777777" w:rsidTr="139FE18B">
        <w:trPr>
          <w:trHeight w:val="600"/>
          <w:jc w:val="center"/>
        </w:trPr>
        <w:tc>
          <w:tcPr>
            <w:tcW w:w="445" w:type="dxa"/>
            <w:vMerge/>
          </w:tcPr>
          <w:p w14:paraId="1E701B10" w14:textId="77777777" w:rsidR="00A40308" w:rsidRDefault="00A40308"/>
        </w:tc>
        <w:tc>
          <w:tcPr>
            <w:tcW w:w="1155" w:type="dxa"/>
            <w:tcBorders>
              <w:top w:val="nil"/>
              <w:left w:val="nil"/>
              <w:bottom w:val="dotted" w:sz="4" w:space="0" w:color="auto"/>
              <w:right w:val="dotted" w:sz="4" w:space="0" w:color="auto"/>
            </w:tcBorders>
            <w:shd w:val="clear" w:color="auto" w:fill="auto"/>
            <w:vAlign w:val="center"/>
          </w:tcPr>
          <w:p w14:paraId="2EED59A9" w14:textId="77777777" w:rsidR="32681155" w:rsidRDefault="32681155" w:rsidP="32681155">
            <w:pPr>
              <w:spacing w:after="0" w:line="240" w:lineRule="auto"/>
              <w:jc w:val="center"/>
              <w:rPr>
                <w:rFonts w:ascii="Calibri" w:eastAsia="Times New Roman" w:hAnsi="Calibri" w:cs="Calibri"/>
                <w:color w:val="000000" w:themeColor="text1"/>
                <w:lang w:eastAsia="es-CR"/>
              </w:rPr>
            </w:pPr>
            <w:r w:rsidRPr="32681155">
              <w:rPr>
                <w:rFonts w:ascii="Calibri" w:eastAsia="Times New Roman" w:hAnsi="Calibri" w:cs="Calibri"/>
                <w:color w:val="000000" w:themeColor="text1"/>
                <w:lang w:eastAsia="es-CR"/>
              </w:rPr>
              <w:t xml:space="preserve">5. </w:t>
            </w:r>
            <w:r>
              <w:br/>
            </w:r>
            <w:r w:rsidRPr="32681155">
              <w:rPr>
                <w:rFonts w:ascii="Calibri" w:eastAsia="Times New Roman" w:hAnsi="Calibri" w:cs="Calibri"/>
                <w:color w:val="000000" w:themeColor="text1"/>
                <w:lang w:eastAsia="es-CR"/>
              </w:rPr>
              <w:t>Muy baja</w:t>
            </w:r>
          </w:p>
        </w:tc>
        <w:tc>
          <w:tcPr>
            <w:tcW w:w="1160" w:type="dxa"/>
            <w:tcBorders>
              <w:top w:val="nil"/>
              <w:left w:val="nil"/>
              <w:bottom w:val="dotted" w:sz="4" w:space="0" w:color="auto"/>
              <w:right w:val="dotted" w:sz="4" w:space="0" w:color="auto"/>
            </w:tcBorders>
            <w:shd w:val="clear" w:color="auto" w:fill="A9D08E"/>
            <w:vAlign w:val="center"/>
          </w:tcPr>
          <w:p w14:paraId="236348C8" w14:textId="77777777" w:rsidR="32681155" w:rsidRDefault="32681155" w:rsidP="32681155">
            <w:pPr>
              <w:spacing w:after="0" w:line="240" w:lineRule="auto"/>
              <w:jc w:val="center"/>
              <w:rPr>
                <w:rFonts w:ascii="Calibri" w:eastAsia="Times New Roman" w:hAnsi="Calibri" w:cs="Calibri"/>
                <w:color w:val="000000" w:themeColor="text1"/>
                <w:lang w:eastAsia="es-CR"/>
              </w:rPr>
            </w:pPr>
            <w:r w:rsidRPr="32681155">
              <w:rPr>
                <w:rFonts w:ascii="Calibri" w:eastAsia="Times New Roman" w:hAnsi="Calibri" w:cs="Calibri"/>
                <w:color w:val="000000" w:themeColor="text1"/>
                <w:lang w:eastAsia="es-CR"/>
              </w:rPr>
              <w:t> </w:t>
            </w:r>
          </w:p>
        </w:tc>
        <w:tc>
          <w:tcPr>
            <w:tcW w:w="1140" w:type="dxa"/>
            <w:tcBorders>
              <w:top w:val="nil"/>
              <w:left w:val="nil"/>
              <w:bottom w:val="dotted" w:sz="4" w:space="0" w:color="auto"/>
              <w:right w:val="dotted" w:sz="4" w:space="0" w:color="auto"/>
            </w:tcBorders>
            <w:shd w:val="clear" w:color="auto" w:fill="C6E0B4"/>
            <w:vAlign w:val="center"/>
          </w:tcPr>
          <w:p w14:paraId="1473CF5F" w14:textId="77777777" w:rsidR="32681155" w:rsidRDefault="32681155" w:rsidP="32681155">
            <w:pPr>
              <w:spacing w:after="0" w:line="240" w:lineRule="auto"/>
              <w:jc w:val="center"/>
              <w:rPr>
                <w:rFonts w:ascii="Calibri" w:eastAsia="Times New Roman" w:hAnsi="Calibri" w:cs="Calibri"/>
                <w:color w:val="000000" w:themeColor="text1"/>
                <w:lang w:eastAsia="es-CR"/>
              </w:rPr>
            </w:pPr>
            <w:r w:rsidRPr="32681155">
              <w:rPr>
                <w:rFonts w:ascii="Calibri" w:eastAsia="Times New Roman" w:hAnsi="Calibri" w:cs="Calibri"/>
                <w:color w:val="000000" w:themeColor="text1"/>
                <w:lang w:eastAsia="es-CR"/>
              </w:rPr>
              <w:t> </w:t>
            </w:r>
          </w:p>
        </w:tc>
        <w:tc>
          <w:tcPr>
            <w:tcW w:w="1200" w:type="dxa"/>
            <w:tcBorders>
              <w:top w:val="nil"/>
              <w:left w:val="nil"/>
              <w:bottom w:val="dotted" w:sz="4" w:space="0" w:color="auto"/>
              <w:right w:val="dotted" w:sz="4" w:space="0" w:color="auto"/>
            </w:tcBorders>
            <w:shd w:val="clear" w:color="auto" w:fill="E2EFDA"/>
            <w:vAlign w:val="center"/>
          </w:tcPr>
          <w:p w14:paraId="1DBABC53" w14:textId="77777777" w:rsidR="32681155" w:rsidRDefault="32681155" w:rsidP="32681155">
            <w:pPr>
              <w:spacing w:after="0" w:line="240" w:lineRule="auto"/>
              <w:jc w:val="center"/>
              <w:rPr>
                <w:rFonts w:ascii="Calibri" w:eastAsia="Times New Roman" w:hAnsi="Calibri" w:cs="Calibri"/>
                <w:color w:val="000000" w:themeColor="text1"/>
                <w:lang w:eastAsia="es-CR"/>
              </w:rPr>
            </w:pPr>
            <w:r w:rsidRPr="32681155">
              <w:rPr>
                <w:rFonts w:ascii="Calibri" w:eastAsia="Times New Roman" w:hAnsi="Calibri" w:cs="Calibri"/>
                <w:color w:val="000000" w:themeColor="text1"/>
                <w:lang w:eastAsia="es-CR"/>
              </w:rPr>
              <w:t> </w:t>
            </w:r>
          </w:p>
        </w:tc>
        <w:tc>
          <w:tcPr>
            <w:tcW w:w="1120" w:type="dxa"/>
            <w:tcBorders>
              <w:top w:val="nil"/>
              <w:left w:val="nil"/>
              <w:bottom w:val="dotted" w:sz="4" w:space="0" w:color="auto"/>
              <w:right w:val="dotted" w:sz="4" w:space="0" w:color="auto"/>
            </w:tcBorders>
            <w:shd w:val="clear" w:color="auto" w:fill="FFE699"/>
            <w:vAlign w:val="center"/>
          </w:tcPr>
          <w:p w14:paraId="3B8CDF32" w14:textId="77777777" w:rsidR="32681155" w:rsidRDefault="32681155" w:rsidP="32681155">
            <w:pPr>
              <w:spacing w:after="0" w:line="240" w:lineRule="auto"/>
              <w:jc w:val="center"/>
              <w:rPr>
                <w:rFonts w:ascii="Calibri" w:eastAsia="Times New Roman" w:hAnsi="Calibri" w:cs="Calibri"/>
                <w:color w:val="000000" w:themeColor="text1"/>
                <w:lang w:eastAsia="es-CR"/>
              </w:rPr>
            </w:pPr>
            <w:r w:rsidRPr="32681155">
              <w:rPr>
                <w:rFonts w:ascii="Calibri" w:eastAsia="Times New Roman" w:hAnsi="Calibri" w:cs="Calibri"/>
                <w:color w:val="000000" w:themeColor="text1"/>
                <w:lang w:eastAsia="es-CR"/>
              </w:rPr>
              <w:t> </w:t>
            </w:r>
          </w:p>
        </w:tc>
        <w:tc>
          <w:tcPr>
            <w:tcW w:w="1140" w:type="dxa"/>
            <w:tcBorders>
              <w:top w:val="nil"/>
              <w:left w:val="nil"/>
              <w:bottom w:val="dotted" w:sz="4" w:space="0" w:color="auto"/>
              <w:right w:val="dotted" w:sz="4" w:space="0" w:color="auto"/>
            </w:tcBorders>
            <w:shd w:val="clear" w:color="auto" w:fill="F8CBAD"/>
            <w:vAlign w:val="center"/>
          </w:tcPr>
          <w:p w14:paraId="37890D42" w14:textId="77777777" w:rsidR="32681155" w:rsidRDefault="32681155" w:rsidP="32681155">
            <w:pPr>
              <w:spacing w:after="0" w:line="240" w:lineRule="auto"/>
              <w:jc w:val="center"/>
              <w:rPr>
                <w:rFonts w:ascii="Calibri" w:eastAsia="Times New Roman" w:hAnsi="Calibri" w:cs="Calibri"/>
                <w:color w:val="000000" w:themeColor="text1"/>
                <w:lang w:eastAsia="es-CR"/>
              </w:rPr>
            </w:pPr>
            <w:r w:rsidRPr="32681155">
              <w:rPr>
                <w:rFonts w:ascii="Calibri" w:eastAsia="Times New Roman" w:hAnsi="Calibri" w:cs="Calibri"/>
                <w:color w:val="000000" w:themeColor="text1"/>
                <w:lang w:eastAsia="es-CR"/>
              </w:rPr>
              <w:t> </w:t>
            </w:r>
          </w:p>
        </w:tc>
      </w:tr>
    </w:tbl>
    <w:p w14:paraId="69646A19" w14:textId="77777777" w:rsidR="32681155" w:rsidRDefault="32681155" w:rsidP="32681155">
      <w:pPr>
        <w:pStyle w:val="Textoindependiente"/>
        <w:spacing w:before="207" w:line="480" w:lineRule="auto"/>
        <w:ind w:right="49"/>
        <w:rPr>
          <w:rFonts w:ascii="Arial" w:hAnsi="Arial" w:cs="Arial"/>
          <w:b/>
          <w:bCs/>
        </w:rPr>
      </w:pPr>
    </w:p>
    <w:p w14:paraId="052374FB" w14:textId="77777777" w:rsidR="112B77E5" w:rsidRDefault="629E2BF9" w:rsidP="32681155">
      <w:pPr>
        <w:pStyle w:val="Textoindependiente"/>
        <w:spacing w:before="207" w:line="480" w:lineRule="auto"/>
        <w:ind w:right="49"/>
        <w:rPr>
          <w:rFonts w:ascii="Arial" w:hAnsi="Arial" w:cs="Arial"/>
          <w:b/>
          <w:bCs/>
        </w:rPr>
      </w:pPr>
      <w:r w:rsidRPr="139FE18B">
        <w:rPr>
          <w:rFonts w:ascii="Arial" w:hAnsi="Arial" w:cs="Arial"/>
          <w:b/>
          <w:bCs/>
        </w:rPr>
        <w:t>Plan de Mitigación:</w:t>
      </w:r>
    </w:p>
    <w:p w14:paraId="67FDE7CC" w14:textId="2F436BCB" w:rsidR="32681155" w:rsidRDefault="2BE078D1" w:rsidP="139FE18B">
      <w:pPr>
        <w:pStyle w:val="Textoindependiente"/>
        <w:numPr>
          <w:ilvl w:val="0"/>
          <w:numId w:val="3"/>
        </w:numPr>
        <w:spacing w:before="207" w:line="480" w:lineRule="auto"/>
        <w:ind w:right="49"/>
        <w:rPr>
          <w:rFonts w:ascii="Arial" w:hAnsi="Arial" w:cs="Arial"/>
        </w:rPr>
      </w:pPr>
      <w:r w:rsidRPr="139FE18B">
        <w:rPr>
          <w:rFonts w:ascii="Arial" w:hAnsi="Arial" w:cs="Arial"/>
        </w:rPr>
        <w:t>Aplique un cifrado potente: Utiliza algoritmos de cifrado potentes para proteger los datos sensibles, tanto en tránsito como en reposo.</w:t>
      </w:r>
    </w:p>
    <w:p w14:paraId="3F539FAF" w14:textId="3E5024FE" w:rsidR="32681155" w:rsidRDefault="2BE078D1" w:rsidP="139FE18B">
      <w:pPr>
        <w:pStyle w:val="Textoindependiente"/>
        <w:numPr>
          <w:ilvl w:val="0"/>
          <w:numId w:val="3"/>
        </w:numPr>
        <w:spacing w:before="207" w:line="480" w:lineRule="auto"/>
        <w:ind w:right="49"/>
      </w:pPr>
      <w:r w:rsidRPr="139FE18B">
        <w:rPr>
          <w:rFonts w:ascii="Arial" w:hAnsi="Arial" w:cs="Arial"/>
        </w:rPr>
        <w:t>Actualice regularmente el software y los sistemas: Mantenga al día el software, los sistemas operativos y las herramientas de seguridad con los últimos parches y actualizaciones.</w:t>
      </w:r>
    </w:p>
    <w:p w14:paraId="154909BB" w14:textId="3840B639" w:rsidR="32681155" w:rsidRDefault="2BE078D1" w:rsidP="139FE18B">
      <w:pPr>
        <w:pStyle w:val="Textoindependiente"/>
        <w:numPr>
          <w:ilvl w:val="0"/>
          <w:numId w:val="3"/>
        </w:numPr>
        <w:spacing w:before="207" w:line="480" w:lineRule="auto"/>
        <w:ind w:right="49"/>
      </w:pPr>
      <w:r w:rsidRPr="139FE18B">
        <w:rPr>
          <w:rFonts w:ascii="Arial" w:hAnsi="Arial" w:cs="Arial"/>
        </w:rPr>
        <w:t xml:space="preserve">Controles de acceso y autenticación: Limite el acceso a los datos confidenciales utilizando un control de acceso basado en funciones y </w:t>
      </w:r>
      <w:r w:rsidRPr="139FE18B">
        <w:rPr>
          <w:rFonts w:ascii="Arial" w:hAnsi="Arial" w:cs="Arial"/>
        </w:rPr>
        <w:lastRenderedPageBreak/>
        <w:t>métodos de autenticación sólidos, como la autenticación de dos factores.</w:t>
      </w:r>
    </w:p>
    <w:p w14:paraId="55140DA8" w14:textId="0A5A0B67" w:rsidR="32681155" w:rsidRDefault="2BE078D1" w:rsidP="139FE18B">
      <w:pPr>
        <w:pStyle w:val="Textoindependiente"/>
        <w:numPr>
          <w:ilvl w:val="0"/>
          <w:numId w:val="3"/>
        </w:numPr>
        <w:spacing w:before="207" w:line="480" w:lineRule="auto"/>
        <w:ind w:right="49"/>
      </w:pPr>
      <w:r w:rsidRPr="139FE18B">
        <w:rPr>
          <w:rFonts w:ascii="Arial" w:hAnsi="Arial" w:cs="Arial"/>
        </w:rPr>
        <w:t>Formación y concienciación de los empleados: Eduque a los empleados sobre los riesgos de las brechas y filtraciones de datos y capacítelos para que sigan las mejores prácticas de seguridad.</w:t>
      </w:r>
    </w:p>
    <w:p w14:paraId="59BB953B" w14:textId="6944B331" w:rsidR="32681155" w:rsidRDefault="2BE078D1" w:rsidP="139FE18B">
      <w:pPr>
        <w:pStyle w:val="Textoindependiente"/>
        <w:numPr>
          <w:ilvl w:val="0"/>
          <w:numId w:val="3"/>
        </w:numPr>
        <w:spacing w:before="207" w:line="480" w:lineRule="auto"/>
        <w:ind w:right="49"/>
      </w:pPr>
      <w:r w:rsidRPr="139FE18B">
        <w:rPr>
          <w:rFonts w:ascii="Arial" w:hAnsi="Arial" w:cs="Arial"/>
        </w:rPr>
        <w:t>Auditorías de seguridad periódicas: Realice auditorías de seguridad periódicas para identificar vulnerabilidades y evaluar la eficacia de las medidas de seguridad actuales.</w:t>
      </w:r>
    </w:p>
    <w:p w14:paraId="1AB74CFC" w14:textId="530B95ED" w:rsidR="32681155" w:rsidRDefault="2BE078D1" w:rsidP="139FE18B">
      <w:pPr>
        <w:pStyle w:val="Textoindependiente"/>
        <w:numPr>
          <w:ilvl w:val="0"/>
          <w:numId w:val="3"/>
        </w:numPr>
        <w:spacing w:before="207" w:line="480" w:lineRule="auto"/>
        <w:ind w:right="49"/>
      </w:pPr>
      <w:r w:rsidRPr="139FE18B">
        <w:rPr>
          <w:rFonts w:ascii="Arial" w:hAnsi="Arial" w:cs="Arial"/>
        </w:rPr>
        <w:t>Sistemas de detección y prevención de intrusiones: Utilice sistemas de detección y prevención de intrusiones para supervisar el tráfico de la red en busca de posibles amenazas a la seguridad.</w:t>
      </w:r>
    </w:p>
    <w:p w14:paraId="0967C626" w14:textId="00E17CEB" w:rsidR="32681155" w:rsidRDefault="2BE078D1" w:rsidP="139FE18B">
      <w:pPr>
        <w:pStyle w:val="Textoindependiente"/>
        <w:numPr>
          <w:ilvl w:val="0"/>
          <w:numId w:val="3"/>
        </w:numPr>
        <w:spacing w:before="207" w:line="480" w:lineRule="auto"/>
        <w:ind w:right="49"/>
      </w:pPr>
      <w:r w:rsidRPr="139FE18B">
        <w:rPr>
          <w:rFonts w:ascii="Arial" w:hAnsi="Arial" w:cs="Arial"/>
        </w:rPr>
        <w:t>Plan de respuesta a incidentes: Desarrolla y mantén un plan de respuesta a incidentes para gestionar posibles violaciones y fugas de datos de forma eficaz y minimizar los daños.</w:t>
      </w:r>
    </w:p>
    <w:p w14:paraId="42F59CD2" w14:textId="2F953E87" w:rsidR="32681155" w:rsidRDefault="2BE078D1" w:rsidP="139FE18B">
      <w:pPr>
        <w:pStyle w:val="Textoindependiente"/>
        <w:numPr>
          <w:ilvl w:val="0"/>
          <w:numId w:val="3"/>
        </w:numPr>
        <w:spacing w:before="207" w:line="480" w:lineRule="auto"/>
        <w:ind w:right="49"/>
      </w:pPr>
      <w:r w:rsidRPr="139FE18B">
        <w:rPr>
          <w:rFonts w:ascii="Arial" w:hAnsi="Arial" w:cs="Arial"/>
        </w:rPr>
        <w:t>Eliminación segura de los datos: Elimine adecuadamente los datos sensibles utilizando métodos de borrado seguro o la destrucción física de los dispositivos de almacenamiento.</w:t>
      </w:r>
    </w:p>
    <w:p w14:paraId="4EBEC74A" w14:textId="4DDA69FC" w:rsidR="32681155" w:rsidRDefault="2BE078D1" w:rsidP="139FE18B">
      <w:pPr>
        <w:pStyle w:val="Textoindependiente"/>
        <w:numPr>
          <w:ilvl w:val="0"/>
          <w:numId w:val="3"/>
        </w:numPr>
        <w:spacing w:before="207" w:line="480" w:lineRule="auto"/>
        <w:ind w:right="49"/>
      </w:pPr>
      <w:r w:rsidRPr="139FE18B">
        <w:rPr>
          <w:rFonts w:ascii="Arial" w:hAnsi="Arial" w:cs="Arial"/>
        </w:rPr>
        <w:t>Evaluaciones de riesgos de terceros: Evalúe las prácticas de seguridad de terceros proveedores y socios y asegúrese de que siguen las mejores prácticas del sector.</w:t>
      </w:r>
    </w:p>
    <w:p w14:paraId="1FA1E75A" w14:textId="27F73CB1" w:rsidR="32681155" w:rsidRDefault="2BE078D1" w:rsidP="139FE18B">
      <w:pPr>
        <w:pStyle w:val="Textoindependiente"/>
        <w:numPr>
          <w:ilvl w:val="0"/>
          <w:numId w:val="3"/>
        </w:numPr>
        <w:spacing w:before="207" w:line="480" w:lineRule="auto"/>
        <w:ind w:right="49"/>
      </w:pPr>
      <w:r w:rsidRPr="139FE18B">
        <w:rPr>
          <w:rFonts w:ascii="Arial" w:hAnsi="Arial" w:cs="Arial"/>
        </w:rPr>
        <w:t xml:space="preserve">Seguro de ciberseguridad: Considere la posibilidad de contratar un seguro de ciberseguridad para cubrir los costes asociados a las violaciones y </w:t>
      </w:r>
      <w:r w:rsidRPr="139FE18B">
        <w:rPr>
          <w:rFonts w:ascii="Arial" w:hAnsi="Arial" w:cs="Arial"/>
        </w:rPr>
        <w:lastRenderedPageBreak/>
        <w:t>filtraciones de datos, como honorarios legales, gastos de notificación y esfuerzos de relaciones públicas.</w:t>
      </w:r>
    </w:p>
    <w:p w14:paraId="395F4C78" w14:textId="77777777" w:rsidR="112B77E5" w:rsidRDefault="629E2BF9" w:rsidP="32681155">
      <w:pPr>
        <w:pStyle w:val="Textoindependiente"/>
        <w:spacing w:before="207" w:line="480" w:lineRule="auto"/>
        <w:ind w:right="49"/>
        <w:rPr>
          <w:rFonts w:ascii="Arial" w:hAnsi="Arial" w:cs="Arial"/>
          <w:b/>
          <w:bCs/>
        </w:rPr>
      </w:pPr>
      <w:r w:rsidRPr="139FE18B">
        <w:rPr>
          <w:rFonts w:ascii="Arial" w:hAnsi="Arial" w:cs="Arial"/>
          <w:b/>
          <w:bCs/>
        </w:rPr>
        <w:t>Plan Remedial Hipotético:</w:t>
      </w:r>
    </w:p>
    <w:p w14:paraId="052977D5" w14:textId="2E05433C" w:rsidR="335EE176" w:rsidRDefault="335EE176" w:rsidP="139FE18B">
      <w:pPr>
        <w:pStyle w:val="Prrafodelista"/>
        <w:numPr>
          <w:ilvl w:val="0"/>
          <w:numId w:val="16"/>
        </w:numPr>
        <w:rPr>
          <w:rFonts w:ascii="Arial" w:eastAsia="Arial" w:hAnsi="Arial" w:cs="Arial"/>
          <w:sz w:val="24"/>
          <w:szCs w:val="24"/>
        </w:rPr>
      </w:pPr>
      <w:r w:rsidRPr="139FE18B">
        <w:rPr>
          <w:rFonts w:ascii="Arial" w:eastAsia="Arial" w:hAnsi="Arial" w:cs="Arial"/>
          <w:sz w:val="24"/>
          <w:szCs w:val="24"/>
        </w:rPr>
        <w:t>Identificación de incidentes: Establecer un sistema de supervisión y detección de posibles violaciones y fugas de datos, utilizando herramientas como sistemas de detección de intrusiones, análisis de registros y análisis del comportamiento de los usuarios.</w:t>
      </w:r>
    </w:p>
    <w:p w14:paraId="6E58C5C0" w14:textId="768A536A" w:rsidR="139FE18B" w:rsidRDefault="139FE18B" w:rsidP="139FE18B">
      <w:pPr>
        <w:rPr>
          <w:rFonts w:ascii="Arial" w:eastAsia="Arial" w:hAnsi="Arial" w:cs="Arial"/>
          <w:sz w:val="24"/>
          <w:szCs w:val="24"/>
          <w:lang w:val="es-ES"/>
        </w:rPr>
      </w:pPr>
    </w:p>
    <w:p w14:paraId="57A7AEC5" w14:textId="42F89008" w:rsidR="335EE176" w:rsidRDefault="335EE176" w:rsidP="139FE18B">
      <w:pPr>
        <w:pStyle w:val="Prrafodelista"/>
        <w:numPr>
          <w:ilvl w:val="0"/>
          <w:numId w:val="16"/>
        </w:numPr>
        <w:rPr>
          <w:rFonts w:ascii="Arial" w:eastAsia="Arial" w:hAnsi="Arial" w:cs="Arial"/>
          <w:sz w:val="24"/>
          <w:szCs w:val="24"/>
          <w:lang w:val="es-ES"/>
        </w:rPr>
      </w:pPr>
      <w:r w:rsidRPr="139FE18B">
        <w:rPr>
          <w:rFonts w:ascii="Arial" w:eastAsia="Arial" w:hAnsi="Arial" w:cs="Arial"/>
          <w:sz w:val="24"/>
          <w:szCs w:val="24"/>
          <w:lang w:val="es-ES"/>
        </w:rPr>
        <w:t>Contención: Una vez identificada una filtración o violación de datos, tome medidas inmediatas para contener el incidente y limitar los daños. Esto puede implicar el aislamiento de los sistemas afectados, la revocación de las credenciales de acceso o el cierre temporal de servicios específicos.</w:t>
      </w:r>
    </w:p>
    <w:p w14:paraId="144425BA" w14:textId="5C88C885" w:rsidR="139FE18B" w:rsidRDefault="139FE18B" w:rsidP="139FE18B">
      <w:pPr>
        <w:rPr>
          <w:rFonts w:ascii="Arial" w:eastAsia="Arial" w:hAnsi="Arial" w:cs="Arial"/>
          <w:sz w:val="24"/>
          <w:szCs w:val="24"/>
          <w:lang w:val="es-ES"/>
        </w:rPr>
      </w:pPr>
    </w:p>
    <w:p w14:paraId="4BE58011" w14:textId="384C70C9" w:rsidR="335EE176" w:rsidRDefault="335EE176" w:rsidP="139FE18B">
      <w:pPr>
        <w:pStyle w:val="Prrafodelista"/>
        <w:numPr>
          <w:ilvl w:val="0"/>
          <w:numId w:val="16"/>
        </w:numPr>
        <w:rPr>
          <w:rFonts w:ascii="Arial" w:eastAsia="Arial" w:hAnsi="Arial" w:cs="Arial"/>
          <w:sz w:val="24"/>
          <w:szCs w:val="24"/>
          <w:lang w:val="es-ES"/>
        </w:rPr>
      </w:pPr>
      <w:r w:rsidRPr="139FE18B">
        <w:rPr>
          <w:rFonts w:ascii="Arial" w:eastAsia="Arial" w:hAnsi="Arial" w:cs="Arial"/>
          <w:sz w:val="24"/>
          <w:szCs w:val="24"/>
          <w:lang w:val="es-ES"/>
        </w:rPr>
        <w:t>Investigación y evaluación: Lleve a cabo una investigación exhaustiva para determinar la causa y el alcance de la violación o fuga de datos. Identifique el tipo de datos comprometidos, el número de personas afectadas y las posibles implicaciones legales o reglamentarias.</w:t>
      </w:r>
    </w:p>
    <w:p w14:paraId="6D3511BF" w14:textId="5D495C3B" w:rsidR="139FE18B" w:rsidRDefault="139FE18B" w:rsidP="139FE18B">
      <w:pPr>
        <w:rPr>
          <w:rFonts w:ascii="Arial" w:eastAsia="Arial" w:hAnsi="Arial" w:cs="Arial"/>
          <w:sz w:val="24"/>
          <w:szCs w:val="24"/>
          <w:lang w:val="es-ES"/>
        </w:rPr>
      </w:pPr>
    </w:p>
    <w:p w14:paraId="6A124A26" w14:textId="0870C004" w:rsidR="335EE176" w:rsidRDefault="335EE176" w:rsidP="139FE18B">
      <w:pPr>
        <w:pStyle w:val="Prrafodelista"/>
        <w:numPr>
          <w:ilvl w:val="0"/>
          <w:numId w:val="16"/>
        </w:numPr>
        <w:rPr>
          <w:rFonts w:ascii="Arial" w:eastAsia="Arial" w:hAnsi="Arial" w:cs="Arial"/>
          <w:sz w:val="24"/>
          <w:szCs w:val="24"/>
          <w:lang w:val="es-ES"/>
        </w:rPr>
      </w:pPr>
      <w:r w:rsidRPr="139FE18B">
        <w:rPr>
          <w:rFonts w:ascii="Arial" w:eastAsia="Arial" w:hAnsi="Arial" w:cs="Arial"/>
          <w:sz w:val="24"/>
          <w:szCs w:val="24"/>
          <w:lang w:val="es-ES"/>
        </w:rPr>
        <w:t>Notificación y comunicación: Notifíquelo a las personas afectadas, a los socios y a las autoridades reguladoras, tal y como exige la ley o las mejores prácticas del sector. Sea transparente sobre la situación, las medidas adoptadas para resolverla y los riesgos existentes.</w:t>
      </w:r>
    </w:p>
    <w:p w14:paraId="52CB07BE" w14:textId="12763494" w:rsidR="139FE18B" w:rsidRDefault="139FE18B" w:rsidP="139FE18B">
      <w:pPr>
        <w:rPr>
          <w:rFonts w:ascii="Arial" w:eastAsia="Arial" w:hAnsi="Arial" w:cs="Arial"/>
          <w:sz w:val="24"/>
          <w:szCs w:val="24"/>
          <w:lang w:val="es-ES"/>
        </w:rPr>
      </w:pPr>
    </w:p>
    <w:p w14:paraId="2E3FE8D3" w14:textId="02742558" w:rsidR="335EE176" w:rsidRDefault="335EE176" w:rsidP="139FE18B">
      <w:pPr>
        <w:pStyle w:val="Prrafodelista"/>
        <w:numPr>
          <w:ilvl w:val="0"/>
          <w:numId w:val="16"/>
        </w:numPr>
        <w:rPr>
          <w:rFonts w:ascii="Arial" w:eastAsia="Arial" w:hAnsi="Arial" w:cs="Arial"/>
          <w:sz w:val="24"/>
          <w:szCs w:val="24"/>
          <w:lang w:val="es-ES"/>
        </w:rPr>
      </w:pPr>
      <w:r w:rsidRPr="139FE18B">
        <w:rPr>
          <w:rFonts w:ascii="Arial" w:eastAsia="Arial" w:hAnsi="Arial" w:cs="Arial"/>
          <w:sz w:val="24"/>
          <w:szCs w:val="24"/>
          <w:lang w:val="es-ES"/>
        </w:rPr>
        <w:t>Remediación y recuperación: Aplique medidas para abordar la causa raíz de la violación o fuga de datos y evitar incidentes similares en el futuro. Esto puede implicar parchear vulnerabilidades, reforzar los controles de acceso o mejorar la formación de los empleados.</w:t>
      </w:r>
    </w:p>
    <w:p w14:paraId="0DF6CF63" w14:textId="1E4E0CF4" w:rsidR="139FE18B" w:rsidRDefault="139FE18B" w:rsidP="139FE18B">
      <w:pPr>
        <w:rPr>
          <w:rFonts w:ascii="Arial" w:eastAsia="Arial" w:hAnsi="Arial" w:cs="Arial"/>
          <w:sz w:val="24"/>
          <w:szCs w:val="24"/>
          <w:lang w:val="es-ES"/>
        </w:rPr>
      </w:pPr>
    </w:p>
    <w:p w14:paraId="2C2C94B9" w14:textId="57171748" w:rsidR="335EE176" w:rsidRDefault="335EE176" w:rsidP="139FE18B">
      <w:pPr>
        <w:pStyle w:val="Prrafodelista"/>
        <w:numPr>
          <w:ilvl w:val="0"/>
          <w:numId w:val="16"/>
        </w:numPr>
        <w:rPr>
          <w:rFonts w:ascii="Arial" w:eastAsia="Arial" w:hAnsi="Arial" w:cs="Arial"/>
          <w:sz w:val="24"/>
          <w:szCs w:val="24"/>
          <w:lang w:val="es-ES"/>
        </w:rPr>
      </w:pPr>
      <w:r w:rsidRPr="139FE18B">
        <w:rPr>
          <w:rFonts w:ascii="Arial" w:eastAsia="Arial" w:hAnsi="Arial" w:cs="Arial"/>
          <w:sz w:val="24"/>
          <w:szCs w:val="24"/>
          <w:lang w:val="es-ES"/>
        </w:rPr>
        <w:t>Supervisar y evaluar: Supervise y evalúe continuamente la eficacia de las medidas correctoras para garantizar que se minimiza el riesgo de fugas y filtraciones de datos. Ajuste sus estrategias según sea necesario en función de las amenazas emergentes o las circunstancias cambiantes.</w:t>
      </w:r>
    </w:p>
    <w:p w14:paraId="7A934E8D" w14:textId="74D0B9DA" w:rsidR="139FE18B" w:rsidRDefault="139FE18B" w:rsidP="139FE18B">
      <w:pPr>
        <w:rPr>
          <w:rFonts w:ascii="Arial" w:eastAsia="Arial" w:hAnsi="Arial" w:cs="Arial"/>
          <w:sz w:val="24"/>
          <w:szCs w:val="24"/>
          <w:lang w:val="es-ES"/>
        </w:rPr>
      </w:pPr>
    </w:p>
    <w:p w14:paraId="24DB3E1D" w14:textId="50A211D4" w:rsidR="335EE176" w:rsidRDefault="335EE176" w:rsidP="139FE18B">
      <w:pPr>
        <w:pStyle w:val="Prrafodelista"/>
        <w:numPr>
          <w:ilvl w:val="0"/>
          <w:numId w:val="16"/>
        </w:numPr>
        <w:rPr>
          <w:rFonts w:ascii="Arial" w:eastAsia="Arial" w:hAnsi="Arial" w:cs="Arial"/>
          <w:sz w:val="24"/>
          <w:szCs w:val="24"/>
          <w:lang w:val="es-ES"/>
        </w:rPr>
      </w:pPr>
      <w:r w:rsidRPr="139FE18B">
        <w:rPr>
          <w:rFonts w:ascii="Arial" w:eastAsia="Arial" w:hAnsi="Arial" w:cs="Arial"/>
          <w:sz w:val="24"/>
          <w:szCs w:val="24"/>
          <w:lang w:val="es-ES"/>
        </w:rPr>
        <w:lastRenderedPageBreak/>
        <w:t>Actualice las políticas y los procedimientos: Revise las políticas y procedimientos de ciberseguridad de su organización basándose en las lecciones aprendidas del incidente. Esto puede implicar la actualización de los controles de acceso, las prácticas de cifrado o los planes de respuesta a incidentes.</w:t>
      </w:r>
    </w:p>
    <w:p w14:paraId="1D23A42F" w14:textId="395BE806" w:rsidR="139FE18B" w:rsidRDefault="139FE18B" w:rsidP="139FE18B">
      <w:pPr>
        <w:rPr>
          <w:rFonts w:ascii="Arial" w:eastAsia="Arial" w:hAnsi="Arial" w:cs="Arial"/>
          <w:sz w:val="24"/>
          <w:szCs w:val="24"/>
          <w:lang w:val="es-ES"/>
        </w:rPr>
      </w:pPr>
    </w:p>
    <w:p w14:paraId="7128CE2E" w14:textId="71657332" w:rsidR="335EE176" w:rsidRDefault="335EE176" w:rsidP="139FE18B">
      <w:pPr>
        <w:pStyle w:val="Prrafodelista"/>
        <w:numPr>
          <w:ilvl w:val="0"/>
          <w:numId w:val="16"/>
        </w:numPr>
        <w:rPr>
          <w:rFonts w:ascii="Arial" w:eastAsia="Arial" w:hAnsi="Arial" w:cs="Arial"/>
          <w:sz w:val="24"/>
          <w:szCs w:val="24"/>
          <w:lang w:val="es-ES"/>
        </w:rPr>
      </w:pPr>
      <w:r w:rsidRPr="139FE18B">
        <w:rPr>
          <w:rFonts w:ascii="Arial" w:eastAsia="Arial" w:hAnsi="Arial" w:cs="Arial"/>
          <w:sz w:val="24"/>
          <w:szCs w:val="24"/>
          <w:lang w:val="es-ES"/>
        </w:rPr>
        <w:t>Formación y concienciación de los empleados: Proporcione formación continua a los empleados para asegurarse de que entienden su papel en la prevención de fugas y filtraciones de datos, y son conscientes de las últimas amenazas y las mejores prácticas.</w:t>
      </w:r>
    </w:p>
    <w:p w14:paraId="1C8317B5" w14:textId="66F20F25" w:rsidR="139FE18B" w:rsidRDefault="139FE18B" w:rsidP="139FE18B">
      <w:pPr>
        <w:rPr>
          <w:rFonts w:ascii="Arial" w:eastAsia="Arial" w:hAnsi="Arial" w:cs="Arial"/>
          <w:sz w:val="24"/>
          <w:szCs w:val="24"/>
          <w:lang w:val="es-ES"/>
        </w:rPr>
      </w:pPr>
    </w:p>
    <w:p w14:paraId="3FE55A9A" w14:textId="69B8E042" w:rsidR="335EE176" w:rsidRDefault="335EE176" w:rsidP="139FE18B">
      <w:pPr>
        <w:pStyle w:val="Prrafodelista"/>
        <w:numPr>
          <w:ilvl w:val="0"/>
          <w:numId w:val="16"/>
        </w:numPr>
        <w:rPr>
          <w:rFonts w:ascii="Arial" w:eastAsia="Arial" w:hAnsi="Arial" w:cs="Arial"/>
          <w:sz w:val="24"/>
          <w:szCs w:val="24"/>
          <w:lang w:val="es-ES"/>
        </w:rPr>
      </w:pPr>
      <w:r w:rsidRPr="139FE18B">
        <w:rPr>
          <w:rFonts w:ascii="Arial" w:eastAsia="Arial" w:hAnsi="Arial" w:cs="Arial"/>
          <w:sz w:val="24"/>
          <w:szCs w:val="24"/>
          <w:lang w:val="es-ES"/>
        </w:rPr>
        <w:t>Auditorías y evaluaciones de seguridad periódicas: Realice auditorías y evaluaciones de seguridad periódicas para identificar posibles vulnerabilidades y áreas de mejora en la postura de ciberseguridad de su organización.</w:t>
      </w:r>
    </w:p>
    <w:p w14:paraId="615E3FBA" w14:textId="3575B629" w:rsidR="139FE18B" w:rsidRDefault="139FE18B" w:rsidP="139FE18B">
      <w:pPr>
        <w:rPr>
          <w:rFonts w:ascii="Arial" w:eastAsia="Arial" w:hAnsi="Arial" w:cs="Arial"/>
          <w:sz w:val="24"/>
          <w:szCs w:val="24"/>
          <w:lang w:val="es-ES"/>
        </w:rPr>
      </w:pPr>
    </w:p>
    <w:p w14:paraId="41648B57" w14:textId="681B19B0" w:rsidR="335EE176" w:rsidRDefault="335EE176" w:rsidP="139FE18B">
      <w:pPr>
        <w:pStyle w:val="Prrafodelista"/>
        <w:numPr>
          <w:ilvl w:val="0"/>
          <w:numId w:val="16"/>
        </w:numPr>
        <w:rPr>
          <w:rFonts w:ascii="Arial" w:eastAsia="Arial" w:hAnsi="Arial" w:cs="Arial"/>
          <w:sz w:val="24"/>
          <w:szCs w:val="24"/>
          <w:lang w:val="es-ES"/>
        </w:rPr>
      </w:pPr>
      <w:r w:rsidRPr="139FE18B">
        <w:rPr>
          <w:rFonts w:ascii="Arial" w:eastAsia="Arial" w:hAnsi="Arial" w:cs="Arial"/>
          <w:sz w:val="24"/>
          <w:szCs w:val="24"/>
          <w:lang w:val="es-ES"/>
        </w:rPr>
        <w:t>Mejora continua: Comprométase con un proceso de mejora continua en las prácticas de ciberseguridad de su organización, manteniéndose informado sobre las amenazas emergentes y ajustando sus estrategias según sea necesario para minimizar el riesgo de filtraciones y violaciones de datos.</w:t>
      </w:r>
    </w:p>
    <w:p w14:paraId="4A1C7586" w14:textId="77777777" w:rsidR="112B77E5" w:rsidRDefault="629E2BF9" w:rsidP="32681155">
      <w:pPr>
        <w:pStyle w:val="Textoindependiente"/>
        <w:spacing w:before="207" w:line="480" w:lineRule="auto"/>
        <w:ind w:right="49"/>
        <w:rPr>
          <w:rFonts w:ascii="Arial" w:hAnsi="Arial" w:cs="Arial"/>
          <w:b/>
          <w:bCs/>
        </w:rPr>
      </w:pPr>
      <w:r w:rsidRPr="139FE18B">
        <w:rPr>
          <w:rFonts w:ascii="Arial" w:hAnsi="Arial" w:cs="Arial"/>
          <w:b/>
          <w:bCs/>
        </w:rPr>
        <w:t>Posibles Gastos para la Remediación:</w:t>
      </w:r>
    </w:p>
    <w:p w14:paraId="1F23AF18" w14:textId="234661A7" w:rsidR="4BA1EC04" w:rsidRDefault="4BA1EC04" w:rsidP="139FE18B">
      <w:pPr>
        <w:pStyle w:val="Textoindependiente"/>
        <w:numPr>
          <w:ilvl w:val="0"/>
          <w:numId w:val="2"/>
        </w:numPr>
        <w:spacing w:before="207" w:line="480" w:lineRule="auto"/>
        <w:ind w:right="49"/>
        <w:rPr>
          <w:rFonts w:ascii="Arial" w:hAnsi="Arial" w:cs="Arial"/>
        </w:rPr>
      </w:pPr>
      <w:r w:rsidRPr="139FE18B">
        <w:rPr>
          <w:rFonts w:ascii="Arial" w:hAnsi="Arial" w:cs="Arial"/>
          <w:b/>
          <w:bCs/>
        </w:rPr>
        <w:t>I</w:t>
      </w:r>
      <w:r w:rsidRPr="139FE18B">
        <w:rPr>
          <w:rFonts w:ascii="Arial" w:hAnsi="Arial" w:cs="Arial"/>
        </w:rPr>
        <w:t>nvestigación y evaluación del incidente: Contratación de expertos externos o asignación de recursos internos para investigar la filtración y evaluar su impacto.</w:t>
      </w:r>
    </w:p>
    <w:p w14:paraId="77E48280" w14:textId="2858B853" w:rsidR="4BA1EC04" w:rsidRDefault="4BA1EC04" w:rsidP="139FE18B">
      <w:pPr>
        <w:pStyle w:val="Textoindependiente"/>
        <w:numPr>
          <w:ilvl w:val="0"/>
          <w:numId w:val="2"/>
        </w:numPr>
        <w:spacing w:before="207" w:line="480" w:lineRule="auto"/>
        <w:ind w:right="49"/>
        <w:rPr>
          <w:rFonts w:ascii="Arial" w:hAnsi="Arial" w:cs="Arial"/>
        </w:rPr>
      </w:pPr>
      <w:r w:rsidRPr="139FE18B">
        <w:rPr>
          <w:rFonts w:ascii="Arial" w:hAnsi="Arial" w:cs="Arial"/>
        </w:rPr>
        <w:t>Contención y recuperación: Costes asociados con la contención de la brecha y la recuperación del incidente, incluida la restauración del sistema, la recuperación de datos y la posible sustitución de hardware o software.</w:t>
      </w:r>
    </w:p>
    <w:p w14:paraId="24317CB6" w14:textId="37B5C730" w:rsidR="4BA1EC04" w:rsidRDefault="4BA1EC04" w:rsidP="139FE18B">
      <w:pPr>
        <w:pStyle w:val="Textoindependiente"/>
        <w:numPr>
          <w:ilvl w:val="0"/>
          <w:numId w:val="2"/>
        </w:numPr>
        <w:spacing w:before="207" w:line="480" w:lineRule="auto"/>
        <w:ind w:right="49"/>
        <w:rPr>
          <w:rFonts w:ascii="Arial" w:hAnsi="Arial" w:cs="Arial"/>
        </w:rPr>
      </w:pPr>
      <w:r w:rsidRPr="139FE18B">
        <w:rPr>
          <w:rFonts w:ascii="Arial" w:hAnsi="Arial" w:cs="Arial"/>
        </w:rPr>
        <w:t xml:space="preserve">Notificación y comunicación: Gastos relacionados con la notificación a las partes afectadas, las autoridades reguladoras y la posible contratación de expertos en relaciones públicas o gestión de crisis para gestionar los </w:t>
      </w:r>
      <w:r w:rsidRPr="139FE18B">
        <w:rPr>
          <w:rFonts w:ascii="Arial" w:hAnsi="Arial" w:cs="Arial"/>
        </w:rPr>
        <w:lastRenderedPageBreak/>
        <w:t>esfuerzos de comunicación.</w:t>
      </w:r>
    </w:p>
    <w:p w14:paraId="6574F5C5" w14:textId="5AC0BC32" w:rsidR="4BA1EC04" w:rsidRDefault="4BA1EC04" w:rsidP="139FE18B">
      <w:pPr>
        <w:pStyle w:val="Textoindependiente"/>
        <w:numPr>
          <w:ilvl w:val="0"/>
          <w:numId w:val="2"/>
        </w:numPr>
        <w:spacing w:before="207" w:line="480" w:lineRule="auto"/>
        <w:ind w:right="49"/>
        <w:rPr>
          <w:rFonts w:ascii="Arial" w:hAnsi="Arial" w:cs="Arial"/>
        </w:rPr>
      </w:pPr>
      <w:r w:rsidRPr="139FE18B">
        <w:rPr>
          <w:rFonts w:ascii="Arial" w:hAnsi="Arial" w:cs="Arial"/>
        </w:rPr>
        <w:t>Costes legales y reglamentarios: Posibles multas o sanciones impuestas por las autoridades reguladoras, honorarios legales asociados con el tratamiento de demandas o investigaciones reguladoras, y costes relacionados con la aplicación de las medidas de cumplimiento exigidas.</w:t>
      </w:r>
    </w:p>
    <w:p w14:paraId="1F3C64D2" w14:textId="3BBB50F7" w:rsidR="4BA1EC04" w:rsidRDefault="4BA1EC04" w:rsidP="139FE18B">
      <w:pPr>
        <w:pStyle w:val="Textoindependiente"/>
        <w:numPr>
          <w:ilvl w:val="0"/>
          <w:numId w:val="2"/>
        </w:numPr>
        <w:spacing w:before="207" w:line="480" w:lineRule="auto"/>
        <w:ind w:right="49"/>
        <w:rPr>
          <w:rFonts w:ascii="Arial" w:hAnsi="Arial" w:cs="Arial"/>
        </w:rPr>
      </w:pPr>
      <w:r w:rsidRPr="139FE18B">
        <w:rPr>
          <w:rFonts w:ascii="Arial" w:hAnsi="Arial" w:cs="Arial"/>
        </w:rPr>
        <w:t>Medidas correctoras: Inversión en nuevas herramientas, sistemas o infraestructuras de seguridad para abordar las causas profundas de la brecha y prevenir futuros incidentes.</w:t>
      </w:r>
    </w:p>
    <w:p w14:paraId="57F831B7" w14:textId="24805AFB" w:rsidR="4BA1EC04" w:rsidRDefault="4BA1EC04" w:rsidP="139FE18B">
      <w:pPr>
        <w:pStyle w:val="Textoindependiente"/>
        <w:numPr>
          <w:ilvl w:val="0"/>
          <w:numId w:val="2"/>
        </w:numPr>
        <w:spacing w:before="207" w:line="480" w:lineRule="auto"/>
        <w:ind w:right="49"/>
        <w:rPr>
          <w:rFonts w:ascii="Arial" w:hAnsi="Arial" w:cs="Arial"/>
        </w:rPr>
      </w:pPr>
      <w:r w:rsidRPr="139FE18B">
        <w:rPr>
          <w:rFonts w:ascii="Arial" w:hAnsi="Arial" w:cs="Arial"/>
        </w:rPr>
        <w:t>Formación y concienciación de los empleados: Costes asociados al desarrollo e impartición de programas de formación para empleados con el fin de mejorar la concienciación y las prácticas de seguridad.</w:t>
      </w:r>
    </w:p>
    <w:p w14:paraId="45608B23" w14:textId="48A54874" w:rsidR="4BA1EC04" w:rsidRDefault="4BA1EC04" w:rsidP="139FE18B">
      <w:pPr>
        <w:pStyle w:val="Textoindependiente"/>
        <w:numPr>
          <w:ilvl w:val="0"/>
          <w:numId w:val="2"/>
        </w:numPr>
        <w:spacing w:before="207" w:line="480" w:lineRule="auto"/>
        <w:ind w:right="49"/>
        <w:rPr>
          <w:rFonts w:ascii="Arial" w:hAnsi="Arial" w:cs="Arial"/>
        </w:rPr>
      </w:pPr>
      <w:r w:rsidRPr="139FE18B">
        <w:rPr>
          <w:rFonts w:ascii="Arial" w:hAnsi="Arial" w:cs="Arial"/>
        </w:rPr>
        <w:t>Auditorías y evaluaciones de seguridad: Contratación de auditores de seguridad externos o asignación de recursos internos para realizar auditorías y evaluaciones de seguridad periódicas.</w:t>
      </w:r>
    </w:p>
    <w:p w14:paraId="7C2B757E" w14:textId="75E26E54" w:rsidR="4BA1EC04" w:rsidRDefault="4BA1EC04" w:rsidP="139FE18B">
      <w:pPr>
        <w:pStyle w:val="Textoindependiente"/>
        <w:numPr>
          <w:ilvl w:val="0"/>
          <w:numId w:val="2"/>
        </w:numPr>
        <w:spacing w:before="207" w:line="480" w:lineRule="auto"/>
        <w:ind w:right="49"/>
        <w:rPr>
          <w:rFonts w:ascii="Arial" w:hAnsi="Arial" w:cs="Arial"/>
        </w:rPr>
      </w:pPr>
      <w:r w:rsidRPr="139FE18B">
        <w:rPr>
          <w:rFonts w:ascii="Arial" w:hAnsi="Arial" w:cs="Arial"/>
        </w:rPr>
        <w:t>Actualización de políticas y procedimientos: Asignación de recursos para actualizar y mantener las políticas y procedimientos de ciberseguridad en respuesta al incidente y al cambiante panorama de amenazas.</w:t>
      </w:r>
    </w:p>
    <w:p w14:paraId="0F6D993A" w14:textId="721D58FF" w:rsidR="4BA1EC04" w:rsidRDefault="4BA1EC04" w:rsidP="139FE18B">
      <w:pPr>
        <w:pStyle w:val="Textoindependiente"/>
        <w:numPr>
          <w:ilvl w:val="0"/>
          <w:numId w:val="2"/>
        </w:numPr>
        <w:spacing w:before="207" w:line="480" w:lineRule="auto"/>
        <w:ind w:right="49"/>
        <w:rPr>
          <w:rFonts w:ascii="Arial" w:hAnsi="Arial" w:cs="Arial"/>
        </w:rPr>
      </w:pPr>
      <w:r w:rsidRPr="139FE18B">
        <w:rPr>
          <w:rFonts w:ascii="Arial" w:hAnsi="Arial" w:cs="Arial"/>
        </w:rPr>
        <w:t>Seguimiento y evaluación continuos: Inversión en herramientas de supervisión y evaluación, así como la asignación de recursos para gestionar y analizar los datos resultantes.</w:t>
      </w:r>
    </w:p>
    <w:p w14:paraId="255DA7FA" w14:textId="09A61D05" w:rsidR="4BA1EC04" w:rsidRDefault="4BA1EC04" w:rsidP="139FE18B">
      <w:pPr>
        <w:pStyle w:val="Textoindependiente"/>
        <w:numPr>
          <w:ilvl w:val="0"/>
          <w:numId w:val="2"/>
        </w:numPr>
        <w:spacing w:before="207" w:line="480" w:lineRule="auto"/>
        <w:ind w:right="49"/>
        <w:rPr>
          <w:rFonts w:ascii="Arial" w:hAnsi="Arial" w:cs="Arial"/>
        </w:rPr>
      </w:pPr>
      <w:r w:rsidRPr="139FE18B">
        <w:rPr>
          <w:rFonts w:ascii="Arial" w:hAnsi="Arial" w:cs="Arial"/>
        </w:rPr>
        <w:t xml:space="preserve">Primas de seguro de ciberseguridad: Si la organización decide contratar un </w:t>
      </w:r>
      <w:r w:rsidRPr="139FE18B">
        <w:rPr>
          <w:rFonts w:ascii="Arial" w:hAnsi="Arial" w:cs="Arial"/>
        </w:rPr>
        <w:lastRenderedPageBreak/>
        <w:t>seguro de ciberseguridad, habrá costes de primas asociados.</w:t>
      </w:r>
    </w:p>
    <w:p w14:paraId="599B4F07" w14:textId="77777777" w:rsidR="112B77E5" w:rsidRDefault="629E2BF9" w:rsidP="32681155">
      <w:pPr>
        <w:pStyle w:val="Textoindependiente"/>
        <w:spacing w:before="207" w:line="480" w:lineRule="auto"/>
        <w:ind w:right="49"/>
        <w:rPr>
          <w:rFonts w:ascii="Arial" w:hAnsi="Arial" w:cs="Arial"/>
          <w:b/>
          <w:bCs/>
        </w:rPr>
      </w:pPr>
      <w:r w:rsidRPr="139FE18B">
        <w:rPr>
          <w:rFonts w:ascii="Arial" w:hAnsi="Arial" w:cs="Arial"/>
          <w:b/>
          <w:bCs/>
        </w:rPr>
        <w:t>Tiempo y Recursos necesarios para la Remediación:</w:t>
      </w:r>
    </w:p>
    <w:p w14:paraId="6BE520B9" w14:textId="4FE4D7E4" w:rsidR="32681155" w:rsidRDefault="47866208" w:rsidP="139FE18B">
      <w:pPr>
        <w:pStyle w:val="Textoindependiente"/>
        <w:numPr>
          <w:ilvl w:val="0"/>
          <w:numId w:val="2"/>
        </w:numPr>
        <w:spacing w:before="207" w:line="480" w:lineRule="auto"/>
        <w:ind w:right="49"/>
        <w:rPr>
          <w:rFonts w:ascii="Arial" w:hAnsi="Arial" w:cs="Arial"/>
        </w:rPr>
      </w:pPr>
      <w:r w:rsidRPr="139FE18B">
        <w:rPr>
          <w:rFonts w:ascii="Arial" w:hAnsi="Arial" w:cs="Arial"/>
        </w:rPr>
        <w:t>Identificación del incidente: La acción inmediata (en cuestión de horas) es crucial. Los recursos necesarios incluyen herramientas de supervisión y detección, personal de seguridad y miembros del equipo de respuesta a incidentes.</w:t>
      </w:r>
    </w:p>
    <w:p w14:paraId="75F5A627" w14:textId="6CAA7B42" w:rsidR="32681155" w:rsidRDefault="47866208" w:rsidP="139FE18B">
      <w:pPr>
        <w:pStyle w:val="Textoindependiente"/>
        <w:numPr>
          <w:ilvl w:val="0"/>
          <w:numId w:val="2"/>
        </w:numPr>
        <w:spacing w:before="207" w:line="480" w:lineRule="auto"/>
        <w:ind w:right="49"/>
        <w:rPr>
          <w:rFonts w:ascii="Arial" w:hAnsi="Arial" w:cs="Arial"/>
        </w:rPr>
      </w:pPr>
      <w:r w:rsidRPr="139FE18B">
        <w:rPr>
          <w:rFonts w:ascii="Arial" w:hAnsi="Arial" w:cs="Arial"/>
        </w:rPr>
        <w:t>Contención: Es necesaria una actuación inmediata (entre horas y días). Los recursos necesarios incluyen personal de seguridad, personal de TI, administradores de redes y sistemas y, potencialmente, expertos externos.</w:t>
      </w:r>
    </w:p>
    <w:p w14:paraId="4BF875DA" w14:textId="47FE352B" w:rsidR="32681155" w:rsidRDefault="47866208" w:rsidP="139FE18B">
      <w:pPr>
        <w:pStyle w:val="Textoindependiente"/>
        <w:numPr>
          <w:ilvl w:val="0"/>
          <w:numId w:val="2"/>
        </w:numPr>
        <w:spacing w:before="207" w:line="480" w:lineRule="auto"/>
        <w:ind w:right="49"/>
        <w:rPr>
          <w:rFonts w:ascii="Arial" w:hAnsi="Arial" w:cs="Arial"/>
        </w:rPr>
      </w:pPr>
      <w:r w:rsidRPr="139FE18B">
        <w:rPr>
          <w:rFonts w:ascii="Arial" w:hAnsi="Arial" w:cs="Arial"/>
        </w:rPr>
        <w:t>Investigación y evaluación: Este paso puede llevar de días a semanas, dependiendo de la complejidad del incidente. Los recursos necesarios incluyen expertos en ciberseguridad internos o externos, analistas forenses y, potencialmente, asesoramiento jurídico.</w:t>
      </w:r>
    </w:p>
    <w:p w14:paraId="2A3E7009" w14:textId="6DFCDC37" w:rsidR="32681155" w:rsidRDefault="47866208" w:rsidP="139FE18B">
      <w:pPr>
        <w:pStyle w:val="Textoindependiente"/>
        <w:numPr>
          <w:ilvl w:val="0"/>
          <w:numId w:val="2"/>
        </w:numPr>
        <w:spacing w:before="207" w:line="480" w:lineRule="auto"/>
        <w:ind w:right="49"/>
        <w:rPr>
          <w:rFonts w:ascii="Arial" w:hAnsi="Arial" w:cs="Arial"/>
        </w:rPr>
      </w:pPr>
      <w:r w:rsidRPr="139FE18B">
        <w:rPr>
          <w:rFonts w:ascii="Arial" w:hAnsi="Arial" w:cs="Arial"/>
        </w:rPr>
        <w:t>Notificación y comunicación: La notificación debe producirse lo antes posible (entre días y semanas) después de que se hayan determinado el descubrimiento y el alcance del incidente. Los recursos necesarios incluyen asesoramiento jurídico, profesionales de las relaciones públicas y personal dedicado a gestionar las comunicaciones con las partes afectadas y las autoridades.</w:t>
      </w:r>
    </w:p>
    <w:p w14:paraId="49FACD99" w14:textId="640DB99B" w:rsidR="32681155" w:rsidRDefault="47866208" w:rsidP="139FE18B">
      <w:pPr>
        <w:pStyle w:val="Textoindependiente"/>
        <w:numPr>
          <w:ilvl w:val="0"/>
          <w:numId w:val="2"/>
        </w:numPr>
        <w:spacing w:before="207" w:line="480" w:lineRule="auto"/>
        <w:ind w:right="49"/>
        <w:rPr>
          <w:rFonts w:ascii="Arial" w:hAnsi="Arial" w:cs="Arial"/>
        </w:rPr>
      </w:pPr>
      <w:r w:rsidRPr="139FE18B">
        <w:rPr>
          <w:rFonts w:ascii="Arial" w:hAnsi="Arial" w:cs="Arial"/>
        </w:rPr>
        <w:t xml:space="preserve">Reparación y recuperación: Este paso puede llevar de semanas a meses, dependiendo de la gravedad del incidente y de las medidas necesarias. </w:t>
      </w:r>
      <w:r w:rsidRPr="139FE18B">
        <w:rPr>
          <w:rFonts w:ascii="Arial" w:hAnsi="Arial" w:cs="Arial"/>
        </w:rPr>
        <w:lastRenderedPageBreak/>
        <w:t>Los recursos necesarios incluyen personal de seguridad y TI, consultores externos y, potencialmente, proveedores de hardware o software.</w:t>
      </w:r>
    </w:p>
    <w:p w14:paraId="5ADA3FCE" w14:textId="5B616B77" w:rsidR="32681155" w:rsidRDefault="47866208" w:rsidP="139FE18B">
      <w:pPr>
        <w:pStyle w:val="Textoindependiente"/>
        <w:numPr>
          <w:ilvl w:val="0"/>
          <w:numId w:val="2"/>
        </w:numPr>
        <w:spacing w:before="207" w:line="480" w:lineRule="auto"/>
        <w:ind w:right="49"/>
        <w:rPr>
          <w:rFonts w:ascii="Arial" w:hAnsi="Arial" w:cs="Arial"/>
        </w:rPr>
      </w:pPr>
      <w:r w:rsidRPr="139FE18B">
        <w:rPr>
          <w:rFonts w:ascii="Arial" w:hAnsi="Arial" w:cs="Arial"/>
        </w:rPr>
        <w:t>Supervisar y evaluar: La supervisión y evaluación continuas (de días a meses) son esenciales. Los recursos necesarios incluyen personal de seguridad, herramientas de supervisión y capacidades de análisis de datos.</w:t>
      </w:r>
    </w:p>
    <w:p w14:paraId="24F6B23B" w14:textId="2370BC05" w:rsidR="32681155" w:rsidRDefault="47866208" w:rsidP="139FE18B">
      <w:pPr>
        <w:pStyle w:val="Textoindependiente"/>
        <w:numPr>
          <w:ilvl w:val="0"/>
          <w:numId w:val="2"/>
        </w:numPr>
        <w:spacing w:before="207" w:line="480" w:lineRule="auto"/>
        <w:ind w:right="49"/>
        <w:rPr>
          <w:rFonts w:ascii="Arial" w:hAnsi="Arial" w:cs="Arial"/>
        </w:rPr>
      </w:pPr>
      <w:r w:rsidRPr="139FE18B">
        <w:rPr>
          <w:rFonts w:ascii="Arial" w:hAnsi="Arial" w:cs="Arial"/>
        </w:rPr>
        <w:t>Actualizar políticas y procedimientos: Este paso puede llevar de semanas a meses, dependiendo de los cambios necesarios. Los recursos necesarios incluyen expertos en ciberseguridad internos o externos, asesores jurídicos y personal dedicado a revisar y actualizar la documentación.</w:t>
      </w:r>
    </w:p>
    <w:p w14:paraId="17F8E4E2" w14:textId="0A7335D7" w:rsidR="32681155" w:rsidRDefault="47866208" w:rsidP="139FE18B">
      <w:pPr>
        <w:pStyle w:val="Textoindependiente"/>
        <w:numPr>
          <w:ilvl w:val="0"/>
          <w:numId w:val="2"/>
        </w:numPr>
        <w:spacing w:before="207" w:line="480" w:lineRule="auto"/>
        <w:ind w:right="49"/>
        <w:rPr>
          <w:rFonts w:ascii="Arial" w:hAnsi="Arial" w:cs="Arial"/>
        </w:rPr>
      </w:pPr>
      <w:r w:rsidRPr="139FE18B">
        <w:rPr>
          <w:rFonts w:ascii="Arial" w:hAnsi="Arial" w:cs="Arial"/>
        </w:rPr>
        <w:t>Formación y concienciación de los empleados: Este paso puede llevar de semanas a meses, dependiendo del alcance y la escala del programa de formación. Los recursos necesarios incluyen formadores o materiales de formación, asignación de tiempo para la participación de los empleados y, potencialmente, consultores externos.</w:t>
      </w:r>
    </w:p>
    <w:p w14:paraId="7CD87607" w14:textId="049ADDB2" w:rsidR="32681155" w:rsidRDefault="47866208" w:rsidP="139FE18B">
      <w:pPr>
        <w:pStyle w:val="Textoindependiente"/>
        <w:numPr>
          <w:ilvl w:val="0"/>
          <w:numId w:val="2"/>
        </w:numPr>
        <w:spacing w:before="207" w:line="480" w:lineRule="auto"/>
        <w:ind w:right="49"/>
        <w:rPr>
          <w:rFonts w:ascii="Arial" w:hAnsi="Arial" w:cs="Arial"/>
        </w:rPr>
      </w:pPr>
      <w:r w:rsidRPr="139FE18B">
        <w:rPr>
          <w:rFonts w:ascii="Arial" w:hAnsi="Arial" w:cs="Arial"/>
        </w:rPr>
        <w:t>Auditorías y evaluaciones de seguridad periódicas: La frecuencia de las auditorías y evaluaciones puede variar en función del perfil de riesgo de la organización, pero por lo general, deben producirse al menos una vez al año. Los recursos necesarios incluyen auditores de seguridad internos o externos y personal dedicado a revisar y aplicar las conclusiones de las auditorías.</w:t>
      </w:r>
    </w:p>
    <w:p w14:paraId="3BC1BBEB" w14:textId="0F4A8B09" w:rsidR="32681155" w:rsidRDefault="47866208" w:rsidP="139FE18B">
      <w:pPr>
        <w:pStyle w:val="Textoindependiente"/>
        <w:numPr>
          <w:ilvl w:val="0"/>
          <w:numId w:val="2"/>
        </w:numPr>
        <w:spacing w:before="207" w:line="480" w:lineRule="auto"/>
        <w:ind w:right="49"/>
        <w:rPr>
          <w:rFonts w:ascii="Arial" w:hAnsi="Arial" w:cs="Arial"/>
        </w:rPr>
      </w:pPr>
      <w:r w:rsidRPr="139FE18B">
        <w:rPr>
          <w:rFonts w:ascii="Arial" w:hAnsi="Arial" w:cs="Arial"/>
        </w:rPr>
        <w:t xml:space="preserve">Mejora continua: Este paso es un esfuerzo continuo, con recursos asignados para mantenerse informado sobre las amenazas emergentes y </w:t>
      </w:r>
      <w:r w:rsidRPr="139FE18B">
        <w:rPr>
          <w:rFonts w:ascii="Arial" w:hAnsi="Arial" w:cs="Arial"/>
        </w:rPr>
        <w:lastRenderedPageBreak/>
        <w:t>las mejores prácticas, así como para ajustar la postura de ciberseguridad de la organización en consecuencia.</w:t>
      </w:r>
    </w:p>
    <w:p w14:paraId="3D4255E8" w14:textId="4E007AFD" w:rsidR="32681155" w:rsidRDefault="17F8FD74" w:rsidP="139FE18B">
      <w:pPr>
        <w:pStyle w:val="Textoindependiente"/>
        <w:spacing w:before="207" w:line="480" w:lineRule="auto"/>
        <w:ind w:right="49"/>
        <w:jc w:val="center"/>
        <w:rPr>
          <w:rFonts w:ascii="Arial" w:hAnsi="Arial" w:cs="Arial"/>
          <w:b/>
          <w:bCs/>
        </w:rPr>
      </w:pPr>
      <w:r w:rsidRPr="139FE18B">
        <w:rPr>
          <w:rFonts w:ascii="Arial" w:hAnsi="Arial" w:cs="Arial"/>
          <w:b/>
          <w:bCs/>
        </w:rPr>
        <w:t>Caso De Riesgo 7:</w:t>
      </w:r>
    </w:p>
    <w:p w14:paraId="2B26470F" w14:textId="26F8F6A3" w:rsidR="32681155" w:rsidRDefault="17F8FD74" w:rsidP="139FE18B">
      <w:pPr>
        <w:pStyle w:val="Textoindependiente"/>
        <w:spacing w:before="207" w:line="480" w:lineRule="auto"/>
        <w:ind w:right="49"/>
        <w:rPr>
          <w:rFonts w:ascii="Arial" w:hAnsi="Arial" w:cs="Arial"/>
        </w:rPr>
      </w:pPr>
      <w:r w:rsidRPr="139FE18B">
        <w:rPr>
          <w:rFonts w:ascii="Arial" w:hAnsi="Arial" w:cs="Arial"/>
          <w:b/>
          <w:bCs/>
        </w:rPr>
        <w:t>Riesgo:</w:t>
      </w:r>
      <w:r w:rsidRPr="139FE18B">
        <w:rPr>
          <w:rFonts w:ascii="Arial" w:hAnsi="Arial" w:cs="Arial"/>
        </w:rPr>
        <w:t xml:space="preserve"> </w:t>
      </w:r>
      <w:proofErr w:type="spellStart"/>
      <w:r w:rsidR="36BEA7D5" w:rsidRPr="139FE18B">
        <w:rPr>
          <w:rFonts w:ascii="Arial" w:hAnsi="Arial" w:cs="Arial"/>
        </w:rPr>
        <w:t>Phishing</w:t>
      </w:r>
      <w:proofErr w:type="spellEnd"/>
      <w:r w:rsidR="36BEA7D5" w:rsidRPr="139FE18B">
        <w:rPr>
          <w:rFonts w:ascii="Arial" w:hAnsi="Arial" w:cs="Arial"/>
        </w:rPr>
        <w:t xml:space="preserve"> y ataques de ingeniería social</w:t>
      </w:r>
      <w:r w:rsidRPr="139FE18B">
        <w:rPr>
          <w:rFonts w:ascii="Arial" w:hAnsi="Arial" w:cs="Arial"/>
        </w:rPr>
        <w:t xml:space="preserve"> </w:t>
      </w:r>
    </w:p>
    <w:p w14:paraId="1E9A7461" w14:textId="77777777" w:rsidR="32681155" w:rsidRDefault="17F8FD74" w:rsidP="139FE18B">
      <w:pPr>
        <w:pStyle w:val="Textoindependiente"/>
        <w:spacing w:before="207" w:line="480" w:lineRule="auto"/>
        <w:ind w:right="49"/>
        <w:rPr>
          <w:rFonts w:ascii="Arial" w:hAnsi="Arial" w:cs="Arial"/>
          <w:b/>
          <w:bCs/>
        </w:rPr>
      </w:pPr>
      <w:r w:rsidRPr="139FE18B">
        <w:rPr>
          <w:rFonts w:ascii="Arial" w:hAnsi="Arial" w:cs="Arial"/>
          <w:b/>
          <w:bCs/>
        </w:rPr>
        <w:t xml:space="preserve">Impacto: </w:t>
      </w:r>
      <w:r w:rsidRPr="139FE18B">
        <w:rPr>
          <w:rFonts w:ascii="Arial" w:hAnsi="Arial" w:cs="Arial"/>
        </w:rPr>
        <w:t>Alto.</w:t>
      </w:r>
    </w:p>
    <w:p w14:paraId="6CFAA992" w14:textId="77777777" w:rsidR="32681155" w:rsidRDefault="17F8FD74" w:rsidP="139FE18B">
      <w:pPr>
        <w:pStyle w:val="Textoindependiente"/>
        <w:numPr>
          <w:ilvl w:val="0"/>
          <w:numId w:val="18"/>
        </w:numPr>
        <w:spacing w:before="207" w:line="480" w:lineRule="auto"/>
        <w:ind w:right="49"/>
        <w:rPr>
          <w:rFonts w:ascii="Arial" w:hAnsi="Arial" w:cs="Arial"/>
        </w:rPr>
      </w:pPr>
      <w:r w:rsidRPr="139FE18B">
        <w:rPr>
          <w:rFonts w:ascii="Arial" w:hAnsi="Arial" w:cs="Arial"/>
        </w:rPr>
        <w:t>Pérdida de la continuidad del negocio.</w:t>
      </w:r>
    </w:p>
    <w:p w14:paraId="4719FCAE" w14:textId="77777777" w:rsidR="32681155" w:rsidRDefault="17F8FD74" w:rsidP="139FE18B">
      <w:pPr>
        <w:pStyle w:val="Textoindependiente"/>
        <w:numPr>
          <w:ilvl w:val="0"/>
          <w:numId w:val="18"/>
        </w:numPr>
        <w:spacing w:before="207" w:line="480" w:lineRule="auto"/>
        <w:ind w:right="49"/>
        <w:rPr>
          <w:rFonts w:ascii="Arial" w:hAnsi="Arial" w:cs="Arial"/>
        </w:rPr>
      </w:pPr>
      <w:r w:rsidRPr="139FE18B">
        <w:rPr>
          <w:rFonts w:ascii="Arial" w:hAnsi="Arial" w:cs="Arial"/>
        </w:rPr>
        <w:t>Interrupción del servicio y la satisfacción del cliente.</w:t>
      </w:r>
    </w:p>
    <w:p w14:paraId="0D77486C" w14:textId="77777777" w:rsidR="32681155" w:rsidRDefault="17F8FD74" w:rsidP="139FE18B">
      <w:pPr>
        <w:pStyle w:val="Textoindependiente"/>
        <w:spacing w:before="207" w:line="480" w:lineRule="auto"/>
        <w:ind w:right="49"/>
        <w:rPr>
          <w:rFonts w:ascii="Arial" w:hAnsi="Arial" w:cs="Arial"/>
        </w:rPr>
      </w:pPr>
      <w:r w:rsidRPr="139FE18B">
        <w:rPr>
          <w:rFonts w:ascii="Arial" w:hAnsi="Arial" w:cs="Arial"/>
          <w:b/>
          <w:bCs/>
        </w:rPr>
        <w:t>Probabilidad:</w:t>
      </w:r>
      <w:r w:rsidRPr="139FE18B">
        <w:rPr>
          <w:rFonts w:ascii="Arial" w:hAnsi="Arial" w:cs="Arial"/>
        </w:rPr>
        <w:t xml:space="preserve"> Media.</w:t>
      </w:r>
    </w:p>
    <w:p w14:paraId="7C1CDA62" w14:textId="77777777" w:rsidR="32681155" w:rsidRDefault="32681155" w:rsidP="139FE18B">
      <w:pPr>
        <w:pStyle w:val="Textoindependiente"/>
        <w:spacing w:before="207" w:line="480" w:lineRule="auto"/>
        <w:ind w:right="49"/>
        <w:rPr>
          <w:rFonts w:ascii="Arial" w:hAnsi="Arial" w:cs="Arial"/>
        </w:rPr>
      </w:pPr>
    </w:p>
    <w:tbl>
      <w:tblPr>
        <w:tblW w:w="0" w:type="auto"/>
        <w:jc w:val="center"/>
        <w:tblLook w:val="04A0" w:firstRow="1" w:lastRow="0" w:firstColumn="1" w:lastColumn="0" w:noHBand="0" w:noVBand="1"/>
      </w:tblPr>
      <w:tblGrid>
        <w:gridCol w:w="1382"/>
        <w:gridCol w:w="1155"/>
        <w:gridCol w:w="1160"/>
        <w:gridCol w:w="1140"/>
        <w:gridCol w:w="1200"/>
        <w:gridCol w:w="1120"/>
        <w:gridCol w:w="1140"/>
      </w:tblGrid>
      <w:tr w:rsidR="139FE18B" w14:paraId="33F88F64" w14:textId="77777777" w:rsidTr="139FE18B">
        <w:trPr>
          <w:trHeight w:val="465"/>
          <w:jc w:val="center"/>
        </w:trPr>
        <w:tc>
          <w:tcPr>
            <w:tcW w:w="1600" w:type="dxa"/>
            <w:gridSpan w:val="2"/>
            <w:vMerge w:val="restart"/>
            <w:tcBorders>
              <w:top w:val="dotted" w:sz="4" w:space="0" w:color="auto"/>
              <w:left w:val="dotted" w:sz="4" w:space="0" w:color="auto"/>
              <w:bottom w:val="dotted" w:sz="4" w:space="0" w:color="000000" w:themeColor="text1"/>
              <w:right w:val="dotted" w:sz="4" w:space="0" w:color="000000" w:themeColor="text1"/>
            </w:tcBorders>
            <w:shd w:val="clear" w:color="auto" w:fill="808080" w:themeFill="background1" w:themeFillShade="80"/>
            <w:vAlign w:val="center"/>
          </w:tcPr>
          <w:p w14:paraId="07A64E96" w14:textId="77777777" w:rsidR="139FE18B" w:rsidRDefault="139FE18B" w:rsidP="139FE18B">
            <w:pPr>
              <w:spacing w:after="0" w:line="240" w:lineRule="auto"/>
              <w:jc w:val="center"/>
              <w:rPr>
                <w:rFonts w:ascii="Calibri" w:eastAsia="Times New Roman" w:hAnsi="Calibri" w:cs="Calibri"/>
                <w:b/>
                <w:bCs/>
                <w:color w:val="FFFFFF" w:themeColor="background1"/>
                <w:lang w:eastAsia="es-CR"/>
              </w:rPr>
            </w:pPr>
            <w:r w:rsidRPr="139FE18B">
              <w:rPr>
                <w:rFonts w:ascii="Calibri" w:eastAsia="Times New Roman" w:hAnsi="Calibri" w:cs="Calibri"/>
                <w:b/>
                <w:bCs/>
                <w:color w:val="FFFFFF" w:themeColor="background1"/>
                <w:lang w:eastAsia="es-CR"/>
              </w:rPr>
              <w:t>RIESGO</w:t>
            </w:r>
          </w:p>
        </w:tc>
        <w:tc>
          <w:tcPr>
            <w:tcW w:w="5760" w:type="dxa"/>
            <w:gridSpan w:val="5"/>
            <w:tcBorders>
              <w:top w:val="dotted" w:sz="4" w:space="0" w:color="auto"/>
              <w:left w:val="nil"/>
              <w:bottom w:val="dotted" w:sz="4" w:space="0" w:color="auto"/>
              <w:right w:val="dotted" w:sz="4" w:space="0" w:color="auto"/>
            </w:tcBorders>
            <w:shd w:val="clear" w:color="auto" w:fill="808080" w:themeFill="background1" w:themeFillShade="80"/>
            <w:vAlign w:val="center"/>
          </w:tcPr>
          <w:p w14:paraId="7C761BE4" w14:textId="77777777" w:rsidR="139FE18B" w:rsidRDefault="139FE18B" w:rsidP="139FE18B">
            <w:pPr>
              <w:spacing w:after="0" w:line="240" w:lineRule="auto"/>
              <w:jc w:val="center"/>
              <w:rPr>
                <w:rFonts w:ascii="Calibri" w:eastAsia="Times New Roman" w:hAnsi="Calibri" w:cs="Calibri"/>
                <w:b/>
                <w:bCs/>
                <w:color w:val="FFFFFF" w:themeColor="background1"/>
                <w:lang w:eastAsia="es-CR"/>
              </w:rPr>
            </w:pPr>
            <w:r w:rsidRPr="139FE18B">
              <w:rPr>
                <w:rFonts w:ascii="Calibri" w:eastAsia="Times New Roman" w:hAnsi="Calibri" w:cs="Calibri"/>
                <w:b/>
                <w:bCs/>
                <w:color w:val="FFFFFF" w:themeColor="background1"/>
                <w:lang w:eastAsia="es-CR"/>
              </w:rPr>
              <w:t>- &lt; Impacto &gt; +</w:t>
            </w:r>
          </w:p>
        </w:tc>
      </w:tr>
      <w:tr w:rsidR="139FE18B" w14:paraId="649AEEF2" w14:textId="77777777" w:rsidTr="139FE18B">
        <w:trPr>
          <w:trHeight w:val="600"/>
          <w:jc w:val="center"/>
        </w:trPr>
        <w:tc>
          <w:tcPr>
            <w:tcW w:w="1600" w:type="dxa"/>
            <w:gridSpan w:val="2"/>
            <w:vMerge/>
          </w:tcPr>
          <w:p w14:paraId="21AF01ED" w14:textId="77777777" w:rsidR="00A40308" w:rsidRDefault="00A40308"/>
        </w:tc>
        <w:tc>
          <w:tcPr>
            <w:tcW w:w="1160" w:type="dxa"/>
            <w:tcBorders>
              <w:top w:val="nil"/>
              <w:left w:val="nil"/>
              <w:bottom w:val="dotted" w:sz="4" w:space="0" w:color="auto"/>
              <w:right w:val="dotted" w:sz="4" w:space="0" w:color="auto"/>
            </w:tcBorders>
            <w:shd w:val="clear" w:color="auto" w:fill="auto"/>
            <w:vAlign w:val="center"/>
          </w:tcPr>
          <w:p w14:paraId="0F692BF2" w14:textId="77777777" w:rsidR="139FE18B" w:rsidRDefault="139FE18B" w:rsidP="139FE18B">
            <w:pPr>
              <w:spacing w:after="0" w:line="240" w:lineRule="auto"/>
              <w:jc w:val="center"/>
              <w:rPr>
                <w:rFonts w:ascii="Calibri" w:eastAsia="Times New Roman" w:hAnsi="Calibri" w:cs="Calibri"/>
                <w:color w:val="000000" w:themeColor="text1"/>
                <w:lang w:eastAsia="es-CR"/>
              </w:rPr>
            </w:pPr>
            <w:r w:rsidRPr="139FE18B">
              <w:rPr>
                <w:rFonts w:ascii="Calibri" w:eastAsia="Times New Roman" w:hAnsi="Calibri" w:cs="Calibri"/>
                <w:color w:val="000000" w:themeColor="text1"/>
                <w:lang w:eastAsia="es-CR"/>
              </w:rPr>
              <w:t xml:space="preserve">1. </w:t>
            </w:r>
            <w:r>
              <w:br/>
            </w:r>
            <w:r w:rsidRPr="139FE18B">
              <w:rPr>
                <w:rFonts w:ascii="Calibri" w:eastAsia="Times New Roman" w:hAnsi="Calibri" w:cs="Calibri"/>
                <w:color w:val="000000" w:themeColor="text1"/>
                <w:lang w:eastAsia="es-CR"/>
              </w:rPr>
              <w:t>Muy bajo</w:t>
            </w:r>
          </w:p>
        </w:tc>
        <w:tc>
          <w:tcPr>
            <w:tcW w:w="1140" w:type="dxa"/>
            <w:tcBorders>
              <w:top w:val="nil"/>
              <w:left w:val="nil"/>
              <w:bottom w:val="dotted" w:sz="4" w:space="0" w:color="auto"/>
              <w:right w:val="dotted" w:sz="4" w:space="0" w:color="auto"/>
            </w:tcBorders>
            <w:shd w:val="clear" w:color="auto" w:fill="auto"/>
            <w:vAlign w:val="center"/>
          </w:tcPr>
          <w:p w14:paraId="153AFC65" w14:textId="77777777" w:rsidR="139FE18B" w:rsidRDefault="139FE18B" w:rsidP="139FE18B">
            <w:pPr>
              <w:spacing w:after="0" w:line="240" w:lineRule="auto"/>
              <w:jc w:val="center"/>
              <w:rPr>
                <w:rFonts w:ascii="Calibri" w:eastAsia="Times New Roman" w:hAnsi="Calibri" w:cs="Calibri"/>
                <w:color w:val="000000" w:themeColor="text1"/>
                <w:lang w:eastAsia="es-CR"/>
              </w:rPr>
            </w:pPr>
            <w:r w:rsidRPr="139FE18B">
              <w:rPr>
                <w:rFonts w:ascii="Calibri" w:eastAsia="Times New Roman" w:hAnsi="Calibri" w:cs="Calibri"/>
                <w:color w:val="000000" w:themeColor="text1"/>
                <w:lang w:eastAsia="es-CR"/>
              </w:rPr>
              <w:t xml:space="preserve">2. </w:t>
            </w:r>
            <w:r>
              <w:br/>
            </w:r>
            <w:r w:rsidRPr="139FE18B">
              <w:rPr>
                <w:rFonts w:ascii="Calibri" w:eastAsia="Times New Roman" w:hAnsi="Calibri" w:cs="Calibri"/>
                <w:color w:val="000000" w:themeColor="text1"/>
                <w:lang w:eastAsia="es-CR"/>
              </w:rPr>
              <w:t>Bajo</w:t>
            </w:r>
          </w:p>
        </w:tc>
        <w:tc>
          <w:tcPr>
            <w:tcW w:w="1200" w:type="dxa"/>
            <w:tcBorders>
              <w:top w:val="nil"/>
              <w:left w:val="nil"/>
              <w:bottom w:val="dotted" w:sz="4" w:space="0" w:color="auto"/>
              <w:right w:val="dotted" w:sz="4" w:space="0" w:color="auto"/>
            </w:tcBorders>
            <w:shd w:val="clear" w:color="auto" w:fill="auto"/>
            <w:vAlign w:val="center"/>
          </w:tcPr>
          <w:p w14:paraId="1056EF00" w14:textId="77777777" w:rsidR="139FE18B" w:rsidRDefault="139FE18B" w:rsidP="139FE18B">
            <w:pPr>
              <w:spacing w:after="0" w:line="240" w:lineRule="auto"/>
              <w:jc w:val="center"/>
              <w:rPr>
                <w:rFonts w:ascii="Calibri" w:eastAsia="Times New Roman" w:hAnsi="Calibri" w:cs="Calibri"/>
                <w:color w:val="000000" w:themeColor="text1"/>
                <w:lang w:eastAsia="es-CR"/>
              </w:rPr>
            </w:pPr>
            <w:r w:rsidRPr="139FE18B">
              <w:rPr>
                <w:rFonts w:ascii="Calibri" w:eastAsia="Times New Roman" w:hAnsi="Calibri" w:cs="Calibri"/>
                <w:color w:val="000000" w:themeColor="text1"/>
                <w:lang w:eastAsia="es-CR"/>
              </w:rPr>
              <w:t xml:space="preserve">3. </w:t>
            </w:r>
            <w:r>
              <w:br/>
            </w:r>
            <w:r w:rsidRPr="139FE18B">
              <w:rPr>
                <w:rFonts w:ascii="Calibri" w:eastAsia="Times New Roman" w:hAnsi="Calibri" w:cs="Calibri"/>
                <w:color w:val="000000" w:themeColor="text1"/>
                <w:lang w:eastAsia="es-CR"/>
              </w:rPr>
              <w:t>Medio</w:t>
            </w:r>
          </w:p>
        </w:tc>
        <w:tc>
          <w:tcPr>
            <w:tcW w:w="1120" w:type="dxa"/>
            <w:tcBorders>
              <w:top w:val="nil"/>
              <w:left w:val="nil"/>
              <w:bottom w:val="dotted" w:sz="4" w:space="0" w:color="auto"/>
              <w:right w:val="dotted" w:sz="4" w:space="0" w:color="auto"/>
            </w:tcBorders>
            <w:shd w:val="clear" w:color="auto" w:fill="auto"/>
            <w:vAlign w:val="center"/>
          </w:tcPr>
          <w:p w14:paraId="4B4CA902" w14:textId="77777777" w:rsidR="139FE18B" w:rsidRDefault="139FE18B" w:rsidP="139FE18B">
            <w:pPr>
              <w:spacing w:after="0" w:line="240" w:lineRule="auto"/>
              <w:jc w:val="center"/>
              <w:rPr>
                <w:rFonts w:ascii="Calibri" w:eastAsia="Times New Roman" w:hAnsi="Calibri" w:cs="Calibri"/>
                <w:color w:val="000000" w:themeColor="text1"/>
                <w:lang w:eastAsia="es-CR"/>
              </w:rPr>
            </w:pPr>
            <w:r w:rsidRPr="139FE18B">
              <w:rPr>
                <w:rFonts w:ascii="Calibri" w:eastAsia="Times New Roman" w:hAnsi="Calibri" w:cs="Calibri"/>
                <w:color w:val="000000" w:themeColor="text1"/>
                <w:lang w:eastAsia="es-CR"/>
              </w:rPr>
              <w:t xml:space="preserve">4. </w:t>
            </w:r>
            <w:r>
              <w:br/>
            </w:r>
            <w:r w:rsidRPr="139FE18B">
              <w:rPr>
                <w:rFonts w:ascii="Calibri" w:eastAsia="Times New Roman" w:hAnsi="Calibri" w:cs="Calibri"/>
                <w:color w:val="000000" w:themeColor="text1"/>
                <w:lang w:eastAsia="es-CR"/>
              </w:rPr>
              <w:t>Alto</w:t>
            </w:r>
          </w:p>
        </w:tc>
        <w:tc>
          <w:tcPr>
            <w:tcW w:w="1140" w:type="dxa"/>
            <w:tcBorders>
              <w:top w:val="nil"/>
              <w:left w:val="nil"/>
              <w:bottom w:val="dotted" w:sz="4" w:space="0" w:color="auto"/>
              <w:right w:val="dotted" w:sz="4" w:space="0" w:color="auto"/>
            </w:tcBorders>
            <w:shd w:val="clear" w:color="auto" w:fill="auto"/>
            <w:vAlign w:val="center"/>
          </w:tcPr>
          <w:p w14:paraId="6F88729D" w14:textId="77777777" w:rsidR="139FE18B" w:rsidRDefault="139FE18B" w:rsidP="139FE18B">
            <w:pPr>
              <w:spacing w:after="0" w:line="240" w:lineRule="auto"/>
              <w:jc w:val="center"/>
              <w:rPr>
                <w:rFonts w:ascii="Calibri" w:eastAsia="Times New Roman" w:hAnsi="Calibri" w:cs="Calibri"/>
                <w:color w:val="000000" w:themeColor="text1"/>
                <w:lang w:eastAsia="es-CR"/>
              </w:rPr>
            </w:pPr>
            <w:r w:rsidRPr="139FE18B">
              <w:rPr>
                <w:rFonts w:ascii="Calibri" w:eastAsia="Times New Roman" w:hAnsi="Calibri" w:cs="Calibri"/>
                <w:color w:val="000000" w:themeColor="text1"/>
                <w:lang w:eastAsia="es-CR"/>
              </w:rPr>
              <w:t xml:space="preserve">5. </w:t>
            </w:r>
            <w:r>
              <w:br/>
            </w:r>
            <w:r w:rsidRPr="139FE18B">
              <w:rPr>
                <w:rFonts w:ascii="Calibri" w:eastAsia="Times New Roman" w:hAnsi="Calibri" w:cs="Calibri"/>
                <w:color w:val="000000" w:themeColor="text1"/>
                <w:lang w:eastAsia="es-CR"/>
              </w:rPr>
              <w:t>Muy Alto</w:t>
            </w:r>
          </w:p>
        </w:tc>
      </w:tr>
      <w:tr w:rsidR="139FE18B" w14:paraId="293FBA4B" w14:textId="77777777" w:rsidTr="139FE18B">
        <w:trPr>
          <w:trHeight w:val="600"/>
          <w:jc w:val="center"/>
        </w:trPr>
        <w:tc>
          <w:tcPr>
            <w:tcW w:w="445" w:type="dxa"/>
            <w:vMerge w:val="restart"/>
            <w:tcBorders>
              <w:top w:val="nil"/>
              <w:left w:val="dotted" w:sz="4" w:space="0" w:color="auto"/>
              <w:bottom w:val="dotted" w:sz="4" w:space="0" w:color="auto"/>
              <w:right w:val="dotted" w:sz="4" w:space="0" w:color="auto"/>
            </w:tcBorders>
            <w:shd w:val="clear" w:color="auto" w:fill="808080" w:themeFill="background1" w:themeFillShade="80"/>
            <w:vAlign w:val="center"/>
          </w:tcPr>
          <w:p w14:paraId="020F1505" w14:textId="77777777" w:rsidR="139FE18B" w:rsidRDefault="139FE18B" w:rsidP="139FE18B">
            <w:pPr>
              <w:spacing w:after="0" w:line="240" w:lineRule="auto"/>
              <w:jc w:val="center"/>
              <w:rPr>
                <w:rFonts w:ascii="Calibri" w:eastAsia="Times New Roman" w:hAnsi="Calibri" w:cs="Calibri"/>
                <w:b/>
                <w:bCs/>
                <w:color w:val="FFFFFF" w:themeColor="background1"/>
                <w:lang w:eastAsia="es-CR"/>
              </w:rPr>
            </w:pPr>
            <w:r w:rsidRPr="139FE18B">
              <w:rPr>
                <w:rFonts w:ascii="Calibri" w:eastAsia="Times New Roman" w:hAnsi="Calibri" w:cs="Calibri"/>
                <w:b/>
                <w:bCs/>
                <w:color w:val="FFFFFF" w:themeColor="background1"/>
                <w:lang w:eastAsia="es-CR"/>
              </w:rPr>
              <w:t>- &lt; Probabilidad &gt; +</w:t>
            </w:r>
          </w:p>
        </w:tc>
        <w:tc>
          <w:tcPr>
            <w:tcW w:w="1155" w:type="dxa"/>
            <w:tcBorders>
              <w:top w:val="nil"/>
              <w:left w:val="nil"/>
              <w:bottom w:val="dotted" w:sz="4" w:space="0" w:color="auto"/>
              <w:right w:val="dotted" w:sz="4" w:space="0" w:color="auto"/>
            </w:tcBorders>
            <w:shd w:val="clear" w:color="auto" w:fill="auto"/>
            <w:vAlign w:val="center"/>
          </w:tcPr>
          <w:p w14:paraId="29BE3CCE" w14:textId="77777777" w:rsidR="139FE18B" w:rsidRDefault="139FE18B" w:rsidP="139FE18B">
            <w:pPr>
              <w:spacing w:after="0" w:line="240" w:lineRule="auto"/>
              <w:jc w:val="center"/>
              <w:rPr>
                <w:rFonts w:ascii="Calibri" w:eastAsia="Times New Roman" w:hAnsi="Calibri" w:cs="Calibri"/>
                <w:color w:val="000000" w:themeColor="text1"/>
                <w:lang w:eastAsia="es-CR"/>
              </w:rPr>
            </w:pPr>
            <w:r w:rsidRPr="139FE18B">
              <w:rPr>
                <w:rFonts w:ascii="Calibri" w:eastAsia="Times New Roman" w:hAnsi="Calibri" w:cs="Calibri"/>
                <w:color w:val="000000" w:themeColor="text1"/>
                <w:lang w:eastAsia="es-CR"/>
              </w:rPr>
              <w:t>1,</w:t>
            </w:r>
            <w:r>
              <w:br/>
            </w:r>
            <w:r w:rsidRPr="139FE18B">
              <w:rPr>
                <w:rFonts w:ascii="Calibri" w:eastAsia="Times New Roman" w:hAnsi="Calibri" w:cs="Calibri"/>
                <w:color w:val="000000" w:themeColor="text1"/>
                <w:lang w:eastAsia="es-CR"/>
              </w:rPr>
              <w:t>Muy Alta</w:t>
            </w:r>
          </w:p>
        </w:tc>
        <w:tc>
          <w:tcPr>
            <w:tcW w:w="1160" w:type="dxa"/>
            <w:tcBorders>
              <w:top w:val="nil"/>
              <w:left w:val="nil"/>
              <w:bottom w:val="dotted" w:sz="4" w:space="0" w:color="auto"/>
              <w:right w:val="dotted" w:sz="4" w:space="0" w:color="auto"/>
            </w:tcBorders>
            <w:shd w:val="clear" w:color="auto" w:fill="F8CBAD"/>
            <w:vAlign w:val="center"/>
          </w:tcPr>
          <w:p w14:paraId="2D624248" w14:textId="77777777" w:rsidR="139FE18B" w:rsidRDefault="139FE18B" w:rsidP="139FE18B">
            <w:pPr>
              <w:spacing w:after="0" w:line="240" w:lineRule="auto"/>
              <w:jc w:val="center"/>
              <w:rPr>
                <w:rFonts w:ascii="Calibri" w:eastAsia="Times New Roman" w:hAnsi="Calibri" w:cs="Calibri"/>
                <w:color w:val="000000" w:themeColor="text1"/>
                <w:lang w:eastAsia="es-CR"/>
              </w:rPr>
            </w:pPr>
            <w:r w:rsidRPr="139FE18B">
              <w:rPr>
                <w:rFonts w:ascii="Calibri" w:eastAsia="Times New Roman" w:hAnsi="Calibri" w:cs="Calibri"/>
                <w:color w:val="000000" w:themeColor="text1"/>
                <w:lang w:eastAsia="es-CR"/>
              </w:rPr>
              <w:t> </w:t>
            </w:r>
          </w:p>
        </w:tc>
        <w:tc>
          <w:tcPr>
            <w:tcW w:w="1140" w:type="dxa"/>
            <w:tcBorders>
              <w:top w:val="nil"/>
              <w:left w:val="nil"/>
              <w:bottom w:val="dotted" w:sz="4" w:space="0" w:color="auto"/>
              <w:right w:val="dotted" w:sz="4" w:space="0" w:color="auto"/>
            </w:tcBorders>
            <w:shd w:val="clear" w:color="auto" w:fill="F4B084"/>
            <w:vAlign w:val="center"/>
          </w:tcPr>
          <w:p w14:paraId="23A24C5E" w14:textId="77777777" w:rsidR="139FE18B" w:rsidRDefault="139FE18B" w:rsidP="139FE18B">
            <w:pPr>
              <w:spacing w:after="0" w:line="240" w:lineRule="auto"/>
              <w:jc w:val="center"/>
              <w:rPr>
                <w:rFonts w:ascii="Calibri" w:eastAsia="Times New Roman" w:hAnsi="Calibri" w:cs="Calibri"/>
                <w:color w:val="000000" w:themeColor="text1"/>
                <w:lang w:eastAsia="es-CR"/>
              </w:rPr>
            </w:pPr>
            <w:r w:rsidRPr="139FE18B">
              <w:rPr>
                <w:rFonts w:ascii="Calibri" w:eastAsia="Times New Roman" w:hAnsi="Calibri" w:cs="Calibri"/>
                <w:color w:val="000000" w:themeColor="text1"/>
                <w:lang w:eastAsia="es-CR"/>
              </w:rPr>
              <w:t> </w:t>
            </w:r>
          </w:p>
        </w:tc>
        <w:tc>
          <w:tcPr>
            <w:tcW w:w="1200" w:type="dxa"/>
            <w:tcBorders>
              <w:top w:val="nil"/>
              <w:left w:val="nil"/>
              <w:bottom w:val="dotted" w:sz="4" w:space="0" w:color="auto"/>
              <w:right w:val="dotted" w:sz="4" w:space="0" w:color="auto"/>
            </w:tcBorders>
            <w:shd w:val="clear" w:color="auto" w:fill="FF8A3B"/>
            <w:vAlign w:val="center"/>
          </w:tcPr>
          <w:p w14:paraId="7933DE14" w14:textId="77777777" w:rsidR="139FE18B" w:rsidRDefault="139FE18B" w:rsidP="139FE18B">
            <w:pPr>
              <w:spacing w:after="0" w:line="240" w:lineRule="auto"/>
              <w:jc w:val="center"/>
              <w:rPr>
                <w:rFonts w:ascii="Calibri" w:eastAsia="Times New Roman" w:hAnsi="Calibri" w:cs="Calibri"/>
                <w:color w:val="FFFFFF" w:themeColor="background1"/>
                <w:lang w:eastAsia="es-CR"/>
              </w:rPr>
            </w:pPr>
            <w:r w:rsidRPr="139FE18B">
              <w:rPr>
                <w:rFonts w:ascii="Calibri" w:eastAsia="Times New Roman" w:hAnsi="Calibri" w:cs="Calibri"/>
                <w:color w:val="FFFFFF" w:themeColor="background1"/>
                <w:lang w:eastAsia="es-CR"/>
              </w:rPr>
              <w:t> </w:t>
            </w:r>
          </w:p>
        </w:tc>
        <w:tc>
          <w:tcPr>
            <w:tcW w:w="1120" w:type="dxa"/>
            <w:tcBorders>
              <w:top w:val="nil"/>
              <w:left w:val="nil"/>
              <w:bottom w:val="dotted" w:sz="4" w:space="0" w:color="auto"/>
              <w:right w:val="dotted" w:sz="4" w:space="0" w:color="auto"/>
            </w:tcBorders>
            <w:shd w:val="clear" w:color="auto" w:fill="FF5A33"/>
            <w:vAlign w:val="center"/>
          </w:tcPr>
          <w:p w14:paraId="2FFB7F67" w14:textId="77777777" w:rsidR="139FE18B" w:rsidRDefault="139FE18B" w:rsidP="139FE18B">
            <w:pPr>
              <w:spacing w:after="0" w:line="240" w:lineRule="auto"/>
              <w:jc w:val="center"/>
              <w:rPr>
                <w:rFonts w:ascii="Calibri" w:eastAsia="Times New Roman" w:hAnsi="Calibri" w:cs="Calibri"/>
                <w:color w:val="000000" w:themeColor="text1"/>
                <w:lang w:eastAsia="es-CR"/>
              </w:rPr>
            </w:pPr>
            <w:r w:rsidRPr="139FE18B">
              <w:rPr>
                <w:rFonts w:ascii="Calibri" w:eastAsia="Times New Roman" w:hAnsi="Calibri" w:cs="Calibri"/>
                <w:color w:val="000000" w:themeColor="text1"/>
                <w:lang w:eastAsia="es-CR"/>
              </w:rPr>
              <w:t> </w:t>
            </w:r>
          </w:p>
        </w:tc>
        <w:tc>
          <w:tcPr>
            <w:tcW w:w="1140" w:type="dxa"/>
            <w:tcBorders>
              <w:top w:val="nil"/>
              <w:left w:val="nil"/>
              <w:bottom w:val="dotted" w:sz="4" w:space="0" w:color="auto"/>
              <w:right w:val="dotted" w:sz="4" w:space="0" w:color="auto"/>
            </w:tcBorders>
            <w:shd w:val="clear" w:color="auto" w:fill="FF5A33"/>
            <w:vAlign w:val="center"/>
          </w:tcPr>
          <w:p w14:paraId="76D3B154" w14:textId="77777777" w:rsidR="139FE18B" w:rsidRDefault="139FE18B" w:rsidP="139FE18B">
            <w:pPr>
              <w:spacing w:after="0" w:line="240" w:lineRule="auto"/>
              <w:jc w:val="center"/>
              <w:rPr>
                <w:rFonts w:ascii="Calibri" w:eastAsia="Times New Roman" w:hAnsi="Calibri" w:cs="Calibri"/>
                <w:color w:val="000000" w:themeColor="text1"/>
                <w:lang w:eastAsia="es-CR"/>
              </w:rPr>
            </w:pPr>
            <w:r w:rsidRPr="139FE18B">
              <w:rPr>
                <w:rFonts w:ascii="Calibri" w:eastAsia="Times New Roman" w:hAnsi="Calibri" w:cs="Calibri"/>
                <w:color w:val="000000" w:themeColor="text1"/>
                <w:lang w:eastAsia="es-CR"/>
              </w:rPr>
              <w:t> </w:t>
            </w:r>
          </w:p>
        </w:tc>
      </w:tr>
      <w:tr w:rsidR="139FE18B" w14:paraId="23E53E5F" w14:textId="77777777" w:rsidTr="139FE18B">
        <w:trPr>
          <w:trHeight w:val="615"/>
          <w:jc w:val="center"/>
        </w:trPr>
        <w:tc>
          <w:tcPr>
            <w:tcW w:w="445" w:type="dxa"/>
            <w:vMerge/>
          </w:tcPr>
          <w:p w14:paraId="63A2629E" w14:textId="77777777" w:rsidR="00A40308" w:rsidRDefault="00A40308"/>
        </w:tc>
        <w:tc>
          <w:tcPr>
            <w:tcW w:w="1155" w:type="dxa"/>
            <w:tcBorders>
              <w:top w:val="nil"/>
              <w:left w:val="nil"/>
              <w:bottom w:val="dotted" w:sz="4" w:space="0" w:color="auto"/>
              <w:right w:val="dotted" w:sz="4" w:space="0" w:color="auto"/>
            </w:tcBorders>
            <w:shd w:val="clear" w:color="auto" w:fill="auto"/>
            <w:vAlign w:val="center"/>
          </w:tcPr>
          <w:p w14:paraId="5F2BAABB" w14:textId="77777777" w:rsidR="139FE18B" w:rsidRDefault="139FE18B" w:rsidP="139FE18B">
            <w:pPr>
              <w:spacing w:after="0" w:line="240" w:lineRule="auto"/>
              <w:jc w:val="center"/>
              <w:rPr>
                <w:rFonts w:ascii="Calibri" w:eastAsia="Times New Roman" w:hAnsi="Calibri" w:cs="Calibri"/>
                <w:color w:val="000000" w:themeColor="text1"/>
                <w:lang w:eastAsia="es-CR"/>
              </w:rPr>
            </w:pPr>
            <w:r w:rsidRPr="139FE18B">
              <w:rPr>
                <w:rFonts w:ascii="Calibri" w:eastAsia="Times New Roman" w:hAnsi="Calibri" w:cs="Calibri"/>
                <w:color w:val="000000" w:themeColor="text1"/>
                <w:lang w:eastAsia="es-CR"/>
              </w:rPr>
              <w:t xml:space="preserve">2. </w:t>
            </w:r>
            <w:r>
              <w:br/>
            </w:r>
            <w:r w:rsidRPr="139FE18B">
              <w:rPr>
                <w:rFonts w:ascii="Calibri" w:eastAsia="Times New Roman" w:hAnsi="Calibri" w:cs="Calibri"/>
                <w:color w:val="000000" w:themeColor="text1"/>
                <w:lang w:eastAsia="es-CR"/>
              </w:rPr>
              <w:t>Alta</w:t>
            </w:r>
          </w:p>
        </w:tc>
        <w:tc>
          <w:tcPr>
            <w:tcW w:w="1160" w:type="dxa"/>
            <w:tcBorders>
              <w:top w:val="nil"/>
              <w:left w:val="nil"/>
              <w:bottom w:val="dotted" w:sz="4" w:space="0" w:color="auto"/>
              <w:right w:val="dotted" w:sz="4" w:space="0" w:color="auto"/>
            </w:tcBorders>
            <w:shd w:val="clear" w:color="auto" w:fill="FFE699"/>
            <w:vAlign w:val="center"/>
          </w:tcPr>
          <w:p w14:paraId="20745ECA" w14:textId="77777777" w:rsidR="139FE18B" w:rsidRDefault="139FE18B" w:rsidP="139FE18B">
            <w:pPr>
              <w:spacing w:after="0" w:line="240" w:lineRule="auto"/>
              <w:jc w:val="center"/>
              <w:rPr>
                <w:rFonts w:ascii="Calibri" w:eastAsia="Times New Roman" w:hAnsi="Calibri" w:cs="Calibri"/>
                <w:color w:val="000000" w:themeColor="text1"/>
                <w:lang w:eastAsia="es-CR"/>
              </w:rPr>
            </w:pPr>
            <w:r w:rsidRPr="139FE18B">
              <w:rPr>
                <w:rFonts w:ascii="Calibri" w:eastAsia="Times New Roman" w:hAnsi="Calibri" w:cs="Calibri"/>
                <w:color w:val="000000" w:themeColor="text1"/>
                <w:lang w:eastAsia="es-CR"/>
              </w:rPr>
              <w:t> </w:t>
            </w:r>
          </w:p>
        </w:tc>
        <w:tc>
          <w:tcPr>
            <w:tcW w:w="1140" w:type="dxa"/>
            <w:tcBorders>
              <w:top w:val="nil"/>
              <w:left w:val="nil"/>
              <w:bottom w:val="dotted" w:sz="4" w:space="0" w:color="auto"/>
              <w:right w:val="dotted" w:sz="4" w:space="0" w:color="auto"/>
            </w:tcBorders>
            <w:shd w:val="clear" w:color="auto" w:fill="F8CBAD"/>
            <w:vAlign w:val="center"/>
          </w:tcPr>
          <w:p w14:paraId="40EE3058" w14:textId="77777777" w:rsidR="139FE18B" w:rsidRDefault="139FE18B" w:rsidP="139FE18B">
            <w:pPr>
              <w:spacing w:after="0" w:line="240" w:lineRule="auto"/>
              <w:jc w:val="center"/>
              <w:rPr>
                <w:rFonts w:ascii="Calibri" w:eastAsia="Times New Roman" w:hAnsi="Calibri" w:cs="Calibri"/>
                <w:color w:val="000000" w:themeColor="text1"/>
                <w:lang w:eastAsia="es-CR"/>
              </w:rPr>
            </w:pPr>
            <w:r w:rsidRPr="139FE18B">
              <w:rPr>
                <w:rFonts w:ascii="Calibri" w:eastAsia="Times New Roman" w:hAnsi="Calibri" w:cs="Calibri"/>
                <w:color w:val="000000" w:themeColor="text1"/>
                <w:lang w:eastAsia="es-CR"/>
              </w:rPr>
              <w:t> </w:t>
            </w:r>
          </w:p>
        </w:tc>
        <w:tc>
          <w:tcPr>
            <w:tcW w:w="1200" w:type="dxa"/>
            <w:tcBorders>
              <w:top w:val="nil"/>
              <w:left w:val="nil"/>
              <w:bottom w:val="dotted" w:sz="4" w:space="0" w:color="auto"/>
              <w:right w:val="dotted" w:sz="4" w:space="0" w:color="auto"/>
            </w:tcBorders>
            <w:shd w:val="clear" w:color="auto" w:fill="F4B084"/>
            <w:vAlign w:val="center"/>
          </w:tcPr>
          <w:p w14:paraId="37759E18" w14:textId="77777777" w:rsidR="139FE18B" w:rsidRDefault="139FE18B" w:rsidP="139FE18B">
            <w:pPr>
              <w:spacing w:after="0" w:line="240" w:lineRule="auto"/>
              <w:jc w:val="center"/>
              <w:rPr>
                <w:rFonts w:ascii="Calibri" w:eastAsia="Times New Roman" w:hAnsi="Calibri" w:cs="Calibri"/>
                <w:color w:val="000000" w:themeColor="text1"/>
                <w:lang w:eastAsia="es-CR"/>
              </w:rPr>
            </w:pPr>
            <w:r w:rsidRPr="139FE18B">
              <w:rPr>
                <w:rFonts w:ascii="Calibri" w:eastAsia="Times New Roman" w:hAnsi="Calibri" w:cs="Calibri"/>
                <w:color w:val="000000" w:themeColor="text1"/>
                <w:lang w:eastAsia="es-CR"/>
              </w:rPr>
              <w:t> </w:t>
            </w:r>
          </w:p>
        </w:tc>
        <w:tc>
          <w:tcPr>
            <w:tcW w:w="1120" w:type="dxa"/>
            <w:tcBorders>
              <w:top w:val="nil"/>
              <w:left w:val="nil"/>
              <w:bottom w:val="nil"/>
              <w:right w:val="dotted" w:sz="4" w:space="0" w:color="auto"/>
            </w:tcBorders>
            <w:shd w:val="clear" w:color="auto" w:fill="FF8A3B"/>
            <w:vAlign w:val="center"/>
          </w:tcPr>
          <w:p w14:paraId="038EACC6" w14:textId="199831B0" w:rsidR="139FE18B" w:rsidRDefault="139FE18B" w:rsidP="139FE18B">
            <w:pPr>
              <w:spacing w:after="0" w:line="240" w:lineRule="auto"/>
              <w:jc w:val="center"/>
              <w:rPr>
                <w:rFonts w:ascii="Calibri" w:eastAsia="Times New Roman" w:hAnsi="Calibri" w:cs="Calibri"/>
                <w:color w:val="FFFFFF" w:themeColor="background1"/>
                <w:lang w:eastAsia="es-CR"/>
              </w:rPr>
            </w:pPr>
            <w:r w:rsidRPr="139FE18B">
              <w:rPr>
                <w:rFonts w:ascii="Calibri" w:eastAsia="Times New Roman" w:hAnsi="Calibri" w:cs="Calibri"/>
                <w:color w:val="FFFFFF" w:themeColor="background1"/>
                <w:lang w:eastAsia="es-CR"/>
              </w:rPr>
              <w:t> </w:t>
            </w:r>
            <w:r w:rsidR="696D8DE4" w:rsidRPr="139FE18B">
              <w:rPr>
                <w:rFonts w:ascii="Calibri" w:eastAsia="Times New Roman" w:hAnsi="Calibri" w:cs="Calibri"/>
                <w:color w:val="FFFFFF" w:themeColor="background1"/>
                <w:lang w:eastAsia="es-CR"/>
              </w:rPr>
              <w:t>24</w:t>
            </w:r>
          </w:p>
        </w:tc>
        <w:tc>
          <w:tcPr>
            <w:tcW w:w="1140" w:type="dxa"/>
            <w:tcBorders>
              <w:top w:val="nil"/>
              <w:left w:val="nil"/>
              <w:bottom w:val="dotted" w:sz="4" w:space="0" w:color="auto"/>
              <w:right w:val="dotted" w:sz="4" w:space="0" w:color="auto"/>
            </w:tcBorders>
            <w:shd w:val="clear" w:color="auto" w:fill="FF5A33"/>
            <w:vAlign w:val="center"/>
          </w:tcPr>
          <w:p w14:paraId="07B673BA" w14:textId="77777777" w:rsidR="139FE18B" w:rsidRDefault="139FE18B" w:rsidP="139FE18B">
            <w:pPr>
              <w:spacing w:after="0" w:line="240" w:lineRule="auto"/>
              <w:jc w:val="center"/>
              <w:rPr>
                <w:rFonts w:ascii="Calibri" w:eastAsia="Times New Roman" w:hAnsi="Calibri" w:cs="Calibri"/>
                <w:color w:val="000000" w:themeColor="text1"/>
                <w:lang w:eastAsia="es-CR"/>
              </w:rPr>
            </w:pPr>
            <w:r w:rsidRPr="139FE18B">
              <w:rPr>
                <w:rFonts w:ascii="Calibri" w:eastAsia="Times New Roman" w:hAnsi="Calibri" w:cs="Calibri"/>
                <w:color w:val="000000" w:themeColor="text1"/>
                <w:lang w:eastAsia="es-CR"/>
              </w:rPr>
              <w:t> </w:t>
            </w:r>
          </w:p>
        </w:tc>
      </w:tr>
      <w:tr w:rsidR="139FE18B" w14:paraId="319D0E5E" w14:textId="77777777" w:rsidTr="139FE18B">
        <w:trPr>
          <w:trHeight w:val="615"/>
          <w:jc w:val="center"/>
        </w:trPr>
        <w:tc>
          <w:tcPr>
            <w:tcW w:w="445" w:type="dxa"/>
            <w:vMerge/>
          </w:tcPr>
          <w:p w14:paraId="1F338A39" w14:textId="77777777" w:rsidR="00A40308" w:rsidRDefault="00A40308"/>
        </w:tc>
        <w:tc>
          <w:tcPr>
            <w:tcW w:w="1155" w:type="dxa"/>
            <w:tcBorders>
              <w:top w:val="nil"/>
              <w:left w:val="nil"/>
              <w:bottom w:val="dotted" w:sz="4" w:space="0" w:color="auto"/>
              <w:right w:val="dotted" w:sz="4" w:space="0" w:color="auto"/>
            </w:tcBorders>
            <w:shd w:val="clear" w:color="auto" w:fill="auto"/>
            <w:vAlign w:val="center"/>
          </w:tcPr>
          <w:p w14:paraId="7950FF7B" w14:textId="77777777" w:rsidR="139FE18B" w:rsidRDefault="139FE18B" w:rsidP="139FE18B">
            <w:pPr>
              <w:spacing w:after="0" w:line="240" w:lineRule="auto"/>
              <w:jc w:val="center"/>
              <w:rPr>
                <w:rFonts w:ascii="Calibri" w:eastAsia="Times New Roman" w:hAnsi="Calibri" w:cs="Calibri"/>
                <w:color w:val="000000" w:themeColor="text1"/>
                <w:lang w:eastAsia="es-CR"/>
              </w:rPr>
            </w:pPr>
            <w:r w:rsidRPr="139FE18B">
              <w:rPr>
                <w:rFonts w:ascii="Calibri" w:eastAsia="Times New Roman" w:hAnsi="Calibri" w:cs="Calibri"/>
                <w:color w:val="000000" w:themeColor="text1"/>
                <w:lang w:eastAsia="es-CR"/>
              </w:rPr>
              <w:t xml:space="preserve">3. </w:t>
            </w:r>
            <w:r>
              <w:br/>
            </w:r>
            <w:r w:rsidRPr="139FE18B">
              <w:rPr>
                <w:rFonts w:ascii="Calibri" w:eastAsia="Times New Roman" w:hAnsi="Calibri" w:cs="Calibri"/>
                <w:color w:val="000000" w:themeColor="text1"/>
                <w:lang w:eastAsia="es-CR"/>
              </w:rPr>
              <w:t>Media</w:t>
            </w:r>
          </w:p>
        </w:tc>
        <w:tc>
          <w:tcPr>
            <w:tcW w:w="1160" w:type="dxa"/>
            <w:tcBorders>
              <w:top w:val="nil"/>
              <w:left w:val="nil"/>
              <w:bottom w:val="dotted" w:sz="4" w:space="0" w:color="auto"/>
              <w:right w:val="dotted" w:sz="4" w:space="0" w:color="auto"/>
            </w:tcBorders>
            <w:shd w:val="clear" w:color="auto" w:fill="E2EFDA"/>
            <w:vAlign w:val="center"/>
          </w:tcPr>
          <w:p w14:paraId="1067F6A3" w14:textId="77777777" w:rsidR="139FE18B" w:rsidRDefault="139FE18B" w:rsidP="139FE18B">
            <w:pPr>
              <w:spacing w:after="0" w:line="240" w:lineRule="auto"/>
              <w:jc w:val="center"/>
              <w:rPr>
                <w:rFonts w:ascii="Calibri" w:eastAsia="Times New Roman" w:hAnsi="Calibri" w:cs="Calibri"/>
                <w:color w:val="000000" w:themeColor="text1"/>
                <w:lang w:eastAsia="es-CR"/>
              </w:rPr>
            </w:pPr>
            <w:r w:rsidRPr="139FE18B">
              <w:rPr>
                <w:rFonts w:ascii="Calibri" w:eastAsia="Times New Roman" w:hAnsi="Calibri" w:cs="Calibri"/>
                <w:color w:val="000000" w:themeColor="text1"/>
                <w:lang w:eastAsia="es-CR"/>
              </w:rPr>
              <w:t> </w:t>
            </w:r>
          </w:p>
        </w:tc>
        <w:tc>
          <w:tcPr>
            <w:tcW w:w="1140" w:type="dxa"/>
            <w:tcBorders>
              <w:top w:val="nil"/>
              <w:left w:val="nil"/>
              <w:bottom w:val="dotted" w:sz="4" w:space="0" w:color="auto"/>
              <w:right w:val="dotted" w:sz="4" w:space="0" w:color="auto"/>
            </w:tcBorders>
            <w:shd w:val="clear" w:color="auto" w:fill="FFE699"/>
            <w:vAlign w:val="center"/>
          </w:tcPr>
          <w:p w14:paraId="0E5B4340" w14:textId="77777777" w:rsidR="139FE18B" w:rsidRDefault="139FE18B" w:rsidP="139FE18B">
            <w:pPr>
              <w:spacing w:after="0" w:line="240" w:lineRule="auto"/>
              <w:jc w:val="center"/>
              <w:rPr>
                <w:rFonts w:ascii="Calibri" w:eastAsia="Times New Roman" w:hAnsi="Calibri" w:cs="Calibri"/>
                <w:color w:val="000000" w:themeColor="text1"/>
                <w:lang w:eastAsia="es-CR"/>
              </w:rPr>
            </w:pPr>
            <w:r w:rsidRPr="139FE18B">
              <w:rPr>
                <w:rFonts w:ascii="Calibri" w:eastAsia="Times New Roman" w:hAnsi="Calibri" w:cs="Calibri"/>
                <w:color w:val="000000" w:themeColor="text1"/>
                <w:lang w:eastAsia="es-CR"/>
              </w:rPr>
              <w:t> </w:t>
            </w:r>
          </w:p>
        </w:tc>
        <w:tc>
          <w:tcPr>
            <w:tcW w:w="1200" w:type="dxa"/>
            <w:tcBorders>
              <w:top w:val="nil"/>
              <w:left w:val="nil"/>
              <w:bottom w:val="dotted" w:sz="4" w:space="0" w:color="auto"/>
              <w:right w:val="nil"/>
            </w:tcBorders>
            <w:shd w:val="clear" w:color="auto" w:fill="F8CBAD"/>
            <w:vAlign w:val="center"/>
          </w:tcPr>
          <w:p w14:paraId="4F5B60A3" w14:textId="77777777" w:rsidR="139FE18B" w:rsidRDefault="139FE18B" w:rsidP="139FE18B">
            <w:pPr>
              <w:spacing w:after="0" w:line="240" w:lineRule="auto"/>
              <w:jc w:val="center"/>
              <w:rPr>
                <w:rFonts w:ascii="Calibri" w:eastAsia="Times New Roman" w:hAnsi="Calibri" w:cs="Calibri"/>
                <w:color w:val="000000" w:themeColor="text1"/>
                <w:lang w:eastAsia="es-CR"/>
              </w:rPr>
            </w:pPr>
            <w:r w:rsidRPr="139FE18B">
              <w:rPr>
                <w:rFonts w:ascii="Calibri" w:eastAsia="Times New Roman" w:hAnsi="Calibri" w:cs="Calibri"/>
                <w:color w:val="000000" w:themeColor="text1"/>
                <w:lang w:eastAsia="es-CR"/>
              </w:rPr>
              <w:t> </w:t>
            </w:r>
          </w:p>
        </w:tc>
        <w:tc>
          <w:tcPr>
            <w:tcW w:w="1120" w:type="dxa"/>
            <w:tcBorders>
              <w:top w:val="single" w:sz="8" w:space="0" w:color="auto"/>
              <w:left w:val="single" w:sz="8" w:space="0" w:color="auto"/>
              <w:bottom w:val="single" w:sz="8" w:space="0" w:color="auto"/>
              <w:right w:val="single" w:sz="8" w:space="0" w:color="auto"/>
            </w:tcBorders>
            <w:shd w:val="clear" w:color="auto" w:fill="F4B084"/>
            <w:vAlign w:val="center"/>
          </w:tcPr>
          <w:p w14:paraId="04C9300F" w14:textId="132E9949" w:rsidR="139FE18B" w:rsidRDefault="139FE18B" w:rsidP="139FE18B">
            <w:pPr>
              <w:spacing w:after="0" w:line="240" w:lineRule="auto"/>
              <w:jc w:val="center"/>
              <w:rPr>
                <w:rFonts w:ascii="Calibri" w:eastAsia="Times New Roman" w:hAnsi="Calibri" w:cs="Calibri"/>
                <w:b/>
                <w:bCs/>
                <w:color w:val="000000" w:themeColor="text1"/>
                <w:lang w:eastAsia="es-CR"/>
              </w:rPr>
            </w:pPr>
          </w:p>
        </w:tc>
        <w:tc>
          <w:tcPr>
            <w:tcW w:w="1140" w:type="dxa"/>
            <w:tcBorders>
              <w:top w:val="nil"/>
              <w:left w:val="nil"/>
              <w:bottom w:val="dotted" w:sz="4" w:space="0" w:color="auto"/>
              <w:right w:val="dotted" w:sz="4" w:space="0" w:color="auto"/>
            </w:tcBorders>
            <w:shd w:val="clear" w:color="auto" w:fill="FF8A3B"/>
            <w:vAlign w:val="center"/>
          </w:tcPr>
          <w:p w14:paraId="2EFD31E5" w14:textId="77777777" w:rsidR="139FE18B" w:rsidRDefault="139FE18B" w:rsidP="139FE18B">
            <w:pPr>
              <w:spacing w:after="0" w:line="240" w:lineRule="auto"/>
              <w:jc w:val="center"/>
              <w:rPr>
                <w:rFonts w:ascii="Calibri" w:eastAsia="Times New Roman" w:hAnsi="Calibri" w:cs="Calibri"/>
                <w:color w:val="FFFFFF" w:themeColor="background1"/>
                <w:lang w:eastAsia="es-CR"/>
              </w:rPr>
            </w:pPr>
            <w:r w:rsidRPr="139FE18B">
              <w:rPr>
                <w:rFonts w:ascii="Calibri" w:eastAsia="Times New Roman" w:hAnsi="Calibri" w:cs="Calibri"/>
                <w:color w:val="FFFFFF" w:themeColor="background1"/>
                <w:lang w:eastAsia="es-CR"/>
              </w:rPr>
              <w:t> </w:t>
            </w:r>
          </w:p>
        </w:tc>
      </w:tr>
      <w:tr w:rsidR="139FE18B" w14:paraId="6206786C" w14:textId="77777777" w:rsidTr="139FE18B">
        <w:trPr>
          <w:trHeight w:val="600"/>
          <w:jc w:val="center"/>
        </w:trPr>
        <w:tc>
          <w:tcPr>
            <w:tcW w:w="445" w:type="dxa"/>
            <w:vMerge/>
          </w:tcPr>
          <w:p w14:paraId="1E234190" w14:textId="77777777" w:rsidR="00A40308" w:rsidRDefault="00A40308"/>
        </w:tc>
        <w:tc>
          <w:tcPr>
            <w:tcW w:w="1155" w:type="dxa"/>
            <w:tcBorders>
              <w:top w:val="nil"/>
              <w:left w:val="nil"/>
              <w:bottom w:val="dotted" w:sz="4" w:space="0" w:color="auto"/>
              <w:right w:val="dotted" w:sz="4" w:space="0" w:color="auto"/>
            </w:tcBorders>
            <w:shd w:val="clear" w:color="auto" w:fill="auto"/>
            <w:vAlign w:val="center"/>
          </w:tcPr>
          <w:p w14:paraId="43A0BD75" w14:textId="77777777" w:rsidR="139FE18B" w:rsidRDefault="139FE18B" w:rsidP="139FE18B">
            <w:pPr>
              <w:spacing w:after="0" w:line="240" w:lineRule="auto"/>
              <w:jc w:val="center"/>
              <w:rPr>
                <w:rFonts w:ascii="Calibri" w:eastAsia="Times New Roman" w:hAnsi="Calibri" w:cs="Calibri"/>
                <w:color w:val="000000" w:themeColor="text1"/>
                <w:lang w:eastAsia="es-CR"/>
              </w:rPr>
            </w:pPr>
            <w:r w:rsidRPr="139FE18B">
              <w:rPr>
                <w:rFonts w:ascii="Calibri" w:eastAsia="Times New Roman" w:hAnsi="Calibri" w:cs="Calibri"/>
                <w:color w:val="000000" w:themeColor="text1"/>
                <w:lang w:eastAsia="es-CR"/>
              </w:rPr>
              <w:t xml:space="preserve">4. </w:t>
            </w:r>
            <w:r>
              <w:br/>
            </w:r>
            <w:r w:rsidRPr="139FE18B">
              <w:rPr>
                <w:rFonts w:ascii="Calibri" w:eastAsia="Times New Roman" w:hAnsi="Calibri" w:cs="Calibri"/>
                <w:color w:val="000000" w:themeColor="text1"/>
                <w:lang w:eastAsia="es-CR"/>
              </w:rPr>
              <w:t>Baja</w:t>
            </w:r>
          </w:p>
        </w:tc>
        <w:tc>
          <w:tcPr>
            <w:tcW w:w="1160" w:type="dxa"/>
            <w:tcBorders>
              <w:top w:val="nil"/>
              <w:left w:val="nil"/>
              <w:bottom w:val="dotted" w:sz="4" w:space="0" w:color="auto"/>
              <w:right w:val="dotted" w:sz="4" w:space="0" w:color="auto"/>
            </w:tcBorders>
            <w:shd w:val="clear" w:color="auto" w:fill="C6E0B4"/>
            <w:vAlign w:val="center"/>
          </w:tcPr>
          <w:p w14:paraId="25B17B21" w14:textId="77777777" w:rsidR="139FE18B" w:rsidRDefault="139FE18B" w:rsidP="139FE18B">
            <w:pPr>
              <w:spacing w:after="0" w:line="240" w:lineRule="auto"/>
              <w:jc w:val="center"/>
              <w:rPr>
                <w:rFonts w:ascii="Calibri" w:eastAsia="Times New Roman" w:hAnsi="Calibri" w:cs="Calibri"/>
                <w:color w:val="000000" w:themeColor="text1"/>
                <w:lang w:eastAsia="es-CR"/>
              </w:rPr>
            </w:pPr>
            <w:r w:rsidRPr="139FE18B">
              <w:rPr>
                <w:rFonts w:ascii="Calibri" w:eastAsia="Times New Roman" w:hAnsi="Calibri" w:cs="Calibri"/>
                <w:color w:val="000000" w:themeColor="text1"/>
                <w:lang w:eastAsia="es-CR"/>
              </w:rPr>
              <w:t> </w:t>
            </w:r>
          </w:p>
        </w:tc>
        <w:tc>
          <w:tcPr>
            <w:tcW w:w="1140" w:type="dxa"/>
            <w:tcBorders>
              <w:top w:val="nil"/>
              <w:left w:val="nil"/>
              <w:bottom w:val="dotted" w:sz="4" w:space="0" w:color="auto"/>
              <w:right w:val="dotted" w:sz="4" w:space="0" w:color="auto"/>
            </w:tcBorders>
            <w:shd w:val="clear" w:color="auto" w:fill="E2EFDA"/>
            <w:vAlign w:val="center"/>
          </w:tcPr>
          <w:p w14:paraId="7A2F8306" w14:textId="77777777" w:rsidR="139FE18B" w:rsidRDefault="139FE18B" w:rsidP="139FE18B">
            <w:pPr>
              <w:spacing w:after="0" w:line="240" w:lineRule="auto"/>
              <w:jc w:val="center"/>
              <w:rPr>
                <w:rFonts w:ascii="Calibri" w:eastAsia="Times New Roman" w:hAnsi="Calibri" w:cs="Calibri"/>
                <w:color w:val="000000" w:themeColor="text1"/>
                <w:lang w:eastAsia="es-CR"/>
              </w:rPr>
            </w:pPr>
            <w:r w:rsidRPr="139FE18B">
              <w:rPr>
                <w:rFonts w:ascii="Calibri" w:eastAsia="Times New Roman" w:hAnsi="Calibri" w:cs="Calibri"/>
                <w:color w:val="000000" w:themeColor="text1"/>
                <w:lang w:eastAsia="es-CR"/>
              </w:rPr>
              <w:t> </w:t>
            </w:r>
          </w:p>
        </w:tc>
        <w:tc>
          <w:tcPr>
            <w:tcW w:w="1200" w:type="dxa"/>
            <w:tcBorders>
              <w:top w:val="nil"/>
              <w:left w:val="nil"/>
              <w:bottom w:val="dotted" w:sz="4" w:space="0" w:color="auto"/>
              <w:right w:val="dotted" w:sz="4" w:space="0" w:color="auto"/>
            </w:tcBorders>
            <w:shd w:val="clear" w:color="auto" w:fill="FFE699"/>
            <w:vAlign w:val="center"/>
          </w:tcPr>
          <w:p w14:paraId="294DD615" w14:textId="77777777" w:rsidR="139FE18B" w:rsidRDefault="139FE18B" w:rsidP="139FE18B">
            <w:pPr>
              <w:spacing w:after="0" w:line="240" w:lineRule="auto"/>
              <w:jc w:val="center"/>
              <w:rPr>
                <w:rFonts w:ascii="Calibri" w:eastAsia="Times New Roman" w:hAnsi="Calibri" w:cs="Calibri"/>
                <w:color w:val="000000" w:themeColor="text1"/>
                <w:lang w:eastAsia="es-CR"/>
              </w:rPr>
            </w:pPr>
            <w:r w:rsidRPr="139FE18B">
              <w:rPr>
                <w:rFonts w:ascii="Calibri" w:eastAsia="Times New Roman" w:hAnsi="Calibri" w:cs="Calibri"/>
                <w:color w:val="000000" w:themeColor="text1"/>
                <w:lang w:eastAsia="es-CR"/>
              </w:rPr>
              <w:t> </w:t>
            </w:r>
          </w:p>
        </w:tc>
        <w:tc>
          <w:tcPr>
            <w:tcW w:w="1120" w:type="dxa"/>
            <w:tcBorders>
              <w:top w:val="nil"/>
              <w:left w:val="nil"/>
              <w:bottom w:val="dotted" w:sz="4" w:space="0" w:color="auto"/>
              <w:right w:val="dotted" w:sz="4" w:space="0" w:color="auto"/>
            </w:tcBorders>
            <w:shd w:val="clear" w:color="auto" w:fill="F8CBAD"/>
            <w:vAlign w:val="center"/>
          </w:tcPr>
          <w:p w14:paraId="28702D55" w14:textId="77777777" w:rsidR="139FE18B" w:rsidRDefault="139FE18B" w:rsidP="139FE18B">
            <w:pPr>
              <w:spacing w:after="0" w:line="240" w:lineRule="auto"/>
              <w:jc w:val="center"/>
              <w:rPr>
                <w:rFonts w:ascii="Calibri" w:eastAsia="Times New Roman" w:hAnsi="Calibri" w:cs="Calibri"/>
                <w:color w:val="000000" w:themeColor="text1"/>
                <w:lang w:eastAsia="es-CR"/>
              </w:rPr>
            </w:pPr>
            <w:r w:rsidRPr="139FE18B">
              <w:rPr>
                <w:rFonts w:ascii="Calibri" w:eastAsia="Times New Roman" w:hAnsi="Calibri" w:cs="Calibri"/>
                <w:color w:val="000000" w:themeColor="text1"/>
                <w:lang w:eastAsia="es-CR"/>
              </w:rPr>
              <w:t> </w:t>
            </w:r>
          </w:p>
        </w:tc>
        <w:tc>
          <w:tcPr>
            <w:tcW w:w="1140" w:type="dxa"/>
            <w:tcBorders>
              <w:top w:val="nil"/>
              <w:left w:val="nil"/>
              <w:bottom w:val="dotted" w:sz="4" w:space="0" w:color="auto"/>
              <w:right w:val="dotted" w:sz="4" w:space="0" w:color="auto"/>
            </w:tcBorders>
            <w:shd w:val="clear" w:color="auto" w:fill="F4B084"/>
            <w:vAlign w:val="center"/>
          </w:tcPr>
          <w:p w14:paraId="0C42460F" w14:textId="77777777" w:rsidR="139FE18B" w:rsidRDefault="139FE18B" w:rsidP="139FE18B">
            <w:pPr>
              <w:spacing w:after="0" w:line="240" w:lineRule="auto"/>
              <w:jc w:val="center"/>
              <w:rPr>
                <w:rFonts w:ascii="Calibri" w:eastAsia="Times New Roman" w:hAnsi="Calibri" w:cs="Calibri"/>
                <w:color w:val="000000" w:themeColor="text1"/>
                <w:lang w:eastAsia="es-CR"/>
              </w:rPr>
            </w:pPr>
            <w:r w:rsidRPr="139FE18B">
              <w:rPr>
                <w:rFonts w:ascii="Calibri" w:eastAsia="Times New Roman" w:hAnsi="Calibri" w:cs="Calibri"/>
                <w:color w:val="000000" w:themeColor="text1"/>
                <w:lang w:eastAsia="es-CR"/>
              </w:rPr>
              <w:t> </w:t>
            </w:r>
          </w:p>
        </w:tc>
      </w:tr>
      <w:tr w:rsidR="139FE18B" w14:paraId="33CE47C1" w14:textId="77777777" w:rsidTr="139FE18B">
        <w:trPr>
          <w:trHeight w:val="600"/>
          <w:jc w:val="center"/>
        </w:trPr>
        <w:tc>
          <w:tcPr>
            <w:tcW w:w="445" w:type="dxa"/>
            <w:vMerge/>
          </w:tcPr>
          <w:p w14:paraId="3C26FBB7" w14:textId="77777777" w:rsidR="00A40308" w:rsidRDefault="00A40308"/>
        </w:tc>
        <w:tc>
          <w:tcPr>
            <w:tcW w:w="1155" w:type="dxa"/>
            <w:tcBorders>
              <w:top w:val="nil"/>
              <w:left w:val="nil"/>
              <w:bottom w:val="dotted" w:sz="4" w:space="0" w:color="auto"/>
              <w:right w:val="dotted" w:sz="4" w:space="0" w:color="auto"/>
            </w:tcBorders>
            <w:shd w:val="clear" w:color="auto" w:fill="auto"/>
            <w:vAlign w:val="center"/>
          </w:tcPr>
          <w:p w14:paraId="3106361E" w14:textId="77777777" w:rsidR="139FE18B" w:rsidRDefault="139FE18B" w:rsidP="139FE18B">
            <w:pPr>
              <w:spacing w:after="0" w:line="240" w:lineRule="auto"/>
              <w:jc w:val="center"/>
              <w:rPr>
                <w:rFonts w:ascii="Calibri" w:eastAsia="Times New Roman" w:hAnsi="Calibri" w:cs="Calibri"/>
                <w:color w:val="000000" w:themeColor="text1"/>
                <w:lang w:eastAsia="es-CR"/>
              </w:rPr>
            </w:pPr>
            <w:r w:rsidRPr="139FE18B">
              <w:rPr>
                <w:rFonts w:ascii="Calibri" w:eastAsia="Times New Roman" w:hAnsi="Calibri" w:cs="Calibri"/>
                <w:color w:val="000000" w:themeColor="text1"/>
                <w:lang w:eastAsia="es-CR"/>
              </w:rPr>
              <w:t xml:space="preserve">5. </w:t>
            </w:r>
            <w:r>
              <w:br/>
            </w:r>
            <w:r w:rsidRPr="139FE18B">
              <w:rPr>
                <w:rFonts w:ascii="Calibri" w:eastAsia="Times New Roman" w:hAnsi="Calibri" w:cs="Calibri"/>
                <w:color w:val="000000" w:themeColor="text1"/>
                <w:lang w:eastAsia="es-CR"/>
              </w:rPr>
              <w:t>Muy baja</w:t>
            </w:r>
          </w:p>
        </w:tc>
        <w:tc>
          <w:tcPr>
            <w:tcW w:w="1160" w:type="dxa"/>
            <w:tcBorders>
              <w:top w:val="nil"/>
              <w:left w:val="nil"/>
              <w:bottom w:val="dotted" w:sz="4" w:space="0" w:color="auto"/>
              <w:right w:val="dotted" w:sz="4" w:space="0" w:color="auto"/>
            </w:tcBorders>
            <w:shd w:val="clear" w:color="auto" w:fill="A9D08E"/>
            <w:vAlign w:val="center"/>
          </w:tcPr>
          <w:p w14:paraId="71A44210" w14:textId="77777777" w:rsidR="139FE18B" w:rsidRDefault="139FE18B" w:rsidP="139FE18B">
            <w:pPr>
              <w:spacing w:after="0" w:line="240" w:lineRule="auto"/>
              <w:jc w:val="center"/>
              <w:rPr>
                <w:rFonts w:ascii="Calibri" w:eastAsia="Times New Roman" w:hAnsi="Calibri" w:cs="Calibri"/>
                <w:color w:val="000000" w:themeColor="text1"/>
                <w:lang w:eastAsia="es-CR"/>
              </w:rPr>
            </w:pPr>
            <w:r w:rsidRPr="139FE18B">
              <w:rPr>
                <w:rFonts w:ascii="Calibri" w:eastAsia="Times New Roman" w:hAnsi="Calibri" w:cs="Calibri"/>
                <w:color w:val="000000" w:themeColor="text1"/>
                <w:lang w:eastAsia="es-CR"/>
              </w:rPr>
              <w:t> </w:t>
            </w:r>
          </w:p>
        </w:tc>
        <w:tc>
          <w:tcPr>
            <w:tcW w:w="1140" w:type="dxa"/>
            <w:tcBorders>
              <w:top w:val="nil"/>
              <w:left w:val="nil"/>
              <w:bottom w:val="dotted" w:sz="4" w:space="0" w:color="auto"/>
              <w:right w:val="dotted" w:sz="4" w:space="0" w:color="auto"/>
            </w:tcBorders>
            <w:shd w:val="clear" w:color="auto" w:fill="C6E0B4"/>
            <w:vAlign w:val="center"/>
          </w:tcPr>
          <w:p w14:paraId="192679D8" w14:textId="77777777" w:rsidR="139FE18B" w:rsidRDefault="139FE18B" w:rsidP="139FE18B">
            <w:pPr>
              <w:spacing w:after="0" w:line="240" w:lineRule="auto"/>
              <w:jc w:val="center"/>
              <w:rPr>
                <w:rFonts w:ascii="Calibri" w:eastAsia="Times New Roman" w:hAnsi="Calibri" w:cs="Calibri"/>
                <w:color w:val="000000" w:themeColor="text1"/>
                <w:lang w:eastAsia="es-CR"/>
              </w:rPr>
            </w:pPr>
            <w:r w:rsidRPr="139FE18B">
              <w:rPr>
                <w:rFonts w:ascii="Calibri" w:eastAsia="Times New Roman" w:hAnsi="Calibri" w:cs="Calibri"/>
                <w:color w:val="000000" w:themeColor="text1"/>
                <w:lang w:eastAsia="es-CR"/>
              </w:rPr>
              <w:t> </w:t>
            </w:r>
          </w:p>
        </w:tc>
        <w:tc>
          <w:tcPr>
            <w:tcW w:w="1200" w:type="dxa"/>
            <w:tcBorders>
              <w:top w:val="nil"/>
              <w:left w:val="nil"/>
              <w:bottom w:val="dotted" w:sz="4" w:space="0" w:color="auto"/>
              <w:right w:val="dotted" w:sz="4" w:space="0" w:color="auto"/>
            </w:tcBorders>
            <w:shd w:val="clear" w:color="auto" w:fill="E2EFDA"/>
            <w:vAlign w:val="center"/>
          </w:tcPr>
          <w:p w14:paraId="57965DD5" w14:textId="77777777" w:rsidR="139FE18B" w:rsidRDefault="139FE18B" w:rsidP="139FE18B">
            <w:pPr>
              <w:spacing w:after="0" w:line="240" w:lineRule="auto"/>
              <w:jc w:val="center"/>
              <w:rPr>
                <w:rFonts w:ascii="Calibri" w:eastAsia="Times New Roman" w:hAnsi="Calibri" w:cs="Calibri"/>
                <w:color w:val="000000" w:themeColor="text1"/>
                <w:lang w:eastAsia="es-CR"/>
              </w:rPr>
            </w:pPr>
            <w:r w:rsidRPr="139FE18B">
              <w:rPr>
                <w:rFonts w:ascii="Calibri" w:eastAsia="Times New Roman" w:hAnsi="Calibri" w:cs="Calibri"/>
                <w:color w:val="000000" w:themeColor="text1"/>
                <w:lang w:eastAsia="es-CR"/>
              </w:rPr>
              <w:t> </w:t>
            </w:r>
          </w:p>
        </w:tc>
        <w:tc>
          <w:tcPr>
            <w:tcW w:w="1120" w:type="dxa"/>
            <w:tcBorders>
              <w:top w:val="nil"/>
              <w:left w:val="nil"/>
              <w:bottom w:val="dotted" w:sz="4" w:space="0" w:color="auto"/>
              <w:right w:val="dotted" w:sz="4" w:space="0" w:color="auto"/>
            </w:tcBorders>
            <w:shd w:val="clear" w:color="auto" w:fill="FFE699"/>
            <w:vAlign w:val="center"/>
          </w:tcPr>
          <w:p w14:paraId="46DF1377" w14:textId="77777777" w:rsidR="139FE18B" w:rsidRDefault="139FE18B" w:rsidP="139FE18B">
            <w:pPr>
              <w:spacing w:after="0" w:line="240" w:lineRule="auto"/>
              <w:jc w:val="center"/>
              <w:rPr>
                <w:rFonts w:ascii="Calibri" w:eastAsia="Times New Roman" w:hAnsi="Calibri" w:cs="Calibri"/>
                <w:color w:val="000000" w:themeColor="text1"/>
                <w:lang w:eastAsia="es-CR"/>
              </w:rPr>
            </w:pPr>
            <w:r w:rsidRPr="139FE18B">
              <w:rPr>
                <w:rFonts w:ascii="Calibri" w:eastAsia="Times New Roman" w:hAnsi="Calibri" w:cs="Calibri"/>
                <w:color w:val="000000" w:themeColor="text1"/>
                <w:lang w:eastAsia="es-CR"/>
              </w:rPr>
              <w:t> </w:t>
            </w:r>
          </w:p>
        </w:tc>
        <w:tc>
          <w:tcPr>
            <w:tcW w:w="1140" w:type="dxa"/>
            <w:tcBorders>
              <w:top w:val="nil"/>
              <w:left w:val="nil"/>
              <w:bottom w:val="dotted" w:sz="4" w:space="0" w:color="auto"/>
              <w:right w:val="dotted" w:sz="4" w:space="0" w:color="auto"/>
            </w:tcBorders>
            <w:shd w:val="clear" w:color="auto" w:fill="F8CBAD"/>
            <w:vAlign w:val="center"/>
          </w:tcPr>
          <w:p w14:paraId="1B14631D" w14:textId="77777777" w:rsidR="139FE18B" w:rsidRDefault="139FE18B" w:rsidP="139FE18B">
            <w:pPr>
              <w:spacing w:after="0" w:line="240" w:lineRule="auto"/>
              <w:jc w:val="center"/>
              <w:rPr>
                <w:rFonts w:ascii="Calibri" w:eastAsia="Times New Roman" w:hAnsi="Calibri" w:cs="Calibri"/>
                <w:color w:val="000000" w:themeColor="text1"/>
                <w:lang w:eastAsia="es-CR"/>
              </w:rPr>
            </w:pPr>
            <w:r w:rsidRPr="139FE18B">
              <w:rPr>
                <w:rFonts w:ascii="Calibri" w:eastAsia="Times New Roman" w:hAnsi="Calibri" w:cs="Calibri"/>
                <w:color w:val="000000" w:themeColor="text1"/>
                <w:lang w:eastAsia="es-CR"/>
              </w:rPr>
              <w:t> </w:t>
            </w:r>
          </w:p>
        </w:tc>
      </w:tr>
    </w:tbl>
    <w:p w14:paraId="6131931A" w14:textId="77777777" w:rsidR="32681155" w:rsidRDefault="32681155" w:rsidP="139FE18B">
      <w:pPr>
        <w:pStyle w:val="Textoindependiente"/>
        <w:spacing w:before="207" w:line="480" w:lineRule="auto"/>
        <w:ind w:right="49"/>
        <w:rPr>
          <w:rFonts w:ascii="Arial" w:hAnsi="Arial" w:cs="Arial"/>
          <w:b/>
          <w:bCs/>
        </w:rPr>
      </w:pPr>
    </w:p>
    <w:p w14:paraId="70DC9E9F" w14:textId="77777777" w:rsidR="32681155" w:rsidRDefault="17F8FD74" w:rsidP="139FE18B">
      <w:pPr>
        <w:pStyle w:val="Textoindependiente"/>
        <w:spacing w:before="207" w:line="480" w:lineRule="auto"/>
        <w:ind w:right="49"/>
        <w:rPr>
          <w:rFonts w:ascii="Arial" w:hAnsi="Arial" w:cs="Arial"/>
          <w:b/>
          <w:bCs/>
        </w:rPr>
      </w:pPr>
      <w:r w:rsidRPr="139FE18B">
        <w:rPr>
          <w:rFonts w:ascii="Arial" w:hAnsi="Arial" w:cs="Arial"/>
          <w:b/>
          <w:bCs/>
        </w:rPr>
        <w:t>Plan de Mitigación:</w:t>
      </w:r>
    </w:p>
    <w:p w14:paraId="0AD4BFEF" w14:textId="6969C69E" w:rsidR="32681155" w:rsidRDefault="32681155" w:rsidP="139FE18B">
      <w:pPr>
        <w:pStyle w:val="Textoindependiente"/>
        <w:spacing w:before="207" w:line="480" w:lineRule="auto"/>
        <w:ind w:right="49"/>
        <w:rPr>
          <w:rFonts w:ascii="Arial" w:eastAsia="Arial" w:hAnsi="Arial" w:cs="Arial"/>
        </w:rPr>
      </w:pPr>
    </w:p>
    <w:p w14:paraId="0F961420" w14:textId="0371EF7F" w:rsidR="32681155" w:rsidRDefault="7805ECD4" w:rsidP="139FE18B">
      <w:pPr>
        <w:pStyle w:val="Prrafodelista"/>
        <w:numPr>
          <w:ilvl w:val="0"/>
          <w:numId w:val="17"/>
        </w:numPr>
        <w:spacing w:before="207" w:line="480" w:lineRule="auto"/>
        <w:rPr>
          <w:rFonts w:ascii="Arial" w:eastAsia="Arial" w:hAnsi="Arial" w:cs="Arial"/>
          <w:sz w:val="24"/>
          <w:szCs w:val="24"/>
          <w:lang w:val="es-ES"/>
        </w:rPr>
      </w:pPr>
      <w:r w:rsidRPr="139FE18B">
        <w:rPr>
          <w:rFonts w:ascii="Arial" w:eastAsia="Arial" w:hAnsi="Arial" w:cs="Arial"/>
          <w:sz w:val="24"/>
          <w:szCs w:val="24"/>
          <w:lang w:val="es-ES"/>
        </w:rPr>
        <w:lastRenderedPageBreak/>
        <w:t xml:space="preserve">Desarrollar una política de ciberseguridad: Cree una política de ciberseguridad exhaustiva que describa el enfoque de la organización para gestionar los riesgos de seguridad, incluidas directrices específicas para gestionar las amenazas de </w:t>
      </w:r>
      <w:proofErr w:type="spellStart"/>
      <w:r w:rsidRPr="139FE18B">
        <w:rPr>
          <w:rFonts w:ascii="Arial" w:eastAsia="Arial" w:hAnsi="Arial" w:cs="Arial"/>
          <w:sz w:val="24"/>
          <w:szCs w:val="24"/>
          <w:lang w:val="es-ES"/>
        </w:rPr>
        <w:t>phishing</w:t>
      </w:r>
      <w:proofErr w:type="spellEnd"/>
      <w:r w:rsidRPr="139FE18B">
        <w:rPr>
          <w:rFonts w:ascii="Arial" w:eastAsia="Arial" w:hAnsi="Arial" w:cs="Arial"/>
          <w:sz w:val="24"/>
          <w:szCs w:val="24"/>
          <w:lang w:val="es-ES"/>
        </w:rPr>
        <w:t xml:space="preserve"> e ingeniería social.</w:t>
      </w:r>
    </w:p>
    <w:p w14:paraId="557FD155" w14:textId="650DD949" w:rsidR="32681155" w:rsidRDefault="32681155" w:rsidP="139FE18B">
      <w:pPr>
        <w:spacing w:before="207" w:line="480" w:lineRule="auto"/>
        <w:rPr>
          <w:rFonts w:ascii="Arial" w:eastAsia="Arial" w:hAnsi="Arial" w:cs="Arial"/>
          <w:sz w:val="24"/>
          <w:szCs w:val="24"/>
          <w:lang w:val="es-ES"/>
        </w:rPr>
      </w:pPr>
    </w:p>
    <w:p w14:paraId="6CF9CCBB" w14:textId="49E92A36" w:rsidR="32681155" w:rsidRDefault="24A02FF1" w:rsidP="139FE18B">
      <w:pPr>
        <w:pStyle w:val="Prrafodelista"/>
        <w:numPr>
          <w:ilvl w:val="0"/>
          <w:numId w:val="17"/>
        </w:numPr>
        <w:spacing w:before="207" w:line="480" w:lineRule="auto"/>
        <w:rPr>
          <w:rFonts w:ascii="Arial" w:eastAsia="Arial" w:hAnsi="Arial" w:cs="Arial"/>
          <w:sz w:val="24"/>
          <w:szCs w:val="24"/>
          <w:lang w:val="es-ES"/>
        </w:rPr>
      </w:pPr>
      <w:r w:rsidRPr="139FE18B">
        <w:rPr>
          <w:rFonts w:ascii="Arial" w:eastAsia="Arial" w:hAnsi="Arial" w:cs="Arial"/>
          <w:sz w:val="24"/>
          <w:szCs w:val="24"/>
          <w:lang w:val="es-ES"/>
        </w:rPr>
        <w:t xml:space="preserve">Formación y concienciación de los empleados: Organice sesiones de formación periódicas para los empleados con el fin de informarles sobre las tácticas de </w:t>
      </w:r>
      <w:proofErr w:type="spellStart"/>
      <w:r w:rsidRPr="139FE18B">
        <w:rPr>
          <w:rFonts w:ascii="Arial" w:eastAsia="Arial" w:hAnsi="Arial" w:cs="Arial"/>
          <w:sz w:val="24"/>
          <w:szCs w:val="24"/>
          <w:lang w:val="es-ES"/>
        </w:rPr>
        <w:t>phishing</w:t>
      </w:r>
      <w:proofErr w:type="spellEnd"/>
      <w:r w:rsidRPr="139FE18B">
        <w:rPr>
          <w:rFonts w:ascii="Arial" w:eastAsia="Arial" w:hAnsi="Arial" w:cs="Arial"/>
          <w:sz w:val="24"/>
          <w:szCs w:val="24"/>
          <w:lang w:val="es-ES"/>
        </w:rPr>
        <w:t xml:space="preserve"> e ingeniería social, cómo reconocer y notificar correos electrónicos o mensajes sospechosos y la importancia de respetar las mejores prácticas de seguridad.</w:t>
      </w:r>
    </w:p>
    <w:p w14:paraId="31D2BE76" w14:textId="341348AD" w:rsidR="32681155" w:rsidRDefault="32681155" w:rsidP="139FE18B">
      <w:pPr>
        <w:spacing w:before="207" w:line="480" w:lineRule="auto"/>
        <w:rPr>
          <w:rFonts w:ascii="Arial" w:eastAsia="Arial" w:hAnsi="Arial" w:cs="Arial"/>
          <w:sz w:val="24"/>
          <w:szCs w:val="24"/>
          <w:lang w:val="es-ES"/>
        </w:rPr>
      </w:pPr>
    </w:p>
    <w:p w14:paraId="48846CBA" w14:textId="119E18D1" w:rsidR="32681155" w:rsidRDefault="24A02FF1" w:rsidP="139FE18B">
      <w:pPr>
        <w:pStyle w:val="Prrafodelista"/>
        <w:numPr>
          <w:ilvl w:val="0"/>
          <w:numId w:val="17"/>
        </w:numPr>
        <w:spacing w:before="207" w:line="480" w:lineRule="auto"/>
        <w:rPr>
          <w:rFonts w:ascii="Arial" w:eastAsia="Arial" w:hAnsi="Arial" w:cs="Arial"/>
          <w:sz w:val="24"/>
          <w:szCs w:val="24"/>
          <w:lang w:val="es-ES"/>
        </w:rPr>
      </w:pPr>
      <w:r w:rsidRPr="139FE18B">
        <w:rPr>
          <w:rFonts w:ascii="Arial" w:eastAsia="Arial" w:hAnsi="Arial" w:cs="Arial"/>
          <w:sz w:val="24"/>
          <w:szCs w:val="24"/>
          <w:lang w:val="es-ES"/>
        </w:rPr>
        <w:t xml:space="preserve">Aplique medidas de seguridad en el correo electrónico: Despliegue herramientas de seguridad del correo electrónico, como filtros de spam, detección de </w:t>
      </w:r>
      <w:proofErr w:type="spellStart"/>
      <w:r w:rsidRPr="139FE18B">
        <w:rPr>
          <w:rFonts w:ascii="Arial" w:eastAsia="Arial" w:hAnsi="Arial" w:cs="Arial"/>
          <w:sz w:val="24"/>
          <w:szCs w:val="24"/>
          <w:lang w:val="es-ES"/>
        </w:rPr>
        <w:t>phishing</w:t>
      </w:r>
      <w:proofErr w:type="spellEnd"/>
      <w:r w:rsidRPr="139FE18B">
        <w:rPr>
          <w:rFonts w:ascii="Arial" w:eastAsia="Arial" w:hAnsi="Arial" w:cs="Arial"/>
          <w:sz w:val="24"/>
          <w:szCs w:val="24"/>
          <w:lang w:val="es-ES"/>
        </w:rPr>
        <w:t xml:space="preserve"> y protocolos de autenticación del correo electrónico (por ejemplo, DMARC, DKIM y SPF), para reducir la probabilidad de que los empleados reciban correos electrónicos de </w:t>
      </w:r>
      <w:proofErr w:type="spellStart"/>
      <w:r w:rsidRPr="139FE18B">
        <w:rPr>
          <w:rFonts w:ascii="Arial" w:eastAsia="Arial" w:hAnsi="Arial" w:cs="Arial"/>
          <w:sz w:val="24"/>
          <w:szCs w:val="24"/>
          <w:lang w:val="es-ES"/>
        </w:rPr>
        <w:t>phishing</w:t>
      </w:r>
      <w:proofErr w:type="spellEnd"/>
      <w:r w:rsidRPr="139FE18B">
        <w:rPr>
          <w:rFonts w:ascii="Arial" w:eastAsia="Arial" w:hAnsi="Arial" w:cs="Arial"/>
          <w:sz w:val="24"/>
          <w:szCs w:val="24"/>
          <w:lang w:val="es-ES"/>
        </w:rPr>
        <w:t>.</w:t>
      </w:r>
    </w:p>
    <w:p w14:paraId="7F7EF6B0" w14:textId="06EC52F6" w:rsidR="32681155" w:rsidRDefault="32681155" w:rsidP="139FE18B">
      <w:pPr>
        <w:spacing w:before="207" w:line="480" w:lineRule="auto"/>
        <w:rPr>
          <w:rFonts w:ascii="Arial" w:eastAsia="Arial" w:hAnsi="Arial" w:cs="Arial"/>
          <w:sz w:val="24"/>
          <w:szCs w:val="24"/>
          <w:lang w:val="es-ES"/>
        </w:rPr>
      </w:pPr>
    </w:p>
    <w:p w14:paraId="32ACFDA5" w14:textId="39EF353C" w:rsidR="32681155" w:rsidRDefault="24A02FF1" w:rsidP="139FE18B">
      <w:pPr>
        <w:pStyle w:val="Prrafodelista"/>
        <w:numPr>
          <w:ilvl w:val="0"/>
          <w:numId w:val="17"/>
        </w:numPr>
        <w:spacing w:before="207" w:line="480" w:lineRule="auto"/>
        <w:rPr>
          <w:rFonts w:ascii="Arial" w:eastAsia="Arial" w:hAnsi="Arial" w:cs="Arial"/>
          <w:sz w:val="24"/>
          <w:szCs w:val="24"/>
          <w:lang w:val="es-ES"/>
        </w:rPr>
      </w:pPr>
      <w:r w:rsidRPr="139FE18B">
        <w:rPr>
          <w:rFonts w:ascii="Arial" w:eastAsia="Arial" w:hAnsi="Arial" w:cs="Arial"/>
          <w:sz w:val="24"/>
          <w:szCs w:val="24"/>
          <w:lang w:val="es-ES"/>
        </w:rPr>
        <w:t xml:space="preserve">Autenticación </w:t>
      </w:r>
      <w:proofErr w:type="spellStart"/>
      <w:r w:rsidRPr="139FE18B">
        <w:rPr>
          <w:rFonts w:ascii="Arial" w:eastAsia="Arial" w:hAnsi="Arial" w:cs="Arial"/>
          <w:sz w:val="24"/>
          <w:szCs w:val="24"/>
          <w:lang w:val="es-ES"/>
        </w:rPr>
        <w:t>multifactor</w:t>
      </w:r>
      <w:proofErr w:type="spellEnd"/>
      <w:r w:rsidRPr="139FE18B">
        <w:rPr>
          <w:rFonts w:ascii="Arial" w:eastAsia="Arial" w:hAnsi="Arial" w:cs="Arial"/>
          <w:sz w:val="24"/>
          <w:szCs w:val="24"/>
          <w:lang w:val="es-ES"/>
        </w:rPr>
        <w:t xml:space="preserve"> (MFA): Implemente la MFA en todas las cuentas y sistemas para reducir el riesgo de acceso no autorizado debido a credenciales robadas o comprometidas.</w:t>
      </w:r>
    </w:p>
    <w:p w14:paraId="4CE7508B" w14:textId="54D02E3E" w:rsidR="32681155" w:rsidRDefault="32681155" w:rsidP="139FE18B">
      <w:pPr>
        <w:spacing w:before="207" w:line="480" w:lineRule="auto"/>
        <w:rPr>
          <w:rFonts w:ascii="Arial" w:eastAsia="Arial" w:hAnsi="Arial" w:cs="Arial"/>
          <w:sz w:val="24"/>
          <w:szCs w:val="24"/>
          <w:lang w:val="es-ES"/>
        </w:rPr>
      </w:pPr>
    </w:p>
    <w:p w14:paraId="594B3D9E" w14:textId="59600878" w:rsidR="32681155" w:rsidRDefault="24A02FF1" w:rsidP="139FE18B">
      <w:pPr>
        <w:pStyle w:val="Prrafodelista"/>
        <w:numPr>
          <w:ilvl w:val="0"/>
          <w:numId w:val="17"/>
        </w:numPr>
        <w:spacing w:before="207" w:line="480" w:lineRule="auto"/>
        <w:rPr>
          <w:rFonts w:ascii="Arial" w:eastAsia="Arial" w:hAnsi="Arial" w:cs="Arial"/>
          <w:sz w:val="24"/>
          <w:szCs w:val="24"/>
          <w:lang w:val="es-ES"/>
        </w:rPr>
      </w:pPr>
      <w:r w:rsidRPr="139FE18B">
        <w:rPr>
          <w:rFonts w:ascii="Arial" w:eastAsia="Arial" w:hAnsi="Arial" w:cs="Arial"/>
          <w:sz w:val="24"/>
          <w:szCs w:val="24"/>
          <w:lang w:val="es-ES"/>
        </w:rPr>
        <w:lastRenderedPageBreak/>
        <w:t xml:space="preserve">Controles de acceso: Aplique el control de acceso basado en funciones y el principio del mínimo privilegio para limitar el acceso a información y sistemas sensibles, reduciendo el daño potencial causado por un ataque de </w:t>
      </w:r>
      <w:proofErr w:type="spellStart"/>
      <w:r w:rsidRPr="139FE18B">
        <w:rPr>
          <w:rFonts w:ascii="Arial" w:eastAsia="Arial" w:hAnsi="Arial" w:cs="Arial"/>
          <w:sz w:val="24"/>
          <w:szCs w:val="24"/>
          <w:lang w:val="es-ES"/>
        </w:rPr>
        <w:t>phishing</w:t>
      </w:r>
      <w:proofErr w:type="spellEnd"/>
      <w:r w:rsidRPr="139FE18B">
        <w:rPr>
          <w:rFonts w:ascii="Arial" w:eastAsia="Arial" w:hAnsi="Arial" w:cs="Arial"/>
          <w:sz w:val="24"/>
          <w:szCs w:val="24"/>
          <w:lang w:val="es-ES"/>
        </w:rPr>
        <w:t xml:space="preserve"> o ingeniería social con éxito.</w:t>
      </w:r>
    </w:p>
    <w:p w14:paraId="47A1E573" w14:textId="6D0C38A9" w:rsidR="32681155" w:rsidRDefault="32681155" w:rsidP="139FE18B">
      <w:pPr>
        <w:spacing w:before="207" w:line="480" w:lineRule="auto"/>
        <w:rPr>
          <w:rFonts w:ascii="Arial" w:eastAsia="Arial" w:hAnsi="Arial" w:cs="Arial"/>
          <w:sz w:val="24"/>
          <w:szCs w:val="24"/>
          <w:lang w:val="es-ES"/>
        </w:rPr>
      </w:pPr>
    </w:p>
    <w:p w14:paraId="692A82FF" w14:textId="39CB9C9F" w:rsidR="32681155" w:rsidRDefault="24A02FF1" w:rsidP="139FE18B">
      <w:pPr>
        <w:pStyle w:val="Prrafodelista"/>
        <w:numPr>
          <w:ilvl w:val="0"/>
          <w:numId w:val="17"/>
        </w:numPr>
        <w:spacing w:before="207" w:line="480" w:lineRule="auto"/>
        <w:rPr>
          <w:rFonts w:ascii="Arial" w:eastAsia="Arial" w:hAnsi="Arial" w:cs="Arial"/>
          <w:sz w:val="24"/>
          <w:szCs w:val="24"/>
          <w:lang w:val="es-ES"/>
        </w:rPr>
      </w:pPr>
      <w:r w:rsidRPr="139FE18B">
        <w:rPr>
          <w:rFonts w:ascii="Arial" w:eastAsia="Arial" w:hAnsi="Arial" w:cs="Arial"/>
          <w:sz w:val="24"/>
          <w:szCs w:val="24"/>
          <w:lang w:val="es-ES"/>
        </w:rPr>
        <w:t>Actualice periódicamente el software y los sistemas: Asegúrese de que todo el software, los sistemas operativos y las herramientas de seguridad están actualizados con los últimos parches y actualizaciones para proteger contra vulnerabilidades conocidas que podrían ser explotadas por atacantes.</w:t>
      </w:r>
    </w:p>
    <w:p w14:paraId="76FCEDF6" w14:textId="7E747B37" w:rsidR="32681155" w:rsidRDefault="32681155" w:rsidP="139FE18B">
      <w:pPr>
        <w:spacing w:before="207" w:line="480" w:lineRule="auto"/>
        <w:rPr>
          <w:rFonts w:ascii="Arial" w:eastAsia="Arial" w:hAnsi="Arial" w:cs="Arial"/>
          <w:sz w:val="24"/>
          <w:szCs w:val="24"/>
          <w:lang w:val="es-ES"/>
        </w:rPr>
      </w:pPr>
    </w:p>
    <w:p w14:paraId="34A60B64" w14:textId="7C7C2354" w:rsidR="32681155" w:rsidRDefault="24A02FF1" w:rsidP="139FE18B">
      <w:pPr>
        <w:pStyle w:val="Prrafodelista"/>
        <w:numPr>
          <w:ilvl w:val="0"/>
          <w:numId w:val="17"/>
        </w:numPr>
        <w:spacing w:before="207" w:line="480" w:lineRule="auto"/>
        <w:rPr>
          <w:rFonts w:ascii="Arial" w:eastAsia="Arial" w:hAnsi="Arial" w:cs="Arial"/>
          <w:sz w:val="24"/>
          <w:szCs w:val="24"/>
          <w:lang w:val="es-ES"/>
        </w:rPr>
      </w:pPr>
      <w:r w:rsidRPr="139FE18B">
        <w:rPr>
          <w:rFonts w:ascii="Arial" w:eastAsia="Arial" w:hAnsi="Arial" w:cs="Arial"/>
          <w:sz w:val="24"/>
          <w:szCs w:val="24"/>
          <w:lang w:val="es-ES"/>
        </w:rPr>
        <w:t xml:space="preserve">Plan de respuesta a incidentes: Desarrolle y mantenga un plan de respuesta a incidentes que aborde específicamente los ataques de </w:t>
      </w:r>
      <w:proofErr w:type="spellStart"/>
      <w:r w:rsidRPr="139FE18B">
        <w:rPr>
          <w:rFonts w:ascii="Arial" w:eastAsia="Arial" w:hAnsi="Arial" w:cs="Arial"/>
          <w:sz w:val="24"/>
          <w:szCs w:val="24"/>
          <w:lang w:val="es-ES"/>
        </w:rPr>
        <w:t>phishing</w:t>
      </w:r>
      <w:proofErr w:type="spellEnd"/>
      <w:r w:rsidRPr="139FE18B">
        <w:rPr>
          <w:rFonts w:ascii="Arial" w:eastAsia="Arial" w:hAnsi="Arial" w:cs="Arial"/>
          <w:sz w:val="24"/>
          <w:szCs w:val="24"/>
          <w:lang w:val="es-ES"/>
        </w:rPr>
        <w:t xml:space="preserve"> y de ingeniería social, describiendo los pasos a seguir para identificar, contener y remediar los incidentes.</w:t>
      </w:r>
    </w:p>
    <w:p w14:paraId="41C9531E" w14:textId="682F389C" w:rsidR="32681155" w:rsidRDefault="32681155" w:rsidP="139FE18B">
      <w:pPr>
        <w:spacing w:before="207" w:line="480" w:lineRule="auto"/>
        <w:rPr>
          <w:rFonts w:ascii="Arial" w:eastAsia="Arial" w:hAnsi="Arial" w:cs="Arial"/>
          <w:sz w:val="24"/>
          <w:szCs w:val="24"/>
          <w:lang w:val="es-ES"/>
        </w:rPr>
      </w:pPr>
    </w:p>
    <w:p w14:paraId="70842FD0" w14:textId="43A74CD3" w:rsidR="32681155" w:rsidRDefault="24A02FF1" w:rsidP="139FE18B">
      <w:pPr>
        <w:pStyle w:val="Prrafodelista"/>
        <w:numPr>
          <w:ilvl w:val="0"/>
          <w:numId w:val="17"/>
        </w:numPr>
        <w:spacing w:before="207" w:line="480" w:lineRule="auto"/>
        <w:rPr>
          <w:rFonts w:ascii="Arial" w:eastAsia="Arial" w:hAnsi="Arial" w:cs="Arial"/>
          <w:sz w:val="24"/>
          <w:szCs w:val="24"/>
          <w:lang w:val="es-ES"/>
        </w:rPr>
      </w:pPr>
      <w:r w:rsidRPr="139FE18B">
        <w:rPr>
          <w:rFonts w:ascii="Arial" w:eastAsia="Arial" w:hAnsi="Arial" w:cs="Arial"/>
          <w:sz w:val="24"/>
          <w:szCs w:val="24"/>
          <w:lang w:val="es-ES"/>
        </w:rPr>
        <w:t>Supervisar y evaluar: Supervisar y evaluar continuamente la eficacia del plan de mitigación, ajustando las estrategias según sea necesario en función de las amenazas emergentes, los avances tecnológicos o los cambios en el perfil de riesgo de la organización.</w:t>
      </w:r>
    </w:p>
    <w:p w14:paraId="1BC4E67F" w14:textId="2814EAA6" w:rsidR="32681155" w:rsidRDefault="32681155" w:rsidP="139FE18B">
      <w:pPr>
        <w:spacing w:before="207" w:line="480" w:lineRule="auto"/>
        <w:rPr>
          <w:rFonts w:ascii="Arial" w:eastAsia="Arial" w:hAnsi="Arial" w:cs="Arial"/>
          <w:sz w:val="24"/>
          <w:szCs w:val="24"/>
          <w:lang w:val="es-ES"/>
        </w:rPr>
      </w:pPr>
    </w:p>
    <w:p w14:paraId="69360632" w14:textId="01D681B1" w:rsidR="32681155" w:rsidRDefault="24A02FF1" w:rsidP="139FE18B">
      <w:pPr>
        <w:pStyle w:val="Prrafodelista"/>
        <w:numPr>
          <w:ilvl w:val="0"/>
          <w:numId w:val="17"/>
        </w:numPr>
        <w:spacing w:before="207" w:line="480" w:lineRule="auto"/>
        <w:rPr>
          <w:rFonts w:ascii="Arial" w:eastAsia="Arial" w:hAnsi="Arial" w:cs="Arial"/>
          <w:sz w:val="24"/>
          <w:szCs w:val="24"/>
          <w:lang w:val="es-ES"/>
        </w:rPr>
      </w:pPr>
      <w:r w:rsidRPr="139FE18B">
        <w:rPr>
          <w:rFonts w:ascii="Arial" w:eastAsia="Arial" w:hAnsi="Arial" w:cs="Arial"/>
          <w:sz w:val="24"/>
          <w:szCs w:val="24"/>
          <w:lang w:val="es-ES"/>
        </w:rPr>
        <w:lastRenderedPageBreak/>
        <w:t xml:space="preserve">Fomente la presentación de informes: Cree un sistema de notificación fácil de usar para que los empleados informen de correos electrónicos, mensajes u otros posibles intentos de </w:t>
      </w:r>
      <w:proofErr w:type="spellStart"/>
      <w:r w:rsidRPr="139FE18B">
        <w:rPr>
          <w:rFonts w:ascii="Arial" w:eastAsia="Arial" w:hAnsi="Arial" w:cs="Arial"/>
          <w:sz w:val="24"/>
          <w:szCs w:val="24"/>
          <w:lang w:val="es-ES"/>
        </w:rPr>
        <w:t>phishing</w:t>
      </w:r>
      <w:proofErr w:type="spellEnd"/>
      <w:r w:rsidRPr="139FE18B">
        <w:rPr>
          <w:rFonts w:ascii="Arial" w:eastAsia="Arial" w:hAnsi="Arial" w:cs="Arial"/>
          <w:sz w:val="24"/>
          <w:szCs w:val="24"/>
          <w:lang w:val="es-ES"/>
        </w:rPr>
        <w:t xml:space="preserve"> o ingeniería social sospechosos, y fomente una cultura de comunicación y notificación abierta.</w:t>
      </w:r>
    </w:p>
    <w:p w14:paraId="31F4481B" w14:textId="2664A00C" w:rsidR="32681155" w:rsidRDefault="32681155" w:rsidP="139FE18B">
      <w:pPr>
        <w:spacing w:before="207" w:line="480" w:lineRule="auto"/>
        <w:rPr>
          <w:rFonts w:ascii="Arial" w:eastAsia="Arial" w:hAnsi="Arial" w:cs="Arial"/>
          <w:sz w:val="24"/>
          <w:szCs w:val="24"/>
          <w:lang w:val="es-ES"/>
        </w:rPr>
      </w:pPr>
    </w:p>
    <w:p w14:paraId="0BBA56F8" w14:textId="04475353" w:rsidR="32681155" w:rsidRDefault="24A02FF1" w:rsidP="139FE18B">
      <w:pPr>
        <w:pStyle w:val="Prrafodelista"/>
        <w:numPr>
          <w:ilvl w:val="0"/>
          <w:numId w:val="17"/>
        </w:numPr>
        <w:spacing w:before="207" w:line="480" w:lineRule="auto"/>
        <w:rPr>
          <w:rFonts w:ascii="Arial" w:eastAsia="Arial" w:hAnsi="Arial" w:cs="Arial"/>
          <w:sz w:val="24"/>
          <w:szCs w:val="24"/>
          <w:lang w:val="es-ES"/>
        </w:rPr>
      </w:pPr>
      <w:r w:rsidRPr="139FE18B">
        <w:rPr>
          <w:rFonts w:ascii="Arial" w:eastAsia="Arial" w:hAnsi="Arial" w:cs="Arial"/>
          <w:sz w:val="24"/>
          <w:szCs w:val="24"/>
          <w:lang w:val="es-ES"/>
        </w:rPr>
        <w:t xml:space="preserve">Realice auditorías y evaluaciones de seguridad periódicas: Realice auditorías y evaluaciones de seguridad periódicas para identificar posibles vulnerabilidades y áreas de mejora en la postura de ciberseguridad de la organización, incluida su capacidad para defenderse contra ataques de </w:t>
      </w:r>
      <w:proofErr w:type="spellStart"/>
      <w:r w:rsidRPr="139FE18B">
        <w:rPr>
          <w:rFonts w:ascii="Arial" w:eastAsia="Arial" w:hAnsi="Arial" w:cs="Arial"/>
          <w:sz w:val="24"/>
          <w:szCs w:val="24"/>
          <w:lang w:val="es-ES"/>
        </w:rPr>
        <w:t>phishing</w:t>
      </w:r>
      <w:proofErr w:type="spellEnd"/>
      <w:r w:rsidRPr="139FE18B">
        <w:rPr>
          <w:rFonts w:ascii="Arial" w:eastAsia="Arial" w:hAnsi="Arial" w:cs="Arial"/>
          <w:sz w:val="24"/>
          <w:szCs w:val="24"/>
          <w:lang w:val="es-ES"/>
        </w:rPr>
        <w:t xml:space="preserve"> e ingeniería social.</w:t>
      </w:r>
    </w:p>
    <w:p w14:paraId="491486FA" w14:textId="77777777" w:rsidR="32681155" w:rsidRDefault="32681155" w:rsidP="139FE18B">
      <w:pPr>
        <w:pStyle w:val="Textoindependiente"/>
        <w:spacing w:before="207" w:line="480" w:lineRule="auto"/>
        <w:ind w:right="49"/>
        <w:rPr>
          <w:rFonts w:ascii="Arial" w:hAnsi="Arial" w:cs="Arial"/>
        </w:rPr>
      </w:pPr>
    </w:p>
    <w:p w14:paraId="6F16D3B1" w14:textId="77777777" w:rsidR="32681155" w:rsidRDefault="17F8FD74" w:rsidP="139FE18B">
      <w:pPr>
        <w:pStyle w:val="Textoindependiente"/>
        <w:spacing w:before="207" w:line="480" w:lineRule="auto"/>
        <w:ind w:right="49"/>
        <w:rPr>
          <w:rFonts w:ascii="Arial" w:hAnsi="Arial" w:cs="Arial"/>
          <w:b/>
          <w:bCs/>
        </w:rPr>
      </w:pPr>
      <w:r w:rsidRPr="139FE18B">
        <w:rPr>
          <w:rFonts w:ascii="Arial" w:hAnsi="Arial" w:cs="Arial"/>
          <w:b/>
          <w:bCs/>
        </w:rPr>
        <w:t>Plan Remedial Hipotético:</w:t>
      </w:r>
    </w:p>
    <w:p w14:paraId="04BDE432" w14:textId="49CD6041" w:rsidR="32681155" w:rsidRDefault="0701029D" w:rsidP="139FE18B">
      <w:pPr>
        <w:pStyle w:val="Prrafodelista"/>
        <w:numPr>
          <w:ilvl w:val="0"/>
          <w:numId w:val="1"/>
        </w:numPr>
        <w:rPr>
          <w:rFonts w:ascii="Arial" w:eastAsia="Arial" w:hAnsi="Arial" w:cs="Arial"/>
          <w:sz w:val="24"/>
          <w:szCs w:val="24"/>
        </w:rPr>
      </w:pPr>
      <w:r w:rsidRPr="139FE18B">
        <w:rPr>
          <w:rFonts w:ascii="Arial" w:eastAsia="Arial" w:hAnsi="Arial" w:cs="Arial"/>
          <w:sz w:val="24"/>
          <w:szCs w:val="24"/>
        </w:rPr>
        <w:t xml:space="preserve">Identificación de incidentes: Establecer un sistema de supervisión y detección de posibles ataques de </w:t>
      </w:r>
      <w:proofErr w:type="spellStart"/>
      <w:r w:rsidRPr="139FE18B">
        <w:rPr>
          <w:rFonts w:ascii="Arial" w:eastAsia="Arial" w:hAnsi="Arial" w:cs="Arial"/>
          <w:sz w:val="24"/>
          <w:szCs w:val="24"/>
        </w:rPr>
        <w:t>phishing</w:t>
      </w:r>
      <w:proofErr w:type="spellEnd"/>
      <w:r w:rsidRPr="139FE18B">
        <w:rPr>
          <w:rFonts w:ascii="Arial" w:eastAsia="Arial" w:hAnsi="Arial" w:cs="Arial"/>
          <w:sz w:val="24"/>
          <w:szCs w:val="24"/>
        </w:rPr>
        <w:t xml:space="preserve"> e ingeniería social, utilizando herramientas como filtros de correo electrónico, análisis del comportamiento de los usuarios e informes de los empleados.</w:t>
      </w:r>
    </w:p>
    <w:p w14:paraId="0422BF89" w14:textId="542BACEF" w:rsidR="32681155" w:rsidRDefault="32681155" w:rsidP="139FE18B">
      <w:pPr>
        <w:rPr>
          <w:rFonts w:ascii="Arial" w:eastAsia="Arial" w:hAnsi="Arial" w:cs="Arial"/>
          <w:sz w:val="24"/>
          <w:szCs w:val="24"/>
        </w:rPr>
      </w:pPr>
    </w:p>
    <w:p w14:paraId="41FB0A3C" w14:textId="0BF6D069" w:rsidR="32681155" w:rsidRDefault="0701029D" w:rsidP="139FE18B">
      <w:pPr>
        <w:pStyle w:val="Prrafodelista"/>
        <w:numPr>
          <w:ilvl w:val="0"/>
          <w:numId w:val="1"/>
        </w:numPr>
        <w:rPr>
          <w:rFonts w:ascii="Arial" w:eastAsia="Arial" w:hAnsi="Arial" w:cs="Arial"/>
          <w:sz w:val="24"/>
          <w:szCs w:val="24"/>
        </w:rPr>
      </w:pPr>
      <w:r w:rsidRPr="139FE18B">
        <w:rPr>
          <w:rFonts w:ascii="Arial" w:eastAsia="Arial" w:hAnsi="Arial" w:cs="Arial"/>
          <w:sz w:val="24"/>
          <w:szCs w:val="24"/>
        </w:rPr>
        <w:t>Activación de la respuesta a incidentes: Una vez identificado el ataque, active el plan de respuesta a incidentes de la organización y reúna al equipo de respuesta a incidentes para abordar la situación.</w:t>
      </w:r>
    </w:p>
    <w:p w14:paraId="0580C7EA" w14:textId="79FD0E67" w:rsidR="32681155" w:rsidRDefault="32681155" w:rsidP="139FE18B">
      <w:pPr>
        <w:rPr>
          <w:rFonts w:ascii="Arial" w:eastAsia="Arial" w:hAnsi="Arial" w:cs="Arial"/>
          <w:sz w:val="24"/>
          <w:szCs w:val="24"/>
        </w:rPr>
      </w:pPr>
    </w:p>
    <w:p w14:paraId="39A63EC7" w14:textId="3CDA523F" w:rsidR="32681155" w:rsidRDefault="0701029D" w:rsidP="139FE18B">
      <w:pPr>
        <w:pStyle w:val="Prrafodelista"/>
        <w:numPr>
          <w:ilvl w:val="0"/>
          <w:numId w:val="1"/>
        </w:numPr>
        <w:rPr>
          <w:rFonts w:ascii="Arial" w:eastAsia="Arial" w:hAnsi="Arial" w:cs="Arial"/>
          <w:sz w:val="24"/>
          <w:szCs w:val="24"/>
        </w:rPr>
      </w:pPr>
      <w:r w:rsidRPr="139FE18B">
        <w:rPr>
          <w:rFonts w:ascii="Arial" w:eastAsia="Arial" w:hAnsi="Arial" w:cs="Arial"/>
          <w:sz w:val="24"/>
          <w:szCs w:val="24"/>
        </w:rPr>
        <w:t>Contención y aislamiento: Tomar medidas inmediatas para contener el incidente y limitar los daños. Esto puede implicar el aislamiento de los sistemas afectados, la revocación de las credenciales de acceso o el cierre temporal de servicios específicos.</w:t>
      </w:r>
    </w:p>
    <w:p w14:paraId="40F5DBE0" w14:textId="609B6E43" w:rsidR="32681155" w:rsidRDefault="32681155" w:rsidP="139FE18B">
      <w:pPr>
        <w:rPr>
          <w:rFonts w:ascii="Arial" w:eastAsia="Arial" w:hAnsi="Arial" w:cs="Arial"/>
          <w:sz w:val="24"/>
          <w:szCs w:val="24"/>
        </w:rPr>
      </w:pPr>
    </w:p>
    <w:p w14:paraId="5989AB1F" w14:textId="3B6C6BDC" w:rsidR="32681155" w:rsidRDefault="0701029D" w:rsidP="139FE18B">
      <w:pPr>
        <w:pStyle w:val="Prrafodelista"/>
        <w:numPr>
          <w:ilvl w:val="0"/>
          <w:numId w:val="1"/>
        </w:numPr>
        <w:rPr>
          <w:rFonts w:ascii="Arial" w:eastAsia="Arial" w:hAnsi="Arial" w:cs="Arial"/>
          <w:sz w:val="24"/>
          <w:szCs w:val="24"/>
        </w:rPr>
      </w:pPr>
      <w:r w:rsidRPr="139FE18B">
        <w:rPr>
          <w:rFonts w:ascii="Arial" w:eastAsia="Arial" w:hAnsi="Arial" w:cs="Arial"/>
          <w:sz w:val="24"/>
          <w:szCs w:val="24"/>
        </w:rPr>
        <w:t xml:space="preserve">Investigación y evaluación: Llevar a cabo una investigación exhaustiva para determinar la causa y el alcance del ataque de </w:t>
      </w:r>
      <w:proofErr w:type="spellStart"/>
      <w:r w:rsidRPr="139FE18B">
        <w:rPr>
          <w:rFonts w:ascii="Arial" w:eastAsia="Arial" w:hAnsi="Arial" w:cs="Arial"/>
          <w:sz w:val="24"/>
          <w:szCs w:val="24"/>
        </w:rPr>
        <w:t>phishing</w:t>
      </w:r>
      <w:proofErr w:type="spellEnd"/>
      <w:r w:rsidRPr="139FE18B">
        <w:rPr>
          <w:rFonts w:ascii="Arial" w:eastAsia="Arial" w:hAnsi="Arial" w:cs="Arial"/>
          <w:sz w:val="24"/>
          <w:szCs w:val="24"/>
        </w:rPr>
        <w:t xml:space="preserve"> o de ingeniería </w:t>
      </w:r>
      <w:r w:rsidRPr="139FE18B">
        <w:rPr>
          <w:rFonts w:ascii="Arial" w:eastAsia="Arial" w:hAnsi="Arial" w:cs="Arial"/>
          <w:sz w:val="24"/>
          <w:szCs w:val="24"/>
        </w:rPr>
        <w:lastRenderedPageBreak/>
        <w:t>social. Identifique el tipo de datos comprometidos, el número de personas afectadas y las posibles implicaciones legales o normativas.</w:t>
      </w:r>
    </w:p>
    <w:p w14:paraId="691EF426" w14:textId="3505E5C4" w:rsidR="32681155" w:rsidRDefault="32681155" w:rsidP="139FE18B">
      <w:pPr>
        <w:rPr>
          <w:rFonts w:ascii="Arial" w:eastAsia="Arial" w:hAnsi="Arial" w:cs="Arial"/>
          <w:sz w:val="24"/>
          <w:szCs w:val="24"/>
        </w:rPr>
      </w:pPr>
    </w:p>
    <w:p w14:paraId="6B2E4250" w14:textId="3C264DBC" w:rsidR="32681155" w:rsidRDefault="0701029D" w:rsidP="139FE18B">
      <w:pPr>
        <w:pStyle w:val="Prrafodelista"/>
        <w:numPr>
          <w:ilvl w:val="0"/>
          <w:numId w:val="1"/>
        </w:numPr>
        <w:rPr>
          <w:rFonts w:ascii="Arial" w:eastAsia="Arial" w:hAnsi="Arial" w:cs="Arial"/>
          <w:sz w:val="24"/>
          <w:szCs w:val="24"/>
        </w:rPr>
      </w:pPr>
      <w:r w:rsidRPr="139FE18B">
        <w:rPr>
          <w:rFonts w:ascii="Arial" w:eastAsia="Arial" w:hAnsi="Arial" w:cs="Arial"/>
          <w:sz w:val="24"/>
          <w:szCs w:val="24"/>
        </w:rPr>
        <w:t>Notificación y comunicación: Notifíquelo a las personas afectadas, a los socios y a las autoridades reguladoras tal y como exige la ley o las mejores prácticas del sector. Sea transparente sobre la situación, las medidas adoptadas para resolverla y los riesgos existentes.</w:t>
      </w:r>
    </w:p>
    <w:p w14:paraId="0E7CA178" w14:textId="59C83E41" w:rsidR="32681155" w:rsidRDefault="32681155" w:rsidP="139FE18B">
      <w:pPr>
        <w:rPr>
          <w:rFonts w:ascii="Arial" w:eastAsia="Arial" w:hAnsi="Arial" w:cs="Arial"/>
          <w:sz w:val="24"/>
          <w:szCs w:val="24"/>
        </w:rPr>
      </w:pPr>
    </w:p>
    <w:p w14:paraId="5F3FA7A0" w14:textId="68FA4EC5" w:rsidR="32681155" w:rsidRDefault="0701029D" w:rsidP="139FE18B">
      <w:pPr>
        <w:pStyle w:val="Prrafodelista"/>
        <w:numPr>
          <w:ilvl w:val="0"/>
          <w:numId w:val="1"/>
        </w:numPr>
        <w:rPr>
          <w:rFonts w:ascii="Arial" w:eastAsia="Arial" w:hAnsi="Arial" w:cs="Arial"/>
          <w:sz w:val="24"/>
          <w:szCs w:val="24"/>
        </w:rPr>
      </w:pPr>
      <w:r w:rsidRPr="139FE18B">
        <w:rPr>
          <w:rFonts w:ascii="Arial" w:eastAsia="Arial" w:hAnsi="Arial" w:cs="Arial"/>
          <w:sz w:val="24"/>
          <w:szCs w:val="24"/>
        </w:rPr>
        <w:t xml:space="preserve">Remediación y recuperación: Aplique medidas para abordar la causa raíz del ataque de </w:t>
      </w:r>
      <w:proofErr w:type="spellStart"/>
      <w:r w:rsidRPr="139FE18B">
        <w:rPr>
          <w:rFonts w:ascii="Arial" w:eastAsia="Arial" w:hAnsi="Arial" w:cs="Arial"/>
          <w:sz w:val="24"/>
          <w:szCs w:val="24"/>
        </w:rPr>
        <w:t>phishing</w:t>
      </w:r>
      <w:proofErr w:type="spellEnd"/>
      <w:r w:rsidRPr="139FE18B">
        <w:rPr>
          <w:rFonts w:ascii="Arial" w:eastAsia="Arial" w:hAnsi="Arial" w:cs="Arial"/>
          <w:sz w:val="24"/>
          <w:szCs w:val="24"/>
        </w:rPr>
        <w:t xml:space="preserve"> o ingeniería social y evitar incidentes similares en el futuro. Esto puede implicar reforzar la seguridad del correo electrónico, aumentar la formación de los empleados o mejorar los controles de acceso.</w:t>
      </w:r>
    </w:p>
    <w:p w14:paraId="0ABD50A4" w14:textId="554D138C" w:rsidR="32681155" w:rsidRDefault="32681155" w:rsidP="139FE18B">
      <w:pPr>
        <w:rPr>
          <w:rFonts w:ascii="Arial" w:eastAsia="Arial" w:hAnsi="Arial" w:cs="Arial"/>
          <w:sz w:val="24"/>
          <w:szCs w:val="24"/>
        </w:rPr>
      </w:pPr>
    </w:p>
    <w:p w14:paraId="73F6A313" w14:textId="5176DE07" w:rsidR="32681155" w:rsidRDefault="0701029D" w:rsidP="139FE18B">
      <w:pPr>
        <w:pStyle w:val="Prrafodelista"/>
        <w:numPr>
          <w:ilvl w:val="0"/>
          <w:numId w:val="1"/>
        </w:numPr>
        <w:rPr>
          <w:rFonts w:ascii="Arial" w:eastAsia="Arial" w:hAnsi="Arial" w:cs="Arial"/>
          <w:sz w:val="24"/>
          <w:szCs w:val="24"/>
        </w:rPr>
      </w:pPr>
      <w:r w:rsidRPr="139FE18B">
        <w:rPr>
          <w:rFonts w:ascii="Arial" w:eastAsia="Arial" w:hAnsi="Arial" w:cs="Arial"/>
          <w:sz w:val="24"/>
          <w:szCs w:val="24"/>
        </w:rPr>
        <w:t xml:space="preserve">Supervisar y evaluar: Supervise y evalúe continuamente la eficacia de las medidas correctoras para garantizar que se minimiza el riesgo de ataques de </w:t>
      </w:r>
      <w:proofErr w:type="spellStart"/>
      <w:r w:rsidRPr="139FE18B">
        <w:rPr>
          <w:rFonts w:ascii="Arial" w:eastAsia="Arial" w:hAnsi="Arial" w:cs="Arial"/>
          <w:sz w:val="24"/>
          <w:szCs w:val="24"/>
        </w:rPr>
        <w:t>phishing</w:t>
      </w:r>
      <w:proofErr w:type="spellEnd"/>
      <w:r w:rsidRPr="139FE18B">
        <w:rPr>
          <w:rFonts w:ascii="Arial" w:eastAsia="Arial" w:hAnsi="Arial" w:cs="Arial"/>
          <w:sz w:val="24"/>
          <w:szCs w:val="24"/>
        </w:rPr>
        <w:t xml:space="preserve"> e ingeniería social. Ajuste sus estrategias según sea necesario en función de las amenazas emergentes o las circunstancias cambiantes.</w:t>
      </w:r>
    </w:p>
    <w:p w14:paraId="554E56A8" w14:textId="7540459F" w:rsidR="32681155" w:rsidRDefault="32681155" w:rsidP="139FE18B">
      <w:pPr>
        <w:rPr>
          <w:rFonts w:ascii="Arial" w:eastAsia="Arial" w:hAnsi="Arial" w:cs="Arial"/>
          <w:sz w:val="24"/>
          <w:szCs w:val="24"/>
        </w:rPr>
      </w:pPr>
    </w:p>
    <w:p w14:paraId="10FC1DDC" w14:textId="23A92294" w:rsidR="32681155" w:rsidRDefault="0701029D" w:rsidP="139FE18B">
      <w:pPr>
        <w:pStyle w:val="Prrafodelista"/>
        <w:numPr>
          <w:ilvl w:val="0"/>
          <w:numId w:val="1"/>
        </w:numPr>
        <w:rPr>
          <w:rFonts w:ascii="Arial" w:eastAsia="Arial" w:hAnsi="Arial" w:cs="Arial"/>
          <w:sz w:val="24"/>
          <w:szCs w:val="24"/>
        </w:rPr>
      </w:pPr>
      <w:r w:rsidRPr="139FE18B">
        <w:rPr>
          <w:rFonts w:ascii="Arial" w:eastAsia="Arial" w:hAnsi="Arial" w:cs="Arial"/>
          <w:sz w:val="24"/>
          <w:szCs w:val="24"/>
        </w:rPr>
        <w:t>Actualice las políticas y los procedimientos: Revise las políticas y procedimientos de ciberseguridad de su organización basándose en las lecciones aprendidas del incidente. Esto puede implicar la actualización de las directrices para la gestión de correos electrónicos sospechosos, la mejora de los planes de respuesta a incidentes o la mejora de los programas de formación de los empleados.</w:t>
      </w:r>
    </w:p>
    <w:p w14:paraId="1A60DDAD" w14:textId="77B21919" w:rsidR="32681155" w:rsidRDefault="32681155" w:rsidP="139FE18B">
      <w:pPr>
        <w:rPr>
          <w:rFonts w:ascii="Arial" w:eastAsia="Arial" w:hAnsi="Arial" w:cs="Arial"/>
          <w:sz w:val="24"/>
          <w:szCs w:val="24"/>
        </w:rPr>
      </w:pPr>
    </w:p>
    <w:p w14:paraId="4362A67F" w14:textId="150702F6" w:rsidR="32681155" w:rsidRDefault="0701029D" w:rsidP="139FE18B">
      <w:pPr>
        <w:pStyle w:val="Prrafodelista"/>
        <w:numPr>
          <w:ilvl w:val="0"/>
          <w:numId w:val="1"/>
        </w:numPr>
        <w:rPr>
          <w:rFonts w:ascii="Arial" w:eastAsia="Arial" w:hAnsi="Arial" w:cs="Arial"/>
          <w:sz w:val="24"/>
          <w:szCs w:val="24"/>
        </w:rPr>
      </w:pPr>
      <w:r w:rsidRPr="139FE18B">
        <w:rPr>
          <w:rFonts w:ascii="Arial" w:eastAsia="Arial" w:hAnsi="Arial" w:cs="Arial"/>
          <w:sz w:val="24"/>
          <w:szCs w:val="24"/>
        </w:rPr>
        <w:t xml:space="preserve">Formación y concienciación de los empleados: Proporcione formación continua a los empleados para asegurarse de que comprenden su papel en la prevención de ataques de </w:t>
      </w:r>
      <w:proofErr w:type="spellStart"/>
      <w:r w:rsidRPr="139FE18B">
        <w:rPr>
          <w:rFonts w:ascii="Arial" w:eastAsia="Arial" w:hAnsi="Arial" w:cs="Arial"/>
          <w:sz w:val="24"/>
          <w:szCs w:val="24"/>
        </w:rPr>
        <w:t>phishing</w:t>
      </w:r>
      <w:proofErr w:type="spellEnd"/>
      <w:r w:rsidRPr="139FE18B">
        <w:rPr>
          <w:rFonts w:ascii="Arial" w:eastAsia="Arial" w:hAnsi="Arial" w:cs="Arial"/>
          <w:sz w:val="24"/>
          <w:szCs w:val="24"/>
        </w:rPr>
        <w:t xml:space="preserve"> y de ingeniería social, y de que conocen las últimas amenazas y las mejores prácticas.</w:t>
      </w:r>
    </w:p>
    <w:p w14:paraId="551D239B" w14:textId="26A1832C" w:rsidR="32681155" w:rsidRDefault="32681155" w:rsidP="139FE18B">
      <w:pPr>
        <w:rPr>
          <w:rFonts w:ascii="Arial" w:eastAsia="Arial" w:hAnsi="Arial" w:cs="Arial"/>
          <w:sz w:val="24"/>
          <w:szCs w:val="24"/>
        </w:rPr>
      </w:pPr>
    </w:p>
    <w:p w14:paraId="27BCA18A" w14:textId="6FD95B5E" w:rsidR="32681155" w:rsidRDefault="0701029D" w:rsidP="139FE18B">
      <w:pPr>
        <w:pStyle w:val="Prrafodelista"/>
        <w:numPr>
          <w:ilvl w:val="0"/>
          <w:numId w:val="1"/>
        </w:numPr>
        <w:rPr>
          <w:rFonts w:ascii="Arial" w:eastAsia="Arial" w:hAnsi="Arial" w:cs="Arial"/>
          <w:sz w:val="24"/>
          <w:szCs w:val="24"/>
        </w:rPr>
      </w:pPr>
      <w:r w:rsidRPr="139FE18B">
        <w:rPr>
          <w:rFonts w:ascii="Arial" w:eastAsia="Arial" w:hAnsi="Arial" w:cs="Arial"/>
          <w:sz w:val="24"/>
          <w:szCs w:val="24"/>
        </w:rPr>
        <w:t>Auditorías y evaluaciones de seguridad periódicas: Realice auditorías y evaluaciones de seguridad periódicas para identificar posibles vulnerabilidades y áreas de mejora en la postura de ciberseguridad de su organización.</w:t>
      </w:r>
    </w:p>
    <w:p w14:paraId="04ABE84C" w14:textId="77777777" w:rsidR="32681155" w:rsidRDefault="17F8FD74" w:rsidP="139FE18B">
      <w:pPr>
        <w:pStyle w:val="Textoindependiente"/>
        <w:spacing w:before="207" w:line="480" w:lineRule="auto"/>
        <w:ind w:right="49"/>
        <w:rPr>
          <w:rFonts w:ascii="Arial" w:hAnsi="Arial" w:cs="Arial"/>
          <w:b/>
          <w:bCs/>
        </w:rPr>
      </w:pPr>
      <w:r w:rsidRPr="139FE18B">
        <w:rPr>
          <w:rFonts w:ascii="Arial" w:hAnsi="Arial" w:cs="Arial"/>
          <w:b/>
          <w:bCs/>
        </w:rPr>
        <w:t>Posibles Gastos para la Remediación:</w:t>
      </w:r>
    </w:p>
    <w:p w14:paraId="4EADFD1C" w14:textId="3503BD14" w:rsidR="32681155" w:rsidRDefault="2A5C8C0E" w:rsidP="139FE18B">
      <w:pPr>
        <w:pStyle w:val="Prrafodelista"/>
        <w:numPr>
          <w:ilvl w:val="0"/>
          <w:numId w:val="1"/>
        </w:numPr>
        <w:rPr>
          <w:rFonts w:ascii="Arial" w:eastAsia="Arial" w:hAnsi="Arial" w:cs="Arial"/>
          <w:sz w:val="24"/>
          <w:szCs w:val="24"/>
        </w:rPr>
      </w:pPr>
      <w:r>
        <w:lastRenderedPageBreak/>
        <w:t>I</w:t>
      </w:r>
      <w:r w:rsidRPr="139FE18B">
        <w:rPr>
          <w:rFonts w:ascii="Arial" w:eastAsia="Arial" w:hAnsi="Arial" w:cs="Arial"/>
          <w:sz w:val="24"/>
          <w:szCs w:val="24"/>
        </w:rPr>
        <w:t>nvestigación y evaluación del incidente: Contratación de expertos externos o asignación de recursos internos para investigar el ataque y evaluar su impacto.</w:t>
      </w:r>
    </w:p>
    <w:p w14:paraId="04030491" w14:textId="572C79FE" w:rsidR="32681155" w:rsidRDefault="32681155" w:rsidP="139FE18B">
      <w:pPr>
        <w:rPr>
          <w:rFonts w:ascii="Arial" w:eastAsia="Arial" w:hAnsi="Arial" w:cs="Arial"/>
          <w:sz w:val="24"/>
          <w:szCs w:val="24"/>
        </w:rPr>
      </w:pPr>
    </w:p>
    <w:p w14:paraId="58C36C03" w14:textId="0374754D" w:rsidR="32681155" w:rsidRDefault="2A5C8C0E" w:rsidP="139FE18B">
      <w:pPr>
        <w:pStyle w:val="Prrafodelista"/>
        <w:numPr>
          <w:ilvl w:val="0"/>
          <w:numId w:val="1"/>
        </w:numPr>
        <w:rPr>
          <w:rFonts w:ascii="Arial" w:eastAsia="Arial" w:hAnsi="Arial" w:cs="Arial"/>
          <w:sz w:val="24"/>
          <w:szCs w:val="24"/>
        </w:rPr>
      </w:pPr>
      <w:r w:rsidRPr="139FE18B">
        <w:rPr>
          <w:rFonts w:ascii="Arial" w:eastAsia="Arial" w:hAnsi="Arial" w:cs="Arial"/>
          <w:sz w:val="24"/>
          <w:szCs w:val="24"/>
        </w:rPr>
        <w:t>Contención y recuperación: Costes asociados a la contención del ataque y a la recuperación del incidente, incluida la restauración del sistema, la recuperación de datos y la posible sustitución de hardware o software.</w:t>
      </w:r>
    </w:p>
    <w:p w14:paraId="7DD4208F" w14:textId="7F84DC31" w:rsidR="32681155" w:rsidRDefault="32681155" w:rsidP="139FE18B">
      <w:pPr>
        <w:rPr>
          <w:rFonts w:ascii="Arial" w:eastAsia="Arial" w:hAnsi="Arial" w:cs="Arial"/>
          <w:sz w:val="24"/>
          <w:szCs w:val="24"/>
        </w:rPr>
      </w:pPr>
    </w:p>
    <w:p w14:paraId="798A9D08" w14:textId="3D69AF13" w:rsidR="32681155" w:rsidRDefault="2A5C8C0E" w:rsidP="139FE18B">
      <w:pPr>
        <w:pStyle w:val="Prrafodelista"/>
        <w:numPr>
          <w:ilvl w:val="0"/>
          <w:numId w:val="1"/>
        </w:numPr>
        <w:rPr>
          <w:rFonts w:ascii="Arial" w:eastAsia="Arial" w:hAnsi="Arial" w:cs="Arial"/>
          <w:sz w:val="24"/>
          <w:szCs w:val="24"/>
        </w:rPr>
      </w:pPr>
      <w:r w:rsidRPr="139FE18B">
        <w:rPr>
          <w:rFonts w:ascii="Arial" w:eastAsia="Arial" w:hAnsi="Arial" w:cs="Arial"/>
          <w:sz w:val="24"/>
          <w:szCs w:val="24"/>
        </w:rPr>
        <w:t>Notificación y comunicación: Gastos relacionados con la notificación a las partes afectadas, las autoridades reguladoras y la posible contratación de expertos en relaciones públicas o gestión de crisis para gestionar los esfuerzos de comunicación.</w:t>
      </w:r>
    </w:p>
    <w:p w14:paraId="5E250FF9" w14:textId="7F533013" w:rsidR="32681155" w:rsidRDefault="32681155" w:rsidP="139FE18B">
      <w:pPr>
        <w:rPr>
          <w:rFonts w:ascii="Arial" w:eastAsia="Arial" w:hAnsi="Arial" w:cs="Arial"/>
          <w:sz w:val="24"/>
          <w:szCs w:val="24"/>
        </w:rPr>
      </w:pPr>
    </w:p>
    <w:p w14:paraId="37A51927" w14:textId="49AFC998" w:rsidR="32681155" w:rsidRDefault="2A5C8C0E" w:rsidP="139FE18B">
      <w:pPr>
        <w:pStyle w:val="Prrafodelista"/>
        <w:numPr>
          <w:ilvl w:val="0"/>
          <w:numId w:val="1"/>
        </w:numPr>
        <w:rPr>
          <w:rFonts w:ascii="Arial" w:eastAsia="Arial" w:hAnsi="Arial" w:cs="Arial"/>
          <w:sz w:val="24"/>
          <w:szCs w:val="24"/>
        </w:rPr>
      </w:pPr>
      <w:r w:rsidRPr="139FE18B">
        <w:rPr>
          <w:rFonts w:ascii="Arial" w:eastAsia="Arial" w:hAnsi="Arial" w:cs="Arial"/>
          <w:sz w:val="24"/>
          <w:szCs w:val="24"/>
        </w:rPr>
        <w:t>Costes legales y reglamentarios: Posibles multas o sanciones impuestas por las autoridades reguladoras, honorarios legales asociados con el tratamiento de demandas o investigaciones reguladoras, y costes relacionados con la aplicación de las medidas de cumplimiento exigidas.</w:t>
      </w:r>
    </w:p>
    <w:p w14:paraId="4C261F6B" w14:textId="7DE59F1A" w:rsidR="32681155" w:rsidRDefault="32681155" w:rsidP="139FE18B">
      <w:pPr>
        <w:rPr>
          <w:rFonts w:ascii="Arial" w:eastAsia="Arial" w:hAnsi="Arial" w:cs="Arial"/>
          <w:sz w:val="24"/>
          <w:szCs w:val="24"/>
        </w:rPr>
      </w:pPr>
    </w:p>
    <w:p w14:paraId="32B32B33" w14:textId="433DBD79" w:rsidR="32681155" w:rsidRDefault="2A5C8C0E" w:rsidP="139FE18B">
      <w:pPr>
        <w:pStyle w:val="Prrafodelista"/>
        <w:numPr>
          <w:ilvl w:val="0"/>
          <w:numId w:val="1"/>
        </w:numPr>
        <w:rPr>
          <w:rFonts w:ascii="Arial" w:eastAsia="Arial" w:hAnsi="Arial" w:cs="Arial"/>
          <w:sz w:val="24"/>
          <w:szCs w:val="24"/>
        </w:rPr>
      </w:pPr>
      <w:r w:rsidRPr="139FE18B">
        <w:rPr>
          <w:rFonts w:ascii="Arial" w:eastAsia="Arial" w:hAnsi="Arial" w:cs="Arial"/>
          <w:sz w:val="24"/>
          <w:szCs w:val="24"/>
        </w:rPr>
        <w:t>Medidas correctoras: Inversión en nuevas herramientas, sistemas o infraestructuras de seguridad para abordar las causas profundas del ataque y prevenir futuros incidentes.</w:t>
      </w:r>
    </w:p>
    <w:p w14:paraId="3B57B0E5" w14:textId="2EB86E65" w:rsidR="32681155" w:rsidRDefault="32681155" w:rsidP="139FE18B">
      <w:pPr>
        <w:rPr>
          <w:rFonts w:ascii="Arial" w:eastAsia="Arial" w:hAnsi="Arial" w:cs="Arial"/>
          <w:sz w:val="24"/>
          <w:szCs w:val="24"/>
        </w:rPr>
      </w:pPr>
    </w:p>
    <w:p w14:paraId="59BC453B" w14:textId="38E97947" w:rsidR="32681155" w:rsidRDefault="2A5C8C0E" w:rsidP="139FE18B">
      <w:pPr>
        <w:pStyle w:val="Prrafodelista"/>
        <w:numPr>
          <w:ilvl w:val="0"/>
          <w:numId w:val="1"/>
        </w:numPr>
        <w:rPr>
          <w:rFonts w:ascii="Arial" w:eastAsia="Arial" w:hAnsi="Arial" w:cs="Arial"/>
          <w:sz w:val="24"/>
          <w:szCs w:val="24"/>
        </w:rPr>
      </w:pPr>
      <w:r w:rsidRPr="139FE18B">
        <w:rPr>
          <w:rFonts w:ascii="Arial" w:eastAsia="Arial" w:hAnsi="Arial" w:cs="Arial"/>
          <w:sz w:val="24"/>
          <w:szCs w:val="24"/>
        </w:rPr>
        <w:t>Formación y concienciación de los empleados: Costes asociados al desarrollo e impartición de programas de formación para empleados con el fin de mejorar la concienciación y las prácticas de seguridad.</w:t>
      </w:r>
    </w:p>
    <w:p w14:paraId="39AA6445" w14:textId="01CF94FC" w:rsidR="32681155" w:rsidRDefault="32681155" w:rsidP="139FE18B">
      <w:pPr>
        <w:rPr>
          <w:rFonts w:ascii="Arial" w:eastAsia="Arial" w:hAnsi="Arial" w:cs="Arial"/>
          <w:sz w:val="24"/>
          <w:szCs w:val="24"/>
        </w:rPr>
      </w:pPr>
    </w:p>
    <w:p w14:paraId="60208FEF" w14:textId="059873B8" w:rsidR="32681155" w:rsidRDefault="2A5C8C0E" w:rsidP="139FE18B">
      <w:pPr>
        <w:pStyle w:val="Prrafodelista"/>
        <w:numPr>
          <w:ilvl w:val="0"/>
          <w:numId w:val="1"/>
        </w:numPr>
        <w:rPr>
          <w:rFonts w:ascii="Arial" w:eastAsia="Arial" w:hAnsi="Arial" w:cs="Arial"/>
          <w:sz w:val="24"/>
          <w:szCs w:val="24"/>
        </w:rPr>
      </w:pPr>
      <w:r w:rsidRPr="139FE18B">
        <w:rPr>
          <w:rFonts w:ascii="Arial" w:eastAsia="Arial" w:hAnsi="Arial" w:cs="Arial"/>
          <w:sz w:val="24"/>
          <w:szCs w:val="24"/>
        </w:rPr>
        <w:t>Auditorías y evaluaciones de seguridad: Contratación de auditores de seguridad externos o asignación de recursos internos para realizar auditorías y evaluaciones de seguridad periódicas.</w:t>
      </w:r>
    </w:p>
    <w:p w14:paraId="44E0F06B" w14:textId="734B49D0" w:rsidR="32681155" w:rsidRDefault="32681155" w:rsidP="139FE18B">
      <w:pPr>
        <w:rPr>
          <w:rFonts w:ascii="Arial" w:eastAsia="Arial" w:hAnsi="Arial" w:cs="Arial"/>
          <w:sz w:val="24"/>
          <w:szCs w:val="24"/>
        </w:rPr>
      </w:pPr>
    </w:p>
    <w:p w14:paraId="63190091" w14:textId="25EAC325" w:rsidR="32681155" w:rsidRDefault="2A5C8C0E" w:rsidP="139FE18B">
      <w:pPr>
        <w:pStyle w:val="Prrafodelista"/>
        <w:numPr>
          <w:ilvl w:val="0"/>
          <w:numId w:val="1"/>
        </w:numPr>
        <w:rPr>
          <w:rFonts w:ascii="Arial" w:eastAsia="Arial" w:hAnsi="Arial" w:cs="Arial"/>
          <w:sz w:val="24"/>
          <w:szCs w:val="24"/>
        </w:rPr>
      </w:pPr>
      <w:r w:rsidRPr="139FE18B">
        <w:rPr>
          <w:rFonts w:ascii="Arial" w:eastAsia="Arial" w:hAnsi="Arial" w:cs="Arial"/>
          <w:sz w:val="24"/>
          <w:szCs w:val="24"/>
        </w:rPr>
        <w:t>Actualización de políticas y procedimientos: Asignación de recursos para actualizar y mantener las políticas y procedimientos de ciberseguridad en respuesta al incidente y al cambiante panorama de amenazas.</w:t>
      </w:r>
    </w:p>
    <w:p w14:paraId="0EE462B2" w14:textId="716B6C06" w:rsidR="32681155" w:rsidRDefault="32681155" w:rsidP="139FE18B">
      <w:pPr>
        <w:rPr>
          <w:rFonts w:ascii="Arial" w:eastAsia="Arial" w:hAnsi="Arial" w:cs="Arial"/>
          <w:sz w:val="24"/>
          <w:szCs w:val="24"/>
        </w:rPr>
      </w:pPr>
    </w:p>
    <w:p w14:paraId="2E6130DE" w14:textId="67C71731" w:rsidR="32681155" w:rsidRDefault="2A5C8C0E" w:rsidP="139FE18B">
      <w:pPr>
        <w:pStyle w:val="Prrafodelista"/>
        <w:numPr>
          <w:ilvl w:val="0"/>
          <w:numId w:val="1"/>
        </w:numPr>
        <w:rPr>
          <w:rFonts w:ascii="Arial" w:eastAsia="Arial" w:hAnsi="Arial" w:cs="Arial"/>
          <w:sz w:val="24"/>
          <w:szCs w:val="24"/>
        </w:rPr>
      </w:pPr>
      <w:r w:rsidRPr="139FE18B">
        <w:rPr>
          <w:rFonts w:ascii="Arial" w:eastAsia="Arial" w:hAnsi="Arial" w:cs="Arial"/>
          <w:sz w:val="24"/>
          <w:szCs w:val="24"/>
        </w:rPr>
        <w:lastRenderedPageBreak/>
        <w:t>Seguimiento y evaluación continuos: Inversión en herramientas de supervisión y evaluación, así como la asignación de recursos para gestionar y analizar los datos resultantes.</w:t>
      </w:r>
    </w:p>
    <w:p w14:paraId="06E9DE8A" w14:textId="30A08E0B" w:rsidR="32681155" w:rsidRDefault="32681155" w:rsidP="139FE18B">
      <w:pPr>
        <w:rPr>
          <w:rFonts w:ascii="Arial" w:eastAsia="Arial" w:hAnsi="Arial" w:cs="Arial"/>
          <w:sz w:val="24"/>
          <w:szCs w:val="24"/>
        </w:rPr>
      </w:pPr>
    </w:p>
    <w:p w14:paraId="4A776B7B" w14:textId="6DD87B2B" w:rsidR="32681155" w:rsidRDefault="2A5C8C0E" w:rsidP="139FE18B">
      <w:pPr>
        <w:pStyle w:val="Prrafodelista"/>
        <w:numPr>
          <w:ilvl w:val="0"/>
          <w:numId w:val="1"/>
        </w:numPr>
        <w:rPr>
          <w:rFonts w:ascii="Arial" w:eastAsia="Arial" w:hAnsi="Arial" w:cs="Arial"/>
          <w:sz w:val="24"/>
          <w:szCs w:val="24"/>
        </w:rPr>
      </w:pPr>
      <w:r w:rsidRPr="139FE18B">
        <w:rPr>
          <w:rFonts w:ascii="Arial" w:eastAsia="Arial" w:hAnsi="Arial" w:cs="Arial"/>
          <w:sz w:val="24"/>
          <w:szCs w:val="24"/>
        </w:rPr>
        <w:t>Primas de seguro de ciberseguridad: Si la organización decide contratar un seguro de ciberseguridad, habrá costes de primas asociados.</w:t>
      </w:r>
    </w:p>
    <w:p w14:paraId="59495DA9" w14:textId="77777777" w:rsidR="32681155" w:rsidRDefault="17F8FD74" w:rsidP="139FE18B">
      <w:pPr>
        <w:pStyle w:val="Textoindependiente"/>
        <w:spacing w:before="207" w:line="480" w:lineRule="auto"/>
        <w:ind w:right="49"/>
        <w:rPr>
          <w:rFonts w:ascii="Arial" w:hAnsi="Arial" w:cs="Arial"/>
          <w:b/>
          <w:bCs/>
        </w:rPr>
      </w:pPr>
      <w:r w:rsidRPr="139FE18B">
        <w:rPr>
          <w:rFonts w:ascii="Arial" w:hAnsi="Arial" w:cs="Arial"/>
          <w:b/>
          <w:bCs/>
        </w:rPr>
        <w:t>Tiempo y Recursos necesarios para la Remediación:</w:t>
      </w:r>
    </w:p>
    <w:p w14:paraId="591D1F46" w14:textId="0B73D191" w:rsidR="32681155" w:rsidRDefault="0F4C54B4" w:rsidP="139FE18B">
      <w:pPr>
        <w:pStyle w:val="Textoindependiente"/>
        <w:numPr>
          <w:ilvl w:val="0"/>
          <w:numId w:val="14"/>
        </w:numPr>
        <w:spacing w:before="207" w:line="480" w:lineRule="auto"/>
        <w:ind w:right="49"/>
        <w:rPr>
          <w:rFonts w:ascii="Arial" w:hAnsi="Arial" w:cs="Arial"/>
        </w:rPr>
      </w:pPr>
      <w:r w:rsidRPr="139FE18B">
        <w:rPr>
          <w:rFonts w:ascii="Arial" w:hAnsi="Arial" w:cs="Arial"/>
        </w:rPr>
        <w:t>Identificación del incidente: La acción inmediata (en cuestión de horas) es crucial. Los recursos necesarios incluyen herramientas de supervisión y detección, personal de seguridad y miembros del equipo de respuesta a incidentes.</w:t>
      </w:r>
    </w:p>
    <w:p w14:paraId="60AAE971" w14:textId="0CC53EB8" w:rsidR="32681155" w:rsidRDefault="32681155" w:rsidP="139FE18B">
      <w:pPr>
        <w:spacing w:before="207" w:line="480" w:lineRule="auto"/>
        <w:rPr>
          <w:lang w:val="es-ES"/>
        </w:rPr>
      </w:pPr>
    </w:p>
    <w:p w14:paraId="3B7D64FE" w14:textId="2C65CA15" w:rsidR="32681155" w:rsidRDefault="0F4C54B4" w:rsidP="139FE18B">
      <w:pPr>
        <w:pStyle w:val="Prrafodelista"/>
        <w:numPr>
          <w:ilvl w:val="0"/>
          <w:numId w:val="14"/>
        </w:numPr>
        <w:spacing w:before="207" w:line="480" w:lineRule="auto"/>
        <w:rPr>
          <w:rFonts w:ascii="Arial" w:eastAsia="Arial" w:hAnsi="Arial" w:cs="Arial"/>
          <w:sz w:val="24"/>
          <w:szCs w:val="24"/>
          <w:lang w:val="es-ES"/>
        </w:rPr>
      </w:pPr>
      <w:r w:rsidRPr="139FE18B">
        <w:rPr>
          <w:rFonts w:ascii="Arial" w:eastAsia="Arial" w:hAnsi="Arial" w:cs="Arial"/>
          <w:sz w:val="24"/>
          <w:szCs w:val="24"/>
          <w:lang w:val="es-ES"/>
        </w:rPr>
        <w:t>Activación de la respuesta al incidente: Es necesaria una actuación inmediata (en un plazo de horas a días). Los recursos necesarios incluyen personal de seguridad, personal de TI y miembros del equipo de respuesta a incidentes.</w:t>
      </w:r>
    </w:p>
    <w:p w14:paraId="5336AE10" w14:textId="50E05C39" w:rsidR="32681155" w:rsidRDefault="32681155" w:rsidP="139FE18B">
      <w:pPr>
        <w:spacing w:before="207" w:line="480" w:lineRule="auto"/>
        <w:rPr>
          <w:rFonts w:ascii="Arial" w:eastAsia="Arial" w:hAnsi="Arial" w:cs="Arial"/>
          <w:sz w:val="24"/>
          <w:szCs w:val="24"/>
          <w:lang w:val="es-ES"/>
        </w:rPr>
      </w:pPr>
    </w:p>
    <w:p w14:paraId="3212BBB2" w14:textId="7D95E1B1" w:rsidR="32681155" w:rsidRDefault="0F4C54B4" w:rsidP="139FE18B">
      <w:pPr>
        <w:pStyle w:val="Prrafodelista"/>
        <w:numPr>
          <w:ilvl w:val="0"/>
          <w:numId w:val="14"/>
        </w:numPr>
        <w:spacing w:before="207" w:line="480" w:lineRule="auto"/>
        <w:rPr>
          <w:rFonts w:ascii="Arial" w:eastAsia="Arial" w:hAnsi="Arial" w:cs="Arial"/>
          <w:sz w:val="24"/>
          <w:szCs w:val="24"/>
          <w:lang w:val="es-ES"/>
        </w:rPr>
      </w:pPr>
      <w:r w:rsidRPr="139FE18B">
        <w:rPr>
          <w:rFonts w:ascii="Arial" w:eastAsia="Arial" w:hAnsi="Arial" w:cs="Arial"/>
          <w:sz w:val="24"/>
          <w:szCs w:val="24"/>
          <w:lang w:val="es-ES"/>
        </w:rPr>
        <w:t>Contención y aislamiento: Se requiere una acción inmediata (en un plazo de horas a días). Los recursos necesarios incluyen personal de seguridad, personal de TI, administradores de redes y sistemas y, potencialmente, expertos externos.</w:t>
      </w:r>
    </w:p>
    <w:p w14:paraId="5BD0ABF7" w14:textId="128917FD" w:rsidR="32681155" w:rsidRDefault="32681155" w:rsidP="139FE18B">
      <w:pPr>
        <w:spacing w:before="207" w:line="480" w:lineRule="auto"/>
        <w:rPr>
          <w:rFonts w:ascii="Arial" w:eastAsia="Arial" w:hAnsi="Arial" w:cs="Arial"/>
          <w:sz w:val="24"/>
          <w:szCs w:val="24"/>
          <w:lang w:val="es-ES"/>
        </w:rPr>
      </w:pPr>
    </w:p>
    <w:p w14:paraId="757CC36A" w14:textId="7657B429" w:rsidR="32681155" w:rsidRDefault="0F4C54B4" w:rsidP="139FE18B">
      <w:pPr>
        <w:pStyle w:val="Prrafodelista"/>
        <w:numPr>
          <w:ilvl w:val="0"/>
          <w:numId w:val="14"/>
        </w:numPr>
        <w:spacing w:before="207" w:line="480" w:lineRule="auto"/>
        <w:rPr>
          <w:rFonts w:ascii="Arial" w:eastAsia="Arial" w:hAnsi="Arial" w:cs="Arial"/>
          <w:sz w:val="24"/>
          <w:szCs w:val="24"/>
          <w:lang w:val="es-ES"/>
        </w:rPr>
      </w:pPr>
      <w:r w:rsidRPr="139FE18B">
        <w:rPr>
          <w:rFonts w:ascii="Arial" w:eastAsia="Arial" w:hAnsi="Arial" w:cs="Arial"/>
          <w:sz w:val="24"/>
          <w:szCs w:val="24"/>
          <w:lang w:val="es-ES"/>
        </w:rPr>
        <w:t xml:space="preserve">Investigación y evaluación: Este paso puede llevar de días a semanas, dependiendo de la complejidad del incidente. Los recursos necesarios incluyen </w:t>
      </w:r>
      <w:r w:rsidRPr="139FE18B">
        <w:rPr>
          <w:rFonts w:ascii="Arial" w:eastAsia="Arial" w:hAnsi="Arial" w:cs="Arial"/>
          <w:sz w:val="24"/>
          <w:szCs w:val="24"/>
          <w:lang w:val="es-ES"/>
        </w:rPr>
        <w:lastRenderedPageBreak/>
        <w:t>expertos en ciberseguridad internos o externos, analistas forenses y, potencialmente, asesoramiento jurídico.</w:t>
      </w:r>
    </w:p>
    <w:p w14:paraId="1CA53B3D" w14:textId="1E40D97B" w:rsidR="32681155" w:rsidRDefault="32681155" w:rsidP="139FE18B">
      <w:pPr>
        <w:spacing w:before="207" w:line="480" w:lineRule="auto"/>
        <w:rPr>
          <w:rFonts w:ascii="Arial" w:eastAsia="Arial" w:hAnsi="Arial" w:cs="Arial"/>
          <w:sz w:val="24"/>
          <w:szCs w:val="24"/>
          <w:lang w:val="es-ES"/>
        </w:rPr>
      </w:pPr>
    </w:p>
    <w:p w14:paraId="3F0C2ADC" w14:textId="0CA1FC6A" w:rsidR="32681155" w:rsidRDefault="0F4C54B4" w:rsidP="139FE18B">
      <w:pPr>
        <w:pStyle w:val="Prrafodelista"/>
        <w:numPr>
          <w:ilvl w:val="0"/>
          <w:numId w:val="14"/>
        </w:numPr>
        <w:spacing w:before="207" w:line="480" w:lineRule="auto"/>
        <w:rPr>
          <w:rFonts w:ascii="Arial" w:eastAsia="Arial" w:hAnsi="Arial" w:cs="Arial"/>
          <w:sz w:val="24"/>
          <w:szCs w:val="24"/>
          <w:lang w:val="es-ES"/>
        </w:rPr>
      </w:pPr>
      <w:r w:rsidRPr="139FE18B">
        <w:rPr>
          <w:rFonts w:ascii="Arial" w:eastAsia="Arial" w:hAnsi="Arial" w:cs="Arial"/>
          <w:sz w:val="24"/>
          <w:szCs w:val="24"/>
          <w:lang w:val="es-ES"/>
        </w:rPr>
        <w:t>Notificación y comunicación: La notificación debe producirse lo antes posible (entre días y semanas) después de que se hayan determinado el descubrimiento y el alcance del incidente. Los recursos necesarios incluyen asesoramiento jurídico, profesionales de relaciones públicas y personal dedicado a gestionar las comunicaciones con las partes afectadas y las autoridades.</w:t>
      </w:r>
    </w:p>
    <w:p w14:paraId="2BD5B9C5" w14:textId="0B90E5B7" w:rsidR="32681155" w:rsidRDefault="32681155" w:rsidP="139FE18B">
      <w:pPr>
        <w:spacing w:before="207" w:line="480" w:lineRule="auto"/>
        <w:rPr>
          <w:rFonts w:ascii="Arial" w:eastAsia="Arial" w:hAnsi="Arial" w:cs="Arial"/>
          <w:sz w:val="24"/>
          <w:szCs w:val="24"/>
          <w:lang w:val="es-ES"/>
        </w:rPr>
      </w:pPr>
    </w:p>
    <w:p w14:paraId="38C289EA" w14:textId="7A3B0E8F" w:rsidR="32681155" w:rsidRDefault="0F4C54B4" w:rsidP="139FE18B">
      <w:pPr>
        <w:pStyle w:val="Prrafodelista"/>
        <w:numPr>
          <w:ilvl w:val="0"/>
          <w:numId w:val="14"/>
        </w:numPr>
        <w:spacing w:before="207" w:line="480" w:lineRule="auto"/>
        <w:rPr>
          <w:rFonts w:ascii="Arial" w:eastAsia="Arial" w:hAnsi="Arial" w:cs="Arial"/>
          <w:sz w:val="24"/>
          <w:szCs w:val="24"/>
          <w:lang w:val="es-ES"/>
        </w:rPr>
      </w:pPr>
      <w:r w:rsidRPr="139FE18B">
        <w:rPr>
          <w:rFonts w:ascii="Arial" w:eastAsia="Arial" w:hAnsi="Arial" w:cs="Arial"/>
          <w:sz w:val="24"/>
          <w:szCs w:val="24"/>
          <w:lang w:val="es-ES"/>
        </w:rPr>
        <w:t>Reparación y recuperación: Este paso puede llevar de semanas a meses, dependiendo de la gravedad del incidente y de las medidas necesarias. Los recursos necesarios incluyen personal de seguridad y TI, consultores externos y, potencialmente, proveedores de hardware o software.</w:t>
      </w:r>
    </w:p>
    <w:p w14:paraId="3BAA5594" w14:textId="0488AF54" w:rsidR="32681155" w:rsidRDefault="32681155" w:rsidP="139FE18B">
      <w:pPr>
        <w:spacing w:before="207" w:line="480" w:lineRule="auto"/>
        <w:rPr>
          <w:rFonts w:ascii="Arial" w:eastAsia="Arial" w:hAnsi="Arial" w:cs="Arial"/>
          <w:sz w:val="24"/>
          <w:szCs w:val="24"/>
          <w:lang w:val="es-ES"/>
        </w:rPr>
      </w:pPr>
    </w:p>
    <w:p w14:paraId="4F6027AD" w14:textId="64057929" w:rsidR="32681155" w:rsidRDefault="0F4C54B4" w:rsidP="139FE18B">
      <w:pPr>
        <w:pStyle w:val="Prrafodelista"/>
        <w:numPr>
          <w:ilvl w:val="0"/>
          <w:numId w:val="14"/>
        </w:numPr>
        <w:spacing w:before="207" w:line="480" w:lineRule="auto"/>
        <w:rPr>
          <w:rFonts w:ascii="Arial" w:eastAsia="Arial" w:hAnsi="Arial" w:cs="Arial"/>
          <w:sz w:val="24"/>
          <w:szCs w:val="24"/>
          <w:lang w:val="es-ES"/>
        </w:rPr>
      </w:pPr>
      <w:r w:rsidRPr="139FE18B">
        <w:rPr>
          <w:rFonts w:ascii="Arial" w:eastAsia="Arial" w:hAnsi="Arial" w:cs="Arial"/>
          <w:sz w:val="24"/>
          <w:szCs w:val="24"/>
          <w:lang w:val="es-ES"/>
        </w:rPr>
        <w:t>Supervisar y evaluar: La supervisión y evaluación continuas (de días a meses) son esenciales. Los recursos necesarios incluyen personal de seguridad, herramientas de supervisión y capacidades de análisis de datos.</w:t>
      </w:r>
    </w:p>
    <w:p w14:paraId="551AC6D5" w14:textId="6FE40CA5" w:rsidR="32681155" w:rsidRDefault="32681155" w:rsidP="139FE18B">
      <w:pPr>
        <w:spacing w:before="207" w:line="480" w:lineRule="auto"/>
        <w:rPr>
          <w:rFonts w:ascii="Arial" w:eastAsia="Arial" w:hAnsi="Arial" w:cs="Arial"/>
          <w:sz w:val="24"/>
          <w:szCs w:val="24"/>
          <w:lang w:val="es-ES"/>
        </w:rPr>
      </w:pPr>
    </w:p>
    <w:p w14:paraId="05D9AAD8" w14:textId="4ACFF805" w:rsidR="32681155" w:rsidRDefault="0F4C54B4" w:rsidP="139FE18B">
      <w:pPr>
        <w:pStyle w:val="Prrafodelista"/>
        <w:numPr>
          <w:ilvl w:val="0"/>
          <w:numId w:val="14"/>
        </w:numPr>
        <w:spacing w:before="207" w:line="480" w:lineRule="auto"/>
        <w:rPr>
          <w:rFonts w:ascii="Arial" w:eastAsia="Arial" w:hAnsi="Arial" w:cs="Arial"/>
          <w:sz w:val="24"/>
          <w:szCs w:val="24"/>
          <w:lang w:val="es-ES"/>
        </w:rPr>
      </w:pPr>
      <w:r w:rsidRPr="139FE18B">
        <w:rPr>
          <w:rFonts w:ascii="Arial" w:eastAsia="Arial" w:hAnsi="Arial" w:cs="Arial"/>
          <w:sz w:val="24"/>
          <w:szCs w:val="24"/>
          <w:lang w:val="es-ES"/>
        </w:rPr>
        <w:lastRenderedPageBreak/>
        <w:t>Actualizar políticas y procedimientos: Este paso puede llevar de semanas a meses, dependiendo de los cambios necesarios. Los recursos necesarios incluyen expertos en ciberseguridad internos o externos, asesores jurídicos y personal dedicado a revisar y actualizar la documentación.</w:t>
      </w:r>
    </w:p>
    <w:p w14:paraId="456450E8" w14:textId="5715FBE1" w:rsidR="32681155" w:rsidRDefault="32681155" w:rsidP="139FE18B">
      <w:pPr>
        <w:spacing w:before="207" w:line="480" w:lineRule="auto"/>
        <w:rPr>
          <w:rFonts w:ascii="Arial" w:eastAsia="Arial" w:hAnsi="Arial" w:cs="Arial"/>
          <w:sz w:val="24"/>
          <w:szCs w:val="24"/>
          <w:lang w:val="es-ES"/>
        </w:rPr>
      </w:pPr>
    </w:p>
    <w:p w14:paraId="76847EC5" w14:textId="500C97BF" w:rsidR="32681155" w:rsidRDefault="0F4C54B4" w:rsidP="139FE18B">
      <w:pPr>
        <w:pStyle w:val="Prrafodelista"/>
        <w:numPr>
          <w:ilvl w:val="0"/>
          <w:numId w:val="14"/>
        </w:numPr>
        <w:spacing w:before="207" w:line="480" w:lineRule="auto"/>
        <w:rPr>
          <w:rFonts w:ascii="Arial" w:eastAsia="Arial" w:hAnsi="Arial" w:cs="Arial"/>
          <w:sz w:val="24"/>
          <w:szCs w:val="24"/>
          <w:lang w:val="es-ES"/>
        </w:rPr>
      </w:pPr>
      <w:r w:rsidRPr="139FE18B">
        <w:rPr>
          <w:rFonts w:ascii="Arial" w:eastAsia="Arial" w:hAnsi="Arial" w:cs="Arial"/>
          <w:sz w:val="24"/>
          <w:szCs w:val="24"/>
          <w:lang w:val="es-ES"/>
        </w:rPr>
        <w:t>Formación y concienciación de los empleados: Este paso puede llevar de semanas a meses, dependiendo del alcance y la escala del programa de formación. Los recursos necesarios incluyen formadores o materiales de formación, asignación de tiempo para la participación de los empleados y, potencialmente, consultores externos.</w:t>
      </w:r>
    </w:p>
    <w:p w14:paraId="17D7E8ED" w14:textId="74A18394" w:rsidR="32681155" w:rsidRDefault="32681155" w:rsidP="139FE18B">
      <w:pPr>
        <w:spacing w:before="207" w:line="480" w:lineRule="auto"/>
        <w:rPr>
          <w:rFonts w:ascii="Arial" w:eastAsia="Arial" w:hAnsi="Arial" w:cs="Arial"/>
          <w:sz w:val="24"/>
          <w:szCs w:val="24"/>
          <w:lang w:val="es-ES"/>
        </w:rPr>
      </w:pPr>
    </w:p>
    <w:p w14:paraId="16146ABF" w14:textId="6DFCFF04" w:rsidR="32681155" w:rsidRDefault="0F4C54B4" w:rsidP="139FE18B">
      <w:pPr>
        <w:pStyle w:val="Prrafodelista"/>
        <w:numPr>
          <w:ilvl w:val="0"/>
          <w:numId w:val="14"/>
        </w:numPr>
        <w:spacing w:before="207" w:line="480" w:lineRule="auto"/>
        <w:rPr>
          <w:rFonts w:ascii="Arial" w:eastAsia="Arial" w:hAnsi="Arial" w:cs="Arial"/>
          <w:sz w:val="24"/>
          <w:szCs w:val="24"/>
          <w:lang w:val="es-ES"/>
        </w:rPr>
      </w:pPr>
      <w:r w:rsidRPr="139FE18B">
        <w:rPr>
          <w:rFonts w:ascii="Arial" w:eastAsia="Arial" w:hAnsi="Arial" w:cs="Arial"/>
          <w:sz w:val="24"/>
          <w:szCs w:val="24"/>
          <w:lang w:val="es-ES"/>
        </w:rPr>
        <w:t>Auditorías y evaluaciones de seguridad periódicas: La frecuencia de las auditorías y evaluaciones puede variar en función del perfil de riesgo de la organización, pero por lo general, deben producirse al menos una vez al año. Los recursos necesarios incluyen auditores de seguridad internos o externos y personal dedicado a revisar y aplicar las conclusiones de las auditorías.</w:t>
      </w:r>
    </w:p>
    <w:p w14:paraId="13A98141" w14:textId="724AF12A" w:rsidR="32681155" w:rsidRDefault="32681155" w:rsidP="32681155">
      <w:pPr>
        <w:pStyle w:val="Textoindependiente"/>
        <w:spacing w:before="207" w:line="480" w:lineRule="auto"/>
        <w:ind w:right="49"/>
        <w:rPr>
          <w:rFonts w:ascii="Arial" w:hAnsi="Arial" w:cs="Arial"/>
        </w:rPr>
      </w:pPr>
    </w:p>
    <w:p w14:paraId="7502B319" w14:textId="22D6D67C" w:rsidR="32681155" w:rsidRDefault="32681155" w:rsidP="32681155">
      <w:pPr>
        <w:pStyle w:val="Textoindependiente"/>
        <w:spacing w:before="207" w:line="480" w:lineRule="auto"/>
        <w:ind w:right="49"/>
        <w:rPr>
          <w:rFonts w:ascii="Arial" w:hAnsi="Arial" w:cs="Arial"/>
        </w:rPr>
      </w:pPr>
    </w:p>
    <w:p w14:paraId="2297B7F3" w14:textId="7EB2863B" w:rsidR="0001788D" w:rsidRPr="00356729" w:rsidRDefault="0001788D" w:rsidP="0001788D">
      <w:pPr>
        <w:pStyle w:val="Textoindependiente"/>
        <w:spacing w:before="207" w:line="480" w:lineRule="auto"/>
        <w:ind w:right="49"/>
        <w:jc w:val="center"/>
        <w:rPr>
          <w:rFonts w:ascii="Arial" w:hAnsi="Arial" w:cs="Arial"/>
          <w:b/>
          <w:bCs/>
        </w:rPr>
      </w:pPr>
      <w:r w:rsidRPr="4232A82C">
        <w:rPr>
          <w:rFonts w:ascii="Arial" w:hAnsi="Arial" w:cs="Arial"/>
          <w:b/>
          <w:bCs/>
        </w:rPr>
        <w:t xml:space="preserve">Caso De Riesgo </w:t>
      </w:r>
      <w:r w:rsidR="0043073C">
        <w:rPr>
          <w:rFonts w:ascii="Arial" w:hAnsi="Arial" w:cs="Arial"/>
          <w:b/>
          <w:bCs/>
        </w:rPr>
        <w:t>8</w:t>
      </w:r>
      <w:r w:rsidRPr="4232A82C">
        <w:rPr>
          <w:rFonts w:ascii="Arial" w:hAnsi="Arial" w:cs="Arial"/>
          <w:b/>
          <w:bCs/>
        </w:rPr>
        <w:t>:</w:t>
      </w:r>
    </w:p>
    <w:p w14:paraId="31789E26" w14:textId="378E9EB7" w:rsidR="0001788D" w:rsidRPr="00356729" w:rsidRDefault="0001788D" w:rsidP="0001788D">
      <w:pPr>
        <w:pStyle w:val="Textoindependiente"/>
        <w:spacing w:before="207" w:line="480" w:lineRule="auto"/>
        <w:ind w:right="49"/>
        <w:rPr>
          <w:rFonts w:ascii="Arial" w:hAnsi="Arial" w:cs="Arial"/>
        </w:rPr>
      </w:pPr>
      <w:r w:rsidRPr="00356729">
        <w:rPr>
          <w:rFonts w:ascii="Arial" w:hAnsi="Arial" w:cs="Arial"/>
          <w:b/>
        </w:rPr>
        <w:t>Riesgo:</w:t>
      </w:r>
      <w:r w:rsidRPr="00356729">
        <w:rPr>
          <w:rFonts w:ascii="Arial" w:hAnsi="Arial" w:cs="Arial"/>
        </w:rPr>
        <w:t xml:space="preserve"> </w:t>
      </w:r>
      <w:r w:rsidR="0043073C">
        <w:rPr>
          <w:rFonts w:ascii="Arial" w:hAnsi="Arial" w:cs="Arial"/>
        </w:rPr>
        <w:t xml:space="preserve">Ataques </w:t>
      </w:r>
      <w:proofErr w:type="spellStart"/>
      <w:r w:rsidR="0043073C">
        <w:rPr>
          <w:rFonts w:ascii="Arial" w:hAnsi="Arial" w:cs="Arial"/>
        </w:rPr>
        <w:t>DDoS</w:t>
      </w:r>
      <w:proofErr w:type="spellEnd"/>
      <w:r w:rsidR="0043073C">
        <w:rPr>
          <w:rFonts w:ascii="Arial" w:hAnsi="Arial" w:cs="Arial"/>
        </w:rPr>
        <w:t xml:space="preserve"> (Denegación de servicio distribuido)</w:t>
      </w:r>
    </w:p>
    <w:p w14:paraId="7B57EC78" w14:textId="77777777" w:rsidR="0001788D" w:rsidRPr="00356729" w:rsidRDefault="0001788D" w:rsidP="0001788D">
      <w:pPr>
        <w:pStyle w:val="Textoindependiente"/>
        <w:spacing w:before="207" w:line="480" w:lineRule="auto"/>
        <w:ind w:right="49"/>
        <w:rPr>
          <w:rFonts w:ascii="Arial" w:hAnsi="Arial" w:cs="Arial"/>
          <w:b/>
        </w:rPr>
      </w:pPr>
      <w:r w:rsidRPr="00356729">
        <w:rPr>
          <w:rFonts w:ascii="Arial" w:hAnsi="Arial" w:cs="Arial"/>
          <w:b/>
        </w:rPr>
        <w:lastRenderedPageBreak/>
        <w:t>Impacto:</w:t>
      </w:r>
      <w:r>
        <w:rPr>
          <w:rFonts w:ascii="Arial" w:hAnsi="Arial" w:cs="Arial"/>
          <w:b/>
        </w:rPr>
        <w:t xml:space="preserve"> </w:t>
      </w:r>
      <w:r w:rsidRPr="00356729">
        <w:rPr>
          <w:rFonts w:ascii="Arial" w:hAnsi="Arial" w:cs="Arial"/>
        </w:rPr>
        <w:t>Alto</w:t>
      </w:r>
      <w:r>
        <w:rPr>
          <w:rFonts w:ascii="Arial" w:hAnsi="Arial" w:cs="Arial"/>
        </w:rPr>
        <w:t>.</w:t>
      </w:r>
    </w:p>
    <w:p w14:paraId="7717C189" w14:textId="77777777" w:rsidR="0001788D" w:rsidRPr="00356729" w:rsidRDefault="1B043465" w:rsidP="0001788D">
      <w:pPr>
        <w:pStyle w:val="Textoindependiente"/>
        <w:numPr>
          <w:ilvl w:val="0"/>
          <w:numId w:val="18"/>
        </w:numPr>
        <w:spacing w:before="207" w:line="480" w:lineRule="auto"/>
        <w:ind w:right="49"/>
        <w:rPr>
          <w:rFonts w:ascii="Arial" w:hAnsi="Arial" w:cs="Arial"/>
        </w:rPr>
      </w:pPr>
      <w:r w:rsidRPr="139FE18B">
        <w:rPr>
          <w:rFonts w:ascii="Arial" w:hAnsi="Arial" w:cs="Arial"/>
        </w:rPr>
        <w:t>Pérdida de datos críticos del usuario y del sistema.</w:t>
      </w:r>
    </w:p>
    <w:p w14:paraId="65688E0B" w14:textId="3C9D5CE1" w:rsidR="0001788D" w:rsidRPr="00356729" w:rsidRDefault="1B043465" w:rsidP="0001788D">
      <w:pPr>
        <w:pStyle w:val="Textoindependiente"/>
        <w:numPr>
          <w:ilvl w:val="0"/>
          <w:numId w:val="18"/>
        </w:numPr>
        <w:spacing w:before="207" w:line="480" w:lineRule="auto"/>
        <w:ind w:right="49"/>
        <w:rPr>
          <w:rFonts w:ascii="Arial" w:hAnsi="Arial" w:cs="Arial"/>
        </w:rPr>
      </w:pPr>
      <w:r w:rsidRPr="139FE18B">
        <w:rPr>
          <w:rFonts w:ascii="Arial" w:hAnsi="Arial" w:cs="Arial"/>
        </w:rPr>
        <w:t xml:space="preserve">Interrupción </w:t>
      </w:r>
      <w:r w:rsidR="3D437AF7" w:rsidRPr="139FE18B">
        <w:rPr>
          <w:rFonts w:ascii="Arial" w:hAnsi="Arial" w:cs="Arial"/>
        </w:rPr>
        <w:t xml:space="preserve">de la actividad y del servicio. </w:t>
      </w:r>
    </w:p>
    <w:p w14:paraId="771E1DC6" w14:textId="444DA8C4" w:rsidR="0001788D" w:rsidRPr="00356729" w:rsidRDefault="466FB3FE" w:rsidP="0001788D">
      <w:pPr>
        <w:pStyle w:val="Textoindependiente"/>
        <w:numPr>
          <w:ilvl w:val="0"/>
          <w:numId w:val="18"/>
        </w:numPr>
        <w:spacing w:before="207" w:line="480" w:lineRule="auto"/>
        <w:ind w:right="49"/>
        <w:rPr>
          <w:rFonts w:ascii="Arial" w:hAnsi="Arial" w:cs="Arial"/>
        </w:rPr>
      </w:pPr>
      <w:r w:rsidRPr="139FE18B">
        <w:rPr>
          <w:rFonts w:ascii="Arial" w:hAnsi="Arial" w:cs="Arial"/>
        </w:rPr>
        <w:t xml:space="preserve">Exposición de data crítica </w:t>
      </w:r>
    </w:p>
    <w:p w14:paraId="596936B4" w14:textId="77777777" w:rsidR="0001788D" w:rsidRDefault="0001788D" w:rsidP="0001788D">
      <w:pPr>
        <w:pStyle w:val="Textoindependiente"/>
        <w:spacing w:before="207" w:line="480" w:lineRule="auto"/>
        <w:ind w:right="49"/>
        <w:rPr>
          <w:rFonts w:ascii="Arial" w:hAnsi="Arial" w:cs="Arial"/>
        </w:rPr>
      </w:pPr>
      <w:r w:rsidRPr="00356729">
        <w:rPr>
          <w:rFonts w:ascii="Arial" w:hAnsi="Arial" w:cs="Arial"/>
          <w:b/>
        </w:rPr>
        <w:t>Probabilidad:</w:t>
      </w:r>
      <w:r w:rsidRPr="00356729">
        <w:rPr>
          <w:rFonts w:ascii="Arial" w:hAnsi="Arial" w:cs="Arial"/>
        </w:rPr>
        <w:t xml:space="preserve"> Media</w:t>
      </w:r>
      <w:r>
        <w:rPr>
          <w:rFonts w:ascii="Arial" w:hAnsi="Arial" w:cs="Arial"/>
        </w:rPr>
        <w:t>.</w:t>
      </w:r>
    </w:p>
    <w:tbl>
      <w:tblPr>
        <w:tblW w:w="7360" w:type="dxa"/>
        <w:jc w:val="center"/>
        <w:tblCellMar>
          <w:left w:w="70" w:type="dxa"/>
          <w:right w:w="70" w:type="dxa"/>
        </w:tblCellMar>
        <w:tblLook w:val="04A0" w:firstRow="1" w:lastRow="0" w:firstColumn="1" w:lastColumn="0" w:noHBand="0" w:noVBand="1"/>
      </w:tblPr>
      <w:tblGrid>
        <w:gridCol w:w="445"/>
        <w:gridCol w:w="1155"/>
        <w:gridCol w:w="1160"/>
        <w:gridCol w:w="1140"/>
        <w:gridCol w:w="1200"/>
        <w:gridCol w:w="1120"/>
        <w:gridCol w:w="1140"/>
      </w:tblGrid>
      <w:tr w:rsidR="0001788D" w:rsidRPr="00356729" w14:paraId="640B0834" w14:textId="77777777" w:rsidTr="004D5B71">
        <w:trPr>
          <w:trHeight w:val="465"/>
          <w:jc w:val="center"/>
        </w:trPr>
        <w:tc>
          <w:tcPr>
            <w:tcW w:w="1600" w:type="dxa"/>
            <w:gridSpan w:val="2"/>
            <w:vMerge w:val="restart"/>
            <w:tcBorders>
              <w:top w:val="dotted" w:sz="4" w:space="0" w:color="auto"/>
              <w:left w:val="dotted" w:sz="4" w:space="0" w:color="auto"/>
              <w:bottom w:val="dotted" w:sz="4" w:space="0" w:color="000000"/>
              <w:right w:val="dotted" w:sz="4" w:space="0" w:color="000000"/>
            </w:tcBorders>
            <w:shd w:val="clear" w:color="000000" w:fill="808080"/>
            <w:noWrap/>
            <w:vAlign w:val="center"/>
            <w:hideMark/>
          </w:tcPr>
          <w:p w14:paraId="0FCE0E47" w14:textId="77777777" w:rsidR="0001788D" w:rsidRPr="00356729" w:rsidRDefault="0001788D" w:rsidP="004D5B71">
            <w:pPr>
              <w:spacing w:after="0" w:line="240" w:lineRule="auto"/>
              <w:jc w:val="center"/>
              <w:rPr>
                <w:rFonts w:ascii="Calibri" w:eastAsia="Times New Roman" w:hAnsi="Calibri" w:cs="Calibri"/>
                <w:b/>
                <w:bCs/>
                <w:color w:val="FFFFFF"/>
                <w:lang w:eastAsia="es-CR"/>
              </w:rPr>
            </w:pPr>
            <w:r w:rsidRPr="00356729">
              <w:rPr>
                <w:rFonts w:ascii="Calibri" w:eastAsia="Times New Roman" w:hAnsi="Calibri" w:cs="Calibri"/>
                <w:b/>
                <w:bCs/>
                <w:color w:val="FFFFFF"/>
                <w:lang w:eastAsia="es-CR"/>
              </w:rPr>
              <w:t>RIESGO</w:t>
            </w:r>
          </w:p>
        </w:tc>
        <w:tc>
          <w:tcPr>
            <w:tcW w:w="5760" w:type="dxa"/>
            <w:gridSpan w:val="5"/>
            <w:tcBorders>
              <w:top w:val="dotted" w:sz="4" w:space="0" w:color="auto"/>
              <w:left w:val="nil"/>
              <w:bottom w:val="dotted" w:sz="4" w:space="0" w:color="auto"/>
              <w:right w:val="dotted" w:sz="4" w:space="0" w:color="auto"/>
            </w:tcBorders>
            <w:shd w:val="clear" w:color="000000" w:fill="808080"/>
            <w:noWrap/>
            <w:vAlign w:val="center"/>
            <w:hideMark/>
          </w:tcPr>
          <w:p w14:paraId="6F066985" w14:textId="77777777" w:rsidR="0001788D" w:rsidRPr="00356729" w:rsidRDefault="0001788D" w:rsidP="004D5B71">
            <w:pPr>
              <w:spacing w:after="0" w:line="240" w:lineRule="auto"/>
              <w:jc w:val="center"/>
              <w:rPr>
                <w:rFonts w:ascii="Calibri" w:eastAsia="Times New Roman" w:hAnsi="Calibri" w:cs="Calibri"/>
                <w:b/>
                <w:bCs/>
                <w:color w:val="FFFFFF"/>
                <w:lang w:eastAsia="es-CR"/>
              </w:rPr>
            </w:pPr>
            <w:r w:rsidRPr="00356729">
              <w:rPr>
                <w:rFonts w:ascii="Calibri" w:eastAsia="Times New Roman" w:hAnsi="Calibri" w:cs="Calibri"/>
                <w:b/>
                <w:bCs/>
                <w:color w:val="FFFFFF"/>
                <w:lang w:eastAsia="es-CR"/>
              </w:rPr>
              <w:t>- &lt; Impacto &gt; +</w:t>
            </w:r>
          </w:p>
        </w:tc>
      </w:tr>
      <w:tr w:rsidR="0001788D" w:rsidRPr="00356729" w14:paraId="431FD314" w14:textId="77777777" w:rsidTr="004D5B71">
        <w:trPr>
          <w:trHeight w:val="600"/>
          <w:jc w:val="center"/>
        </w:trPr>
        <w:tc>
          <w:tcPr>
            <w:tcW w:w="1600" w:type="dxa"/>
            <w:gridSpan w:val="2"/>
            <w:vMerge/>
            <w:tcBorders>
              <w:top w:val="dotted" w:sz="4" w:space="0" w:color="auto"/>
              <w:left w:val="dotted" w:sz="4" w:space="0" w:color="auto"/>
              <w:bottom w:val="dotted" w:sz="4" w:space="0" w:color="000000"/>
              <w:right w:val="dotted" w:sz="4" w:space="0" w:color="000000"/>
            </w:tcBorders>
            <w:vAlign w:val="center"/>
            <w:hideMark/>
          </w:tcPr>
          <w:p w14:paraId="16469A85" w14:textId="77777777" w:rsidR="0001788D" w:rsidRPr="00356729" w:rsidRDefault="0001788D" w:rsidP="004D5B71">
            <w:pPr>
              <w:spacing w:after="0" w:line="240" w:lineRule="auto"/>
              <w:rPr>
                <w:rFonts w:ascii="Calibri" w:eastAsia="Times New Roman" w:hAnsi="Calibri" w:cs="Calibri"/>
                <w:b/>
                <w:bCs/>
                <w:color w:val="FFFFFF"/>
                <w:lang w:eastAsia="es-CR"/>
              </w:rPr>
            </w:pPr>
          </w:p>
        </w:tc>
        <w:tc>
          <w:tcPr>
            <w:tcW w:w="1160" w:type="dxa"/>
            <w:tcBorders>
              <w:top w:val="nil"/>
              <w:left w:val="nil"/>
              <w:bottom w:val="dotted" w:sz="4" w:space="0" w:color="auto"/>
              <w:right w:val="dotted" w:sz="4" w:space="0" w:color="auto"/>
            </w:tcBorders>
            <w:shd w:val="clear" w:color="auto" w:fill="auto"/>
            <w:vAlign w:val="center"/>
            <w:hideMark/>
          </w:tcPr>
          <w:p w14:paraId="2DA29BD0" w14:textId="77777777" w:rsidR="0001788D" w:rsidRPr="00356729" w:rsidRDefault="0001788D" w:rsidP="004D5B71">
            <w:pPr>
              <w:spacing w:after="0" w:line="240" w:lineRule="auto"/>
              <w:jc w:val="center"/>
              <w:rPr>
                <w:rFonts w:ascii="Calibri" w:eastAsia="Times New Roman" w:hAnsi="Calibri" w:cs="Calibri"/>
                <w:color w:val="000000"/>
                <w:lang w:eastAsia="es-CR"/>
              </w:rPr>
            </w:pPr>
            <w:r w:rsidRPr="00356729">
              <w:rPr>
                <w:rFonts w:ascii="Calibri" w:eastAsia="Times New Roman" w:hAnsi="Calibri" w:cs="Calibri"/>
                <w:color w:val="000000"/>
                <w:lang w:eastAsia="es-CR"/>
              </w:rPr>
              <w:t xml:space="preserve">1. </w:t>
            </w:r>
            <w:r w:rsidRPr="00356729">
              <w:rPr>
                <w:rFonts w:ascii="Calibri" w:eastAsia="Times New Roman" w:hAnsi="Calibri" w:cs="Calibri"/>
                <w:color w:val="000000"/>
                <w:lang w:eastAsia="es-CR"/>
              </w:rPr>
              <w:br/>
              <w:t>Muy bajo</w:t>
            </w:r>
          </w:p>
        </w:tc>
        <w:tc>
          <w:tcPr>
            <w:tcW w:w="1140" w:type="dxa"/>
            <w:tcBorders>
              <w:top w:val="nil"/>
              <w:left w:val="nil"/>
              <w:bottom w:val="dotted" w:sz="4" w:space="0" w:color="auto"/>
              <w:right w:val="dotted" w:sz="4" w:space="0" w:color="auto"/>
            </w:tcBorders>
            <w:shd w:val="clear" w:color="auto" w:fill="auto"/>
            <w:vAlign w:val="center"/>
            <w:hideMark/>
          </w:tcPr>
          <w:p w14:paraId="52403694" w14:textId="77777777" w:rsidR="0001788D" w:rsidRPr="00356729" w:rsidRDefault="0001788D" w:rsidP="004D5B71">
            <w:pPr>
              <w:spacing w:after="0" w:line="240" w:lineRule="auto"/>
              <w:jc w:val="center"/>
              <w:rPr>
                <w:rFonts w:ascii="Calibri" w:eastAsia="Times New Roman" w:hAnsi="Calibri" w:cs="Calibri"/>
                <w:color w:val="000000"/>
                <w:lang w:eastAsia="es-CR"/>
              </w:rPr>
            </w:pPr>
            <w:r w:rsidRPr="00356729">
              <w:rPr>
                <w:rFonts w:ascii="Calibri" w:eastAsia="Times New Roman" w:hAnsi="Calibri" w:cs="Calibri"/>
                <w:color w:val="000000"/>
                <w:lang w:eastAsia="es-CR"/>
              </w:rPr>
              <w:t xml:space="preserve">2. </w:t>
            </w:r>
            <w:r w:rsidRPr="00356729">
              <w:rPr>
                <w:rFonts w:ascii="Calibri" w:eastAsia="Times New Roman" w:hAnsi="Calibri" w:cs="Calibri"/>
                <w:color w:val="000000"/>
                <w:lang w:eastAsia="es-CR"/>
              </w:rPr>
              <w:br/>
              <w:t>Bajo</w:t>
            </w:r>
          </w:p>
        </w:tc>
        <w:tc>
          <w:tcPr>
            <w:tcW w:w="1200" w:type="dxa"/>
            <w:tcBorders>
              <w:top w:val="nil"/>
              <w:left w:val="nil"/>
              <w:bottom w:val="dotted" w:sz="4" w:space="0" w:color="auto"/>
              <w:right w:val="dotted" w:sz="4" w:space="0" w:color="auto"/>
            </w:tcBorders>
            <w:shd w:val="clear" w:color="auto" w:fill="auto"/>
            <w:vAlign w:val="center"/>
            <w:hideMark/>
          </w:tcPr>
          <w:p w14:paraId="047AB891" w14:textId="77777777" w:rsidR="0001788D" w:rsidRPr="00356729" w:rsidRDefault="0001788D" w:rsidP="004D5B71">
            <w:pPr>
              <w:spacing w:after="0" w:line="240" w:lineRule="auto"/>
              <w:jc w:val="center"/>
              <w:rPr>
                <w:rFonts w:ascii="Calibri" w:eastAsia="Times New Roman" w:hAnsi="Calibri" w:cs="Calibri"/>
                <w:color w:val="000000"/>
                <w:lang w:eastAsia="es-CR"/>
              </w:rPr>
            </w:pPr>
            <w:r w:rsidRPr="00356729">
              <w:rPr>
                <w:rFonts w:ascii="Calibri" w:eastAsia="Times New Roman" w:hAnsi="Calibri" w:cs="Calibri"/>
                <w:color w:val="000000"/>
                <w:lang w:eastAsia="es-CR"/>
              </w:rPr>
              <w:t xml:space="preserve">3. </w:t>
            </w:r>
            <w:r w:rsidRPr="00356729">
              <w:rPr>
                <w:rFonts w:ascii="Calibri" w:eastAsia="Times New Roman" w:hAnsi="Calibri" w:cs="Calibri"/>
                <w:color w:val="000000"/>
                <w:lang w:eastAsia="es-CR"/>
              </w:rPr>
              <w:br/>
              <w:t>Medio</w:t>
            </w:r>
          </w:p>
        </w:tc>
        <w:tc>
          <w:tcPr>
            <w:tcW w:w="1120" w:type="dxa"/>
            <w:tcBorders>
              <w:top w:val="nil"/>
              <w:left w:val="nil"/>
              <w:bottom w:val="dotted" w:sz="4" w:space="0" w:color="auto"/>
              <w:right w:val="dotted" w:sz="4" w:space="0" w:color="auto"/>
            </w:tcBorders>
            <w:shd w:val="clear" w:color="auto" w:fill="auto"/>
            <w:vAlign w:val="center"/>
            <w:hideMark/>
          </w:tcPr>
          <w:p w14:paraId="73073C42" w14:textId="77777777" w:rsidR="0001788D" w:rsidRPr="00356729" w:rsidRDefault="0001788D" w:rsidP="004D5B71">
            <w:pPr>
              <w:spacing w:after="0" w:line="240" w:lineRule="auto"/>
              <w:jc w:val="center"/>
              <w:rPr>
                <w:rFonts w:ascii="Calibri" w:eastAsia="Times New Roman" w:hAnsi="Calibri" w:cs="Calibri"/>
                <w:color w:val="000000"/>
                <w:lang w:eastAsia="es-CR"/>
              </w:rPr>
            </w:pPr>
            <w:r w:rsidRPr="00356729">
              <w:rPr>
                <w:rFonts w:ascii="Calibri" w:eastAsia="Times New Roman" w:hAnsi="Calibri" w:cs="Calibri"/>
                <w:color w:val="000000"/>
                <w:lang w:eastAsia="es-CR"/>
              </w:rPr>
              <w:t xml:space="preserve">4. </w:t>
            </w:r>
            <w:r w:rsidRPr="00356729">
              <w:rPr>
                <w:rFonts w:ascii="Calibri" w:eastAsia="Times New Roman" w:hAnsi="Calibri" w:cs="Calibri"/>
                <w:color w:val="000000"/>
                <w:lang w:eastAsia="es-CR"/>
              </w:rPr>
              <w:br/>
              <w:t>Alto</w:t>
            </w:r>
          </w:p>
        </w:tc>
        <w:tc>
          <w:tcPr>
            <w:tcW w:w="1140" w:type="dxa"/>
            <w:tcBorders>
              <w:top w:val="nil"/>
              <w:left w:val="nil"/>
              <w:bottom w:val="dotted" w:sz="4" w:space="0" w:color="auto"/>
              <w:right w:val="dotted" w:sz="4" w:space="0" w:color="auto"/>
            </w:tcBorders>
            <w:shd w:val="clear" w:color="auto" w:fill="auto"/>
            <w:vAlign w:val="center"/>
            <w:hideMark/>
          </w:tcPr>
          <w:p w14:paraId="779FA8E8" w14:textId="77777777" w:rsidR="0001788D" w:rsidRPr="00356729" w:rsidRDefault="0001788D" w:rsidP="004D5B71">
            <w:pPr>
              <w:spacing w:after="0" w:line="240" w:lineRule="auto"/>
              <w:jc w:val="center"/>
              <w:rPr>
                <w:rFonts w:ascii="Calibri" w:eastAsia="Times New Roman" w:hAnsi="Calibri" w:cs="Calibri"/>
                <w:color w:val="000000"/>
                <w:lang w:eastAsia="es-CR"/>
              </w:rPr>
            </w:pPr>
            <w:r w:rsidRPr="00356729">
              <w:rPr>
                <w:rFonts w:ascii="Calibri" w:eastAsia="Times New Roman" w:hAnsi="Calibri" w:cs="Calibri"/>
                <w:color w:val="000000"/>
                <w:lang w:eastAsia="es-CR"/>
              </w:rPr>
              <w:t xml:space="preserve">5. </w:t>
            </w:r>
            <w:r w:rsidRPr="00356729">
              <w:rPr>
                <w:rFonts w:ascii="Calibri" w:eastAsia="Times New Roman" w:hAnsi="Calibri" w:cs="Calibri"/>
                <w:color w:val="000000"/>
                <w:lang w:eastAsia="es-CR"/>
              </w:rPr>
              <w:br/>
              <w:t>Muy Alto</w:t>
            </w:r>
          </w:p>
        </w:tc>
      </w:tr>
      <w:tr w:rsidR="0001788D" w:rsidRPr="00356729" w14:paraId="2DF4136F" w14:textId="77777777" w:rsidTr="004D5B71">
        <w:trPr>
          <w:trHeight w:val="600"/>
          <w:jc w:val="center"/>
        </w:trPr>
        <w:tc>
          <w:tcPr>
            <w:tcW w:w="445" w:type="dxa"/>
            <w:vMerge w:val="restart"/>
            <w:tcBorders>
              <w:top w:val="nil"/>
              <w:left w:val="dotted" w:sz="4" w:space="0" w:color="auto"/>
              <w:bottom w:val="dotted" w:sz="4" w:space="0" w:color="auto"/>
              <w:right w:val="dotted" w:sz="4" w:space="0" w:color="auto"/>
            </w:tcBorders>
            <w:shd w:val="clear" w:color="000000" w:fill="808080"/>
            <w:noWrap/>
            <w:textDirection w:val="btLr"/>
            <w:vAlign w:val="center"/>
            <w:hideMark/>
          </w:tcPr>
          <w:p w14:paraId="36F1776A" w14:textId="77777777" w:rsidR="0001788D" w:rsidRPr="00356729" w:rsidRDefault="0001788D" w:rsidP="004D5B71">
            <w:pPr>
              <w:spacing w:after="0" w:line="240" w:lineRule="auto"/>
              <w:jc w:val="center"/>
              <w:rPr>
                <w:rFonts w:ascii="Calibri" w:eastAsia="Times New Roman" w:hAnsi="Calibri" w:cs="Calibri"/>
                <w:b/>
                <w:bCs/>
                <w:color w:val="FFFFFF"/>
                <w:lang w:eastAsia="es-CR"/>
              </w:rPr>
            </w:pPr>
            <w:r w:rsidRPr="00356729">
              <w:rPr>
                <w:rFonts w:ascii="Calibri" w:eastAsia="Times New Roman" w:hAnsi="Calibri" w:cs="Calibri"/>
                <w:b/>
                <w:bCs/>
                <w:color w:val="FFFFFF"/>
                <w:lang w:eastAsia="es-CR"/>
              </w:rPr>
              <w:t>- &lt; Probabilidad &gt; +</w:t>
            </w:r>
          </w:p>
        </w:tc>
        <w:tc>
          <w:tcPr>
            <w:tcW w:w="1155" w:type="dxa"/>
            <w:tcBorders>
              <w:top w:val="nil"/>
              <w:left w:val="nil"/>
              <w:bottom w:val="dotted" w:sz="4" w:space="0" w:color="auto"/>
              <w:right w:val="dotted" w:sz="4" w:space="0" w:color="auto"/>
            </w:tcBorders>
            <w:shd w:val="clear" w:color="auto" w:fill="auto"/>
            <w:vAlign w:val="center"/>
            <w:hideMark/>
          </w:tcPr>
          <w:p w14:paraId="687EEC7B" w14:textId="77777777" w:rsidR="0001788D" w:rsidRPr="00356729" w:rsidRDefault="0001788D" w:rsidP="004D5B71">
            <w:pPr>
              <w:spacing w:after="0" w:line="240" w:lineRule="auto"/>
              <w:jc w:val="center"/>
              <w:rPr>
                <w:rFonts w:ascii="Calibri" w:eastAsia="Times New Roman" w:hAnsi="Calibri" w:cs="Calibri"/>
                <w:color w:val="000000"/>
                <w:lang w:eastAsia="es-CR"/>
              </w:rPr>
            </w:pPr>
            <w:r w:rsidRPr="00356729">
              <w:rPr>
                <w:rFonts w:ascii="Calibri" w:eastAsia="Times New Roman" w:hAnsi="Calibri" w:cs="Calibri"/>
                <w:color w:val="000000"/>
                <w:lang w:eastAsia="es-CR"/>
              </w:rPr>
              <w:t>1,</w:t>
            </w:r>
            <w:r w:rsidRPr="00356729">
              <w:rPr>
                <w:rFonts w:ascii="Calibri" w:eastAsia="Times New Roman" w:hAnsi="Calibri" w:cs="Calibri"/>
                <w:color w:val="000000"/>
                <w:lang w:eastAsia="es-CR"/>
              </w:rPr>
              <w:br/>
              <w:t>Muy Alta</w:t>
            </w:r>
          </w:p>
        </w:tc>
        <w:tc>
          <w:tcPr>
            <w:tcW w:w="1160" w:type="dxa"/>
            <w:tcBorders>
              <w:top w:val="nil"/>
              <w:left w:val="nil"/>
              <w:bottom w:val="dotted" w:sz="4" w:space="0" w:color="auto"/>
              <w:right w:val="dotted" w:sz="4" w:space="0" w:color="auto"/>
            </w:tcBorders>
            <w:shd w:val="clear" w:color="000000" w:fill="F8CBAD"/>
            <w:noWrap/>
            <w:vAlign w:val="center"/>
            <w:hideMark/>
          </w:tcPr>
          <w:p w14:paraId="684315C1" w14:textId="77777777" w:rsidR="0001788D" w:rsidRPr="00356729" w:rsidRDefault="0001788D" w:rsidP="004D5B71">
            <w:pPr>
              <w:spacing w:after="0" w:line="240" w:lineRule="auto"/>
              <w:jc w:val="center"/>
              <w:rPr>
                <w:rFonts w:ascii="Calibri" w:eastAsia="Times New Roman" w:hAnsi="Calibri" w:cs="Calibri"/>
                <w:color w:val="000000"/>
                <w:lang w:eastAsia="es-CR"/>
              </w:rPr>
            </w:pPr>
            <w:r w:rsidRPr="00356729">
              <w:rPr>
                <w:rFonts w:ascii="Calibri" w:eastAsia="Times New Roman" w:hAnsi="Calibri" w:cs="Calibri"/>
                <w:color w:val="000000"/>
                <w:lang w:eastAsia="es-CR"/>
              </w:rPr>
              <w:t> </w:t>
            </w:r>
          </w:p>
        </w:tc>
        <w:tc>
          <w:tcPr>
            <w:tcW w:w="1140" w:type="dxa"/>
            <w:tcBorders>
              <w:top w:val="nil"/>
              <w:left w:val="nil"/>
              <w:bottom w:val="dotted" w:sz="4" w:space="0" w:color="auto"/>
              <w:right w:val="dotted" w:sz="4" w:space="0" w:color="auto"/>
            </w:tcBorders>
            <w:shd w:val="clear" w:color="000000" w:fill="F4B084"/>
            <w:noWrap/>
            <w:vAlign w:val="center"/>
            <w:hideMark/>
          </w:tcPr>
          <w:p w14:paraId="70A67C9B" w14:textId="77777777" w:rsidR="0001788D" w:rsidRPr="00356729" w:rsidRDefault="0001788D" w:rsidP="004D5B71">
            <w:pPr>
              <w:spacing w:after="0" w:line="240" w:lineRule="auto"/>
              <w:jc w:val="center"/>
              <w:rPr>
                <w:rFonts w:ascii="Calibri" w:eastAsia="Times New Roman" w:hAnsi="Calibri" w:cs="Calibri"/>
                <w:color w:val="000000"/>
                <w:lang w:eastAsia="es-CR"/>
              </w:rPr>
            </w:pPr>
            <w:r w:rsidRPr="00356729">
              <w:rPr>
                <w:rFonts w:ascii="Calibri" w:eastAsia="Times New Roman" w:hAnsi="Calibri" w:cs="Calibri"/>
                <w:color w:val="000000"/>
                <w:lang w:eastAsia="es-CR"/>
              </w:rPr>
              <w:t> </w:t>
            </w:r>
          </w:p>
        </w:tc>
        <w:tc>
          <w:tcPr>
            <w:tcW w:w="1200" w:type="dxa"/>
            <w:tcBorders>
              <w:top w:val="nil"/>
              <w:left w:val="nil"/>
              <w:bottom w:val="dotted" w:sz="4" w:space="0" w:color="auto"/>
              <w:right w:val="dotted" w:sz="4" w:space="0" w:color="auto"/>
            </w:tcBorders>
            <w:shd w:val="clear" w:color="000000" w:fill="FF8A3B"/>
            <w:noWrap/>
            <w:vAlign w:val="center"/>
            <w:hideMark/>
          </w:tcPr>
          <w:p w14:paraId="3E072AF0" w14:textId="77777777" w:rsidR="0001788D" w:rsidRPr="00356729" w:rsidRDefault="0001788D" w:rsidP="004D5B71">
            <w:pPr>
              <w:spacing w:after="0" w:line="240" w:lineRule="auto"/>
              <w:jc w:val="center"/>
              <w:rPr>
                <w:rFonts w:ascii="Calibri" w:eastAsia="Times New Roman" w:hAnsi="Calibri" w:cs="Calibri"/>
                <w:color w:val="FFFFFF"/>
                <w:lang w:eastAsia="es-CR"/>
              </w:rPr>
            </w:pPr>
            <w:r w:rsidRPr="00356729">
              <w:rPr>
                <w:rFonts w:ascii="Calibri" w:eastAsia="Times New Roman" w:hAnsi="Calibri" w:cs="Calibri"/>
                <w:color w:val="FFFFFF"/>
                <w:lang w:eastAsia="es-CR"/>
              </w:rPr>
              <w:t> </w:t>
            </w:r>
          </w:p>
        </w:tc>
        <w:tc>
          <w:tcPr>
            <w:tcW w:w="1120" w:type="dxa"/>
            <w:tcBorders>
              <w:top w:val="nil"/>
              <w:left w:val="nil"/>
              <w:bottom w:val="dotted" w:sz="4" w:space="0" w:color="auto"/>
              <w:right w:val="dotted" w:sz="4" w:space="0" w:color="auto"/>
            </w:tcBorders>
            <w:shd w:val="clear" w:color="000000" w:fill="FF5A33"/>
            <w:noWrap/>
            <w:vAlign w:val="center"/>
            <w:hideMark/>
          </w:tcPr>
          <w:p w14:paraId="340710EE" w14:textId="77777777" w:rsidR="0001788D" w:rsidRPr="00356729" w:rsidRDefault="0001788D" w:rsidP="004D5B71">
            <w:pPr>
              <w:spacing w:after="0" w:line="240" w:lineRule="auto"/>
              <w:jc w:val="center"/>
              <w:rPr>
                <w:rFonts w:ascii="Calibri" w:eastAsia="Times New Roman" w:hAnsi="Calibri" w:cs="Calibri"/>
                <w:color w:val="000000"/>
                <w:lang w:eastAsia="es-CR"/>
              </w:rPr>
            </w:pPr>
            <w:r w:rsidRPr="00356729">
              <w:rPr>
                <w:rFonts w:ascii="Calibri" w:eastAsia="Times New Roman" w:hAnsi="Calibri" w:cs="Calibri"/>
                <w:color w:val="000000"/>
                <w:lang w:eastAsia="es-CR"/>
              </w:rPr>
              <w:t> </w:t>
            </w:r>
          </w:p>
        </w:tc>
        <w:tc>
          <w:tcPr>
            <w:tcW w:w="1140" w:type="dxa"/>
            <w:tcBorders>
              <w:top w:val="nil"/>
              <w:left w:val="nil"/>
              <w:bottom w:val="dotted" w:sz="4" w:space="0" w:color="auto"/>
              <w:right w:val="dotted" w:sz="4" w:space="0" w:color="auto"/>
            </w:tcBorders>
            <w:shd w:val="clear" w:color="000000" w:fill="FF5A33"/>
            <w:noWrap/>
            <w:vAlign w:val="center"/>
            <w:hideMark/>
          </w:tcPr>
          <w:p w14:paraId="0E2148D7" w14:textId="77777777" w:rsidR="0001788D" w:rsidRPr="00356729" w:rsidRDefault="0001788D" w:rsidP="004D5B71">
            <w:pPr>
              <w:spacing w:after="0" w:line="240" w:lineRule="auto"/>
              <w:jc w:val="center"/>
              <w:rPr>
                <w:rFonts w:ascii="Calibri" w:eastAsia="Times New Roman" w:hAnsi="Calibri" w:cs="Calibri"/>
                <w:color w:val="000000"/>
                <w:lang w:eastAsia="es-CR"/>
              </w:rPr>
            </w:pPr>
            <w:r w:rsidRPr="00356729">
              <w:rPr>
                <w:rFonts w:ascii="Calibri" w:eastAsia="Times New Roman" w:hAnsi="Calibri" w:cs="Calibri"/>
                <w:color w:val="000000"/>
                <w:lang w:eastAsia="es-CR"/>
              </w:rPr>
              <w:t> </w:t>
            </w:r>
          </w:p>
        </w:tc>
      </w:tr>
      <w:tr w:rsidR="0001788D" w:rsidRPr="00356729" w14:paraId="704BE8DA" w14:textId="77777777" w:rsidTr="004D5B71">
        <w:trPr>
          <w:trHeight w:val="615"/>
          <w:jc w:val="center"/>
        </w:trPr>
        <w:tc>
          <w:tcPr>
            <w:tcW w:w="445" w:type="dxa"/>
            <w:vMerge/>
            <w:tcBorders>
              <w:top w:val="nil"/>
              <w:left w:val="dotted" w:sz="4" w:space="0" w:color="auto"/>
              <w:bottom w:val="dotted" w:sz="4" w:space="0" w:color="auto"/>
              <w:right w:val="dotted" w:sz="4" w:space="0" w:color="auto"/>
            </w:tcBorders>
            <w:vAlign w:val="center"/>
            <w:hideMark/>
          </w:tcPr>
          <w:p w14:paraId="079A4D10" w14:textId="77777777" w:rsidR="0001788D" w:rsidRPr="00356729" w:rsidRDefault="0001788D" w:rsidP="004D5B71">
            <w:pPr>
              <w:spacing w:after="0" w:line="240" w:lineRule="auto"/>
              <w:rPr>
                <w:rFonts w:ascii="Calibri" w:eastAsia="Times New Roman" w:hAnsi="Calibri" w:cs="Calibri"/>
                <w:b/>
                <w:bCs/>
                <w:color w:val="FFFFFF"/>
                <w:lang w:eastAsia="es-CR"/>
              </w:rPr>
            </w:pPr>
          </w:p>
        </w:tc>
        <w:tc>
          <w:tcPr>
            <w:tcW w:w="1155" w:type="dxa"/>
            <w:tcBorders>
              <w:top w:val="nil"/>
              <w:left w:val="nil"/>
              <w:bottom w:val="dotted" w:sz="4" w:space="0" w:color="auto"/>
              <w:right w:val="dotted" w:sz="4" w:space="0" w:color="auto"/>
            </w:tcBorders>
            <w:shd w:val="clear" w:color="auto" w:fill="auto"/>
            <w:vAlign w:val="center"/>
            <w:hideMark/>
          </w:tcPr>
          <w:p w14:paraId="458B1A15" w14:textId="77777777" w:rsidR="0001788D" w:rsidRPr="00356729" w:rsidRDefault="0001788D" w:rsidP="004D5B71">
            <w:pPr>
              <w:spacing w:after="0" w:line="240" w:lineRule="auto"/>
              <w:jc w:val="center"/>
              <w:rPr>
                <w:rFonts w:ascii="Calibri" w:eastAsia="Times New Roman" w:hAnsi="Calibri" w:cs="Calibri"/>
                <w:color w:val="000000"/>
                <w:lang w:eastAsia="es-CR"/>
              </w:rPr>
            </w:pPr>
            <w:r w:rsidRPr="00356729">
              <w:rPr>
                <w:rFonts w:ascii="Calibri" w:eastAsia="Times New Roman" w:hAnsi="Calibri" w:cs="Calibri"/>
                <w:color w:val="000000"/>
                <w:lang w:eastAsia="es-CR"/>
              </w:rPr>
              <w:t xml:space="preserve">2. </w:t>
            </w:r>
            <w:r w:rsidRPr="00356729">
              <w:rPr>
                <w:rFonts w:ascii="Calibri" w:eastAsia="Times New Roman" w:hAnsi="Calibri" w:cs="Calibri"/>
                <w:color w:val="000000"/>
                <w:lang w:eastAsia="es-CR"/>
              </w:rPr>
              <w:br/>
              <w:t>Alta</w:t>
            </w:r>
          </w:p>
        </w:tc>
        <w:tc>
          <w:tcPr>
            <w:tcW w:w="1160" w:type="dxa"/>
            <w:tcBorders>
              <w:top w:val="nil"/>
              <w:left w:val="nil"/>
              <w:bottom w:val="dotted" w:sz="4" w:space="0" w:color="auto"/>
              <w:right w:val="dotted" w:sz="4" w:space="0" w:color="auto"/>
            </w:tcBorders>
            <w:shd w:val="clear" w:color="000000" w:fill="FFE699"/>
            <w:noWrap/>
            <w:vAlign w:val="center"/>
            <w:hideMark/>
          </w:tcPr>
          <w:p w14:paraId="0474651C" w14:textId="77777777" w:rsidR="0001788D" w:rsidRPr="00356729" w:rsidRDefault="0001788D" w:rsidP="004D5B71">
            <w:pPr>
              <w:spacing w:after="0" w:line="240" w:lineRule="auto"/>
              <w:jc w:val="center"/>
              <w:rPr>
                <w:rFonts w:ascii="Calibri" w:eastAsia="Times New Roman" w:hAnsi="Calibri" w:cs="Calibri"/>
                <w:color w:val="000000"/>
                <w:lang w:eastAsia="es-CR"/>
              </w:rPr>
            </w:pPr>
            <w:r w:rsidRPr="00356729">
              <w:rPr>
                <w:rFonts w:ascii="Calibri" w:eastAsia="Times New Roman" w:hAnsi="Calibri" w:cs="Calibri"/>
                <w:color w:val="000000"/>
                <w:lang w:eastAsia="es-CR"/>
              </w:rPr>
              <w:t> </w:t>
            </w:r>
          </w:p>
        </w:tc>
        <w:tc>
          <w:tcPr>
            <w:tcW w:w="1140" w:type="dxa"/>
            <w:tcBorders>
              <w:top w:val="nil"/>
              <w:left w:val="nil"/>
              <w:bottom w:val="dotted" w:sz="4" w:space="0" w:color="auto"/>
              <w:right w:val="dotted" w:sz="4" w:space="0" w:color="auto"/>
            </w:tcBorders>
            <w:shd w:val="clear" w:color="000000" w:fill="F8CBAD"/>
            <w:noWrap/>
            <w:vAlign w:val="center"/>
            <w:hideMark/>
          </w:tcPr>
          <w:p w14:paraId="00578F9C" w14:textId="77777777" w:rsidR="0001788D" w:rsidRPr="00356729" w:rsidRDefault="0001788D" w:rsidP="004D5B71">
            <w:pPr>
              <w:spacing w:after="0" w:line="240" w:lineRule="auto"/>
              <w:jc w:val="center"/>
              <w:rPr>
                <w:rFonts w:ascii="Calibri" w:eastAsia="Times New Roman" w:hAnsi="Calibri" w:cs="Calibri"/>
                <w:color w:val="000000"/>
                <w:lang w:eastAsia="es-CR"/>
              </w:rPr>
            </w:pPr>
            <w:r w:rsidRPr="00356729">
              <w:rPr>
                <w:rFonts w:ascii="Calibri" w:eastAsia="Times New Roman" w:hAnsi="Calibri" w:cs="Calibri"/>
                <w:color w:val="000000"/>
                <w:lang w:eastAsia="es-CR"/>
              </w:rPr>
              <w:t> </w:t>
            </w:r>
          </w:p>
        </w:tc>
        <w:tc>
          <w:tcPr>
            <w:tcW w:w="1200" w:type="dxa"/>
            <w:tcBorders>
              <w:top w:val="nil"/>
              <w:left w:val="nil"/>
              <w:bottom w:val="dotted" w:sz="4" w:space="0" w:color="auto"/>
              <w:right w:val="dotted" w:sz="4" w:space="0" w:color="auto"/>
            </w:tcBorders>
            <w:shd w:val="clear" w:color="000000" w:fill="F4B084"/>
            <w:noWrap/>
            <w:vAlign w:val="center"/>
            <w:hideMark/>
          </w:tcPr>
          <w:p w14:paraId="3A2CFC22" w14:textId="77777777" w:rsidR="0001788D" w:rsidRPr="00356729" w:rsidRDefault="0001788D" w:rsidP="004D5B71">
            <w:pPr>
              <w:spacing w:after="0" w:line="240" w:lineRule="auto"/>
              <w:jc w:val="center"/>
              <w:rPr>
                <w:rFonts w:ascii="Calibri" w:eastAsia="Times New Roman" w:hAnsi="Calibri" w:cs="Calibri"/>
                <w:color w:val="000000"/>
                <w:lang w:eastAsia="es-CR"/>
              </w:rPr>
            </w:pPr>
            <w:r w:rsidRPr="00356729">
              <w:rPr>
                <w:rFonts w:ascii="Calibri" w:eastAsia="Times New Roman" w:hAnsi="Calibri" w:cs="Calibri"/>
                <w:color w:val="000000"/>
                <w:lang w:eastAsia="es-CR"/>
              </w:rPr>
              <w:t> </w:t>
            </w:r>
          </w:p>
        </w:tc>
        <w:tc>
          <w:tcPr>
            <w:tcW w:w="1120" w:type="dxa"/>
            <w:tcBorders>
              <w:top w:val="nil"/>
              <w:left w:val="nil"/>
              <w:bottom w:val="nil"/>
              <w:right w:val="dotted" w:sz="4" w:space="0" w:color="auto"/>
            </w:tcBorders>
            <w:shd w:val="clear" w:color="000000" w:fill="FF8A3B"/>
            <w:noWrap/>
            <w:vAlign w:val="center"/>
            <w:hideMark/>
          </w:tcPr>
          <w:p w14:paraId="6AD1817D" w14:textId="77777777" w:rsidR="0001788D" w:rsidRPr="00356729" w:rsidRDefault="0001788D" w:rsidP="004D5B71">
            <w:pPr>
              <w:spacing w:after="0" w:line="240" w:lineRule="auto"/>
              <w:jc w:val="center"/>
              <w:rPr>
                <w:rFonts w:ascii="Calibri" w:eastAsia="Times New Roman" w:hAnsi="Calibri" w:cs="Calibri"/>
                <w:color w:val="FFFFFF"/>
                <w:lang w:eastAsia="es-CR"/>
              </w:rPr>
            </w:pPr>
            <w:r w:rsidRPr="00356729">
              <w:rPr>
                <w:rFonts w:ascii="Calibri" w:eastAsia="Times New Roman" w:hAnsi="Calibri" w:cs="Calibri"/>
                <w:color w:val="FFFFFF"/>
                <w:lang w:eastAsia="es-CR"/>
              </w:rPr>
              <w:t> </w:t>
            </w:r>
          </w:p>
        </w:tc>
        <w:tc>
          <w:tcPr>
            <w:tcW w:w="1140" w:type="dxa"/>
            <w:tcBorders>
              <w:top w:val="nil"/>
              <w:left w:val="nil"/>
              <w:bottom w:val="dotted" w:sz="4" w:space="0" w:color="auto"/>
              <w:right w:val="dotted" w:sz="4" w:space="0" w:color="auto"/>
            </w:tcBorders>
            <w:shd w:val="clear" w:color="000000" w:fill="FF5A33"/>
            <w:noWrap/>
            <w:vAlign w:val="center"/>
            <w:hideMark/>
          </w:tcPr>
          <w:p w14:paraId="0261782C" w14:textId="77777777" w:rsidR="0001788D" w:rsidRPr="00356729" w:rsidRDefault="0001788D" w:rsidP="004D5B71">
            <w:pPr>
              <w:spacing w:after="0" w:line="240" w:lineRule="auto"/>
              <w:jc w:val="center"/>
              <w:rPr>
                <w:rFonts w:ascii="Calibri" w:eastAsia="Times New Roman" w:hAnsi="Calibri" w:cs="Calibri"/>
                <w:color w:val="000000"/>
                <w:lang w:eastAsia="es-CR"/>
              </w:rPr>
            </w:pPr>
            <w:r w:rsidRPr="00356729">
              <w:rPr>
                <w:rFonts w:ascii="Calibri" w:eastAsia="Times New Roman" w:hAnsi="Calibri" w:cs="Calibri"/>
                <w:color w:val="000000"/>
                <w:lang w:eastAsia="es-CR"/>
              </w:rPr>
              <w:t> </w:t>
            </w:r>
          </w:p>
        </w:tc>
      </w:tr>
      <w:tr w:rsidR="0001788D" w:rsidRPr="00356729" w14:paraId="62D11285" w14:textId="77777777" w:rsidTr="004D5B71">
        <w:trPr>
          <w:trHeight w:val="615"/>
          <w:jc w:val="center"/>
        </w:trPr>
        <w:tc>
          <w:tcPr>
            <w:tcW w:w="445" w:type="dxa"/>
            <w:vMerge/>
            <w:tcBorders>
              <w:top w:val="nil"/>
              <w:left w:val="dotted" w:sz="4" w:space="0" w:color="auto"/>
              <w:bottom w:val="dotted" w:sz="4" w:space="0" w:color="auto"/>
              <w:right w:val="dotted" w:sz="4" w:space="0" w:color="auto"/>
            </w:tcBorders>
            <w:vAlign w:val="center"/>
            <w:hideMark/>
          </w:tcPr>
          <w:p w14:paraId="2B30EE3B" w14:textId="77777777" w:rsidR="0001788D" w:rsidRPr="00356729" w:rsidRDefault="0001788D" w:rsidP="004D5B71">
            <w:pPr>
              <w:spacing w:after="0" w:line="240" w:lineRule="auto"/>
              <w:rPr>
                <w:rFonts w:ascii="Calibri" w:eastAsia="Times New Roman" w:hAnsi="Calibri" w:cs="Calibri"/>
                <w:b/>
                <w:bCs/>
                <w:color w:val="FFFFFF"/>
                <w:lang w:eastAsia="es-CR"/>
              </w:rPr>
            </w:pPr>
          </w:p>
        </w:tc>
        <w:tc>
          <w:tcPr>
            <w:tcW w:w="1155" w:type="dxa"/>
            <w:tcBorders>
              <w:top w:val="nil"/>
              <w:left w:val="nil"/>
              <w:bottom w:val="dotted" w:sz="4" w:space="0" w:color="auto"/>
              <w:right w:val="dotted" w:sz="4" w:space="0" w:color="auto"/>
            </w:tcBorders>
            <w:shd w:val="clear" w:color="auto" w:fill="auto"/>
            <w:vAlign w:val="center"/>
            <w:hideMark/>
          </w:tcPr>
          <w:p w14:paraId="0F3021BB" w14:textId="77777777" w:rsidR="0001788D" w:rsidRPr="00356729" w:rsidRDefault="0001788D" w:rsidP="004D5B71">
            <w:pPr>
              <w:spacing w:after="0" w:line="240" w:lineRule="auto"/>
              <w:jc w:val="center"/>
              <w:rPr>
                <w:rFonts w:ascii="Calibri" w:eastAsia="Times New Roman" w:hAnsi="Calibri" w:cs="Calibri"/>
                <w:color w:val="000000"/>
                <w:lang w:eastAsia="es-CR"/>
              </w:rPr>
            </w:pPr>
            <w:r w:rsidRPr="00356729">
              <w:rPr>
                <w:rFonts w:ascii="Calibri" w:eastAsia="Times New Roman" w:hAnsi="Calibri" w:cs="Calibri"/>
                <w:color w:val="000000"/>
                <w:lang w:eastAsia="es-CR"/>
              </w:rPr>
              <w:t xml:space="preserve">3. </w:t>
            </w:r>
            <w:r w:rsidRPr="00356729">
              <w:rPr>
                <w:rFonts w:ascii="Calibri" w:eastAsia="Times New Roman" w:hAnsi="Calibri" w:cs="Calibri"/>
                <w:color w:val="000000"/>
                <w:lang w:eastAsia="es-CR"/>
              </w:rPr>
              <w:br/>
              <w:t>Media</w:t>
            </w:r>
          </w:p>
        </w:tc>
        <w:tc>
          <w:tcPr>
            <w:tcW w:w="1160" w:type="dxa"/>
            <w:tcBorders>
              <w:top w:val="nil"/>
              <w:left w:val="nil"/>
              <w:bottom w:val="dotted" w:sz="4" w:space="0" w:color="auto"/>
              <w:right w:val="dotted" w:sz="4" w:space="0" w:color="auto"/>
            </w:tcBorders>
            <w:shd w:val="clear" w:color="000000" w:fill="E2EFDA"/>
            <w:noWrap/>
            <w:vAlign w:val="center"/>
            <w:hideMark/>
          </w:tcPr>
          <w:p w14:paraId="448AC3AC" w14:textId="77777777" w:rsidR="0001788D" w:rsidRPr="00356729" w:rsidRDefault="0001788D" w:rsidP="004D5B71">
            <w:pPr>
              <w:spacing w:after="0" w:line="240" w:lineRule="auto"/>
              <w:jc w:val="center"/>
              <w:rPr>
                <w:rFonts w:ascii="Calibri" w:eastAsia="Times New Roman" w:hAnsi="Calibri" w:cs="Calibri"/>
                <w:color w:val="000000"/>
                <w:lang w:eastAsia="es-CR"/>
              </w:rPr>
            </w:pPr>
            <w:r w:rsidRPr="00356729">
              <w:rPr>
                <w:rFonts w:ascii="Calibri" w:eastAsia="Times New Roman" w:hAnsi="Calibri" w:cs="Calibri"/>
                <w:color w:val="000000"/>
                <w:lang w:eastAsia="es-CR"/>
              </w:rPr>
              <w:t> </w:t>
            </w:r>
          </w:p>
        </w:tc>
        <w:tc>
          <w:tcPr>
            <w:tcW w:w="1140" w:type="dxa"/>
            <w:tcBorders>
              <w:top w:val="nil"/>
              <w:left w:val="nil"/>
              <w:bottom w:val="dotted" w:sz="4" w:space="0" w:color="auto"/>
              <w:right w:val="dotted" w:sz="4" w:space="0" w:color="auto"/>
            </w:tcBorders>
            <w:shd w:val="clear" w:color="000000" w:fill="FFE699"/>
            <w:noWrap/>
            <w:vAlign w:val="center"/>
            <w:hideMark/>
          </w:tcPr>
          <w:p w14:paraId="1A8174EE" w14:textId="77777777" w:rsidR="0001788D" w:rsidRPr="00356729" w:rsidRDefault="0001788D" w:rsidP="004D5B71">
            <w:pPr>
              <w:spacing w:after="0" w:line="240" w:lineRule="auto"/>
              <w:jc w:val="center"/>
              <w:rPr>
                <w:rFonts w:ascii="Calibri" w:eastAsia="Times New Roman" w:hAnsi="Calibri" w:cs="Calibri"/>
                <w:color w:val="000000"/>
                <w:lang w:eastAsia="es-CR"/>
              </w:rPr>
            </w:pPr>
            <w:r w:rsidRPr="00356729">
              <w:rPr>
                <w:rFonts w:ascii="Calibri" w:eastAsia="Times New Roman" w:hAnsi="Calibri" w:cs="Calibri"/>
                <w:color w:val="000000"/>
                <w:lang w:eastAsia="es-CR"/>
              </w:rPr>
              <w:t> </w:t>
            </w:r>
          </w:p>
        </w:tc>
        <w:tc>
          <w:tcPr>
            <w:tcW w:w="1200" w:type="dxa"/>
            <w:tcBorders>
              <w:top w:val="nil"/>
              <w:left w:val="nil"/>
              <w:bottom w:val="dotted" w:sz="4" w:space="0" w:color="auto"/>
              <w:right w:val="nil"/>
            </w:tcBorders>
            <w:shd w:val="clear" w:color="000000" w:fill="F8CBAD"/>
            <w:noWrap/>
            <w:vAlign w:val="center"/>
            <w:hideMark/>
          </w:tcPr>
          <w:p w14:paraId="736F80F6" w14:textId="77777777" w:rsidR="0001788D" w:rsidRPr="00356729" w:rsidRDefault="0001788D" w:rsidP="004D5B71">
            <w:pPr>
              <w:spacing w:after="0" w:line="240" w:lineRule="auto"/>
              <w:jc w:val="center"/>
              <w:rPr>
                <w:rFonts w:ascii="Calibri" w:eastAsia="Times New Roman" w:hAnsi="Calibri" w:cs="Calibri"/>
                <w:color w:val="000000"/>
                <w:lang w:eastAsia="es-CR"/>
              </w:rPr>
            </w:pPr>
            <w:r w:rsidRPr="00356729">
              <w:rPr>
                <w:rFonts w:ascii="Calibri" w:eastAsia="Times New Roman" w:hAnsi="Calibri" w:cs="Calibri"/>
                <w:color w:val="000000"/>
                <w:lang w:eastAsia="es-CR"/>
              </w:rPr>
              <w:t> </w:t>
            </w:r>
          </w:p>
        </w:tc>
        <w:tc>
          <w:tcPr>
            <w:tcW w:w="1120" w:type="dxa"/>
            <w:tcBorders>
              <w:top w:val="single" w:sz="8" w:space="0" w:color="auto"/>
              <w:left w:val="single" w:sz="8" w:space="0" w:color="auto"/>
              <w:bottom w:val="single" w:sz="8" w:space="0" w:color="auto"/>
              <w:right w:val="single" w:sz="8" w:space="0" w:color="auto"/>
            </w:tcBorders>
            <w:shd w:val="clear" w:color="000000" w:fill="F4B084"/>
            <w:noWrap/>
            <w:vAlign w:val="center"/>
            <w:hideMark/>
          </w:tcPr>
          <w:p w14:paraId="17B3478B" w14:textId="77777777" w:rsidR="0001788D" w:rsidRPr="00356729" w:rsidRDefault="0001788D" w:rsidP="004D5B71">
            <w:pPr>
              <w:spacing w:after="0" w:line="240" w:lineRule="auto"/>
              <w:jc w:val="center"/>
              <w:rPr>
                <w:rFonts w:ascii="Calibri" w:eastAsia="Times New Roman" w:hAnsi="Calibri" w:cs="Calibri"/>
                <w:b/>
                <w:color w:val="000000"/>
                <w:lang w:eastAsia="es-CR"/>
              </w:rPr>
            </w:pPr>
            <w:r w:rsidRPr="00356729">
              <w:rPr>
                <w:rFonts w:ascii="Calibri" w:eastAsia="Times New Roman" w:hAnsi="Calibri" w:cs="Calibri"/>
                <w:b/>
                <w:color w:val="000000"/>
                <w:lang w:eastAsia="es-CR"/>
              </w:rPr>
              <w:t>34</w:t>
            </w:r>
          </w:p>
        </w:tc>
        <w:tc>
          <w:tcPr>
            <w:tcW w:w="1140" w:type="dxa"/>
            <w:tcBorders>
              <w:top w:val="nil"/>
              <w:left w:val="nil"/>
              <w:bottom w:val="dotted" w:sz="4" w:space="0" w:color="auto"/>
              <w:right w:val="dotted" w:sz="4" w:space="0" w:color="auto"/>
            </w:tcBorders>
            <w:shd w:val="clear" w:color="000000" w:fill="FF8A3B"/>
            <w:noWrap/>
            <w:vAlign w:val="center"/>
            <w:hideMark/>
          </w:tcPr>
          <w:p w14:paraId="53CC61CF" w14:textId="77777777" w:rsidR="0001788D" w:rsidRPr="00356729" w:rsidRDefault="0001788D" w:rsidP="004D5B71">
            <w:pPr>
              <w:spacing w:after="0" w:line="240" w:lineRule="auto"/>
              <w:jc w:val="center"/>
              <w:rPr>
                <w:rFonts w:ascii="Calibri" w:eastAsia="Times New Roman" w:hAnsi="Calibri" w:cs="Calibri"/>
                <w:color w:val="FFFFFF"/>
                <w:lang w:eastAsia="es-CR"/>
              </w:rPr>
            </w:pPr>
            <w:r w:rsidRPr="00356729">
              <w:rPr>
                <w:rFonts w:ascii="Calibri" w:eastAsia="Times New Roman" w:hAnsi="Calibri" w:cs="Calibri"/>
                <w:color w:val="FFFFFF"/>
                <w:lang w:eastAsia="es-CR"/>
              </w:rPr>
              <w:t> </w:t>
            </w:r>
          </w:p>
        </w:tc>
      </w:tr>
      <w:tr w:rsidR="0001788D" w:rsidRPr="00356729" w14:paraId="6299D663" w14:textId="77777777" w:rsidTr="004D5B71">
        <w:trPr>
          <w:trHeight w:val="600"/>
          <w:jc w:val="center"/>
        </w:trPr>
        <w:tc>
          <w:tcPr>
            <w:tcW w:w="445" w:type="dxa"/>
            <w:vMerge/>
            <w:tcBorders>
              <w:top w:val="nil"/>
              <w:left w:val="dotted" w:sz="4" w:space="0" w:color="auto"/>
              <w:bottom w:val="dotted" w:sz="4" w:space="0" w:color="auto"/>
              <w:right w:val="dotted" w:sz="4" w:space="0" w:color="auto"/>
            </w:tcBorders>
            <w:vAlign w:val="center"/>
            <w:hideMark/>
          </w:tcPr>
          <w:p w14:paraId="09C06DBC" w14:textId="77777777" w:rsidR="0001788D" w:rsidRPr="00356729" w:rsidRDefault="0001788D" w:rsidP="004D5B71">
            <w:pPr>
              <w:spacing w:after="0" w:line="240" w:lineRule="auto"/>
              <w:rPr>
                <w:rFonts w:ascii="Calibri" w:eastAsia="Times New Roman" w:hAnsi="Calibri" w:cs="Calibri"/>
                <w:b/>
                <w:bCs/>
                <w:color w:val="FFFFFF"/>
                <w:lang w:eastAsia="es-CR"/>
              </w:rPr>
            </w:pPr>
          </w:p>
        </w:tc>
        <w:tc>
          <w:tcPr>
            <w:tcW w:w="1155" w:type="dxa"/>
            <w:tcBorders>
              <w:top w:val="nil"/>
              <w:left w:val="nil"/>
              <w:bottom w:val="dotted" w:sz="4" w:space="0" w:color="auto"/>
              <w:right w:val="dotted" w:sz="4" w:space="0" w:color="auto"/>
            </w:tcBorders>
            <w:shd w:val="clear" w:color="auto" w:fill="auto"/>
            <w:vAlign w:val="center"/>
            <w:hideMark/>
          </w:tcPr>
          <w:p w14:paraId="363E6A9D" w14:textId="77777777" w:rsidR="0001788D" w:rsidRPr="00356729" w:rsidRDefault="0001788D" w:rsidP="004D5B71">
            <w:pPr>
              <w:spacing w:after="0" w:line="240" w:lineRule="auto"/>
              <w:jc w:val="center"/>
              <w:rPr>
                <w:rFonts w:ascii="Calibri" w:eastAsia="Times New Roman" w:hAnsi="Calibri" w:cs="Calibri"/>
                <w:color w:val="000000"/>
                <w:lang w:eastAsia="es-CR"/>
              </w:rPr>
            </w:pPr>
            <w:r w:rsidRPr="00356729">
              <w:rPr>
                <w:rFonts w:ascii="Calibri" w:eastAsia="Times New Roman" w:hAnsi="Calibri" w:cs="Calibri"/>
                <w:color w:val="000000"/>
                <w:lang w:eastAsia="es-CR"/>
              </w:rPr>
              <w:t xml:space="preserve">4. </w:t>
            </w:r>
            <w:r w:rsidRPr="00356729">
              <w:rPr>
                <w:rFonts w:ascii="Calibri" w:eastAsia="Times New Roman" w:hAnsi="Calibri" w:cs="Calibri"/>
                <w:color w:val="000000"/>
                <w:lang w:eastAsia="es-CR"/>
              </w:rPr>
              <w:br/>
              <w:t>Baja</w:t>
            </w:r>
          </w:p>
        </w:tc>
        <w:tc>
          <w:tcPr>
            <w:tcW w:w="1160" w:type="dxa"/>
            <w:tcBorders>
              <w:top w:val="nil"/>
              <w:left w:val="nil"/>
              <w:bottom w:val="dotted" w:sz="4" w:space="0" w:color="auto"/>
              <w:right w:val="dotted" w:sz="4" w:space="0" w:color="auto"/>
            </w:tcBorders>
            <w:shd w:val="clear" w:color="000000" w:fill="C6E0B4"/>
            <w:noWrap/>
            <w:vAlign w:val="center"/>
            <w:hideMark/>
          </w:tcPr>
          <w:p w14:paraId="138CCE0C" w14:textId="77777777" w:rsidR="0001788D" w:rsidRPr="00356729" w:rsidRDefault="0001788D" w:rsidP="004D5B71">
            <w:pPr>
              <w:spacing w:after="0" w:line="240" w:lineRule="auto"/>
              <w:jc w:val="center"/>
              <w:rPr>
                <w:rFonts w:ascii="Calibri" w:eastAsia="Times New Roman" w:hAnsi="Calibri" w:cs="Calibri"/>
                <w:color w:val="000000"/>
                <w:lang w:eastAsia="es-CR"/>
              </w:rPr>
            </w:pPr>
            <w:r w:rsidRPr="00356729">
              <w:rPr>
                <w:rFonts w:ascii="Calibri" w:eastAsia="Times New Roman" w:hAnsi="Calibri" w:cs="Calibri"/>
                <w:color w:val="000000"/>
                <w:lang w:eastAsia="es-CR"/>
              </w:rPr>
              <w:t> </w:t>
            </w:r>
          </w:p>
        </w:tc>
        <w:tc>
          <w:tcPr>
            <w:tcW w:w="1140" w:type="dxa"/>
            <w:tcBorders>
              <w:top w:val="nil"/>
              <w:left w:val="nil"/>
              <w:bottom w:val="dotted" w:sz="4" w:space="0" w:color="auto"/>
              <w:right w:val="dotted" w:sz="4" w:space="0" w:color="auto"/>
            </w:tcBorders>
            <w:shd w:val="clear" w:color="000000" w:fill="E2EFDA"/>
            <w:noWrap/>
            <w:vAlign w:val="center"/>
            <w:hideMark/>
          </w:tcPr>
          <w:p w14:paraId="1BC96101" w14:textId="77777777" w:rsidR="0001788D" w:rsidRPr="00356729" w:rsidRDefault="0001788D" w:rsidP="004D5B71">
            <w:pPr>
              <w:spacing w:after="0" w:line="240" w:lineRule="auto"/>
              <w:jc w:val="center"/>
              <w:rPr>
                <w:rFonts w:ascii="Calibri" w:eastAsia="Times New Roman" w:hAnsi="Calibri" w:cs="Calibri"/>
                <w:color w:val="000000"/>
                <w:lang w:eastAsia="es-CR"/>
              </w:rPr>
            </w:pPr>
            <w:r w:rsidRPr="00356729">
              <w:rPr>
                <w:rFonts w:ascii="Calibri" w:eastAsia="Times New Roman" w:hAnsi="Calibri" w:cs="Calibri"/>
                <w:color w:val="000000"/>
                <w:lang w:eastAsia="es-CR"/>
              </w:rPr>
              <w:t> </w:t>
            </w:r>
          </w:p>
        </w:tc>
        <w:tc>
          <w:tcPr>
            <w:tcW w:w="1200" w:type="dxa"/>
            <w:tcBorders>
              <w:top w:val="nil"/>
              <w:left w:val="nil"/>
              <w:bottom w:val="dotted" w:sz="4" w:space="0" w:color="auto"/>
              <w:right w:val="dotted" w:sz="4" w:space="0" w:color="auto"/>
            </w:tcBorders>
            <w:shd w:val="clear" w:color="000000" w:fill="FFE699"/>
            <w:noWrap/>
            <w:vAlign w:val="center"/>
            <w:hideMark/>
          </w:tcPr>
          <w:p w14:paraId="179B1126" w14:textId="77777777" w:rsidR="0001788D" w:rsidRPr="00356729" w:rsidRDefault="0001788D" w:rsidP="004D5B71">
            <w:pPr>
              <w:spacing w:after="0" w:line="240" w:lineRule="auto"/>
              <w:jc w:val="center"/>
              <w:rPr>
                <w:rFonts w:ascii="Calibri" w:eastAsia="Times New Roman" w:hAnsi="Calibri" w:cs="Calibri"/>
                <w:color w:val="000000"/>
                <w:lang w:eastAsia="es-CR"/>
              </w:rPr>
            </w:pPr>
            <w:r w:rsidRPr="00356729">
              <w:rPr>
                <w:rFonts w:ascii="Calibri" w:eastAsia="Times New Roman" w:hAnsi="Calibri" w:cs="Calibri"/>
                <w:color w:val="000000"/>
                <w:lang w:eastAsia="es-CR"/>
              </w:rPr>
              <w:t> </w:t>
            </w:r>
          </w:p>
        </w:tc>
        <w:tc>
          <w:tcPr>
            <w:tcW w:w="1120" w:type="dxa"/>
            <w:tcBorders>
              <w:top w:val="nil"/>
              <w:left w:val="nil"/>
              <w:bottom w:val="dotted" w:sz="4" w:space="0" w:color="auto"/>
              <w:right w:val="dotted" w:sz="4" w:space="0" w:color="auto"/>
            </w:tcBorders>
            <w:shd w:val="clear" w:color="000000" w:fill="F8CBAD"/>
            <w:noWrap/>
            <w:vAlign w:val="center"/>
            <w:hideMark/>
          </w:tcPr>
          <w:p w14:paraId="32ED919B" w14:textId="77777777" w:rsidR="0001788D" w:rsidRPr="00356729" w:rsidRDefault="0001788D" w:rsidP="004D5B71">
            <w:pPr>
              <w:spacing w:after="0" w:line="240" w:lineRule="auto"/>
              <w:jc w:val="center"/>
              <w:rPr>
                <w:rFonts w:ascii="Calibri" w:eastAsia="Times New Roman" w:hAnsi="Calibri" w:cs="Calibri"/>
                <w:color w:val="000000"/>
                <w:lang w:eastAsia="es-CR"/>
              </w:rPr>
            </w:pPr>
            <w:r w:rsidRPr="00356729">
              <w:rPr>
                <w:rFonts w:ascii="Calibri" w:eastAsia="Times New Roman" w:hAnsi="Calibri" w:cs="Calibri"/>
                <w:color w:val="000000"/>
                <w:lang w:eastAsia="es-CR"/>
              </w:rPr>
              <w:t> </w:t>
            </w:r>
          </w:p>
        </w:tc>
        <w:tc>
          <w:tcPr>
            <w:tcW w:w="1140" w:type="dxa"/>
            <w:tcBorders>
              <w:top w:val="nil"/>
              <w:left w:val="nil"/>
              <w:bottom w:val="dotted" w:sz="4" w:space="0" w:color="auto"/>
              <w:right w:val="dotted" w:sz="4" w:space="0" w:color="auto"/>
            </w:tcBorders>
            <w:shd w:val="clear" w:color="000000" w:fill="F4B084"/>
            <w:noWrap/>
            <w:vAlign w:val="center"/>
            <w:hideMark/>
          </w:tcPr>
          <w:p w14:paraId="5EF7C6FE" w14:textId="77777777" w:rsidR="0001788D" w:rsidRPr="00356729" w:rsidRDefault="0001788D" w:rsidP="004D5B71">
            <w:pPr>
              <w:spacing w:after="0" w:line="240" w:lineRule="auto"/>
              <w:jc w:val="center"/>
              <w:rPr>
                <w:rFonts w:ascii="Calibri" w:eastAsia="Times New Roman" w:hAnsi="Calibri" w:cs="Calibri"/>
                <w:color w:val="000000"/>
                <w:lang w:eastAsia="es-CR"/>
              </w:rPr>
            </w:pPr>
            <w:r w:rsidRPr="00356729">
              <w:rPr>
                <w:rFonts w:ascii="Calibri" w:eastAsia="Times New Roman" w:hAnsi="Calibri" w:cs="Calibri"/>
                <w:color w:val="000000"/>
                <w:lang w:eastAsia="es-CR"/>
              </w:rPr>
              <w:t> </w:t>
            </w:r>
          </w:p>
        </w:tc>
      </w:tr>
      <w:tr w:rsidR="0001788D" w:rsidRPr="00356729" w14:paraId="33E08150" w14:textId="77777777" w:rsidTr="004D5B71">
        <w:trPr>
          <w:trHeight w:val="600"/>
          <w:jc w:val="center"/>
        </w:trPr>
        <w:tc>
          <w:tcPr>
            <w:tcW w:w="445" w:type="dxa"/>
            <w:vMerge/>
            <w:tcBorders>
              <w:top w:val="nil"/>
              <w:left w:val="dotted" w:sz="4" w:space="0" w:color="auto"/>
              <w:bottom w:val="dotted" w:sz="4" w:space="0" w:color="auto"/>
              <w:right w:val="dotted" w:sz="4" w:space="0" w:color="auto"/>
            </w:tcBorders>
            <w:vAlign w:val="center"/>
            <w:hideMark/>
          </w:tcPr>
          <w:p w14:paraId="42C2852F" w14:textId="77777777" w:rsidR="0001788D" w:rsidRPr="00356729" w:rsidRDefault="0001788D" w:rsidP="004D5B71">
            <w:pPr>
              <w:spacing w:after="0" w:line="240" w:lineRule="auto"/>
              <w:rPr>
                <w:rFonts w:ascii="Calibri" w:eastAsia="Times New Roman" w:hAnsi="Calibri" w:cs="Calibri"/>
                <w:b/>
                <w:bCs/>
                <w:color w:val="FFFFFF"/>
                <w:lang w:eastAsia="es-CR"/>
              </w:rPr>
            </w:pPr>
          </w:p>
        </w:tc>
        <w:tc>
          <w:tcPr>
            <w:tcW w:w="1155" w:type="dxa"/>
            <w:tcBorders>
              <w:top w:val="nil"/>
              <w:left w:val="nil"/>
              <w:bottom w:val="dotted" w:sz="4" w:space="0" w:color="auto"/>
              <w:right w:val="dotted" w:sz="4" w:space="0" w:color="auto"/>
            </w:tcBorders>
            <w:shd w:val="clear" w:color="auto" w:fill="auto"/>
            <w:vAlign w:val="center"/>
            <w:hideMark/>
          </w:tcPr>
          <w:p w14:paraId="3B7C2129" w14:textId="77777777" w:rsidR="0001788D" w:rsidRPr="00356729" w:rsidRDefault="0001788D" w:rsidP="004D5B71">
            <w:pPr>
              <w:spacing w:after="0" w:line="240" w:lineRule="auto"/>
              <w:jc w:val="center"/>
              <w:rPr>
                <w:rFonts w:ascii="Calibri" w:eastAsia="Times New Roman" w:hAnsi="Calibri" w:cs="Calibri"/>
                <w:color w:val="000000"/>
                <w:lang w:eastAsia="es-CR"/>
              </w:rPr>
            </w:pPr>
            <w:r w:rsidRPr="00356729">
              <w:rPr>
                <w:rFonts w:ascii="Calibri" w:eastAsia="Times New Roman" w:hAnsi="Calibri" w:cs="Calibri"/>
                <w:color w:val="000000"/>
                <w:lang w:eastAsia="es-CR"/>
              </w:rPr>
              <w:t xml:space="preserve">5. </w:t>
            </w:r>
            <w:r w:rsidRPr="00356729">
              <w:rPr>
                <w:rFonts w:ascii="Calibri" w:eastAsia="Times New Roman" w:hAnsi="Calibri" w:cs="Calibri"/>
                <w:color w:val="000000"/>
                <w:lang w:eastAsia="es-CR"/>
              </w:rPr>
              <w:br/>
              <w:t>Muy baja</w:t>
            </w:r>
          </w:p>
        </w:tc>
        <w:tc>
          <w:tcPr>
            <w:tcW w:w="1160" w:type="dxa"/>
            <w:tcBorders>
              <w:top w:val="nil"/>
              <w:left w:val="nil"/>
              <w:bottom w:val="dotted" w:sz="4" w:space="0" w:color="auto"/>
              <w:right w:val="dotted" w:sz="4" w:space="0" w:color="auto"/>
            </w:tcBorders>
            <w:shd w:val="clear" w:color="000000" w:fill="A9D08E"/>
            <w:noWrap/>
            <w:vAlign w:val="center"/>
            <w:hideMark/>
          </w:tcPr>
          <w:p w14:paraId="2410E781" w14:textId="77777777" w:rsidR="0001788D" w:rsidRPr="00356729" w:rsidRDefault="0001788D" w:rsidP="004D5B71">
            <w:pPr>
              <w:spacing w:after="0" w:line="240" w:lineRule="auto"/>
              <w:jc w:val="center"/>
              <w:rPr>
                <w:rFonts w:ascii="Calibri" w:eastAsia="Times New Roman" w:hAnsi="Calibri" w:cs="Calibri"/>
                <w:color w:val="000000"/>
                <w:lang w:eastAsia="es-CR"/>
              </w:rPr>
            </w:pPr>
            <w:r w:rsidRPr="00356729">
              <w:rPr>
                <w:rFonts w:ascii="Calibri" w:eastAsia="Times New Roman" w:hAnsi="Calibri" w:cs="Calibri"/>
                <w:color w:val="000000"/>
                <w:lang w:eastAsia="es-CR"/>
              </w:rPr>
              <w:t> </w:t>
            </w:r>
          </w:p>
        </w:tc>
        <w:tc>
          <w:tcPr>
            <w:tcW w:w="1140" w:type="dxa"/>
            <w:tcBorders>
              <w:top w:val="nil"/>
              <w:left w:val="nil"/>
              <w:bottom w:val="dotted" w:sz="4" w:space="0" w:color="auto"/>
              <w:right w:val="dotted" w:sz="4" w:space="0" w:color="auto"/>
            </w:tcBorders>
            <w:shd w:val="clear" w:color="000000" w:fill="C6E0B4"/>
            <w:noWrap/>
            <w:vAlign w:val="center"/>
            <w:hideMark/>
          </w:tcPr>
          <w:p w14:paraId="378E0FE3" w14:textId="77777777" w:rsidR="0001788D" w:rsidRPr="00356729" w:rsidRDefault="0001788D" w:rsidP="004D5B71">
            <w:pPr>
              <w:spacing w:after="0" w:line="240" w:lineRule="auto"/>
              <w:jc w:val="center"/>
              <w:rPr>
                <w:rFonts w:ascii="Calibri" w:eastAsia="Times New Roman" w:hAnsi="Calibri" w:cs="Calibri"/>
                <w:color w:val="000000"/>
                <w:lang w:eastAsia="es-CR"/>
              </w:rPr>
            </w:pPr>
            <w:r w:rsidRPr="00356729">
              <w:rPr>
                <w:rFonts w:ascii="Calibri" w:eastAsia="Times New Roman" w:hAnsi="Calibri" w:cs="Calibri"/>
                <w:color w:val="000000"/>
                <w:lang w:eastAsia="es-CR"/>
              </w:rPr>
              <w:t> </w:t>
            </w:r>
          </w:p>
        </w:tc>
        <w:tc>
          <w:tcPr>
            <w:tcW w:w="1200" w:type="dxa"/>
            <w:tcBorders>
              <w:top w:val="nil"/>
              <w:left w:val="nil"/>
              <w:bottom w:val="dotted" w:sz="4" w:space="0" w:color="auto"/>
              <w:right w:val="dotted" w:sz="4" w:space="0" w:color="auto"/>
            </w:tcBorders>
            <w:shd w:val="clear" w:color="000000" w:fill="E2EFDA"/>
            <w:noWrap/>
            <w:vAlign w:val="center"/>
            <w:hideMark/>
          </w:tcPr>
          <w:p w14:paraId="60045101" w14:textId="77777777" w:rsidR="0001788D" w:rsidRPr="00356729" w:rsidRDefault="0001788D" w:rsidP="004D5B71">
            <w:pPr>
              <w:spacing w:after="0" w:line="240" w:lineRule="auto"/>
              <w:jc w:val="center"/>
              <w:rPr>
                <w:rFonts w:ascii="Calibri" w:eastAsia="Times New Roman" w:hAnsi="Calibri" w:cs="Calibri"/>
                <w:color w:val="000000"/>
                <w:lang w:eastAsia="es-CR"/>
              </w:rPr>
            </w:pPr>
            <w:r w:rsidRPr="00356729">
              <w:rPr>
                <w:rFonts w:ascii="Calibri" w:eastAsia="Times New Roman" w:hAnsi="Calibri" w:cs="Calibri"/>
                <w:color w:val="000000"/>
                <w:lang w:eastAsia="es-CR"/>
              </w:rPr>
              <w:t> </w:t>
            </w:r>
          </w:p>
        </w:tc>
        <w:tc>
          <w:tcPr>
            <w:tcW w:w="1120" w:type="dxa"/>
            <w:tcBorders>
              <w:top w:val="nil"/>
              <w:left w:val="nil"/>
              <w:bottom w:val="dotted" w:sz="4" w:space="0" w:color="auto"/>
              <w:right w:val="dotted" w:sz="4" w:space="0" w:color="auto"/>
            </w:tcBorders>
            <w:shd w:val="clear" w:color="000000" w:fill="FFE699"/>
            <w:noWrap/>
            <w:vAlign w:val="center"/>
            <w:hideMark/>
          </w:tcPr>
          <w:p w14:paraId="20A46F87" w14:textId="77777777" w:rsidR="0001788D" w:rsidRPr="00356729" w:rsidRDefault="0001788D" w:rsidP="004D5B71">
            <w:pPr>
              <w:spacing w:after="0" w:line="240" w:lineRule="auto"/>
              <w:jc w:val="center"/>
              <w:rPr>
                <w:rFonts w:ascii="Calibri" w:eastAsia="Times New Roman" w:hAnsi="Calibri" w:cs="Calibri"/>
                <w:color w:val="000000"/>
                <w:lang w:eastAsia="es-CR"/>
              </w:rPr>
            </w:pPr>
            <w:r w:rsidRPr="00356729">
              <w:rPr>
                <w:rFonts w:ascii="Calibri" w:eastAsia="Times New Roman" w:hAnsi="Calibri" w:cs="Calibri"/>
                <w:color w:val="000000"/>
                <w:lang w:eastAsia="es-CR"/>
              </w:rPr>
              <w:t> </w:t>
            </w:r>
          </w:p>
        </w:tc>
        <w:tc>
          <w:tcPr>
            <w:tcW w:w="1140" w:type="dxa"/>
            <w:tcBorders>
              <w:top w:val="nil"/>
              <w:left w:val="nil"/>
              <w:bottom w:val="dotted" w:sz="4" w:space="0" w:color="auto"/>
              <w:right w:val="dotted" w:sz="4" w:space="0" w:color="auto"/>
            </w:tcBorders>
            <w:shd w:val="clear" w:color="000000" w:fill="F8CBAD"/>
            <w:noWrap/>
            <w:vAlign w:val="center"/>
            <w:hideMark/>
          </w:tcPr>
          <w:p w14:paraId="5F57518D" w14:textId="77777777" w:rsidR="0001788D" w:rsidRPr="00356729" w:rsidRDefault="0001788D" w:rsidP="004D5B71">
            <w:pPr>
              <w:spacing w:after="0" w:line="240" w:lineRule="auto"/>
              <w:jc w:val="center"/>
              <w:rPr>
                <w:rFonts w:ascii="Calibri" w:eastAsia="Times New Roman" w:hAnsi="Calibri" w:cs="Calibri"/>
                <w:color w:val="000000"/>
                <w:lang w:eastAsia="es-CR"/>
              </w:rPr>
            </w:pPr>
            <w:r w:rsidRPr="00356729">
              <w:rPr>
                <w:rFonts w:ascii="Calibri" w:eastAsia="Times New Roman" w:hAnsi="Calibri" w:cs="Calibri"/>
                <w:color w:val="000000"/>
                <w:lang w:eastAsia="es-CR"/>
              </w:rPr>
              <w:t> </w:t>
            </w:r>
          </w:p>
        </w:tc>
      </w:tr>
    </w:tbl>
    <w:p w14:paraId="07815840" w14:textId="77777777" w:rsidR="0001788D" w:rsidRPr="00356729" w:rsidRDefault="0001788D" w:rsidP="0001788D">
      <w:pPr>
        <w:pStyle w:val="Textoindependiente"/>
        <w:spacing w:before="207" w:line="480" w:lineRule="auto"/>
        <w:ind w:right="49"/>
        <w:rPr>
          <w:rFonts w:ascii="Arial" w:hAnsi="Arial" w:cs="Arial"/>
          <w:b/>
        </w:rPr>
      </w:pPr>
      <w:r w:rsidRPr="00356729">
        <w:rPr>
          <w:rFonts w:ascii="Arial" w:hAnsi="Arial" w:cs="Arial"/>
          <w:b/>
        </w:rPr>
        <w:t xml:space="preserve">Plan de </w:t>
      </w:r>
      <w:r>
        <w:rPr>
          <w:rFonts w:ascii="Arial" w:hAnsi="Arial" w:cs="Arial"/>
          <w:b/>
        </w:rPr>
        <w:t>M</w:t>
      </w:r>
      <w:r w:rsidRPr="00356729">
        <w:rPr>
          <w:rFonts w:ascii="Arial" w:hAnsi="Arial" w:cs="Arial"/>
          <w:b/>
        </w:rPr>
        <w:t>itigación:</w:t>
      </w:r>
    </w:p>
    <w:p w14:paraId="0823371E" w14:textId="423B5455" w:rsidR="0001788D" w:rsidRPr="00356729" w:rsidRDefault="1B043465" w:rsidP="0001788D">
      <w:pPr>
        <w:pStyle w:val="Textoindependiente"/>
        <w:numPr>
          <w:ilvl w:val="0"/>
          <w:numId w:val="17"/>
        </w:numPr>
        <w:spacing w:before="207" w:line="480" w:lineRule="auto"/>
        <w:ind w:right="49"/>
        <w:rPr>
          <w:rFonts w:ascii="Arial" w:hAnsi="Arial" w:cs="Arial"/>
        </w:rPr>
      </w:pPr>
      <w:r w:rsidRPr="139FE18B">
        <w:rPr>
          <w:rFonts w:ascii="Arial" w:hAnsi="Arial" w:cs="Arial"/>
        </w:rPr>
        <w:t xml:space="preserve">Realizar </w:t>
      </w:r>
      <w:r w:rsidR="466FB3FE" w:rsidRPr="139FE18B">
        <w:rPr>
          <w:rFonts w:ascii="Arial" w:hAnsi="Arial" w:cs="Arial"/>
        </w:rPr>
        <w:t xml:space="preserve">pruebas de intrusión de forma </w:t>
      </w:r>
      <w:r w:rsidR="76837D7F" w:rsidRPr="139FE18B">
        <w:rPr>
          <w:rFonts w:ascii="Arial" w:hAnsi="Arial" w:cs="Arial"/>
        </w:rPr>
        <w:t>periódica</w:t>
      </w:r>
      <w:r w:rsidRPr="139FE18B">
        <w:rPr>
          <w:rFonts w:ascii="Arial" w:hAnsi="Arial" w:cs="Arial"/>
        </w:rPr>
        <w:t>.</w:t>
      </w:r>
    </w:p>
    <w:p w14:paraId="4A061F4A" w14:textId="008259D0" w:rsidR="0001788D" w:rsidRPr="00356729" w:rsidRDefault="466FB3FE" w:rsidP="0001788D">
      <w:pPr>
        <w:pStyle w:val="Textoindependiente"/>
        <w:numPr>
          <w:ilvl w:val="0"/>
          <w:numId w:val="17"/>
        </w:numPr>
        <w:spacing w:before="207" w:line="480" w:lineRule="auto"/>
        <w:ind w:right="49"/>
        <w:rPr>
          <w:rFonts w:ascii="Arial" w:hAnsi="Arial" w:cs="Arial"/>
        </w:rPr>
      </w:pPr>
      <w:r w:rsidRPr="139FE18B">
        <w:rPr>
          <w:rFonts w:ascii="Arial" w:hAnsi="Arial" w:cs="Arial"/>
        </w:rPr>
        <w:t>Mantener los diferentes softwares de defensa del sistema actualizados.</w:t>
      </w:r>
    </w:p>
    <w:p w14:paraId="48F7168F" w14:textId="68F4D4D7" w:rsidR="007F331D" w:rsidRPr="007F331D" w:rsidRDefault="466FB3FE" w:rsidP="007F331D">
      <w:pPr>
        <w:pStyle w:val="Textoindependiente"/>
        <w:numPr>
          <w:ilvl w:val="0"/>
          <w:numId w:val="17"/>
        </w:numPr>
        <w:spacing w:before="207" w:line="480" w:lineRule="auto"/>
        <w:ind w:right="49"/>
        <w:rPr>
          <w:rFonts w:ascii="Arial" w:hAnsi="Arial" w:cs="Arial"/>
        </w:rPr>
      </w:pPr>
      <w:r w:rsidRPr="139FE18B">
        <w:rPr>
          <w:rFonts w:ascii="Arial" w:hAnsi="Arial" w:cs="Arial"/>
        </w:rPr>
        <w:t xml:space="preserve">Realizar campañas de concientización de brindar datos. </w:t>
      </w:r>
    </w:p>
    <w:p w14:paraId="0982D0B5" w14:textId="77777777" w:rsidR="0001788D" w:rsidRPr="00356729" w:rsidRDefault="0001788D" w:rsidP="0001788D">
      <w:pPr>
        <w:pStyle w:val="Textoindependiente"/>
        <w:spacing w:before="207" w:line="480" w:lineRule="auto"/>
        <w:ind w:right="49"/>
        <w:rPr>
          <w:rFonts w:ascii="Arial" w:hAnsi="Arial" w:cs="Arial"/>
          <w:b/>
        </w:rPr>
      </w:pPr>
      <w:r w:rsidRPr="00356729">
        <w:rPr>
          <w:rFonts w:ascii="Arial" w:hAnsi="Arial" w:cs="Arial"/>
          <w:b/>
        </w:rPr>
        <w:t xml:space="preserve">Plan </w:t>
      </w:r>
      <w:r>
        <w:rPr>
          <w:rFonts w:ascii="Arial" w:hAnsi="Arial" w:cs="Arial"/>
          <w:b/>
        </w:rPr>
        <w:t>Remedial H</w:t>
      </w:r>
      <w:r w:rsidRPr="00356729">
        <w:rPr>
          <w:rFonts w:ascii="Arial" w:hAnsi="Arial" w:cs="Arial"/>
          <w:b/>
        </w:rPr>
        <w:t>ipotético:</w:t>
      </w:r>
    </w:p>
    <w:p w14:paraId="7A8D5477" w14:textId="50C92DB8" w:rsidR="0001788D" w:rsidRPr="00356729" w:rsidRDefault="0E0B60CE" w:rsidP="0001788D">
      <w:pPr>
        <w:pStyle w:val="Textoindependiente"/>
        <w:numPr>
          <w:ilvl w:val="0"/>
          <w:numId w:val="16"/>
        </w:numPr>
        <w:spacing w:before="207" w:line="480" w:lineRule="auto"/>
        <w:ind w:right="49"/>
        <w:rPr>
          <w:rFonts w:ascii="Arial" w:hAnsi="Arial" w:cs="Arial"/>
        </w:rPr>
      </w:pPr>
      <w:r w:rsidRPr="139FE18B">
        <w:rPr>
          <w:rFonts w:ascii="Arial" w:hAnsi="Arial" w:cs="Arial"/>
        </w:rPr>
        <w:t>Bloquear e hibernar las cuentas afectadas</w:t>
      </w:r>
      <w:r w:rsidR="180533B9" w:rsidRPr="139FE18B">
        <w:rPr>
          <w:rFonts w:ascii="Arial" w:hAnsi="Arial" w:cs="Arial"/>
        </w:rPr>
        <w:t xml:space="preserve">. </w:t>
      </w:r>
    </w:p>
    <w:p w14:paraId="60D4FA42" w14:textId="201D9D84" w:rsidR="0001788D" w:rsidRPr="001A0953" w:rsidRDefault="0E0B60CE" w:rsidP="0001788D">
      <w:pPr>
        <w:pStyle w:val="Textoindependiente"/>
        <w:numPr>
          <w:ilvl w:val="0"/>
          <w:numId w:val="16"/>
        </w:numPr>
        <w:spacing w:before="207" w:line="480" w:lineRule="auto"/>
        <w:ind w:right="49"/>
        <w:rPr>
          <w:rFonts w:ascii="Arial" w:hAnsi="Arial" w:cs="Arial"/>
        </w:rPr>
      </w:pPr>
      <w:r w:rsidRPr="139FE18B">
        <w:rPr>
          <w:rFonts w:ascii="Arial" w:hAnsi="Arial" w:cs="Arial"/>
        </w:rPr>
        <w:t xml:space="preserve">Realizar bloqueos o bajas, para evitar mayor afectación. </w:t>
      </w:r>
    </w:p>
    <w:p w14:paraId="6591A219" w14:textId="77777777" w:rsidR="0001788D" w:rsidRPr="00356729" w:rsidRDefault="0001788D" w:rsidP="0001788D">
      <w:pPr>
        <w:pStyle w:val="Textoindependiente"/>
        <w:spacing w:before="207" w:line="480" w:lineRule="auto"/>
        <w:ind w:right="49"/>
        <w:rPr>
          <w:rFonts w:ascii="Arial" w:hAnsi="Arial" w:cs="Arial"/>
          <w:b/>
        </w:rPr>
      </w:pPr>
      <w:r>
        <w:rPr>
          <w:rFonts w:ascii="Arial" w:hAnsi="Arial" w:cs="Arial"/>
          <w:b/>
        </w:rPr>
        <w:lastRenderedPageBreak/>
        <w:t>Posibles Gastos para la R</w:t>
      </w:r>
      <w:r w:rsidRPr="00356729">
        <w:rPr>
          <w:rFonts w:ascii="Arial" w:hAnsi="Arial" w:cs="Arial"/>
          <w:b/>
        </w:rPr>
        <w:t>emediación:</w:t>
      </w:r>
    </w:p>
    <w:p w14:paraId="1F04770B" w14:textId="425B42D1" w:rsidR="0001788D" w:rsidRPr="00356729" w:rsidRDefault="1B043465" w:rsidP="0001788D">
      <w:pPr>
        <w:pStyle w:val="Textoindependiente"/>
        <w:numPr>
          <w:ilvl w:val="0"/>
          <w:numId w:val="15"/>
        </w:numPr>
        <w:spacing w:before="207" w:line="480" w:lineRule="auto"/>
        <w:ind w:right="49"/>
        <w:rPr>
          <w:rFonts w:ascii="Arial" w:hAnsi="Arial" w:cs="Arial"/>
        </w:rPr>
      </w:pPr>
      <w:r w:rsidRPr="139FE18B">
        <w:rPr>
          <w:rFonts w:ascii="Arial" w:hAnsi="Arial" w:cs="Arial"/>
        </w:rPr>
        <w:t xml:space="preserve">Costo de </w:t>
      </w:r>
      <w:r w:rsidR="0E0B60CE" w:rsidRPr="139FE18B">
        <w:rPr>
          <w:rFonts w:ascii="Arial" w:hAnsi="Arial" w:cs="Arial"/>
        </w:rPr>
        <w:t>contraataque</w:t>
      </w:r>
      <w:r w:rsidRPr="139FE18B">
        <w:rPr>
          <w:rFonts w:ascii="Arial" w:hAnsi="Arial" w:cs="Arial"/>
        </w:rPr>
        <w:t>: $</w:t>
      </w:r>
      <w:r w:rsidR="0E0B60CE" w:rsidRPr="139FE18B">
        <w:rPr>
          <w:rFonts w:ascii="Arial" w:hAnsi="Arial" w:cs="Arial"/>
        </w:rPr>
        <w:t>8</w:t>
      </w:r>
      <w:r w:rsidRPr="139FE18B">
        <w:rPr>
          <w:rFonts w:ascii="Arial" w:hAnsi="Arial" w:cs="Arial"/>
        </w:rPr>
        <w:t>,000</w:t>
      </w:r>
    </w:p>
    <w:p w14:paraId="6F400957" w14:textId="77777777" w:rsidR="0001788D" w:rsidRPr="00356729" w:rsidRDefault="0001788D" w:rsidP="0001788D">
      <w:pPr>
        <w:pStyle w:val="Textoindependiente"/>
        <w:spacing w:before="207" w:line="480" w:lineRule="auto"/>
        <w:ind w:right="49"/>
        <w:rPr>
          <w:rFonts w:ascii="Arial" w:hAnsi="Arial" w:cs="Arial"/>
          <w:b/>
        </w:rPr>
      </w:pPr>
      <w:r>
        <w:rPr>
          <w:rFonts w:ascii="Arial" w:hAnsi="Arial" w:cs="Arial"/>
          <w:b/>
        </w:rPr>
        <w:t>Tiempo y Recursos necesarios para la R</w:t>
      </w:r>
      <w:r w:rsidRPr="00356729">
        <w:rPr>
          <w:rFonts w:ascii="Arial" w:hAnsi="Arial" w:cs="Arial"/>
          <w:b/>
        </w:rPr>
        <w:t>emediación:</w:t>
      </w:r>
    </w:p>
    <w:p w14:paraId="7354E18D" w14:textId="00521DFA" w:rsidR="001A0953" w:rsidRDefault="180533B9" w:rsidP="00A1358A">
      <w:pPr>
        <w:pStyle w:val="Textoindependiente"/>
        <w:numPr>
          <w:ilvl w:val="0"/>
          <w:numId w:val="14"/>
        </w:numPr>
        <w:spacing w:before="207" w:line="480" w:lineRule="auto"/>
        <w:ind w:right="49"/>
        <w:rPr>
          <w:rFonts w:ascii="Arial" w:hAnsi="Arial" w:cs="Arial"/>
        </w:rPr>
      </w:pPr>
      <w:r w:rsidRPr="139FE18B">
        <w:rPr>
          <w:rFonts w:ascii="Arial" w:hAnsi="Arial" w:cs="Arial"/>
        </w:rPr>
        <w:t>Supervisión y pruebas</w:t>
      </w:r>
      <w:r w:rsidR="3D437AF7" w:rsidRPr="139FE18B">
        <w:rPr>
          <w:rFonts w:ascii="Arial" w:hAnsi="Arial" w:cs="Arial"/>
        </w:rPr>
        <w:t xml:space="preserve">: 1 semana, administrador del </w:t>
      </w:r>
      <w:proofErr w:type="spellStart"/>
      <w:r w:rsidR="3D437AF7" w:rsidRPr="139FE18B">
        <w:rPr>
          <w:rFonts w:ascii="Arial" w:hAnsi="Arial" w:cs="Arial"/>
        </w:rPr>
        <w:t>datacenter</w:t>
      </w:r>
      <w:proofErr w:type="spellEnd"/>
      <w:r w:rsidR="3D437AF7" w:rsidRPr="139FE18B">
        <w:rPr>
          <w:rFonts w:ascii="Arial" w:hAnsi="Arial" w:cs="Arial"/>
        </w:rPr>
        <w:t>.</w:t>
      </w:r>
    </w:p>
    <w:p w14:paraId="727A9041" w14:textId="3EFE8D20" w:rsidR="0043073C" w:rsidRPr="00356729" w:rsidRDefault="0043073C" w:rsidP="0043073C">
      <w:pPr>
        <w:pStyle w:val="Textoindependiente"/>
        <w:spacing w:before="207" w:line="480" w:lineRule="auto"/>
        <w:ind w:right="49"/>
        <w:jc w:val="center"/>
        <w:rPr>
          <w:rFonts w:ascii="Arial" w:hAnsi="Arial" w:cs="Arial"/>
          <w:b/>
          <w:bCs/>
        </w:rPr>
      </w:pPr>
      <w:r w:rsidRPr="4232A82C">
        <w:rPr>
          <w:rFonts w:ascii="Arial" w:hAnsi="Arial" w:cs="Arial"/>
          <w:b/>
          <w:bCs/>
        </w:rPr>
        <w:t xml:space="preserve">Caso De Riesgo </w:t>
      </w:r>
      <w:r w:rsidR="003B3FC7">
        <w:rPr>
          <w:rFonts w:ascii="Arial" w:hAnsi="Arial" w:cs="Arial"/>
          <w:b/>
          <w:bCs/>
        </w:rPr>
        <w:t>9</w:t>
      </w:r>
      <w:r w:rsidRPr="4232A82C">
        <w:rPr>
          <w:rFonts w:ascii="Arial" w:hAnsi="Arial" w:cs="Arial"/>
          <w:b/>
          <w:bCs/>
        </w:rPr>
        <w:t>:</w:t>
      </w:r>
    </w:p>
    <w:p w14:paraId="62FCF5C3" w14:textId="7D236C7D" w:rsidR="0043073C" w:rsidRPr="00356729" w:rsidRDefault="0043073C" w:rsidP="0043073C">
      <w:pPr>
        <w:pStyle w:val="Textoindependiente"/>
        <w:spacing w:before="207" w:line="480" w:lineRule="auto"/>
        <w:ind w:right="49"/>
        <w:rPr>
          <w:rFonts w:ascii="Arial" w:hAnsi="Arial" w:cs="Arial"/>
        </w:rPr>
      </w:pPr>
      <w:r w:rsidRPr="00356729">
        <w:rPr>
          <w:rFonts w:ascii="Arial" w:hAnsi="Arial" w:cs="Arial"/>
          <w:b/>
        </w:rPr>
        <w:t>Riesgo:</w:t>
      </w:r>
      <w:r w:rsidRPr="00356729">
        <w:rPr>
          <w:rFonts w:ascii="Arial" w:hAnsi="Arial" w:cs="Arial"/>
        </w:rPr>
        <w:t xml:space="preserve"> </w:t>
      </w:r>
      <w:r w:rsidR="003B3FC7">
        <w:rPr>
          <w:rFonts w:ascii="Arial" w:hAnsi="Arial" w:cs="Arial"/>
        </w:rPr>
        <w:t>Errores Humanos</w:t>
      </w:r>
      <w:r>
        <w:rPr>
          <w:rFonts w:ascii="Arial" w:hAnsi="Arial" w:cs="Arial"/>
        </w:rPr>
        <w:t xml:space="preserve"> </w:t>
      </w:r>
    </w:p>
    <w:p w14:paraId="1D6D2643" w14:textId="77777777" w:rsidR="0043073C" w:rsidRPr="00356729" w:rsidRDefault="0043073C" w:rsidP="0043073C">
      <w:pPr>
        <w:pStyle w:val="Textoindependiente"/>
        <w:spacing w:before="207" w:line="480" w:lineRule="auto"/>
        <w:ind w:right="49"/>
        <w:rPr>
          <w:rFonts w:ascii="Arial" w:hAnsi="Arial" w:cs="Arial"/>
          <w:b/>
        </w:rPr>
      </w:pPr>
      <w:r w:rsidRPr="00356729">
        <w:rPr>
          <w:rFonts w:ascii="Arial" w:hAnsi="Arial" w:cs="Arial"/>
          <w:b/>
        </w:rPr>
        <w:t>Impacto:</w:t>
      </w:r>
      <w:r>
        <w:rPr>
          <w:rFonts w:ascii="Arial" w:hAnsi="Arial" w:cs="Arial"/>
          <w:b/>
        </w:rPr>
        <w:t xml:space="preserve"> </w:t>
      </w:r>
      <w:r w:rsidRPr="00356729">
        <w:rPr>
          <w:rFonts w:ascii="Arial" w:hAnsi="Arial" w:cs="Arial"/>
        </w:rPr>
        <w:t>Alto</w:t>
      </w:r>
      <w:r>
        <w:rPr>
          <w:rFonts w:ascii="Arial" w:hAnsi="Arial" w:cs="Arial"/>
        </w:rPr>
        <w:t>.</w:t>
      </w:r>
    </w:p>
    <w:p w14:paraId="7F61ABCE" w14:textId="58595143" w:rsidR="0043073C" w:rsidRPr="00356729" w:rsidRDefault="0E0B60CE" w:rsidP="0043073C">
      <w:pPr>
        <w:pStyle w:val="Textoindependiente"/>
        <w:numPr>
          <w:ilvl w:val="0"/>
          <w:numId w:val="18"/>
        </w:numPr>
        <w:spacing w:before="207" w:line="480" w:lineRule="auto"/>
        <w:ind w:right="49"/>
        <w:rPr>
          <w:rFonts w:ascii="Arial" w:hAnsi="Arial" w:cs="Arial"/>
        </w:rPr>
      </w:pPr>
      <w:r w:rsidRPr="139FE18B">
        <w:rPr>
          <w:rFonts w:ascii="Arial" w:hAnsi="Arial" w:cs="Arial"/>
        </w:rPr>
        <w:t>Exposición de data</w:t>
      </w:r>
    </w:p>
    <w:p w14:paraId="61090B60" w14:textId="69BB5D2C" w:rsidR="0043073C" w:rsidRPr="00356729" w:rsidRDefault="3D437AF7" w:rsidP="0043073C">
      <w:pPr>
        <w:pStyle w:val="Textoindependiente"/>
        <w:numPr>
          <w:ilvl w:val="0"/>
          <w:numId w:val="18"/>
        </w:numPr>
        <w:spacing w:before="207" w:line="480" w:lineRule="auto"/>
        <w:ind w:right="49"/>
        <w:rPr>
          <w:rFonts w:ascii="Arial" w:hAnsi="Arial" w:cs="Arial"/>
        </w:rPr>
      </w:pPr>
      <w:r w:rsidRPr="139FE18B">
        <w:rPr>
          <w:rFonts w:ascii="Arial" w:hAnsi="Arial" w:cs="Arial"/>
        </w:rPr>
        <w:t>Interrupción del servici</w:t>
      </w:r>
      <w:r w:rsidR="0E0B60CE" w:rsidRPr="139FE18B">
        <w:rPr>
          <w:rFonts w:ascii="Arial" w:hAnsi="Arial" w:cs="Arial"/>
        </w:rPr>
        <w:t>o</w:t>
      </w:r>
      <w:r w:rsidRPr="139FE18B">
        <w:rPr>
          <w:rFonts w:ascii="Arial" w:hAnsi="Arial" w:cs="Arial"/>
        </w:rPr>
        <w:t>.</w:t>
      </w:r>
    </w:p>
    <w:p w14:paraId="3306405C" w14:textId="77777777" w:rsidR="0043073C" w:rsidRDefault="0043073C" w:rsidP="0043073C">
      <w:pPr>
        <w:pStyle w:val="Textoindependiente"/>
        <w:spacing w:before="207" w:line="480" w:lineRule="auto"/>
        <w:ind w:right="49"/>
        <w:rPr>
          <w:rFonts w:ascii="Arial" w:hAnsi="Arial" w:cs="Arial"/>
        </w:rPr>
      </w:pPr>
      <w:r w:rsidRPr="00356729">
        <w:rPr>
          <w:rFonts w:ascii="Arial" w:hAnsi="Arial" w:cs="Arial"/>
          <w:b/>
        </w:rPr>
        <w:t>Probabilidad:</w:t>
      </w:r>
      <w:r w:rsidRPr="00356729">
        <w:rPr>
          <w:rFonts w:ascii="Arial" w:hAnsi="Arial" w:cs="Arial"/>
        </w:rPr>
        <w:t xml:space="preserve"> Media</w:t>
      </w:r>
      <w:r>
        <w:rPr>
          <w:rFonts w:ascii="Arial" w:hAnsi="Arial" w:cs="Arial"/>
        </w:rPr>
        <w:t>.</w:t>
      </w:r>
    </w:p>
    <w:p w14:paraId="11DFE523" w14:textId="77777777" w:rsidR="0043073C" w:rsidRDefault="0043073C" w:rsidP="0043073C">
      <w:pPr>
        <w:pStyle w:val="Textoindependiente"/>
        <w:spacing w:before="207" w:line="480" w:lineRule="auto"/>
        <w:ind w:right="49"/>
        <w:rPr>
          <w:rFonts w:ascii="Arial" w:hAnsi="Arial" w:cs="Arial"/>
        </w:rPr>
      </w:pPr>
    </w:p>
    <w:tbl>
      <w:tblPr>
        <w:tblW w:w="7360" w:type="dxa"/>
        <w:jc w:val="center"/>
        <w:tblCellMar>
          <w:left w:w="70" w:type="dxa"/>
          <w:right w:w="70" w:type="dxa"/>
        </w:tblCellMar>
        <w:tblLook w:val="04A0" w:firstRow="1" w:lastRow="0" w:firstColumn="1" w:lastColumn="0" w:noHBand="0" w:noVBand="1"/>
      </w:tblPr>
      <w:tblGrid>
        <w:gridCol w:w="445"/>
        <w:gridCol w:w="1155"/>
        <w:gridCol w:w="1160"/>
        <w:gridCol w:w="1140"/>
        <w:gridCol w:w="1200"/>
        <w:gridCol w:w="1120"/>
        <w:gridCol w:w="1140"/>
      </w:tblGrid>
      <w:tr w:rsidR="0043073C" w:rsidRPr="00356729" w14:paraId="5FC5D8FA" w14:textId="77777777" w:rsidTr="004D5B71">
        <w:trPr>
          <w:trHeight w:val="465"/>
          <w:jc w:val="center"/>
        </w:trPr>
        <w:tc>
          <w:tcPr>
            <w:tcW w:w="1600" w:type="dxa"/>
            <w:gridSpan w:val="2"/>
            <w:vMerge w:val="restart"/>
            <w:tcBorders>
              <w:top w:val="dotted" w:sz="4" w:space="0" w:color="auto"/>
              <w:left w:val="dotted" w:sz="4" w:space="0" w:color="auto"/>
              <w:bottom w:val="dotted" w:sz="4" w:space="0" w:color="000000"/>
              <w:right w:val="dotted" w:sz="4" w:space="0" w:color="000000"/>
            </w:tcBorders>
            <w:shd w:val="clear" w:color="000000" w:fill="808080"/>
            <w:noWrap/>
            <w:vAlign w:val="center"/>
            <w:hideMark/>
          </w:tcPr>
          <w:p w14:paraId="55662FC7" w14:textId="77777777" w:rsidR="0043073C" w:rsidRPr="00356729" w:rsidRDefault="0043073C" w:rsidP="004D5B71">
            <w:pPr>
              <w:spacing w:after="0" w:line="240" w:lineRule="auto"/>
              <w:jc w:val="center"/>
              <w:rPr>
                <w:rFonts w:ascii="Calibri" w:eastAsia="Times New Roman" w:hAnsi="Calibri" w:cs="Calibri"/>
                <w:b/>
                <w:bCs/>
                <w:color w:val="FFFFFF"/>
                <w:lang w:eastAsia="es-CR"/>
              </w:rPr>
            </w:pPr>
            <w:r w:rsidRPr="00356729">
              <w:rPr>
                <w:rFonts w:ascii="Calibri" w:eastAsia="Times New Roman" w:hAnsi="Calibri" w:cs="Calibri"/>
                <w:b/>
                <w:bCs/>
                <w:color w:val="FFFFFF"/>
                <w:lang w:eastAsia="es-CR"/>
              </w:rPr>
              <w:t>RIESGO</w:t>
            </w:r>
          </w:p>
        </w:tc>
        <w:tc>
          <w:tcPr>
            <w:tcW w:w="5760" w:type="dxa"/>
            <w:gridSpan w:val="5"/>
            <w:tcBorders>
              <w:top w:val="dotted" w:sz="4" w:space="0" w:color="auto"/>
              <w:left w:val="nil"/>
              <w:bottom w:val="dotted" w:sz="4" w:space="0" w:color="auto"/>
              <w:right w:val="dotted" w:sz="4" w:space="0" w:color="auto"/>
            </w:tcBorders>
            <w:shd w:val="clear" w:color="000000" w:fill="808080"/>
            <w:noWrap/>
            <w:vAlign w:val="center"/>
            <w:hideMark/>
          </w:tcPr>
          <w:p w14:paraId="4C43CABF" w14:textId="77777777" w:rsidR="0043073C" w:rsidRPr="00356729" w:rsidRDefault="0043073C" w:rsidP="004D5B71">
            <w:pPr>
              <w:spacing w:after="0" w:line="240" w:lineRule="auto"/>
              <w:jc w:val="center"/>
              <w:rPr>
                <w:rFonts w:ascii="Calibri" w:eastAsia="Times New Roman" w:hAnsi="Calibri" w:cs="Calibri"/>
                <w:b/>
                <w:bCs/>
                <w:color w:val="FFFFFF"/>
                <w:lang w:eastAsia="es-CR"/>
              </w:rPr>
            </w:pPr>
            <w:r w:rsidRPr="00356729">
              <w:rPr>
                <w:rFonts w:ascii="Calibri" w:eastAsia="Times New Roman" w:hAnsi="Calibri" w:cs="Calibri"/>
                <w:b/>
                <w:bCs/>
                <w:color w:val="FFFFFF"/>
                <w:lang w:eastAsia="es-CR"/>
              </w:rPr>
              <w:t>- &lt; Impacto &gt; +</w:t>
            </w:r>
          </w:p>
        </w:tc>
      </w:tr>
      <w:tr w:rsidR="0043073C" w:rsidRPr="00356729" w14:paraId="5EFBCB78" w14:textId="77777777" w:rsidTr="004D5B71">
        <w:trPr>
          <w:trHeight w:val="600"/>
          <w:jc w:val="center"/>
        </w:trPr>
        <w:tc>
          <w:tcPr>
            <w:tcW w:w="1600" w:type="dxa"/>
            <w:gridSpan w:val="2"/>
            <w:vMerge/>
            <w:tcBorders>
              <w:top w:val="dotted" w:sz="4" w:space="0" w:color="auto"/>
              <w:left w:val="dotted" w:sz="4" w:space="0" w:color="auto"/>
              <w:bottom w:val="dotted" w:sz="4" w:space="0" w:color="000000"/>
              <w:right w:val="dotted" w:sz="4" w:space="0" w:color="000000"/>
            </w:tcBorders>
            <w:vAlign w:val="center"/>
            <w:hideMark/>
          </w:tcPr>
          <w:p w14:paraId="4421D59F" w14:textId="77777777" w:rsidR="0043073C" w:rsidRPr="00356729" w:rsidRDefault="0043073C" w:rsidP="004D5B71">
            <w:pPr>
              <w:spacing w:after="0" w:line="240" w:lineRule="auto"/>
              <w:rPr>
                <w:rFonts w:ascii="Calibri" w:eastAsia="Times New Roman" w:hAnsi="Calibri" w:cs="Calibri"/>
                <w:b/>
                <w:bCs/>
                <w:color w:val="FFFFFF"/>
                <w:lang w:eastAsia="es-CR"/>
              </w:rPr>
            </w:pPr>
          </w:p>
        </w:tc>
        <w:tc>
          <w:tcPr>
            <w:tcW w:w="1160" w:type="dxa"/>
            <w:tcBorders>
              <w:top w:val="nil"/>
              <w:left w:val="nil"/>
              <w:bottom w:val="dotted" w:sz="4" w:space="0" w:color="auto"/>
              <w:right w:val="dotted" w:sz="4" w:space="0" w:color="auto"/>
            </w:tcBorders>
            <w:shd w:val="clear" w:color="auto" w:fill="auto"/>
            <w:vAlign w:val="center"/>
            <w:hideMark/>
          </w:tcPr>
          <w:p w14:paraId="610D16B1" w14:textId="77777777" w:rsidR="0043073C" w:rsidRPr="00356729" w:rsidRDefault="0043073C" w:rsidP="004D5B71">
            <w:pPr>
              <w:spacing w:after="0" w:line="240" w:lineRule="auto"/>
              <w:jc w:val="center"/>
              <w:rPr>
                <w:rFonts w:ascii="Calibri" w:eastAsia="Times New Roman" w:hAnsi="Calibri" w:cs="Calibri"/>
                <w:color w:val="000000"/>
                <w:lang w:eastAsia="es-CR"/>
              </w:rPr>
            </w:pPr>
            <w:r w:rsidRPr="00356729">
              <w:rPr>
                <w:rFonts w:ascii="Calibri" w:eastAsia="Times New Roman" w:hAnsi="Calibri" w:cs="Calibri"/>
                <w:color w:val="000000"/>
                <w:lang w:eastAsia="es-CR"/>
              </w:rPr>
              <w:t xml:space="preserve">1. </w:t>
            </w:r>
            <w:r w:rsidRPr="00356729">
              <w:rPr>
                <w:rFonts w:ascii="Calibri" w:eastAsia="Times New Roman" w:hAnsi="Calibri" w:cs="Calibri"/>
                <w:color w:val="000000"/>
                <w:lang w:eastAsia="es-CR"/>
              </w:rPr>
              <w:br/>
              <w:t>Muy bajo</w:t>
            </w:r>
          </w:p>
        </w:tc>
        <w:tc>
          <w:tcPr>
            <w:tcW w:w="1140" w:type="dxa"/>
            <w:tcBorders>
              <w:top w:val="nil"/>
              <w:left w:val="nil"/>
              <w:bottom w:val="dotted" w:sz="4" w:space="0" w:color="auto"/>
              <w:right w:val="dotted" w:sz="4" w:space="0" w:color="auto"/>
            </w:tcBorders>
            <w:shd w:val="clear" w:color="auto" w:fill="auto"/>
            <w:vAlign w:val="center"/>
            <w:hideMark/>
          </w:tcPr>
          <w:p w14:paraId="4E2C6DA6" w14:textId="77777777" w:rsidR="0043073C" w:rsidRPr="00356729" w:rsidRDefault="0043073C" w:rsidP="004D5B71">
            <w:pPr>
              <w:spacing w:after="0" w:line="240" w:lineRule="auto"/>
              <w:jc w:val="center"/>
              <w:rPr>
                <w:rFonts w:ascii="Calibri" w:eastAsia="Times New Roman" w:hAnsi="Calibri" w:cs="Calibri"/>
                <w:color w:val="000000"/>
                <w:lang w:eastAsia="es-CR"/>
              </w:rPr>
            </w:pPr>
            <w:r w:rsidRPr="00356729">
              <w:rPr>
                <w:rFonts w:ascii="Calibri" w:eastAsia="Times New Roman" w:hAnsi="Calibri" w:cs="Calibri"/>
                <w:color w:val="000000"/>
                <w:lang w:eastAsia="es-CR"/>
              </w:rPr>
              <w:t xml:space="preserve">2. </w:t>
            </w:r>
            <w:r w:rsidRPr="00356729">
              <w:rPr>
                <w:rFonts w:ascii="Calibri" w:eastAsia="Times New Roman" w:hAnsi="Calibri" w:cs="Calibri"/>
                <w:color w:val="000000"/>
                <w:lang w:eastAsia="es-CR"/>
              </w:rPr>
              <w:br/>
              <w:t>Bajo</w:t>
            </w:r>
          </w:p>
        </w:tc>
        <w:tc>
          <w:tcPr>
            <w:tcW w:w="1200" w:type="dxa"/>
            <w:tcBorders>
              <w:top w:val="nil"/>
              <w:left w:val="nil"/>
              <w:bottom w:val="dotted" w:sz="4" w:space="0" w:color="auto"/>
              <w:right w:val="dotted" w:sz="4" w:space="0" w:color="auto"/>
            </w:tcBorders>
            <w:shd w:val="clear" w:color="auto" w:fill="auto"/>
            <w:vAlign w:val="center"/>
            <w:hideMark/>
          </w:tcPr>
          <w:p w14:paraId="197761FB" w14:textId="77777777" w:rsidR="0043073C" w:rsidRPr="00356729" w:rsidRDefault="0043073C" w:rsidP="004D5B71">
            <w:pPr>
              <w:spacing w:after="0" w:line="240" w:lineRule="auto"/>
              <w:jc w:val="center"/>
              <w:rPr>
                <w:rFonts w:ascii="Calibri" w:eastAsia="Times New Roman" w:hAnsi="Calibri" w:cs="Calibri"/>
                <w:color w:val="000000"/>
                <w:lang w:eastAsia="es-CR"/>
              </w:rPr>
            </w:pPr>
            <w:r w:rsidRPr="00356729">
              <w:rPr>
                <w:rFonts w:ascii="Calibri" w:eastAsia="Times New Roman" w:hAnsi="Calibri" w:cs="Calibri"/>
                <w:color w:val="000000"/>
                <w:lang w:eastAsia="es-CR"/>
              </w:rPr>
              <w:t xml:space="preserve">3. </w:t>
            </w:r>
            <w:r w:rsidRPr="00356729">
              <w:rPr>
                <w:rFonts w:ascii="Calibri" w:eastAsia="Times New Roman" w:hAnsi="Calibri" w:cs="Calibri"/>
                <w:color w:val="000000"/>
                <w:lang w:eastAsia="es-CR"/>
              </w:rPr>
              <w:br/>
              <w:t>Medio</w:t>
            </w:r>
          </w:p>
        </w:tc>
        <w:tc>
          <w:tcPr>
            <w:tcW w:w="1120" w:type="dxa"/>
            <w:tcBorders>
              <w:top w:val="nil"/>
              <w:left w:val="nil"/>
              <w:bottom w:val="dotted" w:sz="4" w:space="0" w:color="auto"/>
              <w:right w:val="dotted" w:sz="4" w:space="0" w:color="auto"/>
            </w:tcBorders>
            <w:shd w:val="clear" w:color="auto" w:fill="auto"/>
            <w:vAlign w:val="center"/>
            <w:hideMark/>
          </w:tcPr>
          <w:p w14:paraId="13F6AA82" w14:textId="77777777" w:rsidR="0043073C" w:rsidRPr="00356729" w:rsidRDefault="0043073C" w:rsidP="004D5B71">
            <w:pPr>
              <w:spacing w:after="0" w:line="240" w:lineRule="auto"/>
              <w:jc w:val="center"/>
              <w:rPr>
                <w:rFonts w:ascii="Calibri" w:eastAsia="Times New Roman" w:hAnsi="Calibri" w:cs="Calibri"/>
                <w:color w:val="000000"/>
                <w:lang w:eastAsia="es-CR"/>
              </w:rPr>
            </w:pPr>
            <w:r w:rsidRPr="00356729">
              <w:rPr>
                <w:rFonts w:ascii="Calibri" w:eastAsia="Times New Roman" w:hAnsi="Calibri" w:cs="Calibri"/>
                <w:color w:val="000000"/>
                <w:lang w:eastAsia="es-CR"/>
              </w:rPr>
              <w:t xml:space="preserve">4. </w:t>
            </w:r>
            <w:r w:rsidRPr="00356729">
              <w:rPr>
                <w:rFonts w:ascii="Calibri" w:eastAsia="Times New Roman" w:hAnsi="Calibri" w:cs="Calibri"/>
                <w:color w:val="000000"/>
                <w:lang w:eastAsia="es-CR"/>
              </w:rPr>
              <w:br/>
              <w:t>Alto</w:t>
            </w:r>
          </w:p>
        </w:tc>
        <w:tc>
          <w:tcPr>
            <w:tcW w:w="1140" w:type="dxa"/>
            <w:tcBorders>
              <w:top w:val="nil"/>
              <w:left w:val="nil"/>
              <w:bottom w:val="dotted" w:sz="4" w:space="0" w:color="auto"/>
              <w:right w:val="dotted" w:sz="4" w:space="0" w:color="auto"/>
            </w:tcBorders>
            <w:shd w:val="clear" w:color="auto" w:fill="auto"/>
            <w:vAlign w:val="center"/>
            <w:hideMark/>
          </w:tcPr>
          <w:p w14:paraId="78F80C46" w14:textId="77777777" w:rsidR="0043073C" w:rsidRPr="00356729" w:rsidRDefault="0043073C" w:rsidP="004D5B71">
            <w:pPr>
              <w:spacing w:after="0" w:line="240" w:lineRule="auto"/>
              <w:jc w:val="center"/>
              <w:rPr>
                <w:rFonts w:ascii="Calibri" w:eastAsia="Times New Roman" w:hAnsi="Calibri" w:cs="Calibri"/>
                <w:color w:val="000000"/>
                <w:lang w:eastAsia="es-CR"/>
              </w:rPr>
            </w:pPr>
            <w:r w:rsidRPr="00356729">
              <w:rPr>
                <w:rFonts w:ascii="Calibri" w:eastAsia="Times New Roman" w:hAnsi="Calibri" w:cs="Calibri"/>
                <w:color w:val="000000"/>
                <w:lang w:eastAsia="es-CR"/>
              </w:rPr>
              <w:t xml:space="preserve">5. </w:t>
            </w:r>
            <w:r w:rsidRPr="00356729">
              <w:rPr>
                <w:rFonts w:ascii="Calibri" w:eastAsia="Times New Roman" w:hAnsi="Calibri" w:cs="Calibri"/>
                <w:color w:val="000000"/>
                <w:lang w:eastAsia="es-CR"/>
              </w:rPr>
              <w:br/>
              <w:t>Muy Alto</w:t>
            </w:r>
          </w:p>
        </w:tc>
      </w:tr>
      <w:tr w:rsidR="0043073C" w:rsidRPr="00356729" w14:paraId="2258628C" w14:textId="77777777" w:rsidTr="004D5B71">
        <w:trPr>
          <w:trHeight w:val="600"/>
          <w:jc w:val="center"/>
        </w:trPr>
        <w:tc>
          <w:tcPr>
            <w:tcW w:w="445" w:type="dxa"/>
            <w:vMerge w:val="restart"/>
            <w:tcBorders>
              <w:top w:val="nil"/>
              <w:left w:val="dotted" w:sz="4" w:space="0" w:color="auto"/>
              <w:bottom w:val="dotted" w:sz="4" w:space="0" w:color="auto"/>
              <w:right w:val="dotted" w:sz="4" w:space="0" w:color="auto"/>
            </w:tcBorders>
            <w:shd w:val="clear" w:color="000000" w:fill="808080"/>
            <w:noWrap/>
            <w:textDirection w:val="btLr"/>
            <w:vAlign w:val="center"/>
            <w:hideMark/>
          </w:tcPr>
          <w:p w14:paraId="7CB9A61D" w14:textId="77777777" w:rsidR="0043073C" w:rsidRPr="00356729" w:rsidRDefault="0043073C" w:rsidP="004D5B71">
            <w:pPr>
              <w:spacing w:after="0" w:line="240" w:lineRule="auto"/>
              <w:jc w:val="center"/>
              <w:rPr>
                <w:rFonts w:ascii="Calibri" w:eastAsia="Times New Roman" w:hAnsi="Calibri" w:cs="Calibri"/>
                <w:b/>
                <w:bCs/>
                <w:color w:val="FFFFFF"/>
                <w:lang w:eastAsia="es-CR"/>
              </w:rPr>
            </w:pPr>
            <w:r w:rsidRPr="00356729">
              <w:rPr>
                <w:rFonts w:ascii="Calibri" w:eastAsia="Times New Roman" w:hAnsi="Calibri" w:cs="Calibri"/>
                <w:b/>
                <w:bCs/>
                <w:color w:val="FFFFFF"/>
                <w:lang w:eastAsia="es-CR"/>
              </w:rPr>
              <w:t>- &lt; Probabilidad &gt; +</w:t>
            </w:r>
          </w:p>
        </w:tc>
        <w:tc>
          <w:tcPr>
            <w:tcW w:w="1155" w:type="dxa"/>
            <w:tcBorders>
              <w:top w:val="nil"/>
              <w:left w:val="nil"/>
              <w:bottom w:val="dotted" w:sz="4" w:space="0" w:color="auto"/>
              <w:right w:val="dotted" w:sz="4" w:space="0" w:color="auto"/>
            </w:tcBorders>
            <w:shd w:val="clear" w:color="auto" w:fill="auto"/>
            <w:vAlign w:val="center"/>
            <w:hideMark/>
          </w:tcPr>
          <w:p w14:paraId="79269979" w14:textId="77777777" w:rsidR="0043073C" w:rsidRPr="00356729" w:rsidRDefault="0043073C" w:rsidP="004D5B71">
            <w:pPr>
              <w:spacing w:after="0" w:line="240" w:lineRule="auto"/>
              <w:jc w:val="center"/>
              <w:rPr>
                <w:rFonts w:ascii="Calibri" w:eastAsia="Times New Roman" w:hAnsi="Calibri" w:cs="Calibri"/>
                <w:color w:val="000000"/>
                <w:lang w:eastAsia="es-CR"/>
              </w:rPr>
            </w:pPr>
            <w:r w:rsidRPr="00356729">
              <w:rPr>
                <w:rFonts w:ascii="Calibri" w:eastAsia="Times New Roman" w:hAnsi="Calibri" w:cs="Calibri"/>
                <w:color w:val="000000"/>
                <w:lang w:eastAsia="es-CR"/>
              </w:rPr>
              <w:t>1,</w:t>
            </w:r>
            <w:r w:rsidRPr="00356729">
              <w:rPr>
                <w:rFonts w:ascii="Calibri" w:eastAsia="Times New Roman" w:hAnsi="Calibri" w:cs="Calibri"/>
                <w:color w:val="000000"/>
                <w:lang w:eastAsia="es-CR"/>
              </w:rPr>
              <w:br/>
              <w:t>Muy Alta</w:t>
            </w:r>
          </w:p>
        </w:tc>
        <w:tc>
          <w:tcPr>
            <w:tcW w:w="1160" w:type="dxa"/>
            <w:tcBorders>
              <w:top w:val="nil"/>
              <w:left w:val="nil"/>
              <w:bottom w:val="dotted" w:sz="4" w:space="0" w:color="auto"/>
              <w:right w:val="dotted" w:sz="4" w:space="0" w:color="auto"/>
            </w:tcBorders>
            <w:shd w:val="clear" w:color="000000" w:fill="F8CBAD"/>
            <w:noWrap/>
            <w:vAlign w:val="center"/>
            <w:hideMark/>
          </w:tcPr>
          <w:p w14:paraId="58DAA95F" w14:textId="77777777" w:rsidR="0043073C" w:rsidRPr="00356729" w:rsidRDefault="0043073C" w:rsidP="004D5B71">
            <w:pPr>
              <w:spacing w:after="0" w:line="240" w:lineRule="auto"/>
              <w:jc w:val="center"/>
              <w:rPr>
                <w:rFonts w:ascii="Calibri" w:eastAsia="Times New Roman" w:hAnsi="Calibri" w:cs="Calibri"/>
                <w:color w:val="000000"/>
                <w:lang w:eastAsia="es-CR"/>
              </w:rPr>
            </w:pPr>
            <w:r w:rsidRPr="00356729">
              <w:rPr>
                <w:rFonts w:ascii="Calibri" w:eastAsia="Times New Roman" w:hAnsi="Calibri" w:cs="Calibri"/>
                <w:color w:val="000000"/>
                <w:lang w:eastAsia="es-CR"/>
              </w:rPr>
              <w:t> </w:t>
            </w:r>
          </w:p>
        </w:tc>
        <w:tc>
          <w:tcPr>
            <w:tcW w:w="1140" w:type="dxa"/>
            <w:tcBorders>
              <w:top w:val="nil"/>
              <w:left w:val="nil"/>
              <w:bottom w:val="dotted" w:sz="4" w:space="0" w:color="auto"/>
              <w:right w:val="dotted" w:sz="4" w:space="0" w:color="auto"/>
            </w:tcBorders>
            <w:shd w:val="clear" w:color="000000" w:fill="F4B084"/>
            <w:noWrap/>
            <w:vAlign w:val="center"/>
            <w:hideMark/>
          </w:tcPr>
          <w:p w14:paraId="57A08970" w14:textId="77777777" w:rsidR="0043073C" w:rsidRPr="00356729" w:rsidRDefault="0043073C" w:rsidP="004D5B71">
            <w:pPr>
              <w:spacing w:after="0" w:line="240" w:lineRule="auto"/>
              <w:jc w:val="center"/>
              <w:rPr>
                <w:rFonts w:ascii="Calibri" w:eastAsia="Times New Roman" w:hAnsi="Calibri" w:cs="Calibri"/>
                <w:color w:val="000000"/>
                <w:lang w:eastAsia="es-CR"/>
              </w:rPr>
            </w:pPr>
            <w:r w:rsidRPr="00356729">
              <w:rPr>
                <w:rFonts w:ascii="Calibri" w:eastAsia="Times New Roman" w:hAnsi="Calibri" w:cs="Calibri"/>
                <w:color w:val="000000"/>
                <w:lang w:eastAsia="es-CR"/>
              </w:rPr>
              <w:t> </w:t>
            </w:r>
          </w:p>
        </w:tc>
        <w:tc>
          <w:tcPr>
            <w:tcW w:w="1200" w:type="dxa"/>
            <w:tcBorders>
              <w:top w:val="nil"/>
              <w:left w:val="nil"/>
              <w:bottom w:val="dotted" w:sz="4" w:space="0" w:color="auto"/>
              <w:right w:val="dotted" w:sz="4" w:space="0" w:color="auto"/>
            </w:tcBorders>
            <w:shd w:val="clear" w:color="000000" w:fill="FF8A3B"/>
            <w:noWrap/>
            <w:vAlign w:val="center"/>
            <w:hideMark/>
          </w:tcPr>
          <w:p w14:paraId="44C5650E" w14:textId="77777777" w:rsidR="0043073C" w:rsidRPr="00356729" w:rsidRDefault="0043073C" w:rsidP="004D5B71">
            <w:pPr>
              <w:spacing w:after="0" w:line="240" w:lineRule="auto"/>
              <w:jc w:val="center"/>
              <w:rPr>
                <w:rFonts w:ascii="Calibri" w:eastAsia="Times New Roman" w:hAnsi="Calibri" w:cs="Calibri"/>
                <w:color w:val="FFFFFF"/>
                <w:lang w:eastAsia="es-CR"/>
              </w:rPr>
            </w:pPr>
            <w:r w:rsidRPr="00356729">
              <w:rPr>
                <w:rFonts w:ascii="Calibri" w:eastAsia="Times New Roman" w:hAnsi="Calibri" w:cs="Calibri"/>
                <w:color w:val="FFFFFF"/>
                <w:lang w:eastAsia="es-CR"/>
              </w:rPr>
              <w:t> </w:t>
            </w:r>
          </w:p>
        </w:tc>
        <w:tc>
          <w:tcPr>
            <w:tcW w:w="1120" w:type="dxa"/>
            <w:tcBorders>
              <w:top w:val="nil"/>
              <w:left w:val="nil"/>
              <w:bottom w:val="dotted" w:sz="4" w:space="0" w:color="auto"/>
              <w:right w:val="dotted" w:sz="4" w:space="0" w:color="auto"/>
            </w:tcBorders>
            <w:shd w:val="clear" w:color="000000" w:fill="FF5A33"/>
            <w:noWrap/>
            <w:vAlign w:val="center"/>
            <w:hideMark/>
          </w:tcPr>
          <w:p w14:paraId="63C29BFB" w14:textId="77777777" w:rsidR="0043073C" w:rsidRPr="00356729" w:rsidRDefault="0043073C" w:rsidP="004D5B71">
            <w:pPr>
              <w:spacing w:after="0" w:line="240" w:lineRule="auto"/>
              <w:jc w:val="center"/>
              <w:rPr>
                <w:rFonts w:ascii="Calibri" w:eastAsia="Times New Roman" w:hAnsi="Calibri" w:cs="Calibri"/>
                <w:color w:val="000000"/>
                <w:lang w:eastAsia="es-CR"/>
              </w:rPr>
            </w:pPr>
            <w:r w:rsidRPr="00356729">
              <w:rPr>
                <w:rFonts w:ascii="Calibri" w:eastAsia="Times New Roman" w:hAnsi="Calibri" w:cs="Calibri"/>
                <w:color w:val="000000"/>
                <w:lang w:eastAsia="es-CR"/>
              </w:rPr>
              <w:t> </w:t>
            </w:r>
          </w:p>
        </w:tc>
        <w:tc>
          <w:tcPr>
            <w:tcW w:w="1140" w:type="dxa"/>
            <w:tcBorders>
              <w:top w:val="nil"/>
              <w:left w:val="nil"/>
              <w:bottom w:val="dotted" w:sz="4" w:space="0" w:color="auto"/>
              <w:right w:val="dotted" w:sz="4" w:space="0" w:color="auto"/>
            </w:tcBorders>
            <w:shd w:val="clear" w:color="000000" w:fill="FF5A33"/>
            <w:noWrap/>
            <w:vAlign w:val="center"/>
            <w:hideMark/>
          </w:tcPr>
          <w:p w14:paraId="3BE6DA7B" w14:textId="77777777" w:rsidR="0043073C" w:rsidRPr="00356729" w:rsidRDefault="0043073C" w:rsidP="004D5B71">
            <w:pPr>
              <w:spacing w:after="0" w:line="240" w:lineRule="auto"/>
              <w:jc w:val="center"/>
              <w:rPr>
                <w:rFonts w:ascii="Calibri" w:eastAsia="Times New Roman" w:hAnsi="Calibri" w:cs="Calibri"/>
                <w:color w:val="000000"/>
                <w:lang w:eastAsia="es-CR"/>
              </w:rPr>
            </w:pPr>
            <w:r w:rsidRPr="00356729">
              <w:rPr>
                <w:rFonts w:ascii="Calibri" w:eastAsia="Times New Roman" w:hAnsi="Calibri" w:cs="Calibri"/>
                <w:color w:val="000000"/>
                <w:lang w:eastAsia="es-CR"/>
              </w:rPr>
              <w:t> </w:t>
            </w:r>
          </w:p>
        </w:tc>
      </w:tr>
      <w:tr w:rsidR="0043073C" w:rsidRPr="00356729" w14:paraId="0D8A8357" w14:textId="77777777" w:rsidTr="004D5B71">
        <w:trPr>
          <w:trHeight w:val="615"/>
          <w:jc w:val="center"/>
        </w:trPr>
        <w:tc>
          <w:tcPr>
            <w:tcW w:w="445" w:type="dxa"/>
            <w:vMerge/>
            <w:tcBorders>
              <w:top w:val="nil"/>
              <w:left w:val="dotted" w:sz="4" w:space="0" w:color="auto"/>
              <w:bottom w:val="dotted" w:sz="4" w:space="0" w:color="auto"/>
              <w:right w:val="dotted" w:sz="4" w:space="0" w:color="auto"/>
            </w:tcBorders>
            <w:vAlign w:val="center"/>
            <w:hideMark/>
          </w:tcPr>
          <w:p w14:paraId="33C961BD" w14:textId="77777777" w:rsidR="0043073C" w:rsidRPr="00356729" w:rsidRDefault="0043073C" w:rsidP="004D5B71">
            <w:pPr>
              <w:spacing w:after="0" w:line="240" w:lineRule="auto"/>
              <w:rPr>
                <w:rFonts w:ascii="Calibri" w:eastAsia="Times New Roman" w:hAnsi="Calibri" w:cs="Calibri"/>
                <w:b/>
                <w:bCs/>
                <w:color w:val="FFFFFF"/>
                <w:lang w:eastAsia="es-CR"/>
              </w:rPr>
            </w:pPr>
          </w:p>
        </w:tc>
        <w:tc>
          <w:tcPr>
            <w:tcW w:w="1155" w:type="dxa"/>
            <w:tcBorders>
              <w:top w:val="nil"/>
              <w:left w:val="nil"/>
              <w:bottom w:val="dotted" w:sz="4" w:space="0" w:color="auto"/>
              <w:right w:val="dotted" w:sz="4" w:space="0" w:color="auto"/>
            </w:tcBorders>
            <w:shd w:val="clear" w:color="auto" w:fill="auto"/>
            <w:vAlign w:val="center"/>
            <w:hideMark/>
          </w:tcPr>
          <w:p w14:paraId="4FB75112" w14:textId="77777777" w:rsidR="0043073C" w:rsidRPr="00356729" w:rsidRDefault="0043073C" w:rsidP="004D5B71">
            <w:pPr>
              <w:spacing w:after="0" w:line="240" w:lineRule="auto"/>
              <w:jc w:val="center"/>
              <w:rPr>
                <w:rFonts w:ascii="Calibri" w:eastAsia="Times New Roman" w:hAnsi="Calibri" w:cs="Calibri"/>
                <w:color w:val="000000"/>
                <w:lang w:eastAsia="es-CR"/>
              </w:rPr>
            </w:pPr>
            <w:r w:rsidRPr="00356729">
              <w:rPr>
                <w:rFonts w:ascii="Calibri" w:eastAsia="Times New Roman" w:hAnsi="Calibri" w:cs="Calibri"/>
                <w:color w:val="000000"/>
                <w:lang w:eastAsia="es-CR"/>
              </w:rPr>
              <w:t xml:space="preserve">2. </w:t>
            </w:r>
            <w:r w:rsidRPr="00356729">
              <w:rPr>
                <w:rFonts w:ascii="Calibri" w:eastAsia="Times New Roman" w:hAnsi="Calibri" w:cs="Calibri"/>
                <w:color w:val="000000"/>
                <w:lang w:eastAsia="es-CR"/>
              </w:rPr>
              <w:br/>
              <w:t>Alta</w:t>
            </w:r>
          </w:p>
        </w:tc>
        <w:tc>
          <w:tcPr>
            <w:tcW w:w="1160" w:type="dxa"/>
            <w:tcBorders>
              <w:top w:val="nil"/>
              <w:left w:val="nil"/>
              <w:bottom w:val="dotted" w:sz="4" w:space="0" w:color="auto"/>
              <w:right w:val="dotted" w:sz="4" w:space="0" w:color="auto"/>
            </w:tcBorders>
            <w:shd w:val="clear" w:color="000000" w:fill="FFE699"/>
            <w:noWrap/>
            <w:vAlign w:val="center"/>
            <w:hideMark/>
          </w:tcPr>
          <w:p w14:paraId="46AE0F55" w14:textId="77777777" w:rsidR="0043073C" w:rsidRPr="00356729" w:rsidRDefault="0043073C" w:rsidP="004D5B71">
            <w:pPr>
              <w:spacing w:after="0" w:line="240" w:lineRule="auto"/>
              <w:jc w:val="center"/>
              <w:rPr>
                <w:rFonts w:ascii="Calibri" w:eastAsia="Times New Roman" w:hAnsi="Calibri" w:cs="Calibri"/>
                <w:color w:val="000000"/>
                <w:lang w:eastAsia="es-CR"/>
              </w:rPr>
            </w:pPr>
            <w:r w:rsidRPr="00356729">
              <w:rPr>
                <w:rFonts w:ascii="Calibri" w:eastAsia="Times New Roman" w:hAnsi="Calibri" w:cs="Calibri"/>
                <w:color w:val="000000"/>
                <w:lang w:eastAsia="es-CR"/>
              </w:rPr>
              <w:t> </w:t>
            </w:r>
          </w:p>
        </w:tc>
        <w:tc>
          <w:tcPr>
            <w:tcW w:w="1140" w:type="dxa"/>
            <w:tcBorders>
              <w:top w:val="nil"/>
              <w:left w:val="nil"/>
              <w:bottom w:val="dotted" w:sz="4" w:space="0" w:color="auto"/>
              <w:right w:val="dotted" w:sz="4" w:space="0" w:color="auto"/>
            </w:tcBorders>
            <w:shd w:val="clear" w:color="000000" w:fill="F8CBAD"/>
            <w:noWrap/>
            <w:vAlign w:val="center"/>
            <w:hideMark/>
          </w:tcPr>
          <w:p w14:paraId="1E8F0A05" w14:textId="77777777" w:rsidR="0043073C" w:rsidRPr="00356729" w:rsidRDefault="0043073C" w:rsidP="004D5B71">
            <w:pPr>
              <w:spacing w:after="0" w:line="240" w:lineRule="auto"/>
              <w:jc w:val="center"/>
              <w:rPr>
                <w:rFonts w:ascii="Calibri" w:eastAsia="Times New Roman" w:hAnsi="Calibri" w:cs="Calibri"/>
                <w:color w:val="000000"/>
                <w:lang w:eastAsia="es-CR"/>
              </w:rPr>
            </w:pPr>
            <w:r w:rsidRPr="00356729">
              <w:rPr>
                <w:rFonts w:ascii="Calibri" w:eastAsia="Times New Roman" w:hAnsi="Calibri" w:cs="Calibri"/>
                <w:color w:val="000000"/>
                <w:lang w:eastAsia="es-CR"/>
              </w:rPr>
              <w:t> </w:t>
            </w:r>
          </w:p>
        </w:tc>
        <w:tc>
          <w:tcPr>
            <w:tcW w:w="1200" w:type="dxa"/>
            <w:tcBorders>
              <w:top w:val="nil"/>
              <w:left w:val="nil"/>
              <w:bottom w:val="dotted" w:sz="4" w:space="0" w:color="auto"/>
              <w:right w:val="dotted" w:sz="4" w:space="0" w:color="auto"/>
            </w:tcBorders>
            <w:shd w:val="clear" w:color="000000" w:fill="F4B084"/>
            <w:noWrap/>
            <w:vAlign w:val="center"/>
            <w:hideMark/>
          </w:tcPr>
          <w:p w14:paraId="708028FF" w14:textId="77777777" w:rsidR="0043073C" w:rsidRPr="00356729" w:rsidRDefault="0043073C" w:rsidP="004D5B71">
            <w:pPr>
              <w:spacing w:after="0" w:line="240" w:lineRule="auto"/>
              <w:jc w:val="center"/>
              <w:rPr>
                <w:rFonts w:ascii="Calibri" w:eastAsia="Times New Roman" w:hAnsi="Calibri" w:cs="Calibri"/>
                <w:color w:val="000000"/>
                <w:lang w:eastAsia="es-CR"/>
              </w:rPr>
            </w:pPr>
            <w:r w:rsidRPr="00356729">
              <w:rPr>
                <w:rFonts w:ascii="Calibri" w:eastAsia="Times New Roman" w:hAnsi="Calibri" w:cs="Calibri"/>
                <w:color w:val="000000"/>
                <w:lang w:eastAsia="es-CR"/>
              </w:rPr>
              <w:t> </w:t>
            </w:r>
          </w:p>
        </w:tc>
        <w:tc>
          <w:tcPr>
            <w:tcW w:w="1120" w:type="dxa"/>
            <w:tcBorders>
              <w:top w:val="nil"/>
              <w:left w:val="nil"/>
              <w:bottom w:val="nil"/>
              <w:right w:val="dotted" w:sz="4" w:space="0" w:color="auto"/>
            </w:tcBorders>
            <w:shd w:val="clear" w:color="000000" w:fill="FF8A3B"/>
            <w:noWrap/>
            <w:vAlign w:val="center"/>
            <w:hideMark/>
          </w:tcPr>
          <w:p w14:paraId="7FB1ADE7" w14:textId="77777777" w:rsidR="0043073C" w:rsidRPr="00356729" w:rsidRDefault="0043073C" w:rsidP="004D5B71">
            <w:pPr>
              <w:spacing w:after="0" w:line="240" w:lineRule="auto"/>
              <w:jc w:val="center"/>
              <w:rPr>
                <w:rFonts w:ascii="Calibri" w:eastAsia="Times New Roman" w:hAnsi="Calibri" w:cs="Calibri"/>
                <w:color w:val="FFFFFF"/>
                <w:lang w:eastAsia="es-CR"/>
              </w:rPr>
            </w:pPr>
            <w:r w:rsidRPr="00356729">
              <w:rPr>
                <w:rFonts w:ascii="Calibri" w:eastAsia="Times New Roman" w:hAnsi="Calibri" w:cs="Calibri"/>
                <w:color w:val="FFFFFF"/>
                <w:lang w:eastAsia="es-CR"/>
              </w:rPr>
              <w:t> </w:t>
            </w:r>
          </w:p>
        </w:tc>
        <w:tc>
          <w:tcPr>
            <w:tcW w:w="1140" w:type="dxa"/>
            <w:tcBorders>
              <w:top w:val="nil"/>
              <w:left w:val="nil"/>
              <w:bottom w:val="dotted" w:sz="4" w:space="0" w:color="auto"/>
              <w:right w:val="dotted" w:sz="4" w:space="0" w:color="auto"/>
            </w:tcBorders>
            <w:shd w:val="clear" w:color="000000" w:fill="FF5A33"/>
            <w:noWrap/>
            <w:vAlign w:val="center"/>
            <w:hideMark/>
          </w:tcPr>
          <w:p w14:paraId="5E696D14" w14:textId="77777777" w:rsidR="0043073C" w:rsidRPr="00356729" w:rsidRDefault="0043073C" w:rsidP="004D5B71">
            <w:pPr>
              <w:spacing w:after="0" w:line="240" w:lineRule="auto"/>
              <w:jc w:val="center"/>
              <w:rPr>
                <w:rFonts w:ascii="Calibri" w:eastAsia="Times New Roman" w:hAnsi="Calibri" w:cs="Calibri"/>
                <w:color w:val="000000"/>
                <w:lang w:eastAsia="es-CR"/>
              </w:rPr>
            </w:pPr>
            <w:r w:rsidRPr="00356729">
              <w:rPr>
                <w:rFonts w:ascii="Calibri" w:eastAsia="Times New Roman" w:hAnsi="Calibri" w:cs="Calibri"/>
                <w:color w:val="000000"/>
                <w:lang w:eastAsia="es-CR"/>
              </w:rPr>
              <w:t> </w:t>
            </w:r>
          </w:p>
        </w:tc>
      </w:tr>
      <w:tr w:rsidR="0043073C" w:rsidRPr="00356729" w14:paraId="163CC4E9" w14:textId="77777777" w:rsidTr="004D5B71">
        <w:trPr>
          <w:trHeight w:val="615"/>
          <w:jc w:val="center"/>
        </w:trPr>
        <w:tc>
          <w:tcPr>
            <w:tcW w:w="445" w:type="dxa"/>
            <w:vMerge/>
            <w:tcBorders>
              <w:top w:val="nil"/>
              <w:left w:val="dotted" w:sz="4" w:space="0" w:color="auto"/>
              <w:bottom w:val="dotted" w:sz="4" w:space="0" w:color="auto"/>
              <w:right w:val="dotted" w:sz="4" w:space="0" w:color="auto"/>
            </w:tcBorders>
            <w:vAlign w:val="center"/>
            <w:hideMark/>
          </w:tcPr>
          <w:p w14:paraId="15DD69BD" w14:textId="77777777" w:rsidR="0043073C" w:rsidRPr="00356729" w:rsidRDefault="0043073C" w:rsidP="004D5B71">
            <w:pPr>
              <w:spacing w:after="0" w:line="240" w:lineRule="auto"/>
              <w:rPr>
                <w:rFonts w:ascii="Calibri" w:eastAsia="Times New Roman" w:hAnsi="Calibri" w:cs="Calibri"/>
                <w:b/>
                <w:bCs/>
                <w:color w:val="FFFFFF"/>
                <w:lang w:eastAsia="es-CR"/>
              </w:rPr>
            </w:pPr>
          </w:p>
        </w:tc>
        <w:tc>
          <w:tcPr>
            <w:tcW w:w="1155" w:type="dxa"/>
            <w:tcBorders>
              <w:top w:val="nil"/>
              <w:left w:val="nil"/>
              <w:bottom w:val="dotted" w:sz="4" w:space="0" w:color="auto"/>
              <w:right w:val="dotted" w:sz="4" w:space="0" w:color="auto"/>
            </w:tcBorders>
            <w:shd w:val="clear" w:color="auto" w:fill="auto"/>
            <w:vAlign w:val="center"/>
            <w:hideMark/>
          </w:tcPr>
          <w:p w14:paraId="6A2E35EC" w14:textId="77777777" w:rsidR="0043073C" w:rsidRPr="00356729" w:rsidRDefault="0043073C" w:rsidP="004D5B71">
            <w:pPr>
              <w:spacing w:after="0" w:line="240" w:lineRule="auto"/>
              <w:jc w:val="center"/>
              <w:rPr>
                <w:rFonts w:ascii="Calibri" w:eastAsia="Times New Roman" w:hAnsi="Calibri" w:cs="Calibri"/>
                <w:color w:val="000000"/>
                <w:lang w:eastAsia="es-CR"/>
              </w:rPr>
            </w:pPr>
            <w:r w:rsidRPr="00356729">
              <w:rPr>
                <w:rFonts w:ascii="Calibri" w:eastAsia="Times New Roman" w:hAnsi="Calibri" w:cs="Calibri"/>
                <w:color w:val="000000"/>
                <w:lang w:eastAsia="es-CR"/>
              </w:rPr>
              <w:t xml:space="preserve">3. </w:t>
            </w:r>
            <w:r w:rsidRPr="00356729">
              <w:rPr>
                <w:rFonts w:ascii="Calibri" w:eastAsia="Times New Roman" w:hAnsi="Calibri" w:cs="Calibri"/>
                <w:color w:val="000000"/>
                <w:lang w:eastAsia="es-CR"/>
              </w:rPr>
              <w:br/>
              <w:t>Media</w:t>
            </w:r>
          </w:p>
        </w:tc>
        <w:tc>
          <w:tcPr>
            <w:tcW w:w="1160" w:type="dxa"/>
            <w:tcBorders>
              <w:top w:val="nil"/>
              <w:left w:val="nil"/>
              <w:bottom w:val="dotted" w:sz="4" w:space="0" w:color="auto"/>
              <w:right w:val="dotted" w:sz="4" w:space="0" w:color="auto"/>
            </w:tcBorders>
            <w:shd w:val="clear" w:color="000000" w:fill="E2EFDA"/>
            <w:noWrap/>
            <w:vAlign w:val="center"/>
            <w:hideMark/>
          </w:tcPr>
          <w:p w14:paraId="09D79CC4" w14:textId="77777777" w:rsidR="0043073C" w:rsidRPr="00356729" w:rsidRDefault="0043073C" w:rsidP="004D5B71">
            <w:pPr>
              <w:spacing w:after="0" w:line="240" w:lineRule="auto"/>
              <w:jc w:val="center"/>
              <w:rPr>
                <w:rFonts w:ascii="Calibri" w:eastAsia="Times New Roman" w:hAnsi="Calibri" w:cs="Calibri"/>
                <w:color w:val="000000"/>
                <w:lang w:eastAsia="es-CR"/>
              </w:rPr>
            </w:pPr>
            <w:r w:rsidRPr="00356729">
              <w:rPr>
                <w:rFonts w:ascii="Calibri" w:eastAsia="Times New Roman" w:hAnsi="Calibri" w:cs="Calibri"/>
                <w:color w:val="000000"/>
                <w:lang w:eastAsia="es-CR"/>
              </w:rPr>
              <w:t> </w:t>
            </w:r>
          </w:p>
        </w:tc>
        <w:tc>
          <w:tcPr>
            <w:tcW w:w="1140" w:type="dxa"/>
            <w:tcBorders>
              <w:top w:val="nil"/>
              <w:left w:val="nil"/>
              <w:bottom w:val="dotted" w:sz="4" w:space="0" w:color="auto"/>
              <w:right w:val="dotted" w:sz="4" w:space="0" w:color="auto"/>
            </w:tcBorders>
            <w:shd w:val="clear" w:color="000000" w:fill="FFE699"/>
            <w:noWrap/>
            <w:vAlign w:val="center"/>
            <w:hideMark/>
          </w:tcPr>
          <w:p w14:paraId="2FA5D29C" w14:textId="77777777" w:rsidR="0043073C" w:rsidRPr="00356729" w:rsidRDefault="0043073C" w:rsidP="004D5B71">
            <w:pPr>
              <w:spacing w:after="0" w:line="240" w:lineRule="auto"/>
              <w:jc w:val="center"/>
              <w:rPr>
                <w:rFonts w:ascii="Calibri" w:eastAsia="Times New Roman" w:hAnsi="Calibri" w:cs="Calibri"/>
                <w:color w:val="000000"/>
                <w:lang w:eastAsia="es-CR"/>
              </w:rPr>
            </w:pPr>
            <w:r w:rsidRPr="00356729">
              <w:rPr>
                <w:rFonts w:ascii="Calibri" w:eastAsia="Times New Roman" w:hAnsi="Calibri" w:cs="Calibri"/>
                <w:color w:val="000000"/>
                <w:lang w:eastAsia="es-CR"/>
              </w:rPr>
              <w:t> </w:t>
            </w:r>
          </w:p>
        </w:tc>
        <w:tc>
          <w:tcPr>
            <w:tcW w:w="1200" w:type="dxa"/>
            <w:tcBorders>
              <w:top w:val="nil"/>
              <w:left w:val="nil"/>
              <w:bottom w:val="dotted" w:sz="4" w:space="0" w:color="auto"/>
              <w:right w:val="nil"/>
            </w:tcBorders>
            <w:shd w:val="clear" w:color="000000" w:fill="F8CBAD"/>
            <w:noWrap/>
            <w:vAlign w:val="center"/>
            <w:hideMark/>
          </w:tcPr>
          <w:p w14:paraId="078D887C" w14:textId="77777777" w:rsidR="0043073C" w:rsidRPr="00356729" w:rsidRDefault="0043073C" w:rsidP="004D5B71">
            <w:pPr>
              <w:spacing w:after="0" w:line="240" w:lineRule="auto"/>
              <w:jc w:val="center"/>
              <w:rPr>
                <w:rFonts w:ascii="Calibri" w:eastAsia="Times New Roman" w:hAnsi="Calibri" w:cs="Calibri"/>
                <w:color w:val="000000"/>
                <w:lang w:eastAsia="es-CR"/>
              </w:rPr>
            </w:pPr>
            <w:r w:rsidRPr="00356729">
              <w:rPr>
                <w:rFonts w:ascii="Calibri" w:eastAsia="Times New Roman" w:hAnsi="Calibri" w:cs="Calibri"/>
                <w:color w:val="000000"/>
                <w:lang w:eastAsia="es-CR"/>
              </w:rPr>
              <w:t> </w:t>
            </w:r>
          </w:p>
        </w:tc>
        <w:tc>
          <w:tcPr>
            <w:tcW w:w="1120" w:type="dxa"/>
            <w:tcBorders>
              <w:top w:val="single" w:sz="8" w:space="0" w:color="auto"/>
              <w:left w:val="single" w:sz="8" w:space="0" w:color="auto"/>
              <w:bottom w:val="single" w:sz="8" w:space="0" w:color="auto"/>
              <w:right w:val="single" w:sz="8" w:space="0" w:color="auto"/>
            </w:tcBorders>
            <w:shd w:val="clear" w:color="000000" w:fill="F4B084"/>
            <w:noWrap/>
            <w:vAlign w:val="center"/>
            <w:hideMark/>
          </w:tcPr>
          <w:p w14:paraId="5BB9C068" w14:textId="77777777" w:rsidR="0043073C" w:rsidRPr="00356729" w:rsidRDefault="0043073C" w:rsidP="004D5B71">
            <w:pPr>
              <w:spacing w:after="0" w:line="240" w:lineRule="auto"/>
              <w:jc w:val="center"/>
              <w:rPr>
                <w:rFonts w:ascii="Calibri" w:eastAsia="Times New Roman" w:hAnsi="Calibri" w:cs="Calibri"/>
                <w:b/>
                <w:color w:val="000000"/>
                <w:lang w:eastAsia="es-CR"/>
              </w:rPr>
            </w:pPr>
            <w:r w:rsidRPr="00356729">
              <w:rPr>
                <w:rFonts w:ascii="Calibri" w:eastAsia="Times New Roman" w:hAnsi="Calibri" w:cs="Calibri"/>
                <w:b/>
                <w:color w:val="000000"/>
                <w:lang w:eastAsia="es-CR"/>
              </w:rPr>
              <w:t>34</w:t>
            </w:r>
          </w:p>
        </w:tc>
        <w:tc>
          <w:tcPr>
            <w:tcW w:w="1140" w:type="dxa"/>
            <w:tcBorders>
              <w:top w:val="nil"/>
              <w:left w:val="nil"/>
              <w:bottom w:val="dotted" w:sz="4" w:space="0" w:color="auto"/>
              <w:right w:val="dotted" w:sz="4" w:space="0" w:color="auto"/>
            </w:tcBorders>
            <w:shd w:val="clear" w:color="000000" w:fill="FF8A3B"/>
            <w:noWrap/>
            <w:vAlign w:val="center"/>
            <w:hideMark/>
          </w:tcPr>
          <w:p w14:paraId="00173AF0" w14:textId="77777777" w:rsidR="0043073C" w:rsidRPr="00356729" w:rsidRDefault="0043073C" w:rsidP="004D5B71">
            <w:pPr>
              <w:spacing w:after="0" w:line="240" w:lineRule="auto"/>
              <w:jc w:val="center"/>
              <w:rPr>
                <w:rFonts w:ascii="Calibri" w:eastAsia="Times New Roman" w:hAnsi="Calibri" w:cs="Calibri"/>
                <w:color w:val="FFFFFF"/>
                <w:lang w:eastAsia="es-CR"/>
              </w:rPr>
            </w:pPr>
            <w:r w:rsidRPr="00356729">
              <w:rPr>
                <w:rFonts w:ascii="Calibri" w:eastAsia="Times New Roman" w:hAnsi="Calibri" w:cs="Calibri"/>
                <w:color w:val="FFFFFF"/>
                <w:lang w:eastAsia="es-CR"/>
              </w:rPr>
              <w:t> </w:t>
            </w:r>
          </w:p>
        </w:tc>
      </w:tr>
      <w:tr w:rsidR="0043073C" w:rsidRPr="00356729" w14:paraId="0A271E4A" w14:textId="77777777" w:rsidTr="004D5B71">
        <w:trPr>
          <w:trHeight w:val="600"/>
          <w:jc w:val="center"/>
        </w:trPr>
        <w:tc>
          <w:tcPr>
            <w:tcW w:w="445" w:type="dxa"/>
            <w:vMerge/>
            <w:tcBorders>
              <w:top w:val="nil"/>
              <w:left w:val="dotted" w:sz="4" w:space="0" w:color="auto"/>
              <w:bottom w:val="dotted" w:sz="4" w:space="0" w:color="auto"/>
              <w:right w:val="dotted" w:sz="4" w:space="0" w:color="auto"/>
            </w:tcBorders>
            <w:vAlign w:val="center"/>
            <w:hideMark/>
          </w:tcPr>
          <w:p w14:paraId="345AC935" w14:textId="77777777" w:rsidR="0043073C" w:rsidRPr="00356729" w:rsidRDefault="0043073C" w:rsidP="004D5B71">
            <w:pPr>
              <w:spacing w:after="0" w:line="240" w:lineRule="auto"/>
              <w:rPr>
                <w:rFonts w:ascii="Calibri" w:eastAsia="Times New Roman" w:hAnsi="Calibri" w:cs="Calibri"/>
                <w:b/>
                <w:bCs/>
                <w:color w:val="FFFFFF"/>
                <w:lang w:eastAsia="es-CR"/>
              </w:rPr>
            </w:pPr>
          </w:p>
        </w:tc>
        <w:tc>
          <w:tcPr>
            <w:tcW w:w="1155" w:type="dxa"/>
            <w:tcBorders>
              <w:top w:val="nil"/>
              <w:left w:val="nil"/>
              <w:bottom w:val="dotted" w:sz="4" w:space="0" w:color="auto"/>
              <w:right w:val="dotted" w:sz="4" w:space="0" w:color="auto"/>
            </w:tcBorders>
            <w:shd w:val="clear" w:color="auto" w:fill="auto"/>
            <w:vAlign w:val="center"/>
            <w:hideMark/>
          </w:tcPr>
          <w:p w14:paraId="19E5BDFB" w14:textId="77777777" w:rsidR="0043073C" w:rsidRPr="00356729" w:rsidRDefault="0043073C" w:rsidP="004D5B71">
            <w:pPr>
              <w:spacing w:after="0" w:line="240" w:lineRule="auto"/>
              <w:jc w:val="center"/>
              <w:rPr>
                <w:rFonts w:ascii="Calibri" w:eastAsia="Times New Roman" w:hAnsi="Calibri" w:cs="Calibri"/>
                <w:color w:val="000000"/>
                <w:lang w:eastAsia="es-CR"/>
              </w:rPr>
            </w:pPr>
            <w:r w:rsidRPr="00356729">
              <w:rPr>
                <w:rFonts w:ascii="Calibri" w:eastAsia="Times New Roman" w:hAnsi="Calibri" w:cs="Calibri"/>
                <w:color w:val="000000"/>
                <w:lang w:eastAsia="es-CR"/>
              </w:rPr>
              <w:t xml:space="preserve">4. </w:t>
            </w:r>
            <w:r w:rsidRPr="00356729">
              <w:rPr>
                <w:rFonts w:ascii="Calibri" w:eastAsia="Times New Roman" w:hAnsi="Calibri" w:cs="Calibri"/>
                <w:color w:val="000000"/>
                <w:lang w:eastAsia="es-CR"/>
              </w:rPr>
              <w:br/>
              <w:t>Baja</w:t>
            </w:r>
          </w:p>
        </w:tc>
        <w:tc>
          <w:tcPr>
            <w:tcW w:w="1160" w:type="dxa"/>
            <w:tcBorders>
              <w:top w:val="nil"/>
              <w:left w:val="nil"/>
              <w:bottom w:val="dotted" w:sz="4" w:space="0" w:color="auto"/>
              <w:right w:val="dotted" w:sz="4" w:space="0" w:color="auto"/>
            </w:tcBorders>
            <w:shd w:val="clear" w:color="000000" w:fill="C6E0B4"/>
            <w:noWrap/>
            <w:vAlign w:val="center"/>
            <w:hideMark/>
          </w:tcPr>
          <w:p w14:paraId="1DB611A4" w14:textId="77777777" w:rsidR="0043073C" w:rsidRPr="00356729" w:rsidRDefault="0043073C" w:rsidP="004D5B71">
            <w:pPr>
              <w:spacing w:after="0" w:line="240" w:lineRule="auto"/>
              <w:jc w:val="center"/>
              <w:rPr>
                <w:rFonts w:ascii="Calibri" w:eastAsia="Times New Roman" w:hAnsi="Calibri" w:cs="Calibri"/>
                <w:color w:val="000000"/>
                <w:lang w:eastAsia="es-CR"/>
              </w:rPr>
            </w:pPr>
            <w:r w:rsidRPr="00356729">
              <w:rPr>
                <w:rFonts w:ascii="Calibri" w:eastAsia="Times New Roman" w:hAnsi="Calibri" w:cs="Calibri"/>
                <w:color w:val="000000"/>
                <w:lang w:eastAsia="es-CR"/>
              </w:rPr>
              <w:t> </w:t>
            </w:r>
          </w:p>
        </w:tc>
        <w:tc>
          <w:tcPr>
            <w:tcW w:w="1140" w:type="dxa"/>
            <w:tcBorders>
              <w:top w:val="nil"/>
              <w:left w:val="nil"/>
              <w:bottom w:val="dotted" w:sz="4" w:space="0" w:color="auto"/>
              <w:right w:val="dotted" w:sz="4" w:space="0" w:color="auto"/>
            </w:tcBorders>
            <w:shd w:val="clear" w:color="000000" w:fill="E2EFDA"/>
            <w:noWrap/>
            <w:vAlign w:val="center"/>
            <w:hideMark/>
          </w:tcPr>
          <w:p w14:paraId="6CCF70AE" w14:textId="77777777" w:rsidR="0043073C" w:rsidRPr="00356729" w:rsidRDefault="0043073C" w:rsidP="004D5B71">
            <w:pPr>
              <w:spacing w:after="0" w:line="240" w:lineRule="auto"/>
              <w:jc w:val="center"/>
              <w:rPr>
                <w:rFonts w:ascii="Calibri" w:eastAsia="Times New Roman" w:hAnsi="Calibri" w:cs="Calibri"/>
                <w:color w:val="000000"/>
                <w:lang w:eastAsia="es-CR"/>
              </w:rPr>
            </w:pPr>
            <w:r w:rsidRPr="00356729">
              <w:rPr>
                <w:rFonts w:ascii="Calibri" w:eastAsia="Times New Roman" w:hAnsi="Calibri" w:cs="Calibri"/>
                <w:color w:val="000000"/>
                <w:lang w:eastAsia="es-CR"/>
              </w:rPr>
              <w:t> </w:t>
            </w:r>
          </w:p>
        </w:tc>
        <w:tc>
          <w:tcPr>
            <w:tcW w:w="1200" w:type="dxa"/>
            <w:tcBorders>
              <w:top w:val="nil"/>
              <w:left w:val="nil"/>
              <w:bottom w:val="dotted" w:sz="4" w:space="0" w:color="auto"/>
              <w:right w:val="dotted" w:sz="4" w:space="0" w:color="auto"/>
            </w:tcBorders>
            <w:shd w:val="clear" w:color="000000" w:fill="FFE699"/>
            <w:noWrap/>
            <w:vAlign w:val="center"/>
            <w:hideMark/>
          </w:tcPr>
          <w:p w14:paraId="6D22B493" w14:textId="77777777" w:rsidR="0043073C" w:rsidRPr="00356729" w:rsidRDefault="0043073C" w:rsidP="004D5B71">
            <w:pPr>
              <w:spacing w:after="0" w:line="240" w:lineRule="auto"/>
              <w:jc w:val="center"/>
              <w:rPr>
                <w:rFonts w:ascii="Calibri" w:eastAsia="Times New Roman" w:hAnsi="Calibri" w:cs="Calibri"/>
                <w:color w:val="000000"/>
                <w:lang w:eastAsia="es-CR"/>
              </w:rPr>
            </w:pPr>
            <w:r w:rsidRPr="00356729">
              <w:rPr>
                <w:rFonts w:ascii="Calibri" w:eastAsia="Times New Roman" w:hAnsi="Calibri" w:cs="Calibri"/>
                <w:color w:val="000000"/>
                <w:lang w:eastAsia="es-CR"/>
              </w:rPr>
              <w:t> </w:t>
            </w:r>
          </w:p>
        </w:tc>
        <w:tc>
          <w:tcPr>
            <w:tcW w:w="1120" w:type="dxa"/>
            <w:tcBorders>
              <w:top w:val="nil"/>
              <w:left w:val="nil"/>
              <w:bottom w:val="dotted" w:sz="4" w:space="0" w:color="auto"/>
              <w:right w:val="dotted" w:sz="4" w:space="0" w:color="auto"/>
            </w:tcBorders>
            <w:shd w:val="clear" w:color="000000" w:fill="F8CBAD"/>
            <w:noWrap/>
            <w:vAlign w:val="center"/>
            <w:hideMark/>
          </w:tcPr>
          <w:p w14:paraId="677664DC" w14:textId="77777777" w:rsidR="0043073C" w:rsidRPr="00356729" w:rsidRDefault="0043073C" w:rsidP="004D5B71">
            <w:pPr>
              <w:spacing w:after="0" w:line="240" w:lineRule="auto"/>
              <w:jc w:val="center"/>
              <w:rPr>
                <w:rFonts w:ascii="Calibri" w:eastAsia="Times New Roman" w:hAnsi="Calibri" w:cs="Calibri"/>
                <w:color w:val="000000"/>
                <w:lang w:eastAsia="es-CR"/>
              </w:rPr>
            </w:pPr>
            <w:r w:rsidRPr="00356729">
              <w:rPr>
                <w:rFonts w:ascii="Calibri" w:eastAsia="Times New Roman" w:hAnsi="Calibri" w:cs="Calibri"/>
                <w:color w:val="000000"/>
                <w:lang w:eastAsia="es-CR"/>
              </w:rPr>
              <w:t> </w:t>
            </w:r>
          </w:p>
        </w:tc>
        <w:tc>
          <w:tcPr>
            <w:tcW w:w="1140" w:type="dxa"/>
            <w:tcBorders>
              <w:top w:val="nil"/>
              <w:left w:val="nil"/>
              <w:bottom w:val="dotted" w:sz="4" w:space="0" w:color="auto"/>
              <w:right w:val="dotted" w:sz="4" w:space="0" w:color="auto"/>
            </w:tcBorders>
            <w:shd w:val="clear" w:color="000000" w:fill="F4B084"/>
            <w:noWrap/>
            <w:vAlign w:val="center"/>
            <w:hideMark/>
          </w:tcPr>
          <w:p w14:paraId="440836B2" w14:textId="77777777" w:rsidR="0043073C" w:rsidRPr="00356729" w:rsidRDefault="0043073C" w:rsidP="004D5B71">
            <w:pPr>
              <w:spacing w:after="0" w:line="240" w:lineRule="auto"/>
              <w:jc w:val="center"/>
              <w:rPr>
                <w:rFonts w:ascii="Calibri" w:eastAsia="Times New Roman" w:hAnsi="Calibri" w:cs="Calibri"/>
                <w:color w:val="000000"/>
                <w:lang w:eastAsia="es-CR"/>
              </w:rPr>
            </w:pPr>
            <w:r w:rsidRPr="00356729">
              <w:rPr>
                <w:rFonts w:ascii="Calibri" w:eastAsia="Times New Roman" w:hAnsi="Calibri" w:cs="Calibri"/>
                <w:color w:val="000000"/>
                <w:lang w:eastAsia="es-CR"/>
              </w:rPr>
              <w:t> </w:t>
            </w:r>
          </w:p>
        </w:tc>
      </w:tr>
      <w:tr w:rsidR="0043073C" w:rsidRPr="00356729" w14:paraId="2F767A3A" w14:textId="77777777" w:rsidTr="004D5B71">
        <w:trPr>
          <w:trHeight w:val="600"/>
          <w:jc w:val="center"/>
        </w:trPr>
        <w:tc>
          <w:tcPr>
            <w:tcW w:w="445" w:type="dxa"/>
            <w:vMerge/>
            <w:tcBorders>
              <w:top w:val="nil"/>
              <w:left w:val="dotted" w:sz="4" w:space="0" w:color="auto"/>
              <w:bottom w:val="dotted" w:sz="4" w:space="0" w:color="auto"/>
              <w:right w:val="dotted" w:sz="4" w:space="0" w:color="auto"/>
            </w:tcBorders>
            <w:vAlign w:val="center"/>
            <w:hideMark/>
          </w:tcPr>
          <w:p w14:paraId="19C1A546" w14:textId="77777777" w:rsidR="0043073C" w:rsidRPr="00356729" w:rsidRDefault="0043073C" w:rsidP="004D5B71">
            <w:pPr>
              <w:spacing w:after="0" w:line="240" w:lineRule="auto"/>
              <w:rPr>
                <w:rFonts w:ascii="Calibri" w:eastAsia="Times New Roman" w:hAnsi="Calibri" w:cs="Calibri"/>
                <w:b/>
                <w:bCs/>
                <w:color w:val="FFFFFF"/>
                <w:lang w:eastAsia="es-CR"/>
              </w:rPr>
            </w:pPr>
          </w:p>
        </w:tc>
        <w:tc>
          <w:tcPr>
            <w:tcW w:w="1155" w:type="dxa"/>
            <w:tcBorders>
              <w:top w:val="nil"/>
              <w:left w:val="nil"/>
              <w:bottom w:val="dotted" w:sz="4" w:space="0" w:color="auto"/>
              <w:right w:val="dotted" w:sz="4" w:space="0" w:color="auto"/>
            </w:tcBorders>
            <w:shd w:val="clear" w:color="auto" w:fill="auto"/>
            <w:vAlign w:val="center"/>
            <w:hideMark/>
          </w:tcPr>
          <w:p w14:paraId="34EE1E3C" w14:textId="77777777" w:rsidR="0043073C" w:rsidRPr="00356729" w:rsidRDefault="0043073C" w:rsidP="004D5B71">
            <w:pPr>
              <w:spacing w:after="0" w:line="240" w:lineRule="auto"/>
              <w:jc w:val="center"/>
              <w:rPr>
                <w:rFonts w:ascii="Calibri" w:eastAsia="Times New Roman" w:hAnsi="Calibri" w:cs="Calibri"/>
                <w:color w:val="000000"/>
                <w:lang w:eastAsia="es-CR"/>
              </w:rPr>
            </w:pPr>
            <w:r w:rsidRPr="00356729">
              <w:rPr>
                <w:rFonts w:ascii="Calibri" w:eastAsia="Times New Roman" w:hAnsi="Calibri" w:cs="Calibri"/>
                <w:color w:val="000000"/>
                <w:lang w:eastAsia="es-CR"/>
              </w:rPr>
              <w:t xml:space="preserve">5. </w:t>
            </w:r>
            <w:r w:rsidRPr="00356729">
              <w:rPr>
                <w:rFonts w:ascii="Calibri" w:eastAsia="Times New Roman" w:hAnsi="Calibri" w:cs="Calibri"/>
                <w:color w:val="000000"/>
                <w:lang w:eastAsia="es-CR"/>
              </w:rPr>
              <w:br/>
              <w:t>Muy baja</w:t>
            </w:r>
          </w:p>
        </w:tc>
        <w:tc>
          <w:tcPr>
            <w:tcW w:w="1160" w:type="dxa"/>
            <w:tcBorders>
              <w:top w:val="nil"/>
              <w:left w:val="nil"/>
              <w:bottom w:val="dotted" w:sz="4" w:space="0" w:color="auto"/>
              <w:right w:val="dotted" w:sz="4" w:space="0" w:color="auto"/>
            </w:tcBorders>
            <w:shd w:val="clear" w:color="000000" w:fill="A9D08E"/>
            <w:noWrap/>
            <w:vAlign w:val="center"/>
            <w:hideMark/>
          </w:tcPr>
          <w:p w14:paraId="2E0AB94B" w14:textId="77777777" w:rsidR="0043073C" w:rsidRPr="00356729" w:rsidRDefault="0043073C" w:rsidP="004D5B71">
            <w:pPr>
              <w:spacing w:after="0" w:line="240" w:lineRule="auto"/>
              <w:jc w:val="center"/>
              <w:rPr>
                <w:rFonts w:ascii="Calibri" w:eastAsia="Times New Roman" w:hAnsi="Calibri" w:cs="Calibri"/>
                <w:color w:val="000000"/>
                <w:lang w:eastAsia="es-CR"/>
              </w:rPr>
            </w:pPr>
            <w:r w:rsidRPr="00356729">
              <w:rPr>
                <w:rFonts w:ascii="Calibri" w:eastAsia="Times New Roman" w:hAnsi="Calibri" w:cs="Calibri"/>
                <w:color w:val="000000"/>
                <w:lang w:eastAsia="es-CR"/>
              </w:rPr>
              <w:t> </w:t>
            </w:r>
          </w:p>
        </w:tc>
        <w:tc>
          <w:tcPr>
            <w:tcW w:w="1140" w:type="dxa"/>
            <w:tcBorders>
              <w:top w:val="nil"/>
              <w:left w:val="nil"/>
              <w:bottom w:val="dotted" w:sz="4" w:space="0" w:color="auto"/>
              <w:right w:val="dotted" w:sz="4" w:space="0" w:color="auto"/>
            </w:tcBorders>
            <w:shd w:val="clear" w:color="000000" w:fill="C6E0B4"/>
            <w:noWrap/>
            <w:vAlign w:val="center"/>
            <w:hideMark/>
          </w:tcPr>
          <w:p w14:paraId="6C732F63" w14:textId="77777777" w:rsidR="0043073C" w:rsidRPr="00356729" w:rsidRDefault="0043073C" w:rsidP="004D5B71">
            <w:pPr>
              <w:spacing w:after="0" w:line="240" w:lineRule="auto"/>
              <w:jc w:val="center"/>
              <w:rPr>
                <w:rFonts w:ascii="Calibri" w:eastAsia="Times New Roman" w:hAnsi="Calibri" w:cs="Calibri"/>
                <w:color w:val="000000"/>
                <w:lang w:eastAsia="es-CR"/>
              </w:rPr>
            </w:pPr>
            <w:r w:rsidRPr="00356729">
              <w:rPr>
                <w:rFonts w:ascii="Calibri" w:eastAsia="Times New Roman" w:hAnsi="Calibri" w:cs="Calibri"/>
                <w:color w:val="000000"/>
                <w:lang w:eastAsia="es-CR"/>
              </w:rPr>
              <w:t> </w:t>
            </w:r>
          </w:p>
        </w:tc>
        <w:tc>
          <w:tcPr>
            <w:tcW w:w="1200" w:type="dxa"/>
            <w:tcBorders>
              <w:top w:val="nil"/>
              <w:left w:val="nil"/>
              <w:bottom w:val="dotted" w:sz="4" w:space="0" w:color="auto"/>
              <w:right w:val="dotted" w:sz="4" w:space="0" w:color="auto"/>
            </w:tcBorders>
            <w:shd w:val="clear" w:color="000000" w:fill="E2EFDA"/>
            <w:noWrap/>
            <w:vAlign w:val="center"/>
            <w:hideMark/>
          </w:tcPr>
          <w:p w14:paraId="19EDCB33" w14:textId="77777777" w:rsidR="0043073C" w:rsidRPr="00356729" w:rsidRDefault="0043073C" w:rsidP="004D5B71">
            <w:pPr>
              <w:spacing w:after="0" w:line="240" w:lineRule="auto"/>
              <w:jc w:val="center"/>
              <w:rPr>
                <w:rFonts w:ascii="Calibri" w:eastAsia="Times New Roman" w:hAnsi="Calibri" w:cs="Calibri"/>
                <w:color w:val="000000"/>
                <w:lang w:eastAsia="es-CR"/>
              </w:rPr>
            </w:pPr>
            <w:r w:rsidRPr="00356729">
              <w:rPr>
                <w:rFonts w:ascii="Calibri" w:eastAsia="Times New Roman" w:hAnsi="Calibri" w:cs="Calibri"/>
                <w:color w:val="000000"/>
                <w:lang w:eastAsia="es-CR"/>
              </w:rPr>
              <w:t> </w:t>
            </w:r>
          </w:p>
        </w:tc>
        <w:tc>
          <w:tcPr>
            <w:tcW w:w="1120" w:type="dxa"/>
            <w:tcBorders>
              <w:top w:val="nil"/>
              <w:left w:val="nil"/>
              <w:bottom w:val="dotted" w:sz="4" w:space="0" w:color="auto"/>
              <w:right w:val="dotted" w:sz="4" w:space="0" w:color="auto"/>
            </w:tcBorders>
            <w:shd w:val="clear" w:color="000000" w:fill="FFE699"/>
            <w:noWrap/>
            <w:vAlign w:val="center"/>
            <w:hideMark/>
          </w:tcPr>
          <w:p w14:paraId="52991C19" w14:textId="77777777" w:rsidR="0043073C" w:rsidRPr="00356729" w:rsidRDefault="0043073C" w:rsidP="004D5B71">
            <w:pPr>
              <w:spacing w:after="0" w:line="240" w:lineRule="auto"/>
              <w:jc w:val="center"/>
              <w:rPr>
                <w:rFonts w:ascii="Calibri" w:eastAsia="Times New Roman" w:hAnsi="Calibri" w:cs="Calibri"/>
                <w:color w:val="000000"/>
                <w:lang w:eastAsia="es-CR"/>
              </w:rPr>
            </w:pPr>
            <w:r w:rsidRPr="00356729">
              <w:rPr>
                <w:rFonts w:ascii="Calibri" w:eastAsia="Times New Roman" w:hAnsi="Calibri" w:cs="Calibri"/>
                <w:color w:val="000000"/>
                <w:lang w:eastAsia="es-CR"/>
              </w:rPr>
              <w:t> </w:t>
            </w:r>
          </w:p>
        </w:tc>
        <w:tc>
          <w:tcPr>
            <w:tcW w:w="1140" w:type="dxa"/>
            <w:tcBorders>
              <w:top w:val="nil"/>
              <w:left w:val="nil"/>
              <w:bottom w:val="dotted" w:sz="4" w:space="0" w:color="auto"/>
              <w:right w:val="dotted" w:sz="4" w:space="0" w:color="auto"/>
            </w:tcBorders>
            <w:shd w:val="clear" w:color="000000" w:fill="F8CBAD"/>
            <w:noWrap/>
            <w:vAlign w:val="center"/>
            <w:hideMark/>
          </w:tcPr>
          <w:p w14:paraId="56D7CA3D" w14:textId="77777777" w:rsidR="0043073C" w:rsidRPr="00356729" w:rsidRDefault="0043073C" w:rsidP="004D5B71">
            <w:pPr>
              <w:spacing w:after="0" w:line="240" w:lineRule="auto"/>
              <w:jc w:val="center"/>
              <w:rPr>
                <w:rFonts w:ascii="Calibri" w:eastAsia="Times New Roman" w:hAnsi="Calibri" w:cs="Calibri"/>
                <w:color w:val="000000"/>
                <w:lang w:eastAsia="es-CR"/>
              </w:rPr>
            </w:pPr>
            <w:r w:rsidRPr="00356729">
              <w:rPr>
                <w:rFonts w:ascii="Calibri" w:eastAsia="Times New Roman" w:hAnsi="Calibri" w:cs="Calibri"/>
                <w:color w:val="000000"/>
                <w:lang w:eastAsia="es-CR"/>
              </w:rPr>
              <w:t> </w:t>
            </w:r>
          </w:p>
        </w:tc>
      </w:tr>
    </w:tbl>
    <w:p w14:paraId="6F3BC468" w14:textId="77777777" w:rsidR="0043073C" w:rsidRDefault="0043073C" w:rsidP="0043073C">
      <w:pPr>
        <w:pStyle w:val="Textoindependiente"/>
        <w:spacing w:before="207" w:line="480" w:lineRule="auto"/>
        <w:ind w:right="49"/>
        <w:rPr>
          <w:rFonts w:ascii="Arial" w:hAnsi="Arial" w:cs="Arial"/>
          <w:b/>
        </w:rPr>
      </w:pPr>
    </w:p>
    <w:p w14:paraId="62EAB29B" w14:textId="575DCBCD" w:rsidR="0043073C" w:rsidRPr="00356729" w:rsidRDefault="3D437AF7" w:rsidP="139FE18B">
      <w:pPr>
        <w:pStyle w:val="Textoindependiente"/>
        <w:spacing w:before="207" w:line="480" w:lineRule="auto"/>
        <w:ind w:right="49"/>
        <w:rPr>
          <w:rFonts w:ascii="Arial" w:hAnsi="Arial" w:cs="Arial"/>
          <w:b/>
          <w:bCs/>
        </w:rPr>
      </w:pPr>
      <w:r w:rsidRPr="139FE18B">
        <w:rPr>
          <w:rFonts w:ascii="Arial" w:hAnsi="Arial" w:cs="Arial"/>
          <w:b/>
          <w:bCs/>
        </w:rPr>
        <w:lastRenderedPageBreak/>
        <w:t>Plan de Mitigación:</w:t>
      </w:r>
    </w:p>
    <w:p w14:paraId="60D2C2A4" w14:textId="657A56BE" w:rsidR="0043073C" w:rsidRPr="00356729" w:rsidRDefault="0E0B60CE" w:rsidP="0043073C">
      <w:pPr>
        <w:pStyle w:val="Textoindependiente"/>
        <w:numPr>
          <w:ilvl w:val="0"/>
          <w:numId w:val="17"/>
        </w:numPr>
        <w:spacing w:before="207" w:line="480" w:lineRule="auto"/>
        <w:ind w:right="49"/>
        <w:rPr>
          <w:rFonts w:ascii="Arial" w:hAnsi="Arial" w:cs="Arial"/>
        </w:rPr>
      </w:pPr>
      <w:r w:rsidRPr="139FE18B">
        <w:rPr>
          <w:rFonts w:ascii="Arial" w:hAnsi="Arial" w:cs="Arial"/>
        </w:rPr>
        <w:t>Capacitaciones constantes al personal.</w:t>
      </w:r>
    </w:p>
    <w:p w14:paraId="108201B8" w14:textId="51BB94CD" w:rsidR="0043073C" w:rsidRPr="00356729" w:rsidRDefault="0E0B60CE" w:rsidP="0043073C">
      <w:pPr>
        <w:pStyle w:val="Textoindependiente"/>
        <w:numPr>
          <w:ilvl w:val="0"/>
          <w:numId w:val="17"/>
        </w:numPr>
        <w:spacing w:before="207" w:line="480" w:lineRule="auto"/>
        <w:ind w:right="49"/>
        <w:rPr>
          <w:rFonts w:ascii="Arial" w:hAnsi="Arial" w:cs="Arial"/>
        </w:rPr>
      </w:pPr>
      <w:r w:rsidRPr="139FE18B">
        <w:rPr>
          <w:rFonts w:ascii="Arial" w:hAnsi="Arial" w:cs="Arial"/>
        </w:rPr>
        <w:t xml:space="preserve">Evitar tener expuestas cosas que puedan ser “fáciles” de dañar o de alta importancia, como </w:t>
      </w:r>
      <w:proofErr w:type="spellStart"/>
      <w:r w:rsidRPr="139FE18B">
        <w:rPr>
          <w:rFonts w:ascii="Arial" w:hAnsi="Arial" w:cs="Arial"/>
        </w:rPr>
        <w:t>switches</w:t>
      </w:r>
      <w:proofErr w:type="spellEnd"/>
      <w:r w:rsidRPr="139FE18B">
        <w:rPr>
          <w:rFonts w:ascii="Arial" w:hAnsi="Arial" w:cs="Arial"/>
        </w:rPr>
        <w:t xml:space="preserve">, tomas, </w:t>
      </w:r>
      <w:proofErr w:type="spellStart"/>
      <w:r w:rsidRPr="139FE18B">
        <w:rPr>
          <w:rFonts w:ascii="Arial" w:hAnsi="Arial" w:cs="Arial"/>
        </w:rPr>
        <w:t>etc</w:t>
      </w:r>
      <w:proofErr w:type="spellEnd"/>
      <w:r w:rsidRPr="139FE18B">
        <w:rPr>
          <w:rFonts w:ascii="Arial" w:hAnsi="Arial" w:cs="Arial"/>
        </w:rPr>
        <w:t xml:space="preserve"> </w:t>
      </w:r>
    </w:p>
    <w:p w14:paraId="260D6E83" w14:textId="77777777" w:rsidR="0043073C" w:rsidRPr="00356729" w:rsidRDefault="0043073C" w:rsidP="0043073C">
      <w:pPr>
        <w:pStyle w:val="Textoindependiente"/>
        <w:spacing w:before="207" w:line="480" w:lineRule="auto"/>
        <w:ind w:right="49"/>
        <w:rPr>
          <w:rFonts w:ascii="Arial" w:hAnsi="Arial" w:cs="Arial"/>
          <w:b/>
        </w:rPr>
      </w:pPr>
      <w:r w:rsidRPr="00356729">
        <w:rPr>
          <w:rFonts w:ascii="Arial" w:hAnsi="Arial" w:cs="Arial"/>
          <w:b/>
        </w:rPr>
        <w:t xml:space="preserve">Plan </w:t>
      </w:r>
      <w:r>
        <w:rPr>
          <w:rFonts w:ascii="Arial" w:hAnsi="Arial" w:cs="Arial"/>
          <w:b/>
        </w:rPr>
        <w:t>Remedial H</w:t>
      </w:r>
      <w:r w:rsidRPr="00356729">
        <w:rPr>
          <w:rFonts w:ascii="Arial" w:hAnsi="Arial" w:cs="Arial"/>
          <w:b/>
        </w:rPr>
        <w:t>ipotético:</w:t>
      </w:r>
    </w:p>
    <w:p w14:paraId="6C554FDC" w14:textId="2D2A046A" w:rsidR="0043073C" w:rsidRPr="00356729" w:rsidRDefault="3D437AF7" w:rsidP="0043073C">
      <w:pPr>
        <w:pStyle w:val="Textoindependiente"/>
        <w:numPr>
          <w:ilvl w:val="0"/>
          <w:numId w:val="16"/>
        </w:numPr>
        <w:spacing w:before="207" w:line="480" w:lineRule="auto"/>
        <w:ind w:right="49"/>
        <w:rPr>
          <w:rFonts w:ascii="Arial" w:hAnsi="Arial" w:cs="Arial"/>
        </w:rPr>
      </w:pPr>
      <w:r w:rsidRPr="139FE18B">
        <w:rPr>
          <w:rFonts w:ascii="Arial" w:hAnsi="Arial" w:cs="Arial"/>
        </w:rPr>
        <w:t xml:space="preserve">Restaurar </w:t>
      </w:r>
      <w:r w:rsidR="0E0B60CE" w:rsidRPr="139FE18B">
        <w:rPr>
          <w:rFonts w:ascii="Arial" w:hAnsi="Arial" w:cs="Arial"/>
        </w:rPr>
        <w:t xml:space="preserve">lo dañado </w:t>
      </w:r>
      <w:proofErr w:type="spellStart"/>
      <w:r w:rsidR="0E0B60CE" w:rsidRPr="139FE18B">
        <w:rPr>
          <w:rFonts w:ascii="Arial" w:hAnsi="Arial" w:cs="Arial"/>
        </w:rPr>
        <w:t>o</w:t>
      </w:r>
      <w:proofErr w:type="spellEnd"/>
      <w:r w:rsidR="0E0B60CE" w:rsidRPr="139FE18B">
        <w:rPr>
          <w:rFonts w:ascii="Arial" w:hAnsi="Arial" w:cs="Arial"/>
        </w:rPr>
        <w:t xml:space="preserve"> obstruido lo más pronto posible.</w:t>
      </w:r>
    </w:p>
    <w:p w14:paraId="1FE59493" w14:textId="56B2069B" w:rsidR="0043073C" w:rsidRPr="00356729" w:rsidRDefault="0E0B60CE" w:rsidP="0043073C">
      <w:pPr>
        <w:pStyle w:val="Textoindependiente"/>
        <w:numPr>
          <w:ilvl w:val="0"/>
          <w:numId w:val="16"/>
        </w:numPr>
        <w:spacing w:before="207" w:line="480" w:lineRule="auto"/>
        <w:ind w:right="49"/>
        <w:rPr>
          <w:rFonts w:ascii="Arial" w:hAnsi="Arial" w:cs="Arial"/>
        </w:rPr>
      </w:pPr>
      <w:r w:rsidRPr="139FE18B">
        <w:rPr>
          <w:rFonts w:ascii="Arial" w:hAnsi="Arial" w:cs="Arial"/>
        </w:rPr>
        <w:t>En caso de ser una exposición de data, intervenir.</w:t>
      </w:r>
    </w:p>
    <w:p w14:paraId="45818360" w14:textId="480FD207" w:rsidR="0043073C" w:rsidRPr="00356729" w:rsidRDefault="3D437AF7" w:rsidP="0043073C">
      <w:pPr>
        <w:pStyle w:val="Textoindependiente"/>
        <w:numPr>
          <w:ilvl w:val="0"/>
          <w:numId w:val="16"/>
        </w:numPr>
        <w:spacing w:before="207" w:line="480" w:lineRule="auto"/>
        <w:ind w:right="49"/>
        <w:rPr>
          <w:rFonts w:ascii="Arial" w:hAnsi="Arial" w:cs="Arial"/>
        </w:rPr>
      </w:pPr>
      <w:r w:rsidRPr="139FE18B">
        <w:rPr>
          <w:rFonts w:ascii="Arial" w:hAnsi="Arial" w:cs="Arial"/>
        </w:rPr>
        <w:t xml:space="preserve">Realizar una revisión y verificación de </w:t>
      </w:r>
      <w:r w:rsidR="0E0B60CE" w:rsidRPr="139FE18B">
        <w:rPr>
          <w:rFonts w:ascii="Arial" w:hAnsi="Arial" w:cs="Arial"/>
        </w:rPr>
        <w:t>todo lo que esté relacionado</w:t>
      </w:r>
      <w:r w:rsidRPr="139FE18B">
        <w:rPr>
          <w:rFonts w:ascii="Arial" w:hAnsi="Arial" w:cs="Arial"/>
        </w:rPr>
        <w:t xml:space="preserve"> </w:t>
      </w:r>
    </w:p>
    <w:p w14:paraId="1499C7A7" w14:textId="77777777" w:rsidR="0043073C" w:rsidRPr="00356729" w:rsidRDefault="0043073C" w:rsidP="0043073C">
      <w:pPr>
        <w:pStyle w:val="Textoindependiente"/>
        <w:spacing w:before="207" w:line="480" w:lineRule="auto"/>
        <w:ind w:right="49"/>
        <w:rPr>
          <w:rFonts w:ascii="Arial" w:hAnsi="Arial" w:cs="Arial"/>
          <w:b/>
        </w:rPr>
      </w:pPr>
      <w:r>
        <w:rPr>
          <w:rFonts w:ascii="Arial" w:hAnsi="Arial" w:cs="Arial"/>
          <w:b/>
        </w:rPr>
        <w:t>Posibles Gastos para la R</w:t>
      </w:r>
      <w:r w:rsidRPr="00356729">
        <w:rPr>
          <w:rFonts w:ascii="Arial" w:hAnsi="Arial" w:cs="Arial"/>
          <w:b/>
        </w:rPr>
        <w:t>emediación:</w:t>
      </w:r>
    </w:p>
    <w:p w14:paraId="6A8D19F9" w14:textId="6C12DAA2" w:rsidR="0043073C" w:rsidRPr="00356729" w:rsidRDefault="0E0B60CE" w:rsidP="0043073C">
      <w:pPr>
        <w:pStyle w:val="Textoindependiente"/>
        <w:numPr>
          <w:ilvl w:val="0"/>
          <w:numId w:val="15"/>
        </w:numPr>
        <w:spacing w:before="207" w:line="480" w:lineRule="auto"/>
        <w:ind w:right="49"/>
        <w:rPr>
          <w:rFonts w:ascii="Arial" w:hAnsi="Arial" w:cs="Arial"/>
        </w:rPr>
      </w:pPr>
      <w:r w:rsidRPr="139FE18B">
        <w:rPr>
          <w:rFonts w:ascii="Arial" w:hAnsi="Arial" w:cs="Arial"/>
        </w:rPr>
        <w:t xml:space="preserve">Los errores humanos pueden ser diversos, por lo que se tiene un </w:t>
      </w:r>
      <w:proofErr w:type="spellStart"/>
      <w:r w:rsidRPr="139FE18B">
        <w:rPr>
          <w:rFonts w:ascii="Arial" w:hAnsi="Arial" w:cs="Arial"/>
        </w:rPr>
        <w:t>backup</w:t>
      </w:r>
      <w:proofErr w:type="spellEnd"/>
      <w:r w:rsidRPr="139FE18B">
        <w:rPr>
          <w:rFonts w:ascii="Arial" w:hAnsi="Arial" w:cs="Arial"/>
        </w:rPr>
        <w:t xml:space="preserve"> de $15000</w:t>
      </w:r>
    </w:p>
    <w:p w14:paraId="422A4A29" w14:textId="77777777" w:rsidR="0043073C" w:rsidRPr="00356729" w:rsidRDefault="0043073C" w:rsidP="0043073C">
      <w:pPr>
        <w:pStyle w:val="Textoindependiente"/>
        <w:spacing w:before="207" w:line="480" w:lineRule="auto"/>
        <w:ind w:right="49"/>
        <w:rPr>
          <w:rFonts w:ascii="Arial" w:hAnsi="Arial" w:cs="Arial"/>
          <w:b/>
        </w:rPr>
      </w:pPr>
      <w:r>
        <w:rPr>
          <w:rFonts w:ascii="Arial" w:hAnsi="Arial" w:cs="Arial"/>
          <w:b/>
        </w:rPr>
        <w:t>Tiempo y Recursos necesarios para la R</w:t>
      </w:r>
      <w:r w:rsidRPr="00356729">
        <w:rPr>
          <w:rFonts w:ascii="Arial" w:hAnsi="Arial" w:cs="Arial"/>
          <w:b/>
        </w:rPr>
        <w:t>emediación:</w:t>
      </w:r>
    </w:p>
    <w:p w14:paraId="255155B2" w14:textId="1B8866CF" w:rsidR="0043073C" w:rsidRDefault="0E0B60CE" w:rsidP="0043073C">
      <w:pPr>
        <w:pStyle w:val="Textoindependiente"/>
        <w:numPr>
          <w:ilvl w:val="0"/>
          <w:numId w:val="14"/>
        </w:numPr>
        <w:spacing w:before="207" w:line="480" w:lineRule="auto"/>
        <w:ind w:right="49"/>
        <w:rPr>
          <w:rFonts w:ascii="Arial" w:hAnsi="Arial" w:cs="Arial"/>
        </w:rPr>
      </w:pPr>
      <w:r w:rsidRPr="139FE18B">
        <w:rPr>
          <w:rFonts w:ascii="Arial" w:hAnsi="Arial" w:cs="Arial"/>
        </w:rPr>
        <w:t>Revisión mínima de 2 días por algún técnico</w:t>
      </w:r>
    </w:p>
    <w:p w14:paraId="1988CFED" w14:textId="3FB51CE0" w:rsidR="139FE18B" w:rsidRDefault="139FE18B" w:rsidP="139FE18B">
      <w:pPr>
        <w:pStyle w:val="Textoindependiente"/>
        <w:spacing w:before="207" w:line="480" w:lineRule="auto"/>
        <w:ind w:right="49"/>
        <w:rPr>
          <w:rFonts w:ascii="Arial" w:hAnsi="Arial" w:cs="Arial"/>
        </w:rPr>
      </w:pPr>
    </w:p>
    <w:p w14:paraId="4D4346B8" w14:textId="5BEE1C21" w:rsidR="2BC26A9A" w:rsidRDefault="2BC26A9A" w:rsidP="139FE18B">
      <w:pPr>
        <w:pStyle w:val="Textoindependiente"/>
        <w:spacing w:before="207" w:line="480" w:lineRule="auto"/>
        <w:ind w:right="49"/>
        <w:jc w:val="center"/>
        <w:rPr>
          <w:rFonts w:ascii="Arial" w:hAnsi="Arial" w:cs="Arial"/>
          <w:b/>
          <w:bCs/>
          <w:color w:val="FF0000"/>
        </w:rPr>
      </w:pPr>
      <w:r w:rsidRPr="139FE18B">
        <w:rPr>
          <w:rFonts w:ascii="Arial" w:hAnsi="Arial" w:cs="Arial"/>
          <w:b/>
          <w:bCs/>
        </w:rPr>
        <w:t>Caso De Riesgo 10:</w:t>
      </w:r>
    </w:p>
    <w:p w14:paraId="369E01CF" w14:textId="10588569" w:rsidR="2BC26A9A" w:rsidRDefault="2BC26A9A" w:rsidP="139FE18B">
      <w:pPr>
        <w:pStyle w:val="Textoindependiente"/>
        <w:spacing w:before="207" w:line="480" w:lineRule="auto"/>
        <w:ind w:right="49"/>
        <w:rPr>
          <w:rFonts w:ascii="Arial" w:hAnsi="Arial" w:cs="Arial"/>
        </w:rPr>
      </w:pPr>
      <w:r w:rsidRPr="139FE18B">
        <w:rPr>
          <w:rFonts w:ascii="Arial" w:hAnsi="Arial" w:cs="Arial"/>
          <w:b/>
          <w:bCs/>
        </w:rPr>
        <w:t>Riesgo:</w:t>
      </w:r>
      <w:r w:rsidRPr="139FE18B">
        <w:rPr>
          <w:rFonts w:ascii="Arial" w:hAnsi="Arial" w:cs="Arial"/>
        </w:rPr>
        <w:t xml:space="preserve"> </w:t>
      </w:r>
      <w:r w:rsidR="175DD7D9" w:rsidRPr="139FE18B">
        <w:rPr>
          <w:rFonts w:ascii="Arial" w:hAnsi="Arial" w:cs="Arial"/>
        </w:rPr>
        <w:t>Amenazas internas</w:t>
      </w:r>
    </w:p>
    <w:p w14:paraId="47F22F2D" w14:textId="77777777" w:rsidR="2BC26A9A" w:rsidRDefault="2BC26A9A" w:rsidP="139FE18B">
      <w:pPr>
        <w:pStyle w:val="Textoindependiente"/>
        <w:spacing w:before="207" w:line="480" w:lineRule="auto"/>
        <w:ind w:right="49"/>
        <w:rPr>
          <w:rFonts w:ascii="Arial" w:hAnsi="Arial" w:cs="Arial"/>
          <w:b/>
          <w:bCs/>
        </w:rPr>
      </w:pPr>
      <w:r w:rsidRPr="139FE18B">
        <w:rPr>
          <w:rFonts w:ascii="Arial" w:hAnsi="Arial" w:cs="Arial"/>
          <w:b/>
          <w:bCs/>
        </w:rPr>
        <w:t xml:space="preserve">Impacto: </w:t>
      </w:r>
      <w:r w:rsidRPr="139FE18B">
        <w:rPr>
          <w:rFonts w:ascii="Arial" w:hAnsi="Arial" w:cs="Arial"/>
        </w:rPr>
        <w:t>Alto.</w:t>
      </w:r>
    </w:p>
    <w:p w14:paraId="7CED1428" w14:textId="58595143" w:rsidR="2BC26A9A" w:rsidRDefault="2BC26A9A" w:rsidP="139FE18B">
      <w:pPr>
        <w:pStyle w:val="Textoindependiente"/>
        <w:numPr>
          <w:ilvl w:val="0"/>
          <w:numId w:val="18"/>
        </w:numPr>
        <w:spacing w:before="207" w:line="480" w:lineRule="auto"/>
        <w:ind w:right="49"/>
        <w:rPr>
          <w:rFonts w:ascii="Arial" w:hAnsi="Arial" w:cs="Arial"/>
        </w:rPr>
      </w:pPr>
      <w:r w:rsidRPr="139FE18B">
        <w:rPr>
          <w:rFonts w:ascii="Arial" w:hAnsi="Arial" w:cs="Arial"/>
        </w:rPr>
        <w:t>Exposición de data</w:t>
      </w:r>
    </w:p>
    <w:p w14:paraId="3B49BFDF" w14:textId="69BB5D2C" w:rsidR="2BC26A9A" w:rsidRDefault="2BC26A9A" w:rsidP="139FE18B">
      <w:pPr>
        <w:pStyle w:val="Textoindependiente"/>
        <w:numPr>
          <w:ilvl w:val="0"/>
          <w:numId w:val="18"/>
        </w:numPr>
        <w:spacing w:before="207" w:line="480" w:lineRule="auto"/>
        <w:ind w:right="49"/>
        <w:rPr>
          <w:rFonts w:ascii="Arial" w:hAnsi="Arial" w:cs="Arial"/>
        </w:rPr>
      </w:pPr>
      <w:r w:rsidRPr="139FE18B">
        <w:rPr>
          <w:rFonts w:ascii="Arial" w:hAnsi="Arial" w:cs="Arial"/>
        </w:rPr>
        <w:lastRenderedPageBreak/>
        <w:t>Interrupción del servicio.</w:t>
      </w:r>
    </w:p>
    <w:p w14:paraId="09AD84E5" w14:textId="77777777" w:rsidR="2BC26A9A" w:rsidRDefault="2BC26A9A" w:rsidP="139FE18B">
      <w:pPr>
        <w:pStyle w:val="Textoindependiente"/>
        <w:spacing w:before="207" w:line="480" w:lineRule="auto"/>
        <w:ind w:right="49"/>
        <w:rPr>
          <w:rFonts w:ascii="Arial" w:hAnsi="Arial" w:cs="Arial"/>
        </w:rPr>
      </w:pPr>
      <w:r w:rsidRPr="139FE18B">
        <w:rPr>
          <w:rFonts w:ascii="Arial" w:hAnsi="Arial" w:cs="Arial"/>
          <w:b/>
          <w:bCs/>
        </w:rPr>
        <w:t>Probabilidad:</w:t>
      </w:r>
      <w:r w:rsidRPr="139FE18B">
        <w:rPr>
          <w:rFonts w:ascii="Arial" w:hAnsi="Arial" w:cs="Arial"/>
        </w:rPr>
        <w:t xml:space="preserve"> Media.</w:t>
      </w:r>
    </w:p>
    <w:p w14:paraId="5B03740E" w14:textId="77777777" w:rsidR="139FE18B" w:rsidRDefault="139FE18B" w:rsidP="139FE18B">
      <w:pPr>
        <w:pStyle w:val="Textoindependiente"/>
        <w:spacing w:before="207" w:line="480" w:lineRule="auto"/>
        <w:ind w:right="49"/>
        <w:rPr>
          <w:rFonts w:ascii="Arial" w:hAnsi="Arial" w:cs="Arial"/>
        </w:rPr>
      </w:pPr>
    </w:p>
    <w:tbl>
      <w:tblPr>
        <w:tblW w:w="0" w:type="auto"/>
        <w:jc w:val="center"/>
        <w:tblLook w:val="04A0" w:firstRow="1" w:lastRow="0" w:firstColumn="1" w:lastColumn="0" w:noHBand="0" w:noVBand="1"/>
      </w:tblPr>
      <w:tblGrid>
        <w:gridCol w:w="1382"/>
        <w:gridCol w:w="1155"/>
        <w:gridCol w:w="1160"/>
        <w:gridCol w:w="1140"/>
        <w:gridCol w:w="1200"/>
        <w:gridCol w:w="1120"/>
        <w:gridCol w:w="1140"/>
      </w:tblGrid>
      <w:tr w:rsidR="139FE18B" w14:paraId="52E1ECAE" w14:textId="77777777" w:rsidTr="139FE18B">
        <w:trPr>
          <w:trHeight w:val="465"/>
          <w:jc w:val="center"/>
        </w:trPr>
        <w:tc>
          <w:tcPr>
            <w:tcW w:w="1600" w:type="dxa"/>
            <w:gridSpan w:val="2"/>
            <w:vMerge w:val="restart"/>
            <w:tcBorders>
              <w:top w:val="dotted" w:sz="4" w:space="0" w:color="auto"/>
              <w:left w:val="dotted" w:sz="4" w:space="0" w:color="auto"/>
              <w:bottom w:val="dotted" w:sz="4" w:space="0" w:color="000000" w:themeColor="text1"/>
              <w:right w:val="dotted" w:sz="4" w:space="0" w:color="000000" w:themeColor="text1"/>
            </w:tcBorders>
            <w:shd w:val="clear" w:color="auto" w:fill="808080" w:themeFill="background1" w:themeFillShade="80"/>
            <w:vAlign w:val="center"/>
          </w:tcPr>
          <w:p w14:paraId="576474A5" w14:textId="77777777" w:rsidR="139FE18B" w:rsidRDefault="139FE18B" w:rsidP="139FE18B">
            <w:pPr>
              <w:spacing w:after="0" w:line="240" w:lineRule="auto"/>
              <w:jc w:val="center"/>
              <w:rPr>
                <w:rFonts w:ascii="Calibri" w:eastAsia="Times New Roman" w:hAnsi="Calibri" w:cs="Calibri"/>
                <w:b/>
                <w:bCs/>
                <w:color w:val="FFFFFF" w:themeColor="background1"/>
                <w:lang w:eastAsia="es-CR"/>
              </w:rPr>
            </w:pPr>
            <w:r w:rsidRPr="139FE18B">
              <w:rPr>
                <w:rFonts w:ascii="Calibri" w:eastAsia="Times New Roman" w:hAnsi="Calibri" w:cs="Calibri"/>
                <w:b/>
                <w:bCs/>
                <w:color w:val="FFFFFF" w:themeColor="background1"/>
                <w:lang w:eastAsia="es-CR"/>
              </w:rPr>
              <w:t>RIESGO</w:t>
            </w:r>
          </w:p>
        </w:tc>
        <w:tc>
          <w:tcPr>
            <w:tcW w:w="5760" w:type="dxa"/>
            <w:gridSpan w:val="5"/>
            <w:tcBorders>
              <w:top w:val="dotted" w:sz="4" w:space="0" w:color="auto"/>
              <w:left w:val="nil"/>
              <w:bottom w:val="dotted" w:sz="4" w:space="0" w:color="auto"/>
              <w:right w:val="dotted" w:sz="4" w:space="0" w:color="auto"/>
            </w:tcBorders>
            <w:shd w:val="clear" w:color="auto" w:fill="808080" w:themeFill="background1" w:themeFillShade="80"/>
            <w:vAlign w:val="center"/>
          </w:tcPr>
          <w:p w14:paraId="37A3DE63" w14:textId="77777777" w:rsidR="139FE18B" w:rsidRDefault="139FE18B" w:rsidP="139FE18B">
            <w:pPr>
              <w:spacing w:after="0" w:line="240" w:lineRule="auto"/>
              <w:jc w:val="center"/>
              <w:rPr>
                <w:rFonts w:ascii="Calibri" w:eastAsia="Times New Roman" w:hAnsi="Calibri" w:cs="Calibri"/>
                <w:b/>
                <w:bCs/>
                <w:color w:val="FFFFFF" w:themeColor="background1"/>
                <w:lang w:eastAsia="es-CR"/>
              </w:rPr>
            </w:pPr>
            <w:r w:rsidRPr="139FE18B">
              <w:rPr>
                <w:rFonts w:ascii="Calibri" w:eastAsia="Times New Roman" w:hAnsi="Calibri" w:cs="Calibri"/>
                <w:b/>
                <w:bCs/>
                <w:color w:val="FFFFFF" w:themeColor="background1"/>
                <w:lang w:eastAsia="es-CR"/>
              </w:rPr>
              <w:t>- &lt; Impacto &gt; +</w:t>
            </w:r>
          </w:p>
        </w:tc>
      </w:tr>
      <w:tr w:rsidR="139FE18B" w14:paraId="38B4E8C1" w14:textId="77777777" w:rsidTr="139FE18B">
        <w:trPr>
          <w:trHeight w:val="600"/>
          <w:jc w:val="center"/>
        </w:trPr>
        <w:tc>
          <w:tcPr>
            <w:tcW w:w="1600" w:type="dxa"/>
            <w:gridSpan w:val="2"/>
            <w:vMerge/>
          </w:tcPr>
          <w:p w14:paraId="277D7CE1" w14:textId="77777777" w:rsidR="00A40308" w:rsidRDefault="00A40308"/>
        </w:tc>
        <w:tc>
          <w:tcPr>
            <w:tcW w:w="1160" w:type="dxa"/>
            <w:tcBorders>
              <w:top w:val="nil"/>
              <w:left w:val="nil"/>
              <w:bottom w:val="dotted" w:sz="4" w:space="0" w:color="auto"/>
              <w:right w:val="dotted" w:sz="4" w:space="0" w:color="auto"/>
            </w:tcBorders>
            <w:shd w:val="clear" w:color="auto" w:fill="auto"/>
            <w:vAlign w:val="center"/>
          </w:tcPr>
          <w:p w14:paraId="46C89F63" w14:textId="77777777" w:rsidR="139FE18B" w:rsidRDefault="139FE18B" w:rsidP="139FE18B">
            <w:pPr>
              <w:spacing w:after="0" w:line="240" w:lineRule="auto"/>
              <w:jc w:val="center"/>
              <w:rPr>
                <w:rFonts w:ascii="Calibri" w:eastAsia="Times New Roman" w:hAnsi="Calibri" w:cs="Calibri"/>
                <w:color w:val="000000" w:themeColor="text1"/>
                <w:lang w:eastAsia="es-CR"/>
              </w:rPr>
            </w:pPr>
            <w:r w:rsidRPr="139FE18B">
              <w:rPr>
                <w:rFonts w:ascii="Calibri" w:eastAsia="Times New Roman" w:hAnsi="Calibri" w:cs="Calibri"/>
                <w:color w:val="000000" w:themeColor="text1"/>
                <w:lang w:eastAsia="es-CR"/>
              </w:rPr>
              <w:t xml:space="preserve">1. </w:t>
            </w:r>
            <w:r>
              <w:br/>
            </w:r>
            <w:r w:rsidRPr="139FE18B">
              <w:rPr>
                <w:rFonts w:ascii="Calibri" w:eastAsia="Times New Roman" w:hAnsi="Calibri" w:cs="Calibri"/>
                <w:color w:val="000000" w:themeColor="text1"/>
                <w:lang w:eastAsia="es-CR"/>
              </w:rPr>
              <w:t>Muy bajo</w:t>
            </w:r>
          </w:p>
        </w:tc>
        <w:tc>
          <w:tcPr>
            <w:tcW w:w="1140" w:type="dxa"/>
            <w:tcBorders>
              <w:top w:val="nil"/>
              <w:left w:val="nil"/>
              <w:bottom w:val="dotted" w:sz="4" w:space="0" w:color="auto"/>
              <w:right w:val="dotted" w:sz="4" w:space="0" w:color="auto"/>
            </w:tcBorders>
            <w:shd w:val="clear" w:color="auto" w:fill="auto"/>
            <w:vAlign w:val="center"/>
          </w:tcPr>
          <w:p w14:paraId="0EC5E550" w14:textId="77777777" w:rsidR="139FE18B" w:rsidRDefault="139FE18B" w:rsidP="139FE18B">
            <w:pPr>
              <w:spacing w:after="0" w:line="240" w:lineRule="auto"/>
              <w:jc w:val="center"/>
              <w:rPr>
                <w:rFonts w:ascii="Calibri" w:eastAsia="Times New Roman" w:hAnsi="Calibri" w:cs="Calibri"/>
                <w:color w:val="000000" w:themeColor="text1"/>
                <w:lang w:eastAsia="es-CR"/>
              </w:rPr>
            </w:pPr>
            <w:r w:rsidRPr="139FE18B">
              <w:rPr>
                <w:rFonts w:ascii="Calibri" w:eastAsia="Times New Roman" w:hAnsi="Calibri" w:cs="Calibri"/>
                <w:color w:val="000000" w:themeColor="text1"/>
                <w:lang w:eastAsia="es-CR"/>
              </w:rPr>
              <w:t xml:space="preserve">2. </w:t>
            </w:r>
            <w:r>
              <w:br/>
            </w:r>
            <w:r w:rsidRPr="139FE18B">
              <w:rPr>
                <w:rFonts w:ascii="Calibri" w:eastAsia="Times New Roman" w:hAnsi="Calibri" w:cs="Calibri"/>
                <w:color w:val="000000" w:themeColor="text1"/>
                <w:lang w:eastAsia="es-CR"/>
              </w:rPr>
              <w:t>Bajo</w:t>
            </w:r>
          </w:p>
        </w:tc>
        <w:tc>
          <w:tcPr>
            <w:tcW w:w="1200" w:type="dxa"/>
            <w:tcBorders>
              <w:top w:val="nil"/>
              <w:left w:val="nil"/>
              <w:bottom w:val="dotted" w:sz="4" w:space="0" w:color="auto"/>
              <w:right w:val="dotted" w:sz="4" w:space="0" w:color="auto"/>
            </w:tcBorders>
            <w:shd w:val="clear" w:color="auto" w:fill="auto"/>
            <w:vAlign w:val="center"/>
          </w:tcPr>
          <w:p w14:paraId="011E2179" w14:textId="77777777" w:rsidR="139FE18B" w:rsidRDefault="139FE18B" w:rsidP="139FE18B">
            <w:pPr>
              <w:spacing w:after="0" w:line="240" w:lineRule="auto"/>
              <w:jc w:val="center"/>
              <w:rPr>
                <w:rFonts w:ascii="Calibri" w:eastAsia="Times New Roman" w:hAnsi="Calibri" w:cs="Calibri"/>
                <w:color w:val="000000" w:themeColor="text1"/>
                <w:lang w:eastAsia="es-CR"/>
              </w:rPr>
            </w:pPr>
            <w:r w:rsidRPr="139FE18B">
              <w:rPr>
                <w:rFonts w:ascii="Calibri" w:eastAsia="Times New Roman" w:hAnsi="Calibri" w:cs="Calibri"/>
                <w:color w:val="000000" w:themeColor="text1"/>
                <w:lang w:eastAsia="es-CR"/>
              </w:rPr>
              <w:t xml:space="preserve">3. </w:t>
            </w:r>
            <w:r>
              <w:br/>
            </w:r>
            <w:r w:rsidRPr="139FE18B">
              <w:rPr>
                <w:rFonts w:ascii="Calibri" w:eastAsia="Times New Roman" w:hAnsi="Calibri" w:cs="Calibri"/>
                <w:color w:val="000000" w:themeColor="text1"/>
                <w:lang w:eastAsia="es-CR"/>
              </w:rPr>
              <w:t>Medio</w:t>
            </w:r>
          </w:p>
        </w:tc>
        <w:tc>
          <w:tcPr>
            <w:tcW w:w="1120" w:type="dxa"/>
            <w:tcBorders>
              <w:top w:val="nil"/>
              <w:left w:val="nil"/>
              <w:bottom w:val="dotted" w:sz="4" w:space="0" w:color="auto"/>
              <w:right w:val="dotted" w:sz="4" w:space="0" w:color="auto"/>
            </w:tcBorders>
            <w:shd w:val="clear" w:color="auto" w:fill="auto"/>
            <w:vAlign w:val="center"/>
          </w:tcPr>
          <w:p w14:paraId="4E0570FA" w14:textId="77777777" w:rsidR="139FE18B" w:rsidRDefault="139FE18B" w:rsidP="139FE18B">
            <w:pPr>
              <w:spacing w:after="0" w:line="240" w:lineRule="auto"/>
              <w:jc w:val="center"/>
              <w:rPr>
                <w:rFonts w:ascii="Calibri" w:eastAsia="Times New Roman" w:hAnsi="Calibri" w:cs="Calibri"/>
                <w:color w:val="000000" w:themeColor="text1"/>
                <w:lang w:eastAsia="es-CR"/>
              </w:rPr>
            </w:pPr>
            <w:r w:rsidRPr="139FE18B">
              <w:rPr>
                <w:rFonts w:ascii="Calibri" w:eastAsia="Times New Roman" w:hAnsi="Calibri" w:cs="Calibri"/>
                <w:color w:val="000000" w:themeColor="text1"/>
                <w:lang w:eastAsia="es-CR"/>
              </w:rPr>
              <w:t xml:space="preserve">4. </w:t>
            </w:r>
            <w:r>
              <w:br/>
            </w:r>
            <w:r w:rsidRPr="139FE18B">
              <w:rPr>
                <w:rFonts w:ascii="Calibri" w:eastAsia="Times New Roman" w:hAnsi="Calibri" w:cs="Calibri"/>
                <w:color w:val="000000" w:themeColor="text1"/>
                <w:lang w:eastAsia="es-CR"/>
              </w:rPr>
              <w:t>Alto</w:t>
            </w:r>
          </w:p>
        </w:tc>
        <w:tc>
          <w:tcPr>
            <w:tcW w:w="1140" w:type="dxa"/>
            <w:tcBorders>
              <w:top w:val="nil"/>
              <w:left w:val="nil"/>
              <w:bottom w:val="dotted" w:sz="4" w:space="0" w:color="auto"/>
              <w:right w:val="dotted" w:sz="4" w:space="0" w:color="auto"/>
            </w:tcBorders>
            <w:shd w:val="clear" w:color="auto" w:fill="auto"/>
            <w:vAlign w:val="center"/>
          </w:tcPr>
          <w:p w14:paraId="7E805FC7" w14:textId="77777777" w:rsidR="139FE18B" w:rsidRDefault="139FE18B" w:rsidP="139FE18B">
            <w:pPr>
              <w:spacing w:after="0" w:line="240" w:lineRule="auto"/>
              <w:jc w:val="center"/>
              <w:rPr>
                <w:rFonts w:ascii="Calibri" w:eastAsia="Times New Roman" w:hAnsi="Calibri" w:cs="Calibri"/>
                <w:color w:val="000000" w:themeColor="text1"/>
                <w:lang w:eastAsia="es-CR"/>
              </w:rPr>
            </w:pPr>
            <w:r w:rsidRPr="139FE18B">
              <w:rPr>
                <w:rFonts w:ascii="Calibri" w:eastAsia="Times New Roman" w:hAnsi="Calibri" w:cs="Calibri"/>
                <w:color w:val="000000" w:themeColor="text1"/>
                <w:lang w:eastAsia="es-CR"/>
              </w:rPr>
              <w:t xml:space="preserve">5. </w:t>
            </w:r>
            <w:r>
              <w:br/>
            </w:r>
            <w:r w:rsidRPr="139FE18B">
              <w:rPr>
                <w:rFonts w:ascii="Calibri" w:eastAsia="Times New Roman" w:hAnsi="Calibri" w:cs="Calibri"/>
                <w:color w:val="000000" w:themeColor="text1"/>
                <w:lang w:eastAsia="es-CR"/>
              </w:rPr>
              <w:t>Muy Alto</w:t>
            </w:r>
          </w:p>
        </w:tc>
      </w:tr>
      <w:tr w:rsidR="139FE18B" w14:paraId="1D8291DD" w14:textId="77777777" w:rsidTr="139FE18B">
        <w:trPr>
          <w:trHeight w:val="600"/>
          <w:jc w:val="center"/>
        </w:trPr>
        <w:tc>
          <w:tcPr>
            <w:tcW w:w="445" w:type="dxa"/>
            <w:vMerge w:val="restart"/>
            <w:tcBorders>
              <w:top w:val="nil"/>
              <w:left w:val="dotted" w:sz="4" w:space="0" w:color="auto"/>
              <w:bottom w:val="dotted" w:sz="4" w:space="0" w:color="auto"/>
              <w:right w:val="dotted" w:sz="4" w:space="0" w:color="auto"/>
            </w:tcBorders>
            <w:shd w:val="clear" w:color="auto" w:fill="808080" w:themeFill="background1" w:themeFillShade="80"/>
            <w:vAlign w:val="center"/>
          </w:tcPr>
          <w:p w14:paraId="70FF1028" w14:textId="77777777" w:rsidR="139FE18B" w:rsidRDefault="139FE18B" w:rsidP="139FE18B">
            <w:pPr>
              <w:spacing w:after="0" w:line="240" w:lineRule="auto"/>
              <w:jc w:val="center"/>
              <w:rPr>
                <w:rFonts w:ascii="Calibri" w:eastAsia="Times New Roman" w:hAnsi="Calibri" w:cs="Calibri"/>
                <w:b/>
                <w:bCs/>
                <w:color w:val="FFFFFF" w:themeColor="background1"/>
                <w:lang w:eastAsia="es-CR"/>
              </w:rPr>
            </w:pPr>
            <w:r w:rsidRPr="139FE18B">
              <w:rPr>
                <w:rFonts w:ascii="Calibri" w:eastAsia="Times New Roman" w:hAnsi="Calibri" w:cs="Calibri"/>
                <w:b/>
                <w:bCs/>
                <w:color w:val="FFFFFF" w:themeColor="background1"/>
                <w:lang w:eastAsia="es-CR"/>
              </w:rPr>
              <w:t>- &lt; Probabilidad &gt; +</w:t>
            </w:r>
          </w:p>
        </w:tc>
        <w:tc>
          <w:tcPr>
            <w:tcW w:w="1155" w:type="dxa"/>
            <w:tcBorders>
              <w:top w:val="nil"/>
              <w:left w:val="nil"/>
              <w:bottom w:val="dotted" w:sz="4" w:space="0" w:color="auto"/>
              <w:right w:val="dotted" w:sz="4" w:space="0" w:color="auto"/>
            </w:tcBorders>
            <w:shd w:val="clear" w:color="auto" w:fill="auto"/>
            <w:vAlign w:val="center"/>
          </w:tcPr>
          <w:p w14:paraId="25667EE1" w14:textId="77777777" w:rsidR="139FE18B" w:rsidRDefault="139FE18B" w:rsidP="139FE18B">
            <w:pPr>
              <w:spacing w:after="0" w:line="240" w:lineRule="auto"/>
              <w:jc w:val="center"/>
              <w:rPr>
                <w:rFonts w:ascii="Calibri" w:eastAsia="Times New Roman" w:hAnsi="Calibri" w:cs="Calibri"/>
                <w:color w:val="000000" w:themeColor="text1"/>
                <w:lang w:eastAsia="es-CR"/>
              </w:rPr>
            </w:pPr>
            <w:r w:rsidRPr="139FE18B">
              <w:rPr>
                <w:rFonts w:ascii="Calibri" w:eastAsia="Times New Roman" w:hAnsi="Calibri" w:cs="Calibri"/>
                <w:color w:val="000000" w:themeColor="text1"/>
                <w:lang w:eastAsia="es-CR"/>
              </w:rPr>
              <w:t>1,</w:t>
            </w:r>
            <w:r>
              <w:br/>
            </w:r>
            <w:r w:rsidRPr="139FE18B">
              <w:rPr>
                <w:rFonts w:ascii="Calibri" w:eastAsia="Times New Roman" w:hAnsi="Calibri" w:cs="Calibri"/>
                <w:color w:val="000000" w:themeColor="text1"/>
                <w:lang w:eastAsia="es-CR"/>
              </w:rPr>
              <w:t>Muy Alta</w:t>
            </w:r>
          </w:p>
        </w:tc>
        <w:tc>
          <w:tcPr>
            <w:tcW w:w="1160" w:type="dxa"/>
            <w:tcBorders>
              <w:top w:val="nil"/>
              <w:left w:val="nil"/>
              <w:bottom w:val="dotted" w:sz="4" w:space="0" w:color="auto"/>
              <w:right w:val="dotted" w:sz="4" w:space="0" w:color="auto"/>
            </w:tcBorders>
            <w:shd w:val="clear" w:color="auto" w:fill="F8CBAD"/>
            <w:vAlign w:val="center"/>
          </w:tcPr>
          <w:p w14:paraId="799BF9E8" w14:textId="77777777" w:rsidR="139FE18B" w:rsidRDefault="139FE18B" w:rsidP="139FE18B">
            <w:pPr>
              <w:spacing w:after="0" w:line="240" w:lineRule="auto"/>
              <w:jc w:val="center"/>
              <w:rPr>
                <w:rFonts w:ascii="Calibri" w:eastAsia="Times New Roman" w:hAnsi="Calibri" w:cs="Calibri"/>
                <w:color w:val="000000" w:themeColor="text1"/>
                <w:lang w:eastAsia="es-CR"/>
              </w:rPr>
            </w:pPr>
            <w:r w:rsidRPr="139FE18B">
              <w:rPr>
                <w:rFonts w:ascii="Calibri" w:eastAsia="Times New Roman" w:hAnsi="Calibri" w:cs="Calibri"/>
                <w:color w:val="000000" w:themeColor="text1"/>
                <w:lang w:eastAsia="es-CR"/>
              </w:rPr>
              <w:t> </w:t>
            </w:r>
          </w:p>
        </w:tc>
        <w:tc>
          <w:tcPr>
            <w:tcW w:w="1140" w:type="dxa"/>
            <w:tcBorders>
              <w:top w:val="nil"/>
              <w:left w:val="nil"/>
              <w:bottom w:val="dotted" w:sz="4" w:space="0" w:color="auto"/>
              <w:right w:val="dotted" w:sz="4" w:space="0" w:color="auto"/>
            </w:tcBorders>
            <w:shd w:val="clear" w:color="auto" w:fill="F4B084"/>
            <w:vAlign w:val="center"/>
          </w:tcPr>
          <w:p w14:paraId="3614FF28" w14:textId="77777777" w:rsidR="139FE18B" w:rsidRDefault="139FE18B" w:rsidP="139FE18B">
            <w:pPr>
              <w:spacing w:after="0" w:line="240" w:lineRule="auto"/>
              <w:jc w:val="center"/>
              <w:rPr>
                <w:rFonts w:ascii="Calibri" w:eastAsia="Times New Roman" w:hAnsi="Calibri" w:cs="Calibri"/>
                <w:color w:val="000000" w:themeColor="text1"/>
                <w:lang w:eastAsia="es-CR"/>
              </w:rPr>
            </w:pPr>
            <w:r w:rsidRPr="139FE18B">
              <w:rPr>
                <w:rFonts w:ascii="Calibri" w:eastAsia="Times New Roman" w:hAnsi="Calibri" w:cs="Calibri"/>
                <w:color w:val="000000" w:themeColor="text1"/>
                <w:lang w:eastAsia="es-CR"/>
              </w:rPr>
              <w:t> </w:t>
            </w:r>
          </w:p>
        </w:tc>
        <w:tc>
          <w:tcPr>
            <w:tcW w:w="1200" w:type="dxa"/>
            <w:tcBorders>
              <w:top w:val="nil"/>
              <w:left w:val="nil"/>
              <w:bottom w:val="dotted" w:sz="4" w:space="0" w:color="auto"/>
              <w:right w:val="dotted" w:sz="4" w:space="0" w:color="auto"/>
            </w:tcBorders>
            <w:shd w:val="clear" w:color="auto" w:fill="FF8A3B"/>
            <w:vAlign w:val="center"/>
          </w:tcPr>
          <w:p w14:paraId="33BF93B6" w14:textId="77777777" w:rsidR="139FE18B" w:rsidRDefault="139FE18B" w:rsidP="139FE18B">
            <w:pPr>
              <w:spacing w:after="0" w:line="240" w:lineRule="auto"/>
              <w:jc w:val="center"/>
              <w:rPr>
                <w:rFonts w:ascii="Calibri" w:eastAsia="Times New Roman" w:hAnsi="Calibri" w:cs="Calibri"/>
                <w:color w:val="FFFFFF" w:themeColor="background1"/>
                <w:lang w:eastAsia="es-CR"/>
              </w:rPr>
            </w:pPr>
            <w:r w:rsidRPr="139FE18B">
              <w:rPr>
                <w:rFonts w:ascii="Calibri" w:eastAsia="Times New Roman" w:hAnsi="Calibri" w:cs="Calibri"/>
                <w:color w:val="FFFFFF" w:themeColor="background1"/>
                <w:lang w:eastAsia="es-CR"/>
              </w:rPr>
              <w:t> </w:t>
            </w:r>
          </w:p>
        </w:tc>
        <w:tc>
          <w:tcPr>
            <w:tcW w:w="1120" w:type="dxa"/>
            <w:tcBorders>
              <w:top w:val="nil"/>
              <w:left w:val="nil"/>
              <w:bottom w:val="dotted" w:sz="4" w:space="0" w:color="auto"/>
              <w:right w:val="dotted" w:sz="4" w:space="0" w:color="auto"/>
            </w:tcBorders>
            <w:shd w:val="clear" w:color="auto" w:fill="FF5A33"/>
            <w:vAlign w:val="center"/>
          </w:tcPr>
          <w:p w14:paraId="6E2EDC1B" w14:textId="77777777" w:rsidR="139FE18B" w:rsidRDefault="139FE18B" w:rsidP="139FE18B">
            <w:pPr>
              <w:spacing w:after="0" w:line="240" w:lineRule="auto"/>
              <w:jc w:val="center"/>
              <w:rPr>
                <w:rFonts w:ascii="Calibri" w:eastAsia="Times New Roman" w:hAnsi="Calibri" w:cs="Calibri"/>
                <w:color w:val="000000" w:themeColor="text1"/>
                <w:lang w:eastAsia="es-CR"/>
              </w:rPr>
            </w:pPr>
            <w:r w:rsidRPr="139FE18B">
              <w:rPr>
                <w:rFonts w:ascii="Calibri" w:eastAsia="Times New Roman" w:hAnsi="Calibri" w:cs="Calibri"/>
                <w:color w:val="000000" w:themeColor="text1"/>
                <w:lang w:eastAsia="es-CR"/>
              </w:rPr>
              <w:t> </w:t>
            </w:r>
          </w:p>
        </w:tc>
        <w:tc>
          <w:tcPr>
            <w:tcW w:w="1140" w:type="dxa"/>
            <w:tcBorders>
              <w:top w:val="nil"/>
              <w:left w:val="nil"/>
              <w:bottom w:val="dotted" w:sz="4" w:space="0" w:color="auto"/>
              <w:right w:val="dotted" w:sz="4" w:space="0" w:color="auto"/>
            </w:tcBorders>
            <w:shd w:val="clear" w:color="auto" w:fill="FF5A33"/>
            <w:vAlign w:val="center"/>
          </w:tcPr>
          <w:p w14:paraId="637EBC6F" w14:textId="77777777" w:rsidR="139FE18B" w:rsidRDefault="139FE18B" w:rsidP="139FE18B">
            <w:pPr>
              <w:spacing w:after="0" w:line="240" w:lineRule="auto"/>
              <w:jc w:val="center"/>
              <w:rPr>
                <w:rFonts w:ascii="Calibri" w:eastAsia="Times New Roman" w:hAnsi="Calibri" w:cs="Calibri"/>
                <w:color w:val="000000" w:themeColor="text1"/>
                <w:lang w:eastAsia="es-CR"/>
              </w:rPr>
            </w:pPr>
            <w:r w:rsidRPr="139FE18B">
              <w:rPr>
                <w:rFonts w:ascii="Calibri" w:eastAsia="Times New Roman" w:hAnsi="Calibri" w:cs="Calibri"/>
                <w:color w:val="000000" w:themeColor="text1"/>
                <w:lang w:eastAsia="es-CR"/>
              </w:rPr>
              <w:t> </w:t>
            </w:r>
          </w:p>
        </w:tc>
      </w:tr>
      <w:tr w:rsidR="139FE18B" w14:paraId="0CF360D5" w14:textId="77777777" w:rsidTr="139FE18B">
        <w:trPr>
          <w:trHeight w:val="615"/>
          <w:jc w:val="center"/>
        </w:trPr>
        <w:tc>
          <w:tcPr>
            <w:tcW w:w="445" w:type="dxa"/>
            <w:vMerge/>
          </w:tcPr>
          <w:p w14:paraId="4B688344" w14:textId="77777777" w:rsidR="00A40308" w:rsidRDefault="00A40308"/>
        </w:tc>
        <w:tc>
          <w:tcPr>
            <w:tcW w:w="1155" w:type="dxa"/>
            <w:tcBorders>
              <w:top w:val="nil"/>
              <w:left w:val="nil"/>
              <w:bottom w:val="dotted" w:sz="4" w:space="0" w:color="auto"/>
              <w:right w:val="dotted" w:sz="4" w:space="0" w:color="auto"/>
            </w:tcBorders>
            <w:shd w:val="clear" w:color="auto" w:fill="auto"/>
            <w:vAlign w:val="center"/>
          </w:tcPr>
          <w:p w14:paraId="5E256A2F" w14:textId="77777777" w:rsidR="139FE18B" w:rsidRDefault="139FE18B" w:rsidP="139FE18B">
            <w:pPr>
              <w:spacing w:after="0" w:line="240" w:lineRule="auto"/>
              <w:jc w:val="center"/>
              <w:rPr>
                <w:rFonts w:ascii="Calibri" w:eastAsia="Times New Roman" w:hAnsi="Calibri" w:cs="Calibri"/>
                <w:color w:val="000000" w:themeColor="text1"/>
                <w:lang w:eastAsia="es-CR"/>
              </w:rPr>
            </w:pPr>
            <w:r w:rsidRPr="139FE18B">
              <w:rPr>
                <w:rFonts w:ascii="Calibri" w:eastAsia="Times New Roman" w:hAnsi="Calibri" w:cs="Calibri"/>
                <w:color w:val="000000" w:themeColor="text1"/>
                <w:lang w:eastAsia="es-CR"/>
              </w:rPr>
              <w:t xml:space="preserve">2. </w:t>
            </w:r>
            <w:r>
              <w:br/>
            </w:r>
            <w:r w:rsidRPr="139FE18B">
              <w:rPr>
                <w:rFonts w:ascii="Calibri" w:eastAsia="Times New Roman" w:hAnsi="Calibri" w:cs="Calibri"/>
                <w:color w:val="000000" w:themeColor="text1"/>
                <w:lang w:eastAsia="es-CR"/>
              </w:rPr>
              <w:t>Alta</w:t>
            </w:r>
          </w:p>
        </w:tc>
        <w:tc>
          <w:tcPr>
            <w:tcW w:w="1160" w:type="dxa"/>
            <w:tcBorders>
              <w:top w:val="nil"/>
              <w:left w:val="nil"/>
              <w:bottom w:val="dotted" w:sz="4" w:space="0" w:color="auto"/>
              <w:right w:val="dotted" w:sz="4" w:space="0" w:color="auto"/>
            </w:tcBorders>
            <w:shd w:val="clear" w:color="auto" w:fill="FFE699"/>
            <w:vAlign w:val="center"/>
          </w:tcPr>
          <w:p w14:paraId="3F03A251" w14:textId="77777777" w:rsidR="139FE18B" w:rsidRDefault="139FE18B" w:rsidP="139FE18B">
            <w:pPr>
              <w:spacing w:after="0" w:line="240" w:lineRule="auto"/>
              <w:jc w:val="center"/>
              <w:rPr>
                <w:rFonts w:ascii="Calibri" w:eastAsia="Times New Roman" w:hAnsi="Calibri" w:cs="Calibri"/>
                <w:color w:val="000000" w:themeColor="text1"/>
                <w:lang w:eastAsia="es-CR"/>
              </w:rPr>
            </w:pPr>
            <w:r w:rsidRPr="139FE18B">
              <w:rPr>
                <w:rFonts w:ascii="Calibri" w:eastAsia="Times New Roman" w:hAnsi="Calibri" w:cs="Calibri"/>
                <w:color w:val="000000" w:themeColor="text1"/>
                <w:lang w:eastAsia="es-CR"/>
              </w:rPr>
              <w:t> </w:t>
            </w:r>
          </w:p>
        </w:tc>
        <w:tc>
          <w:tcPr>
            <w:tcW w:w="1140" w:type="dxa"/>
            <w:tcBorders>
              <w:top w:val="nil"/>
              <w:left w:val="nil"/>
              <w:bottom w:val="dotted" w:sz="4" w:space="0" w:color="auto"/>
              <w:right w:val="dotted" w:sz="4" w:space="0" w:color="auto"/>
            </w:tcBorders>
            <w:shd w:val="clear" w:color="auto" w:fill="F8CBAD"/>
            <w:vAlign w:val="center"/>
          </w:tcPr>
          <w:p w14:paraId="43DFA8F2" w14:textId="77777777" w:rsidR="139FE18B" w:rsidRDefault="139FE18B" w:rsidP="139FE18B">
            <w:pPr>
              <w:spacing w:after="0" w:line="240" w:lineRule="auto"/>
              <w:jc w:val="center"/>
              <w:rPr>
                <w:rFonts w:ascii="Calibri" w:eastAsia="Times New Roman" w:hAnsi="Calibri" w:cs="Calibri"/>
                <w:color w:val="000000" w:themeColor="text1"/>
                <w:lang w:eastAsia="es-CR"/>
              </w:rPr>
            </w:pPr>
            <w:r w:rsidRPr="139FE18B">
              <w:rPr>
                <w:rFonts w:ascii="Calibri" w:eastAsia="Times New Roman" w:hAnsi="Calibri" w:cs="Calibri"/>
                <w:color w:val="000000" w:themeColor="text1"/>
                <w:lang w:eastAsia="es-CR"/>
              </w:rPr>
              <w:t> </w:t>
            </w:r>
          </w:p>
        </w:tc>
        <w:tc>
          <w:tcPr>
            <w:tcW w:w="1200" w:type="dxa"/>
            <w:tcBorders>
              <w:top w:val="nil"/>
              <w:left w:val="nil"/>
              <w:bottom w:val="dotted" w:sz="4" w:space="0" w:color="auto"/>
              <w:right w:val="dotted" w:sz="4" w:space="0" w:color="auto"/>
            </w:tcBorders>
            <w:shd w:val="clear" w:color="auto" w:fill="F4B084"/>
            <w:vAlign w:val="center"/>
          </w:tcPr>
          <w:p w14:paraId="3BDB214D" w14:textId="77777777" w:rsidR="139FE18B" w:rsidRDefault="139FE18B" w:rsidP="139FE18B">
            <w:pPr>
              <w:spacing w:after="0" w:line="240" w:lineRule="auto"/>
              <w:jc w:val="center"/>
              <w:rPr>
                <w:rFonts w:ascii="Calibri" w:eastAsia="Times New Roman" w:hAnsi="Calibri" w:cs="Calibri"/>
                <w:color w:val="000000" w:themeColor="text1"/>
                <w:lang w:eastAsia="es-CR"/>
              </w:rPr>
            </w:pPr>
            <w:r w:rsidRPr="139FE18B">
              <w:rPr>
                <w:rFonts w:ascii="Calibri" w:eastAsia="Times New Roman" w:hAnsi="Calibri" w:cs="Calibri"/>
                <w:color w:val="000000" w:themeColor="text1"/>
                <w:lang w:eastAsia="es-CR"/>
              </w:rPr>
              <w:t> </w:t>
            </w:r>
          </w:p>
        </w:tc>
        <w:tc>
          <w:tcPr>
            <w:tcW w:w="1120" w:type="dxa"/>
            <w:tcBorders>
              <w:top w:val="nil"/>
              <w:left w:val="nil"/>
              <w:bottom w:val="nil"/>
              <w:right w:val="dotted" w:sz="4" w:space="0" w:color="auto"/>
            </w:tcBorders>
            <w:shd w:val="clear" w:color="auto" w:fill="FF8A3B"/>
            <w:vAlign w:val="center"/>
          </w:tcPr>
          <w:p w14:paraId="5505E68B" w14:textId="77777777" w:rsidR="139FE18B" w:rsidRDefault="139FE18B" w:rsidP="139FE18B">
            <w:pPr>
              <w:spacing w:after="0" w:line="240" w:lineRule="auto"/>
              <w:jc w:val="center"/>
              <w:rPr>
                <w:rFonts w:ascii="Calibri" w:eastAsia="Times New Roman" w:hAnsi="Calibri" w:cs="Calibri"/>
                <w:color w:val="FFFFFF" w:themeColor="background1"/>
                <w:lang w:eastAsia="es-CR"/>
              </w:rPr>
            </w:pPr>
            <w:r w:rsidRPr="139FE18B">
              <w:rPr>
                <w:rFonts w:ascii="Calibri" w:eastAsia="Times New Roman" w:hAnsi="Calibri" w:cs="Calibri"/>
                <w:color w:val="FFFFFF" w:themeColor="background1"/>
                <w:lang w:eastAsia="es-CR"/>
              </w:rPr>
              <w:t> </w:t>
            </w:r>
          </w:p>
        </w:tc>
        <w:tc>
          <w:tcPr>
            <w:tcW w:w="1140" w:type="dxa"/>
            <w:tcBorders>
              <w:top w:val="nil"/>
              <w:left w:val="nil"/>
              <w:bottom w:val="dotted" w:sz="4" w:space="0" w:color="auto"/>
              <w:right w:val="dotted" w:sz="4" w:space="0" w:color="auto"/>
            </w:tcBorders>
            <w:shd w:val="clear" w:color="auto" w:fill="FF5A33"/>
            <w:vAlign w:val="center"/>
          </w:tcPr>
          <w:p w14:paraId="3548D046" w14:textId="77777777" w:rsidR="139FE18B" w:rsidRDefault="139FE18B" w:rsidP="139FE18B">
            <w:pPr>
              <w:spacing w:after="0" w:line="240" w:lineRule="auto"/>
              <w:jc w:val="center"/>
              <w:rPr>
                <w:rFonts w:ascii="Calibri" w:eastAsia="Times New Roman" w:hAnsi="Calibri" w:cs="Calibri"/>
                <w:color w:val="000000" w:themeColor="text1"/>
                <w:lang w:eastAsia="es-CR"/>
              </w:rPr>
            </w:pPr>
            <w:r w:rsidRPr="139FE18B">
              <w:rPr>
                <w:rFonts w:ascii="Calibri" w:eastAsia="Times New Roman" w:hAnsi="Calibri" w:cs="Calibri"/>
                <w:color w:val="000000" w:themeColor="text1"/>
                <w:lang w:eastAsia="es-CR"/>
              </w:rPr>
              <w:t> </w:t>
            </w:r>
          </w:p>
        </w:tc>
      </w:tr>
      <w:tr w:rsidR="139FE18B" w14:paraId="095F001A" w14:textId="77777777" w:rsidTr="139FE18B">
        <w:trPr>
          <w:trHeight w:val="615"/>
          <w:jc w:val="center"/>
        </w:trPr>
        <w:tc>
          <w:tcPr>
            <w:tcW w:w="445" w:type="dxa"/>
            <w:vMerge/>
          </w:tcPr>
          <w:p w14:paraId="2CBA3408" w14:textId="77777777" w:rsidR="00A40308" w:rsidRDefault="00A40308"/>
        </w:tc>
        <w:tc>
          <w:tcPr>
            <w:tcW w:w="1155" w:type="dxa"/>
            <w:tcBorders>
              <w:top w:val="nil"/>
              <w:left w:val="nil"/>
              <w:bottom w:val="dotted" w:sz="4" w:space="0" w:color="auto"/>
              <w:right w:val="dotted" w:sz="4" w:space="0" w:color="auto"/>
            </w:tcBorders>
            <w:shd w:val="clear" w:color="auto" w:fill="auto"/>
            <w:vAlign w:val="center"/>
          </w:tcPr>
          <w:p w14:paraId="1403E9A1" w14:textId="77777777" w:rsidR="139FE18B" w:rsidRDefault="139FE18B" w:rsidP="139FE18B">
            <w:pPr>
              <w:spacing w:after="0" w:line="240" w:lineRule="auto"/>
              <w:jc w:val="center"/>
              <w:rPr>
                <w:rFonts w:ascii="Calibri" w:eastAsia="Times New Roman" w:hAnsi="Calibri" w:cs="Calibri"/>
                <w:color w:val="000000" w:themeColor="text1"/>
                <w:lang w:eastAsia="es-CR"/>
              </w:rPr>
            </w:pPr>
            <w:r w:rsidRPr="139FE18B">
              <w:rPr>
                <w:rFonts w:ascii="Calibri" w:eastAsia="Times New Roman" w:hAnsi="Calibri" w:cs="Calibri"/>
                <w:color w:val="000000" w:themeColor="text1"/>
                <w:lang w:eastAsia="es-CR"/>
              </w:rPr>
              <w:t xml:space="preserve">3. </w:t>
            </w:r>
            <w:r>
              <w:br/>
            </w:r>
            <w:r w:rsidRPr="139FE18B">
              <w:rPr>
                <w:rFonts w:ascii="Calibri" w:eastAsia="Times New Roman" w:hAnsi="Calibri" w:cs="Calibri"/>
                <w:color w:val="000000" w:themeColor="text1"/>
                <w:lang w:eastAsia="es-CR"/>
              </w:rPr>
              <w:t>Media</w:t>
            </w:r>
          </w:p>
        </w:tc>
        <w:tc>
          <w:tcPr>
            <w:tcW w:w="1160" w:type="dxa"/>
            <w:tcBorders>
              <w:top w:val="nil"/>
              <w:left w:val="nil"/>
              <w:bottom w:val="dotted" w:sz="4" w:space="0" w:color="auto"/>
              <w:right w:val="dotted" w:sz="4" w:space="0" w:color="auto"/>
            </w:tcBorders>
            <w:shd w:val="clear" w:color="auto" w:fill="E2EFDA"/>
            <w:vAlign w:val="center"/>
          </w:tcPr>
          <w:p w14:paraId="1E280116" w14:textId="77777777" w:rsidR="139FE18B" w:rsidRDefault="139FE18B" w:rsidP="139FE18B">
            <w:pPr>
              <w:spacing w:after="0" w:line="240" w:lineRule="auto"/>
              <w:jc w:val="center"/>
              <w:rPr>
                <w:rFonts w:ascii="Calibri" w:eastAsia="Times New Roman" w:hAnsi="Calibri" w:cs="Calibri"/>
                <w:color w:val="000000" w:themeColor="text1"/>
                <w:lang w:eastAsia="es-CR"/>
              </w:rPr>
            </w:pPr>
            <w:r w:rsidRPr="139FE18B">
              <w:rPr>
                <w:rFonts w:ascii="Calibri" w:eastAsia="Times New Roman" w:hAnsi="Calibri" w:cs="Calibri"/>
                <w:color w:val="000000" w:themeColor="text1"/>
                <w:lang w:eastAsia="es-CR"/>
              </w:rPr>
              <w:t> </w:t>
            </w:r>
          </w:p>
        </w:tc>
        <w:tc>
          <w:tcPr>
            <w:tcW w:w="1140" w:type="dxa"/>
            <w:tcBorders>
              <w:top w:val="nil"/>
              <w:left w:val="nil"/>
              <w:bottom w:val="dotted" w:sz="4" w:space="0" w:color="auto"/>
              <w:right w:val="dotted" w:sz="4" w:space="0" w:color="auto"/>
            </w:tcBorders>
            <w:shd w:val="clear" w:color="auto" w:fill="FFE699"/>
            <w:vAlign w:val="center"/>
          </w:tcPr>
          <w:p w14:paraId="75942185" w14:textId="77777777" w:rsidR="139FE18B" w:rsidRDefault="139FE18B" w:rsidP="139FE18B">
            <w:pPr>
              <w:spacing w:after="0" w:line="240" w:lineRule="auto"/>
              <w:jc w:val="center"/>
              <w:rPr>
                <w:rFonts w:ascii="Calibri" w:eastAsia="Times New Roman" w:hAnsi="Calibri" w:cs="Calibri"/>
                <w:color w:val="000000" w:themeColor="text1"/>
                <w:lang w:eastAsia="es-CR"/>
              </w:rPr>
            </w:pPr>
            <w:r w:rsidRPr="139FE18B">
              <w:rPr>
                <w:rFonts w:ascii="Calibri" w:eastAsia="Times New Roman" w:hAnsi="Calibri" w:cs="Calibri"/>
                <w:color w:val="000000" w:themeColor="text1"/>
                <w:lang w:eastAsia="es-CR"/>
              </w:rPr>
              <w:t> </w:t>
            </w:r>
          </w:p>
        </w:tc>
        <w:tc>
          <w:tcPr>
            <w:tcW w:w="1200" w:type="dxa"/>
            <w:tcBorders>
              <w:top w:val="nil"/>
              <w:left w:val="nil"/>
              <w:bottom w:val="dotted" w:sz="4" w:space="0" w:color="auto"/>
              <w:right w:val="nil"/>
            </w:tcBorders>
            <w:shd w:val="clear" w:color="auto" w:fill="F8CBAD"/>
            <w:vAlign w:val="center"/>
          </w:tcPr>
          <w:p w14:paraId="7A4DBC07" w14:textId="77777777" w:rsidR="139FE18B" w:rsidRDefault="139FE18B" w:rsidP="139FE18B">
            <w:pPr>
              <w:spacing w:after="0" w:line="240" w:lineRule="auto"/>
              <w:jc w:val="center"/>
              <w:rPr>
                <w:rFonts w:ascii="Calibri" w:eastAsia="Times New Roman" w:hAnsi="Calibri" w:cs="Calibri"/>
                <w:color w:val="000000" w:themeColor="text1"/>
                <w:lang w:eastAsia="es-CR"/>
              </w:rPr>
            </w:pPr>
            <w:r w:rsidRPr="139FE18B">
              <w:rPr>
                <w:rFonts w:ascii="Calibri" w:eastAsia="Times New Roman" w:hAnsi="Calibri" w:cs="Calibri"/>
                <w:color w:val="000000" w:themeColor="text1"/>
                <w:lang w:eastAsia="es-CR"/>
              </w:rPr>
              <w:t> </w:t>
            </w:r>
          </w:p>
        </w:tc>
        <w:tc>
          <w:tcPr>
            <w:tcW w:w="1120" w:type="dxa"/>
            <w:tcBorders>
              <w:top w:val="single" w:sz="8" w:space="0" w:color="auto"/>
              <w:left w:val="single" w:sz="8" w:space="0" w:color="auto"/>
              <w:bottom w:val="single" w:sz="8" w:space="0" w:color="auto"/>
              <w:right w:val="single" w:sz="8" w:space="0" w:color="auto"/>
            </w:tcBorders>
            <w:shd w:val="clear" w:color="auto" w:fill="F4B084"/>
            <w:vAlign w:val="center"/>
          </w:tcPr>
          <w:p w14:paraId="3DAEA345" w14:textId="77777777" w:rsidR="139FE18B" w:rsidRDefault="139FE18B" w:rsidP="139FE18B">
            <w:pPr>
              <w:spacing w:after="0" w:line="240" w:lineRule="auto"/>
              <w:jc w:val="center"/>
              <w:rPr>
                <w:rFonts w:ascii="Calibri" w:eastAsia="Times New Roman" w:hAnsi="Calibri" w:cs="Calibri"/>
                <w:b/>
                <w:bCs/>
                <w:color w:val="000000" w:themeColor="text1"/>
                <w:lang w:eastAsia="es-CR"/>
              </w:rPr>
            </w:pPr>
            <w:r w:rsidRPr="139FE18B">
              <w:rPr>
                <w:rFonts w:ascii="Calibri" w:eastAsia="Times New Roman" w:hAnsi="Calibri" w:cs="Calibri"/>
                <w:b/>
                <w:bCs/>
                <w:color w:val="000000" w:themeColor="text1"/>
                <w:lang w:eastAsia="es-CR"/>
              </w:rPr>
              <w:t>34</w:t>
            </w:r>
          </w:p>
        </w:tc>
        <w:tc>
          <w:tcPr>
            <w:tcW w:w="1140" w:type="dxa"/>
            <w:tcBorders>
              <w:top w:val="nil"/>
              <w:left w:val="nil"/>
              <w:bottom w:val="dotted" w:sz="4" w:space="0" w:color="auto"/>
              <w:right w:val="dotted" w:sz="4" w:space="0" w:color="auto"/>
            </w:tcBorders>
            <w:shd w:val="clear" w:color="auto" w:fill="FF8A3B"/>
            <w:vAlign w:val="center"/>
          </w:tcPr>
          <w:p w14:paraId="6819409E" w14:textId="77777777" w:rsidR="139FE18B" w:rsidRDefault="139FE18B" w:rsidP="139FE18B">
            <w:pPr>
              <w:spacing w:after="0" w:line="240" w:lineRule="auto"/>
              <w:jc w:val="center"/>
              <w:rPr>
                <w:rFonts w:ascii="Calibri" w:eastAsia="Times New Roman" w:hAnsi="Calibri" w:cs="Calibri"/>
                <w:color w:val="FFFFFF" w:themeColor="background1"/>
                <w:lang w:eastAsia="es-CR"/>
              </w:rPr>
            </w:pPr>
            <w:r w:rsidRPr="139FE18B">
              <w:rPr>
                <w:rFonts w:ascii="Calibri" w:eastAsia="Times New Roman" w:hAnsi="Calibri" w:cs="Calibri"/>
                <w:color w:val="FFFFFF" w:themeColor="background1"/>
                <w:lang w:eastAsia="es-CR"/>
              </w:rPr>
              <w:t> </w:t>
            </w:r>
          </w:p>
        </w:tc>
      </w:tr>
      <w:tr w:rsidR="139FE18B" w14:paraId="57CA571C" w14:textId="77777777" w:rsidTr="139FE18B">
        <w:trPr>
          <w:trHeight w:val="600"/>
          <w:jc w:val="center"/>
        </w:trPr>
        <w:tc>
          <w:tcPr>
            <w:tcW w:w="445" w:type="dxa"/>
            <w:vMerge/>
          </w:tcPr>
          <w:p w14:paraId="73BC411A" w14:textId="77777777" w:rsidR="00A40308" w:rsidRDefault="00A40308"/>
        </w:tc>
        <w:tc>
          <w:tcPr>
            <w:tcW w:w="1155" w:type="dxa"/>
            <w:tcBorders>
              <w:top w:val="nil"/>
              <w:left w:val="nil"/>
              <w:bottom w:val="dotted" w:sz="4" w:space="0" w:color="auto"/>
              <w:right w:val="dotted" w:sz="4" w:space="0" w:color="auto"/>
            </w:tcBorders>
            <w:shd w:val="clear" w:color="auto" w:fill="auto"/>
            <w:vAlign w:val="center"/>
          </w:tcPr>
          <w:p w14:paraId="450E99CF" w14:textId="77777777" w:rsidR="139FE18B" w:rsidRDefault="139FE18B" w:rsidP="139FE18B">
            <w:pPr>
              <w:spacing w:after="0" w:line="240" w:lineRule="auto"/>
              <w:jc w:val="center"/>
              <w:rPr>
                <w:rFonts w:ascii="Calibri" w:eastAsia="Times New Roman" w:hAnsi="Calibri" w:cs="Calibri"/>
                <w:color w:val="000000" w:themeColor="text1"/>
                <w:lang w:eastAsia="es-CR"/>
              </w:rPr>
            </w:pPr>
            <w:r w:rsidRPr="139FE18B">
              <w:rPr>
                <w:rFonts w:ascii="Calibri" w:eastAsia="Times New Roman" w:hAnsi="Calibri" w:cs="Calibri"/>
                <w:color w:val="000000" w:themeColor="text1"/>
                <w:lang w:eastAsia="es-CR"/>
              </w:rPr>
              <w:t xml:space="preserve">4. </w:t>
            </w:r>
            <w:r>
              <w:br/>
            </w:r>
            <w:r w:rsidRPr="139FE18B">
              <w:rPr>
                <w:rFonts w:ascii="Calibri" w:eastAsia="Times New Roman" w:hAnsi="Calibri" w:cs="Calibri"/>
                <w:color w:val="000000" w:themeColor="text1"/>
                <w:lang w:eastAsia="es-CR"/>
              </w:rPr>
              <w:t>Baja</w:t>
            </w:r>
          </w:p>
        </w:tc>
        <w:tc>
          <w:tcPr>
            <w:tcW w:w="1160" w:type="dxa"/>
            <w:tcBorders>
              <w:top w:val="nil"/>
              <w:left w:val="nil"/>
              <w:bottom w:val="dotted" w:sz="4" w:space="0" w:color="auto"/>
              <w:right w:val="dotted" w:sz="4" w:space="0" w:color="auto"/>
            </w:tcBorders>
            <w:shd w:val="clear" w:color="auto" w:fill="C6E0B4"/>
            <w:vAlign w:val="center"/>
          </w:tcPr>
          <w:p w14:paraId="057F574D" w14:textId="77777777" w:rsidR="139FE18B" w:rsidRDefault="139FE18B" w:rsidP="139FE18B">
            <w:pPr>
              <w:spacing w:after="0" w:line="240" w:lineRule="auto"/>
              <w:jc w:val="center"/>
              <w:rPr>
                <w:rFonts w:ascii="Calibri" w:eastAsia="Times New Roman" w:hAnsi="Calibri" w:cs="Calibri"/>
                <w:color w:val="000000" w:themeColor="text1"/>
                <w:lang w:eastAsia="es-CR"/>
              </w:rPr>
            </w:pPr>
            <w:r w:rsidRPr="139FE18B">
              <w:rPr>
                <w:rFonts w:ascii="Calibri" w:eastAsia="Times New Roman" w:hAnsi="Calibri" w:cs="Calibri"/>
                <w:color w:val="000000" w:themeColor="text1"/>
                <w:lang w:eastAsia="es-CR"/>
              </w:rPr>
              <w:t> </w:t>
            </w:r>
          </w:p>
        </w:tc>
        <w:tc>
          <w:tcPr>
            <w:tcW w:w="1140" w:type="dxa"/>
            <w:tcBorders>
              <w:top w:val="nil"/>
              <w:left w:val="nil"/>
              <w:bottom w:val="dotted" w:sz="4" w:space="0" w:color="auto"/>
              <w:right w:val="dotted" w:sz="4" w:space="0" w:color="auto"/>
            </w:tcBorders>
            <w:shd w:val="clear" w:color="auto" w:fill="E2EFDA"/>
            <w:vAlign w:val="center"/>
          </w:tcPr>
          <w:p w14:paraId="58F0D281" w14:textId="77777777" w:rsidR="139FE18B" w:rsidRDefault="139FE18B" w:rsidP="139FE18B">
            <w:pPr>
              <w:spacing w:after="0" w:line="240" w:lineRule="auto"/>
              <w:jc w:val="center"/>
              <w:rPr>
                <w:rFonts w:ascii="Calibri" w:eastAsia="Times New Roman" w:hAnsi="Calibri" w:cs="Calibri"/>
                <w:color w:val="000000" w:themeColor="text1"/>
                <w:lang w:eastAsia="es-CR"/>
              </w:rPr>
            </w:pPr>
            <w:r w:rsidRPr="139FE18B">
              <w:rPr>
                <w:rFonts w:ascii="Calibri" w:eastAsia="Times New Roman" w:hAnsi="Calibri" w:cs="Calibri"/>
                <w:color w:val="000000" w:themeColor="text1"/>
                <w:lang w:eastAsia="es-CR"/>
              </w:rPr>
              <w:t> </w:t>
            </w:r>
          </w:p>
        </w:tc>
        <w:tc>
          <w:tcPr>
            <w:tcW w:w="1200" w:type="dxa"/>
            <w:tcBorders>
              <w:top w:val="nil"/>
              <w:left w:val="nil"/>
              <w:bottom w:val="dotted" w:sz="4" w:space="0" w:color="auto"/>
              <w:right w:val="dotted" w:sz="4" w:space="0" w:color="auto"/>
            </w:tcBorders>
            <w:shd w:val="clear" w:color="auto" w:fill="FFE699"/>
            <w:vAlign w:val="center"/>
          </w:tcPr>
          <w:p w14:paraId="1C6250DC" w14:textId="77777777" w:rsidR="139FE18B" w:rsidRDefault="139FE18B" w:rsidP="139FE18B">
            <w:pPr>
              <w:spacing w:after="0" w:line="240" w:lineRule="auto"/>
              <w:jc w:val="center"/>
              <w:rPr>
                <w:rFonts w:ascii="Calibri" w:eastAsia="Times New Roman" w:hAnsi="Calibri" w:cs="Calibri"/>
                <w:color w:val="000000" w:themeColor="text1"/>
                <w:lang w:eastAsia="es-CR"/>
              </w:rPr>
            </w:pPr>
            <w:r w:rsidRPr="139FE18B">
              <w:rPr>
                <w:rFonts w:ascii="Calibri" w:eastAsia="Times New Roman" w:hAnsi="Calibri" w:cs="Calibri"/>
                <w:color w:val="000000" w:themeColor="text1"/>
                <w:lang w:eastAsia="es-CR"/>
              </w:rPr>
              <w:t> </w:t>
            </w:r>
          </w:p>
        </w:tc>
        <w:tc>
          <w:tcPr>
            <w:tcW w:w="1120" w:type="dxa"/>
            <w:tcBorders>
              <w:top w:val="nil"/>
              <w:left w:val="nil"/>
              <w:bottom w:val="dotted" w:sz="4" w:space="0" w:color="auto"/>
              <w:right w:val="dotted" w:sz="4" w:space="0" w:color="auto"/>
            </w:tcBorders>
            <w:shd w:val="clear" w:color="auto" w:fill="F8CBAD"/>
            <w:vAlign w:val="center"/>
          </w:tcPr>
          <w:p w14:paraId="063730D0" w14:textId="77777777" w:rsidR="139FE18B" w:rsidRDefault="139FE18B" w:rsidP="139FE18B">
            <w:pPr>
              <w:spacing w:after="0" w:line="240" w:lineRule="auto"/>
              <w:jc w:val="center"/>
              <w:rPr>
                <w:rFonts w:ascii="Calibri" w:eastAsia="Times New Roman" w:hAnsi="Calibri" w:cs="Calibri"/>
                <w:color w:val="000000" w:themeColor="text1"/>
                <w:lang w:eastAsia="es-CR"/>
              </w:rPr>
            </w:pPr>
            <w:r w:rsidRPr="139FE18B">
              <w:rPr>
                <w:rFonts w:ascii="Calibri" w:eastAsia="Times New Roman" w:hAnsi="Calibri" w:cs="Calibri"/>
                <w:color w:val="000000" w:themeColor="text1"/>
                <w:lang w:eastAsia="es-CR"/>
              </w:rPr>
              <w:t> </w:t>
            </w:r>
          </w:p>
        </w:tc>
        <w:tc>
          <w:tcPr>
            <w:tcW w:w="1140" w:type="dxa"/>
            <w:tcBorders>
              <w:top w:val="nil"/>
              <w:left w:val="nil"/>
              <w:bottom w:val="dotted" w:sz="4" w:space="0" w:color="auto"/>
              <w:right w:val="dotted" w:sz="4" w:space="0" w:color="auto"/>
            </w:tcBorders>
            <w:shd w:val="clear" w:color="auto" w:fill="F4B084"/>
            <w:vAlign w:val="center"/>
          </w:tcPr>
          <w:p w14:paraId="1B7AD938" w14:textId="77777777" w:rsidR="139FE18B" w:rsidRDefault="139FE18B" w:rsidP="139FE18B">
            <w:pPr>
              <w:spacing w:after="0" w:line="240" w:lineRule="auto"/>
              <w:jc w:val="center"/>
              <w:rPr>
                <w:rFonts w:ascii="Calibri" w:eastAsia="Times New Roman" w:hAnsi="Calibri" w:cs="Calibri"/>
                <w:color w:val="000000" w:themeColor="text1"/>
                <w:lang w:eastAsia="es-CR"/>
              </w:rPr>
            </w:pPr>
            <w:r w:rsidRPr="139FE18B">
              <w:rPr>
                <w:rFonts w:ascii="Calibri" w:eastAsia="Times New Roman" w:hAnsi="Calibri" w:cs="Calibri"/>
                <w:color w:val="000000" w:themeColor="text1"/>
                <w:lang w:eastAsia="es-CR"/>
              </w:rPr>
              <w:t> </w:t>
            </w:r>
          </w:p>
        </w:tc>
      </w:tr>
      <w:tr w:rsidR="139FE18B" w14:paraId="412B230B" w14:textId="77777777" w:rsidTr="139FE18B">
        <w:trPr>
          <w:trHeight w:val="600"/>
          <w:jc w:val="center"/>
        </w:trPr>
        <w:tc>
          <w:tcPr>
            <w:tcW w:w="445" w:type="dxa"/>
            <w:vMerge/>
          </w:tcPr>
          <w:p w14:paraId="3FEA9914" w14:textId="77777777" w:rsidR="00A40308" w:rsidRDefault="00A40308"/>
        </w:tc>
        <w:tc>
          <w:tcPr>
            <w:tcW w:w="1155" w:type="dxa"/>
            <w:tcBorders>
              <w:top w:val="nil"/>
              <w:left w:val="nil"/>
              <w:bottom w:val="dotted" w:sz="4" w:space="0" w:color="auto"/>
              <w:right w:val="dotted" w:sz="4" w:space="0" w:color="auto"/>
            </w:tcBorders>
            <w:shd w:val="clear" w:color="auto" w:fill="auto"/>
            <w:vAlign w:val="center"/>
          </w:tcPr>
          <w:p w14:paraId="7D085665" w14:textId="77777777" w:rsidR="139FE18B" w:rsidRDefault="139FE18B" w:rsidP="139FE18B">
            <w:pPr>
              <w:spacing w:after="0" w:line="240" w:lineRule="auto"/>
              <w:jc w:val="center"/>
              <w:rPr>
                <w:rFonts w:ascii="Calibri" w:eastAsia="Times New Roman" w:hAnsi="Calibri" w:cs="Calibri"/>
                <w:color w:val="000000" w:themeColor="text1"/>
                <w:lang w:eastAsia="es-CR"/>
              </w:rPr>
            </w:pPr>
            <w:r w:rsidRPr="139FE18B">
              <w:rPr>
                <w:rFonts w:ascii="Calibri" w:eastAsia="Times New Roman" w:hAnsi="Calibri" w:cs="Calibri"/>
                <w:color w:val="000000" w:themeColor="text1"/>
                <w:lang w:eastAsia="es-CR"/>
              </w:rPr>
              <w:t xml:space="preserve">5. </w:t>
            </w:r>
            <w:r>
              <w:br/>
            </w:r>
            <w:r w:rsidRPr="139FE18B">
              <w:rPr>
                <w:rFonts w:ascii="Calibri" w:eastAsia="Times New Roman" w:hAnsi="Calibri" w:cs="Calibri"/>
                <w:color w:val="000000" w:themeColor="text1"/>
                <w:lang w:eastAsia="es-CR"/>
              </w:rPr>
              <w:t>Muy baja</w:t>
            </w:r>
          </w:p>
        </w:tc>
        <w:tc>
          <w:tcPr>
            <w:tcW w:w="1160" w:type="dxa"/>
            <w:tcBorders>
              <w:top w:val="nil"/>
              <w:left w:val="nil"/>
              <w:bottom w:val="dotted" w:sz="4" w:space="0" w:color="auto"/>
              <w:right w:val="dotted" w:sz="4" w:space="0" w:color="auto"/>
            </w:tcBorders>
            <w:shd w:val="clear" w:color="auto" w:fill="A9D08E"/>
            <w:vAlign w:val="center"/>
          </w:tcPr>
          <w:p w14:paraId="7E38AC33" w14:textId="77777777" w:rsidR="139FE18B" w:rsidRDefault="139FE18B" w:rsidP="139FE18B">
            <w:pPr>
              <w:spacing w:after="0" w:line="240" w:lineRule="auto"/>
              <w:jc w:val="center"/>
              <w:rPr>
                <w:rFonts w:ascii="Calibri" w:eastAsia="Times New Roman" w:hAnsi="Calibri" w:cs="Calibri"/>
                <w:color w:val="000000" w:themeColor="text1"/>
                <w:lang w:eastAsia="es-CR"/>
              </w:rPr>
            </w:pPr>
            <w:r w:rsidRPr="139FE18B">
              <w:rPr>
                <w:rFonts w:ascii="Calibri" w:eastAsia="Times New Roman" w:hAnsi="Calibri" w:cs="Calibri"/>
                <w:color w:val="000000" w:themeColor="text1"/>
                <w:lang w:eastAsia="es-CR"/>
              </w:rPr>
              <w:t> </w:t>
            </w:r>
          </w:p>
        </w:tc>
        <w:tc>
          <w:tcPr>
            <w:tcW w:w="1140" w:type="dxa"/>
            <w:tcBorders>
              <w:top w:val="nil"/>
              <w:left w:val="nil"/>
              <w:bottom w:val="dotted" w:sz="4" w:space="0" w:color="auto"/>
              <w:right w:val="dotted" w:sz="4" w:space="0" w:color="auto"/>
            </w:tcBorders>
            <w:shd w:val="clear" w:color="auto" w:fill="C6E0B4"/>
            <w:vAlign w:val="center"/>
          </w:tcPr>
          <w:p w14:paraId="0B3A31D5" w14:textId="77777777" w:rsidR="139FE18B" w:rsidRDefault="139FE18B" w:rsidP="139FE18B">
            <w:pPr>
              <w:spacing w:after="0" w:line="240" w:lineRule="auto"/>
              <w:jc w:val="center"/>
              <w:rPr>
                <w:rFonts w:ascii="Calibri" w:eastAsia="Times New Roman" w:hAnsi="Calibri" w:cs="Calibri"/>
                <w:color w:val="000000" w:themeColor="text1"/>
                <w:lang w:eastAsia="es-CR"/>
              </w:rPr>
            </w:pPr>
            <w:r w:rsidRPr="139FE18B">
              <w:rPr>
                <w:rFonts w:ascii="Calibri" w:eastAsia="Times New Roman" w:hAnsi="Calibri" w:cs="Calibri"/>
                <w:color w:val="000000" w:themeColor="text1"/>
                <w:lang w:eastAsia="es-CR"/>
              </w:rPr>
              <w:t> </w:t>
            </w:r>
          </w:p>
        </w:tc>
        <w:tc>
          <w:tcPr>
            <w:tcW w:w="1200" w:type="dxa"/>
            <w:tcBorders>
              <w:top w:val="nil"/>
              <w:left w:val="nil"/>
              <w:bottom w:val="dotted" w:sz="4" w:space="0" w:color="auto"/>
              <w:right w:val="dotted" w:sz="4" w:space="0" w:color="auto"/>
            </w:tcBorders>
            <w:shd w:val="clear" w:color="auto" w:fill="E2EFDA"/>
            <w:vAlign w:val="center"/>
          </w:tcPr>
          <w:p w14:paraId="43E82020" w14:textId="77777777" w:rsidR="139FE18B" w:rsidRDefault="139FE18B" w:rsidP="139FE18B">
            <w:pPr>
              <w:spacing w:after="0" w:line="240" w:lineRule="auto"/>
              <w:jc w:val="center"/>
              <w:rPr>
                <w:rFonts w:ascii="Calibri" w:eastAsia="Times New Roman" w:hAnsi="Calibri" w:cs="Calibri"/>
                <w:color w:val="000000" w:themeColor="text1"/>
                <w:lang w:eastAsia="es-CR"/>
              </w:rPr>
            </w:pPr>
            <w:r w:rsidRPr="139FE18B">
              <w:rPr>
                <w:rFonts w:ascii="Calibri" w:eastAsia="Times New Roman" w:hAnsi="Calibri" w:cs="Calibri"/>
                <w:color w:val="000000" w:themeColor="text1"/>
                <w:lang w:eastAsia="es-CR"/>
              </w:rPr>
              <w:t> </w:t>
            </w:r>
          </w:p>
        </w:tc>
        <w:tc>
          <w:tcPr>
            <w:tcW w:w="1120" w:type="dxa"/>
            <w:tcBorders>
              <w:top w:val="nil"/>
              <w:left w:val="nil"/>
              <w:bottom w:val="dotted" w:sz="4" w:space="0" w:color="auto"/>
              <w:right w:val="dotted" w:sz="4" w:space="0" w:color="auto"/>
            </w:tcBorders>
            <w:shd w:val="clear" w:color="auto" w:fill="FFE699"/>
            <w:vAlign w:val="center"/>
          </w:tcPr>
          <w:p w14:paraId="0EB4464C" w14:textId="77777777" w:rsidR="139FE18B" w:rsidRDefault="139FE18B" w:rsidP="139FE18B">
            <w:pPr>
              <w:spacing w:after="0" w:line="240" w:lineRule="auto"/>
              <w:jc w:val="center"/>
              <w:rPr>
                <w:rFonts w:ascii="Calibri" w:eastAsia="Times New Roman" w:hAnsi="Calibri" w:cs="Calibri"/>
                <w:color w:val="000000" w:themeColor="text1"/>
                <w:lang w:eastAsia="es-CR"/>
              </w:rPr>
            </w:pPr>
            <w:r w:rsidRPr="139FE18B">
              <w:rPr>
                <w:rFonts w:ascii="Calibri" w:eastAsia="Times New Roman" w:hAnsi="Calibri" w:cs="Calibri"/>
                <w:color w:val="000000" w:themeColor="text1"/>
                <w:lang w:eastAsia="es-CR"/>
              </w:rPr>
              <w:t> </w:t>
            </w:r>
          </w:p>
        </w:tc>
        <w:tc>
          <w:tcPr>
            <w:tcW w:w="1140" w:type="dxa"/>
            <w:tcBorders>
              <w:top w:val="nil"/>
              <w:left w:val="nil"/>
              <w:bottom w:val="dotted" w:sz="4" w:space="0" w:color="auto"/>
              <w:right w:val="dotted" w:sz="4" w:space="0" w:color="auto"/>
            </w:tcBorders>
            <w:shd w:val="clear" w:color="auto" w:fill="F8CBAD"/>
            <w:vAlign w:val="center"/>
          </w:tcPr>
          <w:p w14:paraId="347C9FD1" w14:textId="77777777" w:rsidR="139FE18B" w:rsidRDefault="139FE18B" w:rsidP="139FE18B">
            <w:pPr>
              <w:spacing w:after="0" w:line="240" w:lineRule="auto"/>
              <w:jc w:val="center"/>
              <w:rPr>
                <w:rFonts w:ascii="Calibri" w:eastAsia="Times New Roman" w:hAnsi="Calibri" w:cs="Calibri"/>
                <w:color w:val="000000" w:themeColor="text1"/>
                <w:lang w:eastAsia="es-CR"/>
              </w:rPr>
            </w:pPr>
            <w:r w:rsidRPr="139FE18B">
              <w:rPr>
                <w:rFonts w:ascii="Calibri" w:eastAsia="Times New Roman" w:hAnsi="Calibri" w:cs="Calibri"/>
                <w:color w:val="000000" w:themeColor="text1"/>
                <w:lang w:eastAsia="es-CR"/>
              </w:rPr>
              <w:t> </w:t>
            </w:r>
          </w:p>
        </w:tc>
      </w:tr>
    </w:tbl>
    <w:p w14:paraId="5E81D2C3" w14:textId="77777777" w:rsidR="139FE18B" w:rsidRDefault="139FE18B" w:rsidP="139FE18B">
      <w:pPr>
        <w:pStyle w:val="Textoindependiente"/>
        <w:spacing w:before="207" w:line="480" w:lineRule="auto"/>
        <w:ind w:right="49"/>
        <w:rPr>
          <w:rFonts w:ascii="Arial" w:hAnsi="Arial" w:cs="Arial"/>
          <w:b/>
          <w:bCs/>
        </w:rPr>
      </w:pPr>
    </w:p>
    <w:p w14:paraId="0FC3538C" w14:textId="77777777" w:rsidR="2BC26A9A" w:rsidRDefault="2BC26A9A" w:rsidP="139FE18B">
      <w:pPr>
        <w:pStyle w:val="Textoindependiente"/>
        <w:spacing w:before="207" w:line="480" w:lineRule="auto"/>
        <w:ind w:right="49"/>
        <w:rPr>
          <w:rFonts w:ascii="Arial" w:hAnsi="Arial" w:cs="Arial"/>
          <w:b/>
          <w:bCs/>
        </w:rPr>
      </w:pPr>
      <w:r w:rsidRPr="139FE18B">
        <w:rPr>
          <w:rFonts w:ascii="Arial" w:hAnsi="Arial" w:cs="Arial"/>
          <w:b/>
          <w:bCs/>
        </w:rPr>
        <w:t>Plan de Mitigación:</w:t>
      </w:r>
    </w:p>
    <w:p w14:paraId="0F45156A" w14:textId="657A56BE" w:rsidR="2BC26A9A" w:rsidRDefault="2BC26A9A" w:rsidP="139FE18B">
      <w:pPr>
        <w:pStyle w:val="Textoindependiente"/>
        <w:numPr>
          <w:ilvl w:val="0"/>
          <w:numId w:val="17"/>
        </w:numPr>
        <w:spacing w:before="207" w:line="480" w:lineRule="auto"/>
        <w:ind w:right="49"/>
        <w:rPr>
          <w:rFonts w:ascii="Arial" w:hAnsi="Arial" w:cs="Arial"/>
        </w:rPr>
      </w:pPr>
      <w:r w:rsidRPr="139FE18B">
        <w:rPr>
          <w:rFonts w:ascii="Arial" w:hAnsi="Arial" w:cs="Arial"/>
        </w:rPr>
        <w:t>Capacitaciones constantes al personal.</w:t>
      </w:r>
    </w:p>
    <w:p w14:paraId="22BDB93E" w14:textId="51BB94CD" w:rsidR="2BC26A9A" w:rsidRDefault="2BC26A9A" w:rsidP="139FE18B">
      <w:pPr>
        <w:pStyle w:val="Textoindependiente"/>
        <w:numPr>
          <w:ilvl w:val="0"/>
          <w:numId w:val="17"/>
        </w:numPr>
        <w:spacing w:before="207" w:line="480" w:lineRule="auto"/>
        <w:ind w:right="49"/>
        <w:rPr>
          <w:rFonts w:ascii="Arial" w:hAnsi="Arial" w:cs="Arial"/>
        </w:rPr>
      </w:pPr>
      <w:r w:rsidRPr="139FE18B">
        <w:rPr>
          <w:rFonts w:ascii="Arial" w:hAnsi="Arial" w:cs="Arial"/>
        </w:rPr>
        <w:t xml:space="preserve">Evitar tener expuestas cosas que puedan ser “fáciles” de dañar o de alta importancia, como </w:t>
      </w:r>
      <w:proofErr w:type="spellStart"/>
      <w:r w:rsidRPr="139FE18B">
        <w:rPr>
          <w:rFonts w:ascii="Arial" w:hAnsi="Arial" w:cs="Arial"/>
        </w:rPr>
        <w:t>switches</w:t>
      </w:r>
      <w:proofErr w:type="spellEnd"/>
      <w:r w:rsidRPr="139FE18B">
        <w:rPr>
          <w:rFonts w:ascii="Arial" w:hAnsi="Arial" w:cs="Arial"/>
        </w:rPr>
        <w:t xml:space="preserve">, tomas, </w:t>
      </w:r>
      <w:proofErr w:type="spellStart"/>
      <w:r w:rsidRPr="139FE18B">
        <w:rPr>
          <w:rFonts w:ascii="Arial" w:hAnsi="Arial" w:cs="Arial"/>
        </w:rPr>
        <w:t>etc</w:t>
      </w:r>
      <w:proofErr w:type="spellEnd"/>
      <w:r w:rsidRPr="139FE18B">
        <w:rPr>
          <w:rFonts w:ascii="Arial" w:hAnsi="Arial" w:cs="Arial"/>
        </w:rPr>
        <w:t xml:space="preserve"> </w:t>
      </w:r>
    </w:p>
    <w:p w14:paraId="35ABB528" w14:textId="77777777" w:rsidR="2BC26A9A" w:rsidRDefault="2BC26A9A" w:rsidP="139FE18B">
      <w:pPr>
        <w:pStyle w:val="Textoindependiente"/>
        <w:spacing w:before="207" w:line="480" w:lineRule="auto"/>
        <w:ind w:right="49"/>
        <w:rPr>
          <w:rFonts w:ascii="Arial" w:hAnsi="Arial" w:cs="Arial"/>
          <w:b/>
          <w:bCs/>
        </w:rPr>
      </w:pPr>
      <w:r w:rsidRPr="139FE18B">
        <w:rPr>
          <w:rFonts w:ascii="Arial" w:hAnsi="Arial" w:cs="Arial"/>
          <w:b/>
          <w:bCs/>
        </w:rPr>
        <w:t>Plan Remedial Hipotético:</w:t>
      </w:r>
    </w:p>
    <w:p w14:paraId="67508A0F" w14:textId="222B83A5" w:rsidR="2BC26A9A" w:rsidRDefault="2BC26A9A" w:rsidP="139FE18B">
      <w:pPr>
        <w:pStyle w:val="Textoindependiente"/>
        <w:numPr>
          <w:ilvl w:val="0"/>
          <w:numId w:val="16"/>
        </w:numPr>
        <w:spacing w:before="207" w:line="480" w:lineRule="auto"/>
        <w:ind w:right="49"/>
        <w:rPr>
          <w:rFonts w:ascii="Arial" w:hAnsi="Arial" w:cs="Arial"/>
        </w:rPr>
      </w:pPr>
      <w:r w:rsidRPr="139FE18B">
        <w:rPr>
          <w:rFonts w:ascii="Arial" w:hAnsi="Arial" w:cs="Arial"/>
        </w:rPr>
        <w:t xml:space="preserve">Restaurar lo dañado </w:t>
      </w:r>
      <w:r w:rsidR="4753C199" w:rsidRPr="139FE18B">
        <w:rPr>
          <w:rFonts w:ascii="Arial" w:hAnsi="Arial" w:cs="Arial"/>
        </w:rPr>
        <w:t>u</w:t>
      </w:r>
      <w:r w:rsidRPr="139FE18B">
        <w:rPr>
          <w:rFonts w:ascii="Arial" w:hAnsi="Arial" w:cs="Arial"/>
        </w:rPr>
        <w:t xml:space="preserve"> obstruido lo más pronto posible.</w:t>
      </w:r>
    </w:p>
    <w:p w14:paraId="2F3C5EEE" w14:textId="56B2069B" w:rsidR="2BC26A9A" w:rsidRDefault="2BC26A9A" w:rsidP="139FE18B">
      <w:pPr>
        <w:pStyle w:val="Textoindependiente"/>
        <w:numPr>
          <w:ilvl w:val="0"/>
          <w:numId w:val="16"/>
        </w:numPr>
        <w:spacing w:before="207" w:line="480" w:lineRule="auto"/>
        <w:ind w:right="49"/>
        <w:rPr>
          <w:rFonts w:ascii="Arial" w:hAnsi="Arial" w:cs="Arial"/>
        </w:rPr>
      </w:pPr>
      <w:r w:rsidRPr="139FE18B">
        <w:rPr>
          <w:rFonts w:ascii="Arial" w:hAnsi="Arial" w:cs="Arial"/>
        </w:rPr>
        <w:t>En caso de ser una exposición de data, intervenir.</w:t>
      </w:r>
    </w:p>
    <w:p w14:paraId="2A6D19B4" w14:textId="480FD207" w:rsidR="2BC26A9A" w:rsidRDefault="2BC26A9A" w:rsidP="139FE18B">
      <w:pPr>
        <w:pStyle w:val="Textoindependiente"/>
        <w:numPr>
          <w:ilvl w:val="0"/>
          <w:numId w:val="16"/>
        </w:numPr>
        <w:spacing w:before="207" w:line="480" w:lineRule="auto"/>
        <w:ind w:right="49"/>
        <w:rPr>
          <w:rFonts w:ascii="Arial" w:hAnsi="Arial" w:cs="Arial"/>
        </w:rPr>
      </w:pPr>
      <w:r w:rsidRPr="139FE18B">
        <w:rPr>
          <w:rFonts w:ascii="Arial" w:hAnsi="Arial" w:cs="Arial"/>
        </w:rPr>
        <w:t xml:space="preserve">Realizar una revisión y verificación de todo lo que esté relacionado </w:t>
      </w:r>
    </w:p>
    <w:p w14:paraId="56F13E86" w14:textId="77777777" w:rsidR="2BC26A9A" w:rsidRDefault="2BC26A9A" w:rsidP="139FE18B">
      <w:pPr>
        <w:pStyle w:val="Textoindependiente"/>
        <w:spacing w:before="207" w:line="480" w:lineRule="auto"/>
        <w:ind w:right="49"/>
        <w:rPr>
          <w:rFonts w:ascii="Arial" w:hAnsi="Arial" w:cs="Arial"/>
          <w:b/>
          <w:bCs/>
        </w:rPr>
      </w:pPr>
      <w:r w:rsidRPr="139FE18B">
        <w:rPr>
          <w:rFonts w:ascii="Arial" w:hAnsi="Arial" w:cs="Arial"/>
          <w:b/>
          <w:bCs/>
        </w:rPr>
        <w:lastRenderedPageBreak/>
        <w:t>Posibles Gastos para la Remediación:</w:t>
      </w:r>
    </w:p>
    <w:p w14:paraId="18039579" w14:textId="6C12DAA2" w:rsidR="2BC26A9A" w:rsidRDefault="2BC26A9A" w:rsidP="139FE18B">
      <w:pPr>
        <w:pStyle w:val="Textoindependiente"/>
        <w:numPr>
          <w:ilvl w:val="0"/>
          <w:numId w:val="15"/>
        </w:numPr>
        <w:spacing w:before="207" w:line="480" w:lineRule="auto"/>
        <w:ind w:right="49"/>
        <w:rPr>
          <w:rFonts w:ascii="Arial" w:hAnsi="Arial" w:cs="Arial"/>
        </w:rPr>
      </w:pPr>
      <w:r w:rsidRPr="139FE18B">
        <w:rPr>
          <w:rFonts w:ascii="Arial" w:hAnsi="Arial" w:cs="Arial"/>
        </w:rPr>
        <w:t xml:space="preserve">Los errores humanos pueden ser diversos, por lo que se tiene un </w:t>
      </w:r>
      <w:proofErr w:type="spellStart"/>
      <w:r w:rsidRPr="139FE18B">
        <w:rPr>
          <w:rFonts w:ascii="Arial" w:hAnsi="Arial" w:cs="Arial"/>
        </w:rPr>
        <w:t>backup</w:t>
      </w:r>
      <w:proofErr w:type="spellEnd"/>
      <w:r w:rsidRPr="139FE18B">
        <w:rPr>
          <w:rFonts w:ascii="Arial" w:hAnsi="Arial" w:cs="Arial"/>
        </w:rPr>
        <w:t xml:space="preserve"> de $15000</w:t>
      </w:r>
    </w:p>
    <w:p w14:paraId="1194F906" w14:textId="77777777" w:rsidR="2BC26A9A" w:rsidRDefault="2BC26A9A" w:rsidP="139FE18B">
      <w:pPr>
        <w:pStyle w:val="Textoindependiente"/>
        <w:spacing w:before="207" w:line="480" w:lineRule="auto"/>
        <w:ind w:right="49"/>
        <w:rPr>
          <w:rFonts w:ascii="Arial" w:hAnsi="Arial" w:cs="Arial"/>
          <w:b/>
          <w:bCs/>
        </w:rPr>
      </w:pPr>
      <w:r w:rsidRPr="139FE18B">
        <w:rPr>
          <w:rFonts w:ascii="Arial" w:hAnsi="Arial" w:cs="Arial"/>
          <w:b/>
          <w:bCs/>
        </w:rPr>
        <w:t>Tiempo y Recursos necesarios para la Remediación:</w:t>
      </w:r>
    </w:p>
    <w:p w14:paraId="24C319C8" w14:textId="1B8866CF" w:rsidR="2BC26A9A" w:rsidRDefault="2BC26A9A" w:rsidP="139FE18B">
      <w:pPr>
        <w:pStyle w:val="Textoindependiente"/>
        <w:numPr>
          <w:ilvl w:val="0"/>
          <w:numId w:val="14"/>
        </w:numPr>
        <w:spacing w:before="207" w:line="480" w:lineRule="auto"/>
        <w:ind w:right="49"/>
        <w:rPr>
          <w:rFonts w:ascii="Arial" w:hAnsi="Arial" w:cs="Arial"/>
        </w:rPr>
      </w:pPr>
      <w:r w:rsidRPr="139FE18B">
        <w:rPr>
          <w:rFonts w:ascii="Arial" w:hAnsi="Arial" w:cs="Arial"/>
        </w:rPr>
        <w:t>Revisión mínima de 2 días por algún técnico</w:t>
      </w:r>
    </w:p>
    <w:p w14:paraId="4A4DE172" w14:textId="7FE20566" w:rsidR="139FE18B" w:rsidRDefault="139FE18B" w:rsidP="139FE18B">
      <w:pPr>
        <w:pStyle w:val="Textoindependiente"/>
        <w:spacing w:before="207" w:line="480" w:lineRule="auto"/>
        <w:ind w:right="49"/>
        <w:rPr>
          <w:rFonts w:ascii="Arial" w:hAnsi="Arial" w:cs="Arial"/>
        </w:rPr>
      </w:pPr>
    </w:p>
    <w:sectPr w:rsidR="139FE18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65932"/>
    <w:multiLevelType w:val="multilevel"/>
    <w:tmpl w:val="4C028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FC0540"/>
    <w:multiLevelType w:val="hybridMultilevel"/>
    <w:tmpl w:val="33CEDA0A"/>
    <w:lvl w:ilvl="0" w:tplc="B57A7A10">
      <w:numFmt w:val="bullet"/>
      <w:lvlText w:val="-"/>
      <w:lvlJc w:val="left"/>
      <w:pPr>
        <w:ind w:left="720" w:hanging="360"/>
      </w:pPr>
      <w:rPr>
        <w:rFonts w:ascii="Arial" w:eastAsia="Times New Roman" w:hAnsi="Arial"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15:restartNumberingAfterBreak="0">
    <w:nsid w:val="097B5784"/>
    <w:multiLevelType w:val="multilevel"/>
    <w:tmpl w:val="3B2C95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509833"/>
    <w:multiLevelType w:val="hybridMultilevel"/>
    <w:tmpl w:val="EA94CBBE"/>
    <w:lvl w:ilvl="0" w:tplc="C478A460">
      <w:start w:val="1"/>
      <w:numFmt w:val="bullet"/>
      <w:lvlText w:val=""/>
      <w:lvlJc w:val="left"/>
      <w:pPr>
        <w:ind w:left="720" w:hanging="360"/>
      </w:pPr>
      <w:rPr>
        <w:rFonts w:ascii="Symbol" w:hAnsi="Symbol" w:hint="default"/>
      </w:rPr>
    </w:lvl>
    <w:lvl w:ilvl="1" w:tplc="A03EEC24">
      <w:start w:val="1"/>
      <w:numFmt w:val="bullet"/>
      <w:lvlText w:val="o"/>
      <w:lvlJc w:val="left"/>
      <w:pPr>
        <w:ind w:left="1440" w:hanging="360"/>
      </w:pPr>
      <w:rPr>
        <w:rFonts w:ascii="Courier New" w:hAnsi="Courier New" w:hint="default"/>
      </w:rPr>
    </w:lvl>
    <w:lvl w:ilvl="2" w:tplc="BD24A208">
      <w:start w:val="1"/>
      <w:numFmt w:val="bullet"/>
      <w:lvlText w:val=""/>
      <w:lvlJc w:val="left"/>
      <w:pPr>
        <w:ind w:left="2160" w:hanging="360"/>
      </w:pPr>
      <w:rPr>
        <w:rFonts w:ascii="Wingdings" w:hAnsi="Wingdings" w:hint="default"/>
      </w:rPr>
    </w:lvl>
    <w:lvl w:ilvl="3" w:tplc="928EF646">
      <w:start w:val="1"/>
      <w:numFmt w:val="bullet"/>
      <w:lvlText w:val=""/>
      <w:lvlJc w:val="left"/>
      <w:pPr>
        <w:ind w:left="2880" w:hanging="360"/>
      </w:pPr>
      <w:rPr>
        <w:rFonts w:ascii="Symbol" w:hAnsi="Symbol" w:hint="default"/>
      </w:rPr>
    </w:lvl>
    <w:lvl w:ilvl="4" w:tplc="91527B7A">
      <w:start w:val="1"/>
      <w:numFmt w:val="bullet"/>
      <w:lvlText w:val="o"/>
      <w:lvlJc w:val="left"/>
      <w:pPr>
        <w:ind w:left="3600" w:hanging="360"/>
      </w:pPr>
      <w:rPr>
        <w:rFonts w:ascii="Courier New" w:hAnsi="Courier New" w:hint="default"/>
      </w:rPr>
    </w:lvl>
    <w:lvl w:ilvl="5" w:tplc="82EC396E">
      <w:start w:val="1"/>
      <w:numFmt w:val="bullet"/>
      <w:lvlText w:val=""/>
      <w:lvlJc w:val="left"/>
      <w:pPr>
        <w:ind w:left="4320" w:hanging="360"/>
      </w:pPr>
      <w:rPr>
        <w:rFonts w:ascii="Wingdings" w:hAnsi="Wingdings" w:hint="default"/>
      </w:rPr>
    </w:lvl>
    <w:lvl w:ilvl="6" w:tplc="B5AAF248">
      <w:start w:val="1"/>
      <w:numFmt w:val="bullet"/>
      <w:lvlText w:val=""/>
      <w:lvlJc w:val="left"/>
      <w:pPr>
        <w:ind w:left="5040" w:hanging="360"/>
      </w:pPr>
      <w:rPr>
        <w:rFonts w:ascii="Symbol" w:hAnsi="Symbol" w:hint="default"/>
      </w:rPr>
    </w:lvl>
    <w:lvl w:ilvl="7" w:tplc="50DEAE82">
      <w:start w:val="1"/>
      <w:numFmt w:val="bullet"/>
      <w:lvlText w:val="o"/>
      <w:lvlJc w:val="left"/>
      <w:pPr>
        <w:ind w:left="5760" w:hanging="360"/>
      </w:pPr>
      <w:rPr>
        <w:rFonts w:ascii="Courier New" w:hAnsi="Courier New" w:hint="default"/>
      </w:rPr>
    </w:lvl>
    <w:lvl w:ilvl="8" w:tplc="44447260">
      <w:start w:val="1"/>
      <w:numFmt w:val="bullet"/>
      <w:lvlText w:val=""/>
      <w:lvlJc w:val="left"/>
      <w:pPr>
        <w:ind w:left="6480" w:hanging="360"/>
      </w:pPr>
      <w:rPr>
        <w:rFonts w:ascii="Wingdings" w:hAnsi="Wingdings" w:hint="default"/>
      </w:rPr>
    </w:lvl>
  </w:abstractNum>
  <w:abstractNum w:abstractNumId="4" w15:restartNumberingAfterBreak="0">
    <w:nsid w:val="1AE56B38"/>
    <w:multiLevelType w:val="multilevel"/>
    <w:tmpl w:val="0B42334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3C0CCE"/>
    <w:multiLevelType w:val="hybridMultilevel"/>
    <w:tmpl w:val="BA24ADBA"/>
    <w:lvl w:ilvl="0" w:tplc="140A0001">
      <w:start w:val="1"/>
      <w:numFmt w:val="bullet"/>
      <w:lvlText w:val=""/>
      <w:lvlJc w:val="left"/>
      <w:pPr>
        <w:ind w:left="360" w:hanging="360"/>
      </w:pPr>
      <w:rPr>
        <w:rFonts w:ascii="Symbol" w:hAnsi="Symbol" w:hint="default"/>
      </w:rPr>
    </w:lvl>
    <w:lvl w:ilvl="1" w:tplc="140A0003" w:tentative="1">
      <w:start w:val="1"/>
      <w:numFmt w:val="bullet"/>
      <w:lvlText w:val="o"/>
      <w:lvlJc w:val="left"/>
      <w:pPr>
        <w:ind w:left="1080" w:hanging="360"/>
      </w:pPr>
      <w:rPr>
        <w:rFonts w:ascii="Courier New" w:hAnsi="Courier New" w:cs="Courier New" w:hint="default"/>
      </w:rPr>
    </w:lvl>
    <w:lvl w:ilvl="2" w:tplc="140A0005" w:tentative="1">
      <w:start w:val="1"/>
      <w:numFmt w:val="bullet"/>
      <w:lvlText w:val=""/>
      <w:lvlJc w:val="left"/>
      <w:pPr>
        <w:ind w:left="1800" w:hanging="360"/>
      </w:pPr>
      <w:rPr>
        <w:rFonts w:ascii="Wingdings" w:hAnsi="Wingdings" w:hint="default"/>
      </w:rPr>
    </w:lvl>
    <w:lvl w:ilvl="3" w:tplc="140A0001" w:tentative="1">
      <w:start w:val="1"/>
      <w:numFmt w:val="bullet"/>
      <w:lvlText w:val=""/>
      <w:lvlJc w:val="left"/>
      <w:pPr>
        <w:ind w:left="2520" w:hanging="360"/>
      </w:pPr>
      <w:rPr>
        <w:rFonts w:ascii="Symbol" w:hAnsi="Symbol" w:hint="default"/>
      </w:rPr>
    </w:lvl>
    <w:lvl w:ilvl="4" w:tplc="140A0003" w:tentative="1">
      <w:start w:val="1"/>
      <w:numFmt w:val="bullet"/>
      <w:lvlText w:val="o"/>
      <w:lvlJc w:val="left"/>
      <w:pPr>
        <w:ind w:left="3240" w:hanging="360"/>
      </w:pPr>
      <w:rPr>
        <w:rFonts w:ascii="Courier New" w:hAnsi="Courier New" w:cs="Courier New" w:hint="default"/>
      </w:rPr>
    </w:lvl>
    <w:lvl w:ilvl="5" w:tplc="140A0005" w:tentative="1">
      <w:start w:val="1"/>
      <w:numFmt w:val="bullet"/>
      <w:lvlText w:val=""/>
      <w:lvlJc w:val="left"/>
      <w:pPr>
        <w:ind w:left="3960" w:hanging="360"/>
      </w:pPr>
      <w:rPr>
        <w:rFonts w:ascii="Wingdings" w:hAnsi="Wingdings" w:hint="default"/>
      </w:rPr>
    </w:lvl>
    <w:lvl w:ilvl="6" w:tplc="140A0001" w:tentative="1">
      <w:start w:val="1"/>
      <w:numFmt w:val="bullet"/>
      <w:lvlText w:val=""/>
      <w:lvlJc w:val="left"/>
      <w:pPr>
        <w:ind w:left="4680" w:hanging="360"/>
      </w:pPr>
      <w:rPr>
        <w:rFonts w:ascii="Symbol" w:hAnsi="Symbol" w:hint="default"/>
      </w:rPr>
    </w:lvl>
    <w:lvl w:ilvl="7" w:tplc="140A0003" w:tentative="1">
      <w:start w:val="1"/>
      <w:numFmt w:val="bullet"/>
      <w:lvlText w:val="o"/>
      <w:lvlJc w:val="left"/>
      <w:pPr>
        <w:ind w:left="5400" w:hanging="360"/>
      </w:pPr>
      <w:rPr>
        <w:rFonts w:ascii="Courier New" w:hAnsi="Courier New" w:cs="Courier New" w:hint="default"/>
      </w:rPr>
    </w:lvl>
    <w:lvl w:ilvl="8" w:tplc="140A0005" w:tentative="1">
      <w:start w:val="1"/>
      <w:numFmt w:val="bullet"/>
      <w:lvlText w:val=""/>
      <w:lvlJc w:val="left"/>
      <w:pPr>
        <w:ind w:left="6120" w:hanging="360"/>
      </w:pPr>
      <w:rPr>
        <w:rFonts w:ascii="Wingdings" w:hAnsi="Wingdings" w:hint="default"/>
      </w:rPr>
    </w:lvl>
  </w:abstractNum>
  <w:abstractNum w:abstractNumId="6" w15:restartNumberingAfterBreak="0">
    <w:nsid w:val="268E492F"/>
    <w:multiLevelType w:val="multilevel"/>
    <w:tmpl w:val="997A825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CC67FB"/>
    <w:multiLevelType w:val="multilevel"/>
    <w:tmpl w:val="B77EE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BB8773E"/>
    <w:multiLevelType w:val="hybridMultilevel"/>
    <w:tmpl w:val="BCAE0410"/>
    <w:lvl w:ilvl="0" w:tplc="140A0001">
      <w:start w:val="1"/>
      <w:numFmt w:val="bullet"/>
      <w:lvlText w:val=""/>
      <w:lvlJc w:val="left"/>
      <w:pPr>
        <w:ind w:left="360" w:hanging="360"/>
      </w:pPr>
      <w:rPr>
        <w:rFonts w:ascii="Symbol" w:hAnsi="Symbol" w:hint="default"/>
      </w:rPr>
    </w:lvl>
    <w:lvl w:ilvl="1" w:tplc="140A0003" w:tentative="1">
      <w:start w:val="1"/>
      <w:numFmt w:val="bullet"/>
      <w:lvlText w:val="o"/>
      <w:lvlJc w:val="left"/>
      <w:pPr>
        <w:ind w:left="1080" w:hanging="360"/>
      </w:pPr>
      <w:rPr>
        <w:rFonts w:ascii="Courier New" w:hAnsi="Courier New" w:cs="Courier New" w:hint="default"/>
      </w:rPr>
    </w:lvl>
    <w:lvl w:ilvl="2" w:tplc="140A0005" w:tentative="1">
      <w:start w:val="1"/>
      <w:numFmt w:val="bullet"/>
      <w:lvlText w:val=""/>
      <w:lvlJc w:val="left"/>
      <w:pPr>
        <w:ind w:left="1800" w:hanging="360"/>
      </w:pPr>
      <w:rPr>
        <w:rFonts w:ascii="Wingdings" w:hAnsi="Wingdings" w:hint="default"/>
      </w:rPr>
    </w:lvl>
    <w:lvl w:ilvl="3" w:tplc="140A0001" w:tentative="1">
      <w:start w:val="1"/>
      <w:numFmt w:val="bullet"/>
      <w:lvlText w:val=""/>
      <w:lvlJc w:val="left"/>
      <w:pPr>
        <w:ind w:left="2520" w:hanging="360"/>
      </w:pPr>
      <w:rPr>
        <w:rFonts w:ascii="Symbol" w:hAnsi="Symbol" w:hint="default"/>
      </w:rPr>
    </w:lvl>
    <w:lvl w:ilvl="4" w:tplc="140A0003" w:tentative="1">
      <w:start w:val="1"/>
      <w:numFmt w:val="bullet"/>
      <w:lvlText w:val="o"/>
      <w:lvlJc w:val="left"/>
      <w:pPr>
        <w:ind w:left="3240" w:hanging="360"/>
      </w:pPr>
      <w:rPr>
        <w:rFonts w:ascii="Courier New" w:hAnsi="Courier New" w:cs="Courier New" w:hint="default"/>
      </w:rPr>
    </w:lvl>
    <w:lvl w:ilvl="5" w:tplc="140A0005" w:tentative="1">
      <w:start w:val="1"/>
      <w:numFmt w:val="bullet"/>
      <w:lvlText w:val=""/>
      <w:lvlJc w:val="left"/>
      <w:pPr>
        <w:ind w:left="3960" w:hanging="360"/>
      </w:pPr>
      <w:rPr>
        <w:rFonts w:ascii="Wingdings" w:hAnsi="Wingdings" w:hint="default"/>
      </w:rPr>
    </w:lvl>
    <w:lvl w:ilvl="6" w:tplc="140A0001" w:tentative="1">
      <w:start w:val="1"/>
      <w:numFmt w:val="bullet"/>
      <w:lvlText w:val=""/>
      <w:lvlJc w:val="left"/>
      <w:pPr>
        <w:ind w:left="4680" w:hanging="360"/>
      </w:pPr>
      <w:rPr>
        <w:rFonts w:ascii="Symbol" w:hAnsi="Symbol" w:hint="default"/>
      </w:rPr>
    </w:lvl>
    <w:lvl w:ilvl="7" w:tplc="140A0003" w:tentative="1">
      <w:start w:val="1"/>
      <w:numFmt w:val="bullet"/>
      <w:lvlText w:val="o"/>
      <w:lvlJc w:val="left"/>
      <w:pPr>
        <w:ind w:left="5400" w:hanging="360"/>
      </w:pPr>
      <w:rPr>
        <w:rFonts w:ascii="Courier New" w:hAnsi="Courier New" w:cs="Courier New" w:hint="default"/>
      </w:rPr>
    </w:lvl>
    <w:lvl w:ilvl="8" w:tplc="140A0005" w:tentative="1">
      <w:start w:val="1"/>
      <w:numFmt w:val="bullet"/>
      <w:lvlText w:val=""/>
      <w:lvlJc w:val="left"/>
      <w:pPr>
        <w:ind w:left="6120" w:hanging="360"/>
      </w:pPr>
      <w:rPr>
        <w:rFonts w:ascii="Wingdings" w:hAnsi="Wingdings" w:hint="default"/>
      </w:rPr>
    </w:lvl>
  </w:abstractNum>
  <w:abstractNum w:abstractNumId="9" w15:restartNumberingAfterBreak="0">
    <w:nsid w:val="2BC60DF1"/>
    <w:multiLevelType w:val="hybridMultilevel"/>
    <w:tmpl w:val="0C8CA716"/>
    <w:lvl w:ilvl="0" w:tplc="140A0001">
      <w:start w:val="1"/>
      <w:numFmt w:val="bullet"/>
      <w:lvlText w:val=""/>
      <w:lvlJc w:val="left"/>
      <w:pPr>
        <w:ind w:left="360" w:hanging="360"/>
      </w:pPr>
      <w:rPr>
        <w:rFonts w:ascii="Symbol" w:hAnsi="Symbol" w:hint="default"/>
      </w:rPr>
    </w:lvl>
    <w:lvl w:ilvl="1" w:tplc="140A0003" w:tentative="1">
      <w:start w:val="1"/>
      <w:numFmt w:val="bullet"/>
      <w:lvlText w:val="o"/>
      <w:lvlJc w:val="left"/>
      <w:pPr>
        <w:ind w:left="1080" w:hanging="360"/>
      </w:pPr>
      <w:rPr>
        <w:rFonts w:ascii="Courier New" w:hAnsi="Courier New" w:cs="Courier New" w:hint="default"/>
      </w:rPr>
    </w:lvl>
    <w:lvl w:ilvl="2" w:tplc="140A0005" w:tentative="1">
      <w:start w:val="1"/>
      <w:numFmt w:val="bullet"/>
      <w:lvlText w:val=""/>
      <w:lvlJc w:val="left"/>
      <w:pPr>
        <w:ind w:left="1800" w:hanging="360"/>
      </w:pPr>
      <w:rPr>
        <w:rFonts w:ascii="Wingdings" w:hAnsi="Wingdings" w:hint="default"/>
      </w:rPr>
    </w:lvl>
    <w:lvl w:ilvl="3" w:tplc="140A0001" w:tentative="1">
      <w:start w:val="1"/>
      <w:numFmt w:val="bullet"/>
      <w:lvlText w:val=""/>
      <w:lvlJc w:val="left"/>
      <w:pPr>
        <w:ind w:left="2520" w:hanging="360"/>
      </w:pPr>
      <w:rPr>
        <w:rFonts w:ascii="Symbol" w:hAnsi="Symbol" w:hint="default"/>
      </w:rPr>
    </w:lvl>
    <w:lvl w:ilvl="4" w:tplc="140A0003" w:tentative="1">
      <w:start w:val="1"/>
      <w:numFmt w:val="bullet"/>
      <w:lvlText w:val="o"/>
      <w:lvlJc w:val="left"/>
      <w:pPr>
        <w:ind w:left="3240" w:hanging="360"/>
      </w:pPr>
      <w:rPr>
        <w:rFonts w:ascii="Courier New" w:hAnsi="Courier New" w:cs="Courier New" w:hint="default"/>
      </w:rPr>
    </w:lvl>
    <w:lvl w:ilvl="5" w:tplc="140A0005" w:tentative="1">
      <w:start w:val="1"/>
      <w:numFmt w:val="bullet"/>
      <w:lvlText w:val=""/>
      <w:lvlJc w:val="left"/>
      <w:pPr>
        <w:ind w:left="3960" w:hanging="360"/>
      </w:pPr>
      <w:rPr>
        <w:rFonts w:ascii="Wingdings" w:hAnsi="Wingdings" w:hint="default"/>
      </w:rPr>
    </w:lvl>
    <w:lvl w:ilvl="6" w:tplc="140A0001" w:tentative="1">
      <w:start w:val="1"/>
      <w:numFmt w:val="bullet"/>
      <w:lvlText w:val=""/>
      <w:lvlJc w:val="left"/>
      <w:pPr>
        <w:ind w:left="4680" w:hanging="360"/>
      </w:pPr>
      <w:rPr>
        <w:rFonts w:ascii="Symbol" w:hAnsi="Symbol" w:hint="default"/>
      </w:rPr>
    </w:lvl>
    <w:lvl w:ilvl="7" w:tplc="140A0003" w:tentative="1">
      <w:start w:val="1"/>
      <w:numFmt w:val="bullet"/>
      <w:lvlText w:val="o"/>
      <w:lvlJc w:val="left"/>
      <w:pPr>
        <w:ind w:left="5400" w:hanging="360"/>
      </w:pPr>
      <w:rPr>
        <w:rFonts w:ascii="Courier New" w:hAnsi="Courier New" w:cs="Courier New" w:hint="default"/>
      </w:rPr>
    </w:lvl>
    <w:lvl w:ilvl="8" w:tplc="140A0005" w:tentative="1">
      <w:start w:val="1"/>
      <w:numFmt w:val="bullet"/>
      <w:lvlText w:val=""/>
      <w:lvlJc w:val="left"/>
      <w:pPr>
        <w:ind w:left="6120" w:hanging="360"/>
      </w:pPr>
      <w:rPr>
        <w:rFonts w:ascii="Wingdings" w:hAnsi="Wingdings" w:hint="default"/>
      </w:rPr>
    </w:lvl>
  </w:abstractNum>
  <w:abstractNum w:abstractNumId="10" w15:restartNumberingAfterBreak="0">
    <w:nsid w:val="35890503"/>
    <w:multiLevelType w:val="hybridMultilevel"/>
    <w:tmpl w:val="D5303708"/>
    <w:lvl w:ilvl="0" w:tplc="140A0001">
      <w:start w:val="1"/>
      <w:numFmt w:val="bullet"/>
      <w:lvlText w:val=""/>
      <w:lvlJc w:val="left"/>
      <w:pPr>
        <w:ind w:left="360" w:hanging="360"/>
      </w:pPr>
      <w:rPr>
        <w:rFonts w:ascii="Symbol" w:hAnsi="Symbol" w:hint="default"/>
      </w:rPr>
    </w:lvl>
    <w:lvl w:ilvl="1" w:tplc="140A0003" w:tentative="1">
      <w:start w:val="1"/>
      <w:numFmt w:val="bullet"/>
      <w:lvlText w:val="o"/>
      <w:lvlJc w:val="left"/>
      <w:pPr>
        <w:ind w:left="1080" w:hanging="360"/>
      </w:pPr>
      <w:rPr>
        <w:rFonts w:ascii="Courier New" w:hAnsi="Courier New" w:cs="Courier New" w:hint="default"/>
      </w:rPr>
    </w:lvl>
    <w:lvl w:ilvl="2" w:tplc="140A0005" w:tentative="1">
      <w:start w:val="1"/>
      <w:numFmt w:val="bullet"/>
      <w:lvlText w:val=""/>
      <w:lvlJc w:val="left"/>
      <w:pPr>
        <w:ind w:left="1800" w:hanging="360"/>
      </w:pPr>
      <w:rPr>
        <w:rFonts w:ascii="Wingdings" w:hAnsi="Wingdings" w:hint="default"/>
      </w:rPr>
    </w:lvl>
    <w:lvl w:ilvl="3" w:tplc="140A0001" w:tentative="1">
      <w:start w:val="1"/>
      <w:numFmt w:val="bullet"/>
      <w:lvlText w:val=""/>
      <w:lvlJc w:val="left"/>
      <w:pPr>
        <w:ind w:left="2520" w:hanging="360"/>
      </w:pPr>
      <w:rPr>
        <w:rFonts w:ascii="Symbol" w:hAnsi="Symbol" w:hint="default"/>
      </w:rPr>
    </w:lvl>
    <w:lvl w:ilvl="4" w:tplc="140A0003" w:tentative="1">
      <w:start w:val="1"/>
      <w:numFmt w:val="bullet"/>
      <w:lvlText w:val="o"/>
      <w:lvlJc w:val="left"/>
      <w:pPr>
        <w:ind w:left="3240" w:hanging="360"/>
      </w:pPr>
      <w:rPr>
        <w:rFonts w:ascii="Courier New" w:hAnsi="Courier New" w:cs="Courier New" w:hint="default"/>
      </w:rPr>
    </w:lvl>
    <w:lvl w:ilvl="5" w:tplc="140A0005" w:tentative="1">
      <w:start w:val="1"/>
      <w:numFmt w:val="bullet"/>
      <w:lvlText w:val=""/>
      <w:lvlJc w:val="left"/>
      <w:pPr>
        <w:ind w:left="3960" w:hanging="360"/>
      </w:pPr>
      <w:rPr>
        <w:rFonts w:ascii="Wingdings" w:hAnsi="Wingdings" w:hint="default"/>
      </w:rPr>
    </w:lvl>
    <w:lvl w:ilvl="6" w:tplc="140A0001" w:tentative="1">
      <w:start w:val="1"/>
      <w:numFmt w:val="bullet"/>
      <w:lvlText w:val=""/>
      <w:lvlJc w:val="left"/>
      <w:pPr>
        <w:ind w:left="4680" w:hanging="360"/>
      </w:pPr>
      <w:rPr>
        <w:rFonts w:ascii="Symbol" w:hAnsi="Symbol" w:hint="default"/>
      </w:rPr>
    </w:lvl>
    <w:lvl w:ilvl="7" w:tplc="140A0003" w:tentative="1">
      <w:start w:val="1"/>
      <w:numFmt w:val="bullet"/>
      <w:lvlText w:val="o"/>
      <w:lvlJc w:val="left"/>
      <w:pPr>
        <w:ind w:left="5400" w:hanging="360"/>
      </w:pPr>
      <w:rPr>
        <w:rFonts w:ascii="Courier New" w:hAnsi="Courier New" w:cs="Courier New" w:hint="default"/>
      </w:rPr>
    </w:lvl>
    <w:lvl w:ilvl="8" w:tplc="140A0005" w:tentative="1">
      <w:start w:val="1"/>
      <w:numFmt w:val="bullet"/>
      <w:lvlText w:val=""/>
      <w:lvlJc w:val="left"/>
      <w:pPr>
        <w:ind w:left="6120" w:hanging="360"/>
      </w:pPr>
      <w:rPr>
        <w:rFonts w:ascii="Wingdings" w:hAnsi="Wingdings" w:hint="default"/>
      </w:rPr>
    </w:lvl>
  </w:abstractNum>
  <w:abstractNum w:abstractNumId="11" w15:restartNumberingAfterBreak="0">
    <w:nsid w:val="36F62A3D"/>
    <w:multiLevelType w:val="hybridMultilevel"/>
    <w:tmpl w:val="31ECAB2C"/>
    <w:lvl w:ilvl="0" w:tplc="140A0001">
      <w:start w:val="1"/>
      <w:numFmt w:val="bullet"/>
      <w:lvlText w:val=""/>
      <w:lvlJc w:val="left"/>
      <w:pPr>
        <w:ind w:left="360" w:hanging="360"/>
      </w:pPr>
      <w:rPr>
        <w:rFonts w:ascii="Symbol" w:hAnsi="Symbol" w:hint="default"/>
      </w:rPr>
    </w:lvl>
    <w:lvl w:ilvl="1" w:tplc="140A0003" w:tentative="1">
      <w:start w:val="1"/>
      <w:numFmt w:val="bullet"/>
      <w:lvlText w:val="o"/>
      <w:lvlJc w:val="left"/>
      <w:pPr>
        <w:ind w:left="1080" w:hanging="360"/>
      </w:pPr>
      <w:rPr>
        <w:rFonts w:ascii="Courier New" w:hAnsi="Courier New" w:cs="Courier New" w:hint="default"/>
      </w:rPr>
    </w:lvl>
    <w:lvl w:ilvl="2" w:tplc="140A0005" w:tentative="1">
      <w:start w:val="1"/>
      <w:numFmt w:val="bullet"/>
      <w:lvlText w:val=""/>
      <w:lvlJc w:val="left"/>
      <w:pPr>
        <w:ind w:left="1800" w:hanging="360"/>
      </w:pPr>
      <w:rPr>
        <w:rFonts w:ascii="Wingdings" w:hAnsi="Wingdings" w:hint="default"/>
      </w:rPr>
    </w:lvl>
    <w:lvl w:ilvl="3" w:tplc="140A0001" w:tentative="1">
      <w:start w:val="1"/>
      <w:numFmt w:val="bullet"/>
      <w:lvlText w:val=""/>
      <w:lvlJc w:val="left"/>
      <w:pPr>
        <w:ind w:left="2520" w:hanging="360"/>
      </w:pPr>
      <w:rPr>
        <w:rFonts w:ascii="Symbol" w:hAnsi="Symbol" w:hint="default"/>
      </w:rPr>
    </w:lvl>
    <w:lvl w:ilvl="4" w:tplc="140A0003" w:tentative="1">
      <w:start w:val="1"/>
      <w:numFmt w:val="bullet"/>
      <w:lvlText w:val="o"/>
      <w:lvlJc w:val="left"/>
      <w:pPr>
        <w:ind w:left="3240" w:hanging="360"/>
      </w:pPr>
      <w:rPr>
        <w:rFonts w:ascii="Courier New" w:hAnsi="Courier New" w:cs="Courier New" w:hint="default"/>
      </w:rPr>
    </w:lvl>
    <w:lvl w:ilvl="5" w:tplc="140A0005" w:tentative="1">
      <w:start w:val="1"/>
      <w:numFmt w:val="bullet"/>
      <w:lvlText w:val=""/>
      <w:lvlJc w:val="left"/>
      <w:pPr>
        <w:ind w:left="3960" w:hanging="360"/>
      </w:pPr>
      <w:rPr>
        <w:rFonts w:ascii="Wingdings" w:hAnsi="Wingdings" w:hint="default"/>
      </w:rPr>
    </w:lvl>
    <w:lvl w:ilvl="6" w:tplc="140A0001" w:tentative="1">
      <w:start w:val="1"/>
      <w:numFmt w:val="bullet"/>
      <w:lvlText w:val=""/>
      <w:lvlJc w:val="left"/>
      <w:pPr>
        <w:ind w:left="4680" w:hanging="360"/>
      </w:pPr>
      <w:rPr>
        <w:rFonts w:ascii="Symbol" w:hAnsi="Symbol" w:hint="default"/>
      </w:rPr>
    </w:lvl>
    <w:lvl w:ilvl="7" w:tplc="140A0003" w:tentative="1">
      <w:start w:val="1"/>
      <w:numFmt w:val="bullet"/>
      <w:lvlText w:val="o"/>
      <w:lvlJc w:val="left"/>
      <w:pPr>
        <w:ind w:left="5400" w:hanging="360"/>
      </w:pPr>
      <w:rPr>
        <w:rFonts w:ascii="Courier New" w:hAnsi="Courier New" w:cs="Courier New" w:hint="default"/>
      </w:rPr>
    </w:lvl>
    <w:lvl w:ilvl="8" w:tplc="140A0005" w:tentative="1">
      <w:start w:val="1"/>
      <w:numFmt w:val="bullet"/>
      <w:lvlText w:val=""/>
      <w:lvlJc w:val="left"/>
      <w:pPr>
        <w:ind w:left="6120" w:hanging="360"/>
      </w:pPr>
      <w:rPr>
        <w:rFonts w:ascii="Wingdings" w:hAnsi="Wingdings" w:hint="default"/>
      </w:rPr>
    </w:lvl>
  </w:abstractNum>
  <w:abstractNum w:abstractNumId="12" w15:restartNumberingAfterBreak="0">
    <w:nsid w:val="3D4D03BA"/>
    <w:multiLevelType w:val="multilevel"/>
    <w:tmpl w:val="414ED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D266F40"/>
    <w:multiLevelType w:val="multilevel"/>
    <w:tmpl w:val="5ABE8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DA4648A"/>
    <w:multiLevelType w:val="multilevel"/>
    <w:tmpl w:val="BDA05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F902E75"/>
    <w:multiLevelType w:val="hybridMultilevel"/>
    <w:tmpl w:val="2F764A68"/>
    <w:lvl w:ilvl="0" w:tplc="CEDC5412">
      <w:start w:val="1"/>
      <w:numFmt w:val="bullet"/>
      <w:lvlText w:val=""/>
      <w:lvlJc w:val="left"/>
      <w:pPr>
        <w:ind w:left="720" w:hanging="360"/>
      </w:pPr>
      <w:rPr>
        <w:rFonts w:ascii="Symbol" w:hAnsi="Symbol" w:hint="default"/>
      </w:rPr>
    </w:lvl>
    <w:lvl w:ilvl="1" w:tplc="8A3EF12A">
      <w:start w:val="1"/>
      <w:numFmt w:val="bullet"/>
      <w:lvlText w:val="o"/>
      <w:lvlJc w:val="left"/>
      <w:pPr>
        <w:ind w:left="1440" w:hanging="360"/>
      </w:pPr>
      <w:rPr>
        <w:rFonts w:ascii="Courier New" w:hAnsi="Courier New" w:hint="default"/>
      </w:rPr>
    </w:lvl>
    <w:lvl w:ilvl="2" w:tplc="986C0CA8">
      <w:start w:val="1"/>
      <w:numFmt w:val="bullet"/>
      <w:lvlText w:val=""/>
      <w:lvlJc w:val="left"/>
      <w:pPr>
        <w:ind w:left="2160" w:hanging="360"/>
      </w:pPr>
      <w:rPr>
        <w:rFonts w:ascii="Wingdings" w:hAnsi="Wingdings" w:hint="default"/>
      </w:rPr>
    </w:lvl>
    <w:lvl w:ilvl="3" w:tplc="FE023B38">
      <w:start w:val="1"/>
      <w:numFmt w:val="bullet"/>
      <w:lvlText w:val=""/>
      <w:lvlJc w:val="left"/>
      <w:pPr>
        <w:ind w:left="2880" w:hanging="360"/>
      </w:pPr>
      <w:rPr>
        <w:rFonts w:ascii="Symbol" w:hAnsi="Symbol" w:hint="default"/>
      </w:rPr>
    </w:lvl>
    <w:lvl w:ilvl="4" w:tplc="4AFAD150">
      <w:start w:val="1"/>
      <w:numFmt w:val="bullet"/>
      <w:lvlText w:val="o"/>
      <w:lvlJc w:val="left"/>
      <w:pPr>
        <w:ind w:left="3600" w:hanging="360"/>
      </w:pPr>
      <w:rPr>
        <w:rFonts w:ascii="Courier New" w:hAnsi="Courier New" w:hint="default"/>
      </w:rPr>
    </w:lvl>
    <w:lvl w:ilvl="5" w:tplc="A4281626">
      <w:start w:val="1"/>
      <w:numFmt w:val="bullet"/>
      <w:lvlText w:val=""/>
      <w:lvlJc w:val="left"/>
      <w:pPr>
        <w:ind w:left="4320" w:hanging="360"/>
      </w:pPr>
      <w:rPr>
        <w:rFonts w:ascii="Wingdings" w:hAnsi="Wingdings" w:hint="default"/>
      </w:rPr>
    </w:lvl>
    <w:lvl w:ilvl="6" w:tplc="F392D940">
      <w:start w:val="1"/>
      <w:numFmt w:val="bullet"/>
      <w:lvlText w:val=""/>
      <w:lvlJc w:val="left"/>
      <w:pPr>
        <w:ind w:left="5040" w:hanging="360"/>
      </w:pPr>
      <w:rPr>
        <w:rFonts w:ascii="Symbol" w:hAnsi="Symbol" w:hint="default"/>
      </w:rPr>
    </w:lvl>
    <w:lvl w:ilvl="7" w:tplc="2E8E61B0">
      <w:start w:val="1"/>
      <w:numFmt w:val="bullet"/>
      <w:lvlText w:val="o"/>
      <w:lvlJc w:val="left"/>
      <w:pPr>
        <w:ind w:left="5760" w:hanging="360"/>
      </w:pPr>
      <w:rPr>
        <w:rFonts w:ascii="Courier New" w:hAnsi="Courier New" w:hint="default"/>
      </w:rPr>
    </w:lvl>
    <w:lvl w:ilvl="8" w:tplc="3BDCCA9E">
      <w:start w:val="1"/>
      <w:numFmt w:val="bullet"/>
      <w:lvlText w:val=""/>
      <w:lvlJc w:val="left"/>
      <w:pPr>
        <w:ind w:left="6480" w:hanging="360"/>
      </w:pPr>
      <w:rPr>
        <w:rFonts w:ascii="Wingdings" w:hAnsi="Wingdings" w:hint="default"/>
      </w:rPr>
    </w:lvl>
  </w:abstractNum>
  <w:abstractNum w:abstractNumId="16" w15:restartNumberingAfterBreak="0">
    <w:nsid w:val="52D57A2B"/>
    <w:multiLevelType w:val="hybridMultilevel"/>
    <w:tmpl w:val="BB1A4894"/>
    <w:lvl w:ilvl="0" w:tplc="E6C25656">
      <w:start w:val="1"/>
      <w:numFmt w:val="bullet"/>
      <w:lvlText w:val=""/>
      <w:lvlJc w:val="left"/>
      <w:pPr>
        <w:ind w:left="720" w:hanging="360"/>
      </w:pPr>
      <w:rPr>
        <w:rFonts w:ascii="Symbol" w:hAnsi="Symbol" w:hint="default"/>
      </w:rPr>
    </w:lvl>
    <w:lvl w:ilvl="1" w:tplc="88021654">
      <w:start w:val="1"/>
      <w:numFmt w:val="bullet"/>
      <w:lvlText w:val="o"/>
      <w:lvlJc w:val="left"/>
      <w:pPr>
        <w:ind w:left="1440" w:hanging="360"/>
      </w:pPr>
      <w:rPr>
        <w:rFonts w:ascii="Courier New" w:hAnsi="Courier New" w:hint="default"/>
      </w:rPr>
    </w:lvl>
    <w:lvl w:ilvl="2" w:tplc="D6D8BBBA">
      <w:start w:val="1"/>
      <w:numFmt w:val="bullet"/>
      <w:lvlText w:val=""/>
      <w:lvlJc w:val="left"/>
      <w:pPr>
        <w:ind w:left="2160" w:hanging="360"/>
      </w:pPr>
      <w:rPr>
        <w:rFonts w:ascii="Wingdings" w:hAnsi="Wingdings" w:hint="default"/>
      </w:rPr>
    </w:lvl>
    <w:lvl w:ilvl="3" w:tplc="7CB24654">
      <w:start w:val="1"/>
      <w:numFmt w:val="bullet"/>
      <w:lvlText w:val=""/>
      <w:lvlJc w:val="left"/>
      <w:pPr>
        <w:ind w:left="2880" w:hanging="360"/>
      </w:pPr>
      <w:rPr>
        <w:rFonts w:ascii="Symbol" w:hAnsi="Symbol" w:hint="default"/>
      </w:rPr>
    </w:lvl>
    <w:lvl w:ilvl="4" w:tplc="94E81E5E">
      <w:start w:val="1"/>
      <w:numFmt w:val="bullet"/>
      <w:lvlText w:val="o"/>
      <w:lvlJc w:val="left"/>
      <w:pPr>
        <w:ind w:left="3600" w:hanging="360"/>
      </w:pPr>
      <w:rPr>
        <w:rFonts w:ascii="Courier New" w:hAnsi="Courier New" w:hint="default"/>
      </w:rPr>
    </w:lvl>
    <w:lvl w:ilvl="5" w:tplc="756E77F6">
      <w:start w:val="1"/>
      <w:numFmt w:val="bullet"/>
      <w:lvlText w:val=""/>
      <w:lvlJc w:val="left"/>
      <w:pPr>
        <w:ind w:left="4320" w:hanging="360"/>
      </w:pPr>
      <w:rPr>
        <w:rFonts w:ascii="Wingdings" w:hAnsi="Wingdings" w:hint="default"/>
      </w:rPr>
    </w:lvl>
    <w:lvl w:ilvl="6" w:tplc="8668C0FA">
      <w:start w:val="1"/>
      <w:numFmt w:val="bullet"/>
      <w:lvlText w:val=""/>
      <w:lvlJc w:val="left"/>
      <w:pPr>
        <w:ind w:left="5040" w:hanging="360"/>
      </w:pPr>
      <w:rPr>
        <w:rFonts w:ascii="Symbol" w:hAnsi="Symbol" w:hint="default"/>
      </w:rPr>
    </w:lvl>
    <w:lvl w:ilvl="7" w:tplc="C426662E">
      <w:start w:val="1"/>
      <w:numFmt w:val="bullet"/>
      <w:lvlText w:val="o"/>
      <w:lvlJc w:val="left"/>
      <w:pPr>
        <w:ind w:left="5760" w:hanging="360"/>
      </w:pPr>
      <w:rPr>
        <w:rFonts w:ascii="Courier New" w:hAnsi="Courier New" w:hint="default"/>
      </w:rPr>
    </w:lvl>
    <w:lvl w:ilvl="8" w:tplc="85325B5A">
      <w:start w:val="1"/>
      <w:numFmt w:val="bullet"/>
      <w:lvlText w:val=""/>
      <w:lvlJc w:val="left"/>
      <w:pPr>
        <w:ind w:left="6480" w:hanging="360"/>
      </w:pPr>
      <w:rPr>
        <w:rFonts w:ascii="Wingdings" w:hAnsi="Wingdings" w:hint="default"/>
      </w:rPr>
    </w:lvl>
  </w:abstractNum>
  <w:abstractNum w:abstractNumId="17" w15:restartNumberingAfterBreak="0">
    <w:nsid w:val="71092C60"/>
    <w:multiLevelType w:val="hybridMultilevel"/>
    <w:tmpl w:val="446AFCF8"/>
    <w:lvl w:ilvl="0" w:tplc="B57A7A10">
      <w:numFmt w:val="bullet"/>
      <w:lvlText w:val="-"/>
      <w:lvlJc w:val="left"/>
      <w:pPr>
        <w:ind w:left="720" w:hanging="360"/>
      </w:pPr>
      <w:rPr>
        <w:rFonts w:ascii="Arial" w:eastAsia="Times New Roman" w:hAnsi="Arial"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15"/>
  </w:num>
  <w:num w:numId="2">
    <w:abstractNumId w:val="16"/>
  </w:num>
  <w:num w:numId="3">
    <w:abstractNumId w:val="3"/>
  </w:num>
  <w:num w:numId="4">
    <w:abstractNumId w:val="1"/>
  </w:num>
  <w:num w:numId="5">
    <w:abstractNumId w:val="0"/>
  </w:num>
  <w:num w:numId="6">
    <w:abstractNumId w:val="7"/>
  </w:num>
  <w:num w:numId="7">
    <w:abstractNumId w:val="14"/>
  </w:num>
  <w:num w:numId="8">
    <w:abstractNumId w:val="13"/>
  </w:num>
  <w:num w:numId="9">
    <w:abstractNumId w:val="12"/>
  </w:num>
  <w:num w:numId="10">
    <w:abstractNumId w:val="2"/>
  </w:num>
  <w:num w:numId="11">
    <w:abstractNumId w:val="4"/>
  </w:num>
  <w:num w:numId="12">
    <w:abstractNumId w:val="6"/>
  </w:num>
  <w:num w:numId="13">
    <w:abstractNumId w:val="17"/>
  </w:num>
  <w:num w:numId="14">
    <w:abstractNumId w:val="11"/>
  </w:num>
  <w:num w:numId="15">
    <w:abstractNumId w:val="5"/>
  </w:num>
  <w:num w:numId="16">
    <w:abstractNumId w:val="8"/>
  </w:num>
  <w:num w:numId="17">
    <w:abstractNumId w:val="9"/>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4CC8"/>
    <w:rsid w:val="0001788D"/>
    <w:rsid w:val="00025310"/>
    <w:rsid w:val="001801FE"/>
    <w:rsid w:val="001A0953"/>
    <w:rsid w:val="001D3E4D"/>
    <w:rsid w:val="001D5D4C"/>
    <w:rsid w:val="00252990"/>
    <w:rsid w:val="00356729"/>
    <w:rsid w:val="003B3FC7"/>
    <w:rsid w:val="004151C6"/>
    <w:rsid w:val="0043073C"/>
    <w:rsid w:val="004D5B71"/>
    <w:rsid w:val="00564CC8"/>
    <w:rsid w:val="00570D22"/>
    <w:rsid w:val="0061B430"/>
    <w:rsid w:val="006A3B8F"/>
    <w:rsid w:val="007756C2"/>
    <w:rsid w:val="007F331D"/>
    <w:rsid w:val="00A1358A"/>
    <w:rsid w:val="00A40308"/>
    <w:rsid w:val="00A87982"/>
    <w:rsid w:val="00AA0298"/>
    <w:rsid w:val="00B404B6"/>
    <w:rsid w:val="00B46173"/>
    <w:rsid w:val="00DF0F85"/>
    <w:rsid w:val="00ED2B9E"/>
    <w:rsid w:val="01548087"/>
    <w:rsid w:val="0556B0EC"/>
    <w:rsid w:val="057EC0DC"/>
    <w:rsid w:val="05AF7AB5"/>
    <w:rsid w:val="05B9125E"/>
    <w:rsid w:val="0605B8C8"/>
    <w:rsid w:val="0701029D"/>
    <w:rsid w:val="07457CF4"/>
    <w:rsid w:val="07656709"/>
    <w:rsid w:val="094B91A9"/>
    <w:rsid w:val="09FE2AB4"/>
    <w:rsid w:val="0A886440"/>
    <w:rsid w:val="0CC5375B"/>
    <w:rsid w:val="0E0B60CE"/>
    <w:rsid w:val="0E8739B2"/>
    <w:rsid w:val="0F4C54B4"/>
    <w:rsid w:val="10C4E792"/>
    <w:rsid w:val="10D336DD"/>
    <w:rsid w:val="112B77E5"/>
    <w:rsid w:val="12611D14"/>
    <w:rsid w:val="12937625"/>
    <w:rsid w:val="135F7032"/>
    <w:rsid w:val="139FE18B"/>
    <w:rsid w:val="14FB4093"/>
    <w:rsid w:val="15CB16E7"/>
    <w:rsid w:val="169710F4"/>
    <w:rsid w:val="175DD7D9"/>
    <w:rsid w:val="1776C730"/>
    <w:rsid w:val="17F8FD74"/>
    <w:rsid w:val="180533B9"/>
    <w:rsid w:val="1814F39B"/>
    <w:rsid w:val="18C9A757"/>
    <w:rsid w:val="19257558"/>
    <w:rsid w:val="1A82CFF7"/>
    <w:rsid w:val="1B043465"/>
    <w:rsid w:val="1C13B70E"/>
    <w:rsid w:val="1CF5AB6C"/>
    <w:rsid w:val="1E3F8B5F"/>
    <w:rsid w:val="1EAF8D2E"/>
    <w:rsid w:val="1ECD4F5B"/>
    <w:rsid w:val="1F09D9F3"/>
    <w:rsid w:val="201A4CE4"/>
    <w:rsid w:val="216F6E99"/>
    <w:rsid w:val="22D80FAE"/>
    <w:rsid w:val="23A0C07E"/>
    <w:rsid w:val="24A02FF1"/>
    <w:rsid w:val="272CD1B6"/>
    <w:rsid w:val="28078574"/>
    <w:rsid w:val="29D9887B"/>
    <w:rsid w:val="2A1B8B0D"/>
    <w:rsid w:val="2A5C8C0E"/>
    <w:rsid w:val="2A9478C3"/>
    <w:rsid w:val="2BC26A9A"/>
    <w:rsid w:val="2BE078D1"/>
    <w:rsid w:val="2BEA20E7"/>
    <w:rsid w:val="2C7B276A"/>
    <w:rsid w:val="2D06A7E4"/>
    <w:rsid w:val="2D2463C8"/>
    <w:rsid w:val="2DCC1985"/>
    <w:rsid w:val="2E3D90C6"/>
    <w:rsid w:val="2EC03429"/>
    <w:rsid w:val="2F4EC189"/>
    <w:rsid w:val="2FB2C82C"/>
    <w:rsid w:val="30498F30"/>
    <w:rsid w:val="31E55F91"/>
    <w:rsid w:val="321F1DE7"/>
    <w:rsid w:val="32681155"/>
    <w:rsid w:val="335EE176"/>
    <w:rsid w:val="349996DE"/>
    <w:rsid w:val="351D0053"/>
    <w:rsid w:val="35F5E014"/>
    <w:rsid w:val="3675083E"/>
    <w:rsid w:val="36A5A1BC"/>
    <w:rsid w:val="36BEA7D5"/>
    <w:rsid w:val="36EE8A22"/>
    <w:rsid w:val="37852CFA"/>
    <w:rsid w:val="3791B075"/>
    <w:rsid w:val="38322F84"/>
    <w:rsid w:val="39CDFFE5"/>
    <w:rsid w:val="3A87B447"/>
    <w:rsid w:val="3B8C41D7"/>
    <w:rsid w:val="3C04E40D"/>
    <w:rsid w:val="3C2384A8"/>
    <w:rsid w:val="3D437AF7"/>
    <w:rsid w:val="3E8F75BC"/>
    <w:rsid w:val="3FD4FDF1"/>
    <w:rsid w:val="4066DB4F"/>
    <w:rsid w:val="41F478A7"/>
    <w:rsid w:val="4232A82C"/>
    <w:rsid w:val="4301F8DC"/>
    <w:rsid w:val="43859D15"/>
    <w:rsid w:val="43F21C9D"/>
    <w:rsid w:val="4413441C"/>
    <w:rsid w:val="44F1A12B"/>
    <w:rsid w:val="466FB3FE"/>
    <w:rsid w:val="46D4524E"/>
    <w:rsid w:val="4753C199"/>
    <w:rsid w:val="47866208"/>
    <w:rsid w:val="4872B265"/>
    <w:rsid w:val="493B6855"/>
    <w:rsid w:val="498E713D"/>
    <w:rsid w:val="4BA1EC04"/>
    <w:rsid w:val="4C10CDF5"/>
    <w:rsid w:val="4C6FF801"/>
    <w:rsid w:val="4C7187D7"/>
    <w:rsid w:val="4ECEC4F1"/>
    <w:rsid w:val="505B52B9"/>
    <w:rsid w:val="51297E50"/>
    <w:rsid w:val="517A4CC6"/>
    <w:rsid w:val="51B62A6B"/>
    <w:rsid w:val="51F7231A"/>
    <w:rsid w:val="521994AB"/>
    <w:rsid w:val="53161D27"/>
    <w:rsid w:val="5421420F"/>
    <w:rsid w:val="5523AF28"/>
    <w:rsid w:val="56580854"/>
    <w:rsid w:val="56BB254E"/>
    <w:rsid w:val="586028DE"/>
    <w:rsid w:val="58ACC2CE"/>
    <w:rsid w:val="58EFC17F"/>
    <w:rsid w:val="5A1E1BE1"/>
    <w:rsid w:val="5A8B91E0"/>
    <w:rsid w:val="5AFF4126"/>
    <w:rsid w:val="5B734400"/>
    <w:rsid w:val="5BA11797"/>
    <w:rsid w:val="5BC675D6"/>
    <w:rsid w:val="5BF14944"/>
    <w:rsid w:val="5CEFECDB"/>
    <w:rsid w:val="5DC332A2"/>
    <w:rsid w:val="5F07548B"/>
    <w:rsid w:val="6073B503"/>
    <w:rsid w:val="6247626B"/>
    <w:rsid w:val="626A5C65"/>
    <w:rsid w:val="629E2BF9"/>
    <w:rsid w:val="62E28B20"/>
    <w:rsid w:val="63D56840"/>
    <w:rsid w:val="64CF936A"/>
    <w:rsid w:val="661ABD2C"/>
    <w:rsid w:val="6641F3CD"/>
    <w:rsid w:val="6657C4F8"/>
    <w:rsid w:val="66D9369E"/>
    <w:rsid w:val="6709287D"/>
    <w:rsid w:val="6785C907"/>
    <w:rsid w:val="68DFC81F"/>
    <w:rsid w:val="6904BEFE"/>
    <w:rsid w:val="696D8DE4"/>
    <w:rsid w:val="6C8EC3C0"/>
    <w:rsid w:val="6CBE5B5C"/>
    <w:rsid w:val="6E104950"/>
    <w:rsid w:val="6E314D9F"/>
    <w:rsid w:val="6E717F31"/>
    <w:rsid w:val="6FAA9676"/>
    <w:rsid w:val="71584F1F"/>
    <w:rsid w:val="7253C8AA"/>
    <w:rsid w:val="730043C4"/>
    <w:rsid w:val="731547AF"/>
    <w:rsid w:val="73196C21"/>
    <w:rsid w:val="735627BD"/>
    <w:rsid w:val="749C1425"/>
    <w:rsid w:val="75233286"/>
    <w:rsid w:val="76837D7F"/>
    <w:rsid w:val="76AACC3D"/>
    <w:rsid w:val="76E94280"/>
    <w:rsid w:val="772739CD"/>
    <w:rsid w:val="7805ECD4"/>
    <w:rsid w:val="7850ED84"/>
    <w:rsid w:val="78C30A2E"/>
    <w:rsid w:val="794E4B8E"/>
    <w:rsid w:val="79820315"/>
    <w:rsid w:val="7AEDEA22"/>
    <w:rsid w:val="7D967B51"/>
    <w:rsid w:val="7DDF958D"/>
    <w:rsid w:val="7F168A6D"/>
    <w:rsid w:val="7F5D3F99"/>
    <w:rsid w:val="7F74260B"/>
    <w:rsid w:val="7FB4E1F2"/>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7C8A0"/>
  <w15:chartTrackingRefBased/>
  <w15:docId w15:val="{933EFFCB-9B7E-411C-8120-CE4B8056D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ED2B9E"/>
    <w:pPr>
      <w:spacing w:before="100" w:beforeAutospacing="1" w:after="100" w:afterAutospacing="1" w:line="240" w:lineRule="auto"/>
    </w:pPr>
    <w:rPr>
      <w:rFonts w:ascii="Times New Roman" w:eastAsia="Times New Roman" w:hAnsi="Times New Roman" w:cs="Times New Roman"/>
      <w:sz w:val="24"/>
      <w:szCs w:val="24"/>
      <w:lang w:eastAsia="es-CR"/>
    </w:rPr>
  </w:style>
  <w:style w:type="paragraph" w:styleId="Textoindependiente">
    <w:name w:val="Body Text"/>
    <w:basedOn w:val="Normal"/>
    <w:link w:val="TextoindependienteCar"/>
    <w:uiPriority w:val="1"/>
    <w:unhideWhenUsed/>
    <w:qFormat/>
    <w:rsid w:val="00356729"/>
    <w:pPr>
      <w:widowControl w:val="0"/>
      <w:autoSpaceDE w:val="0"/>
      <w:autoSpaceDN w:val="0"/>
      <w:spacing w:after="0" w:line="240" w:lineRule="auto"/>
    </w:pPr>
    <w:rPr>
      <w:rFonts w:ascii="Times New Roman" w:eastAsia="Times New Roman" w:hAnsi="Times New Roman" w:cs="Times New Roman"/>
      <w:sz w:val="24"/>
      <w:szCs w:val="24"/>
      <w:lang w:val="es-ES"/>
    </w:rPr>
  </w:style>
  <w:style w:type="character" w:customStyle="1" w:styleId="TextoindependienteCar">
    <w:name w:val="Texto independiente Car"/>
    <w:basedOn w:val="Fuentedeprrafopredeter"/>
    <w:link w:val="Textoindependiente"/>
    <w:uiPriority w:val="1"/>
    <w:rsid w:val="00356729"/>
    <w:rPr>
      <w:rFonts w:ascii="Times New Roman" w:eastAsia="Times New Roman" w:hAnsi="Times New Roman" w:cs="Times New Roman"/>
      <w:sz w:val="24"/>
      <w:szCs w:val="24"/>
      <w:lang w:val="es-ES"/>
    </w:r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rrafodelista">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540730">
      <w:bodyDiv w:val="1"/>
      <w:marLeft w:val="0"/>
      <w:marRight w:val="0"/>
      <w:marTop w:val="0"/>
      <w:marBottom w:val="0"/>
      <w:divBdr>
        <w:top w:val="none" w:sz="0" w:space="0" w:color="auto"/>
        <w:left w:val="none" w:sz="0" w:space="0" w:color="auto"/>
        <w:bottom w:val="none" w:sz="0" w:space="0" w:color="auto"/>
        <w:right w:val="none" w:sz="0" w:space="0" w:color="auto"/>
      </w:divBdr>
    </w:div>
    <w:div w:id="84108692">
      <w:bodyDiv w:val="1"/>
      <w:marLeft w:val="0"/>
      <w:marRight w:val="0"/>
      <w:marTop w:val="0"/>
      <w:marBottom w:val="0"/>
      <w:divBdr>
        <w:top w:val="none" w:sz="0" w:space="0" w:color="auto"/>
        <w:left w:val="none" w:sz="0" w:space="0" w:color="auto"/>
        <w:bottom w:val="none" w:sz="0" w:space="0" w:color="auto"/>
        <w:right w:val="none" w:sz="0" w:space="0" w:color="auto"/>
      </w:divBdr>
    </w:div>
    <w:div w:id="1255477437">
      <w:bodyDiv w:val="1"/>
      <w:marLeft w:val="0"/>
      <w:marRight w:val="0"/>
      <w:marTop w:val="0"/>
      <w:marBottom w:val="0"/>
      <w:divBdr>
        <w:top w:val="none" w:sz="0" w:space="0" w:color="auto"/>
        <w:left w:val="none" w:sz="0" w:space="0" w:color="auto"/>
        <w:bottom w:val="none" w:sz="0" w:space="0" w:color="auto"/>
        <w:right w:val="none" w:sz="0" w:space="0" w:color="auto"/>
      </w:divBdr>
    </w:div>
    <w:div w:id="1299651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077eab3d-e914-4d3f-80a7-a9fb86355869">
      <Terms xmlns="http://schemas.microsoft.com/office/infopath/2007/PartnerControls"/>
    </lcf76f155ced4ddcb4097134ff3c332f>
    <TaxCatchAll xmlns="844f6221-495b-4d21-bbd9-bee49cc23c62"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E2BA04D1A03B9E4C98A809412FD8D9EC" ma:contentTypeVersion="10" ma:contentTypeDescription="Crear nuevo documento." ma:contentTypeScope="" ma:versionID="278fa7cb720e1ba6a36d34ae4778eb1b">
  <xsd:schema xmlns:xsd="http://www.w3.org/2001/XMLSchema" xmlns:xs="http://www.w3.org/2001/XMLSchema" xmlns:p="http://schemas.microsoft.com/office/2006/metadata/properties" xmlns:ns2="077eab3d-e914-4d3f-80a7-a9fb86355869" xmlns:ns3="844f6221-495b-4d21-bbd9-bee49cc23c62" targetNamespace="http://schemas.microsoft.com/office/2006/metadata/properties" ma:root="true" ma:fieldsID="cbe86f0f5e33d28a3f858fe62123626c" ns2:_="" ns3:_="">
    <xsd:import namespace="077eab3d-e914-4d3f-80a7-a9fb86355869"/>
    <xsd:import namespace="844f6221-495b-4d21-bbd9-bee49cc23c6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77eab3d-e914-4d3f-80a7-a9fb8635586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6ea7bf32-b997-4aa9-9300-b43e063d2128"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44f6221-495b-4d21-bbd9-bee49cc23c62"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51a07dd-1bc8-44cf-89b8-bec00d0f5137}" ma:internalName="TaxCatchAll" ma:showField="CatchAllData" ma:web="844f6221-495b-4d21-bbd9-bee49cc23c6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97643C9-9229-440C-AE84-4D944B9CA99E}">
  <ds:schemaRefs>
    <ds:schemaRef ds:uri="http://schemas.microsoft.com/sharepoint/v3/contenttype/forms"/>
  </ds:schemaRefs>
</ds:datastoreItem>
</file>

<file path=customXml/itemProps2.xml><?xml version="1.0" encoding="utf-8"?>
<ds:datastoreItem xmlns:ds="http://schemas.openxmlformats.org/officeDocument/2006/customXml" ds:itemID="{8836A654-586B-467F-ACD0-39E2B2FB75C4}">
  <ds:schemaRefs>
    <ds:schemaRef ds:uri="http://schemas.microsoft.com/office/2006/metadata/properties"/>
    <ds:schemaRef ds:uri="http://schemas.microsoft.com/office/infopath/2007/PartnerControls"/>
    <ds:schemaRef ds:uri="077eab3d-e914-4d3f-80a7-a9fb86355869"/>
    <ds:schemaRef ds:uri="844f6221-495b-4d21-bbd9-bee49cc23c62"/>
  </ds:schemaRefs>
</ds:datastoreItem>
</file>

<file path=customXml/itemProps3.xml><?xml version="1.0" encoding="utf-8"?>
<ds:datastoreItem xmlns:ds="http://schemas.openxmlformats.org/officeDocument/2006/customXml" ds:itemID="{D480E31C-1EE1-43EA-B70C-9606761D41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77eab3d-e914-4d3f-80a7-a9fb86355869"/>
    <ds:schemaRef ds:uri="844f6221-495b-4d21-bbd9-bee49cc23c6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Pages>
  <Words>4791</Words>
  <Characters>26356</Characters>
  <Application>Microsoft Office Word</Application>
  <DocSecurity>0</DocSecurity>
  <Lines>219</Lines>
  <Paragraphs>62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15</cp:revision>
  <dcterms:created xsi:type="dcterms:W3CDTF">2023-03-26T23:58:00Z</dcterms:created>
  <dcterms:modified xsi:type="dcterms:W3CDTF">2023-04-03T03:54:00Z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0x010100E2BA04D1A03B9E4C98A809412FD8D9EC</vt:lpwstr>
  </property>
  <property fmtid="{D5CDD505-2E9C-101B-9397-08002B2CF9AE}" pid="3" name="MediaServiceImageTags">
    <vt:lpwstr/>
  </property>
</Properties>
</file>