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97F4" w14:textId="77777777" w:rsidR="000B0B40" w:rsidRDefault="00D9052E" w:rsidP="000B0B40">
      <w:pPr>
        <w:rPr>
          <w:sz w:val="20"/>
          <w:szCs w:val="16"/>
        </w:rPr>
      </w:pPr>
      <w:r>
        <w:rPr>
          <w:sz w:val="20"/>
          <w:szCs w:val="16"/>
        </w:rPr>
        <w:t>65tg</w:t>
      </w:r>
    </w:p>
    <w:tbl>
      <w:tblPr>
        <w:tblW w:w="9360" w:type="dxa"/>
        <w:tblInd w:w="38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780"/>
        <w:gridCol w:w="2340"/>
        <w:gridCol w:w="3240"/>
      </w:tblGrid>
      <w:tr w:rsidR="000B0B40" w:rsidRPr="005A48CF" w14:paraId="2AD797F8" w14:textId="77777777" w:rsidTr="5D2B1892">
        <w:tc>
          <w:tcPr>
            <w:tcW w:w="37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244061" w:themeFill="accent1" w:themeFillShade="80"/>
          </w:tcPr>
          <w:p w14:paraId="2AD797F5" w14:textId="77777777" w:rsidR="000B0B40" w:rsidRPr="000F04EC" w:rsidRDefault="000B0B40" w:rsidP="000B0B40">
            <w:pPr>
              <w:rPr>
                <w:rFonts w:cs="Arial"/>
                <w:b/>
                <w:bCs/>
                <w:sz w:val="20"/>
                <w:lang w:val="es-ES"/>
              </w:rPr>
            </w:pPr>
            <w:r w:rsidRPr="000F04EC">
              <w:rPr>
                <w:rFonts w:cs="Arial"/>
                <w:b/>
                <w:bCs/>
                <w:sz w:val="20"/>
                <w:lang w:val="es-ES"/>
              </w:rPr>
              <w:t>Nombre / Número del Proyecto: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244061" w:themeFill="accent1" w:themeFillShade="80"/>
          </w:tcPr>
          <w:p w14:paraId="2AD797F6" w14:textId="77777777" w:rsidR="000B0B40" w:rsidRPr="000F04EC" w:rsidRDefault="000B0B40" w:rsidP="000B0B40">
            <w:pPr>
              <w:rPr>
                <w:rFonts w:cs="Arial"/>
                <w:b/>
                <w:bCs/>
                <w:sz w:val="20"/>
                <w:lang w:val="es-ES"/>
              </w:rPr>
            </w:pPr>
            <w:r w:rsidRPr="000F04EC">
              <w:rPr>
                <w:rFonts w:cs="Arial"/>
                <w:b/>
                <w:bCs/>
                <w:sz w:val="20"/>
                <w:lang w:val="es-ES"/>
              </w:rPr>
              <w:t>Preparado por:</w:t>
            </w:r>
          </w:p>
        </w:tc>
        <w:tc>
          <w:tcPr>
            <w:tcW w:w="32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244061" w:themeFill="accent1" w:themeFillShade="80"/>
          </w:tcPr>
          <w:p w14:paraId="2AD797F7" w14:textId="77777777" w:rsidR="000B0B40" w:rsidRPr="000F04EC" w:rsidRDefault="000B0B40" w:rsidP="000B0B40">
            <w:pPr>
              <w:rPr>
                <w:rFonts w:cs="Arial"/>
                <w:b/>
                <w:bCs/>
                <w:sz w:val="20"/>
                <w:lang w:val="es-ES"/>
              </w:rPr>
            </w:pPr>
            <w:r w:rsidRPr="000F04EC">
              <w:rPr>
                <w:rFonts w:cs="Arial"/>
                <w:b/>
                <w:bCs/>
                <w:sz w:val="20"/>
                <w:lang w:val="es-ES"/>
              </w:rPr>
              <w:t xml:space="preserve">Fecha: </w:t>
            </w:r>
          </w:p>
        </w:tc>
      </w:tr>
      <w:tr w:rsidR="000B0B40" w:rsidRPr="005A48CF" w14:paraId="2AD797FC" w14:textId="77777777" w:rsidTr="5D2B1892">
        <w:tc>
          <w:tcPr>
            <w:tcW w:w="3780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14:paraId="2AD797F9" w14:textId="319031FC" w:rsidR="000B0B40" w:rsidRPr="000F04EC" w:rsidRDefault="5E543534" w:rsidP="5D2B1892">
            <w:pPr>
              <w:spacing w:before="60" w:after="60"/>
              <w:rPr>
                <w:rFonts w:cs="Arial"/>
                <w:b/>
                <w:bCs/>
                <w:sz w:val="20"/>
                <w:lang w:val="es-ES"/>
              </w:rPr>
            </w:pPr>
            <w:r w:rsidRPr="5D2B1892">
              <w:rPr>
                <w:rFonts w:cs="Arial"/>
                <w:b/>
                <w:bCs/>
                <w:sz w:val="20"/>
                <w:lang w:val="es-ES"/>
              </w:rPr>
              <w:t>D</w:t>
            </w:r>
            <w:r w:rsidR="0C161365" w:rsidRPr="5D2B1892">
              <w:rPr>
                <w:rFonts w:cs="Arial"/>
                <w:b/>
                <w:bCs/>
                <w:sz w:val="20"/>
                <w:lang w:val="es-ES"/>
              </w:rPr>
              <w:t>igitalización de Tienda</w:t>
            </w:r>
          </w:p>
        </w:tc>
        <w:tc>
          <w:tcPr>
            <w:tcW w:w="2340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14:paraId="2AD797FA" w14:textId="3E48DDC4" w:rsidR="000B0B40" w:rsidRPr="000F04EC" w:rsidRDefault="0C161365" w:rsidP="5D2B1892">
            <w:pPr>
              <w:spacing w:before="60" w:after="60"/>
              <w:rPr>
                <w:rFonts w:cs="Arial"/>
                <w:b/>
                <w:bCs/>
                <w:color w:val="008000"/>
                <w:sz w:val="20"/>
                <w:lang w:val="es-ES"/>
              </w:rPr>
            </w:pPr>
            <w:r w:rsidRPr="5D2B1892">
              <w:rPr>
                <w:rFonts w:cs="Arial"/>
                <w:b/>
                <w:bCs/>
                <w:color w:val="008000"/>
                <w:sz w:val="20"/>
                <w:lang w:val="es-ES"/>
              </w:rPr>
              <w:t>Harold Castillo</w:t>
            </w:r>
          </w:p>
        </w:tc>
        <w:tc>
          <w:tcPr>
            <w:tcW w:w="3240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14:paraId="2AD797FB" w14:textId="7C152A99" w:rsidR="000B0B40" w:rsidRPr="000F04EC" w:rsidRDefault="0C161365" w:rsidP="5D2B1892">
            <w:pPr>
              <w:spacing w:before="60" w:after="60"/>
              <w:rPr>
                <w:rFonts w:cs="Arial"/>
                <w:b/>
                <w:bCs/>
                <w:sz w:val="20"/>
                <w:lang w:val="es-ES"/>
              </w:rPr>
            </w:pPr>
            <w:r w:rsidRPr="5D2B1892">
              <w:rPr>
                <w:rFonts w:cs="Arial"/>
                <w:b/>
                <w:bCs/>
                <w:sz w:val="20"/>
                <w:lang w:val="es-ES"/>
              </w:rPr>
              <w:t>28/3/2023</w:t>
            </w:r>
          </w:p>
        </w:tc>
      </w:tr>
      <w:tr w:rsidR="00815D16" w:rsidRPr="005A48CF" w14:paraId="2AD797FF" w14:textId="77777777" w:rsidTr="5D2B1892">
        <w:tc>
          <w:tcPr>
            <w:tcW w:w="6120" w:type="dxa"/>
            <w:gridSpan w:val="2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244061" w:themeFill="accent1" w:themeFillShade="80"/>
          </w:tcPr>
          <w:p w14:paraId="2AD797FD" w14:textId="77777777" w:rsidR="00815D16" w:rsidRPr="000F04EC" w:rsidRDefault="00815D16" w:rsidP="000B0B40">
            <w:pPr>
              <w:rPr>
                <w:rFonts w:cs="Arial"/>
                <w:b/>
                <w:bCs/>
                <w:sz w:val="20"/>
                <w:lang w:val="es-ES"/>
              </w:rPr>
            </w:pPr>
            <w:r>
              <w:rPr>
                <w:rFonts w:cs="Arial"/>
                <w:b/>
                <w:bCs/>
                <w:sz w:val="20"/>
                <w:lang w:val="es-ES"/>
              </w:rPr>
              <w:t>Líder de Proyecto (L</w:t>
            </w:r>
            <w:r w:rsidRPr="000F04EC">
              <w:rPr>
                <w:rFonts w:cs="Arial"/>
                <w:b/>
                <w:bCs/>
                <w:sz w:val="20"/>
                <w:lang w:val="es-ES"/>
              </w:rPr>
              <w:t xml:space="preserve">P): </w:t>
            </w:r>
          </w:p>
        </w:tc>
        <w:tc>
          <w:tcPr>
            <w:tcW w:w="3240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244061" w:themeFill="accent1" w:themeFillShade="80"/>
          </w:tcPr>
          <w:p w14:paraId="2AD797FE" w14:textId="77777777" w:rsidR="00815D16" w:rsidRPr="000F04EC" w:rsidRDefault="00815D16" w:rsidP="00815D16">
            <w:pPr>
              <w:jc w:val="left"/>
              <w:rPr>
                <w:rFonts w:cs="Arial"/>
                <w:b/>
                <w:bCs/>
                <w:sz w:val="20"/>
                <w:lang w:val="es-ES"/>
              </w:rPr>
            </w:pPr>
            <w:r w:rsidRPr="000F04EC">
              <w:rPr>
                <w:rFonts w:cs="Arial"/>
                <w:b/>
                <w:bCs/>
                <w:sz w:val="20"/>
                <w:lang w:val="es-ES"/>
              </w:rPr>
              <w:t>Patrocinador del Proyecto:</w:t>
            </w:r>
          </w:p>
        </w:tc>
      </w:tr>
      <w:tr w:rsidR="00815D16" w:rsidRPr="005A48CF" w14:paraId="2AD79802" w14:textId="77777777" w:rsidTr="5D2B1892">
        <w:tc>
          <w:tcPr>
            <w:tcW w:w="6120" w:type="dxa"/>
            <w:gridSpan w:val="2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14:paraId="2AD79800" w14:textId="3E83EDCE" w:rsidR="00815D16" w:rsidRPr="005A48CF" w:rsidRDefault="6BC51376" w:rsidP="000B0B40">
            <w:pPr>
              <w:pStyle w:val="Heading5"/>
              <w:numPr>
                <w:ilvl w:val="4"/>
                <w:numId w:val="0"/>
              </w:numPr>
              <w:spacing w:before="60"/>
              <w:jc w:val="both"/>
              <w:rPr>
                <w:rFonts w:cs="Arial"/>
                <w:lang w:val="es-ES"/>
              </w:rPr>
            </w:pPr>
            <w:r w:rsidRPr="5D2B1892">
              <w:rPr>
                <w:rFonts w:cs="Arial"/>
                <w:lang w:val="es-ES"/>
              </w:rPr>
              <w:t>Francela Ortiz</w:t>
            </w:r>
          </w:p>
        </w:tc>
        <w:tc>
          <w:tcPr>
            <w:tcW w:w="3240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BE5F1" w:themeFill="accent1" w:themeFillTint="33"/>
          </w:tcPr>
          <w:p w14:paraId="2AD79801" w14:textId="5A33F6B1" w:rsidR="00815D16" w:rsidRPr="005A48CF" w:rsidRDefault="6BC51376" w:rsidP="5D2B1892">
            <w:pPr>
              <w:spacing w:before="60" w:after="60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5D2B1892">
              <w:rPr>
                <w:rFonts w:cs="Arial"/>
                <w:b/>
                <w:bCs/>
                <w:sz w:val="18"/>
                <w:szCs w:val="18"/>
                <w:lang w:val="es-ES"/>
              </w:rPr>
              <w:t>Sergio Gamboa</w:t>
            </w:r>
          </w:p>
        </w:tc>
      </w:tr>
    </w:tbl>
    <w:p w14:paraId="2AD79803" w14:textId="77777777" w:rsidR="00454EE5" w:rsidRDefault="00454EE5" w:rsidP="000B0B40">
      <w:pPr>
        <w:pStyle w:val="BodyText"/>
        <w:widowControl w:val="0"/>
        <w:ind w:left="1134"/>
        <w:jc w:val="both"/>
        <w:rPr>
          <w:szCs w:val="24"/>
        </w:rPr>
      </w:pPr>
    </w:p>
    <w:p w14:paraId="2AD79805" w14:textId="77777777" w:rsidR="00454EE5" w:rsidRPr="00454EE5" w:rsidRDefault="00454EE5" w:rsidP="000B0B40">
      <w:pPr>
        <w:pStyle w:val="BodyText"/>
        <w:widowControl w:val="0"/>
        <w:ind w:left="270"/>
        <w:jc w:val="both"/>
        <w:rPr>
          <w:b w:val="0"/>
          <w:szCs w:val="24"/>
        </w:rPr>
      </w:pPr>
      <w:r w:rsidRPr="00454EE5">
        <w:rPr>
          <w:b w:val="0"/>
          <w:szCs w:val="24"/>
        </w:rPr>
        <w:t xml:space="preserve">Identificación de posibles debilidades y amenazas que pueden afectar el éxito del proyecto, en conjunto con las contramedidas a tomar en el caso </w:t>
      </w:r>
      <w:r>
        <w:rPr>
          <w:b w:val="0"/>
          <w:szCs w:val="24"/>
        </w:rPr>
        <w:t xml:space="preserve">de </w:t>
      </w:r>
      <w:r w:rsidRPr="00454EE5">
        <w:rPr>
          <w:b w:val="0"/>
          <w:szCs w:val="24"/>
        </w:rPr>
        <w:t>que existieran</w:t>
      </w:r>
      <w:r>
        <w:rPr>
          <w:b w:val="0"/>
          <w:szCs w:val="24"/>
        </w:rPr>
        <w:t>,</w:t>
      </w:r>
      <w:r w:rsidRPr="00454EE5">
        <w:rPr>
          <w:b w:val="0"/>
          <w:szCs w:val="24"/>
        </w:rPr>
        <w:t xml:space="preserve"> con el fin de reducir el nivel de riesgo hasta un nivel aceptable.  Buscando un balance eficiente en costos, entre las medidas a tomar durante el desarrollo del proyecto y el impacto que podrían ocasionar las amenazas.</w:t>
      </w:r>
    </w:p>
    <w:p w14:paraId="2AD79806" w14:textId="77777777" w:rsidR="00454EE5" w:rsidRDefault="00454EE5" w:rsidP="000B0B40">
      <w:pPr>
        <w:pStyle w:val="BodyText"/>
        <w:widowControl w:val="0"/>
        <w:ind w:left="270"/>
        <w:jc w:val="both"/>
        <w:rPr>
          <w:b w:val="0"/>
          <w:szCs w:val="24"/>
        </w:rPr>
      </w:pPr>
    </w:p>
    <w:p w14:paraId="2AD79807" w14:textId="77777777" w:rsidR="00454EE5" w:rsidRPr="00454EE5" w:rsidRDefault="00454EE5" w:rsidP="000B0B40">
      <w:pPr>
        <w:pStyle w:val="BodyText"/>
        <w:widowControl w:val="0"/>
        <w:ind w:left="270"/>
        <w:jc w:val="both"/>
        <w:rPr>
          <w:b w:val="0"/>
          <w:szCs w:val="24"/>
        </w:rPr>
      </w:pPr>
      <w:r w:rsidRPr="00454EE5">
        <w:rPr>
          <w:b w:val="0"/>
          <w:szCs w:val="24"/>
        </w:rPr>
        <w:t xml:space="preserve">Para la asignación y peso de los riesgos se deberá </w:t>
      </w:r>
      <w:r>
        <w:rPr>
          <w:b w:val="0"/>
          <w:szCs w:val="24"/>
        </w:rPr>
        <w:t xml:space="preserve">de </w:t>
      </w:r>
      <w:r w:rsidRPr="00454EE5">
        <w:rPr>
          <w:b w:val="0"/>
          <w:szCs w:val="24"/>
        </w:rPr>
        <w:t>tomar en cuenta la siguiente escala de clasificación:</w:t>
      </w:r>
    </w:p>
    <w:p w14:paraId="2AD79808" w14:textId="77777777" w:rsidR="00454EE5" w:rsidRDefault="00454EE5" w:rsidP="000B0B40">
      <w:pPr>
        <w:pStyle w:val="BodyText"/>
        <w:widowControl w:val="0"/>
        <w:ind w:left="270"/>
        <w:jc w:val="both"/>
        <w:rPr>
          <w:b w:val="0"/>
          <w:szCs w:val="24"/>
        </w:rPr>
      </w:pPr>
      <w:r>
        <w:rPr>
          <w:b w:val="0"/>
          <w:szCs w:val="24"/>
        </w:rPr>
        <w:t xml:space="preserve">- Se utilizará para calificar el impacto y la vulnerabilidad como 1 la escala más Baja y 3 la escala más Alta; </w:t>
      </w:r>
      <w:r w:rsidR="00D8113E">
        <w:rPr>
          <w:b w:val="0"/>
          <w:szCs w:val="24"/>
        </w:rPr>
        <w:t xml:space="preserve">a </w:t>
      </w:r>
      <w:r>
        <w:rPr>
          <w:b w:val="0"/>
          <w:szCs w:val="24"/>
        </w:rPr>
        <w:t>donde sí:</w:t>
      </w:r>
    </w:p>
    <w:p w14:paraId="2AD79809" w14:textId="77777777" w:rsidR="00027E19" w:rsidRPr="00454EE5" w:rsidRDefault="00027E19" w:rsidP="000B0B40">
      <w:pPr>
        <w:pStyle w:val="BodyText"/>
        <w:widowControl w:val="0"/>
        <w:ind w:left="270"/>
        <w:jc w:val="both"/>
        <w:rPr>
          <w:b w:val="0"/>
          <w:szCs w:val="24"/>
        </w:rPr>
      </w:pPr>
    </w:p>
    <w:p w14:paraId="2AD7980A" w14:textId="77777777" w:rsidR="00454EE5" w:rsidRPr="00454EE5" w:rsidRDefault="00454EE5" w:rsidP="000B0B40">
      <w:pPr>
        <w:pStyle w:val="BodyText"/>
        <w:widowControl w:val="0"/>
        <w:ind w:left="270" w:firstLine="282"/>
        <w:jc w:val="both"/>
        <w:rPr>
          <w:szCs w:val="24"/>
        </w:rPr>
      </w:pPr>
      <w:r>
        <w:rPr>
          <w:b w:val="0"/>
          <w:szCs w:val="24"/>
        </w:rPr>
        <w:t xml:space="preserve">Campo </w:t>
      </w:r>
      <w:r w:rsidRPr="00454EE5">
        <w:rPr>
          <w:b w:val="0"/>
          <w:szCs w:val="24"/>
        </w:rPr>
        <w:t xml:space="preserve">Total </w:t>
      </w:r>
      <w:r>
        <w:rPr>
          <w:b w:val="0"/>
          <w:szCs w:val="24"/>
        </w:rPr>
        <w:t xml:space="preserve">es </w:t>
      </w:r>
      <w:r w:rsidRPr="00454EE5">
        <w:rPr>
          <w:b w:val="0"/>
          <w:szCs w:val="24"/>
        </w:rPr>
        <w:t>Menor</w:t>
      </w:r>
      <w:r w:rsidR="00600B21">
        <w:rPr>
          <w:b w:val="0"/>
          <w:szCs w:val="24"/>
        </w:rPr>
        <w:t xml:space="preserve"> o I</w:t>
      </w:r>
      <w:r w:rsidR="00027E19">
        <w:rPr>
          <w:b w:val="0"/>
          <w:szCs w:val="24"/>
        </w:rPr>
        <w:t>gual</w:t>
      </w:r>
      <w:r w:rsidRPr="00454EE5">
        <w:rPr>
          <w:b w:val="0"/>
          <w:szCs w:val="24"/>
        </w:rPr>
        <w:t xml:space="preserve"> que 2 el riesgo es </w:t>
      </w:r>
      <w:r w:rsidRPr="00454EE5">
        <w:rPr>
          <w:szCs w:val="24"/>
        </w:rPr>
        <w:t>BAJO</w:t>
      </w:r>
    </w:p>
    <w:p w14:paraId="2AD7980B" w14:textId="77777777" w:rsidR="00454EE5" w:rsidRPr="00454EE5" w:rsidRDefault="00454EE5" w:rsidP="000B0B40">
      <w:pPr>
        <w:pStyle w:val="BodyText"/>
        <w:widowControl w:val="0"/>
        <w:ind w:left="270" w:firstLine="282"/>
        <w:jc w:val="both"/>
        <w:rPr>
          <w:szCs w:val="24"/>
        </w:rPr>
      </w:pPr>
      <w:r>
        <w:rPr>
          <w:b w:val="0"/>
          <w:szCs w:val="24"/>
        </w:rPr>
        <w:t xml:space="preserve">Campo </w:t>
      </w:r>
      <w:r w:rsidRPr="00454EE5">
        <w:rPr>
          <w:b w:val="0"/>
          <w:szCs w:val="24"/>
        </w:rPr>
        <w:t xml:space="preserve">Total </w:t>
      </w:r>
      <w:r>
        <w:rPr>
          <w:b w:val="0"/>
          <w:szCs w:val="24"/>
        </w:rPr>
        <w:t xml:space="preserve">es </w:t>
      </w:r>
      <w:r w:rsidR="00027E19">
        <w:rPr>
          <w:b w:val="0"/>
          <w:szCs w:val="24"/>
        </w:rPr>
        <w:t>Mayor que 2 pero</w:t>
      </w:r>
      <w:r w:rsidRPr="00454EE5">
        <w:rPr>
          <w:b w:val="0"/>
          <w:szCs w:val="24"/>
        </w:rPr>
        <w:t xml:space="preserve"> Menor</w:t>
      </w:r>
      <w:r w:rsidR="00600B21">
        <w:rPr>
          <w:b w:val="0"/>
          <w:szCs w:val="24"/>
        </w:rPr>
        <w:t xml:space="preserve"> o I</w:t>
      </w:r>
      <w:r w:rsidR="00027E19">
        <w:rPr>
          <w:b w:val="0"/>
          <w:szCs w:val="24"/>
        </w:rPr>
        <w:t xml:space="preserve">gual </w:t>
      </w:r>
      <w:r w:rsidRPr="00454EE5">
        <w:rPr>
          <w:b w:val="0"/>
          <w:szCs w:val="24"/>
        </w:rPr>
        <w:t xml:space="preserve">que 4 el riesgo es </w:t>
      </w:r>
      <w:r w:rsidRPr="00454EE5">
        <w:rPr>
          <w:szCs w:val="24"/>
        </w:rPr>
        <w:t>MEDIO</w:t>
      </w:r>
    </w:p>
    <w:p w14:paraId="2AD7980C" w14:textId="77777777" w:rsidR="00454EE5" w:rsidRPr="00454EE5" w:rsidRDefault="00454EE5" w:rsidP="000B0B40">
      <w:pPr>
        <w:pStyle w:val="BodyText"/>
        <w:widowControl w:val="0"/>
        <w:ind w:left="270" w:firstLine="282"/>
        <w:jc w:val="both"/>
        <w:rPr>
          <w:b w:val="0"/>
          <w:szCs w:val="24"/>
        </w:rPr>
      </w:pPr>
      <w:r>
        <w:rPr>
          <w:b w:val="0"/>
          <w:szCs w:val="24"/>
        </w:rPr>
        <w:t xml:space="preserve">Campo </w:t>
      </w:r>
      <w:r w:rsidRPr="00454EE5">
        <w:rPr>
          <w:b w:val="0"/>
          <w:szCs w:val="24"/>
        </w:rPr>
        <w:t xml:space="preserve">Total </w:t>
      </w:r>
      <w:r>
        <w:rPr>
          <w:b w:val="0"/>
          <w:szCs w:val="24"/>
        </w:rPr>
        <w:t xml:space="preserve">es </w:t>
      </w:r>
      <w:r w:rsidR="00027E19">
        <w:rPr>
          <w:b w:val="0"/>
          <w:szCs w:val="24"/>
        </w:rPr>
        <w:t>Mayor que 4 pero</w:t>
      </w:r>
      <w:r w:rsidR="00027E19" w:rsidRPr="00454EE5">
        <w:rPr>
          <w:b w:val="0"/>
          <w:szCs w:val="24"/>
        </w:rPr>
        <w:t xml:space="preserve"> Menor </w:t>
      </w:r>
      <w:r w:rsidR="00600B21">
        <w:rPr>
          <w:b w:val="0"/>
          <w:szCs w:val="24"/>
        </w:rPr>
        <w:t>o I</w:t>
      </w:r>
      <w:r w:rsidR="00027E19">
        <w:rPr>
          <w:b w:val="0"/>
          <w:szCs w:val="24"/>
        </w:rPr>
        <w:t xml:space="preserve">gual </w:t>
      </w:r>
      <w:r w:rsidR="00027E19" w:rsidRPr="00454EE5">
        <w:rPr>
          <w:b w:val="0"/>
          <w:szCs w:val="24"/>
        </w:rPr>
        <w:t xml:space="preserve">que </w:t>
      </w:r>
      <w:r w:rsidR="00027E19">
        <w:rPr>
          <w:b w:val="0"/>
          <w:szCs w:val="24"/>
        </w:rPr>
        <w:t>6</w:t>
      </w:r>
      <w:r w:rsidRPr="00454EE5">
        <w:rPr>
          <w:b w:val="0"/>
          <w:szCs w:val="24"/>
        </w:rPr>
        <w:t xml:space="preserve"> el riesgo es </w:t>
      </w:r>
      <w:r w:rsidRPr="00454EE5">
        <w:rPr>
          <w:szCs w:val="24"/>
        </w:rPr>
        <w:t>ALTO</w:t>
      </w:r>
    </w:p>
    <w:p w14:paraId="2AD7980D" w14:textId="77777777" w:rsidR="00454EE5" w:rsidRDefault="00454EE5" w:rsidP="00027E19">
      <w:pPr>
        <w:pStyle w:val="BodyText"/>
        <w:widowControl w:val="0"/>
        <w:jc w:val="both"/>
        <w:rPr>
          <w:szCs w:val="24"/>
        </w:rPr>
      </w:pPr>
    </w:p>
    <w:tbl>
      <w:tblPr>
        <w:tblpPr w:leftFromText="180" w:rightFromText="180" w:vertAnchor="text" w:horzAnchor="margin" w:tblpXSpec="center" w:tblpY="55"/>
        <w:tblW w:w="9246" w:type="dxa"/>
        <w:tblBorders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  <w:insideH w:val="single" w:sz="4" w:space="0" w:color="000066"/>
          <w:insideV w:val="single" w:sz="4" w:space="0" w:color="000066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2430"/>
        <w:gridCol w:w="850"/>
        <w:gridCol w:w="1289"/>
        <w:gridCol w:w="696"/>
        <w:gridCol w:w="3423"/>
      </w:tblGrid>
      <w:tr w:rsidR="000B0B40" w:rsidRPr="00901D0F" w14:paraId="2AD79814" w14:textId="77777777" w:rsidTr="5D2B1892">
        <w:trPr>
          <w:trHeight w:val="454"/>
          <w:tblHeader/>
        </w:trPr>
        <w:tc>
          <w:tcPr>
            <w:tcW w:w="558" w:type="dxa"/>
            <w:shd w:val="clear" w:color="auto" w:fill="244061" w:themeFill="accent1" w:themeFillShade="80"/>
            <w:vAlign w:val="center"/>
          </w:tcPr>
          <w:p w14:paraId="2AD7980E" w14:textId="77777777" w:rsidR="000B0B40" w:rsidRPr="00815D16" w:rsidRDefault="000B0B40" w:rsidP="000B0B40">
            <w:pPr>
              <w:widowControl w:val="0"/>
              <w:ind w:left="-57" w:right="-57"/>
              <w:rPr>
                <w:rFonts w:cs="Arial"/>
                <w:b/>
                <w:bCs/>
                <w:color w:val="FFFFFF"/>
                <w:sz w:val="16"/>
                <w:szCs w:val="17"/>
              </w:rPr>
            </w:pPr>
            <w:r w:rsidRPr="00815D16">
              <w:rPr>
                <w:rFonts w:cs="Arial"/>
                <w:b/>
                <w:bCs/>
                <w:color w:val="FFFFFF"/>
                <w:sz w:val="16"/>
                <w:szCs w:val="17"/>
              </w:rPr>
              <w:t>Tipo</w:t>
            </w:r>
          </w:p>
        </w:tc>
        <w:tc>
          <w:tcPr>
            <w:tcW w:w="2430" w:type="dxa"/>
            <w:shd w:val="clear" w:color="auto" w:fill="244061" w:themeFill="accent1" w:themeFillShade="80"/>
            <w:vAlign w:val="center"/>
          </w:tcPr>
          <w:p w14:paraId="2AD7980F" w14:textId="77777777" w:rsidR="000B0B40" w:rsidRPr="00815D16" w:rsidRDefault="000B0B40" w:rsidP="000B0B40">
            <w:pPr>
              <w:widowControl w:val="0"/>
              <w:ind w:left="-57" w:right="-57"/>
              <w:rPr>
                <w:rFonts w:cs="Arial"/>
                <w:b/>
                <w:bCs/>
                <w:color w:val="FFFFFF"/>
                <w:sz w:val="16"/>
                <w:szCs w:val="17"/>
              </w:rPr>
            </w:pPr>
            <w:r w:rsidRPr="00815D16">
              <w:rPr>
                <w:rFonts w:cs="Arial"/>
                <w:b/>
                <w:bCs/>
                <w:color w:val="FFFFFF"/>
                <w:sz w:val="16"/>
                <w:szCs w:val="17"/>
              </w:rPr>
              <w:t>Nombre del Riesgo</w:t>
            </w:r>
          </w:p>
        </w:tc>
        <w:tc>
          <w:tcPr>
            <w:tcW w:w="850" w:type="dxa"/>
            <w:shd w:val="clear" w:color="auto" w:fill="244061" w:themeFill="accent1" w:themeFillShade="80"/>
            <w:vAlign w:val="center"/>
          </w:tcPr>
          <w:p w14:paraId="2AD79810" w14:textId="77777777" w:rsidR="000B0B40" w:rsidRPr="00815D16" w:rsidRDefault="000B0B40" w:rsidP="000B0B40">
            <w:pPr>
              <w:widowControl w:val="0"/>
              <w:ind w:left="-57" w:right="-57"/>
              <w:rPr>
                <w:rFonts w:cs="Arial"/>
                <w:b/>
                <w:bCs/>
                <w:color w:val="FFFFFF"/>
                <w:sz w:val="16"/>
                <w:szCs w:val="17"/>
              </w:rPr>
            </w:pPr>
            <w:r w:rsidRPr="00815D16">
              <w:rPr>
                <w:rFonts w:cs="Arial"/>
                <w:b/>
                <w:bCs/>
                <w:color w:val="FFFFFF"/>
                <w:sz w:val="16"/>
                <w:szCs w:val="17"/>
              </w:rPr>
              <w:t>Impacto</w:t>
            </w:r>
          </w:p>
        </w:tc>
        <w:tc>
          <w:tcPr>
            <w:tcW w:w="1289" w:type="dxa"/>
            <w:shd w:val="clear" w:color="auto" w:fill="244061" w:themeFill="accent1" w:themeFillShade="80"/>
            <w:vAlign w:val="center"/>
          </w:tcPr>
          <w:p w14:paraId="2AD79811" w14:textId="77777777" w:rsidR="000B0B40" w:rsidRPr="00815D16" w:rsidRDefault="000B0B40" w:rsidP="000B0B40">
            <w:pPr>
              <w:widowControl w:val="0"/>
              <w:ind w:left="-57" w:right="-57"/>
              <w:rPr>
                <w:rFonts w:cs="Arial"/>
                <w:b/>
                <w:bCs/>
                <w:color w:val="FFFFFF"/>
                <w:sz w:val="16"/>
                <w:szCs w:val="17"/>
              </w:rPr>
            </w:pPr>
            <w:r w:rsidRPr="00815D16">
              <w:rPr>
                <w:rFonts w:cs="Arial"/>
                <w:b/>
                <w:bCs/>
                <w:color w:val="FFFFFF"/>
                <w:sz w:val="16"/>
                <w:szCs w:val="17"/>
              </w:rPr>
              <w:t>Vulnerabilidad</w:t>
            </w:r>
          </w:p>
        </w:tc>
        <w:tc>
          <w:tcPr>
            <w:tcW w:w="696" w:type="dxa"/>
            <w:shd w:val="clear" w:color="auto" w:fill="244061" w:themeFill="accent1" w:themeFillShade="80"/>
            <w:vAlign w:val="center"/>
          </w:tcPr>
          <w:p w14:paraId="2AD79812" w14:textId="77777777" w:rsidR="000B0B40" w:rsidRPr="00815D16" w:rsidRDefault="000B0B40" w:rsidP="000B0B40">
            <w:pPr>
              <w:widowControl w:val="0"/>
              <w:ind w:left="-57" w:right="-57"/>
              <w:rPr>
                <w:rFonts w:cs="Arial"/>
                <w:b/>
                <w:bCs/>
                <w:color w:val="FFFFFF"/>
                <w:sz w:val="16"/>
                <w:szCs w:val="17"/>
              </w:rPr>
            </w:pPr>
            <w:r w:rsidRPr="00815D16">
              <w:rPr>
                <w:rFonts w:cs="Arial"/>
                <w:b/>
                <w:bCs/>
                <w:color w:val="FFFFFF"/>
                <w:sz w:val="16"/>
                <w:szCs w:val="17"/>
              </w:rPr>
              <w:t>Total</w:t>
            </w:r>
          </w:p>
        </w:tc>
        <w:tc>
          <w:tcPr>
            <w:tcW w:w="3423" w:type="dxa"/>
            <w:shd w:val="clear" w:color="auto" w:fill="244061" w:themeFill="accent1" w:themeFillShade="80"/>
            <w:vAlign w:val="center"/>
          </w:tcPr>
          <w:p w14:paraId="2AD79813" w14:textId="77777777" w:rsidR="000B0B40" w:rsidRPr="00815D16" w:rsidRDefault="000B0B40" w:rsidP="000B0B40">
            <w:pPr>
              <w:widowControl w:val="0"/>
              <w:ind w:left="-57" w:right="-57"/>
              <w:rPr>
                <w:rFonts w:cs="Arial"/>
                <w:b/>
                <w:bCs/>
                <w:color w:val="FFFFFF"/>
                <w:sz w:val="16"/>
                <w:szCs w:val="17"/>
              </w:rPr>
            </w:pPr>
            <w:r w:rsidRPr="00815D16">
              <w:rPr>
                <w:rFonts w:cs="Arial"/>
                <w:b/>
                <w:bCs/>
                <w:color w:val="FFFFFF"/>
                <w:sz w:val="16"/>
                <w:szCs w:val="17"/>
              </w:rPr>
              <w:t>Descripción de la Mitigación</w:t>
            </w:r>
          </w:p>
        </w:tc>
      </w:tr>
      <w:tr w:rsidR="000B0B40" w:rsidRPr="00901D0F" w14:paraId="2AD7981B" w14:textId="77777777" w:rsidTr="5D2B1892">
        <w:trPr>
          <w:trHeight w:val="340"/>
        </w:trPr>
        <w:tc>
          <w:tcPr>
            <w:tcW w:w="558" w:type="dxa"/>
            <w:shd w:val="clear" w:color="auto" w:fill="auto"/>
            <w:vAlign w:val="center"/>
          </w:tcPr>
          <w:p w14:paraId="2AD79815" w14:textId="77777777" w:rsidR="000B0B40" w:rsidRPr="00901D0F" w:rsidRDefault="000B0B40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 w:rsidRPr="00901D0F">
              <w:rPr>
                <w:rFonts w:ascii="Arial" w:hAnsi="Arial" w:cs="Arial"/>
                <w:b w:val="0"/>
                <w:color w:val="000066"/>
                <w:sz w:val="15"/>
                <w:szCs w:val="15"/>
              </w:rPr>
              <w:t>1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AD79816" w14:textId="66051BD5" w:rsidR="000B0B40" w:rsidRPr="00901D0F" w:rsidRDefault="1A6121BC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 w:rsidRPr="35B8E146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C</w:t>
            </w:r>
            <w:r w:rsidR="05EA53CA" w:rsidRPr="35B8E146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aída de los enlaces de </w:t>
            </w:r>
            <w:r w:rsidR="05EA53CA" w:rsidRPr="1EBB933A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comunicación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D79817" w14:textId="21E87182" w:rsidR="000B0B40" w:rsidRPr="00901D0F" w:rsidRDefault="05EA53CA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 w:rsidRPr="1EBB933A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Alto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AD79818" w14:textId="08062932" w:rsidR="000B0B40" w:rsidRPr="00901D0F" w:rsidRDefault="5218E1F4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</w:pPr>
            <w:r w:rsidRPr="5D2B1892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Física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2AD79819" w14:textId="09FFEEAB" w:rsidR="000B0B40" w:rsidRPr="00901D0F" w:rsidRDefault="05EA53CA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 w:rsidRPr="45B7D5EC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6</w:t>
            </w:r>
          </w:p>
        </w:tc>
        <w:tc>
          <w:tcPr>
            <w:tcW w:w="3423" w:type="dxa"/>
            <w:shd w:val="clear" w:color="auto" w:fill="auto"/>
            <w:vAlign w:val="center"/>
          </w:tcPr>
          <w:p w14:paraId="2AD7981A" w14:textId="48DD3D74" w:rsidR="000B0B40" w:rsidRPr="00901D0F" w:rsidRDefault="05EA53CA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 w:rsidRPr="0017AB89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Tener enlaces </w:t>
            </w:r>
            <w:r w:rsidRPr="19C9056D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redundantes </w:t>
            </w:r>
            <w:r w:rsidRPr="520C9DE7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con </w:t>
            </w:r>
            <w:r w:rsidRPr="7E4E462D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diferentes </w:t>
            </w:r>
            <w:r w:rsidRPr="0A74E1B7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proveedores </w:t>
            </w:r>
            <w:r w:rsidRPr="277D907F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y</w:t>
            </w:r>
            <w:r w:rsidRPr="1CE253CE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 asegurar </w:t>
            </w:r>
            <w:r w:rsidRPr="6698DDD1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que este </w:t>
            </w:r>
            <w:r w:rsidRPr="07DC978F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distribuidos</w:t>
            </w:r>
            <w:r w:rsidRPr="5474C264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 </w:t>
            </w:r>
            <w:r w:rsidRPr="456304EC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en </w:t>
            </w:r>
            <w:r w:rsidRPr="6FD4576B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diferentes rutas</w:t>
            </w:r>
          </w:p>
        </w:tc>
      </w:tr>
      <w:tr w:rsidR="000B0B40" w:rsidRPr="00901D0F" w14:paraId="2AD79822" w14:textId="77777777" w:rsidTr="5D2B1892">
        <w:trPr>
          <w:trHeight w:val="340"/>
        </w:trPr>
        <w:tc>
          <w:tcPr>
            <w:tcW w:w="558" w:type="dxa"/>
            <w:shd w:val="clear" w:color="auto" w:fill="auto"/>
            <w:vAlign w:val="center"/>
          </w:tcPr>
          <w:p w14:paraId="2AD7981C" w14:textId="77777777" w:rsidR="000B0B40" w:rsidRPr="00901D0F" w:rsidRDefault="000B0B40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>
              <w:rPr>
                <w:rFonts w:ascii="Arial" w:hAnsi="Arial" w:cs="Arial"/>
                <w:b w:val="0"/>
                <w:color w:val="000066"/>
                <w:sz w:val="15"/>
                <w:szCs w:val="15"/>
              </w:rPr>
              <w:t>2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AD7981D" w14:textId="58DB24D5" w:rsidR="000B0B40" w:rsidRPr="00901D0F" w:rsidRDefault="5E24B3FF" w:rsidP="5D2B1892">
            <w:pPr>
              <w:widowControl w:val="0"/>
              <w:rPr>
                <w:sz w:val="16"/>
                <w:szCs w:val="16"/>
              </w:rPr>
            </w:pPr>
            <w:r w:rsidRPr="5D2B1892">
              <w:rPr>
                <w:rFonts w:eastAsia="Arial" w:cs="Arial"/>
                <w:sz w:val="16"/>
                <w:szCs w:val="16"/>
              </w:rPr>
              <w:t>Falta de disponibilidad del servidor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D7981E" w14:textId="2D82AB99" w:rsidR="000B0B40" w:rsidRPr="00901D0F" w:rsidRDefault="5E24B3FF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</w:pPr>
            <w:r w:rsidRPr="5D2B1892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Alto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AD7981F" w14:textId="0213ECE7" w:rsidR="000B0B40" w:rsidRPr="00901D0F" w:rsidRDefault="5E24B3FF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</w:pPr>
            <w:r w:rsidRPr="5D2B1892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Lógica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2AD79820" w14:textId="6B9DBC2A" w:rsidR="000B0B40" w:rsidRPr="00901D0F" w:rsidRDefault="5E24B3FF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</w:pPr>
            <w:r w:rsidRPr="5D2B1892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5</w:t>
            </w:r>
          </w:p>
        </w:tc>
        <w:tc>
          <w:tcPr>
            <w:tcW w:w="3423" w:type="dxa"/>
            <w:shd w:val="clear" w:color="auto" w:fill="auto"/>
            <w:vAlign w:val="center"/>
          </w:tcPr>
          <w:p w14:paraId="2AD79821" w14:textId="6493F676" w:rsidR="000B0B40" w:rsidRPr="00901D0F" w:rsidRDefault="5E24B3FF" w:rsidP="5D2B1892">
            <w:pPr>
              <w:widowControl w:val="0"/>
              <w:rPr>
                <w:sz w:val="16"/>
                <w:szCs w:val="16"/>
              </w:rPr>
            </w:pPr>
            <w:r w:rsidRPr="5D2B1892">
              <w:rPr>
                <w:rFonts w:eastAsia="Arial" w:cs="Arial"/>
                <w:sz w:val="16"/>
                <w:szCs w:val="16"/>
              </w:rPr>
              <w:t>Realizar copias de seguridad periódicas de los datos del servidor</w:t>
            </w:r>
          </w:p>
        </w:tc>
      </w:tr>
      <w:tr w:rsidR="000B0B40" w:rsidRPr="00901D0F" w14:paraId="2AD79829" w14:textId="77777777" w:rsidTr="5D2B1892">
        <w:trPr>
          <w:trHeight w:val="340"/>
        </w:trPr>
        <w:tc>
          <w:tcPr>
            <w:tcW w:w="558" w:type="dxa"/>
            <w:shd w:val="clear" w:color="auto" w:fill="auto"/>
            <w:vAlign w:val="center"/>
          </w:tcPr>
          <w:p w14:paraId="2AD79823" w14:textId="77777777" w:rsidR="000B0B40" w:rsidRPr="00901D0F" w:rsidRDefault="000B0B40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>
              <w:rPr>
                <w:rFonts w:ascii="Arial" w:hAnsi="Arial" w:cs="Arial"/>
                <w:b w:val="0"/>
                <w:color w:val="000066"/>
                <w:sz w:val="15"/>
                <w:szCs w:val="15"/>
              </w:rPr>
              <w:t>3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7E0FB1C" w14:textId="77777777" w:rsidR="000B0B40" w:rsidRDefault="0014121A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>
              <w:rPr>
                <w:rFonts w:ascii="Arial" w:hAnsi="Arial" w:cs="Arial"/>
                <w:b w:val="0"/>
                <w:color w:val="000066"/>
                <w:sz w:val="15"/>
                <w:szCs w:val="15"/>
              </w:rPr>
              <w:t>Riesgo de Calidad</w:t>
            </w:r>
            <w:r w:rsidR="00DD0717">
              <w:rPr>
                <w:rFonts w:ascii="Arial" w:hAnsi="Arial" w:cs="Arial"/>
                <w:b w:val="0"/>
                <w:color w:val="000066"/>
                <w:sz w:val="15"/>
                <w:szCs w:val="15"/>
              </w:rPr>
              <w:t xml:space="preserve"> </w:t>
            </w:r>
            <w:r w:rsidR="000B4DFE">
              <w:rPr>
                <w:rFonts w:ascii="Arial" w:hAnsi="Arial" w:cs="Arial"/>
                <w:b w:val="0"/>
                <w:color w:val="000066"/>
                <w:sz w:val="15"/>
                <w:szCs w:val="15"/>
              </w:rPr>
              <w:t>de soft</w:t>
            </w:r>
            <w:r w:rsidR="007D39D2">
              <w:rPr>
                <w:rFonts w:ascii="Arial" w:hAnsi="Arial" w:cs="Arial"/>
                <w:b w:val="0"/>
                <w:color w:val="000066"/>
                <w:sz w:val="15"/>
                <w:szCs w:val="15"/>
              </w:rPr>
              <w:t>ware</w:t>
            </w:r>
            <w:r w:rsidR="00925656">
              <w:rPr>
                <w:rFonts w:ascii="Arial" w:hAnsi="Arial" w:cs="Arial"/>
                <w:b w:val="0"/>
                <w:color w:val="000066"/>
                <w:sz w:val="15"/>
                <w:szCs w:val="15"/>
              </w:rPr>
              <w:t>,</w:t>
            </w:r>
          </w:p>
          <w:p w14:paraId="2AD79824" w14:textId="3D0E3E75" w:rsidR="00925656" w:rsidRPr="00925656" w:rsidRDefault="00925656" w:rsidP="00925656">
            <w:pPr>
              <w:rPr>
                <w:rFonts w:cs="Arial"/>
                <w:bCs/>
                <w:color w:val="000066"/>
                <w:sz w:val="15"/>
                <w:szCs w:val="15"/>
              </w:rPr>
            </w:pPr>
            <w:r w:rsidRPr="00925656">
              <w:rPr>
                <w:rFonts w:cs="Arial"/>
                <w:bCs/>
                <w:color w:val="000066"/>
                <w:sz w:val="15"/>
                <w:szCs w:val="15"/>
              </w:rPr>
              <w:t>El software no puede producir resultados que no cumplan con los estándares de calidad esperados.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D79825" w14:textId="5F068758" w:rsidR="000B0B40" w:rsidRPr="00901D0F" w:rsidRDefault="0014121A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>
              <w:rPr>
                <w:rFonts w:ascii="Arial" w:hAnsi="Arial" w:cs="Arial"/>
                <w:b w:val="0"/>
                <w:color w:val="000066"/>
                <w:sz w:val="15"/>
                <w:szCs w:val="15"/>
              </w:rPr>
              <w:t>Medio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AD79826" w14:textId="24B421A1" w:rsidR="000B0B40" w:rsidRPr="00901D0F" w:rsidRDefault="015E0753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</w:pPr>
            <w:r w:rsidRPr="5D2B1892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Lógica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2AD79827" w14:textId="6F14E50C" w:rsidR="000B0B40" w:rsidRPr="00901D0F" w:rsidRDefault="00D43FBA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>
              <w:rPr>
                <w:rFonts w:ascii="Arial" w:hAnsi="Arial" w:cs="Arial"/>
                <w:b w:val="0"/>
                <w:color w:val="000066"/>
                <w:sz w:val="15"/>
                <w:szCs w:val="15"/>
              </w:rPr>
              <w:t>4</w:t>
            </w:r>
          </w:p>
        </w:tc>
        <w:tc>
          <w:tcPr>
            <w:tcW w:w="3423" w:type="dxa"/>
            <w:shd w:val="clear" w:color="auto" w:fill="auto"/>
            <w:vAlign w:val="center"/>
          </w:tcPr>
          <w:p w14:paraId="2AD79828" w14:textId="51C84D35" w:rsidR="000B0B40" w:rsidRPr="00901D0F" w:rsidRDefault="00A20E78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>
              <w:rPr>
                <w:rFonts w:ascii="Arial" w:hAnsi="Arial" w:cs="Arial"/>
                <w:b w:val="0"/>
                <w:color w:val="000066"/>
                <w:sz w:val="15"/>
                <w:szCs w:val="15"/>
              </w:rPr>
              <w:t>Definir los requisitos de calidad del software desde el principio del proyecto y asegurarse de que todos los miembros del equipo estén alineados</w:t>
            </w:r>
            <w:r w:rsidR="00873D7C">
              <w:rPr>
                <w:rFonts w:ascii="Arial" w:hAnsi="Arial" w:cs="Arial"/>
                <w:b w:val="0"/>
                <w:color w:val="000066"/>
                <w:sz w:val="15"/>
                <w:szCs w:val="15"/>
              </w:rPr>
              <w:t>.</w:t>
            </w:r>
          </w:p>
        </w:tc>
      </w:tr>
      <w:tr w:rsidR="000B0B40" w:rsidRPr="00901D0F" w14:paraId="2AD79830" w14:textId="77777777" w:rsidTr="5D2B1892">
        <w:trPr>
          <w:trHeight w:val="340"/>
        </w:trPr>
        <w:tc>
          <w:tcPr>
            <w:tcW w:w="558" w:type="dxa"/>
            <w:shd w:val="clear" w:color="auto" w:fill="auto"/>
            <w:vAlign w:val="center"/>
          </w:tcPr>
          <w:p w14:paraId="2AD7982A" w14:textId="77777777" w:rsidR="000B0B40" w:rsidRPr="00901D0F" w:rsidRDefault="000B0B40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>
              <w:rPr>
                <w:rFonts w:ascii="Arial" w:hAnsi="Arial" w:cs="Arial"/>
                <w:b w:val="0"/>
                <w:color w:val="000066"/>
                <w:sz w:val="15"/>
                <w:szCs w:val="15"/>
              </w:rPr>
              <w:t>4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AD7982B" w14:textId="36C9794E" w:rsidR="000B0B40" w:rsidRPr="00901D0F" w:rsidRDefault="621B295A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</w:pPr>
            <w:r w:rsidRPr="5D2B1892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Fallas en la parte </w:t>
            </w:r>
            <w:r w:rsidR="29EF15BE" w:rsidRPr="5D2B1892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física</w:t>
            </w:r>
            <w:r w:rsidRPr="5D2B1892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 (Hardware)</w:t>
            </w:r>
            <w:r w:rsidR="7BCF88E5" w:rsidRPr="5D2B1892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 </w:t>
            </w:r>
            <w:r w:rsidRPr="5D2B1892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de servidores, data</w:t>
            </w:r>
            <w:r w:rsidR="00AF81CB" w:rsidRPr="5D2B1892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-</w:t>
            </w:r>
            <w:r w:rsidRPr="5D2B1892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center o servicio de hosting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D7982C" w14:textId="71AFBBD9" w:rsidR="000B0B40" w:rsidRPr="00901D0F" w:rsidRDefault="29B1D4A5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 w:rsidRPr="1EBB933A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Alto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AD7982D" w14:textId="70931DB0" w:rsidR="000B0B40" w:rsidRPr="00901D0F" w:rsidRDefault="609E3EBA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</w:pPr>
            <w:r w:rsidRPr="5D2B1892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Física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2AD7982E" w14:textId="77777777" w:rsidR="000B0B40" w:rsidRPr="00901D0F" w:rsidRDefault="000B0B40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</w:p>
        </w:tc>
        <w:tc>
          <w:tcPr>
            <w:tcW w:w="3423" w:type="dxa"/>
            <w:shd w:val="clear" w:color="auto" w:fill="auto"/>
            <w:vAlign w:val="center"/>
          </w:tcPr>
          <w:p w14:paraId="2AD7982F" w14:textId="08A754BC" w:rsidR="000B0B40" w:rsidRPr="00901D0F" w:rsidRDefault="35C6E1ED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</w:pPr>
            <w:r w:rsidRPr="60900CCB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incluir la transferencia de servicios a otro servidor teniendo en cuenta</w:t>
            </w:r>
            <w:r w:rsidR="61B7DDE6" w:rsidRPr="60900CCB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 </w:t>
            </w:r>
            <w:r w:rsidRPr="60900CCB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una alta disponibilidad como </w:t>
            </w:r>
            <w:r w:rsidR="52F4F1EC" w:rsidRPr="60900CCB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plan de contingencia y de paso contar con copias</w:t>
            </w:r>
            <w:r w:rsidRPr="60900CCB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 d</w:t>
            </w:r>
            <w:r w:rsidR="292378A8" w:rsidRPr="60900CCB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e seguridad</w:t>
            </w:r>
            <w:r w:rsidR="39EA9F29" w:rsidRPr="60900CCB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 para pronta reacción</w:t>
            </w:r>
          </w:p>
        </w:tc>
      </w:tr>
      <w:tr w:rsidR="000B0B40" w:rsidRPr="00901D0F" w14:paraId="2AD79837" w14:textId="77777777" w:rsidTr="5D2B1892">
        <w:trPr>
          <w:trHeight w:val="340"/>
        </w:trPr>
        <w:tc>
          <w:tcPr>
            <w:tcW w:w="558" w:type="dxa"/>
            <w:shd w:val="clear" w:color="auto" w:fill="auto"/>
            <w:vAlign w:val="center"/>
          </w:tcPr>
          <w:p w14:paraId="2AD79831" w14:textId="77777777" w:rsidR="000B0B40" w:rsidRPr="00901D0F" w:rsidRDefault="000B0B40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>
              <w:rPr>
                <w:rFonts w:ascii="Arial" w:hAnsi="Arial" w:cs="Arial"/>
                <w:b w:val="0"/>
                <w:color w:val="000066"/>
                <w:sz w:val="15"/>
                <w:szCs w:val="15"/>
              </w:rPr>
              <w:t>5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AD79832" w14:textId="64147F0B" w:rsidR="000B0B40" w:rsidRPr="00901D0F" w:rsidRDefault="641CE6F4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 w:rsidRPr="4DBB2D1C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Riesgo</w:t>
            </w:r>
            <w:r w:rsidRPr="581172DE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 </w:t>
            </w:r>
            <w:r w:rsidRPr="4B3C3E22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de Seguridad</w:t>
            </w:r>
            <w:r w:rsidRPr="47C03DE9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 </w:t>
            </w:r>
            <w:r w:rsidRPr="20AD30BA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(</w:t>
            </w:r>
            <w:r w:rsidRPr="1611F409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USB </w:t>
            </w:r>
            <w:r w:rsidRPr="7D3ACF18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habilitado</w:t>
            </w:r>
            <w:r w:rsidRPr="20AD30BA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D79833" w14:textId="02D7DCAC" w:rsidR="000B0B40" w:rsidRPr="00901D0F" w:rsidRDefault="641CE6F4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 w:rsidRPr="09616AA2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Medio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AD79834" w14:textId="7067A63D" w:rsidR="000B0B40" w:rsidRPr="00901D0F" w:rsidRDefault="641CE6F4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 w:rsidRPr="35F18AF4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lógica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2AD79835" w14:textId="30560457" w:rsidR="000B0B40" w:rsidRPr="00901D0F" w:rsidRDefault="641CE6F4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 w:rsidRPr="61820956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3</w:t>
            </w:r>
          </w:p>
        </w:tc>
        <w:tc>
          <w:tcPr>
            <w:tcW w:w="3423" w:type="dxa"/>
            <w:shd w:val="clear" w:color="auto" w:fill="auto"/>
            <w:vAlign w:val="center"/>
          </w:tcPr>
          <w:p w14:paraId="2AD79836" w14:textId="3027FE34" w:rsidR="000B0B40" w:rsidRPr="00901D0F" w:rsidRDefault="641CE6F4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 w:rsidRPr="65781D5C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Inhabilitar </w:t>
            </w:r>
            <w:r w:rsidRPr="3C2B1822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la lectura </w:t>
            </w:r>
            <w:r w:rsidRPr="1F4714AF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y </w:t>
            </w:r>
            <w:r w:rsidRPr="5475BE83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escritura de las </w:t>
            </w:r>
            <w:r w:rsidRPr="53A279FB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unidades </w:t>
            </w:r>
            <w:r w:rsidRPr="76F49002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de </w:t>
            </w:r>
            <w:r w:rsidRPr="25703054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almacenamiento </w:t>
            </w:r>
            <w:r w:rsidRPr="797A6F68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externas</w:t>
            </w:r>
          </w:p>
        </w:tc>
      </w:tr>
      <w:tr w:rsidR="000B0B40" w:rsidRPr="00901D0F" w14:paraId="2AD7983E" w14:textId="77777777" w:rsidTr="5D2B1892">
        <w:trPr>
          <w:trHeight w:val="340"/>
        </w:trPr>
        <w:tc>
          <w:tcPr>
            <w:tcW w:w="558" w:type="dxa"/>
            <w:shd w:val="clear" w:color="auto" w:fill="auto"/>
            <w:vAlign w:val="center"/>
          </w:tcPr>
          <w:p w14:paraId="2AD79838" w14:textId="77777777" w:rsidR="000B0B40" w:rsidRPr="00901D0F" w:rsidRDefault="000B0B40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>
              <w:rPr>
                <w:rFonts w:ascii="Arial" w:hAnsi="Arial" w:cs="Arial"/>
                <w:b w:val="0"/>
                <w:color w:val="000066"/>
                <w:sz w:val="15"/>
                <w:szCs w:val="15"/>
              </w:rPr>
              <w:t>6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AD79839" w14:textId="55F4E1D5" w:rsidR="000B0B40" w:rsidRPr="00901D0F" w:rsidRDefault="28F827FF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 w:rsidRPr="6FF507AC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Filtraciones y violaciones de datos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D7983A" w14:textId="2F70E273" w:rsidR="000B0B40" w:rsidRPr="00901D0F" w:rsidRDefault="28F827FF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 w:rsidRPr="09616AA2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Alto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AD7983B" w14:textId="22CEA671" w:rsidR="000B0B40" w:rsidRPr="00901D0F" w:rsidRDefault="26E25B1B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 w:rsidRPr="76F49002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Lógica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2AD7983C" w14:textId="3C6F1E03" w:rsidR="000B0B40" w:rsidRPr="00901D0F" w:rsidRDefault="28F827FF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 w:rsidRPr="61820956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6</w:t>
            </w:r>
          </w:p>
        </w:tc>
        <w:tc>
          <w:tcPr>
            <w:tcW w:w="3423" w:type="dxa"/>
            <w:shd w:val="clear" w:color="auto" w:fill="auto"/>
            <w:vAlign w:val="center"/>
          </w:tcPr>
          <w:p w14:paraId="2AD7983D" w14:textId="30BFDBBA" w:rsidR="000B0B40" w:rsidRPr="00901D0F" w:rsidRDefault="28F827FF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 w:rsidRPr="6EA5B61E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Cifrar</w:t>
            </w:r>
            <w:r w:rsidRPr="123341F8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 los datos sensibles, utilizar controles de acceso estrictos, mantener copias de seguridad periódicas y realizar auditorías de seguridad frecuentes para identificar vulnerabilidades.</w:t>
            </w:r>
          </w:p>
        </w:tc>
      </w:tr>
      <w:tr w:rsidR="000B0B40" w:rsidRPr="00901D0F" w14:paraId="2AD79845" w14:textId="77777777" w:rsidTr="5D2B1892">
        <w:trPr>
          <w:trHeight w:val="340"/>
        </w:trPr>
        <w:tc>
          <w:tcPr>
            <w:tcW w:w="558" w:type="dxa"/>
            <w:shd w:val="clear" w:color="auto" w:fill="auto"/>
            <w:vAlign w:val="center"/>
          </w:tcPr>
          <w:p w14:paraId="2AD7983F" w14:textId="77777777" w:rsidR="000B0B40" w:rsidRPr="00901D0F" w:rsidRDefault="000B0B40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>
              <w:rPr>
                <w:rFonts w:ascii="Arial" w:hAnsi="Arial" w:cs="Arial"/>
                <w:b w:val="0"/>
                <w:color w:val="000066"/>
                <w:sz w:val="15"/>
                <w:szCs w:val="15"/>
              </w:rPr>
              <w:t>7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AD79840" w14:textId="6ADCC9A2" w:rsidR="000B0B40" w:rsidRPr="00901D0F" w:rsidRDefault="52C8A258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 w:rsidRPr="5475BE83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Phishing y ataques de ingeniería social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D79841" w14:textId="15246A04" w:rsidR="000B0B40" w:rsidRPr="00901D0F" w:rsidRDefault="52C8A258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 w:rsidRPr="53A279FB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Alto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AD79842" w14:textId="215055D7" w:rsidR="000B0B40" w:rsidRPr="00901D0F" w:rsidRDefault="098170A4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 w:rsidRPr="797A6F68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Lógica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2AD79843" w14:textId="66BE5094" w:rsidR="000B0B40" w:rsidRPr="00901D0F" w:rsidRDefault="098170A4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 w:rsidRPr="797A6F68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6</w:t>
            </w:r>
          </w:p>
        </w:tc>
        <w:tc>
          <w:tcPr>
            <w:tcW w:w="3423" w:type="dxa"/>
            <w:shd w:val="clear" w:color="auto" w:fill="auto"/>
            <w:vAlign w:val="center"/>
          </w:tcPr>
          <w:p w14:paraId="2AD79844" w14:textId="1ADFEF24" w:rsidR="000B0B40" w:rsidRPr="00901D0F" w:rsidRDefault="7FE8A327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</w:pPr>
            <w:r w:rsidRPr="5D2B1892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Formar a los empleados para que reconozcan las tácticas de phishing e ingeniería social, implantar soluciones de seguridad para el correo electrónico y utilizar la autenticación </w:t>
            </w:r>
            <w:r w:rsidR="72318679" w:rsidRPr="5D2B1892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multifactorial</w:t>
            </w:r>
            <w:r w:rsidRPr="5D2B1892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 para proteger las cuentas sensibles.</w:t>
            </w:r>
          </w:p>
        </w:tc>
      </w:tr>
      <w:tr w:rsidR="000B0B40" w:rsidRPr="00901D0F" w14:paraId="2AD7984C" w14:textId="77777777" w:rsidTr="5D2B1892">
        <w:trPr>
          <w:trHeight w:val="340"/>
        </w:trPr>
        <w:tc>
          <w:tcPr>
            <w:tcW w:w="558" w:type="dxa"/>
            <w:shd w:val="clear" w:color="auto" w:fill="auto"/>
            <w:vAlign w:val="center"/>
          </w:tcPr>
          <w:p w14:paraId="2AD79846" w14:textId="77777777" w:rsidR="000B0B40" w:rsidRPr="00901D0F" w:rsidRDefault="000B0B40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>
              <w:rPr>
                <w:rFonts w:ascii="Arial" w:hAnsi="Arial" w:cs="Arial"/>
                <w:b w:val="0"/>
                <w:color w:val="000066"/>
                <w:sz w:val="15"/>
                <w:szCs w:val="15"/>
              </w:rPr>
              <w:t>8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AD79847" w14:textId="0AAE2EA9" w:rsidR="000B0B40" w:rsidRPr="00901D0F" w:rsidRDefault="27B1EEF2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 w:rsidRPr="33505727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Ataques DDoS (denegación de servicio distribuido)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D79848" w14:textId="44342784" w:rsidR="000B0B40" w:rsidRPr="00901D0F" w:rsidRDefault="0C88197A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 w:rsidRPr="23D4F76B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A</w:t>
            </w:r>
            <w:r w:rsidR="27B1EEF2" w:rsidRPr="23D4F76B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lto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AD79849" w14:textId="343D9768" w:rsidR="000B0B40" w:rsidRPr="00901D0F" w:rsidRDefault="27B1EEF2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 w:rsidRPr="0E34DBC5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Lógica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2AD7984A" w14:textId="656261E7" w:rsidR="000B0B40" w:rsidRPr="00901D0F" w:rsidRDefault="27B1EEF2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 w:rsidRPr="6AE2C5BD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6</w:t>
            </w:r>
          </w:p>
        </w:tc>
        <w:tc>
          <w:tcPr>
            <w:tcW w:w="3423" w:type="dxa"/>
            <w:shd w:val="clear" w:color="auto" w:fill="auto"/>
            <w:vAlign w:val="center"/>
          </w:tcPr>
          <w:p w14:paraId="2AD7984B" w14:textId="7587B372" w:rsidR="000B0B40" w:rsidRPr="00901D0F" w:rsidRDefault="27B1EEF2" w:rsidP="000B0B40">
            <w:pPr>
              <w:pStyle w:val="Caption"/>
              <w:widowControl w:val="0"/>
              <w:jc w:val="both"/>
              <w:rPr>
                <w:rFonts w:ascii="Arial" w:hAnsi="Arial" w:cs="Arial"/>
                <w:b w:val="0"/>
                <w:color w:val="000066"/>
                <w:sz w:val="15"/>
                <w:szCs w:val="15"/>
              </w:rPr>
            </w:pPr>
            <w:r w:rsidRPr="4E923145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Despliegue una solución de protección DDoS robusta, supervise el tráfico de la red en busca de anomalías y cree un plan de respuesta a incidentes para minimizar el tiempo de inactividad en caso de ataque.</w:t>
            </w:r>
          </w:p>
        </w:tc>
      </w:tr>
      <w:tr w:rsidR="380E5F8E" w14:paraId="2753F0E9" w14:textId="77777777" w:rsidTr="5D2B1892">
        <w:trPr>
          <w:trHeight w:val="340"/>
        </w:trPr>
        <w:tc>
          <w:tcPr>
            <w:tcW w:w="558" w:type="dxa"/>
            <w:shd w:val="clear" w:color="auto" w:fill="auto"/>
            <w:vAlign w:val="center"/>
          </w:tcPr>
          <w:p w14:paraId="485E2AA3" w14:textId="7D9DDF07" w:rsidR="478C9396" w:rsidRDefault="478C9396" w:rsidP="380E5F8E">
            <w:pPr>
              <w:pStyle w:val="Caption"/>
              <w:jc w:val="both"/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</w:pPr>
            <w:r w:rsidRPr="380E5F8E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 xml:space="preserve">9 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0C821EFE" w14:textId="7BED06CB" w:rsidR="380E5F8E" w:rsidRDefault="0CFA106B" w:rsidP="380E5F8E">
            <w:pPr>
              <w:pStyle w:val="Caption"/>
              <w:jc w:val="both"/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</w:pPr>
            <w:r w:rsidRPr="55073445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Errores humanos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FCAB09" w14:textId="636DDAEF" w:rsidR="380E5F8E" w:rsidRDefault="2049BF6D" w:rsidP="380E5F8E">
            <w:pPr>
              <w:pStyle w:val="Caption"/>
              <w:jc w:val="both"/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</w:pPr>
            <w:r w:rsidRPr="5D2B1892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Medio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61113D0" w14:textId="100723E9" w:rsidR="380E5F8E" w:rsidRDefault="2049BF6D" w:rsidP="380E5F8E">
            <w:pPr>
              <w:pStyle w:val="Caption"/>
              <w:jc w:val="both"/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</w:pPr>
            <w:r w:rsidRPr="5D2B1892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Física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1873CCD3" w14:textId="524BBCB8" w:rsidR="380E5F8E" w:rsidRDefault="0CFA106B" w:rsidP="380E5F8E">
            <w:pPr>
              <w:pStyle w:val="Caption"/>
              <w:jc w:val="both"/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</w:pPr>
            <w:r w:rsidRPr="0E982515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4</w:t>
            </w:r>
          </w:p>
        </w:tc>
        <w:tc>
          <w:tcPr>
            <w:tcW w:w="3423" w:type="dxa"/>
            <w:shd w:val="clear" w:color="auto" w:fill="auto"/>
            <w:vAlign w:val="center"/>
          </w:tcPr>
          <w:p w14:paraId="2A117F46" w14:textId="1B0A5EF2" w:rsidR="380E5F8E" w:rsidRDefault="0CFA106B" w:rsidP="380E5F8E">
            <w:pPr>
              <w:pStyle w:val="Caption"/>
              <w:jc w:val="both"/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</w:pPr>
            <w:r w:rsidRPr="2E6E3AE3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Proporcione formación y apoyo continuos al personal, aplique estrictos controles de acceso y políticas de manejo de datos, y utilice herramientas automatizadas para reducir el riesgo de errores humanos.</w:t>
            </w:r>
          </w:p>
        </w:tc>
      </w:tr>
      <w:tr w:rsidR="314329CD" w14:paraId="487BE303" w14:textId="77777777" w:rsidTr="5D2B1892">
        <w:trPr>
          <w:trHeight w:val="340"/>
        </w:trPr>
        <w:tc>
          <w:tcPr>
            <w:tcW w:w="558" w:type="dxa"/>
            <w:shd w:val="clear" w:color="auto" w:fill="auto"/>
            <w:vAlign w:val="center"/>
          </w:tcPr>
          <w:p w14:paraId="3996B070" w14:textId="54B15F7A" w:rsidR="2562FB8A" w:rsidRDefault="2562FB8A" w:rsidP="314329CD">
            <w:pPr>
              <w:pStyle w:val="Caption"/>
              <w:jc w:val="both"/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</w:pPr>
            <w:r w:rsidRPr="314329CD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10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D1537A4" w14:textId="62911ABD" w:rsidR="314329CD" w:rsidRDefault="1B004C93" w:rsidP="314329CD">
            <w:pPr>
              <w:pStyle w:val="Caption"/>
              <w:jc w:val="both"/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</w:pPr>
            <w:r w:rsidRPr="32FF45C8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Amenazas internas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F51923" w14:textId="757A85D4" w:rsidR="314329CD" w:rsidRDefault="1B004C93" w:rsidP="314329CD">
            <w:pPr>
              <w:pStyle w:val="Caption"/>
              <w:jc w:val="both"/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</w:pPr>
            <w:r w:rsidRPr="2367D88D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Medio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184C1D0C" w14:textId="5FD1798A" w:rsidR="314329CD" w:rsidRDefault="1B004C93" w:rsidP="314329CD">
            <w:pPr>
              <w:pStyle w:val="Caption"/>
              <w:jc w:val="both"/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</w:pPr>
            <w:r w:rsidRPr="70054664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Física / lógica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0C62DCC8" w14:textId="669DE938" w:rsidR="314329CD" w:rsidRDefault="1B004C93" w:rsidP="314329CD">
            <w:pPr>
              <w:pStyle w:val="Caption"/>
              <w:jc w:val="both"/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</w:pPr>
            <w:r w:rsidRPr="59D44C74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4</w:t>
            </w:r>
          </w:p>
        </w:tc>
        <w:tc>
          <w:tcPr>
            <w:tcW w:w="3423" w:type="dxa"/>
            <w:shd w:val="clear" w:color="auto" w:fill="auto"/>
            <w:vAlign w:val="center"/>
          </w:tcPr>
          <w:p w14:paraId="76CD03AC" w14:textId="322C5C68" w:rsidR="314329CD" w:rsidRDefault="1B004C93" w:rsidP="314329CD">
            <w:pPr>
              <w:pStyle w:val="Caption"/>
              <w:jc w:val="both"/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</w:pPr>
            <w:r w:rsidRPr="520676C9">
              <w:rPr>
                <w:rFonts w:ascii="Arial" w:hAnsi="Arial" w:cs="Arial"/>
                <w:b w:val="0"/>
                <w:bCs w:val="0"/>
                <w:color w:val="000066"/>
                <w:sz w:val="15"/>
                <w:szCs w:val="15"/>
              </w:rPr>
              <w:t>Establezca estrictos controles de acceso de los usuarios, supervise sus actividades e imparta formación periódica sobre seguridad a los empleados.</w:t>
            </w:r>
          </w:p>
        </w:tc>
      </w:tr>
    </w:tbl>
    <w:p w14:paraId="2AD7984D" w14:textId="77777777" w:rsidR="00027E19" w:rsidRDefault="00027E19" w:rsidP="00027E19">
      <w:pPr>
        <w:pStyle w:val="BodyText"/>
        <w:widowControl w:val="0"/>
        <w:ind w:left="630"/>
        <w:jc w:val="both"/>
        <w:rPr>
          <w:b w:val="0"/>
          <w:szCs w:val="24"/>
        </w:rPr>
      </w:pPr>
    </w:p>
    <w:p w14:paraId="2AD7984E" w14:textId="77777777" w:rsidR="00027E19" w:rsidRDefault="00027E19" w:rsidP="00027E19">
      <w:pPr>
        <w:pStyle w:val="BodyText"/>
        <w:widowControl w:val="0"/>
        <w:ind w:left="630"/>
        <w:jc w:val="both"/>
        <w:rPr>
          <w:b w:val="0"/>
          <w:szCs w:val="24"/>
        </w:rPr>
      </w:pPr>
      <w:r>
        <w:rPr>
          <w:b w:val="0"/>
          <w:szCs w:val="24"/>
        </w:rPr>
        <w:t xml:space="preserve">Campo </w:t>
      </w:r>
      <w:r w:rsidRPr="00454EE5">
        <w:rPr>
          <w:b w:val="0"/>
          <w:szCs w:val="24"/>
        </w:rPr>
        <w:t>Total</w:t>
      </w:r>
      <w:r>
        <w:rPr>
          <w:b w:val="0"/>
          <w:szCs w:val="24"/>
        </w:rPr>
        <w:t xml:space="preserve"> = Impacto + Vulnerabilidad.</w:t>
      </w:r>
    </w:p>
    <w:p w14:paraId="2AD7984F" w14:textId="77777777" w:rsidR="000B0B40" w:rsidRDefault="000B0B40" w:rsidP="000B0B40">
      <w:pPr>
        <w:overflowPunct w:val="0"/>
        <w:adjustRightInd w:val="0"/>
        <w:spacing w:line="240" w:lineRule="auto"/>
        <w:ind w:left="270" w:right="-106"/>
        <w:rPr>
          <w:b/>
          <w:sz w:val="20"/>
          <w:szCs w:val="24"/>
        </w:rPr>
      </w:pPr>
    </w:p>
    <w:p w14:paraId="2AD79850" w14:textId="77777777" w:rsidR="00B46443" w:rsidRDefault="00B46443" w:rsidP="00B46443">
      <w:pPr>
        <w:overflowPunct w:val="0"/>
        <w:adjustRightInd w:val="0"/>
        <w:spacing w:line="240" w:lineRule="auto"/>
        <w:ind w:right="-106"/>
        <w:rPr>
          <w:b/>
          <w:sz w:val="20"/>
          <w:szCs w:val="24"/>
        </w:rPr>
      </w:pPr>
    </w:p>
    <w:p w14:paraId="2AD79851" w14:textId="77777777" w:rsidR="00C6232C" w:rsidRPr="00454EE5" w:rsidRDefault="00454EE5" w:rsidP="00B46443">
      <w:pPr>
        <w:overflowPunct w:val="0"/>
        <w:adjustRightInd w:val="0"/>
        <w:spacing w:line="240" w:lineRule="auto"/>
        <w:ind w:left="270" w:right="-106"/>
        <w:rPr>
          <w:b/>
          <w:sz w:val="20"/>
          <w:szCs w:val="24"/>
        </w:rPr>
      </w:pPr>
      <w:r w:rsidRPr="00454EE5">
        <w:rPr>
          <w:b/>
          <w:sz w:val="20"/>
          <w:szCs w:val="24"/>
        </w:rPr>
        <w:t>De manera periódica estos</w:t>
      </w:r>
      <w:r>
        <w:rPr>
          <w:b/>
          <w:sz w:val="20"/>
          <w:szCs w:val="24"/>
        </w:rPr>
        <w:t xml:space="preserve"> datos</w:t>
      </w:r>
      <w:r w:rsidRPr="00454EE5">
        <w:rPr>
          <w:b/>
          <w:sz w:val="20"/>
          <w:szCs w:val="24"/>
        </w:rPr>
        <w:t xml:space="preserve"> deben ser </w:t>
      </w:r>
      <w:r>
        <w:rPr>
          <w:b/>
          <w:sz w:val="20"/>
          <w:szCs w:val="24"/>
        </w:rPr>
        <w:t xml:space="preserve">analizados y </w:t>
      </w:r>
      <w:r w:rsidRPr="00454EE5">
        <w:rPr>
          <w:b/>
          <w:sz w:val="20"/>
          <w:szCs w:val="24"/>
        </w:rPr>
        <w:t xml:space="preserve">actualizados.  </w:t>
      </w:r>
    </w:p>
    <w:sectPr w:rsidR="00C6232C" w:rsidRPr="00454EE5" w:rsidSect="00C6232C">
      <w:headerReference w:type="default" r:id="rId10"/>
      <w:footerReference w:type="even" r:id="rId11"/>
      <w:pgSz w:w="12242" w:h="15842" w:code="1"/>
      <w:pgMar w:top="851" w:right="1134" w:bottom="851" w:left="1134" w:header="851" w:footer="851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61ED6" w14:textId="77777777" w:rsidR="00587FAD" w:rsidRDefault="00587FAD">
      <w:r>
        <w:separator/>
      </w:r>
    </w:p>
  </w:endnote>
  <w:endnote w:type="continuationSeparator" w:id="0">
    <w:p w14:paraId="4EC5055A" w14:textId="77777777" w:rsidR="00587FAD" w:rsidRDefault="00587FAD">
      <w:r>
        <w:continuationSeparator/>
      </w:r>
    </w:p>
  </w:endnote>
  <w:endnote w:type="continuationNotice" w:id="1">
    <w:p w14:paraId="63CA5099" w14:textId="77777777" w:rsidR="00587FAD" w:rsidRDefault="00587FA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7985A" w14:textId="77777777" w:rsidR="007C028D" w:rsidRDefault="007C02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D7985B" w14:textId="77777777" w:rsidR="007C028D" w:rsidRDefault="007C0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C82A1" w14:textId="77777777" w:rsidR="00587FAD" w:rsidRDefault="00587FAD">
      <w:r>
        <w:separator/>
      </w:r>
    </w:p>
  </w:footnote>
  <w:footnote w:type="continuationSeparator" w:id="0">
    <w:p w14:paraId="362F4907" w14:textId="77777777" w:rsidR="00587FAD" w:rsidRDefault="00587FAD">
      <w:r>
        <w:continuationSeparator/>
      </w:r>
    </w:p>
  </w:footnote>
  <w:footnote w:type="continuationNotice" w:id="1">
    <w:p w14:paraId="6A00E3E4" w14:textId="77777777" w:rsidR="00587FAD" w:rsidRDefault="00587FA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920"/>
      <w:gridCol w:w="8040"/>
    </w:tblGrid>
    <w:tr w:rsidR="007C028D" w14:paraId="2AD79858" w14:textId="77777777">
      <w:trPr>
        <w:trHeight w:val="530"/>
      </w:trPr>
      <w:tc>
        <w:tcPr>
          <w:tcW w:w="1920" w:type="dxa"/>
          <w:vAlign w:val="center"/>
        </w:tcPr>
        <w:p w14:paraId="2AD79856" w14:textId="77777777" w:rsidR="007C028D" w:rsidRDefault="009509C7" w:rsidP="002C557F">
          <w:pPr>
            <w:pStyle w:val="Header"/>
            <w:spacing w:line="240" w:lineRule="auto"/>
            <w:jc w:val="left"/>
            <w:rPr>
              <w:b/>
              <w:sz w:val="20"/>
            </w:rPr>
          </w:pPr>
          <w:r>
            <w:rPr>
              <w:b/>
              <w:sz w:val="20"/>
            </w:rPr>
            <w:t>LOGO</w:t>
          </w:r>
        </w:p>
      </w:tc>
      <w:tc>
        <w:tcPr>
          <w:tcW w:w="8040" w:type="dxa"/>
          <w:vAlign w:val="center"/>
        </w:tcPr>
        <w:p w14:paraId="2AD79857" w14:textId="77777777" w:rsidR="007C028D" w:rsidRDefault="00454EE5" w:rsidP="0005670A">
          <w:pPr>
            <w:pStyle w:val="Header"/>
            <w:spacing w:line="240" w:lineRule="auto"/>
            <w:jc w:val="center"/>
            <w:rPr>
              <w:b/>
              <w:sz w:val="16"/>
              <w:szCs w:val="16"/>
            </w:rPr>
          </w:pPr>
          <w:r w:rsidRPr="00F74C05">
            <w:rPr>
              <w:b/>
              <w:smallCaps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Identificación de Riesgos del Proyecto</w:t>
          </w:r>
          <w:r w:rsidR="007C028D" w:rsidRPr="00F74C05">
            <w:rPr>
              <w:b/>
              <w:smallCaps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</w:p>
      </w:tc>
    </w:tr>
  </w:tbl>
  <w:p w14:paraId="2AD79859" w14:textId="77777777" w:rsidR="007C028D" w:rsidRDefault="007C028D">
    <w:pPr>
      <w:pStyle w:val="Header"/>
      <w:rPr>
        <w:sz w:val="16"/>
        <w:szCs w:val="16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bZK2HevCzK0+h" int2:id="bHRGChfU">
      <int2:state int2:value="Rejected" int2:type="AugLoop_Text_Critique"/>
    </int2:textHash>
    <int2:textHash int2:hashCode="MBIPbdmYtCyt1Y" int2:id="4UVuWyc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675C3"/>
    <w:multiLevelType w:val="multilevel"/>
    <w:tmpl w:val="003067D8"/>
    <w:lvl w:ilvl="0">
      <w:start w:val="1"/>
      <w:numFmt w:val="none"/>
      <w:pStyle w:val="Heading1"/>
      <w:lvlText w:val="5"/>
      <w:lvlJc w:val="right"/>
      <w:pPr>
        <w:tabs>
          <w:tab w:val="num" w:pos="710"/>
        </w:tabs>
        <w:ind w:left="710" w:hanging="421"/>
      </w:pPr>
      <w:rPr>
        <w:rFonts w:hint="default"/>
      </w:rPr>
    </w:lvl>
    <w:lvl w:ilvl="1">
      <w:start w:val="1"/>
      <w:numFmt w:val="none"/>
      <w:pStyle w:val="Heading2"/>
      <w:lvlText w:val="5.3"/>
      <w:lvlJc w:val="left"/>
      <w:pPr>
        <w:tabs>
          <w:tab w:val="num" w:pos="361"/>
        </w:tabs>
        <w:ind w:left="1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"/>
        </w:tabs>
        <w:ind w:left="1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411"/>
        </w:tabs>
        <w:ind w:left="2411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"/>
        </w:tabs>
        <w:ind w:left="1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"/>
        </w:tabs>
        <w:ind w:left="1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"/>
        </w:tabs>
        <w:ind w:left="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"/>
        </w:tabs>
        <w:ind w:left="1" w:firstLine="0"/>
      </w:pPr>
      <w:rPr>
        <w:rFonts w:hint="default"/>
      </w:rPr>
    </w:lvl>
  </w:abstractNum>
  <w:abstractNum w:abstractNumId="1" w15:restartNumberingAfterBreak="0">
    <w:nsid w:val="3DE407F7"/>
    <w:multiLevelType w:val="hybridMultilevel"/>
    <w:tmpl w:val="70D8904C"/>
    <w:lvl w:ilvl="0" w:tplc="FE9C4F5A">
      <w:start w:val="1"/>
      <w:numFmt w:val="lowerLetter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19231A"/>
    <w:multiLevelType w:val="hybridMultilevel"/>
    <w:tmpl w:val="8D3A9120"/>
    <w:lvl w:ilvl="0" w:tplc="2BBAFB98">
      <w:start w:val="1"/>
      <w:numFmt w:val="lowerLetter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B04AE2"/>
    <w:multiLevelType w:val="hybridMultilevel"/>
    <w:tmpl w:val="43DEF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11771405">
    <w:abstractNumId w:val="0"/>
  </w:num>
  <w:num w:numId="2" w16cid:durableId="1077898744">
    <w:abstractNumId w:val="3"/>
  </w:num>
  <w:num w:numId="3" w16cid:durableId="522522553">
    <w:abstractNumId w:val="2"/>
  </w:num>
  <w:num w:numId="4" w16cid:durableId="800810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S2DocOpenMode" w:val="AS2DocumentEdit"/>
  </w:docVars>
  <w:rsids>
    <w:rsidRoot w:val="0087225A"/>
    <w:rsid w:val="00001294"/>
    <w:rsid w:val="0000570B"/>
    <w:rsid w:val="00010724"/>
    <w:rsid w:val="00027E19"/>
    <w:rsid w:val="00031200"/>
    <w:rsid w:val="000427DB"/>
    <w:rsid w:val="00044A5A"/>
    <w:rsid w:val="000450F9"/>
    <w:rsid w:val="0005670A"/>
    <w:rsid w:val="000734CA"/>
    <w:rsid w:val="0007769C"/>
    <w:rsid w:val="00080CCD"/>
    <w:rsid w:val="000874E6"/>
    <w:rsid w:val="000903F7"/>
    <w:rsid w:val="000942C1"/>
    <w:rsid w:val="0009481E"/>
    <w:rsid w:val="00097473"/>
    <w:rsid w:val="000A3046"/>
    <w:rsid w:val="000B0B40"/>
    <w:rsid w:val="000B30D0"/>
    <w:rsid w:val="000B4DFE"/>
    <w:rsid w:val="000C37DC"/>
    <w:rsid w:val="000D4A63"/>
    <w:rsid w:val="000D506A"/>
    <w:rsid w:val="000E10F6"/>
    <w:rsid w:val="000F4788"/>
    <w:rsid w:val="00100FA8"/>
    <w:rsid w:val="00104F76"/>
    <w:rsid w:val="0010733C"/>
    <w:rsid w:val="001129EA"/>
    <w:rsid w:val="00121589"/>
    <w:rsid w:val="001261B7"/>
    <w:rsid w:val="00130BC7"/>
    <w:rsid w:val="00140F3D"/>
    <w:rsid w:val="0014121A"/>
    <w:rsid w:val="0014717E"/>
    <w:rsid w:val="00147D7A"/>
    <w:rsid w:val="00154A82"/>
    <w:rsid w:val="00156606"/>
    <w:rsid w:val="00160530"/>
    <w:rsid w:val="001610B0"/>
    <w:rsid w:val="00161860"/>
    <w:rsid w:val="001625AF"/>
    <w:rsid w:val="001701C8"/>
    <w:rsid w:val="001723EB"/>
    <w:rsid w:val="00174E1A"/>
    <w:rsid w:val="0017AB89"/>
    <w:rsid w:val="00193CCE"/>
    <w:rsid w:val="00193EC3"/>
    <w:rsid w:val="001A2C56"/>
    <w:rsid w:val="001A4DDC"/>
    <w:rsid w:val="001B087F"/>
    <w:rsid w:val="001B3289"/>
    <w:rsid w:val="001B3385"/>
    <w:rsid w:val="001B5ADF"/>
    <w:rsid w:val="001C2A4B"/>
    <w:rsid w:val="001D0264"/>
    <w:rsid w:val="001D05E8"/>
    <w:rsid w:val="001D2CFB"/>
    <w:rsid w:val="001D768C"/>
    <w:rsid w:val="001F19C0"/>
    <w:rsid w:val="0020287E"/>
    <w:rsid w:val="0020395D"/>
    <w:rsid w:val="00203B1F"/>
    <w:rsid w:val="00206661"/>
    <w:rsid w:val="002253E0"/>
    <w:rsid w:val="00230A54"/>
    <w:rsid w:val="00237F02"/>
    <w:rsid w:val="00241702"/>
    <w:rsid w:val="002469E5"/>
    <w:rsid w:val="0026017C"/>
    <w:rsid w:val="00267AD0"/>
    <w:rsid w:val="00272FC3"/>
    <w:rsid w:val="00274625"/>
    <w:rsid w:val="00275029"/>
    <w:rsid w:val="00276C38"/>
    <w:rsid w:val="002838F2"/>
    <w:rsid w:val="00284B96"/>
    <w:rsid w:val="00285AD7"/>
    <w:rsid w:val="002919B0"/>
    <w:rsid w:val="0029704A"/>
    <w:rsid w:val="00297DD1"/>
    <w:rsid w:val="002B548E"/>
    <w:rsid w:val="002B7FE3"/>
    <w:rsid w:val="002C557F"/>
    <w:rsid w:val="002C7346"/>
    <w:rsid w:val="002C7A17"/>
    <w:rsid w:val="002E4C3C"/>
    <w:rsid w:val="002E6496"/>
    <w:rsid w:val="002E72DE"/>
    <w:rsid w:val="002F1B65"/>
    <w:rsid w:val="00300266"/>
    <w:rsid w:val="00312434"/>
    <w:rsid w:val="00312A75"/>
    <w:rsid w:val="00312B2C"/>
    <w:rsid w:val="003159BF"/>
    <w:rsid w:val="0032710A"/>
    <w:rsid w:val="00330377"/>
    <w:rsid w:val="00337BB5"/>
    <w:rsid w:val="00340354"/>
    <w:rsid w:val="00347E99"/>
    <w:rsid w:val="00361D90"/>
    <w:rsid w:val="0037671B"/>
    <w:rsid w:val="003774E2"/>
    <w:rsid w:val="00380150"/>
    <w:rsid w:val="00381CBF"/>
    <w:rsid w:val="00384CBD"/>
    <w:rsid w:val="0038797D"/>
    <w:rsid w:val="00387C10"/>
    <w:rsid w:val="00392646"/>
    <w:rsid w:val="00397AB3"/>
    <w:rsid w:val="003B2E63"/>
    <w:rsid w:val="003C483A"/>
    <w:rsid w:val="003C596E"/>
    <w:rsid w:val="003C6731"/>
    <w:rsid w:val="003D35E0"/>
    <w:rsid w:val="003D585F"/>
    <w:rsid w:val="003E7BC9"/>
    <w:rsid w:val="0040622D"/>
    <w:rsid w:val="00412238"/>
    <w:rsid w:val="00421A5B"/>
    <w:rsid w:val="004252A4"/>
    <w:rsid w:val="00432180"/>
    <w:rsid w:val="00441332"/>
    <w:rsid w:val="00444579"/>
    <w:rsid w:val="0044744D"/>
    <w:rsid w:val="00454EE5"/>
    <w:rsid w:val="004566EB"/>
    <w:rsid w:val="00465932"/>
    <w:rsid w:val="00465F8A"/>
    <w:rsid w:val="00471837"/>
    <w:rsid w:val="004719C4"/>
    <w:rsid w:val="00480AD3"/>
    <w:rsid w:val="00491E77"/>
    <w:rsid w:val="004958EF"/>
    <w:rsid w:val="004A3877"/>
    <w:rsid w:val="004A7BFE"/>
    <w:rsid w:val="004B12DE"/>
    <w:rsid w:val="004C281E"/>
    <w:rsid w:val="004D058E"/>
    <w:rsid w:val="004D1632"/>
    <w:rsid w:val="004D18D2"/>
    <w:rsid w:val="004D18F2"/>
    <w:rsid w:val="004D52BD"/>
    <w:rsid w:val="004E1A5A"/>
    <w:rsid w:val="004E6C91"/>
    <w:rsid w:val="004F3EB2"/>
    <w:rsid w:val="00510D7A"/>
    <w:rsid w:val="00514570"/>
    <w:rsid w:val="00516426"/>
    <w:rsid w:val="00547F3E"/>
    <w:rsid w:val="00551494"/>
    <w:rsid w:val="00554C6A"/>
    <w:rsid w:val="00560871"/>
    <w:rsid w:val="00565E0F"/>
    <w:rsid w:val="0057218E"/>
    <w:rsid w:val="00587FAD"/>
    <w:rsid w:val="00592505"/>
    <w:rsid w:val="00595396"/>
    <w:rsid w:val="0059750E"/>
    <w:rsid w:val="00597725"/>
    <w:rsid w:val="005A33AF"/>
    <w:rsid w:val="005A3559"/>
    <w:rsid w:val="005A7658"/>
    <w:rsid w:val="005B3374"/>
    <w:rsid w:val="005B6451"/>
    <w:rsid w:val="005D1869"/>
    <w:rsid w:val="005D4098"/>
    <w:rsid w:val="005F1F6D"/>
    <w:rsid w:val="00600B21"/>
    <w:rsid w:val="006166DA"/>
    <w:rsid w:val="00616C72"/>
    <w:rsid w:val="00622A4A"/>
    <w:rsid w:val="00630543"/>
    <w:rsid w:val="006314AA"/>
    <w:rsid w:val="00635F7A"/>
    <w:rsid w:val="00636746"/>
    <w:rsid w:val="00655ECA"/>
    <w:rsid w:val="0066120F"/>
    <w:rsid w:val="006625F9"/>
    <w:rsid w:val="006630BA"/>
    <w:rsid w:val="00665FF4"/>
    <w:rsid w:val="00670685"/>
    <w:rsid w:val="00683F7F"/>
    <w:rsid w:val="006858FF"/>
    <w:rsid w:val="00691E2A"/>
    <w:rsid w:val="00693909"/>
    <w:rsid w:val="0069704C"/>
    <w:rsid w:val="00697E6E"/>
    <w:rsid w:val="006A59D1"/>
    <w:rsid w:val="006B68C2"/>
    <w:rsid w:val="006C2978"/>
    <w:rsid w:val="006C52B4"/>
    <w:rsid w:val="006C5EF4"/>
    <w:rsid w:val="006C649C"/>
    <w:rsid w:val="006E049E"/>
    <w:rsid w:val="006F4467"/>
    <w:rsid w:val="006F6038"/>
    <w:rsid w:val="00705A51"/>
    <w:rsid w:val="0072072A"/>
    <w:rsid w:val="00720A36"/>
    <w:rsid w:val="007213D8"/>
    <w:rsid w:val="0072272B"/>
    <w:rsid w:val="007242AB"/>
    <w:rsid w:val="007247F1"/>
    <w:rsid w:val="00724F11"/>
    <w:rsid w:val="00726464"/>
    <w:rsid w:val="0072670C"/>
    <w:rsid w:val="007354FF"/>
    <w:rsid w:val="00736E5C"/>
    <w:rsid w:val="007411B0"/>
    <w:rsid w:val="00745DF6"/>
    <w:rsid w:val="00752DFC"/>
    <w:rsid w:val="00754EAB"/>
    <w:rsid w:val="00760DB5"/>
    <w:rsid w:val="007851C7"/>
    <w:rsid w:val="00786701"/>
    <w:rsid w:val="007B01B9"/>
    <w:rsid w:val="007B3AF2"/>
    <w:rsid w:val="007C028D"/>
    <w:rsid w:val="007D39D2"/>
    <w:rsid w:val="007D4CFF"/>
    <w:rsid w:val="007D720B"/>
    <w:rsid w:val="007F23F5"/>
    <w:rsid w:val="007F6A55"/>
    <w:rsid w:val="007F70C5"/>
    <w:rsid w:val="00804558"/>
    <w:rsid w:val="008108A2"/>
    <w:rsid w:val="00812B0A"/>
    <w:rsid w:val="00815D16"/>
    <w:rsid w:val="008213CB"/>
    <w:rsid w:val="00822E0D"/>
    <w:rsid w:val="008309F9"/>
    <w:rsid w:val="00831FD9"/>
    <w:rsid w:val="0084015B"/>
    <w:rsid w:val="00845145"/>
    <w:rsid w:val="00855247"/>
    <w:rsid w:val="0086322E"/>
    <w:rsid w:val="008635DF"/>
    <w:rsid w:val="008714C0"/>
    <w:rsid w:val="0087225A"/>
    <w:rsid w:val="00873D7C"/>
    <w:rsid w:val="0087535B"/>
    <w:rsid w:val="00880527"/>
    <w:rsid w:val="0088098B"/>
    <w:rsid w:val="00882997"/>
    <w:rsid w:val="00884586"/>
    <w:rsid w:val="00884723"/>
    <w:rsid w:val="00886739"/>
    <w:rsid w:val="00887E1D"/>
    <w:rsid w:val="00890895"/>
    <w:rsid w:val="00892299"/>
    <w:rsid w:val="00893826"/>
    <w:rsid w:val="00894F46"/>
    <w:rsid w:val="008963B9"/>
    <w:rsid w:val="008970F0"/>
    <w:rsid w:val="008A65D7"/>
    <w:rsid w:val="008B3AC9"/>
    <w:rsid w:val="008C04D4"/>
    <w:rsid w:val="008C77DB"/>
    <w:rsid w:val="008D03D2"/>
    <w:rsid w:val="008E39F0"/>
    <w:rsid w:val="008E7366"/>
    <w:rsid w:val="00902D87"/>
    <w:rsid w:val="00915801"/>
    <w:rsid w:val="0091606A"/>
    <w:rsid w:val="00920FD5"/>
    <w:rsid w:val="00924876"/>
    <w:rsid w:val="00925656"/>
    <w:rsid w:val="00942204"/>
    <w:rsid w:val="00942FF5"/>
    <w:rsid w:val="00947EE0"/>
    <w:rsid w:val="009509C7"/>
    <w:rsid w:val="00953280"/>
    <w:rsid w:val="009759DF"/>
    <w:rsid w:val="0098676B"/>
    <w:rsid w:val="00991011"/>
    <w:rsid w:val="00991146"/>
    <w:rsid w:val="00991403"/>
    <w:rsid w:val="009A05BD"/>
    <w:rsid w:val="009A08CB"/>
    <w:rsid w:val="009A74BD"/>
    <w:rsid w:val="009A7C6F"/>
    <w:rsid w:val="009C36D3"/>
    <w:rsid w:val="009C77CF"/>
    <w:rsid w:val="009D3999"/>
    <w:rsid w:val="009E12B2"/>
    <w:rsid w:val="009E37F2"/>
    <w:rsid w:val="009F4A5B"/>
    <w:rsid w:val="009F51EE"/>
    <w:rsid w:val="00A02BD6"/>
    <w:rsid w:val="00A133C5"/>
    <w:rsid w:val="00A15FA2"/>
    <w:rsid w:val="00A16D6D"/>
    <w:rsid w:val="00A20E78"/>
    <w:rsid w:val="00A21292"/>
    <w:rsid w:val="00A27F0B"/>
    <w:rsid w:val="00A377C4"/>
    <w:rsid w:val="00A405DC"/>
    <w:rsid w:val="00A41E96"/>
    <w:rsid w:val="00A41FA0"/>
    <w:rsid w:val="00A43E58"/>
    <w:rsid w:val="00A61BA1"/>
    <w:rsid w:val="00A61E48"/>
    <w:rsid w:val="00A64A86"/>
    <w:rsid w:val="00A64E11"/>
    <w:rsid w:val="00A73852"/>
    <w:rsid w:val="00A803BA"/>
    <w:rsid w:val="00A83F82"/>
    <w:rsid w:val="00A93051"/>
    <w:rsid w:val="00A93C9E"/>
    <w:rsid w:val="00AB02C8"/>
    <w:rsid w:val="00AB290F"/>
    <w:rsid w:val="00AB43BE"/>
    <w:rsid w:val="00AB4879"/>
    <w:rsid w:val="00AB4C85"/>
    <w:rsid w:val="00AE0065"/>
    <w:rsid w:val="00AE590A"/>
    <w:rsid w:val="00AF0403"/>
    <w:rsid w:val="00AF1F40"/>
    <w:rsid w:val="00AF361E"/>
    <w:rsid w:val="00AF81CB"/>
    <w:rsid w:val="00B007B2"/>
    <w:rsid w:val="00B06523"/>
    <w:rsid w:val="00B16ABD"/>
    <w:rsid w:val="00B20C0E"/>
    <w:rsid w:val="00B2636F"/>
    <w:rsid w:val="00B2775E"/>
    <w:rsid w:val="00B316BA"/>
    <w:rsid w:val="00B438E0"/>
    <w:rsid w:val="00B46443"/>
    <w:rsid w:val="00B46A6E"/>
    <w:rsid w:val="00B52DCB"/>
    <w:rsid w:val="00B55BF9"/>
    <w:rsid w:val="00B71FBD"/>
    <w:rsid w:val="00B76F48"/>
    <w:rsid w:val="00B81A95"/>
    <w:rsid w:val="00BB4F96"/>
    <w:rsid w:val="00BD1267"/>
    <w:rsid w:val="00BE42C8"/>
    <w:rsid w:val="00BF3736"/>
    <w:rsid w:val="00BF4DB8"/>
    <w:rsid w:val="00BF5D66"/>
    <w:rsid w:val="00C0200E"/>
    <w:rsid w:val="00C035F1"/>
    <w:rsid w:val="00C04622"/>
    <w:rsid w:val="00C2098B"/>
    <w:rsid w:val="00C255AC"/>
    <w:rsid w:val="00C313A8"/>
    <w:rsid w:val="00C31447"/>
    <w:rsid w:val="00C40400"/>
    <w:rsid w:val="00C451C3"/>
    <w:rsid w:val="00C51058"/>
    <w:rsid w:val="00C51AC3"/>
    <w:rsid w:val="00C6232C"/>
    <w:rsid w:val="00C67052"/>
    <w:rsid w:val="00C91572"/>
    <w:rsid w:val="00C92499"/>
    <w:rsid w:val="00C94F5D"/>
    <w:rsid w:val="00C95894"/>
    <w:rsid w:val="00CA3FE6"/>
    <w:rsid w:val="00CB53FA"/>
    <w:rsid w:val="00CC2F6C"/>
    <w:rsid w:val="00CC6FEB"/>
    <w:rsid w:val="00CD031E"/>
    <w:rsid w:val="00CD163B"/>
    <w:rsid w:val="00CD49D8"/>
    <w:rsid w:val="00CE5659"/>
    <w:rsid w:val="00D0462F"/>
    <w:rsid w:val="00D22A4F"/>
    <w:rsid w:val="00D43FBA"/>
    <w:rsid w:val="00D46132"/>
    <w:rsid w:val="00D75C9C"/>
    <w:rsid w:val="00D8113E"/>
    <w:rsid w:val="00D9052E"/>
    <w:rsid w:val="00DB7C75"/>
    <w:rsid w:val="00DC4E0E"/>
    <w:rsid w:val="00DC6B35"/>
    <w:rsid w:val="00DD0717"/>
    <w:rsid w:val="00DE49ED"/>
    <w:rsid w:val="00DF7591"/>
    <w:rsid w:val="00E03CC0"/>
    <w:rsid w:val="00E03F26"/>
    <w:rsid w:val="00E20743"/>
    <w:rsid w:val="00E27261"/>
    <w:rsid w:val="00E40830"/>
    <w:rsid w:val="00E4152C"/>
    <w:rsid w:val="00E428DC"/>
    <w:rsid w:val="00E44797"/>
    <w:rsid w:val="00E44CBF"/>
    <w:rsid w:val="00E45988"/>
    <w:rsid w:val="00E51E46"/>
    <w:rsid w:val="00E5574F"/>
    <w:rsid w:val="00E71428"/>
    <w:rsid w:val="00E751F2"/>
    <w:rsid w:val="00E82DC1"/>
    <w:rsid w:val="00E86ACA"/>
    <w:rsid w:val="00E91855"/>
    <w:rsid w:val="00EA466B"/>
    <w:rsid w:val="00EB3D80"/>
    <w:rsid w:val="00EB53B3"/>
    <w:rsid w:val="00EB583E"/>
    <w:rsid w:val="00ED3C1B"/>
    <w:rsid w:val="00EF07A8"/>
    <w:rsid w:val="00EF48BC"/>
    <w:rsid w:val="00EF5ECD"/>
    <w:rsid w:val="00EF7313"/>
    <w:rsid w:val="00F027C4"/>
    <w:rsid w:val="00F045FD"/>
    <w:rsid w:val="00F04AA8"/>
    <w:rsid w:val="00F11515"/>
    <w:rsid w:val="00F11E4C"/>
    <w:rsid w:val="00F149BB"/>
    <w:rsid w:val="00F23572"/>
    <w:rsid w:val="00F235A1"/>
    <w:rsid w:val="00F249C2"/>
    <w:rsid w:val="00F27142"/>
    <w:rsid w:val="00F45B7E"/>
    <w:rsid w:val="00F53FDD"/>
    <w:rsid w:val="00F57D8D"/>
    <w:rsid w:val="00F67C4C"/>
    <w:rsid w:val="00F731EB"/>
    <w:rsid w:val="00F74C05"/>
    <w:rsid w:val="00F760F1"/>
    <w:rsid w:val="00FB40E2"/>
    <w:rsid w:val="00FC1819"/>
    <w:rsid w:val="00FC3ED4"/>
    <w:rsid w:val="00FD1D16"/>
    <w:rsid w:val="00FD228B"/>
    <w:rsid w:val="00FD3E61"/>
    <w:rsid w:val="00FF3BF1"/>
    <w:rsid w:val="015E0753"/>
    <w:rsid w:val="03956713"/>
    <w:rsid w:val="046A7D1A"/>
    <w:rsid w:val="05EA53CA"/>
    <w:rsid w:val="07DC978F"/>
    <w:rsid w:val="09616AA2"/>
    <w:rsid w:val="098170A4"/>
    <w:rsid w:val="0A74E1B7"/>
    <w:rsid w:val="0B3C7076"/>
    <w:rsid w:val="0C161365"/>
    <w:rsid w:val="0C88197A"/>
    <w:rsid w:val="0CFA106B"/>
    <w:rsid w:val="0D96814A"/>
    <w:rsid w:val="0E34DBC5"/>
    <w:rsid w:val="0E982515"/>
    <w:rsid w:val="0F2470D3"/>
    <w:rsid w:val="0F4A27F4"/>
    <w:rsid w:val="0FAB6959"/>
    <w:rsid w:val="108603EF"/>
    <w:rsid w:val="123341F8"/>
    <w:rsid w:val="128619BF"/>
    <w:rsid w:val="13D96ADF"/>
    <w:rsid w:val="1611F409"/>
    <w:rsid w:val="164FFA8C"/>
    <w:rsid w:val="16556A8B"/>
    <w:rsid w:val="172C2EC0"/>
    <w:rsid w:val="1939BABA"/>
    <w:rsid w:val="19C9056D"/>
    <w:rsid w:val="1A6121BC"/>
    <w:rsid w:val="1ABF2640"/>
    <w:rsid w:val="1B004C93"/>
    <w:rsid w:val="1C8954E9"/>
    <w:rsid w:val="1CE253CE"/>
    <w:rsid w:val="1D394FDD"/>
    <w:rsid w:val="1EBB933A"/>
    <w:rsid w:val="1F4714AF"/>
    <w:rsid w:val="2049BF6D"/>
    <w:rsid w:val="20AD30BA"/>
    <w:rsid w:val="224FBEB6"/>
    <w:rsid w:val="22BDF1B1"/>
    <w:rsid w:val="2367D88D"/>
    <w:rsid w:val="23D4F76B"/>
    <w:rsid w:val="24136295"/>
    <w:rsid w:val="2562FB8A"/>
    <w:rsid w:val="25703054"/>
    <w:rsid w:val="26674D46"/>
    <w:rsid w:val="26E25B1B"/>
    <w:rsid w:val="277D907F"/>
    <w:rsid w:val="27B1EEF2"/>
    <w:rsid w:val="28F827FF"/>
    <w:rsid w:val="292378A8"/>
    <w:rsid w:val="29B1D4A5"/>
    <w:rsid w:val="29EF15BE"/>
    <w:rsid w:val="2A000C49"/>
    <w:rsid w:val="2A3A85FC"/>
    <w:rsid w:val="2CB31C02"/>
    <w:rsid w:val="2D7322DD"/>
    <w:rsid w:val="2E0050D6"/>
    <w:rsid w:val="2E6E3AE3"/>
    <w:rsid w:val="2EB34AD7"/>
    <w:rsid w:val="2F7FEB90"/>
    <w:rsid w:val="300C786B"/>
    <w:rsid w:val="314329CD"/>
    <w:rsid w:val="32FF45C8"/>
    <w:rsid w:val="33505727"/>
    <w:rsid w:val="3490CBBE"/>
    <w:rsid w:val="34C7E0DA"/>
    <w:rsid w:val="35B8E146"/>
    <w:rsid w:val="35BAD984"/>
    <w:rsid w:val="35C6E1ED"/>
    <w:rsid w:val="35F18AF4"/>
    <w:rsid w:val="3710B6D7"/>
    <w:rsid w:val="380E5F8E"/>
    <w:rsid w:val="39EA9F29"/>
    <w:rsid w:val="3C2B1822"/>
    <w:rsid w:val="401EDC28"/>
    <w:rsid w:val="40561635"/>
    <w:rsid w:val="41A5031C"/>
    <w:rsid w:val="43049362"/>
    <w:rsid w:val="43AA75C1"/>
    <w:rsid w:val="451915CF"/>
    <w:rsid w:val="456304EC"/>
    <w:rsid w:val="45B7D5EC"/>
    <w:rsid w:val="4628E513"/>
    <w:rsid w:val="468A0657"/>
    <w:rsid w:val="478C9396"/>
    <w:rsid w:val="478F1C1F"/>
    <w:rsid w:val="47C03DE9"/>
    <w:rsid w:val="490903B2"/>
    <w:rsid w:val="4ABB9E90"/>
    <w:rsid w:val="4B3C3E22"/>
    <w:rsid w:val="4DBB2D1C"/>
    <w:rsid w:val="4E6A5DC7"/>
    <w:rsid w:val="4E923145"/>
    <w:rsid w:val="50DB6BE9"/>
    <w:rsid w:val="51F60540"/>
    <w:rsid w:val="520676C9"/>
    <w:rsid w:val="520C9DE7"/>
    <w:rsid w:val="5218E1F4"/>
    <w:rsid w:val="52C8A258"/>
    <w:rsid w:val="52F4F1EC"/>
    <w:rsid w:val="53A279FB"/>
    <w:rsid w:val="53C0998B"/>
    <w:rsid w:val="5474C264"/>
    <w:rsid w:val="5475BE83"/>
    <w:rsid w:val="55073445"/>
    <w:rsid w:val="581172DE"/>
    <w:rsid w:val="59D44C74"/>
    <w:rsid w:val="5A655D8F"/>
    <w:rsid w:val="5A935730"/>
    <w:rsid w:val="5B75AC7B"/>
    <w:rsid w:val="5C3C0C4A"/>
    <w:rsid w:val="5D2B1892"/>
    <w:rsid w:val="5E24B3FF"/>
    <w:rsid w:val="5E543534"/>
    <w:rsid w:val="5F4746BB"/>
    <w:rsid w:val="60900CCB"/>
    <w:rsid w:val="609E3EBA"/>
    <w:rsid w:val="61820956"/>
    <w:rsid w:val="61B7DDE6"/>
    <w:rsid w:val="621B295A"/>
    <w:rsid w:val="641CE6F4"/>
    <w:rsid w:val="648A8187"/>
    <w:rsid w:val="65781D5C"/>
    <w:rsid w:val="6698DDD1"/>
    <w:rsid w:val="66D748FB"/>
    <w:rsid w:val="6AE2C5BD"/>
    <w:rsid w:val="6BC51376"/>
    <w:rsid w:val="6D116DA1"/>
    <w:rsid w:val="6E82327E"/>
    <w:rsid w:val="6EA5B61E"/>
    <w:rsid w:val="6F623029"/>
    <w:rsid w:val="6FD4576B"/>
    <w:rsid w:val="6FF507AC"/>
    <w:rsid w:val="70054664"/>
    <w:rsid w:val="71BC73CE"/>
    <w:rsid w:val="72318679"/>
    <w:rsid w:val="7267A965"/>
    <w:rsid w:val="76F49002"/>
    <w:rsid w:val="7712AF92"/>
    <w:rsid w:val="7911FC14"/>
    <w:rsid w:val="797A6F68"/>
    <w:rsid w:val="7BCF88E5"/>
    <w:rsid w:val="7D3ACF18"/>
    <w:rsid w:val="7E4E462D"/>
    <w:rsid w:val="7EC7C282"/>
    <w:rsid w:val="7FE8A327"/>
    <w:rsid w:val="7FEA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D797F4"/>
  <w15:docId w15:val="{A3498E3C-A637-434A-8D11-EE579F29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029"/>
    <w:pPr>
      <w:spacing w:line="360" w:lineRule="auto"/>
      <w:jc w:val="both"/>
    </w:pPr>
    <w:rPr>
      <w:rFonts w:ascii="Arial" w:hAnsi="Arial"/>
      <w:sz w:val="24"/>
      <w:lang w:val="es-CR" w:eastAsia="es-E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120" w:line="240" w:lineRule="auto"/>
      <w:jc w:val="left"/>
      <w:outlineLvl w:val="0"/>
    </w:pPr>
    <w:rPr>
      <w:rFonts w:ascii="Book Antiqua" w:hAnsi="Book Antiqua"/>
      <w:sz w:val="28"/>
      <w:u w:val="single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="240" w:lineRule="auto"/>
      <w:outlineLvl w:val="2"/>
    </w:pPr>
    <w:rPr>
      <w:i/>
      <w:lang w:val="es-E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line="240" w:lineRule="auto"/>
      <w:jc w:val="center"/>
      <w:outlineLvl w:val="4"/>
    </w:pPr>
    <w:rPr>
      <w:b/>
      <w:sz w:val="22"/>
      <w:lang w:val="es-MX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line="240" w:lineRule="auto"/>
      <w:jc w:val="center"/>
      <w:outlineLvl w:val="5"/>
    </w:pPr>
    <w:rPr>
      <w:b/>
      <w:lang w:val="es-MX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color w:val="FFFFFF"/>
      <w:sz w:val="28"/>
      <w:lang w:val="es-MX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autoSpaceDE w:val="0"/>
      <w:autoSpaceDN w:val="0"/>
      <w:adjustRightInd w:val="0"/>
      <w:outlineLvl w:val="7"/>
    </w:pPr>
    <w:rPr>
      <w:rFonts w:ascii="Tahoma" w:hAnsi="Tahoma" w:cs="Tahoma"/>
      <w:b/>
      <w:bCs/>
      <w:color w:val="000000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Title">
    <w:name w:val="Title"/>
    <w:basedOn w:val="Normal"/>
    <w:qFormat/>
    <w:pPr>
      <w:jc w:val="center"/>
    </w:pPr>
    <w:rPr>
      <w:b/>
      <w:color w:val="000080"/>
      <w:sz w:val="28"/>
      <w:u w:val="single"/>
      <w:lang w:val="es-MX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line="240" w:lineRule="auto"/>
      <w:ind w:left="708"/>
      <w:jc w:val="left"/>
    </w:pPr>
    <w:rPr>
      <w:rFonts w:cs="Arial"/>
      <w:sz w:val="22"/>
      <w:szCs w:val="24"/>
      <w:lang w:val="es-ES"/>
    </w:rPr>
  </w:style>
  <w:style w:type="paragraph" w:styleId="BodyTextIndent2">
    <w:name w:val="Body Text Indent 2"/>
    <w:basedOn w:val="Normal"/>
    <w:pPr>
      <w:ind w:left="708"/>
    </w:pPr>
    <w:rPr>
      <w:rFonts w:cs="Arial"/>
      <w:szCs w:val="24"/>
    </w:rPr>
  </w:style>
  <w:style w:type="paragraph" w:customStyle="1" w:styleId="DefinitionTerm">
    <w:name w:val="Definition Term"/>
    <w:basedOn w:val="Normal"/>
    <w:next w:val="Normal"/>
    <w:pPr>
      <w:spacing w:line="240" w:lineRule="auto"/>
      <w:jc w:val="left"/>
    </w:pPr>
    <w:rPr>
      <w:snapToGrid w:val="0"/>
    </w:rPr>
  </w:style>
  <w:style w:type="paragraph" w:customStyle="1" w:styleId="portada">
    <w:name w:val="portada"/>
    <w:basedOn w:val="Normal"/>
    <w:pPr>
      <w:pBdr>
        <w:bottom w:val="threeDEmboss" w:sz="24" w:space="1" w:color="auto"/>
      </w:pBdr>
      <w:shd w:val="clear" w:color="auto" w:fill="CCCCCC"/>
      <w:spacing w:line="240" w:lineRule="auto"/>
      <w:jc w:val="center"/>
    </w:pPr>
    <w:rPr>
      <w:b/>
      <w:smallCaps/>
      <w:sz w:val="36"/>
      <w:lang w:val="es-ES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964"/>
      </w:tabs>
      <w:jc w:val="left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customStyle="1" w:styleId="Portada0">
    <w:name w:val="Portada"/>
    <w:basedOn w:val="Normal"/>
    <w:pPr>
      <w:keepLines/>
      <w:widowControl w:val="0"/>
      <w:spacing w:line="240" w:lineRule="auto"/>
      <w:ind w:left="284"/>
      <w:jc w:val="center"/>
    </w:pPr>
    <w:rPr>
      <w:rFonts w:ascii="Tahoma" w:hAnsi="Tahoma"/>
      <w:smallCaps/>
      <w:sz w:val="36"/>
      <w:lang w:val="es-ES_tradnl"/>
    </w:rPr>
  </w:style>
  <w:style w:type="paragraph" w:styleId="BodyTextIndent3">
    <w:name w:val="Body Text Indent 3"/>
    <w:basedOn w:val="Normal"/>
    <w:pPr>
      <w:ind w:left="708"/>
    </w:pPr>
    <w:rPr>
      <w:i/>
      <w:sz w:val="20"/>
      <w:lang w:val="es-ES_tradnl"/>
    </w:rPr>
  </w:style>
  <w:style w:type="paragraph" w:styleId="BodyText">
    <w:name w:val="Body Text"/>
    <w:basedOn w:val="Normal"/>
    <w:link w:val="BodyTextChar"/>
    <w:pPr>
      <w:jc w:val="center"/>
    </w:pPr>
    <w:rPr>
      <w:b/>
      <w:sz w:val="20"/>
    </w:rPr>
  </w:style>
  <w:style w:type="paragraph" w:styleId="TOC4">
    <w:name w:val="toc 4"/>
    <w:basedOn w:val="Normal"/>
    <w:next w:val="Normal"/>
    <w:autoRedefine/>
    <w:semiHidden/>
    <w:pPr>
      <w:spacing w:line="240" w:lineRule="auto"/>
      <w:ind w:left="720"/>
      <w:jc w:val="left"/>
    </w:pPr>
    <w:rPr>
      <w:rFonts w:ascii="Times New Roman" w:hAnsi="Times New Roman"/>
      <w:szCs w:val="24"/>
      <w:lang w:val="es-ES"/>
    </w:rPr>
  </w:style>
  <w:style w:type="paragraph" w:styleId="TOC5">
    <w:name w:val="toc 5"/>
    <w:basedOn w:val="Normal"/>
    <w:next w:val="Normal"/>
    <w:autoRedefine/>
    <w:semiHidden/>
    <w:pPr>
      <w:spacing w:line="240" w:lineRule="auto"/>
      <w:ind w:left="960"/>
      <w:jc w:val="left"/>
    </w:pPr>
    <w:rPr>
      <w:rFonts w:ascii="Times New Roman" w:hAnsi="Times New Roman"/>
      <w:szCs w:val="24"/>
      <w:lang w:val="es-ES"/>
    </w:rPr>
  </w:style>
  <w:style w:type="paragraph" w:styleId="TOC6">
    <w:name w:val="toc 6"/>
    <w:basedOn w:val="Normal"/>
    <w:next w:val="Normal"/>
    <w:autoRedefine/>
    <w:semiHidden/>
    <w:pPr>
      <w:spacing w:line="240" w:lineRule="auto"/>
      <w:ind w:left="1200"/>
      <w:jc w:val="left"/>
    </w:pPr>
    <w:rPr>
      <w:rFonts w:ascii="Times New Roman" w:hAnsi="Times New Roman"/>
      <w:szCs w:val="24"/>
      <w:lang w:val="es-ES"/>
    </w:rPr>
  </w:style>
  <w:style w:type="paragraph" w:styleId="TOC7">
    <w:name w:val="toc 7"/>
    <w:basedOn w:val="Normal"/>
    <w:next w:val="Normal"/>
    <w:autoRedefine/>
    <w:semiHidden/>
    <w:pPr>
      <w:spacing w:line="240" w:lineRule="auto"/>
      <w:ind w:left="1440"/>
      <w:jc w:val="left"/>
    </w:pPr>
    <w:rPr>
      <w:rFonts w:ascii="Times New Roman" w:hAnsi="Times New Roman"/>
      <w:szCs w:val="24"/>
      <w:lang w:val="es-ES"/>
    </w:rPr>
  </w:style>
  <w:style w:type="paragraph" w:styleId="TOC8">
    <w:name w:val="toc 8"/>
    <w:basedOn w:val="Normal"/>
    <w:next w:val="Normal"/>
    <w:autoRedefine/>
    <w:semiHidden/>
    <w:pPr>
      <w:spacing w:line="240" w:lineRule="auto"/>
      <w:ind w:left="1680"/>
      <w:jc w:val="left"/>
    </w:pPr>
    <w:rPr>
      <w:rFonts w:ascii="Times New Roman" w:hAnsi="Times New Roman"/>
      <w:szCs w:val="24"/>
      <w:lang w:val="es-ES"/>
    </w:rPr>
  </w:style>
  <w:style w:type="paragraph" w:styleId="TOC9">
    <w:name w:val="toc 9"/>
    <w:basedOn w:val="Normal"/>
    <w:next w:val="Normal"/>
    <w:autoRedefine/>
    <w:semiHidden/>
    <w:pPr>
      <w:spacing w:line="240" w:lineRule="auto"/>
      <w:ind w:left="1920"/>
      <w:jc w:val="left"/>
    </w:pPr>
    <w:rPr>
      <w:rFonts w:ascii="Times New Roman" w:hAnsi="Times New Roman"/>
      <w:szCs w:val="24"/>
      <w:lang w:val="es-ES"/>
    </w:rPr>
  </w:style>
  <w:style w:type="table" w:styleId="TableGrid">
    <w:name w:val="Table Grid"/>
    <w:basedOn w:val="TableNormal"/>
    <w:rsid w:val="00A80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454EE5"/>
    <w:pPr>
      <w:spacing w:line="240" w:lineRule="auto"/>
      <w:jc w:val="center"/>
    </w:pPr>
    <w:rPr>
      <w:rFonts w:ascii="Times New Roman" w:hAnsi="Times New Roman"/>
      <w:b/>
      <w:bCs/>
      <w:szCs w:val="24"/>
    </w:rPr>
  </w:style>
  <w:style w:type="character" w:customStyle="1" w:styleId="BodyTextChar">
    <w:name w:val="Body Text Char"/>
    <w:basedOn w:val="DefaultParagraphFont"/>
    <w:link w:val="BodyText"/>
    <w:rsid w:val="00027E19"/>
    <w:rPr>
      <w:rFonts w:ascii="Arial" w:hAnsi="Arial"/>
      <w:b/>
      <w:lang w:val="es-C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BA04D1A03B9E4C98A809412FD8D9EC" ma:contentTypeVersion="10" ma:contentTypeDescription="Crear nuevo documento." ma:contentTypeScope="" ma:versionID="278fa7cb720e1ba6a36d34ae4778eb1b">
  <xsd:schema xmlns:xsd="http://www.w3.org/2001/XMLSchema" xmlns:xs="http://www.w3.org/2001/XMLSchema" xmlns:p="http://schemas.microsoft.com/office/2006/metadata/properties" xmlns:ns2="077eab3d-e914-4d3f-80a7-a9fb86355869" xmlns:ns3="844f6221-495b-4d21-bbd9-bee49cc23c62" targetNamespace="http://schemas.microsoft.com/office/2006/metadata/properties" ma:root="true" ma:fieldsID="cbe86f0f5e33d28a3f858fe62123626c" ns2:_="" ns3:_="">
    <xsd:import namespace="077eab3d-e914-4d3f-80a7-a9fb86355869"/>
    <xsd:import namespace="844f6221-495b-4d21-bbd9-bee49cc23c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eab3d-e914-4d3f-80a7-a9fb86355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6ea7bf32-b997-4aa9-9300-b43e063d21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f6221-495b-4d21-bbd9-bee49cc23c6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51a07dd-1bc8-44cf-89b8-bec00d0f5137}" ma:internalName="TaxCatchAll" ma:showField="CatchAllData" ma:web="844f6221-495b-4d21-bbd9-bee49cc23c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77eab3d-e914-4d3f-80a7-a9fb86355869">
      <Terms xmlns="http://schemas.microsoft.com/office/infopath/2007/PartnerControls"/>
    </lcf76f155ced4ddcb4097134ff3c332f>
    <TaxCatchAll xmlns="844f6221-495b-4d21-bbd9-bee49cc23c6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C4D27E-9D27-4130-B6DC-C34727C347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7eab3d-e914-4d3f-80a7-a9fb86355869"/>
    <ds:schemaRef ds:uri="844f6221-495b-4d21-bbd9-bee49cc23c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E46AA9-ADF8-4B16-8DC9-4C999822B856}">
  <ds:schemaRefs>
    <ds:schemaRef ds:uri="http://schemas.microsoft.com/office/2006/metadata/properties"/>
    <ds:schemaRef ds:uri="http://schemas.microsoft.com/office/infopath/2007/PartnerControls"/>
    <ds:schemaRef ds:uri="077eab3d-e914-4d3f-80a7-a9fb86355869"/>
    <ds:schemaRef ds:uri="844f6221-495b-4d21-bbd9-bee49cc23c62"/>
  </ds:schemaRefs>
</ds:datastoreItem>
</file>

<file path=customXml/itemProps3.xml><?xml version="1.0" encoding="utf-8"?>
<ds:datastoreItem xmlns:ds="http://schemas.openxmlformats.org/officeDocument/2006/customXml" ds:itemID="{236BB3D7-7557-4868-9BD3-F5036E6DE9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511</Words>
  <Characters>2915</Characters>
  <Application>Microsoft Office Word</Application>
  <DocSecurity>4</DocSecurity>
  <Lines>24</Lines>
  <Paragraphs>6</Paragraphs>
  <ScaleCrop>false</ScaleCrop>
  <Company>Microsoft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</dc:creator>
  <cp:keywords/>
  <cp:lastModifiedBy>HAROLD CASTILLO DELGADO</cp:lastModifiedBy>
  <cp:revision>109</cp:revision>
  <cp:lastPrinted>2006-09-27T18:49:00Z</cp:lastPrinted>
  <dcterms:created xsi:type="dcterms:W3CDTF">2023-03-29T02:54:00Z</dcterms:created>
  <dcterms:modified xsi:type="dcterms:W3CDTF">2023-03-29T02:47:00Z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Instrumento">
    <vt:lpwstr>Solicitudes</vt:lpwstr>
  </property>
  <property fmtid="{D5CDD505-2E9C-101B-9397-08002B2CF9AE}" pid="5" name="Status">
    <vt:lpwstr/>
  </property>
  <property fmtid="{D5CDD505-2E9C-101B-9397-08002B2CF9AE}" pid="6" name="ContentTypeId">
    <vt:lpwstr>0x010100E2BA04D1A03B9E4C98A809412FD8D9EC</vt:lpwstr>
  </property>
  <property fmtid="{D5CDD505-2E9C-101B-9397-08002B2CF9AE}" pid="7" name="MediaServiceImageTags">
    <vt:lpwstr/>
  </property>
</Properties>
</file>