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BE" w:rsidRPr="00C155C3" w:rsidRDefault="00C155C3" w:rsidP="00C155C3">
      <w:pPr>
        <w:pStyle w:val="Prrafodelista"/>
        <w:numPr>
          <w:ilvl w:val="0"/>
          <w:numId w:val="1"/>
        </w:numPr>
        <w:rPr>
          <w:b/>
        </w:rPr>
      </w:pPr>
      <w:r w:rsidRPr="00C155C3">
        <w:rPr>
          <w:b/>
        </w:rPr>
        <w:t>DESCRIPCION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Proyecto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Sistema HCO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Nombre del Requerimiento</w:t>
            </w:r>
          </w:p>
        </w:tc>
        <w:tc>
          <w:tcPr>
            <w:tcW w:w="5998" w:type="dxa"/>
          </w:tcPr>
          <w:p w:rsidR="00C155C3" w:rsidRPr="00C155C3" w:rsidRDefault="00F52950" w:rsidP="00CA16F4">
            <w:pPr>
              <w:rPr>
                <w:sz w:val="18"/>
              </w:rPr>
            </w:pPr>
            <w:r>
              <w:rPr>
                <w:sz w:val="18"/>
              </w:rPr>
              <w:t xml:space="preserve">Sistema de </w:t>
            </w:r>
            <w:r w:rsidR="00CA16F4">
              <w:rPr>
                <w:sz w:val="18"/>
              </w:rPr>
              <w:t>Respaldo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Fecha de Solicitud</w:t>
            </w:r>
          </w:p>
        </w:tc>
        <w:tc>
          <w:tcPr>
            <w:tcW w:w="5998" w:type="dxa"/>
          </w:tcPr>
          <w:p w:rsidR="00C155C3" w:rsidRPr="00C155C3" w:rsidRDefault="00C155C3" w:rsidP="00915294">
            <w:pPr>
              <w:rPr>
                <w:sz w:val="18"/>
              </w:rPr>
            </w:pPr>
            <w:r w:rsidRPr="00C155C3">
              <w:rPr>
                <w:sz w:val="18"/>
              </w:rPr>
              <w:t>1</w:t>
            </w:r>
            <w:r w:rsidR="00F52950">
              <w:rPr>
                <w:sz w:val="18"/>
              </w:rPr>
              <w:t>2</w:t>
            </w:r>
            <w:r w:rsidRPr="00C155C3">
              <w:rPr>
                <w:sz w:val="18"/>
              </w:rPr>
              <w:t>/03/2023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Dependencia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HCO</w:t>
            </w:r>
            <w:r w:rsidR="009519FB">
              <w:rPr>
                <w:sz w:val="18"/>
              </w:rPr>
              <w:t xml:space="preserve"> Consultoría &amp; Servicios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Ing. Guillermo Palestina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D</w:t>
            </w:r>
            <w:r w:rsidRPr="00C155C3">
              <w:rPr>
                <w:b/>
                <w:color w:val="FFFFFF" w:themeColor="background1"/>
                <w:sz w:val="20"/>
              </w:rPr>
              <w:t>esarrollo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Lic. Jose Angel Soriano Gonzalez</w:t>
            </w:r>
          </w:p>
        </w:tc>
      </w:tr>
      <w:tr w:rsidR="001B5DD6" w:rsidRPr="00C155C3" w:rsidTr="00C155C3">
        <w:tc>
          <w:tcPr>
            <w:tcW w:w="2830" w:type="dxa"/>
            <w:shd w:val="clear" w:color="auto" w:fill="2E74B5" w:themeFill="accent1" w:themeFillShade="BF"/>
          </w:tcPr>
          <w:p w:rsidR="001B5DD6" w:rsidRPr="00C155C3" w:rsidRDefault="001B5DD6" w:rsidP="00C155C3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Responsable Funcional</w:t>
            </w:r>
          </w:p>
        </w:tc>
        <w:tc>
          <w:tcPr>
            <w:tcW w:w="5998" w:type="dxa"/>
          </w:tcPr>
          <w:p w:rsidR="001B5DD6" w:rsidRPr="00C155C3" w:rsidRDefault="001B5DD6" w:rsidP="001B5DD6">
            <w:pPr>
              <w:rPr>
                <w:sz w:val="18"/>
              </w:rPr>
            </w:pPr>
            <w:r>
              <w:rPr>
                <w:sz w:val="18"/>
              </w:rPr>
              <w:t>Ing. Heber Alejandro Arce Sánchez</w:t>
            </w:r>
          </w:p>
        </w:tc>
      </w:tr>
    </w:tbl>
    <w:p w:rsidR="00C155C3" w:rsidRDefault="00C155C3" w:rsidP="00C155C3"/>
    <w:p w:rsidR="00C155C3" w:rsidRPr="00303F0E" w:rsidRDefault="00303F0E" w:rsidP="00C155C3">
      <w:pPr>
        <w:pStyle w:val="Prrafodelista"/>
        <w:numPr>
          <w:ilvl w:val="0"/>
          <w:numId w:val="1"/>
        </w:numPr>
        <w:rPr>
          <w:b/>
        </w:rPr>
      </w:pPr>
      <w:r w:rsidRPr="00303F0E">
        <w:rPr>
          <w:b/>
        </w:rP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3F0E" w:rsidRPr="00303F0E" w:rsidTr="00303F0E">
        <w:tc>
          <w:tcPr>
            <w:tcW w:w="8828" w:type="dxa"/>
            <w:shd w:val="clear" w:color="auto" w:fill="2E74B5" w:themeFill="accent1" w:themeFillShade="BF"/>
          </w:tcPr>
          <w:p w:rsidR="00303F0E" w:rsidRPr="00303F0E" w:rsidRDefault="00303F0E" w:rsidP="00303F0E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303F0E">
              <w:rPr>
                <w:b/>
                <w:color w:val="FFFFFF" w:themeColor="background1"/>
                <w:sz w:val="20"/>
              </w:rPr>
              <w:t>Descripción de la Solicitud</w:t>
            </w:r>
          </w:p>
        </w:tc>
      </w:tr>
      <w:tr w:rsidR="00303F0E" w:rsidRPr="00303F0E" w:rsidTr="00303F0E">
        <w:tc>
          <w:tcPr>
            <w:tcW w:w="8828" w:type="dxa"/>
            <w:shd w:val="clear" w:color="auto" w:fill="BFBFBF" w:themeFill="background1" w:themeFillShade="BF"/>
          </w:tcPr>
          <w:p w:rsidR="00303F0E" w:rsidRPr="00303F0E" w:rsidRDefault="001B5DD6" w:rsidP="00C155C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Responsable Solicitante</w:t>
            </w:r>
          </w:p>
        </w:tc>
      </w:tr>
      <w:tr w:rsidR="00303F0E" w:rsidTr="00303F0E">
        <w:tc>
          <w:tcPr>
            <w:tcW w:w="8828" w:type="dxa"/>
          </w:tcPr>
          <w:p w:rsidR="00B5018D" w:rsidRDefault="00B5018D" w:rsidP="00B5018D">
            <w:pPr>
              <w:rPr>
                <w:sz w:val="20"/>
              </w:rPr>
            </w:pPr>
          </w:p>
          <w:p w:rsidR="00915294" w:rsidRDefault="00915294" w:rsidP="00B5018D">
            <w:pPr>
              <w:rPr>
                <w:sz w:val="20"/>
              </w:rPr>
            </w:pPr>
            <w:r>
              <w:rPr>
                <w:sz w:val="20"/>
              </w:rPr>
              <w:t>Sin solicitud, el modulo es parte de la estructura general del sistema.</w:t>
            </w:r>
          </w:p>
          <w:p w:rsidR="00915294" w:rsidRDefault="00915294" w:rsidP="00B5018D"/>
        </w:tc>
      </w:tr>
      <w:tr w:rsidR="001B5DD6" w:rsidRPr="001B5DD6" w:rsidTr="001B5DD6">
        <w:tc>
          <w:tcPr>
            <w:tcW w:w="8828" w:type="dxa"/>
            <w:shd w:val="clear" w:color="auto" w:fill="BFBFBF" w:themeFill="background1" w:themeFillShade="BF"/>
          </w:tcPr>
          <w:p w:rsidR="001B5DD6" w:rsidRPr="001B5DD6" w:rsidRDefault="001B5DD6" w:rsidP="00303F0E">
            <w:pPr>
              <w:rPr>
                <w:b/>
                <w:sz w:val="20"/>
              </w:rPr>
            </w:pPr>
            <w:r w:rsidRPr="001B5DD6">
              <w:rPr>
                <w:b/>
                <w:sz w:val="20"/>
              </w:rPr>
              <w:t>Responsable Funcional</w:t>
            </w:r>
          </w:p>
        </w:tc>
      </w:tr>
      <w:tr w:rsidR="001B5DD6" w:rsidTr="00303F0E">
        <w:tc>
          <w:tcPr>
            <w:tcW w:w="8828" w:type="dxa"/>
          </w:tcPr>
          <w:p w:rsidR="00A75E98" w:rsidRDefault="00A75E98" w:rsidP="00915294">
            <w:pPr>
              <w:rPr>
                <w:sz w:val="20"/>
              </w:rPr>
            </w:pPr>
          </w:p>
          <w:p w:rsidR="003D4502" w:rsidRDefault="00915294" w:rsidP="003E6C5A">
            <w:pPr>
              <w:rPr>
                <w:sz w:val="20"/>
              </w:rPr>
            </w:pPr>
            <w:r>
              <w:rPr>
                <w:sz w:val="20"/>
              </w:rPr>
              <w:t xml:space="preserve">Se requiere </w:t>
            </w:r>
            <w:r w:rsidR="003D4502">
              <w:rPr>
                <w:sz w:val="20"/>
              </w:rPr>
              <w:t xml:space="preserve">que </w:t>
            </w:r>
            <w:r w:rsidR="00CA16F4">
              <w:rPr>
                <w:sz w:val="20"/>
              </w:rPr>
              <w:t xml:space="preserve">se </w:t>
            </w:r>
            <w:r w:rsidR="00F52950">
              <w:rPr>
                <w:sz w:val="20"/>
              </w:rPr>
              <w:t>genere</w:t>
            </w:r>
            <w:r w:rsidR="00CA16F4">
              <w:rPr>
                <w:sz w:val="20"/>
              </w:rPr>
              <w:t>n</w:t>
            </w:r>
            <w:r w:rsidR="00F52950">
              <w:rPr>
                <w:sz w:val="20"/>
              </w:rPr>
              <w:t xml:space="preserve"> </w:t>
            </w:r>
            <w:r w:rsidR="00CA16F4">
              <w:rPr>
                <w:sz w:val="20"/>
              </w:rPr>
              <w:t xml:space="preserve">respaldos automáticos de la o las bases de datos del sistema, esto como parte de la seguridad funcional, </w:t>
            </w:r>
            <w:r w:rsidR="00A5466E">
              <w:rPr>
                <w:sz w:val="20"/>
              </w:rPr>
              <w:t>las programaciones de estos respaldos quedan</w:t>
            </w:r>
            <w:r w:rsidR="00CA16F4">
              <w:rPr>
                <w:sz w:val="20"/>
              </w:rPr>
              <w:t xml:space="preserve"> a consideración de los desarrolladores</w:t>
            </w:r>
            <w:r w:rsidR="00A5466E">
              <w:rPr>
                <w:sz w:val="20"/>
              </w:rPr>
              <w:t>/creadores del sistema</w:t>
            </w:r>
            <w:r w:rsidR="009F7969">
              <w:rPr>
                <w:sz w:val="20"/>
              </w:rPr>
              <w:t>.</w:t>
            </w:r>
          </w:p>
          <w:p w:rsidR="00915294" w:rsidRPr="00915294" w:rsidRDefault="00915294" w:rsidP="00915294">
            <w:pPr>
              <w:rPr>
                <w:sz w:val="20"/>
              </w:rPr>
            </w:pPr>
          </w:p>
        </w:tc>
      </w:tr>
    </w:tbl>
    <w:p w:rsidR="00C155C3" w:rsidRDefault="00C155C3" w:rsidP="00C155C3"/>
    <w:p w:rsidR="00A75E98" w:rsidRPr="00A75E98" w:rsidRDefault="00A75E98" w:rsidP="00A75E98">
      <w:pPr>
        <w:pStyle w:val="Prrafodelista"/>
        <w:numPr>
          <w:ilvl w:val="0"/>
          <w:numId w:val="1"/>
        </w:numPr>
        <w:rPr>
          <w:b/>
        </w:rPr>
      </w:pPr>
      <w:r w:rsidRPr="00A75E98">
        <w:rPr>
          <w:b/>
        </w:rPr>
        <w:t>Análisis de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1085"/>
        <w:gridCol w:w="1943"/>
        <w:gridCol w:w="1445"/>
        <w:gridCol w:w="2285"/>
      </w:tblGrid>
      <w:tr w:rsidR="00A75E98" w:rsidRPr="00A63D31" w:rsidTr="002E5194">
        <w:tc>
          <w:tcPr>
            <w:tcW w:w="2070" w:type="dxa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de inicio</w:t>
            </w:r>
          </w:p>
        </w:tc>
        <w:tc>
          <w:tcPr>
            <w:tcW w:w="1085" w:type="dxa"/>
          </w:tcPr>
          <w:p w:rsidR="00A75E98" w:rsidRPr="00A63D31" w:rsidRDefault="00A75E98" w:rsidP="00F52950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F52950">
              <w:rPr>
                <w:sz w:val="18"/>
              </w:rPr>
              <w:t>2</w:t>
            </w:r>
            <w:r w:rsidRPr="00A63D31">
              <w:rPr>
                <w:sz w:val="18"/>
              </w:rPr>
              <w:t>/03/2023</w:t>
            </w:r>
          </w:p>
        </w:tc>
        <w:tc>
          <w:tcPr>
            <w:tcW w:w="3388" w:type="dxa"/>
            <w:gridSpan w:val="2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Final</w:t>
            </w:r>
          </w:p>
        </w:tc>
        <w:tc>
          <w:tcPr>
            <w:tcW w:w="2285" w:type="dxa"/>
          </w:tcPr>
          <w:p w:rsidR="00A75E98" w:rsidRPr="00A63D31" w:rsidRDefault="00A75E98" w:rsidP="00F52950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F52950">
              <w:rPr>
                <w:sz w:val="18"/>
              </w:rPr>
              <w:t>2</w:t>
            </w:r>
            <w:r w:rsidRPr="00A63D31">
              <w:rPr>
                <w:sz w:val="18"/>
              </w:rPr>
              <w:t>/03/2023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2E74B5" w:themeFill="accent1" w:themeFillShade="BF"/>
          </w:tcPr>
          <w:p w:rsidR="00A75E98" w:rsidRPr="00A75E98" w:rsidRDefault="00A75E98" w:rsidP="00A75E98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75E98">
              <w:rPr>
                <w:b/>
                <w:color w:val="FFFFFF" w:themeColor="background1"/>
                <w:sz w:val="20"/>
              </w:rPr>
              <w:t>Modelamiento de Negocio</w:t>
            </w:r>
          </w:p>
        </w:tc>
      </w:tr>
      <w:tr w:rsidR="00A75E98" w:rsidRPr="00A63D31" w:rsidTr="002E5194">
        <w:tc>
          <w:tcPr>
            <w:tcW w:w="3155" w:type="dxa"/>
            <w:gridSpan w:val="2"/>
            <w:shd w:val="clear" w:color="auto" w:fill="A6A6A6" w:themeFill="background1" w:themeFillShade="A6"/>
          </w:tcPr>
          <w:p w:rsidR="00A75E98" w:rsidRPr="00A63D31" w:rsidRDefault="00A75E98" w:rsidP="00A75E98">
            <w:pPr>
              <w:jc w:val="center"/>
              <w:rPr>
                <w:b/>
                <w:sz w:val="18"/>
                <w:szCs w:val="20"/>
              </w:rPr>
            </w:pPr>
            <w:r w:rsidRPr="00A63D31">
              <w:rPr>
                <w:b/>
                <w:sz w:val="18"/>
                <w:szCs w:val="20"/>
              </w:rPr>
              <w:t>Nombre del Modulo</w:t>
            </w:r>
          </w:p>
        </w:tc>
        <w:tc>
          <w:tcPr>
            <w:tcW w:w="5673" w:type="dxa"/>
            <w:gridSpan w:val="3"/>
          </w:tcPr>
          <w:p w:rsidR="00A75E98" w:rsidRPr="00A63D31" w:rsidRDefault="00F52950" w:rsidP="00CA16F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Sistema de </w:t>
            </w:r>
            <w:r w:rsidR="00CA16F4">
              <w:rPr>
                <w:sz w:val="18"/>
                <w:szCs w:val="20"/>
              </w:rPr>
              <w:t>Respaldo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FFFFFF" w:themeFill="background1"/>
          </w:tcPr>
          <w:p w:rsidR="003D4502" w:rsidRDefault="003D4502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865963" w:rsidRDefault="00865963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865963" w:rsidRDefault="00865963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865963" w:rsidRDefault="00865963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865963" w:rsidRDefault="00865963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865963" w:rsidRDefault="00865963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A75E98" w:rsidRDefault="00F52950" w:rsidP="00865963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t xml:space="preserve">Sin modelo. </w:t>
            </w:r>
            <w:r w:rsidRPr="00865963">
              <w:rPr>
                <w:noProof/>
                <w:lang w:eastAsia="es-MX"/>
              </w:rPr>
              <w:t>Funcionalidad a nivel de base de datos.</w:t>
            </w:r>
          </w:p>
          <w:p w:rsidR="00A75E98" w:rsidRDefault="00A75E98" w:rsidP="00A75E98">
            <w:pPr>
              <w:jc w:val="center"/>
              <w:rPr>
                <w:b/>
              </w:rPr>
            </w:pPr>
          </w:p>
          <w:p w:rsidR="00865963" w:rsidRDefault="00865963" w:rsidP="00A75E98">
            <w:pPr>
              <w:jc w:val="center"/>
              <w:rPr>
                <w:b/>
              </w:rPr>
            </w:pPr>
          </w:p>
          <w:p w:rsidR="00865963" w:rsidRDefault="00865963" w:rsidP="00A75E98">
            <w:pPr>
              <w:jc w:val="center"/>
              <w:rPr>
                <w:b/>
              </w:rPr>
            </w:pPr>
          </w:p>
          <w:p w:rsidR="00865963" w:rsidRDefault="00865963" w:rsidP="00A75E98">
            <w:pPr>
              <w:jc w:val="center"/>
              <w:rPr>
                <w:b/>
              </w:rPr>
            </w:pPr>
          </w:p>
          <w:p w:rsidR="00865963" w:rsidRPr="00A75E98" w:rsidRDefault="00865963" w:rsidP="00A75E98">
            <w:pPr>
              <w:jc w:val="center"/>
              <w:rPr>
                <w:b/>
              </w:rPr>
            </w:pPr>
          </w:p>
        </w:tc>
      </w:tr>
      <w:tr w:rsidR="00A63D31" w:rsidRPr="00A63D31" w:rsidTr="00A63D31">
        <w:tc>
          <w:tcPr>
            <w:tcW w:w="8828" w:type="dxa"/>
            <w:gridSpan w:val="5"/>
            <w:shd w:val="clear" w:color="auto" w:fill="2E74B5" w:themeFill="accent1" w:themeFillShade="BF"/>
          </w:tcPr>
          <w:p w:rsidR="00A63D31" w:rsidRPr="00A63D31" w:rsidRDefault="00A63D31" w:rsidP="00A63D31">
            <w:pPr>
              <w:jc w:val="center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>Definiciones</w:t>
            </w:r>
          </w:p>
        </w:tc>
      </w:tr>
      <w:tr w:rsidR="00A63D3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A63D31" w:rsidRPr="00A63D31" w:rsidRDefault="00A63D3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Alcances de la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S</w:t>
            </w: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>olución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915294" w:rsidRDefault="00915294" w:rsidP="00915294">
            <w:pPr>
              <w:jc w:val="both"/>
              <w:rPr>
                <w:noProof/>
                <w:sz w:val="18"/>
                <w:lang w:eastAsia="es-MX"/>
              </w:rPr>
            </w:pPr>
          </w:p>
          <w:p w:rsidR="0031253C" w:rsidRPr="0031253C" w:rsidRDefault="0031253C" w:rsidP="0031253C">
            <w:pPr>
              <w:jc w:val="both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E</w:t>
            </w:r>
            <w:r w:rsidR="00F52950">
              <w:rPr>
                <w:noProof/>
                <w:sz w:val="18"/>
                <w:lang w:eastAsia="es-MX"/>
              </w:rPr>
              <w:t xml:space="preserve">l alcance de este sistema es un </w:t>
            </w:r>
            <w:r w:rsidR="00CA16F4">
              <w:rPr>
                <w:noProof/>
                <w:sz w:val="18"/>
                <w:lang w:eastAsia="es-MX"/>
              </w:rPr>
              <w:t>respaldo automatico, el cual debera almacenarse en un servidor externo independient</w:t>
            </w:r>
            <w:r w:rsidR="00865963">
              <w:rPr>
                <w:noProof/>
                <w:sz w:val="18"/>
                <w:lang w:eastAsia="es-MX"/>
              </w:rPr>
              <w:t>e de los servidores del sistema, e</w:t>
            </w:r>
            <w:r w:rsidR="00865963" w:rsidRPr="00865963">
              <w:rPr>
                <w:noProof/>
                <w:sz w:val="18"/>
                <w:lang w:eastAsia="es-MX"/>
              </w:rPr>
              <w:t>l sistema de respaldos debe garantizar la integridad y disponibilidad de los datos almacenados en el sistema web en caso de una falla del sistema o pérdida de datos.</w:t>
            </w:r>
          </w:p>
          <w:p w:rsidR="0031253C" w:rsidRPr="0031253C" w:rsidRDefault="0031253C" w:rsidP="0031253C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DC741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DC7411" w:rsidRPr="00A63D31" w:rsidRDefault="00DC741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lastRenderedPageBreak/>
              <w:t xml:space="preserve">Requerimientos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uncionales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C92104" w:rsidRDefault="00C92104" w:rsidP="00C92104">
            <w:pPr>
              <w:jc w:val="both"/>
              <w:rPr>
                <w:noProof/>
                <w:sz w:val="18"/>
                <w:lang w:eastAsia="es-MX"/>
              </w:rPr>
            </w:pPr>
          </w:p>
          <w:p w:rsidR="00865963" w:rsidRPr="00865963" w:rsidRDefault="00865963" w:rsidP="00865963">
            <w:pPr>
              <w:numPr>
                <w:ilvl w:val="0"/>
                <w:numId w:val="6"/>
              </w:numPr>
              <w:tabs>
                <w:tab w:val="clear" w:pos="720"/>
              </w:tabs>
              <w:ind w:left="421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realizar copias de seguridad diarias de la base de datos del sistema web.</w:t>
            </w:r>
          </w:p>
          <w:p w:rsidR="00865963" w:rsidRPr="00865963" w:rsidRDefault="00865963" w:rsidP="00865963">
            <w:pPr>
              <w:numPr>
                <w:ilvl w:val="0"/>
                <w:numId w:val="6"/>
              </w:numPr>
              <w:tabs>
                <w:tab w:val="clear" w:pos="720"/>
              </w:tabs>
              <w:ind w:left="421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Las copias de seguridad deben ser almacenadas en un repositorio de respaldos en una locación diferente a la del sistema web.</w:t>
            </w:r>
          </w:p>
          <w:p w:rsidR="00865963" w:rsidRPr="00865963" w:rsidRDefault="00865963" w:rsidP="00865963">
            <w:pPr>
              <w:numPr>
                <w:ilvl w:val="0"/>
                <w:numId w:val="6"/>
              </w:numPr>
              <w:tabs>
                <w:tab w:val="clear" w:pos="720"/>
              </w:tabs>
              <w:ind w:left="421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permitir la recuperación de datos en caso de una falla del sistema web o pérdida de datos.</w:t>
            </w:r>
          </w:p>
          <w:p w:rsidR="00865963" w:rsidRPr="00865963" w:rsidRDefault="00865963" w:rsidP="00865963">
            <w:pPr>
              <w:numPr>
                <w:ilvl w:val="0"/>
                <w:numId w:val="6"/>
              </w:numPr>
              <w:tabs>
                <w:tab w:val="clear" w:pos="720"/>
              </w:tabs>
              <w:ind w:left="421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capaz de notificar al administrador del sistema en caso de una falla del sistema de respaldos.</w:t>
            </w:r>
          </w:p>
          <w:p w:rsidR="009F7969" w:rsidRPr="00C92104" w:rsidRDefault="009F7969" w:rsidP="00C92104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BD49D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BD49D1" w:rsidRDefault="00BD49D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Requerimientos no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uncionales y de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C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alidad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BD49D1" w:rsidRPr="00991EA9" w:rsidRDefault="00BD49D1" w:rsidP="00BD49D1">
            <w:pPr>
              <w:pStyle w:val="Prrafodelista"/>
              <w:ind w:left="417"/>
              <w:jc w:val="both"/>
              <w:rPr>
                <w:noProof/>
                <w:sz w:val="18"/>
                <w:lang w:eastAsia="es-MX"/>
              </w:rPr>
            </w:pP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seguro y proteger la privacidad de los datos almacenados.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confiable y garantizar la disponibilidad de los datos en todo momento.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 xml:space="preserve">El sistema de </w:t>
            </w:r>
            <w:bookmarkStart w:id="0" w:name="_GoBack"/>
            <w:bookmarkEnd w:id="0"/>
            <w:r w:rsidRPr="00865963">
              <w:rPr>
                <w:noProof/>
                <w:sz w:val="18"/>
                <w:lang w:eastAsia="es-MX"/>
              </w:rPr>
              <w:t>respaldos debe ser escalable y ser capaz de manejar grandes cantidades de datos.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fácil de usar y tener una interfaz intuitiva para el administrador del sistema.</w:t>
            </w:r>
          </w:p>
          <w:p w:rsid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compatible con los sistemas operativos utilizados por el sistema web</w:t>
            </w:r>
            <w:r>
              <w:rPr>
                <w:noProof/>
                <w:sz w:val="18"/>
                <w:lang w:eastAsia="es-MX"/>
              </w:rPr>
              <w:t>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probado exhaustivamente para garantizar su correcto funcionamiento.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documentado adecuadamente para permitir su mantenimiento y actualización en el futuro.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cumplir con los estándares de calidad y seguridad establecidos por la organización.</w:t>
            </w:r>
          </w:p>
          <w:p w:rsidR="00865963" w:rsidRPr="00865963" w:rsidRDefault="00865963" w:rsidP="00865963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865963">
              <w:rPr>
                <w:noProof/>
                <w:sz w:val="18"/>
                <w:lang w:eastAsia="es-MX"/>
              </w:rPr>
              <w:t>El sistema de respaldos debe ser monitoreado constantemente para detectar y resolver problemas de forma rápida y eficiente.</w:t>
            </w:r>
          </w:p>
          <w:p w:rsidR="002E5194" w:rsidRPr="00865963" w:rsidRDefault="002E5194" w:rsidP="00865963">
            <w:pPr>
              <w:ind w:left="57"/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2E5194" w:rsidRPr="00A75E98" w:rsidTr="002E5194">
        <w:tc>
          <w:tcPr>
            <w:tcW w:w="3155" w:type="dxa"/>
            <w:gridSpan w:val="2"/>
            <w:vMerge w:val="restart"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Requerimientos Técnicos</w:t>
            </w: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 w:rsidRPr="002E5194">
              <w:rPr>
                <w:b/>
                <w:noProof/>
                <w:sz w:val="18"/>
                <w:lang w:eastAsia="es-MX"/>
              </w:rPr>
              <w:t xml:space="preserve">Tipo de </w:t>
            </w:r>
            <w:r>
              <w:rPr>
                <w:b/>
                <w:noProof/>
                <w:sz w:val="18"/>
                <w:lang w:eastAsia="es-MX"/>
              </w:rPr>
              <w:t>D</w:t>
            </w:r>
            <w:r w:rsidRPr="002E5194">
              <w:rPr>
                <w:b/>
                <w:noProof/>
                <w:sz w:val="18"/>
                <w:lang w:eastAsia="es-MX"/>
              </w:rPr>
              <w:t>esarrollo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Pr="00991EA9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Web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Base de Datos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6B6F5B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MySQL</w:t>
            </w:r>
            <w:r w:rsidR="00A5466E">
              <w:rPr>
                <w:noProof/>
                <w:sz w:val="18"/>
                <w:lang w:eastAsia="es-MX"/>
              </w:rPr>
              <w:t>/FireBase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Lenguaje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B062B7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Angular, Python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Almacenamiento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Servicio Hostin Dedicado, Almacenamiento en la nube.</w:t>
            </w:r>
          </w:p>
        </w:tc>
      </w:tr>
    </w:tbl>
    <w:p w:rsidR="00A75E98" w:rsidRDefault="00A75E98" w:rsidP="00A75E98"/>
    <w:sectPr w:rsidR="00A75E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DA" w:rsidRDefault="004946DA" w:rsidP="0045051B">
      <w:pPr>
        <w:spacing w:after="0" w:line="240" w:lineRule="auto"/>
      </w:pPr>
      <w:r>
        <w:separator/>
      </w:r>
    </w:p>
  </w:endnote>
  <w:endnote w:type="continuationSeparator" w:id="0">
    <w:p w:rsidR="004946DA" w:rsidRDefault="004946DA" w:rsidP="0045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DA" w:rsidRDefault="004946DA" w:rsidP="0045051B">
      <w:pPr>
        <w:spacing w:after="0" w:line="240" w:lineRule="auto"/>
      </w:pPr>
      <w:r>
        <w:separator/>
      </w:r>
    </w:p>
  </w:footnote>
  <w:footnote w:type="continuationSeparator" w:id="0">
    <w:p w:rsidR="004946DA" w:rsidRDefault="004946DA" w:rsidP="00450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65"/>
      <w:gridCol w:w="2058"/>
      <w:gridCol w:w="1473"/>
      <w:gridCol w:w="1766"/>
      <w:gridCol w:w="1766"/>
    </w:tblGrid>
    <w:tr w:rsidR="002B239D" w:rsidTr="0045051B">
      <w:tc>
        <w:tcPr>
          <w:tcW w:w="1765" w:type="dxa"/>
          <w:vMerge w:val="restart"/>
        </w:tcPr>
        <w:p w:rsidR="002B239D" w:rsidRDefault="002B239D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40F95A71" wp14:editId="390F829C">
                <wp:simplePos x="0" y="0"/>
                <wp:positionH relativeFrom="column">
                  <wp:posOffset>171484</wp:posOffset>
                </wp:positionH>
                <wp:positionV relativeFrom="paragraph">
                  <wp:posOffset>113365</wp:posOffset>
                </wp:positionV>
                <wp:extent cx="613611" cy="241773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1.f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611" cy="24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63" w:type="dxa"/>
          <w:gridSpan w:val="4"/>
          <w:shd w:val="clear" w:color="auto" w:fill="2E74B5" w:themeFill="accent1" w:themeFillShade="BF"/>
        </w:tcPr>
        <w:p w:rsidR="002B239D" w:rsidRPr="0045051B" w:rsidRDefault="002B239D" w:rsidP="0045051B">
          <w:pPr>
            <w:pStyle w:val="Encabezado"/>
            <w:jc w:val="center"/>
            <w:rPr>
              <w:b/>
              <w:color w:val="FFFFFF" w:themeColor="background1"/>
            </w:rPr>
          </w:pPr>
          <w:r w:rsidRPr="0045051B">
            <w:rPr>
              <w:b/>
              <w:color w:val="FFFFFF" w:themeColor="background1"/>
              <w:sz w:val="20"/>
            </w:rPr>
            <w:t>FORMATO DE ESPECIFICACION DE REQUERIMIENTOS DE SOFTWARE</w:t>
          </w:r>
        </w:p>
      </w:tc>
    </w:tr>
    <w:tr w:rsidR="002B239D" w:rsidTr="002B239D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7063" w:type="dxa"/>
          <w:gridSpan w:val="4"/>
        </w:tcPr>
        <w:p w:rsidR="002B239D" w:rsidRPr="0045051B" w:rsidRDefault="002B239D">
          <w:pPr>
            <w:pStyle w:val="Encabezado"/>
            <w:rPr>
              <w:b/>
            </w:rPr>
          </w:pPr>
          <w:r w:rsidRPr="0045051B">
            <w:rPr>
              <w:b/>
              <w:sz w:val="18"/>
            </w:rPr>
            <w:t>DEPARTAMENTO DE DESARROLLO</w:t>
          </w:r>
        </w:p>
      </w:tc>
    </w:tr>
    <w:tr w:rsidR="002B239D" w:rsidTr="000C0556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2058" w:type="dxa"/>
        </w:tcPr>
        <w:p w:rsidR="002B239D" w:rsidRPr="000C0556" w:rsidRDefault="003F6502" w:rsidP="00526B02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Folio: BE2023-RE</w:t>
          </w:r>
          <w:r w:rsidR="00CA16F4">
            <w:rPr>
              <w:sz w:val="16"/>
            </w:rPr>
            <w:t>Q-005</w:t>
          </w:r>
        </w:p>
      </w:tc>
      <w:tc>
        <w:tcPr>
          <w:tcW w:w="1473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Versión: 1.0.0</w:t>
          </w:r>
        </w:p>
      </w:tc>
      <w:tc>
        <w:tcPr>
          <w:tcW w:w="1766" w:type="dxa"/>
        </w:tcPr>
        <w:p w:rsidR="002B239D" w:rsidRPr="000C0556" w:rsidRDefault="002B239D" w:rsidP="00F52950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Fecha: 1</w:t>
          </w:r>
          <w:r w:rsidR="00F52950">
            <w:rPr>
              <w:sz w:val="16"/>
            </w:rPr>
            <w:t>2</w:t>
          </w:r>
          <w:r w:rsidRPr="000C0556">
            <w:rPr>
              <w:sz w:val="16"/>
            </w:rPr>
            <w:t>/03/2023</w:t>
          </w:r>
        </w:p>
      </w:tc>
      <w:tc>
        <w:tcPr>
          <w:tcW w:w="1766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  <w:lang w:val="es-ES"/>
            </w:rPr>
            <w:t xml:space="preserve">Página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PAGE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865963" w:rsidRPr="00865963">
            <w:rPr>
              <w:bCs/>
              <w:noProof/>
              <w:sz w:val="16"/>
              <w:lang w:val="es-ES"/>
            </w:rPr>
            <w:t>2</w:t>
          </w:r>
          <w:r w:rsidRPr="000C0556">
            <w:rPr>
              <w:bCs/>
              <w:sz w:val="16"/>
            </w:rPr>
            <w:fldChar w:fldCharType="end"/>
          </w:r>
          <w:r w:rsidRPr="000C0556">
            <w:rPr>
              <w:sz w:val="16"/>
              <w:lang w:val="es-ES"/>
            </w:rPr>
            <w:t xml:space="preserve"> de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NUMPAGES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865963" w:rsidRPr="00865963">
            <w:rPr>
              <w:bCs/>
              <w:noProof/>
              <w:sz w:val="16"/>
              <w:lang w:val="es-ES"/>
            </w:rPr>
            <w:t>2</w:t>
          </w:r>
          <w:r w:rsidRPr="000C0556">
            <w:rPr>
              <w:bCs/>
              <w:sz w:val="16"/>
            </w:rPr>
            <w:fldChar w:fldCharType="end"/>
          </w:r>
        </w:p>
      </w:tc>
    </w:tr>
  </w:tbl>
  <w:p w:rsidR="002B239D" w:rsidRDefault="002B2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4E1"/>
    <w:multiLevelType w:val="hybridMultilevel"/>
    <w:tmpl w:val="8A38F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83172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2460F"/>
    <w:multiLevelType w:val="multilevel"/>
    <w:tmpl w:val="BDD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34063"/>
    <w:multiLevelType w:val="hybridMultilevel"/>
    <w:tmpl w:val="B0927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67DB2"/>
    <w:multiLevelType w:val="hybridMultilevel"/>
    <w:tmpl w:val="876A503E"/>
    <w:lvl w:ilvl="0" w:tplc="A09CE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43E0"/>
    <w:multiLevelType w:val="multilevel"/>
    <w:tmpl w:val="37A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0135BD"/>
    <w:multiLevelType w:val="multilevel"/>
    <w:tmpl w:val="57E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1C499F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1B"/>
    <w:rsid w:val="000C0556"/>
    <w:rsid w:val="000E7C9D"/>
    <w:rsid w:val="001951EE"/>
    <w:rsid w:val="001B5DD6"/>
    <w:rsid w:val="002200E3"/>
    <w:rsid w:val="00261163"/>
    <w:rsid w:val="00267AE7"/>
    <w:rsid w:val="002B239D"/>
    <w:rsid w:val="002B271E"/>
    <w:rsid w:val="002E5194"/>
    <w:rsid w:val="00303F0E"/>
    <w:rsid w:val="0031253C"/>
    <w:rsid w:val="0038342D"/>
    <w:rsid w:val="003D4502"/>
    <w:rsid w:val="003E6C5A"/>
    <w:rsid w:val="003F6502"/>
    <w:rsid w:val="0045051B"/>
    <w:rsid w:val="00475B4E"/>
    <w:rsid w:val="0048769E"/>
    <w:rsid w:val="004946DA"/>
    <w:rsid w:val="00526B02"/>
    <w:rsid w:val="005A6DA0"/>
    <w:rsid w:val="005C2B12"/>
    <w:rsid w:val="00613388"/>
    <w:rsid w:val="006B6F5B"/>
    <w:rsid w:val="007730BE"/>
    <w:rsid w:val="0081389C"/>
    <w:rsid w:val="00865963"/>
    <w:rsid w:val="0087588C"/>
    <w:rsid w:val="008A7711"/>
    <w:rsid w:val="008E3ECC"/>
    <w:rsid w:val="00915294"/>
    <w:rsid w:val="0095014C"/>
    <w:rsid w:val="009519FB"/>
    <w:rsid w:val="00985AA6"/>
    <w:rsid w:val="00991EA9"/>
    <w:rsid w:val="009F7969"/>
    <w:rsid w:val="00A50AC2"/>
    <w:rsid w:val="00A5466E"/>
    <w:rsid w:val="00A63D31"/>
    <w:rsid w:val="00A75E98"/>
    <w:rsid w:val="00AD0BF2"/>
    <w:rsid w:val="00B062B7"/>
    <w:rsid w:val="00B14CFA"/>
    <w:rsid w:val="00B43D9B"/>
    <w:rsid w:val="00B5018D"/>
    <w:rsid w:val="00BD49D1"/>
    <w:rsid w:val="00C155C3"/>
    <w:rsid w:val="00C92104"/>
    <w:rsid w:val="00CA16F4"/>
    <w:rsid w:val="00D01738"/>
    <w:rsid w:val="00DB4C73"/>
    <w:rsid w:val="00DC7411"/>
    <w:rsid w:val="00DE60D8"/>
    <w:rsid w:val="00E4719B"/>
    <w:rsid w:val="00EC18BF"/>
    <w:rsid w:val="00F3287D"/>
    <w:rsid w:val="00F52950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9A211"/>
  <w15:chartTrackingRefBased/>
  <w15:docId w15:val="{92D15E46-0C02-433D-9014-7903080F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1B"/>
  </w:style>
  <w:style w:type="paragraph" w:styleId="Piedepgina">
    <w:name w:val="footer"/>
    <w:basedOn w:val="Normal"/>
    <w:link w:val="Piedepgina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1B"/>
  </w:style>
  <w:style w:type="table" w:styleId="Tablaconcuadrcula">
    <w:name w:val="Table Grid"/>
    <w:basedOn w:val="Tablanormal"/>
    <w:uiPriority w:val="39"/>
    <w:rsid w:val="004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harce</dc:creator>
  <cp:keywords/>
  <dc:description/>
  <cp:lastModifiedBy>harce</cp:lastModifiedBy>
  <cp:revision>4</cp:revision>
  <dcterms:created xsi:type="dcterms:W3CDTF">2023-03-17T18:40:00Z</dcterms:created>
  <dcterms:modified xsi:type="dcterms:W3CDTF">2023-03-18T17:18:00Z</dcterms:modified>
</cp:coreProperties>
</file>