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970" w:rsidRDefault="00825C14" w:rsidP="00F44484">
      <w:pPr>
        <w:jc w:val="center"/>
        <w:rPr>
          <w:sz w:val="24"/>
        </w:rPr>
      </w:pPr>
    </w:p>
    <w:p w:rsidR="00F44484" w:rsidRDefault="00F44484" w:rsidP="00F44484">
      <w:pPr>
        <w:jc w:val="center"/>
        <w:rPr>
          <w:sz w:val="24"/>
        </w:rPr>
      </w:pPr>
    </w:p>
    <w:p w:rsidR="00F44484" w:rsidRDefault="00F44484" w:rsidP="00F44484">
      <w:pPr>
        <w:jc w:val="center"/>
        <w:rPr>
          <w:sz w:val="24"/>
        </w:rPr>
      </w:pPr>
    </w:p>
    <w:p w:rsidR="00F44484" w:rsidRDefault="00F44484" w:rsidP="00F44484">
      <w:pPr>
        <w:jc w:val="center"/>
        <w:rPr>
          <w:sz w:val="24"/>
        </w:rPr>
      </w:pPr>
    </w:p>
    <w:p w:rsidR="00B97157" w:rsidRDefault="00B97157" w:rsidP="00F44484">
      <w:pPr>
        <w:jc w:val="center"/>
        <w:rPr>
          <w:sz w:val="24"/>
        </w:rPr>
      </w:pPr>
    </w:p>
    <w:p w:rsidR="00B97157" w:rsidRDefault="00B97157" w:rsidP="00F44484">
      <w:pPr>
        <w:jc w:val="center"/>
        <w:rPr>
          <w:sz w:val="24"/>
        </w:rPr>
      </w:pPr>
    </w:p>
    <w:p w:rsidR="00B97157" w:rsidRDefault="00B97157" w:rsidP="00F44484">
      <w:pPr>
        <w:jc w:val="center"/>
        <w:rPr>
          <w:sz w:val="24"/>
        </w:rPr>
      </w:pPr>
    </w:p>
    <w:p w:rsidR="00F44484" w:rsidRDefault="007C5973" w:rsidP="00F44484">
      <w:pPr>
        <w:pStyle w:val="Title"/>
        <w:jc w:val="center"/>
      </w:pPr>
      <w:r>
        <w:t>CS 1632 – Deliverable 4</w:t>
      </w:r>
      <w:r w:rsidR="00F44484">
        <w:t xml:space="preserve">: </w:t>
      </w:r>
      <w:r>
        <w:t>Performance Testing</w:t>
      </w:r>
    </w:p>
    <w:p w:rsidR="00745BF7" w:rsidRDefault="00745BF7" w:rsidP="00745BF7"/>
    <w:p w:rsidR="00745BF7" w:rsidRDefault="00745BF7" w:rsidP="00745BF7">
      <w:pPr>
        <w:jc w:val="center"/>
      </w:pPr>
    </w:p>
    <w:tbl>
      <w:tblPr>
        <w:tblStyle w:val="TableGrid"/>
        <w:tblpPr w:leftFromText="180" w:rightFromText="180" w:vertAnchor="text" w:tblpY="252"/>
        <w:tblW w:w="0" w:type="auto"/>
        <w:tblLook w:val="04A0" w:firstRow="1" w:lastRow="0" w:firstColumn="1" w:lastColumn="0" w:noHBand="0" w:noVBand="1"/>
      </w:tblPr>
      <w:tblGrid>
        <w:gridCol w:w="4545"/>
        <w:gridCol w:w="4805"/>
      </w:tblGrid>
      <w:tr w:rsidR="0049281D" w:rsidTr="0049281D">
        <w:trPr>
          <w:trHeight w:val="1160"/>
        </w:trPr>
        <w:tc>
          <w:tcPr>
            <w:tcW w:w="4545" w:type="dxa"/>
          </w:tcPr>
          <w:p w:rsidR="0049281D" w:rsidRDefault="0049281D" w:rsidP="0049281D">
            <w:pPr>
              <w:jc w:val="center"/>
              <w:rPr>
                <w:sz w:val="32"/>
              </w:rPr>
            </w:pPr>
          </w:p>
        </w:tc>
        <w:tc>
          <w:tcPr>
            <w:tcW w:w="4805" w:type="dxa"/>
          </w:tcPr>
          <w:p w:rsidR="0049281D" w:rsidRDefault="0049281D" w:rsidP="0049281D">
            <w:pPr>
              <w:pStyle w:val="Title"/>
              <w:jc w:val="center"/>
              <w:rPr>
                <w:sz w:val="40"/>
              </w:rPr>
            </w:pPr>
            <w:r>
              <w:rPr>
                <w:sz w:val="40"/>
              </w:rPr>
              <w:t>Celest Hayden</w:t>
            </w:r>
          </w:p>
          <w:p w:rsidR="0049281D" w:rsidRPr="00745BF7" w:rsidRDefault="0049281D" w:rsidP="0049281D">
            <w:pPr>
              <w:pStyle w:val="Title"/>
              <w:jc w:val="center"/>
              <w:rPr>
                <w:sz w:val="40"/>
              </w:rPr>
            </w:pPr>
            <w:r>
              <w:rPr>
                <w:sz w:val="40"/>
              </w:rPr>
              <w:t>chh147 / celhhayden</w:t>
            </w:r>
          </w:p>
          <w:p w:rsidR="0049281D" w:rsidRDefault="0049281D" w:rsidP="0049281D">
            <w:pPr>
              <w:jc w:val="center"/>
              <w:rPr>
                <w:sz w:val="32"/>
              </w:rPr>
            </w:pPr>
          </w:p>
        </w:tc>
      </w:tr>
      <w:tr w:rsidR="0049281D" w:rsidTr="0049281D">
        <w:trPr>
          <w:trHeight w:val="1313"/>
        </w:trPr>
        <w:tc>
          <w:tcPr>
            <w:tcW w:w="4545" w:type="dxa"/>
          </w:tcPr>
          <w:p w:rsidR="0049281D" w:rsidRDefault="0049281D" w:rsidP="0049281D">
            <w:pPr>
              <w:jc w:val="center"/>
              <w:rPr>
                <w:sz w:val="32"/>
              </w:rPr>
            </w:pPr>
          </w:p>
        </w:tc>
        <w:tc>
          <w:tcPr>
            <w:tcW w:w="4805" w:type="dxa"/>
          </w:tcPr>
          <w:p w:rsidR="0049281D" w:rsidRDefault="0049281D" w:rsidP="0049281D">
            <w:pPr>
              <w:jc w:val="center"/>
              <w:rPr>
                <w:sz w:val="32"/>
              </w:rPr>
            </w:pPr>
            <w:r>
              <w:rPr>
                <w:sz w:val="32"/>
              </w:rPr>
              <w:t>https://github.com/celhhayden/D4</w:t>
            </w:r>
          </w:p>
        </w:tc>
      </w:tr>
    </w:tbl>
    <w:p w:rsidR="00186478" w:rsidRDefault="00186478" w:rsidP="00745BF7">
      <w:pPr>
        <w:jc w:val="center"/>
      </w:pPr>
    </w:p>
    <w:p w:rsidR="0049281D" w:rsidRPr="00186478" w:rsidRDefault="0049281D" w:rsidP="00745BF7">
      <w:pPr>
        <w:jc w:val="center"/>
        <w:rPr>
          <w:sz w:val="32"/>
        </w:rPr>
      </w:pPr>
    </w:p>
    <w:p w:rsidR="00186478" w:rsidRPr="00186478" w:rsidRDefault="00186478" w:rsidP="00745BF7">
      <w:pPr>
        <w:jc w:val="center"/>
        <w:rPr>
          <w:sz w:val="32"/>
        </w:rPr>
      </w:pPr>
    </w:p>
    <w:p w:rsidR="00C70751" w:rsidRDefault="00C70751">
      <w:r>
        <w:br w:type="page"/>
      </w:r>
    </w:p>
    <w:p w:rsidR="00342343" w:rsidRDefault="00342343">
      <w:pPr>
        <w:rPr>
          <w:rFonts w:cstheme="minorHAnsi"/>
          <w:sz w:val="24"/>
        </w:rPr>
      </w:pPr>
      <w:r>
        <w:rPr>
          <w:rFonts w:cstheme="minorHAnsi"/>
          <w:sz w:val="24"/>
        </w:rPr>
        <w:lastRenderedPageBreak/>
        <w:tab/>
        <w:t>This was certainly an interesting project.  The way we approached it was by splitting up the initial code writing.  Specifically, building the block and transaction classes that handled the actual input, and the verifier, file reading</w:t>
      </w:r>
      <w:r w:rsidR="00C93130">
        <w:rPr>
          <w:rFonts w:cstheme="minorHAnsi"/>
          <w:sz w:val="24"/>
        </w:rPr>
        <w:t xml:space="preserve">.  This caused a bit of issue since we both had our own style of coding.  We also had slightly different takes on how to handle the classes, both inside and out of them, so even before putting everything together we had to do a bit of refactoring.  But, once we both got to see each other’s work we managed to pull everything together and iron out any kinks we couldn’t test for yet.  </w:t>
      </w:r>
      <w:r w:rsidR="0049281D">
        <w:rPr>
          <w:rFonts w:cstheme="minorHAnsi"/>
          <w:sz w:val="24"/>
        </w:rPr>
        <w:t xml:space="preserve">After getting the code working we tested long.txt, but the flamegraph wouldn’t load afterwards so we went with 1000.txt instead for the graphs.  </w:t>
      </w:r>
      <w:r w:rsidR="00654BB9">
        <w:rPr>
          <w:rFonts w:cstheme="minorHAnsi"/>
          <w:sz w:val="24"/>
        </w:rPr>
        <w:t>After that, the real hard task was getting the refactored program down to a decent time.  The biggest issue was around the hashing functio</w:t>
      </w:r>
      <w:r w:rsidR="008F60AA">
        <w:rPr>
          <w:rFonts w:cstheme="minorHAnsi"/>
          <w:sz w:val="24"/>
        </w:rPr>
        <w:t>n, as we saw on the flamegraph.  Sadly, we had no idea how to reduce the time it took to work with large hash values, so there is little to no improvements in time.  The only changes made in an attempt to reduce the time it took were reducing certain lines of code.  Also, using a hash table structure instead of an array for certain objects may have also affected runtime.  Arrays are slightly easier to access, so using them would improve runtime for large files, like long.txt.  We were not able to focus much on unit testing, so there are only a few for block.txt.</w:t>
      </w:r>
      <w:r>
        <w:rPr>
          <w:rFonts w:cstheme="minorHAnsi"/>
          <w:sz w:val="24"/>
        </w:rPr>
        <w:br w:type="page"/>
      </w:r>
    </w:p>
    <w:p w:rsidR="0049281D" w:rsidRDefault="0049281D" w:rsidP="00E94A1E">
      <w:pPr>
        <w:rPr>
          <w:rFonts w:cstheme="minorHAnsi"/>
          <w:b/>
          <w:sz w:val="24"/>
        </w:rPr>
      </w:pPr>
      <w:r>
        <w:rPr>
          <w:rFonts w:cstheme="minorHAnsi"/>
          <w:b/>
          <w:sz w:val="24"/>
        </w:rPr>
        <w:lastRenderedPageBreak/>
        <w:t>Based on 1000.txt</w:t>
      </w:r>
    </w:p>
    <w:p w:rsidR="00342343" w:rsidRPr="00342343" w:rsidRDefault="00342343" w:rsidP="00E94A1E">
      <w:pPr>
        <w:rPr>
          <w:rFonts w:cstheme="minorHAnsi"/>
          <w:b/>
          <w:sz w:val="24"/>
        </w:rPr>
      </w:pPr>
      <w:r>
        <w:rPr>
          <w:rFonts w:cstheme="minorHAnsi"/>
          <w:b/>
          <w:sz w:val="24"/>
        </w:rPr>
        <w:t>BEFORE</w:t>
      </w:r>
    </w:p>
    <w:p w:rsidR="00745BF7" w:rsidRDefault="00342343" w:rsidP="00E94A1E">
      <w:pPr>
        <w:rPr>
          <w:rFonts w:cstheme="minorHAnsi"/>
          <w:sz w:val="24"/>
        </w:rPr>
      </w:pPr>
      <w:r>
        <w:rPr>
          <w:noProof/>
        </w:rPr>
        <w:drawing>
          <wp:inline distT="0" distB="0" distL="0" distR="0" wp14:anchorId="55634587" wp14:editId="5C5551EF">
            <wp:extent cx="5962650" cy="34025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2897" r="18430" b="4353"/>
                    <a:stretch/>
                  </pic:blipFill>
                  <pic:spPr bwMode="auto">
                    <a:xfrm>
                      <a:off x="0" y="0"/>
                      <a:ext cx="5972722" cy="3408259"/>
                    </a:xfrm>
                    <a:prstGeom prst="rect">
                      <a:avLst/>
                    </a:prstGeom>
                    <a:ln>
                      <a:noFill/>
                    </a:ln>
                    <a:extLst>
                      <a:ext uri="{53640926-AAD7-44D8-BBD7-CCE9431645EC}">
                        <a14:shadowObscured xmlns:a14="http://schemas.microsoft.com/office/drawing/2010/main"/>
                      </a:ext>
                    </a:extLst>
                  </pic:spPr>
                </pic:pic>
              </a:graphicData>
            </a:graphic>
          </wp:inline>
        </w:drawing>
      </w:r>
    </w:p>
    <w:p w:rsidR="00342343" w:rsidRDefault="00342343" w:rsidP="00E94A1E">
      <w:pPr>
        <w:rPr>
          <w:rFonts w:cstheme="minorHAnsi"/>
          <w:sz w:val="24"/>
        </w:rPr>
      </w:pPr>
    </w:p>
    <w:p w:rsidR="00342343" w:rsidRDefault="00342343" w:rsidP="00E94A1E">
      <w:pPr>
        <w:rPr>
          <w:rFonts w:cstheme="minorHAnsi"/>
          <w:sz w:val="24"/>
        </w:rPr>
      </w:pPr>
      <w:r>
        <w:rPr>
          <w:rFonts w:cstheme="minorHAnsi"/>
          <w:b/>
          <w:sz w:val="24"/>
        </w:rPr>
        <w:t>AFTER</w:t>
      </w:r>
    </w:p>
    <w:p w:rsidR="0049281D" w:rsidRDefault="00342343">
      <w:pPr>
        <w:rPr>
          <w:rFonts w:cstheme="minorHAnsi"/>
          <w:sz w:val="24"/>
        </w:rPr>
      </w:pPr>
      <w:r>
        <w:rPr>
          <w:noProof/>
        </w:rPr>
        <w:drawing>
          <wp:inline distT="0" distB="0" distL="0" distR="0" wp14:anchorId="54DF28F2" wp14:editId="10E8A337">
            <wp:extent cx="594517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2821" r="17308" b="4273"/>
                    <a:stretch/>
                  </pic:blipFill>
                  <pic:spPr bwMode="auto">
                    <a:xfrm>
                      <a:off x="0" y="0"/>
                      <a:ext cx="5951352" cy="3356287"/>
                    </a:xfrm>
                    <a:prstGeom prst="rect">
                      <a:avLst/>
                    </a:prstGeom>
                    <a:ln>
                      <a:noFill/>
                    </a:ln>
                    <a:extLst>
                      <a:ext uri="{53640926-AAD7-44D8-BBD7-CCE9431645EC}">
                        <a14:shadowObscured xmlns:a14="http://schemas.microsoft.com/office/drawing/2010/main"/>
                      </a:ext>
                    </a:extLst>
                  </pic:spPr>
                </pic:pic>
              </a:graphicData>
            </a:graphic>
          </wp:inline>
        </w:drawing>
      </w:r>
    </w:p>
    <w:p w:rsidR="00052180" w:rsidRDefault="00052180" w:rsidP="00E94A1E">
      <w:pPr>
        <w:rPr>
          <w:rFonts w:cstheme="minorHAnsi"/>
          <w:b/>
          <w:sz w:val="24"/>
        </w:rPr>
      </w:pPr>
      <w:r>
        <w:rPr>
          <w:rFonts w:cstheme="minorHAnsi"/>
          <w:b/>
          <w:sz w:val="24"/>
        </w:rPr>
        <w:lastRenderedPageBreak/>
        <w:t>Time</w:t>
      </w:r>
      <w:r w:rsidR="00921E21">
        <w:rPr>
          <w:rFonts w:cstheme="minorHAnsi"/>
          <w:b/>
          <w:sz w:val="24"/>
        </w:rPr>
        <w:t>s</w:t>
      </w:r>
      <w:r w:rsidR="00825C14">
        <w:rPr>
          <w:rFonts w:cstheme="minorHAnsi"/>
          <w:b/>
          <w:sz w:val="24"/>
        </w:rPr>
        <w:t xml:space="preserve"> for long</w:t>
      </w:r>
      <w:bookmarkStart w:id="0" w:name="_GoBack"/>
      <w:bookmarkEnd w:id="0"/>
      <w:r>
        <w:rPr>
          <w:rFonts w:cstheme="minorHAnsi"/>
          <w:b/>
          <w:sz w:val="24"/>
        </w:rPr>
        <w:t>.txt</w:t>
      </w:r>
    </w:p>
    <w:p w:rsidR="00342343" w:rsidRDefault="00052180" w:rsidP="00E94A1E">
      <w:pPr>
        <w:rPr>
          <w:rFonts w:cstheme="minorHAnsi"/>
          <w:sz w:val="24"/>
        </w:rPr>
      </w:pPr>
      <w:r>
        <w:rPr>
          <w:rFonts w:cstheme="minorHAnsi"/>
          <w:b/>
          <w:sz w:val="24"/>
        </w:rPr>
        <w:t>BEFORE</w:t>
      </w:r>
    </w:p>
    <w:tbl>
      <w:tblPr>
        <w:tblStyle w:val="TableGrid"/>
        <w:tblW w:w="0" w:type="auto"/>
        <w:tblLook w:val="04A0" w:firstRow="1" w:lastRow="0" w:firstColumn="1" w:lastColumn="0" w:noHBand="0" w:noVBand="1"/>
      </w:tblPr>
      <w:tblGrid>
        <w:gridCol w:w="2952"/>
        <w:gridCol w:w="2952"/>
      </w:tblGrid>
      <w:tr w:rsidR="00654BB9" w:rsidTr="00FA2A3E">
        <w:trPr>
          <w:trHeight w:val="438"/>
        </w:trPr>
        <w:tc>
          <w:tcPr>
            <w:tcW w:w="2952" w:type="dxa"/>
          </w:tcPr>
          <w:p w:rsidR="00654BB9" w:rsidRDefault="00654BB9" w:rsidP="00052180">
            <w:pPr>
              <w:jc w:val="center"/>
              <w:rPr>
                <w:rFonts w:cstheme="minorHAnsi"/>
                <w:sz w:val="24"/>
              </w:rPr>
            </w:pPr>
            <w:r>
              <w:rPr>
                <w:rFonts w:cstheme="minorHAnsi"/>
                <w:sz w:val="24"/>
              </w:rPr>
              <w:t>REAL:</w:t>
            </w:r>
          </w:p>
        </w:tc>
        <w:tc>
          <w:tcPr>
            <w:tcW w:w="2952" w:type="dxa"/>
          </w:tcPr>
          <w:p w:rsidR="00654BB9" w:rsidRDefault="00654BB9" w:rsidP="00052180">
            <w:pPr>
              <w:jc w:val="center"/>
              <w:rPr>
                <w:rFonts w:cstheme="minorHAnsi"/>
                <w:sz w:val="24"/>
              </w:rPr>
            </w:pPr>
            <w:r>
              <w:rPr>
                <w:rFonts w:cstheme="minorHAnsi"/>
                <w:sz w:val="24"/>
              </w:rPr>
              <w:t>MEAN:</w:t>
            </w:r>
          </w:p>
        </w:tc>
      </w:tr>
      <w:tr w:rsidR="00654BB9" w:rsidTr="00FA2A3E">
        <w:trPr>
          <w:trHeight w:val="438"/>
        </w:trPr>
        <w:tc>
          <w:tcPr>
            <w:tcW w:w="2952" w:type="dxa"/>
          </w:tcPr>
          <w:p w:rsidR="00654BB9" w:rsidRDefault="00654BB9" w:rsidP="00052180">
            <w:pPr>
              <w:jc w:val="center"/>
              <w:rPr>
                <w:rFonts w:cstheme="minorHAnsi"/>
                <w:sz w:val="24"/>
              </w:rPr>
            </w:pPr>
            <w:r>
              <w:rPr>
                <w:rFonts w:cstheme="minorHAnsi"/>
                <w:sz w:val="24"/>
              </w:rPr>
              <w:t>1m21.526s</w:t>
            </w:r>
          </w:p>
        </w:tc>
        <w:tc>
          <w:tcPr>
            <w:tcW w:w="2952" w:type="dxa"/>
          </w:tcPr>
          <w:p w:rsidR="00654BB9" w:rsidRDefault="00DB5A4E" w:rsidP="00052180">
            <w:pPr>
              <w:jc w:val="center"/>
              <w:rPr>
                <w:rFonts w:cstheme="minorHAnsi"/>
                <w:sz w:val="24"/>
              </w:rPr>
            </w:pPr>
            <w:r>
              <w:rPr>
                <w:rFonts w:cstheme="minorHAnsi"/>
                <w:sz w:val="24"/>
              </w:rPr>
              <w:t>1m11.657s</w:t>
            </w:r>
          </w:p>
        </w:tc>
      </w:tr>
      <w:tr w:rsidR="00654BB9" w:rsidTr="00FA2A3E">
        <w:trPr>
          <w:trHeight w:val="461"/>
        </w:trPr>
        <w:tc>
          <w:tcPr>
            <w:tcW w:w="2952" w:type="dxa"/>
          </w:tcPr>
          <w:p w:rsidR="00654BB9" w:rsidRDefault="00654BB9" w:rsidP="00052180">
            <w:pPr>
              <w:jc w:val="center"/>
              <w:rPr>
                <w:rFonts w:cstheme="minorHAnsi"/>
                <w:sz w:val="24"/>
              </w:rPr>
            </w:pPr>
            <w:r>
              <w:rPr>
                <w:rFonts w:cstheme="minorHAnsi"/>
                <w:sz w:val="24"/>
              </w:rPr>
              <w:t>1m4.593s</w:t>
            </w:r>
          </w:p>
        </w:tc>
        <w:tc>
          <w:tcPr>
            <w:tcW w:w="2952" w:type="dxa"/>
          </w:tcPr>
          <w:p w:rsidR="00654BB9" w:rsidRDefault="00654BB9" w:rsidP="00052180">
            <w:pPr>
              <w:jc w:val="center"/>
              <w:rPr>
                <w:rFonts w:cstheme="minorHAnsi"/>
                <w:sz w:val="24"/>
              </w:rPr>
            </w:pPr>
            <w:r>
              <w:rPr>
                <w:rFonts w:cstheme="minorHAnsi"/>
                <w:sz w:val="24"/>
              </w:rPr>
              <w:t>MEDIAN:</w:t>
            </w:r>
          </w:p>
        </w:tc>
      </w:tr>
      <w:tr w:rsidR="00654BB9" w:rsidTr="00FA2A3E">
        <w:trPr>
          <w:trHeight w:val="415"/>
        </w:trPr>
        <w:tc>
          <w:tcPr>
            <w:tcW w:w="2952" w:type="dxa"/>
          </w:tcPr>
          <w:p w:rsidR="00654BB9" w:rsidRDefault="00DB5A4E" w:rsidP="00052180">
            <w:pPr>
              <w:jc w:val="center"/>
              <w:rPr>
                <w:rFonts w:cstheme="minorHAnsi"/>
                <w:sz w:val="24"/>
              </w:rPr>
            </w:pPr>
            <w:r>
              <w:rPr>
                <w:rFonts w:cstheme="minorHAnsi"/>
                <w:sz w:val="24"/>
              </w:rPr>
              <w:t>1m9.232s</w:t>
            </w:r>
          </w:p>
        </w:tc>
        <w:tc>
          <w:tcPr>
            <w:tcW w:w="2952" w:type="dxa"/>
          </w:tcPr>
          <w:p w:rsidR="00654BB9" w:rsidRDefault="00DB5A4E" w:rsidP="00052180">
            <w:pPr>
              <w:jc w:val="center"/>
              <w:rPr>
                <w:rFonts w:cstheme="minorHAnsi"/>
                <w:sz w:val="24"/>
              </w:rPr>
            </w:pPr>
            <w:r>
              <w:rPr>
                <w:rFonts w:cstheme="minorHAnsi"/>
                <w:sz w:val="24"/>
              </w:rPr>
              <w:t>1m9.232s</w:t>
            </w:r>
          </w:p>
        </w:tc>
      </w:tr>
    </w:tbl>
    <w:p w:rsidR="00052180" w:rsidRDefault="00052180" w:rsidP="00E94A1E">
      <w:pPr>
        <w:rPr>
          <w:rFonts w:cstheme="minorHAnsi"/>
          <w:sz w:val="24"/>
        </w:rPr>
      </w:pPr>
    </w:p>
    <w:p w:rsidR="009A3BD7" w:rsidRDefault="009A3BD7" w:rsidP="00E94A1E">
      <w:pPr>
        <w:rPr>
          <w:rFonts w:cstheme="minorHAnsi"/>
          <w:sz w:val="24"/>
        </w:rPr>
      </w:pPr>
    </w:p>
    <w:p w:rsidR="009A3BD7" w:rsidRDefault="009A3BD7" w:rsidP="00E94A1E">
      <w:pPr>
        <w:rPr>
          <w:rFonts w:cstheme="minorHAnsi"/>
          <w:sz w:val="24"/>
        </w:rPr>
      </w:pPr>
      <w:r>
        <w:rPr>
          <w:rFonts w:cstheme="minorHAnsi"/>
          <w:b/>
          <w:sz w:val="24"/>
        </w:rPr>
        <w:t>AFTER</w:t>
      </w:r>
    </w:p>
    <w:tbl>
      <w:tblPr>
        <w:tblStyle w:val="TableGrid"/>
        <w:tblW w:w="0" w:type="auto"/>
        <w:tblLook w:val="04A0" w:firstRow="1" w:lastRow="0" w:firstColumn="1" w:lastColumn="0" w:noHBand="0" w:noVBand="1"/>
      </w:tblPr>
      <w:tblGrid>
        <w:gridCol w:w="2962"/>
        <w:gridCol w:w="2962"/>
      </w:tblGrid>
      <w:tr w:rsidR="00654BB9" w:rsidTr="009A3BD7">
        <w:trPr>
          <w:trHeight w:val="566"/>
        </w:trPr>
        <w:tc>
          <w:tcPr>
            <w:tcW w:w="2962" w:type="dxa"/>
          </w:tcPr>
          <w:p w:rsidR="00654BB9" w:rsidRDefault="00654BB9" w:rsidP="009A3BD7">
            <w:pPr>
              <w:jc w:val="center"/>
              <w:rPr>
                <w:rFonts w:cstheme="minorHAnsi"/>
                <w:sz w:val="24"/>
              </w:rPr>
            </w:pPr>
            <w:r>
              <w:rPr>
                <w:rFonts w:cstheme="minorHAnsi"/>
                <w:sz w:val="24"/>
              </w:rPr>
              <w:t>REAL:</w:t>
            </w:r>
          </w:p>
        </w:tc>
        <w:tc>
          <w:tcPr>
            <w:tcW w:w="2962" w:type="dxa"/>
          </w:tcPr>
          <w:p w:rsidR="00654BB9" w:rsidRDefault="00654BB9" w:rsidP="009A3BD7">
            <w:pPr>
              <w:jc w:val="center"/>
              <w:rPr>
                <w:rFonts w:cstheme="minorHAnsi"/>
                <w:sz w:val="24"/>
              </w:rPr>
            </w:pPr>
            <w:r>
              <w:rPr>
                <w:rFonts w:cstheme="minorHAnsi"/>
                <w:sz w:val="24"/>
              </w:rPr>
              <w:t>MEAN:</w:t>
            </w:r>
          </w:p>
        </w:tc>
      </w:tr>
      <w:tr w:rsidR="00654BB9" w:rsidTr="009A3BD7">
        <w:trPr>
          <w:trHeight w:val="566"/>
        </w:trPr>
        <w:tc>
          <w:tcPr>
            <w:tcW w:w="2962" w:type="dxa"/>
          </w:tcPr>
          <w:p w:rsidR="00654BB9" w:rsidRDefault="00654BB9" w:rsidP="009A3BD7">
            <w:pPr>
              <w:jc w:val="center"/>
              <w:rPr>
                <w:rFonts w:cstheme="minorHAnsi"/>
                <w:sz w:val="24"/>
              </w:rPr>
            </w:pPr>
            <w:r>
              <w:rPr>
                <w:rFonts w:cstheme="minorHAnsi"/>
                <w:sz w:val="24"/>
              </w:rPr>
              <w:t>1m15.301s</w:t>
            </w:r>
          </w:p>
        </w:tc>
        <w:tc>
          <w:tcPr>
            <w:tcW w:w="2962" w:type="dxa"/>
          </w:tcPr>
          <w:p w:rsidR="00654BB9" w:rsidRDefault="00654BB9" w:rsidP="009A3BD7">
            <w:pPr>
              <w:jc w:val="center"/>
              <w:rPr>
                <w:rFonts w:cstheme="minorHAnsi"/>
                <w:sz w:val="24"/>
              </w:rPr>
            </w:pPr>
            <w:r>
              <w:rPr>
                <w:rFonts w:cstheme="minorHAnsi"/>
                <w:sz w:val="24"/>
              </w:rPr>
              <w:t>1m10.612s</w:t>
            </w:r>
          </w:p>
        </w:tc>
      </w:tr>
      <w:tr w:rsidR="00654BB9" w:rsidTr="009A3BD7">
        <w:trPr>
          <w:trHeight w:val="596"/>
        </w:trPr>
        <w:tc>
          <w:tcPr>
            <w:tcW w:w="2962" w:type="dxa"/>
          </w:tcPr>
          <w:p w:rsidR="00654BB9" w:rsidRDefault="00654BB9" w:rsidP="009A3BD7">
            <w:pPr>
              <w:jc w:val="center"/>
              <w:rPr>
                <w:rFonts w:cstheme="minorHAnsi"/>
                <w:sz w:val="24"/>
              </w:rPr>
            </w:pPr>
            <w:r>
              <w:rPr>
                <w:rFonts w:cstheme="minorHAnsi"/>
                <w:sz w:val="24"/>
              </w:rPr>
              <w:t>1m6.562s</w:t>
            </w:r>
          </w:p>
          <w:p w:rsidR="00654BB9" w:rsidRDefault="00654BB9" w:rsidP="009A3BD7">
            <w:pPr>
              <w:jc w:val="center"/>
              <w:rPr>
                <w:rFonts w:cstheme="minorHAnsi"/>
                <w:sz w:val="24"/>
              </w:rPr>
            </w:pPr>
          </w:p>
        </w:tc>
        <w:tc>
          <w:tcPr>
            <w:tcW w:w="2962" w:type="dxa"/>
          </w:tcPr>
          <w:p w:rsidR="00654BB9" w:rsidRDefault="00654BB9" w:rsidP="009A3BD7">
            <w:pPr>
              <w:jc w:val="center"/>
              <w:rPr>
                <w:rFonts w:cstheme="minorHAnsi"/>
                <w:sz w:val="24"/>
              </w:rPr>
            </w:pPr>
            <w:r>
              <w:rPr>
                <w:rFonts w:cstheme="minorHAnsi"/>
                <w:sz w:val="24"/>
              </w:rPr>
              <w:t>MEDIAN:</w:t>
            </w:r>
          </w:p>
        </w:tc>
      </w:tr>
      <w:tr w:rsidR="00654BB9" w:rsidTr="009A3BD7">
        <w:trPr>
          <w:trHeight w:val="536"/>
        </w:trPr>
        <w:tc>
          <w:tcPr>
            <w:tcW w:w="2962" w:type="dxa"/>
          </w:tcPr>
          <w:p w:rsidR="00654BB9" w:rsidRDefault="00654BB9" w:rsidP="009A3BD7">
            <w:pPr>
              <w:jc w:val="center"/>
              <w:rPr>
                <w:rFonts w:cstheme="minorHAnsi"/>
                <w:sz w:val="24"/>
              </w:rPr>
            </w:pPr>
            <w:r>
              <w:rPr>
                <w:rFonts w:cstheme="minorHAnsi"/>
                <w:sz w:val="24"/>
              </w:rPr>
              <w:t>1m9.973s</w:t>
            </w:r>
          </w:p>
        </w:tc>
        <w:tc>
          <w:tcPr>
            <w:tcW w:w="2962" w:type="dxa"/>
          </w:tcPr>
          <w:p w:rsidR="00654BB9" w:rsidRDefault="00654BB9" w:rsidP="009A3BD7">
            <w:pPr>
              <w:jc w:val="center"/>
              <w:rPr>
                <w:rFonts w:cstheme="minorHAnsi"/>
                <w:sz w:val="24"/>
              </w:rPr>
            </w:pPr>
            <w:r>
              <w:rPr>
                <w:rFonts w:cstheme="minorHAnsi"/>
                <w:sz w:val="24"/>
              </w:rPr>
              <w:t>1m9.973s</w:t>
            </w:r>
          </w:p>
        </w:tc>
      </w:tr>
    </w:tbl>
    <w:p w:rsidR="009A3BD7" w:rsidRPr="009A3BD7" w:rsidRDefault="009A3BD7" w:rsidP="00E94A1E">
      <w:pPr>
        <w:rPr>
          <w:rFonts w:cstheme="minorHAnsi"/>
          <w:sz w:val="24"/>
        </w:rPr>
      </w:pPr>
    </w:p>
    <w:sectPr w:rsidR="009A3BD7" w:rsidRPr="009A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484"/>
    <w:rsid w:val="000141EE"/>
    <w:rsid w:val="00027696"/>
    <w:rsid w:val="00052180"/>
    <w:rsid w:val="00116B92"/>
    <w:rsid w:val="00186478"/>
    <w:rsid w:val="00257E47"/>
    <w:rsid w:val="002C331D"/>
    <w:rsid w:val="00342343"/>
    <w:rsid w:val="00443177"/>
    <w:rsid w:val="0049281D"/>
    <w:rsid w:val="00563973"/>
    <w:rsid w:val="00586CF6"/>
    <w:rsid w:val="005A7AB5"/>
    <w:rsid w:val="00654BB9"/>
    <w:rsid w:val="00685A43"/>
    <w:rsid w:val="006E6E83"/>
    <w:rsid w:val="00745BF7"/>
    <w:rsid w:val="0075502D"/>
    <w:rsid w:val="007A5A0F"/>
    <w:rsid w:val="007C5973"/>
    <w:rsid w:val="00825C14"/>
    <w:rsid w:val="008B0734"/>
    <w:rsid w:val="008C713C"/>
    <w:rsid w:val="008E5A8D"/>
    <w:rsid w:val="008F60AA"/>
    <w:rsid w:val="008F6324"/>
    <w:rsid w:val="00911F16"/>
    <w:rsid w:val="00921E21"/>
    <w:rsid w:val="00956CAD"/>
    <w:rsid w:val="009A3BD7"/>
    <w:rsid w:val="00A23779"/>
    <w:rsid w:val="00A81624"/>
    <w:rsid w:val="00B80CB6"/>
    <w:rsid w:val="00B97157"/>
    <w:rsid w:val="00BE1494"/>
    <w:rsid w:val="00C70751"/>
    <w:rsid w:val="00C719CF"/>
    <w:rsid w:val="00C93130"/>
    <w:rsid w:val="00CA377A"/>
    <w:rsid w:val="00CA5F1F"/>
    <w:rsid w:val="00CC0219"/>
    <w:rsid w:val="00CD0FB6"/>
    <w:rsid w:val="00CD5085"/>
    <w:rsid w:val="00D628D5"/>
    <w:rsid w:val="00DB5A4E"/>
    <w:rsid w:val="00E94A1E"/>
    <w:rsid w:val="00E975AB"/>
    <w:rsid w:val="00F4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DDB2E-0F0C-4197-A7B7-86E70F06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4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92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 Hayden</dc:creator>
  <cp:keywords/>
  <dc:description/>
  <cp:lastModifiedBy>Celest Hayden</cp:lastModifiedBy>
  <cp:revision>11</cp:revision>
  <dcterms:created xsi:type="dcterms:W3CDTF">2019-04-17T08:44:00Z</dcterms:created>
  <dcterms:modified xsi:type="dcterms:W3CDTF">2019-04-17T09:27:00Z</dcterms:modified>
</cp:coreProperties>
</file>