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>RQ01: Solicitar Apertura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75793">
              <w:rPr>
                <w:rFonts w:ascii="Arial" w:hAnsi="Arial" w:cs="Arial"/>
                <w:sz w:val="24"/>
                <w:szCs w:val="24"/>
              </w:rPr>
              <w:t>apertura de cuenta a plazo fijo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 producto, moneda,</w:t>
            </w:r>
            <w:r w:rsidR="00970DDC">
              <w:rPr>
                <w:rFonts w:ascii="Arial" w:hAnsi="Arial" w:cs="Arial"/>
                <w:sz w:val="24"/>
                <w:szCs w:val="24"/>
              </w:rPr>
              <w:t xml:space="preserve"> periodo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nombres, </w:t>
            </w:r>
            <w:r w:rsidR="00970DD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onto a depositar</w:t>
            </w:r>
            <w:r w:rsidR="00DF4F4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revisión posterior del asesor.</w:t>
            </w:r>
          </w:p>
          <w:p w:rsidR="00D8031A" w:rsidRDefault="00D803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74614D" w:rsidRPr="0074614D">
              <w:rPr>
                <w:rFonts w:ascii="Arial" w:hAnsi="Arial" w:cs="Arial"/>
                <w:sz w:val="24"/>
                <w:szCs w:val="24"/>
              </w:rPr>
              <w:t>Consultar en Ficha de Registro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>RQ03: Registrar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C72342" w:rsidRDefault="00C72342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registrar nuevo cliente.</w:t>
            </w:r>
          </w:p>
          <w:p w:rsidR="004F399E" w:rsidRDefault="004F399E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Proceso: Conexión y consumo de la Api de la </w:t>
            </w:r>
            <w:r w:rsidR="00920995">
              <w:rPr>
                <w:rFonts w:ascii="Arial" w:hAnsi="Arial" w:cs="Arial"/>
                <w:sz w:val="24"/>
                <w:szCs w:val="24"/>
              </w:rPr>
              <w:t>RENIEC</w:t>
            </w:r>
          </w:p>
          <w:p w:rsidR="00CE5EF1" w:rsidRDefault="00C7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865CF" w:rsidRPr="00381CD2" w:rsidRDefault="00381CD2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 xml:space="preserve">Implementar </w:t>
            </w:r>
            <w:proofErr w:type="spellStart"/>
            <w:r w:rsidRPr="00381CD2">
              <w:rPr>
                <w:rFonts w:ascii="Arial" w:hAnsi="Arial" w:cs="Arial"/>
                <w:sz w:val="24"/>
                <w:szCs w:val="24"/>
              </w:rPr>
              <w:t>Apí</w:t>
            </w:r>
            <w:proofErr w:type="spellEnd"/>
            <w:r w:rsidRPr="00381CD2">
              <w:rPr>
                <w:rFonts w:ascii="Arial" w:hAnsi="Arial" w:cs="Arial"/>
                <w:sz w:val="24"/>
                <w:szCs w:val="24"/>
              </w:rPr>
              <w:t xml:space="preserve"> (librería en java) que permita consumir los componentes del servidor de la RENIEC</w:t>
            </w:r>
          </w:p>
          <w:p w:rsidR="00381CD2" w:rsidRDefault="00381CD2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>Probar la conectividad</w:t>
            </w:r>
          </w:p>
          <w:p w:rsidR="00632135" w:rsidRPr="00381CD2" w:rsidRDefault="00F548AC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</w:t>
            </w:r>
            <w:r w:rsidR="001D379B">
              <w:rPr>
                <w:rFonts w:ascii="Arial" w:hAnsi="Arial" w:cs="Arial"/>
                <w:sz w:val="24"/>
                <w:szCs w:val="24"/>
              </w:rPr>
              <w:t xml:space="preserve"> con la interface de registro del nuevo cliente</w:t>
            </w:r>
          </w:p>
          <w:p w:rsidR="00CE5EF1" w:rsidRDefault="00CE5E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RQ04:Conectividad 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Reniec</w:t>
            </w:r>
            <w:proofErr w:type="spellEnd"/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RQ05: Simular Pago</w:t>
            </w:r>
            <w:r w:rsidRPr="00D22C8D">
              <w:rPr>
                <w:rFonts w:ascii="Arial" w:hAnsi="Arial" w:cs="Arial"/>
                <w:sz w:val="24"/>
                <w:szCs w:val="24"/>
              </w:rPr>
              <w:t xml:space="preserve"> de Intereses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2C8D">
              <w:rPr>
                <w:rFonts w:ascii="Arial" w:hAnsi="Arial" w:cs="Arial"/>
                <w:sz w:val="24"/>
                <w:szCs w:val="24"/>
              </w:rPr>
              <w:t>Apertura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042121">
              <w:rPr>
                <w:rFonts w:ascii="Arial" w:hAnsi="Arial" w:cs="Arial"/>
                <w:sz w:val="24"/>
                <w:szCs w:val="24"/>
              </w:rPr>
              <w:t>permite ingresar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d</w:t>
            </w:r>
            <w:r w:rsidR="0036745D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E6132">
              <w:rPr>
                <w:rFonts w:ascii="Arial" w:hAnsi="Arial" w:cs="Arial"/>
                <w:sz w:val="24"/>
                <w:szCs w:val="24"/>
              </w:rPr>
              <w:t>imulación</w:t>
            </w:r>
            <w:r w:rsidR="001C5756">
              <w:rPr>
                <w:rFonts w:ascii="Arial" w:hAnsi="Arial" w:cs="Arial"/>
                <w:sz w:val="24"/>
                <w:szCs w:val="24"/>
              </w:rPr>
              <w:t>….</w:t>
            </w:r>
            <w:proofErr w:type="gramEnd"/>
            <w:r w:rsidR="001C575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6132" w:rsidRDefault="002E6132" w:rsidP="00721634">
            <w:pPr>
              <w:rPr>
                <w:noProof/>
                <w:lang w:eastAsia="es-PE"/>
              </w:rPr>
            </w:pPr>
          </w:p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E6132" w:rsidRDefault="002E613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Pr="00005494" w:rsidRDefault="00A12592" w:rsidP="0072163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36745D" w:rsidRDefault="0036745D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5B1" w:rsidRDefault="007825B1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RQ06: Generar documento de simulación</w:t>
            </w: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045E56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RQ0</w:t>
            </w:r>
            <w:r w:rsidR="00045E56">
              <w:rPr>
                <w:rFonts w:ascii="Arial" w:hAnsi="Arial" w:cs="Arial"/>
                <w:sz w:val="24"/>
                <w:szCs w:val="24"/>
              </w:rPr>
              <w:t>7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Registrar Solicitud de Apertura</w:t>
            </w: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37258B">
              <w:rPr>
                <w:rFonts w:ascii="Arial" w:hAnsi="Arial" w:cs="Arial"/>
                <w:sz w:val="24"/>
                <w:szCs w:val="24"/>
              </w:rPr>
              <w:t>05: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 Registrar Solicitud de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3C313C" w:rsidRDefault="003C313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E3B" w:rsidRDefault="00B36E3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E3B" w:rsidRDefault="00B36E3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F936CB" w:rsidP="002C7E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RQ08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936CB">
              <w:rPr>
                <w:rFonts w:ascii="Arial" w:hAnsi="Arial" w:cs="Arial"/>
                <w:sz w:val="24"/>
                <w:szCs w:val="24"/>
              </w:rPr>
              <w:t>Evaluar Solicitudes</w:t>
            </w:r>
          </w:p>
        </w:tc>
        <w:tc>
          <w:tcPr>
            <w:tcW w:w="1933" w:type="dxa"/>
          </w:tcPr>
          <w:p w:rsidR="0037258B" w:rsidRPr="00D0072C" w:rsidRDefault="00FA5DA7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06: 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r w:rsidR="00420FA4">
              <w:rPr>
                <w:rFonts w:ascii="Arial" w:hAnsi="Arial" w:cs="Arial"/>
                <w:sz w:val="24"/>
                <w:szCs w:val="24"/>
              </w:rPr>
              <w:t>Pre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BB732C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RQ06 da soporte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 las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actividades funcionales: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Buscar solicitudes de apertura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Asignar Tasa Inicial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Evaluar tasa</w:t>
            </w: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Pr="004E08F4" w:rsidRDefault="004E08F4" w:rsidP="004E08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08F4">
              <w:rPr>
                <w:rFonts w:ascii="Arial" w:hAnsi="Arial" w:cs="Arial"/>
                <w:b/>
                <w:sz w:val="24"/>
                <w:szCs w:val="24"/>
              </w:rPr>
              <w:t>Buscar solicitudes de apertura</w:t>
            </w: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F548AC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al administrador buscar las solicitudes registrados por el Asesor.</w:t>
            </w: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Fd</w:t>
            </w:r>
            <w:proofErr w:type="spellEnd"/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553F0" w:rsidRDefault="00A553F0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ver detalle y aprobar solicitud.</w:t>
            </w: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5D392A" w:rsidRDefault="005D392A" w:rsidP="00845F6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4E08F4" w:rsidP="006E7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</w:t>
            </w:r>
            <w:r w:rsidR="00CC36C4">
              <w:rPr>
                <w:rFonts w:ascii="Arial" w:hAnsi="Arial" w:cs="Arial"/>
                <w:sz w:val="24"/>
                <w:szCs w:val="24"/>
              </w:rPr>
              <w:t>0</w:t>
            </w:r>
            <w:r w:rsidR="00F936CB">
              <w:rPr>
                <w:rFonts w:ascii="Arial" w:hAnsi="Arial" w:cs="Arial"/>
                <w:sz w:val="24"/>
                <w:szCs w:val="24"/>
              </w:rPr>
              <w:t>9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F936CB" w:rsidRPr="00F936CB">
              <w:rPr>
                <w:rFonts w:ascii="Arial" w:hAnsi="Arial" w:cs="Arial"/>
                <w:sz w:val="24"/>
                <w:szCs w:val="24"/>
              </w:rPr>
              <w:t>Aperturar</w:t>
            </w:r>
            <w:proofErr w:type="spellEnd"/>
            <w:r w:rsidR="00F936CB" w:rsidRPr="00F936CB">
              <w:rPr>
                <w:rFonts w:ascii="Arial" w:hAnsi="Arial" w:cs="Arial"/>
                <w:sz w:val="24"/>
                <w:szCs w:val="24"/>
              </w:rPr>
              <w:t xml:space="preserve"> Cuenta de Deposito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9C22DA" w:rsidP="009A5E5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E5A">
              <w:rPr>
                <w:rFonts w:ascii="Arial" w:hAnsi="Arial" w:cs="Arial"/>
                <w:sz w:val="24"/>
                <w:szCs w:val="24"/>
              </w:rPr>
              <w:t>Firmar Cliente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9C22D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11</w:t>
            </w:r>
            <w:r w:rsidRPr="00FA5DA7"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Cobrar Monto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12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Generar Constancia de Apertura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F93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93AFC"/>
    <w:rsid w:val="004C5347"/>
    <w:rsid w:val="004C7BC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A29E2"/>
    <w:rsid w:val="006E7B9D"/>
    <w:rsid w:val="0074614D"/>
    <w:rsid w:val="007825B1"/>
    <w:rsid w:val="007B3ABE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F03B27"/>
    <w:rsid w:val="00F13DF5"/>
    <w:rsid w:val="00F47343"/>
    <w:rsid w:val="00F548AC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99</cp:revision>
  <dcterms:created xsi:type="dcterms:W3CDTF">2018-09-11T00:59:00Z</dcterms:created>
  <dcterms:modified xsi:type="dcterms:W3CDTF">2019-09-08T00:17:00Z</dcterms:modified>
</cp:coreProperties>
</file>