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2B40E" w14:textId="77777777" w:rsidR="0010713E" w:rsidRPr="0010713E" w:rsidRDefault="0010713E" w:rsidP="0010713E">
      <w:pPr>
        <w:rPr>
          <w:b/>
          <w:bCs/>
        </w:rPr>
      </w:pPr>
      <w:r w:rsidRPr="0010713E">
        <w:rPr>
          <w:b/>
          <w:bCs/>
        </w:rPr>
        <w:t>**Part 1 - Gene Expression Analysis**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1a. **Heatmap**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\# Step 1: Load the necessary library in R library(pheatmap)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\# Step 2: importing the Normalized counts for HBR vs UHR samples data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Using: fileOnMyPc &lt;- '~/R_doc/hbr_uhr_top_deg_normalized_counts.csv'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\# Step 3: Read the data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normalized_data &lt;- read.delim(fileOnMyPc, header = T, sep = ',')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4: #indexing the columns with only numbers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5: #converting the data into a matrix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6: Generate the clustered heatmap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\# cluster_rows = TRUE: Groups genes with similar expression patterns.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\# cluster_cols = TRUE: Groups samples (HBR vs UHR) based on similarity.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**b. Volcano Plot**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**\# Step 1: Load the necessary library (ggplot2)**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2: Import the file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3: Read the file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4: define color based on significance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5: create volcano plot via ggplot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6: Add dashed vertical lines at log2FoldChange = ±1</w:t>
      </w:r>
      <w:r w:rsidRPr="0010713E">
        <w:rPr>
          <w:b/>
          <w:bCs/>
        </w:rPr>
        <w:br/>
      </w:r>
      <w:r w:rsidRPr="0010713E">
        <w:rPr>
          <w:b/>
          <w:bCs/>
        </w:rPr>
        <w:br/>
      </w:r>
      <w:r w:rsidRPr="0010713E">
        <w:rPr>
          <w:b/>
          <w:bCs/>
        </w:rPr>
        <w:lastRenderedPageBreak/>
        <w:t>Step 7: Customize colors and labels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8: Add a clean theme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**Part 2 - Breast Cancer Data Exploration**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**c. Scatter Plot (radius vs texture)**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1: Load libraries library(ggplot2)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2: Read the breast cancer dataset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3: Plot texture_mean vs radius_mean using ggplot.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This plot visualizes whether there is a relationship between the size (radius) and the surface consistency (texture) of the cell nuclei, grouped by the diagnosis.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d. Correlation Heatmap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# indexing the needed columns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# computing correlation coefficient: this calculates the Pearson correlation coefficient between all pairs (values between -1 and 1).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Using pheatmap, create the correlation graph.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e. Scatter Plot (Smoothness vs Compactness)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using ggplot # Plot compactness_mean vs smoothness_mean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f. Density Plot (Area Distribution)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using ggplot, Plot kernel density estimates (KDE) of area_mean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**geom_density()**: Calculates and draws the KDE.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**fill = diagnosis**: Creates two separate, overlapping shapes-one for Benign and one for Malignant.</w:t>
      </w:r>
      <w:r w:rsidRPr="0010713E">
        <w:rPr>
          <w:b/>
          <w:bCs/>
        </w:rPr>
        <w:br/>
      </w:r>
      <w:r w:rsidRPr="0010713E">
        <w:rPr>
          <w:b/>
          <w:bCs/>
        </w:rPr>
        <w:lastRenderedPageBreak/>
        <w:br/>
        <w:t>**alpha = 0.3**: Makes the density shapes semi-transparent so you can see where the distributions overlap.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**Part 3:**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**Task 1. Reproduce panel 2a: Cell-type ratio distributions**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1: Load the necessary library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2: Read the data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3: Create the Boxplot using ggplot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\# Outlier visibility: geom_boxplot automatically shows outliers as dots. # We can customize them using outlier.colour and outlier.shape.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4: Labels and Scaling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5: Orientation (Rotated Labels) # angle = 45 rotates the text, and hjust = 1 aligns them to the axis ticks correctly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**Task 2. Reproduce panel 2b: Half-life vs alpha-life scatter**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1: reading sheet b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2: using plot for scatter plot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3: Define Cutoffs using the function 'subset()'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4: Overlaying Highlighted Points using the points function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5: Adding Threshold Lines using the abline() function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6: Labeling Specific Genes (Exemplars)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**Task 3. Reproduce panel 2c: Heatmap across cell types and time**</w:t>
      </w:r>
      <w:r w:rsidRPr="0010713E">
        <w:rPr>
          <w:b/>
          <w:bCs/>
        </w:rPr>
        <w:br/>
      </w:r>
      <w:r w:rsidRPr="0010713E">
        <w:rPr>
          <w:b/>
          <w:bCs/>
        </w:rPr>
        <w:br/>
      </w:r>
      <w:r w:rsidRPr="0010713E">
        <w:rPr>
          <w:b/>
          <w:bCs/>
        </w:rPr>
        <w:lastRenderedPageBreak/>
        <w:t>Step 1: Read Sheet C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2: using pheatmap, library(pheatmap)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3: Creating column annotation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4: extract the cell type and time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5: Prepare the Matrix # pheatmap requires a numeric matrix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6: Generate pheatmap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**Task 4. Reproduce panel 2d: Pathway enrichment heatmap**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1: Load libraries library(pheatmap)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2: Read sheet 'd_1'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3: indexing only columns with numbers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4: generating pheatmap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**Task 5. Reproduce panel 2e: Bubble plot of kinetic regimes**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1: Load the plotting library library(ggplot2)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2: Read the data from sheet 'e'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3: Create the Bubble Plot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4: Add points with transparency, alpha = 1 prevents overlapping bubbles from hiding each other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5: Customize the size range. This ensures the bubbles are large enough to be seen clearly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Step 6: Add Labels and Theme</w:t>
      </w:r>
      <w:r w:rsidRPr="0010713E">
        <w:rPr>
          <w:b/>
          <w:bCs/>
        </w:rPr>
        <w:br/>
      </w:r>
      <w:r w:rsidRPr="0010713E">
        <w:rPr>
          <w:b/>
          <w:bCs/>
        </w:rPr>
        <w:br/>
      </w:r>
      <w:r w:rsidRPr="0010713E">
        <w:rPr>
          <w:b/>
          <w:bCs/>
        </w:rPr>
        <w:lastRenderedPageBreak/>
        <w:t>**Task 6. Reproduce panel 2f: Stacked proportions**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1\. Load libraries library(ggplot2) library(dplyr)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2\. Read the data (Sheet f)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3\. Subset and Filter. We only want 'B' and 'Plasma' cells at the start (s00h) and end (s72h)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4\. Create the Stacked Barplot.Stat="identity" tells ggplot to use the actual values in the 'proportion' column. Position="stack" (the default) places one category on top of the other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5\. Fix the y-axis. This ensures the comparison is fair and matches the requirement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6\. Styling and Labels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**Task 7. Reproduce panel 2g: Directed cell-cell interaction network**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- Load igraph: library(igraph)</w:t>
      </w:r>
      <w:r w:rsidRPr="0010713E">
        <w:rPr>
          <w:b/>
          <w:bCs/>
        </w:rPr>
        <w:br/>
        <w:t>- Read sheet 'g'</w:t>
      </w:r>
      <w:r w:rsidRPr="0010713E">
        <w:rPr>
          <w:b/>
          <w:bCs/>
        </w:rPr>
        <w:br/>
        <w:t>- convert to adjacency matrix</w:t>
      </w:r>
      <w:r w:rsidRPr="0010713E">
        <w:rPr>
          <w:b/>
          <w:bCs/>
        </w:rPr>
        <w:br/>
        <w:t>- Build a directed graph</w:t>
      </w:r>
      <w:r w:rsidRPr="0010713E">
        <w:rPr>
          <w:b/>
          <w:bCs/>
        </w:rPr>
        <w:br/>
        <w:t>- Removing zero-weight edges so the plot is neat using delete.edges</w:t>
      </w:r>
      <w:r w:rsidRPr="0010713E">
        <w:rPr>
          <w:b/>
          <w:bCs/>
        </w:rPr>
        <w:br/>
        <w:t>- plotting using igraph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**Task 8. Final assembly (mandatory)**</w:t>
      </w:r>
      <w:r w:rsidRPr="0010713E">
        <w:rPr>
          <w:b/>
          <w:bCs/>
        </w:rPr>
        <w:br/>
      </w:r>
      <w:r w:rsidRPr="0010713E">
        <w:rPr>
          <w:b/>
          <w:bCs/>
        </w:rPr>
        <w:br/>
        <w:t>&lt;https://drive.google.com/file/d/1fn31dg7xXrn-8dMiTm1c3pspErjscWOV/view?usp=drivesdk&gt;</w:t>
      </w:r>
    </w:p>
    <w:p w14:paraId="32CE594C" w14:textId="703A8FFC" w:rsidR="003A4C3B" w:rsidRPr="0010713E" w:rsidRDefault="003A4C3B" w:rsidP="0010713E"/>
    <w:sectPr w:rsidR="003A4C3B" w:rsidRPr="00107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418D"/>
    <w:multiLevelType w:val="multilevel"/>
    <w:tmpl w:val="FE32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F30F82"/>
    <w:multiLevelType w:val="hybridMultilevel"/>
    <w:tmpl w:val="9C982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081F32"/>
    <w:multiLevelType w:val="hybridMultilevel"/>
    <w:tmpl w:val="BCE2C9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5957858">
    <w:abstractNumId w:val="2"/>
  </w:num>
  <w:num w:numId="2" w16cid:durableId="301082763">
    <w:abstractNumId w:val="0"/>
  </w:num>
  <w:num w:numId="3" w16cid:durableId="72434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49B"/>
    <w:rsid w:val="0010713E"/>
    <w:rsid w:val="0037049B"/>
    <w:rsid w:val="003828CB"/>
    <w:rsid w:val="003A4C3B"/>
    <w:rsid w:val="00576E91"/>
    <w:rsid w:val="00A55244"/>
    <w:rsid w:val="00A85D27"/>
    <w:rsid w:val="00AB5B23"/>
    <w:rsid w:val="00B05E76"/>
    <w:rsid w:val="00D40388"/>
    <w:rsid w:val="00E41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FEBC7"/>
  <w15:chartTrackingRefBased/>
  <w15:docId w15:val="{DC023097-636F-4FA6-87F9-43CA19EF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0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0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0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0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4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701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Abdulquadri Adam</dc:creator>
  <cp:keywords/>
  <dc:description/>
  <cp:lastModifiedBy>Abdulquadri Adam</cp:lastModifiedBy>
  <cp:revision>2</cp:revision>
  <dcterms:created xsi:type="dcterms:W3CDTF">2026-03-05T16:16:00Z</dcterms:created>
  <dcterms:modified xsi:type="dcterms:W3CDTF">2026-03-05T17:32:00Z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09149d44-cd44-44b8-a9a0-ce01977cd8d5</vt:lpwstr>
  </property>
</Properties>
</file>