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3421A" w14:textId="77777777" w:rsidR="00AA59FF" w:rsidRPr="00352873" w:rsidRDefault="00AA59FF" w:rsidP="00352873">
      <w:pPr>
        <w:pStyle w:val="NormalWeb"/>
        <w:spacing w:line="360" w:lineRule="auto"/>
        <w:ind w:firstLine="567"/>
        <w:jc w:val="center"/>
        <w:rPr>
          <w:rStyle w:val="mw-headline"/>
          <w:b/>
          <w:bCs/>
          <w:sz w:val="32"/>
          <w:szCs w:val="32"/>
        </w:rPr>
      </w:pPr>
      <w:r w:rsidRPr="00352873">
        <w:rPr>
          <w:rStyle w:val="mw-headline"/>
          <w:b/>
          <w:bCs/>
          <w:sz w:val="32"/>
          <w:szCs w:val="32"/>
        </w:rPr>
        <w:t>Вступ</w:t>
      </w:r>
    </w:p>
    <w:p w14:paraId="06ABD5C3" w14:textId="77777777" w:rsidR="00AA59FF" w:rsidRPr="00352873" w:rsidRDefault="00AA59FF" w:rsidP="00352873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52873">
        <w:rPr>
          <w:sz w:val="28"/>
          <w:szCs w:val="28"/>
        </w:rPr>
        <w:t xml:space="preserve">«Інформація» в розмовній мові означає відомості, </w:t>
      </w:r>
      <w:r w:rsidR="0065572C" w:rsidRPr="00352873">
        <w:rPr>
          <w:sz w:val="28"/>
          <w:szCs w:val="28"/>
        </w:rPr>
        <w:t xml:space="preserve">що передаються, </w:t>
      </w:r>
      <w:r w:rsidRPr="00352873">
        <w:rPr>
          <w:sz w:val="28"/>
          <w:szCs w:val="28"/>
        </w:rPr>
        <w:t xml:space="preserve">знання; щось осмислене і </w:t>
      </w:r>
      <w:r w:rsidR="0065572C" w:rsidRPr="00352873">
        <w:rPr>
          <w:sz w:val="28"/>
          <w:szCs w:val="28"/>
        </w:rPr>
        <w:t xml:space="preserve">таке, що є </w:t>
      </w:r>
      <w:r w:rsidRPr="00352873">
        <w:rPr>
          <w:sz w:val="28"/>
          <w:szCs w:val="28"/>
        </w:rPr>
        <w:t>корис</w:t>
      </w:r>
      <w:r w:rsidR="0065572C" w:rsidRPr="00352873">
        <w:rPr>
          <w:sz w:val="28"/>
          <w:szCs w:val="28"/>
        </w:rPr>
        <w:t>ним для</w:t>
      </w:r>
      <w:r w:rsidRPr="00352873">
        <w:rPr>
          <w:sz w:val="28"/>
          <w:szCs w:val="28"/>
        </w:rPr>
        <w:t xml:space="preserve"> одержувач</w:t>
      </w:r>
      <w:r w:rsidR="0065572C" w:rsidRPr="00352873">
        <w:rPr>
          <w:sz w:val="28"/>
          <w:szCs w:val="28"/>
        </w:rPr>
        <w:t>а</w:t>
      </w:r>
      <w:r w:rsidRPr="00352873">
        <w:rPr>
          <w:sz w:val="28"/>
          <w:szCs w:val="28"/>
        </w:rPr>
        <w:t xml:space="preserve">. Таке слововживання досить </w:t>
      </w:r>
      <w:r w:rsidR="00B5318F" w:rsidRPr="00352873">
        <w:rPr>
          <w:sz w:val="28"/>
          <w:szCs w:val="28"/>
        </w:rPr>
        <w:t>правильне</w:t>
      </w:r>
      <w:r w:rsidRPr="00352873">
        <w:rPr>
          <w:sz w:val="28"/>
          <w:szCs w:val="28"/>
        </w:rPr>
        <w:t xml:space="preserve">: </w:t>
      </w:r>
      <w:proofErr w:type="spellStart"/>
      <w:r w:rsidRPr="00352873">
        <w:rPr>
          <w:i/>
          <w:iCs/>
          <w:sz w:val="28"/>
          <w:szCs w:val="28"/>
        </w:rPr>
        <w:t>informare</w:t>
      </w:r>
      <w:proofErr w:type="spellEnd"/>
      <w:r w:rsidRPr="00352873">
        <w:rPr>
          <w:sz w:val="28"/>
          <w:szCs w:val="28"/>
        </w:rPr>
        <w:t xml:space="preserve"> з латині - «навчати». Для прикладу - шматочок інформації:</w:t>
      </w:r>
    </w:p>
    <w:p w14:paraId="09344620" w14:textId="77777777" w:rsidR="00AA59FF" w:rsidRPr="00352873" w:rsidRDefault="00AA59FF" w:rsidP="00352873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52873">
        <w:rPr>
          <w:sz w:val="28"/>
          <w:szCs w:val="28"/>
        </w:rPr>
        <w:t>дерево</w:t>
      </w:r>
    </w:p>
    <w:p w14:paraId="3572FA84" w14:textId="38FC1A69" w:rsidR="00AA59FF" w:rsidRPr="00352873" w:rsidRDefault="00AA59FF" w:rsidP="00352873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52873">
        <w:rPr>
          <w:sz w:val="28"/>
          <w:szCs w:val="28"/>
        </w:rPr>
        <w:t>Це слово несе великий і до того ж чіткий сенс: ми знаємо про дерева і бачили їх чимало, можемо згадати наукові істини про природу, будо</w:t>
      </w:r>
      <w:r w:rsidR="00082AD7" w:rsidRPr="00352873">
        <w:rPr>
          <w:sz w:val="28"/>
          <w:szCs w:val="28"/>
        </w:rPr>
        <w:t>ву і вид</w:t>
      </w:r>
      <w:r w:rsidR="0065572C" w:rsidRPr="00352873">
        <w:rPr>
          <w:sz w:val="28"/>
          <w:szCs w:val="28"/>
        </w:rPr>
        <w:t>и</w:t>
      </w:r>
      <w:r w:rsidR="00082AD7" w:rsidRPr="00352873">
        <w:rPr>
          <w:sz w:val="28"/>
          <w:szCs w:val="28"/>
        </w:rPr>
        <w:t xml:space="preserve"> дерев або уявити яке-</w:t>
      </w:r>
      <w:r w:rsidRPr="00352873">
        <w:rPr>
          <w:sz w:val="28"/>
          <w:szCs w:val="28"/>
        </w:rPr>
        <w:t>н</w:t>
      </w:r>
      <w:r w:rsidR="00082AD7" w:rsidRPr="00352873">
        <w:rPr>
          <w:sz w:val="28"/>
          <w:szCs w:val="28"/>
        </w:rPr>
        <w:t>е</w:t>
      </w:r>
      <w:r w:rsidRPr="00352873">
        <w:rPr>
          <w:sz w:val="28"/>
          <w:szCs w:val="28"/>
        </w:rPr>
        <w:t xml:space="preserve">будь дерево. Але що ми </w:t>
      </w:r>
      <w:r w:rsidR="0065572C" w:rsidRPr="00352873">
        <w:rPr>
          <w:sz w:val="28"/>
          <w:szCs w:val="28"/>
        </w:rPr>
        <w:t>дій</w:t>
      </w:r>
      <w:r w:rsidR="00352873">
        <w:rPr>
          <w:sz w:val="28"/>
          <w:szCs w:val="28"/>
          <w:lang w:val="en-US"/>
        </w:rPr>
        <w:t>c</w:t>
      </w:r>
      <w:r w:rsidR="0065572C" w:rsidRPr="00352873">
        <w:rPr>
          <w:sz w:val="28"/>
          <w:szCs w:val="28"/>
        </w:rPr>
        <w:t>но</w:t>
      </w:r>
      <w:r w:rsidRPr="00352873">
        <w:rPr>
          <w:sz w:val="28"/>
          <w:szCs w:val="28"/>
        </w:rPr>
        <w:t xml:space="preserve"> знаємо? Адже, дивлячись на дерево, ми не приймаємо в пам'ять саме дерево,</w:t>
      </w:r>
      <w:r w:rsidR="00082AD7" w:rsidRPr="00352873">
        <w:rPr>
          <w:sz w:val="28"/>
          <w:szCs w:val="28"/>
        </w:rPr>
        <w:t xml:space="preserve"> як річ,</w:t>
      </w:r>
      <w:r w:rsidR="00B5318F" w:rsidRPr="00352873">
        <w:rPr>
          <w:sz w:val="28"/>
          <w:szCs w:val="28"/>
        </w:rPr>
        <w:t xml:space="preserve"> </w:t>
      </w:r>
      <w:r w:rsidRPr="00352873">
        <w:rPr>
          <w:sz w:val="28"/>
          <w:szCs w:val="28"/>
        </w:rPr>
        <w:t xml:space="preserve">а бачимо лише відбите від нього світло, і навіть той не «захоплюємо» </w:t>
      </w:r>
      <w:r w:rsidR="00082AD7" w:rsidRPr="00352873">
        <w:rPr>
          <w:sz w:val="28"/>
          <w:szCs w:val="28"/>
        </w:rPr>
        <w:t>наспра</w:t>
      </w:r>
      <w:r w:rsidRPr="00352873">
        <w:rPr>
          <w:sz w:val="28"/>
          <w:szCs w:val="28"/>
        </w:rPr>
        <w:t>вді: потрапивши на</w:t>
      </w:r>
      <w:r w:rsidR="00B5318F" w:rsidRPr="00352873">
        <w:rPr>
          <w:sz w:val="28"/>
          <w:szCs w:val="28"/>
        </w:rPr>
        <w:t xml:space="preserve"> </w:t>
      </w:r>
      <w:r w:rsidRPr="00352873">
        <w:rPr>
          <w:sz w:val="28"/>
          <w:szCs w:val="28"/>
        </w:rPr>
        <w:t>сітківку ока, світло перетвориться в електричні імпульси в</w:t>
      </w:r>
      <w:r w:rsidR="00082AD7" w:rsidRPr="00352873">
        <w:rPr>
          <w:sz w:val="28"/>
          <w:szCs w:val="28"/>
        </w:rPr>
        <w:t xml:space="preserve"> нашому мозку. Під їх дією стан</w:t>
      </w:r>
      <w:r w:rsidR="0065572C" w:rsidRPr="00352873">
        <w:rPr>
          <w:sz w:val="28"/>
          <w:szCs w:val="28"/>
        </w:rPr>
        <w:t>и</w:t>
      </w:r>
      <w:r w:rsidRPr="00352873">
        <w:rPr>
          <w:sz w:val="28"/>
          <w:szCs w:val="28"/>
        </w:rPr>
        <w:t xml:space="preserve"> величезної кількості нейронів помінял</w:t>
      </w:r>
      <w:r w:rsidR="00352873">
        <w:rPr>
          <w:sz w:val="28"/>
          <w:szCs w:val="28"/>
        </w:rPr>
        <w:t>ись</w:t>
      </w:r>
      <w:r w:rsidRPr="00352873">
        <w:rPr>
          <w:sz w:val="28"/>
          <w:szCs w:val="28"/>
        </w:rPr>
        <w:t xml:space="preserve"> і зримий образ дерева відбився в пам'яті.</w:t>
      </w:r>
    </w:p>
    <w:p w14:paraId="170158F8" w14:textId="77777777" w:rsidR="00AA59FF" w:rsidRPr="00352873" w:rsidRDefault="00AA59FF" w:rsidP="00352873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52873">
        <w:rPr>
          <w:sz w:val="28"/>
          <w:szCs w:val="28"/>
        </w:rPr>
        <w:t xml:space="preserve">Тому «дерево» для нас - не просто ряд з шести </w:t>
      </w:r>
      <w:r w:rsidR="00082AD7" w:rsidRPr="00352873">
        <w:rPr>
          <w:sz w:val="28"/>
          <w:szCs w:val="28"/>
        </w:rPr>
        <w:t>літер</w:t>
      </w:r>
      <w:r w:rsidRPr="00352873">
        <w:rPr>
          <w:sz w:val="28"/>
          <w:szCs w:val="28"/>
        </w:rPr>
        <w:t xml:space="preserve"> (сам по собі містить </w:t>
      </w:r>
      <w:proofErr w:type="spellStart"/>
      <w:r w:rsidRPr="00352873">
        <w:rPr>
          <w:sz w:val="28"/>
          <w:szCs w:val="28"/>
        </w:rPr>
        <w:t>дріб'язково</w:t>
      </w:r>
      <w:proofErr w:type="spellEnd"/>
      <w:r w:rsidRPr="00352873">
        <w:rPr>
          <w:sz w:val="28"/>
          <w:szCs w:val="28"/>
        </w:rPr>
        <w:t xml:space="preserve"> мало інформації), але </w:t>
      </w:r>
      <w:r w:rsidRPr="00352873">
        <w:rPr>
          <w:i/>
          <w:iCs/>
          <w:sz w:val="28"/>
          <w:szCs w:val="28"/>
        </w:rPr>
        <w:t>знак</w:t>
      </w:r>
      <w:r w:rsidRPr="00352873">
        <w:rPr>
          <w:sz w:val="28"/>
          <w:szCs w:val="28"/>
        </w:rPr>
        <w:t xml:space="preserve">, що викликає величезний обсяг спогадів, вражень, асоціацій, знань про дерева. Ми </w:t>
      </w:r>
      <w:r w:rsidR="002505BA" w:rsidRPr="00352873">
        <w:rPr>
          <w:sz w:val="28"/>
          <w:szCs w:val="28"/>
        </w:rPr>
        <w:t>згаду</w:t>
      </w:r>
      <w:r w:rsidR="00B5318F" w:rsidRPr="00352873">
        <w:rPr>
          <w:sz w:val="28"/>
          <w:szCs w:val="28"/>
        </w:rPr>
        <w:t>є</w:t>
      </w:r>
      <w:r w:rsidR="002505BA" w:rsidRPr="00352873">
        <w:rPr>
          <w:sz w:val="28"/>
          <w:szCs w:val="28"/>
        </w:rPr>
        <w:t xml:space="preserve">мо </w:t>
      </w:r>
      <w:r w:rsidRPr="00352873">
        <w:rPr>
          <w:sz w:val="28"/>
          <w:szCs w:val="28"/>
        </w:rPr>
        <w:t>інформацію, отриману через органи чуття.</w:t>
      </w:r>
    </w:p>
    <w:p w14:paraId="29BEF2B8" w14:textId="77777777" w:rsidR="00AA59FF" w:rsidRPr="00352873" w:rsidRDefault="00AA59FF" w:rsidP="00352873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52873">
        <w:rPr>
          <w:sz w:val="28"/>
          <w:szCs w:val="28"/>
        </w:rPr>
        <w:t xml:space="preserve">Ваша подруга по мобільному сказала, що гуляє в парку. Можливо, вона бреше про своє занятті, - дає досконалу </w:t>
      </w:r>
      <w:r w:rsidRPr="00352873">
        <w:rPr>
          <w:i/>
          <w:iCs/>
          <w:sz w:val="28"/>
          <w:szCs w:val="28"/>
        </w:rPr>
        <w:t>дезінформацію</w:t>
      </w:r>
      <w:r w:rsidRPr="00352873">
        <w:rPr>
          <w:sz w:val="28"/>
          <w:szCs w:val="28"/>
        </w:rPr>
        <w:t>. Але слова і інтонац</w:t>
      </w:r>
      <w:r w:rsidR="00B5318F" w:rsidRPr="00352873">
        <w:rPr>
          <w:sz w:val="28"/>
          <w:szCs w:val="28"/>
        </w:rPr>
        <w:t>ії</w:t>
      </w:r>
      <w:r w:rsidRPr="00352873">
        <w:rPr>
          <w:sz w:val="28"/>
          <w:szCs w:val="28"/>
        </w:rPr>
        <w:t xml:space="preserve"> голос</w:t>
      </w:r>
      <w:r w:rsidR="00067A83" w:rsidRPr="00352873">
        <w:rPr>
          <w:sz w:val="28"/>
          <w:szCs w:val="28"/>
        </w:rPr>
        <w:t>у</w:t>
      </w:r>
      <w:r w:rsidRPr="00352873">
        <w:rPr>
          <w:sz w:val="28"/>
          <w:szCs w:val="28"/>
        </w:rPr>
        <w:t xml:space="preserve"> були чутні, </w:t>
      </w:r>
      <w:r w:rsidR="00067A83" w:rsidRPr="00352873">
        <w:rPr>
          <w:sz w:val="28"/>
          <w:szCs w:val="28"/>
        </w:rPr>
        <w:t>тому</w:t>
      </w:r>
      <w:r w:rsidRPr="00352873">
        <w:rPr>
          <w:sz w:val="28"/>
          <w:szCs w:val="28"/>
        </w:rPr>
        <w:t xml:space="preserve"> в якомусь сенсі вона дала </w:t>
      </w:r>
      <w:r w:rsidRPr="00352873">
        <w:rPr>
          <w:i/>
          <w:iCs/>
          <w:sz w:val="28"/>
          <w:szCs w:val="28"/>
        </w:rPr>
        <w:t>інформацію</w:t>
      </w:r>
      <w:r w:rsidRPr="00352873">
        <w:rPr>
          <w:sz w:val="28"/>
          <w:szCs w:val="28"/>
        </w:rPr>
        <w:t xml:space="preserve">. Є де </w:t>
      </w:r>
      <w:r w:rsidR="00067A83" w:rsidRPr="00352873">
        <w:rPr>
          <w:sz w:val="28"/>
          <w:szCs w:val="28"/>
        </w:rPr>
        <w:t>заплутатись</w:t>
      </w:r>
      <w:r w:rsidRPr="00352873">
        <w:rPr>
          <w:sz w:val="28"/>
          <w:szCs w:val="28"/>
        </w:rPr>
        <w:t>.</w:t>
      </w:r>
    </w:p>
    <w:p w14:paraId="1D724168" w14:textId="77777777" w:rsidR="00181AF7" w:rsidRPr="00352873" w:rsidRDefault="00AA59FF" w:rsidP="00352873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52873">
        <w:rPr>
          <w:sz w:val="28"/>
          <w:szCs w:val="28"/>
        </w:rPr>
        <w:t>З іншого боку,</w:t>
      </w:r>
      <w:r w:rsidR="00B5318F" w:rsidRPr="00352873">
        <w:rPr>
          <w:sz w:val="28"/>
          <w:szCs w:val="28"/>
        </w:rPr>
        <w:t xml:space="preserve"> </w:t>
      </w:r>
      <w:r w:rsidRPr="00352873">
        <w:rPr>
          <w:sz w:val="28"/>
          <w:szCs w:val="28"/>
        </w:rPr>
        <w:t>одне й те саме повідомлення може як нести інформацію, так і не містити її зовсім. Коли</w:t>
      </w:r>
      <w:r w:rsidR="00B5318F" w:rsidRPr="00352873">
        <w:rPr>
          <w:sz w:val="28"/>
          <w:szCs w:val="28"/>
        </w:rPr>
        <w:t xml:space="preserve"> </w:t>
      </w:r>
      <w:r w:rsidRPr="00352873">
        <w:rPr>
          <w:sz w:val="28"/>
          <w:szCs w:val="28"/>
        </w:rPr>
        <w:t>людина вперше чує фразу «Волга впадає в Каспійське море», це несе йому інформацію про впад</w:t>
      </w:r>
      <w:r w:rsidR="00B5318F" w:rsidRPr="00352873">
        <w:rPr>
          <w:sz w:val="28"/>
          <w:szCs w:val="28"/>
        </w:rPr>
        <w:t>а</w:t>
      </w:r>
      <w:r w:rsidRPr="00352873">
        <w:rPr>
          <w:sz w:val="28"/>
          <w:szCs w:val="28"/>
        </w:rPr>
        <w:t>нн</w:t>
      </w:r>
      <w:r w:rsidR="00067A83" w:rsidRPr="00352873">
        <w:rPr>
          <w:sz w:val="28"/>
          <w:szCs w:val="28"/>
        </w:rPr>
        <w:t>я</w:t>
      </w:r>
      <w:r w:rsidRPr="00352873">
        <w:rPr>
          <w:sz w:val="28"/>
          <w:szCs w:val="28"/>
        </w:rPr>
        <w:t xml:space="preserve"> даної річки в дан</w:t>
      </w:r>
      <w:r w:rsidR="00067A83" w:rsidRPr="00352873">
        <w:rPr>
          <w:sz w:val="28"/>
          <w:szCs w:val="28"/>
        </w:rPr>
        <w:t>е</w:t>
      </w:r>
      <w:r w:rsidRPr="00352873">
        <w:rPr>
          <w:sz w:val="28"/>
          <w:szCs w:val="28"/>
        </w:rPr>
        <w:t xml:space="preserve"> море, однак якщо йому це повторити, то тепер ця фраза</w:t>
      </w:r>
      <w:r w:rsidR="00067A83" w:rsidRPr="00352873">
        <w:rPr>
          <w:sz w:val="28"/>
          <w:szCs w:val="28"/>
        </w:rPr>
        <w:t xml:space="preserve"> не буде для </w:t>
      </w:r>
      <w:r w:rsidR="00067A83" w:rsidRPr="00352873">
        <w:rPr>
          <w:i/>
          <w:iCs/>
          <w:sz w:val="28"/>
          <w:szCs w:val="28"/>
        </w:rPr>
        <w:t>нь</w:t>
      </w:r>
      <w:r w:rsidR="00B5318F" w:rsidRPr="00352873">
        <w:rPr>
          <w:i/>
          <w:iCs/>
          <w:sz w:val="28"/>
          <w:szCs w:val="28"/>
        </w:rPr>
        <w:t>о</w:t>
      </w:r>
      <w:r w:rsidRPr="00352873">
        <w:rPr>
          <w:i/>
          <w:iCs/>
          <w:sz w:val="28"/>
          <w:szCs w:val="28"/>
        </w:rPr>
        <w:t>го</w:t>
      </w:r>
      <w:r w:rsidRPr="00352873">
        <w:rPr>
          <w:sz w:val="28"/>
          <w:szCs w:val="28"/>
        </w:rPr>
        <w:t xml:space="preserve"> нести нову інформацію.</w:t>
      </w:r>
    </w:p>
    <w:p w14:paraId="4343EDFA" w14:textId="77777777" w:rsidR="00AA59FF" w:rsidRPr="00352873" w:rsidRDefault="00AA59FF" w:rsidP="00352873">
      <w:pPr>
        <w:pStyle w:val="Heading2"/>
        <w:spacing w:before="0" w:beforeAutospacing="0" w:after="0" w:afterAutospacing="0" w:line="360" w:lineRule="auto"/>
        <w:ind w:firstLine="567"/>
        <w:jc w:val="both"/>
        <w:rPr>
          <w:rStyle w:val="mw-headline"/>
          <w:sz w:val="28"/>
          <w:szCs w:val="28"/>
        </w:rPr>
      </w:pPr>
      <w:bookmarkStart w:id="0" w:name=".D0.97.D0.BD.D0.B0.D0.BA.D0.B8"/>
      <w:bookmarkStart w:id="1" w:name=".D0.9A.D0.BE.D0.BB.D0.B8.D1.87.D0.B5.D1."/>
      <w:bookmarkEnd w:id="0"/>
      <w:bookmarkEnd w:id="1"/>
    </w:p>
    <w:p w14:paraId="200D5655" w14:textId="77777777" w:rsidR="00513CC2" w:rsidRPr="00352873" w:rsidRDefault="00AA59FF" w:rsidP="00352873">
      <w:pPr>
        <w:pStyle w:val="Heading2"/>
        <w:spacing w:before="0" w:beforeAutospacing="0" w:after="0" w:afterAutospacing="0" w:line="360" w:lineRule="auto"/>
        <w:ind w:firstLine="567"/>
        <w:jc w:val="center"/>
        <w:rPr>
          <w:rStyle w:val="mw-headline"/>
          <w:sz w:val="32"/>
          <w:szCs w:val="32"/>
        </w:rPr>
      </w:pPr>
      <w:r w:rsidRPr="00352873">
        <w:rPr>
          <w:rStyle w:val="mw-headline"/>
          <w:sz w:val="32"/>
          <w:szCs w:val="32"/>
        </w:rPr>
        <w:t>Кількість інформації</w:t>
      </w:r>
    </w:p>
    <w:p w14:paraId="3AB5AB6F" w14:textId="77777777" w:rsidR="00181AF7" w:rsidRPr="00352873" w:rsidRDefault="00181AF7" w:rsidP="00352873">
      <w:pPr>
        <w:pStyle w:val="Heading2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14:paraId="667E8FC6" w14:textId="56932A82" w:rsidR="00AA59FF" w:rsidRPr="00352873" w:rsidRDefault="00AA59FF" w:rsidP="00352873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52873">
        <w:rPr>
          <w:sz w:val="28"/>
          <w:szCs w:val="28"/>
        </w:rPr>
        <w:t>Людина або який-небудь інший приймач інформаці</w:t>
      </w:r>
      <w:r w:rsidR="00067A83" w:rsidRPr="00352873">
        <w:rPr>
          <w:sz w:val="28"/>
          <w:szCs w:val="28"/>
        </w:rPr>
        <w:t>ї, отримавши порцію інформації, вирішує</w:t>
      </w:r>
      <w:r w:rsidRPr="00352873">
        <w:rPr>
          <w:sz w:val="28"/>
          <w:szCs w:val="28"/>
        </w:rPr>
        <w:t xml:space="preserve"> деяку невизначеність. Візьмемо для прикладу все теж дерево. Коли ми побачили дерево, то ми </w:t>
      </w:r>
      <w:r w:rsidR="00067A83" w:rsidRPr="00352873">
        <w:rPr>
          <w:sz w:val="28"/>
          <w:szCs w:val="28"/>
        </w:rPr>
        <w:t>вир</w:t>
      </w:r>
      <w:r w:rsidR="00352873">
        <w:rPr>
          <w:sz w:val="28"/>
          <w:szCs w:val="28"/>
        </w:rPr>
        <w:t>і</w:t>
      </w:r>
      <w:r w:rsidR="00067A83" w:rsidRPr="00352873">
        <w:rPr>
          <w:sz w:val="28"/>
          <w:szCs w:val="28"/>
        </w:rPr>
        <w:t>шили</w:t>
      </w:r>
      <w:r w:rsidR="00B5318F" w:rsidRPr="00352873">
        <w:rPr>
          <w:sz w:val="28"/>
          <w:szCs w:val="28"/>
        </w:rPr>
        <w:t xml:space="preserve"> </w:t>
      </w:r>
      <w:r w:rsidRPr="00352873">
        <w:rPr>
          <w:sz w:val="28"/>
          <w:szCs w:val="28"/>
        </w:rPr>
        <w:t xml:space="preserve">ряд </w:t>
      </w:r>
      <w:proofErr w:type="spellStart"/>
      <w:r w:rsidR="00067A83" w:rsidRPr="00352873">
        <w:rPr>
          <w:sz w:val="28"/>
          <w:szCs w:val="28"/>
        </w:rPr>
        <w:t>невизнач</w:t>
      </w:r>
      <w:r w:rsidRPr="00352873">
        <w:rPr>
          <w:sz w:val="28"/>
          <w:szCs w:val="28"/>
        </w:rPr>
        <w:t>ен</w:t>
      </w:r>
      <w:r w:rsidR="00067A83" w:rsidRPr="00352873">
        <w:rPr>
          <w:sz w:val="28"/>
          <w:szCs w:val="28"/>
        </w:rPr>
        <w:t>остей</w:t>
      </w:r>
      <w:proofErr w:type="spellEnd"/>
      <w:r w:rsidRPr="00352873">
        <w:rPr>
          <w:sz w:val="28"/>
          <w:szCs w:val="28"/>
        </w:rPr>
        <w:t xml:space="preserve">. Ми дізналися висоту дерева, вид дерева, щільність листя, колір листя, якщо це плодове дерево, то ми побачили на ньому плоди, наскільки вони дозріли і </w:t>
      </w:r>
      <w:proofErr w:type="spellStart"/>
      <w:r w:rsidRPr="00352873">
        <w:rPr>
          <w:sz w:val="28"/>
          <w:szCs w:val="28"/>
        </w:rPr>
        <w:t>т.</w:t>
      </w:r>
      <w:r w:rsidR="002505BA" w:rsidRPr="00352873">
        <w:rPr>
          <w:sz w:val="28"/>
          <w:szCs w:val="28"/>
        </w:rPr>
        <w:t>д</w:t>
      </w:r>
      <w:proofErr w:type="spellEnd"/>
      <w:r w:rsidRPr="00352873">
        <w:rPr>
          <w:sz w:val="28"/>
          <w:szCs w:val="28"/>
        </w:rPr>
        <w:t xml:space="preserve">. До того як ми </w:t>
      </w:r>
      <w:r w:rsidR="00067A83" w:rsidRPr="00352873">
        <w:rPr>
          <w:sz w:val="28"/>
          <w:szCs w:val="28"/>
        </w:rPr>
        <w:t>подивил</w:t>
      </w:r>
      <w:r w:rsidR="00B5318F" w:rsidRPr="00352873">
        <w:rPr>
          <w:sz w:val="28"/>
          <w:szCs w:val="28"/>
        </w:rPr>
        <w:t>и</w:t>
      </w:r>
      <w:r w:rsidR="00067A83" w:rsidRPr="00352873">
        <w:rPr>
          <w:sz w:val="28"/>
          <w:szCs w:val="28"/>
        </w:rPr>
        <w:t>ся</w:t>
      </w:r>
      <w:r w:rsidRPr="00352873">
        <w:rPr>
          <w:sz w:val="28"/>
          <w:szCs w:val="28"/>
        </w:rPr>
        <w:t xml:space="preserve"> на дерево, ми всього цього не знали, після того як ми подивилися на дерево, ми </w:t>
      </w:r>
      <w:r w:rsidR="00067A83" w:rsidRPr="00352873">
        <w:rPr>
          <w:sz w:val="28"/>
          <w:szCs w:val="28"/>
        </w:rPr>
        <w:t>вирішили</w:t>
      </w:r>
      <w:r w:rsidRPr="00352873">
        <w:rPr>
          <w:sz w:val="28"/>
          <w:szCs w:val="28"/>
        </w:rPr>
        <w:t xml:space="preserve"> невизначеність - отримали інформацію.</w:t>
      </w:r>
    </w:p>
    <w:p w14:paraId="205E7F97" w14:textId="77777777" w:rsidR="00AA59FF" w:rsidRPr="00352873" w:rsidRDefault="00AA59FF" w:rsidP="00352873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52873">
        <w:rPr>
          <w:sz w:val="28"/>
          <w:szCs w:val="28"/>
        </w:rPr>
        <w:t xml:space="preserve">Якщо ми вийдемо на луг і </w:t>
      </w:r>
      <w:r w:rsidR="00067A83" w:rsidRPr="00352873">
        <w:rPr>
          <w:sz w:val="28"/>
          <w:szCs w:val="28"/>
        </w:rPr>
        <w:t>п</w:t>
      </w:r>
      <w:r w:rsidR="00B5318F" w:rsidRPr="00352873">
        <w:rPr>
          <w:sz w:val="28"/>
          <w:szCs w:val="28"/>
        </w:rPr>
        <w:t>о</w:t>
      </w:r>
      <w:r w:rsidR="00067A83" w:rsidRPr="00352873">
        <w:rPr>
          <w:sz w:val="28"/>
          <w:szCs w:val="28"/>
        </w:rPr>
        <w:t>дивимось</w:t>
      </w:r>
      <w:r w:rsidRPr="00352873">
        <w:rPr>
          <w:sz w:val="28"/>
          <w:szCs w:val="28"/>
        </w:rPr>
        <w:t xml:space="preserve"> на нього, то ми отрим</w:t>
      </w:r>
      <w:r w:rsidR="00067A83" w:rsidRPr="00352873">
        <w:rPr>
          <w:sz w:val="28"/>
          <w:szCs w:val="28"/>
        </w:rPr>
        <w:t>аємо інформацію іншого роду</w:t>
      </w:r>
      <w:r w:rsidR="002505BA" w:rsidRPr="00352873">
        <w:rPr>
          <w:sz w:val="28"/>
          <w:szCs w:val="28"/>
        </w:rPr>
        <w:t>:</w:t>
      </w:r>
      <w:r w:rsidR="00067A83" w:rsidRPr="00352873">
        <w:rPr>
          <w:sz w:val="28"/>
          <w:szCs w:val="28"/>
        </w:rPr>
        <w:t xml:space="preserve"> на</w:t>
      </w:r>
      <w:r w:rsidRPr="00352873">
        <w:rPr>
          <w:sz w:val="28"/>
          <w:szCs w:val="28"/>
        </w:rPr>
        <w:t xml:space="preserve">скільки луг великий, </w:t>
      </w:r>
      <w:r w:rsidR="00E2719A" w:rsidRPr="00352873">
        <w:rPr>
          <w:sz w:val="28"/>
          <w:szCs w:val="28"/>
        </w:rPr>
        <w:t>наскільки</w:t>
      </w:r>
      <w:r w:rsidRPr="00352873">
        <w:rPr>
          <w:sz w:val="28"/>
          <w:szCs w:val="28"/>
        </w:rPr>
        <w:t xml:space="preserve"> висока трава і якого кольору трава. Якщо на ц</w:t>
      </w:r>
      <w:r w:rsidR="00067A83" w:rsidRPr="00352873">
        <w:rPr>
          <w:sz w:val="28"/>
          <w:szCs w:val="28"/>
        </w:rPr>
        <w:t>ей</w:t>
      </w:r>
      <w:r w:rsidRPr="00352873">
        <w:rPr>
          <w:sz w:val="28"/>
          <w:szCs w:val="28"/>
        </w:rPr>
        <w:t xml:space="preserve"> самий луг вийде біолог, то він крім усього іншого зможе дізнатися: які сорти трав ростуть на лузі, якого типу цей луг, він побачить які квіти зацвіли, які тільки зацвітуть і </w:t>
      </w:r>
      <w:proofErr w:type="spellStart"/>
      <w:r w:rsidRPr="00352873">
        <w:rPr>
          <w:sz w:val="28"/>
          <w:szCs w:val="28"/>
        </w:rPr>
        <w:t>т.</w:t>
      </w:r>
      <w:r w:rsidR="002505BA" w:rsidRPr="00352873">
        <w:rPr>
          <w:sz w:val="28"/>
          <w:szCs w:val="28"/>
        </w:rPr>
        <w:t>д</w:t>
      </w:r>
      <w:proofErr w:type="spellEnd"/>
      <w:r w:rsidRPr="00352873">
        <w:rPr>
          <w:sz w:val="28"/>
          <w:szCs w:val="28"/>
        </w:rPr>
        <w:t xml:space="preserve">. Тобто, він отримає кількість інформації більше ніж ми, так як у нього, перед, тим як він </w:t>
      </w:r>
      <w:r w:rsidR="002505BA" w:rsidRPr="00352873">
        <w:rPr>
          <w:sz w:val="28"/>
          <w:szCs w:val="28"/>
        </w:rPr>
        <w:t>поди</w:t>
      </w:r>
      <w:r w:rsidR="00067A83" w:rsidRPr="00352873">
        <w:rPr>
          <w:sz w:val="28"/>
          <w:szCs w:val="28"/>
        </w:rPr>
        <w:t>в</w:t>
      </w:r>
      <w:r w:rsidR="00E2719A" w:rsidRPr="00352873">
        <w:rPr>
          <w:sz w:val="28"/>
          <w:szCs w:val="28"/>
        </w:rPr>
        <w:t>и</w:t>
      </w:r>
      <w:r w:rsidR="00067A83" w:rsidRPr="00352873">
        <w:rPr>
          <w:sz w:val="28"/>
          <w:szCs w:val="28"/>
        </w:rPr>
        <w:t>вся</w:t>
      </w:r>
      <w:r w:rsidRPr="00352873">
        <w:rPr>
          <w:sz w:val="28"/>
          <w:szCs w:val="28"/>
        </w:rPr>
        <w:t xml:space="preserve"> на луг, було більше питань, біолог </w:t>
      </w:r>
      <w:r w:rsidR="002505BA" w:rsidRPr="00352873">
        <w:rPr>
          <w:sz w:val="28"/>
          <w:szCs w:val="28"/>
        </w:rPr>
        <w:t>виріши</w:t>
      </w:r>
      <w:r w:rsidR="00E2719A" w:rsidRPr="00352873">
        <w:rPr>
          <w:sz w:val="28"/>
          <w:szCs w:val="28"/>
        </w:rPr>
        <w:t>в</w:t>
      </w:r>
      <w:r w:rsidRPr="00352873">
        <w:rPr>
          <w:sz w:val="28"/>
          <w:szCs w:val="28"/>
        </w:rPr>
        <w:t xml:space="preserve"> більшу кількість </w:t>
      </w:r>
      <w:proofErr w:type="spellStart"/>
      <w:r w:rsidRPr="00352873">
        <w:rPr>
          <w:sz w:val="28"/>
          <w:szCs w:val="28"/>
        </w:rPr>
        <w:t>невизначеностей</w:t>
      </w:r>
      <w:proofErr w:type="spellEnd"/>
      <w:r w:rsidRPr="00352873">
        <w:rPr>
          <w:sz w:val="28"/>
          <w:szCs w:val="28"/>
        </w:rPr>
        <w:t>.</w:t>
      </w:r>
    </w:p>
    <w:p w14:paraId="64518378" w14:textId="240DBE3C" w:rsidR="00AA59FF" w:rsidRPr="00352873" w:rsidRDefault="00AA59FF" w:rsidP="00352873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52873">
        <w:rPr>
          <w:sz w:val="28"/>
          <w:szCs w:val="28"/>
        </w:rPr>
        <w:t xml:space="preserve">Чим більша </w:t>
      </w:r>
      <w:r w:rsidR="00067A83" w:rsidRPr="00352873">
        <w:rPr>
          <w:sz w:val="28"/>
          <w:szCs w:val="28"/>
        </w:rPr>
        <w:t>нев</w:t>
      </w:r>
      <w:r w:rsidR="00352873">
        <w:rPr>
          <w:sz w:val="28"/>
          <w:szCs w:val="28"/>
        </w:rPr>
        <w:t>и</w:t>
      </w:r>
      <w:r w:rsidR="00067A83" w:rsidRPr="00352873">
        <w:rPr>
          <w:sz w:val="28"/>
          <w:szCs w:val="28"/>
        </w:rPr>
        <w:t>значеність</w:t>
      </w:r>
      <w:r w:rsidR="00E2719A" w:rsidRPr="00352873">
        <w:rPr>
          <w:sz w:val="28"/>
          <w:szCs w:val="28"/>
        </w:rPr>
        <w:t xml:space="preserve"> </w:t>
      </w:r>
      <w:r w:rsidRPr="00352873">
        <w:rPr>
          <w:sz w:val="28"/>
          <w:szCs w:val="28"/>
        </w:rPr>
        <w:t xml:space="preserve">була </w:t>
      </w:r>
      <w:r w:rsidR="002505BA" w:rsidRPr="00352873">
        <w:rPr>
          <w:sz w:val="28"/>
          <w:szCs w:val="28"/>
        </w:rPr>
        <w:t>вир</w:t>
      </w:r>
      <w:r w:rsidR="00E2719A" w:rsidRPr="00352873">
        <w:rPr>
          <w:sz w:val="28"/>
          <w:szCs w:val="28"/>
        </w:rPr>
        <w:t>і</w:t>
      </w:r>
      <w:r w:rsidR="002505BA" w:rsidRPr="00352873">
        <w:rPr>
          <w:sz w:val="28"/>
          <w:szCs w:val="28"/>
        </w:rPr>
        <w:t>шена</w:t>
      </w:r>
      <w:r w:rsidRPr="00352873">
        <w:rPr>
          <w:sz w:val="28"/>
          <w:szCs w:val="28"/>
        </w:rPr>
        <w:t xml:space="preserve"> в процесі отримання інформації, тим більш</w:t>
      </w:r>
      <w:r w:rsidR="00067A83" w:rsidRPr="00352873">
        <w:rPr>
          <w:sz w:val="28"/>
          <w:szCs w:val="28"/>
        </w:rPr>
        <w:t>у</w:t>
      </w:r>
      <w:r w:rsidRPr="00352873">
        <w:rPr>
          <w:sz w:val="28"/>
          <w:szCs w:val="28"/>
        </w:rPr>
        <w:t xml:space="preserve"> кількість інформації ми отримали. Але це суб'єктивна міра кількості інформації, а нам би хотілося мати об'єктивну міру.</w:t>
      </w:r>
    </w:p>
    <w:p w14:paraId="262D749A" w14:textId="77777777" w:rsidR="00067A83" w:rsidRPr="00352873" w:rsidRDefault="00AA59FF" w:rsidP="00352873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52873">
        <w:rPr>
          <w:sz w:val="28"/>
          <w:szCs w:val="28"/>
        </w:rPr>
        <w:t>Існує формула для розрахунку кількості інформації. Ми маємо</w:t>
      </w:r>
      <w:r w:rsidR="00B5318F" w:rsidRPr="00352873">
        <w:rPr>
          <w:sz w:val="28"/>
          <w:szCs w:val="28"/>
        </w:rPr>
        <w:t xml:space="preserve"> </w:t>
      </w:r>
      <w:r w:rsidRPr="00352873">
        <w:rPr>
          <w:sz w:val="28"/>
          <w:szCs w:val="28"/>
        </w:rPr>
        <w:t>деяку невизначеність і у нас існує N-н</w:t>
      </w:r>
      <w:r w:rsidR="00067A83" w:rsidRPr="00352873">
        <w:rPr>
          <w:sz w:val="28"/>
          <w:szCs w:val="28"/>
        </w:rPr>
        <w:t>а</w:t>
      </w:r>
      <w:r w:rsidRPr="00352873">
        <w:rPr>
          <w:sz w:val="28"/>
          <w:szCs w:val="28"/>
        </w:rPr>
        <w:t xml:space="preserve"> кількість випадків </w:t>
      </w:r>
      <w:r w:rsidR="00067A83" w:rsidRPr="00352873">
        <w:rPr>
          <w:sz w:val="28"/>
          <w:szCs w:val="28"/>
        </w:rPr>
        <w:t>вирішення</w:t>
      </w:r>
      <w:r w:rsidRPr="00352873">
        <w:rPr>
          <w:sz w:val="28"/>
          <w:szCs w:val="28"/>
        </w:rPr>
        <w:t xml:space="preserve"> невизначеності, і кожен випадок має деяку ймовірність </w:t>
      </w:r>
      <w:r w:rsidR="00067A83" w:rsidRPr="00352873">
        <w:rPr>
          <w:sz w:val="28"/>
          <w:szCs w:val="28"/>
        </w:rPr>
        <w:t>вирішення</w:t>
      </w:r>
      <w:r w:rsidRPr="00352873">
        <w:rPr>
          <w:sz w:val="28"/>
          <w:szCs w:val="28"/>
        </w:rPr>
        <w:t>, тоді кількість</w:t>
      </w:r>
      <w:r w:rsidR="00B5318F" w:rsidRPr="00352873">
        <w:rPr>
          <w:sz w:val="28"/>
          <w:szCs w:val="28"/>
        </w:rPr>
        <w:t xml:space="preserve"> </w:t>
      </w:r>
      <w:r w:rsidRPr="00352873">
        <w:rPr>
          <w:sz w:val="28"/>
          <w:szCs w:val="28"/>
        </w:rPr>
        <w:t xml:space="preserve">отриманої інформації можна розрахувати за такою формулою, яку запропонував нам </w:t>
      </w:r>
      <w:proofErr w:type="spellStart"/>
      <w:r w:rsidRPr="00352873">
        <w:rPr>
          <w:sz w:val="28"/>
          <w:szCs w:val="28"/>
        </w:rPr>
        <w:t>Шеннон</w:t>
      </w:r>
      <w:proofErr w:type="spellEnd"/>
      <w:r w:rsidRPr="00352873">
        <w:rPr>
          <w:sz w:val="28"/>
          <w:szCs w:val="28"/>
        </w:rPr>
        <w:t xml:space="preserve">: </w:t>
      </w:r>
    </w:p>
    <w:p w14:paraId="38DF01E6" w14:textId="77777777" w:rsidR="00067A83" w:rsidRPr="00352873" w:rsidRDefault="00067A83" w:rsidP="00352873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14:paraId="5E58B91B" w14:textId="0D2A8076" w:rsidR="00513CC2" w:rsidRPr="00352873" w:rsidRDefault="00423BF3" w:rsidP="00BA504F">
      <w:pPr>
        <w:pStyle w:val="NormalWeb"/>
        <w:spacing w:before="0" w:beforeAutospacing="0" w:after="0" w:afterAutospacing="0" w:line="360" w:lineRule="auto"/>
        <w:ind w:firstLine="567"/>
        <w:jc w:val="center"/>
        <w:rPr>
          <w:sz w:val="28"/>
          <w:szCs w:val="28"/>
        </w:rPr>
      </w:pPr>
      <m:oMath>
        <m:eqArr>
          <m:eqArrPr>
            <m:ctrlPr>
              <w:rPr>
                <w:rFonts w:ascii="Cambria Math" w:hAnsi="Cambria Math"/>
                <w:sz w:val="28"/>
                <w:szCs w:val="28"/>
                <w:lang w:val="ru-UA"/>
              </w:rPr>
            </m:ctrlPr>
          </m:eqArrPr>
          <m:e>
            <m:r>
              <w:rPr>
                <w:rFonts w:ascii="Cambria Math" w:hAnsi="Cambria Math"/>
                <w:sz w:val="28"/>
                <w:szCs w:val="28"/>
                <w:lang w:val="ru-UA"/>
              </w:rPr>
              <m:t>I=-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ru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UA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U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ru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ru-UA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UA"/>
                          </w:rPr>
                          <m:t>2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ru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UA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ru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ru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UA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U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ru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ru-UA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UA"/>
                          </w:rPr>
                          <m:t>2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ru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UA"/>
                          </w:rPr>
                          <m:t>2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ru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ru-UA"/>
                  </w:rPr>
                  <m:t>…</m:t>
                </m:r>
                <m:r>
                  <w:rPr>
                    <w:rFonts w:ascii="Cambria Math" w:hAnsi="Cambria Math"/>
                    <w:sz w:val="28"/>
                    <w:szCs w:val="28"/>
                    <w:lang w:val="ru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ru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UA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U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ru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ru-UA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UA"/>
                          </w:rPr>
                          <m:t>2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ru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UA"/>
                          </w:rPr>
                          <m:t>N</m:t>
                        </m:r>
                      </m:sub>
                    </m:sSub>
                  </m:e>
                </m:func>
              </m:e>
            </m:d>
          </m:e>
        </m:eqArr>
      </m:oMath>
      <w:r>
        <w:rPr>
          <w:sz w:val="28"/>
          <w:szCs w:val="28"/>
          <w:lang w:val="ru-UA"/>
        </w:rPr>
        <w:t xml:space="preserve">, </w:t>
      </w:r>
      <w:r w:rsidR="00513CC2" w:rsidRPr="00352873">
        <w:rPr>
          <w:sz w:val="28"/>
          <w:szCs w:val="28"/>
        </w:rPr>
        <w:t>де</w:t>
      </w:r>
    </w:p>
    <w:p w14:paraId="0CC237E0" w14:textId="77777777" w:rsidR="00181AF7" w:rsidRPr="00352873" w:rsidRDefault="00513CC2" w:rsidP="00352873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52873">
        <w:rPr>
          <w:rStyle w:val="texhtml"/>
          <w:i/>
          <w:iCs/>
          <w:sz w:val="28"/>
          <w:szCs w:val="28"/>
        </w:rPr>
        <w:t>I</w:t>
      </w:r>
      <w:r w:rsidRPr="00352873">
        <w:rPr>
          <w:sz w:val="28"/>
          <w:szCs w:val="28"/>
        </w:rPr>
        <w:t xml:space="preserve"> – </w:t>
      </w:r>
      <w:r w:rsidR="00AA59FF" w:rsidRPr="00352873">
        <w:rPr>
          <w:sz w:val="28"/>
          <w:szCs w:val="28"/>
        </w:rPr>
        <w:t>кількість інформації</w:t>
      </w:r>
      <w:r w:rsidRPr="00352873">
        <w:rPr>
          <w:sz w:val="28"/>
          <w:szCs w:val="28"/>
        </w:rPr>
        <w:t>;</w:t>
      </w:r>
    </w:p>
    <w:p w14:paraId="11E6318B" w14:textId="77777777" w:rsidR="00181AF7" w:rsidRPr="00352873" w:rsidRDefault="00513CC2" w:rsidP="00352873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52873">
        <w:rPr>
          <w:rStyle w:val="texhtml"/>
          <w:i/>
          <w:iCs/>
          <w:sz w:val="28"/>
          <w:szCs w:val="28"/>
        </w:rPr>
        <w:t>N</w:t>
      </w:r>
      <w:r w:rsidRPr="00352873">
        <w:rPr>
          <w:sz w:val="28"/>
          <w:szCs w:val="28"/>
        </w:rPr>
        <w:t xml:space="preserve"> – </w:t>
      </w:r>
      <w:r w:rsidR="00AA59FF" w:rsidRPr="00352873">
        <w:rPr>
          <w:sz w:val="28"/>
          <w:szCs w:val="28"/>
        </w:rPr>
        <w:t>кількість випадків</w:t>
      </w:r>
      <w:r w:rsidRPr="00352873">
        <w:rPr>
          <w:sz w:val="28"/>
          <w:szCs w:val="28"/>
        </w:rPr>
        <w:t>;</w:t>
      </w:r>
    </w:p>
    <w:p w14:paraId="47075891" w14:textId="77777777" w:rsidR="00513CC2" w:rsidRPr="00352873" w:rsidRDefault="007E3AB1" w:rsidP="00352873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52873">
        <w:rPr>
          <w:rStyle w:val="texhtml"/>
          <w:i/>
          <w:iCs/>
          <w:sz w:val="28"/>
          <w:szCs w:val="28"/>
        </w:rPr>
        <w:object w:dxaOrig="1280" w:dyaOrig="360" w14:anchorId="2186E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63.85pt;height:18.15pt" o:ole="">
            <v:imagedata r:id="rId5" o:title=""/>
          </v:shape>
          <o:OLEObject Type="Embed" ProgID="Equation.3" ShapeID="_x0000_i1043" DrawAspect="Content" ObjectID="_1818580530" r:id="rId6"/>
        </w:object>
      </w:r>
      <w:r w:rsidRPr="00352873">
        <w:rPr>
          <w:rStyle w:val="texhtml"/>
          <w:iCs/>
          <w:sz w:val="28"/>
          <w:szCs w:val="28"/>
        </w:rPr>
        <w:t xml:space="preserve"> </w:t>
      </w:r>
      <w:r w:rsidRPr="00352873">
        <w:rPr>
          <w:sz w:val="28"/>
          <w:szCs w:val="28"/>
        </w:rPr>
        <w:t xml:space="preserve">– </w:t>
      </w:r>
      <w:r w:rsidR="00AA59FF" w:rsidRPr="00352873">
        <w:rPr>
          <w:sz w:val="28"/>
          <w:szCs w:val="28"/>
        </w:rPr>
        <w:t>ймовірності випадків</w:t>
      </w:r>
      <w:r w:rsidR="00513CC2" w:rsidRPr="00352873">
        <w:rPr>
          <w:sz w:val="28"/>
          <w:szCs w:val="28"/>
        </w:rPr>
        <w:t>.</w:t>
      </w:r>
    </w:p>
    <w:p w14:paraId="7FDD9FEB" w14:textId="77777777" w:rsidR="00513CC2" w:rsidRPr="00352873" w:rsidRDefault="00AA59FF" w:rsidP="00352873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52873">
        <w:rPr>
          <w:sz w:val="28"/>
          <w:szCs w:val="28"/>
        </w:rPr>
        <w:lastRenderedPageBreak/>
        <w:t>Кількість інформації вимірюється</w:t>
      </w:r>
      <w:r w:rsidR="00B5318F" w:rsidRPr="00352873">
        <w:rPr>
          <w:sz w:val="28"/>
          <w:szCs w:val="28"/>
        </w:rPr>
        <w:t xml:space="preserve"> </w:t>
      </w:r>
      <w:r w:rsidR="00513CC2" w:rsidRPr="00352873">
        <w:rPr>
          <w:sz w:val="28"/>
          <w:szCs w:val="28"/>
        </w:rPr>
        <w:t>в б</w:t>
      </w:r>
      <w:r w:rsidR="00E2719A" w:rsidRPr="00352873">
        <w:rPr>
          <w:sz w:val="28"/>
          <w:szCs w:val="28"/>
        </w:rPr>
        <w:t>іт</w:t>
      </w:r>
      <w:r w:rsidR="00513CC2" w:rsidRPr="00352873">
        <w:rPr>
          <w:sz w:val="28"/>
          <w:szCs w:val="28"/>
        </w:rPr>
        <w:t xml:space="preserve">ах – </w:t>
      </w:r>
      <w:r w:rsidRPr="00352873">
        <w:rPr>
          <w:sz w:val="28"/>
          <w:szCs w:val="28"/>
        </w:rPr>
        <w:t>скорочення від англійських слів</w:t>
      </w:r>
      <w:r w:rsidR="00513CC2" w:rsidRPr="00352873">
        <w:rPr>
          <w:sz w:val="28"/>
          <w:szCs w:val="28"/>
        </w:rPr>
        <w:t xml:space="preserve"> </w:t>
      </w:r>
      <w:proofErr w:type="spellStart"/>
      <w:r w:rsidR="00513CC2" w:rsidRPr="00352873">
        <w:rPr>
          <w:sz w:val="28"/>
          <w:szCs w:val="28"/>
        </w:rPr>
        <w:t>BInary</w:t>
      </w:r>
      <w:proofErr w:type="spellEnd"/>
      <w:r w:rsidR="00513CC2" w:rsidRPr="00352873">
        <w:rPr>
          <w:sz w:val="28"/>
          <w:szCs w:val="28"/>
        </w:rPr>
        <w:t xml:space="preserve"> </w:t>
      </w:r>
      <w:proofErr w:type="spellStart"/>
      <w:r w:rsidR="00513CC2" w:rsidRPr="00352873">
        <w:rPr>
          <w:sz w:val="28"/>
          <w:szCs w:val="28"/>
        </w:rPr>
        <w:t>digiT</w:t>
      </w:r>
      <w:proofErr w:type="spellEnd"/>
      <w:r w:rsidR="00513CC2" w:rsidRPr="00352873">
        <w:rPr>
          <w:sz w:val="28"/>
          <w:szCs w:val="28"/>
        </w:rPr>
        <w:t xml:space="preserve">, </w:t>
      </w:r>
      <w:r w:rsidRPr="00352873">
        <w:rPr>
          <w:sz w:val="28"/>
          <w:szCs w:val="28"/>
        </w:rPr>
        <w:t>що означає двійкова</w:t>
      </w:r>
      <w:r w:rsidR="00513CC2" w:rsidRPr="00352873">
        <w:rPr>
          <w:sz w:val="28"/>
          <w:szCs w:val="28"/>
        </w:rPr>
        <w:t xml:space="preserve"> цифра.</w:t>
      </w:r>
    </w:p>
    <w:p w14:paraId="744CF420" w14:textId="27E19E78" w:rsidR="00513CC2" w:rsidRPr="00352873" w:rsidRDefault="00AA59FF" w:rsidP="00352873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52873">
        <w:rPr>
          <w:sz w:val="28"/>
          <w:szCs w:val="28"/>
        </w:rPr>
        <w:t xml:space="preserve">Для </w:t>
      </w:r>
      <w:r w:rsidR="00352873" w:rsidRPr="00352873">
        <w:rPr>
          <w:sz w:val="28"/>
          <w:szCs w:val="28"/>
        </w:rPr>
        <w:t>рівно ймовірних</w:t>
      </w:r>
      <w:r w:rsidRPr="00352873">
        <w:rPr>
          <w:sz w:val="28"/>
          <w:szCs w:val="28"/>
        </w:rPr>
        <w:t xml:space="preserve"> подій формулу можна спростити</w:t>
      </w:r>
      <w:r w:rsidR="00513CC2" w:rsidRPr="00352873">
        <w:rPr>
          <w:sz w:val="28"/>
          <w:szCs w:val="28"/>
        </w:rPr>
        <w:t>:</w:t>
      </w:r>
    </w:p>
    <w:p w14:paraId="473E7645" w14:textId="77777777" w:rsidR="00067A83" w:rsidRPr="00352873" w:rsidRDefault="00067A83" w:rsidP="00352873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14:paraId="7D4050CB" w14:textId="031584AC" w:rsidR="00067A83" w:rsidRPr="00423BF3" w:rsidRDefault="00423BF3" w:rsidP="00BA504F">
      <w:pPr>
        <w:spacing w:line="360" w:lineRule="auto"/>
        <w:ind w:firstLine="567"/>
        <w:jc w:val="center"/>
        <w:rPr>
          <w:sz w:val="28"/>
          <w:szCs w:val="28"/>
        </w:rPr>
      </w:pPr>
      <m:oMath>
        <m:eqArr>
          <m:eqArrPr>
            <m:ctrlPr>
              <w:rPr>
                <w:rFonts w:ascii="Cambria Math" w:hAnsi="Cambria Math"/>
                <w:sz w:val="28"/>
                <w:szCs w:val="28"/>
              </w:rPr>
            </m:ctrlPr>
          </m:eqArrPr>
          <m:e>
            <m:r>
              <w:rPr>
                <w:rFonts w:ascii="Cambria Math" w:hAnsi="Cambria Math"/>
                <w:sz w:val="28"/>
                <w:szCs w:val="28"/>
              </w:rPr>
              <m:t>I=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U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eqArr>
      </m:oMath>
      <w:r w:rsidR="00513CC2" w:rsidRPr="00352873">
        <w:rPr>
          <w:sz w:val="28"/>
          <w:szCs w:val="28"/>
        </w:rPr>
        <w:t>, де</w:t>
      </w:r>
    </w:p>
    <w:p w14:paraId="27686612" w14:textId="77777777" w:rsidR="00181AF7" w:rsidRPr="00352873" w:rsidRDefault="00513CC2" w:rsidP="00352873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52873">
        <w:rPr>
          <w:rStyle w:val="texhtml"/>
          <w:i/>
          <w:iCs/>
          <w:sz w:val="28"/>
          <w:szCs w:val="28"/>
        </w:rPr>
        <w:t>I</w:t>
      </w:r>
      <w:r w:rsidRPr="00352873">
        <w:rPr>
          <w:sz w:val="28"/>
          <w:szCs w:val="28"/>
        </w:rPr>
        <w:t xml:space="preserve"> – к</w:t>
      </w:r>
      <w:r w:rsidR="00AA59FF" w:rsidRPr="00352873">
        <w:rPr>
          <w:sz w:val="28"/>
          <w:szCs w:val="28"/>
        </w:rPr>
        <w:t>ількість і</w:t>
      </w:r>
      <w:r w:rsidRPr="00352873">
        <w:rPr>
          <w:sz w:val="28"/>
          <w:szCs w:val="28"/>
        </w:rPr>
        <w:t>нформац</w:t>
      </w:r>
      <w:r w:rsidR="00E2719A" w:rsidRPr="00352873">
        <w:rPr>
          <w:sz w:val="28"/>
          <w:szCs w:val="28"/>
        </w:rPr>
        <w:t>ії</w:t>
      </w:r>
      <w:r w:rsidRPr="00352873">
        <w:rPr>
          <w:sz w:val="28"/>
          <w:szCs w:val="28"/>
        </w:rPr>
        <w:t>;</w:t>
      </w:r>
    </w:p>
    <w:p w14:paraId="6B2090C9" w14:textId="77777777" w:rsidR="00513CC2" w:rsidRPr="00352873" w:rsidRDefault="00513CC2" w:rsidP="00352873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52873">
        <w:rPr>
          <w:rStyle w:val="texhtml"/>
          <w:i/>
          <w:iCs/>
          <w:sz w:val="28"/>
          <w:szCs w:val="28"/>
        </w:rPr>
        <w:t>N</w:t>
      </w:r>
      <w:r w:rsidRPr="00352873">
        <w:rPr>
          <w:sz w:val="28"/>
          <w:szCs w:val="28"/>
        </w:rPr>
        <w:t xml:space="preserve"> – </w:t>
      </w:r>
      <w:r w:rsidR="00AA59FF" w:rsidRPr="00352873">
        <w:rPr>
          <w:sz w:val="28"/>
          <w:szCs w:val="28"/>
        </w:rPr>
        <w:t>кількість випадків</w:t>
      </w:r>
      <w:r w:rsidRPr="00352873">
        <w:rPr>
          <w:sz w:val="28"/>
          <w:szCs w:val="28"/>
        </w:rPr>
        <w:t>.</w:t>
      </w:r>
    </w:p>
    <w:p w14:paraId="5B5F5D76" w14:textId="77777777" w:rsidR="00067A83" w:rsidRPr="00352873" w:rsidRDefault="00067A83" w:rsidP="00352873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14:paraId="74916E2D" w14:textId="10475195" w:rsidR="00513CC2" w:rsidRPr="00352873" w:rsidRDefault="00AA59FF" w:rsidP="00352873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52873">
        <w:rPr>
          <w:sz w:val="28"/>
          <w:szCs w:val="28"/>
        </w:rPr>
        <w:t>Візьмемо, для прикладу, монету і кинемо її на стіл. Вона впаде або орлом, або решкою. У нас є дв</w:t>
      </w:r>
      <w:r w:rsidR="00067A83" w:rsidRPr="00352873">
        <w:rPr>
          <w:sz w:val="28"/>
          <w:szCs w:val="28"/>
        </w:rPr>
        <w:t>і</w:t>
      </w:r>
      <w:r w:rsidRPr="00352873">
        <w:rPr>
          <w:sz w:val="28"/>
          <w:szCs w:val="28"/>
        </w:rPr>
        <w:t xml:space="preserve"> </w:t>
      </w:r>
      <w:r w:rsidR="00352873" w:rsidRPr="00352873">
        <w:rPr>
          <w:sz w:val="28"/>
          <w:szCs w:val="28"/>
        </w:rPr>
        <w:t>рівно ймовірних</w:t>
      </w:r>
      <w:r w:rsidR="00FC47DD" w:rsidRPr="00352873">
        <w:rPr>
          <w:sz w:val="28"/>
          <w:szCs w:val="28"/>
        </w:rPr>
        <w:t xml:space="preserve"> </w:t>
      </w:r>
      <w:r w:rsidRPr="00352873">
        <w:rPr>
          <w:sz w:val="28"/>
          <w:szCs w:val="28"/>
        </w:rPr>
        <w:t>події. Після того, як кинули м</w:t>
      </w:r>
      <w:r w:rsidR="00E2719A" w:rsidRPr="00352873">
        <w:rPr>
          <w:sz w:val="28"/>
          <w:szCs w:val="28"/>
        </w:rPr>
        <w:t>о</w:t>
      </w:r>
      <w:r w:rsidRPr="00352873">
        <w:rPr>
          <w:sz w:val="28"/>
          <w:szCs w:val="28"/>
        </w:rPr>
        <w:t>нетку, ми отримали</w:t>
      </w:r>
      <w:r w:rsidR="00513CC2" w:rsidRPr="00352873">
        <w:rPr>
          <w:sz w:val="28"/>
          <w:szCs w:val="28"/>
        </w:rPr>
        <w:t xml:space="preserve"> </w:t>
      </w:r>
      <w:r w:rsidR="00E72FD2" w:rsidRPr="00352873">
        <w:rPr>
          <w:position w:val="-10"/>
          <w:sz w:val="28"/>
          <w:szCs w:val="28"/>
        </w:rPr>
        <w:object w:dxaOrig="980" w:dyaOrig="340" w14:anchorId="1621A4DA">
          <v:shape id="_x0000_i1050" type="#_x0000_t75" style="width:48.85pt;height:16.9pt" o:ole="">
            <v:imagedata r:id="rId7" o:title=""/>
          </v:shape>
          <o:OLEObject Type="Embed" ProgID="Equation.3" ShapeID="_x0000_i1050" DrawAspect="Content" ObjectID="_1818580531" r:id="rId8"/>
        </w:object>
      </w:r>
      <w:r w:rsidR="00513CC2" w:rsidRPr="00352873">
        <w:rPr>
          <w:sz w:val="28"/>
          <w:szCs w:val="28"/>
        </w:rPr>
        <w:t xml:space="preserve"> б</w:t>
      </w:r>
      <w:r w:rsidR="00352873">
        <w:rPr>
          <w:sz w:val="28"/>
          <w:szCs w:val="28"/>
        </w:rPr>
        <w:t>і</w:t>
      </w:r>
      <w:r w:rsidR="00513CC2" w:rsidRPr="00352873">
        <w:rPr>
          <w:sz w:val="28"/>
          <w:szCs w:val="28"/>
        </w:rPr>
        <w:t xml:space="preserve">т </w:t>
      </w:r>
      <w:r w:rsidRPr="00352873">
        <w:rPr>
          <w:sz w:val="28"/>
          <w:szCs w:val="28"/>
        </w:rPr>
        <w:t>і</w:t>
      </w:r>
      <w:r w:rsidR="00513CC2" w:rsidRPr="00352873">
        <w:rPr>
          <w:sz w:val="28"/>
          <w:szCs w:val="28"/>
        </w:rPr>
        <w:t>нформац</w:t>
      </w:r>
      <w:r w:rsidR="00352873">
        <w:rPr>
          <w:sz w:val="28"/>
          <w:szCs w:val="28"/>
        </w:rPr>
        <w:t>ії</w:t>
      </w:r>
      <w:r w:rsidR="00513CC2" w:rsidRPr="00352873">
        <w:rPr>
          <w:sz w:val="28"/>
          <w:szCs w:val="28"/>
        </w:rPr>
        <w:t>.</w:t>
      </w:r>
    </w:p>
    <w:p w14:paraId="0A3CAD49" w14:textId="2F402B48" w:rsidR="00AA59FF" w:rsidRPr="00352873" w:rsidRDefault="00AA59FF" w:rsidP="00352873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52873">
        <w:rPr>
          <w:sz w:val="28"/>
          <w:szCs w:val="28"/>
        </w:rPr>
        <w:t xml:space="preserve">Спробуємо дізнатися скільки інформації ми отримаємо після того, як кинемо кубик. У кубика шість граней - шість </w:t>
      </w:r>
      <w:r w:rsidR="00352873" w:rsidRPr="00352873">
        <w:rPr>
          <w:sz w:val="28"/>
          <w:szCs w:val="28"/>
        </w:rPr>
        <w:t>рівно ймовірних</w:t>
      </w:r>
      <w:r w:rsidR="00FC47DD" w:rsidRPr="00352873">
        <w:rPr>
          <w:sz w:val="28"/>
          <w:szCs w:val="28"/>
        </w:rPr>
        <w:t xml:space="preserve"> </w:t>
      </w:r>
      <w:r w:rsidRPr="00352873">
        <w:rPr>
          <w:sz w:val="28"/>
          <w:szCs w:val="28"/>
        </w:rPr>
        <w:t>подій. Отримуємо</w:t>
      </w:r>
      <w:r w:rsidR="00513CC2" w:rsidRPr="00352873">
        <w:rPr>
          <w:sz w:val="28"/>
          <w:szCs w:val="28"/>
        </w:rPr>
        <w:t>:</w:t>
      </w:r>
      <w:r w:rsidR="004B3674" w:rsidRPr="00352873">
        <w:rPr>
          <w:sz w:val="28"/>
          <w:szCs w:val="28"/>
        </w:rPr>
        <w:t xml:space="preserve"> </w:t>
      </w:r>
      <w:r w:rsidR="0049489D" w:rsidRPr="00352873">
        <w:rPr>
          <w:position w:val="-10"/>
          <w:sz w:val="28"/>
          <w:szCs w:val="28"/>
        </w:rPr>
        <w:object w:dxaOrig="1200" w:dyaOrig="340" w14:anchorId="23BE015C">
          <v:shape id="_x0000_i1051" type="#_x0000_t75" style="width:60.1pt;height:16.9pt" o:ole="">
            <v:imagedata r:id="rId9" o:title=""/>
          </v:shape>
          <o:OLEObject Type="Embed" ProgID="Equation.3" ShapeID="_x0000_i1051" DrawAspect="Content" ObjectID="_1818580532" r:id="rId10"/>
        </w:object>
      </w:r>
      <w:r w:rsidR="0049489D" w:rsidRPr="00352873">
        <w:rPr>
          <w:sz w:val="28"/>
          <w:szCs w:val="28"/>
        </w:rPr>
        <w:t xml:space="preserve">. </w:t>
      </w:r>
      <w:r w:rsidRPr="00352873">
        <w:rPr>
          <w:sz w:val="28"/>
          <w:szCs w:val="28"/>
        </w:rPr>
        <w:t>Після того, як кинули кубик на стіл, ми отримали приблизно 2,6 біта інформації.</w:t>
      </w:r>
    </w:p>
    <w:p w14:paraId="54D08397" w14:textId="2B626186" w:rsidR="00513CC2" w:rsidRPr="00352873" w:rsidRDefault="00AA59FF" w:rsidP="00352873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52873">
        <w:rPr>
          <w:sz w:val="28"/>
          <w:szCs w:val="28"/>
        </w:rPr>
        <w:t>Імовірність того, що ми побачимо марсіанського д</w:t>
      </w:r>
      <w:r w:rsidR="00E2719A" w:rsidRPr="00352873">
        <w:rPr>
          <w:sz w:val="28"/>
          <w:szCs w:val="28"/>
        </w:rPr>
        <w:t>и</w:t>
      </w:r>
      <w:r w:rsidRPr="00352873">
        <w:rPr>
          <w:sz w:val="28"/>
          <w:szCs w:val="28"/>
        </w:rPr>
        <w:t xml:space="preserve">нозавра, коли вийдемо з дому, дорівнює одній </w:t>
      </w:r>
      <w:proofErr w:type="spellStart"/>
      <w:r w:rsidRPr="00352873">
        <w:rPr>
          <w:sz w:val="28"/>
          <w:szCs w:val="28"/>
        </w:rPr>
        <w:t>десятимільярдн</w:t>
      </w:r>
      <w:r w:rsidR="00352873">
        <w:rPr>
          <w:sz w:val="28"/>
          <w:szCs w:val="28"/>
        </w:rPr>
        <w:t>ої</w:t>
      </w:r>
      <w:proofErr w:type="spellEnd"/>
      <w:r w:rsidRPr="00352873">
        <w:rPr>
          <w:sz w:val="28"/>
          <w:szCs w:val="28"/>
        </w:rPr>
        <w:t>. Скільки інформації ми отримаємо про марсіанськ</w:t>
      </w:r>
      <w:r w:rsidR="00FC47DD" w:rsidRPr="00352873">
        <w:rPr>
          <w:sz w:val="28"/>
          <w:szCs w:val="28"/>
        </w:rPr>
        <w:t>ого</w:t>
      </w:r>
      <w:r w:rsidRPr="00352873">
        <w:rPr>
          <w:sz w:val="28"/>
          <w:szCs w:val="28"/>
        </w:rPr>
        <w:t xml:space="preserve"> динозавра після того як вийдемо з дому?</w:t>
      </w:r>
    </w:p>
    <w:p w14:paraId="5E5508ED" w14:textId="77777777" w:rsidR="00067A83" w:rsidRPr="00352873" w:rsidRDefault="00067A83" w:rsidP="00352873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14:paraId="7F445A77" w14:textId="6801C6CF" w:rsidR="00513CC2" w:rsidRPr="00352873" w:rsidRDefault="00BA504F" w:rsidP="00BA504F">
      <w:pPr>
        <w:pStyle w:val="NormalWeb"/>
        <w:spacing w:before="0" w:beforeAutospacing="0" w:after="0" w:afterAutospacing="0" w:line="360" w:lineRule="auto"/>
        <w:ind w:firstLine="567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p>
                </m:sSup>
              </m:den>
            </m:f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sup>
                    </m:sSup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func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sup>
                    </m:sSup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10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10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fun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>3.4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-9</m:t>
            </m:r>
          </m:sup>
        </m:sSup>
      </m:oMath>
      <w:r>
        <w:rPr>
          <w:sz w:val="28"/>
          <w:szCs w:val="28"/>
          <w:lang w:val="en-US"/>
        </w:rPr>
        <w:t xml:space="preserve"> </w:t>
      </w:r>
      <w:r w:rsidR="00513CC2" w:rsidRPr="00352873">
        <w:rPr>
          <w:sz w:val="28"/>
          <w:szCs w:val="28"/>
        </w:rPr>
        <w:t>б</w:t>
      </w:r>
      <w:r w:rsidR="00E2719A" w:rsidRPr="00352873">
        <w:rPr>
          <w:sz w:val="28"/>
          <w:szCs w:val="28"/>
        </w:rPr>
        <w:t>і</w:t>
      </w:r>
      <w:r w:rsidR="00513CC2" w:rsidRPr="00352873">
        <w:rPr>
          <w:sz w:val="28"/>
          <w:szCs w:val="28"/>
        </w:rPr>
        <w:t>та.</w:t>
      </w:r>
    </w:p>
    <w:p w14:paraId="7C4F766C" w14:textId="77777777" w:rsidR="00067A83" w:rsidRPr="00352873" w:rsidRDefault="00067A83" w:rsidP="00352873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14:paraId="0F7EFC5B" w14:textId="77777777" w:rsidR="00AA59FF" w:rsidRPr="00352873" w:rsidRDefault="00AA59FF" w:rsidP="00352873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52873">
        <w:rPr>
          <w:sz w:val="28"/>
          <w:szCs w:val="28"/>
        </w:rPr>
        <w:t xml:space="preserve">Припустимо, що ми кинули 8 монет. </w:t>
      </w:r>
      <w:r w:rsidR="00FC47DD" w:rsidRPr="00352873">
        <w:rPr>
          <w:sz w:val="28"/>
          <w:szCs w:val="28"/>
        </w:rPr>
        <w:t>Є</w:t>
      </w:r>
      <w:r w:rsidRPr="00352873">
        <w:rPr>
          <w:sz w:val="28"/>
          <w:szCs w:val="28"/>
        </w:rPr>
        <w:t xml:space="preserve"> </w:t>
      </w:r>
      <w:r w:rsidRPr="00352873">
        <w:rPr>
          <w:rStyle w:val="texhtml"/>
          <w:sz w:val="28"/>
          <w:szCs w:val="28"/>
        </w:rPr>
        <w:t>2</w:t>
      </w:r>
      <w:r w:rsidRPr="00352873">
        <w:rPr>
          <w:rStyle w:val="texhtml"/>
          <w:sz w:val="28"/>
          <w:szCs w:val="28"/>
          <w:vertAlign w:val="superscript"/>
        </w:rPr>
        <w:t>8</w:t>
      </w:r>
      <w:r w:rsidRPr="00352873">
        <w:rPr>
          <w:sz w:val="28"/>
          <w:szCs w:val="28"/>
        </w:rPr>
        <w:t xml:space="preserve"> варіантів падіння монет. </w:t>
      </w:r>
      <w:r w:rsidR="00FC47DD" w:rsidRPr="00352873">
        <w:rPr>
          <w:sz w:val="28"/>
          <w:szCs w:val="28"/>
        </w:rPr>
        <w:t>Тож,</w:t>
      </w:r>
      <w:r w:rsidRPr="00352873">
        <w:rPr>
          <w:sz w:val="28"/>
          <w:szCs w:val="28"/>
        </w:rPr>
        <w:t xml:space="preserve"> після кидка монет ми отримаємо </w:t>
      </w:r>
      <w:r w:rsidRPr="00352873">
        <w:rPr>
          <w:rStyle w:val="texhtml"/>
          <w:sz w:val="28"/>
          <w:szCs w:val="28"/>
        </w:rPr>
        <w:t>log</w:t>
      </w:r>
      <w:r w:rsidRPr="00352873">
        <w:rPr>
          <w:rStyle w:val="texhtml"/>
          <w:sz w:val="28"/>
          <w:szCs w:val="28"/>
          <w:vertAlign w:val="subscript"/>
        </w:rPr>
        <w:t>2</w:t>
      </w:r>
      <w:r w:rsidRPr="00352873">
        <w:rPr>
          <w:rStyle w:val="texhtml"/>
          <w:sz w:val="28"/>
          <w:szCs w:val="28"/>
        </w:rPr>
        <w:t>2</w:t>
      </w:r>
      <w:r w:rsidRPr="00352873">
        <w:rPr>
          <w:rStyle w:val="texhtml"/>
          <w:sz w:val="28"/>
          <w:szCs w:val="28"/>
          <w:vertAlign w:val="superscript"/>
        </w:rPr>
        <w:t>8</w:t>
      </w:r>
      <w:r w:rsidRPr="00352873">
        <w:rPr>
          <w:rStyle w:val="texhtml"/>
          <w:sz w:val="28"/>
          <w:szCs w:val="28"/>
        </w:rPr>
        <w:t xml:space="preserve"> = 8</w:t>
      </w:r>
      <w:r w:rsidR="00B5318F" w:rsidRPr="00352873">
        <w:rPr>
          <w:sz w:val="28"/>
          <w:szCs w:val="28"/>
        </w:rPr>
        <w:t xml:space="preserve"> </w:t>
      </w:r>
      <w:r w:rsidRPr="00352873">
        <w:rPr>
          <w:sz w:val="28"/>
          <w:szCs w:val="28"/>
        </w:rPr>
        <w:t>біт інформації.</w:t>
      </w:r>
    </w:p>
    <w:p w14:paraId="15A3F0EC" w14:textId="77777777" w:rsidR="00AA59FF" w:rsidRPr="00352873" w:rsidRDefault="00AA59FF" w:rsidP="00352873">
      <w:pPr>
        <w:spacing w:line="360" w:lineRule="auto"/>
        <w:ind w:firstLine="567"/>
        <w:jc w:val="both"/>
        <w:rPr>
          <w:sz w:val="28"/>
          <w:szCs w:val="28"/>
        </w:rPr>
      </w:pPr>
      <w:r w:rsidRPr="00352873">
        <w:rPr>
          <w:sz w:val="28"/>
          <w:szCs w:val="28"/>
        </w:rPr>
        <w:t xml:space="preserve">Коли ми ставимо запитання і можемо </w:t>
      </w:r>
      <w:r w:rsidR="00067A83" w:rsidRPr="00352873">
        <w:rPr>
          <w:sz w:val="28"/>
          <w:szCs w:val="28"/>
        </w:rPr>
        <w:t>з</w:t>
      </w:r>
      <w:r w:rsidRPr="00352873">
        <w:rPr>
          <w:sz w:val="28"/>
          <w:szCs w:val="28"/>
        </w:rPr>
        <w:t xml:space="preserve"> рівн</w:t>
      </w:r>
      <w:r w:rsidR="00FC47DD" w:rsidRPr="00352873">
        <w:rPr>
          <w:sz w:val="28"/>
          <w:szCs w:val="28"/>
        </w:rPr>
        <w:t>ою</w:t>
      </w:r>
      <w:r w:rsidRPr="00352873">
        <w:rPr>
          <w:sz w:val="28"/>
          <w:szCs w:val="28"/>
        </w:rPr>
        <w:t xml:space="preserve"> ймовірн</w:t>
      </w:r>
      <w:r w:rsidR="00067A83" w:rsidRPr="00352873">
        <w:rPr>
          <w:sz w:val="28"/>
          <w:szCs w:val="28"/>
        </w:rPr>
        <w:t>і</w:t>
      </w:r>
      <w:r w:rsidRPr="00352873">
        <w:rPr>
          <w:sz w:val="28"/>
          <w:szCs w:val="28"/>
        </w:rPr>
        <w:t>ст</w:t>
      </w:r>
      <w:r w:rsidR="00067A83" w:rsidRPr="00352873">
        <w:rPr>
          <w:sz w:val="28"/>
          <w:szCs w:val="28"/>
        </w:rPr>
        <w:t>ю</w:t>
      </w:r>
      <w:r w:rsidRPr="00352873">
        <w:rPr>
          <w:sz w:val="28"/>
          <w:szCs w:val="28"/>
        </w:rPr>
        <w:t xml:space="preserve"> отримати відповідь «так» або «ні», то після відповіді на </w:t>
      </w:r>
      <w:r w:rsidR="00FC47DD" w:rsidRPr="00352873">
        <w:rPr>
          <w:sz w:val="28"/>
          <w:szCs w:val="28"/>
        </w:rPr>
        <w:t>за</w:t>
      </w:r>
      <w:r w:rsidRPr="00352873">
        <w:rPr>
          <w:sz w:val="28"/>
          <w:szCs w:val="28"/>
        </w:rPr>
        <w:t>питання, ми отримуємо один біт інформації.</w:t>
      </w:r>
    </w:p>
    <w:p w14:paraId="4D5E5A9C" w14:textId="604A1FCC" w:rsidR="00AA59FF" w:rsidRPr="00352873" w:rsidRDefault="00067A83" w:rsidP="00352873">
      <w:pPr>
        <w:spacing w:line="360" w:lineRule="auto"/>
        <w:ind w:firstLine="567"/>
        <w:jc w:val="both"/>
        <w:rPr>
          <w:sz w:val="28"/>
          <w:szCs w:val="28"/>
        </w:rPr>
      </w:pPr>
      <w:r w:rsidRPr="00352873">
        <w:rPr>
          <w:sz w:val="28"/>
          <w:szCs w:val="28"/>
        </w:rPr>
        <w:t>Дивно</w:t>
      </w:r>
      <w:r w:rsidR="00AA59FF" w:rsidRPr="00352873">
        <w:rPr>
          <w:sz w:val="28"/>
          <w:szCs w:val="28"/>
        </w:rPr>
        <w:t xml:space="preserve">, що якщо застосувати формулу </w:t>
      </w:r>
      <w:proofErr w:type="spellStart"/>
      <w:r w:rsidR="00AA59FF" w:rsidRPr="00352873">
        <w:rPr>
          <w:sz w:val="28"/>
          <w:szCs w:val="28"/>
        </w:rPr>
        <w:t>Шеннона</w:t>
      </w:r>
      <w:proofErr w:type="spellEnd"/>
      <w:r w:rsidR="00AA59FF" w:rsidRPr="00352873">
        <w:rPr>
          <w:sz w:val="28"/>
          <w:szCs w:val="28"/>
        </w:rPr>
        <w:t xml:space="preserve"> для аналогової інформації, то ми отримаємо нескінченну кількість інформації. Наприклад, напруга в точці електричного кола може приймати </w:t>
      </w:r>
      <w:r w:rsidR="00352873" w:rsidRPr="00352873">
        <w:rPr>
          <w:sz w:val="28"/>
          <w:szCs w:val="28"/>
        </w:rPr>
        <w:t>рівно ймовірні</w:t>
      </w:r>
      <w:r w:rsidR="00FC47DD" w:rsidRPr="00352873">
        <w:rPr>
          <w:sz w:val="28"/>
          <w:szCs w:val="28"/>
        </w:rPr>
        <w:t xml:space="preserve"> </w:t>
      </w:r>
      <w:r w:rsidR="00AA59FF" w:rsidRPr="00352873">
        <w:rPr>
          <w:sz w:val="28"/>
          <w:szCs w:val="28"/>
        </w:rPr>
        <w:t xml:space="preserve">значення від </w:t>
      </w:r>
      <w:r w:rsidR="00AA59FF" w:rsidRPr="00352873">
        <w:rPr>
          <w:sz w:val="28"/>
          <w:szCs w:val="28"/>
        </w:rPr>
        <w:lastRenderedPageBreak/>
        <w:t xml:space="preserve">нуля до одного вольта. Кількість результатів </w:t>
      </w:r>
      <w:r w:rsidR="00AE7DB6" w:rsidRPr="00352873">
        <w:rPr>
          <w:sz w:val="28"/>
          <w:szCs w:val="28"/>
        </w:rPr>
        <w:t>дорівнює</w:t>
      </w:r>
      <w:r w:rsidR="00AA59FF" w:rsidRPr="00352873">
        <w:rPr>
          <w:sz w:val="28"/>
          <w:szCs w:val="28"/>
        </w:rPr>
        <w:t xml:space="preserve"> </w:t>
      </w:r>
      <w:r w:rsidR="00E2719A" w:rsidRPr="00352873">
        <w:rPr>
          <w:sz w:val="28"/>
          <w:szCs w:val="28"/>
        </w:rPr>
        <w:t>не</w:t>
      </w:r>
      <w:r w:rsidR="00AE7DB6" w:rsidRPr="00352873">
        <w:rPr>
          <w:sz w:val="28"/>
          <w:szCs w:val="28"/>
        </w:rPr>
        <w:t>с</w:t>
      </w:r>
      <w:r w:rsidR="00AA59FF" w:rsidRPr="00352873">
        <w:rPr>
          <w:sz w:val="28"/>
          <w:szCs w:val="28"/>
        </w:rPr>
        <w:t>кінченності і підставивши це знач</w:t>
      </w:r>
      <w:r w:rsidR="00AE7DB6" w:rsidRPr="00352873">
        <w:rPr>
          <w:sz w:val="28"/>
          <w:szCs w:val="28"/>
        </w:rPr>
        <w:t xml:space="preserve">ення в формулу для </w:t>
      </w:r>
      <w:r w:rsidR="00352873" w:rsidRPr="00352873">
        <w:rPr>
          <w:sz w:val="28"/>
          <w:szCs w:val="28"/>
        </w:rPr>
        <w:t>рівно ймовірних</w:t>
      </w:r>
      <w:r w:rsidR="00AA59FF" w:rsidRPr="00352873">
        <w:rPr>
          <w:sz w:val="28"/>
          <w:szCs w:val="28"/>
        </w:rPr>
        <w:t xml:space="preserve"> подій, отримаємо нескінченність - нескінченна кількість інформації.</w:t>
      </w:r>
    </w:p>
    <w:p w14:paraId="37C6FA73" w14:textId="77777777" w:rsidR="00AA59FF" w:rsidRPr="00352873" w:rsidRDefault="00AA59FF" w:rsidP="00352873">
      <w:pPr>
        <w:spacing w:line="360" w:lineRule="auto"/>
        <w:ind w:firstLine="567"/>
        <w:jc w:val="both"/>
        <w:rPr>
          <w:sz w:val="28"/>
          <w:szCs w:val="28"/>
        </w:rPr>
      </w:pPr>
      <w:r w:rsidRPr="00352873">
        <w:rPr>
          <w:sz w:val="28"/>
          <w:szCs w:val="28"/>
        </w:rPr>
        <w:t xml:space="preserve">Формула </w:t>
      </w:r>
      <w:proofErr w:type="spellStart"/>
      <w:r w:rsidRPr="00352873">
        <w:rPr>
          <w:sz w:val="28"/>
          <w:szCs w:val="28"/>
        </w:rPr>
        <w:t>Шеннона</w:t>
      </w:r>
      <w:proofErr w:type="spellEnd"/>
      <w:r w:rsidRPr="00352873">
        <w:rPr>
          <w:sz w:val="28"/>
          <w:szCs w:val="28"/>
        </w:rPr>
        <w:t xml:space="preserve"> не підходить для </w:t>
      </w:r>
      <w:r w:rsidR="00AE7DB6" w:rsidRPr="00352873">
        <w:rPr>
          <w:sz w:val="28"/>
          <w:szCs w:val="28"/>
        </w:rPr>
        <w:t>виміру</w:t>
      </w:r>
      <w:r w:rsidRPr="00352873">
        <w:rPr>
          <w:sz w:val="28"/>
          <w:szCs w:val="28"/>
        </w:rPr>
        <w:t xml:space="preserve"> кількості аналогової інформації, але для цього існують інші методи, які розглядаються в «Теорії інформації».</w:t>
      </w:r>
    </w:p>
    <w:p w14:paraId="6782D734" w14:textId="28A3D5B3" w:rsidR="00DA75B0" w:rsidRDefault="00AE7DB6" w:rsidP="00352873">
      <w:pPr>
        <w:spacing w:line="360" w:lineRule="auto"/>
        <w:ind w:firstLine="567"/>
        <w:jc w:val="both"/>
        <w:rPr>
          <w:sz w:val="28"/>
          <w:szCs w:val="28"/>
        </w:rPr>
      </w:pPr>
      <w:r w:rsidRPr="00352873">
        <w:rPr>
          <w:sz w:val="28"/>
          <w:szCs w:val="28"/>
        </w:rPr>
        <w:t xml:space="preserve">Біт за </w:t>
      </w:r>
      <w:proofErr w:type="spellStart"/>
      <w:r w:rsidRPr="00352873">
        <w:rPr>
          <w:sz w:val="28"/>
          <w:szCs w:val="28"/>
        </w:rPr>
        <w:t>Шенноном</w:t>
      </w:r>
      <w:proofErr w:type="spellEnd"/>
      <w:r w:rsidRPr="00352873">
        <w:rPr>
          <w:sz w:val="28"/>
          <w:szCs w:val="28"/>
        </w:rPr>
        <w:t xml:space="preserve"> і біт, який </w:t>
      </w:r>
      <w:r w:rsidR="00AA59FF" w:rsidRPr="00352873">
        <w:rPr>
          <w:sz w:val="28"/>
          <w:szCs w:val="28"/>
        </w:rPr>
        <w:t>використовується в комп'ютерній техніці збігаються, якщо ймовірності появи нуля або одиниці в комп'ютерному б</w:t>
      </w:r>
      <w:r w:rsidRPr="00352873">
        <w:rPr>
          <w:sz w:val="28"/>
          <w:szCs w:val="28"/>
        </w:rPr>
        <w:t>і</w:t>
      </w:r>
      <w:r w:rsidR="00AA59FF" w:rsidRPr="00352873">
        <w:rPr>
          <w:sz w:val="28"/>
          <w:szCs w:val="28"/>
        </w:rPr>
        <w:t>т</w:t>
      </w:r>
      <w:r w:rsidRPr="00352873">
        <w:rPr>
          <w:sz w:val="28"/>
          <w:szCs w:val="28"/>
        </w:rPr>
        <w:t>і</w:t>
      </w:r>
      <w:r w:rsidR="00AA59FF" w:rsidRPr="00352873">
        <w:rPr>
          <w:sz w:val="28"/>
          <w:szCs w:val="28"/>
        </w:rPr>
        <w:t xml:space="preserve"> рівні. Якщо ймовірності не рівні, то кількі</w:t>
      </w:r>
      <w:r w:rsidRPr="00352873">
        <w:rPr>
          <w:sz w:val="28"/>
          <w:szCs w:val="28"/>
        </w:rPr>
        <w:t>сть</w:t>
      </w:r>
      <w:r w:rsidR="00AA59FF" w:rsidRPr="00352873">
        <w:rPr>
          <w:sz w:val="28"/>
          <w:szCs w:val="28"/>
        </w:rPr>
        <w:t xml:space="preserve"> інформації по </w:t>
      </w:r>
      <w:proofErr w:type="spellStart"/>
      <w:r w:rsidR="00AA59FF" w:rsidRPr="00352873">
        <w:rPr>
          <w:sz w:val="28"/>
          <w:szCs w:val="28"/>
        </w:rPr>
        <w:t>Шеннону</w:t>
      </w:r>
      <w:proofErr w:type="spellEnd"/>
      <w:r w:rsidR="00AA59FF" w:rsidRPr="00352873">
        <w:rPr>
          <w:sz w:val="28"/>
          <w:szCs w:val="28"/>
        </w:rPr>
        <w:t xml:space="preserve"> ста</w:t>
      </w:r>
      <w:r w:rsidRPr="00352873">
        <w:rPr>
          <w:sz w:val="28"/>
          <w:szCs w:val="28"/>
        </w:rPr>
        <w:t>є</w:t>
      </w:r>
      <w:r w:rsidR="00AA59FF" w:rsidRPr="00352873">
        <w:rPr>
          <w:sz w:val="28"/>
          <w:szCs w:val="28"/>
        </w:rPr>
        <w:t xml:space="preserve"> менше, це ми побачили на прикладі марсіанського динозавра. Комп'ютерн</w:t>
      </w:r>
      <w:r w:rsidRPr="00352873">
        <w:rPr>
          <w:sz w:val="28"/>
          <w:szCs w:val="28"/>
        </w:rPr>
        <w:t>а</w:t>
      </w:r>
      <w:r w:rsidR="00AA59FF" w:rsidRPr="00352873">
        <w:rPr>
          <w:sz w:val="28"/>
          <w:szCs w:val="28"/>
        </w:rPr>
        <w:t xml:space="preserve"> кількість інформації дає верхню оцінку кількості інформації.</w:t>
      </w:r>
    </w:p>
    <w:p w14:paraId="3049EF12" w14:textId="77777777" w:rsidR="00DA75B0" w:rsidRDefault="00DA75B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5BA959" w14:textId="22C59B57" w:rsidR="00DA75B0" w:rsidRDefault="00DA75B0" w:rsidP="00357BBA">
      <w:pPr>
        <w:spacing w:line="360" w:lineRule="auto"/>
        <w:ind w:firstLine="567"/>
        <w:jc w:val="center"/>
        <w:rPr>
          <w:b/>
          <w:bCs/>
          <w:sz w:val="32"/>
          <w:szCs w:val="32"/>
        </w:rPr>
      </w:pPr>
      <w:r w:rsidRPr="00DA75B0">
        <w:rPr>
          <w:b/>
          <w:bCs/>
          <w:sz w:val="32"/>
          <w:szCs w:val="32"/>
        </w:rPr>
        <w:lastRenderedPageBreak/>
        <w:t>Розклад занять</w:t>
      </w:r>
    </w:p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1753"/>
        <w:gridCol w:w="1759"/>
        <w:gridCol w:w="2028"/>
        <w:gridCol w:w="2028"/>
        <w:gridCol w:w="1797"/>
      </w:tblGrid>
      <w:tr w:rsidR="006D2400" w14:paraId="71514E58" w14:textId="77777777" w:rsidTr="00357BBA">
        <w:trPr>
          <w:trHeight w:val="551"/>
        </w:trPr>
        <w:tc>
          <w:tcPr>
            <w:tcW w:w="1753" w:type="dxa"/>
          </w:tcPr>
          <w:p w14:paraId="1CB6057F" w14:textId="77777777" w:rsidR="006D2400" w:rsidRPr="00357BBA" w:rsidRDefault="006D2400" w:rsidP="00DA75B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59" w:type="dxa"/>
          </w:tcPr>
          <w:p w14:paraId="0DFD9336" w14:textId="212CCFF3" w:rsidR="006D2400" w:rsidRPr="00357BBA" w:rsidRDefault="006D2400" w:rsidP="00DA75B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b/>
                <w:bCs/>
                <w:sz w:val="28"/>
                <w:szCs w:val="28"/>
              </w:rPr>
              <w:t>8:00</w:t>
            </w:r>
          </w:p>
        </w:tc>
        <w:tc>
          <w:tcPr>
            <w:tcW w:w="2028" w:type="dxa"/>
          </w:tcPr>
          <w:p w14:paraId="54052953" w14:textId="30D35624" w:rsidR="006D2400" w:rsidRPr="00357BBA" w:rsidRDefault="006D2400" w:rsidP="00DA75B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b/>
                <w:bCs/>
                <w:sz w:val="28"/>
                <w:szCs w:val="28"/>
              </w:rPr>
              <w:t>9:35</w:t>
            </w:r>
          </w:p>
        </w:tc>
        <w:tc>
          <w:tcPr>
            <w:tcW w:w="2028" w:type="dxa"/>
          </w:tcPr>
          <w:p w14:paraId="650F4385" w14:textId="4C80491C" w:rsidR="006D2400" w:rsidRPr="00357BBA" w:rsidRDefault="006D2400" w:rsidP="00DA75B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b/>
                <w:bCs/>
                <w:sz w:val="28"/>
                <w:szCs w:val="28"/>
              </w:rPr>
              <w:t>11:25</w:t>
            </w:r>
          </w:p>
        </w:tc>
        <w:tc>
          <w:tcPr>
            <w:tcW w:w="1797" w:type="dxa"/>
          </w:tcPr>
          <w:p w14:paraId="159E3483" w14:textId="19C024AB" w:rsidR="006D2400" w:rsidRPr="00357BBA" w:rsidRDefault="006D2400" w:rsidP="00DA75B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b/>
                <w:bCs/>
                <w:sz w:val="28"/>
                <w:szCs w:val="28"/>
              </w:rPr>
              <w:t>12:55</w:t>
            </w:r>
          </w:p>
        </w:tc>
      </w:tr>
      <w:tr w:rsidR="006D2400" w14:paraId="053E2562" w14:textId="77777777" w:rsidTr="00357BBA">
        <w:trPr>
          <w:trHeight w:val="551"/>
        </w:trPr>
        <w:tc>
          <w:tcPr>
            <w:tcW w:w="1753" w:type="dxa"/>
          </w:tcPr>
          <w:p w14:paraId="57376E1E" w14:textId="19672992" w:rsidR="006D2400" w:rsidRPr="00357BBA" w:rsidRDefault="00357BBA" w:rsidP="00DA75B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b/>
                <w:bCs/>
                <w:sz w:val="28"/>
                <w:szCs w:val="28"/>
              </w:rPr>
              <w:t>Понеділок</w:t>
            </w:r>
          </w:p>
        </w:tc>
        <w:tc>
          <w:tcPr>
            <w:tcW w:w="1759" w:type="dxa"/>
          </w:tcPr>
          <w:p w14:paraId="04886153" w14:textId="6C46AC08" w:rsidR="006D2400" w:rsidRPr="00357BBA" w:rsidRDefault="00357BBA" w:rsidP="00DA75B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2028" w:type="dxa"/>
          </w:tcPr>
          <w:p w14:paraId="7F0A5A41" w14:textId="6E4297F4" w:rsidR="006D2400" w:rsidRPr="00357BBA" w:rsidRDefault="00357BBA" w:rsidP="00DA75B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2028" w:type="dxa"/>
          </w:tcPr>
          <w:p w14:paraId="4B357D27" w14:textId="0BCC5EF5" w:rsidR="006D2400" w:rsidRPr="00357BBA" w:rsidRDefault="00357BBA" w:rsidP="00DA75B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797" w:type="dxa"/>
          </w:tcPr>
          <w:p w14:paraId="5E0F1FA7" w14:textId="3A63A576" w:rsidR="006D2400" w:rsidRPr="00357BBA" w:rsidRDefault="00357BBA" w:rsidP="00DA75B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6D2400" w14:paraId="3B4EE3E1" w14:textId="77777777" w:rsidTr="00357BBA">
        <w:trPr>
          <w:trHeight w:val="577"/>
        </w:trPr>
        <w:tc>
          <w:tcPr>
            <w:tcW w:w="1753" w:type="dxa"/>
          </w:tcPr>
          <w:p w14:paraId="3C2CE0AA" w14:textId="16CFBCEB" w:rsidR="006D2400" w:rsidRPr="00357BBA" w:rsidRDefault="00357BBA" w:rsidP="00DA75B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57BBA">
              <w:rPr>
                <w:sz w:val="28"/>
                <w:szCs w:val="28"/>
              </w:rPr>
              <w:t>№ аудиторії</w:t>
            </w:r>
          </w:p>
        </w:tc>
        <w:tc>
          <w:tcPr>
            <w:tcW w:w="1759" w:type="dxa"/>
          </w:tcPr>
          <w:p w14:paraId="20B3BF37" w14:textId="1BCF6C26" w:rsidR="006D2400" w:rsidRPr="00EC1C80" w:rsidRDefault="00357BBA" w:rsidP="00DA75B0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2028" w:type="dxa"/>
          </w:tcPr>
          <w:p w14:paraId="2ABB5236" w14:textId="7F749DD5" w:rsidR="006D2400" w:rsidRPr="00EC1C80" w:rsidRDefault="00357BBA" w:rsidP="00DA75B0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2028" w:type="dxa"/>
          </w:tcPr>
          <w:p w14:paraId="6F4DA20E" w14:textId="37D7DEC7" w:rsidR="006D2400" w:rsidRPr="00EC1C80" w:rsidRDefault="00357BBA" w:rsidP="00DA75B0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1797" w:type="dxa"/>
          </w:tcPr>
          <w:p w14:paraId="104ED505" w14:textId="6F8A4F6F" w:rsidR="006D2400" w:rsidRPr="00EC1C80" w:rsidRDefault="00357BBA" w:rsidP="00DA75B0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-</w:t>
            </w:r>
          </w:p>
        </w:tc>
      </w:tr>
      <w:tr w:rsidR="006D2400" w14:paraId="12D5D3B3" w14:textId="77777777" w:rsidTr="00357BBA">
        <w:trPr>
          <w:trHeight w:val="551"/>
        </w:trPr>
        <w:tc>
          <w:tcPr>
            <w:tcW w:w="1753" w:type="dxa"/>
          </w:tcPr>
          <w:p w14:paraId="5C88F804" w14:textId="2D0D5C37" w:rsidR="006D2400" w:rsidRPr="00357BBA" w:rsidRDefault="00357BBA" w:rsidP="00DA75B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b/>
                <w:bCs/>
                <w:sz w:val="28"/>
                <w:szCs w:val="28"/>
              </w:rPr>
              <w:t>Вівторок</w:t>
            </w:r>
          </w:p>
        </w:tc>
        <w:tc>
          <w:tcPr>
            <w:tcW w:w="1759" w:type="dxa"/>
          </w:tcPr>
          <w:p w14:paraId="0D9FA406" w14:textId="281638AE" w:rsidR="006D2400" w:rsidRPr="00357BBA" w:rsidRDefault="00357BBA" w:rsidP="00DA75B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2028" w:type="dxa"/>
          </w:tcPr>
          <w:p w14:paraId="4064233E" w14:textId="4A7B951A" w:rsidR="006D2400" w:rsidRPr="00357BBA" w:rsidRDefault="00357BBA" w:rsidP="00DA75B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sz w:val="28"/>
                <w:szCs w:val="28"/>
              </w:rPr>
              <w:t>Операційні системи</w:t>
            </w:r>
          </w:p>
        </w:tc>
        <w:tc>
          <w:tcPr>
            <w:tcW w:w="2028" w:type="dxa"/>
          </w:tcPr>
          <w:p w14:paraId="5CA8C9AE" w14:textId="3BD23D2F" w:rsidR="006D2400" w:rsidRPr="00357BBA" w:rsidRDefault="00357BBA" w:rsidP="00DA75B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sz w:val="28"/>
                <w:szCs w:val="28"/>
              </w:rPr>
              <w:t>Сучасні інтернет технології</w:t>
            </w:r>
          </w:p>
        </w:tc>
        <w:tc>
          <w:tcPr>
            <w:tcW w:w="1797" w:type="dxa"/>
          </w:tcPr>
          <w:p w14:paraId="524DEEFA" w14:textId="0B821124" w:rsidR="006D2400" w:rsidRPr="00357BBA" w:rsidRDefault="00357BBA" w:rsidP="00DA75B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6D2400" w14:paraId="1A912D69" w14:textId="77777777" w:rsidTr="00357BBA">
        <w:trPr>
          <w:trHeight w:val="96"/>
        </w:trPr>
        <w:tc>
          <w:tcPr>
            <w:tcW w:w="1753" w:type="dxa"/>
          </w:tcPr>
          <w:p w14:paraId="30273C91" w14:textId="798C2984" w:rsidR="006D2400" w:rsidRPr="00357BBA" w:rsidRDefault="00357BBA" w:rsidP="00DA75B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57BBA">
              <w:rPr>
                <w:sz w:val="28"/>
                <w:szCs w:val="28"/>
              </w:rPr>
              <w:t>№ аудиторії</w:t>
            </w:r>
          </w:p>
        </w:tc>
        <w:tc>
          <w:tcPr>
            <w:tcW w:w="1759" w:type="dxa"/>
          </w:tcPr>
          <w:p w14:paraId="6C4B458A" w14:textId="17D8361F" w:rsidR="006D2400" w:rsidRPr="00EC1C80" w:rsidRDefault="00357BBA" w:rsidP="00DA75B0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2028" w:type="dxa"/>
          </w:tcPr>
          <w:p w14:paraId="1EB7A82F" w14:textId="7888934B" w:rsidR="006D2400" w:rsidRPr="00EC1C80" w:rsidRDefault="00357BBA" w:rsidP="00DA75B0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онлайн</w:t>
            </w:r>
          </w:p>
        </w:tc>
        <w:tc>
          <w:tcPr>
            <w:tcW w:w="2028" w:type="dxa"/>
          </w:tcPr>
          <w:p w14:paraId="06BBE008" w14:textId="3FE2AB5E" w:rsidR="006D2400" w:rsidRPr="00EC1C80" w:rsidRDefault="00357BBA" w:rsidP="00DA75B0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онлайн</w:t>
            </w:r>
          </w:p>
        </w:tc>
        <w:tc>
          <w:tcPr>
            <w:tcW w:w="1797" w:type="dxa"/>
          </w:tcPr>
          <w:p w14:paraId="708E34EC" w14:textId="0EAA18A6" w:rsidR="006D2400" w:rsidRPr="00EC1C80" w:rsidRDefault="00357BBA" w:rsidP="00DA75B0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-</w:t>
            </w:r>
          </w:p>
        </w:tc>
      </w:tr>
      <w:tr w:rsidR="006D2400" w14:paraId="57761144" w14:textId="77777777" w:rsidTr="00357BBA">
        <w:trPr>
          <w:trHeight w:val="561"/>
        </w:trPr>
        <w:tc>
          <w:tcPr>
            <w:tcW w:w="1753" w:type="dxa"/>
          </w:tcPr>
          <w:p w14:paraId="4E87C95E" w14:textId="71B8568C" w:rsidR="006D2400" w:rsidRPr="00357BBA" w:rsidRDefault="00357BBA" w:rsidP="00DA75B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b/>
                <w:bCs/>
                <w:sz w:val="28"/>
                <w:szCs w:val="28"/>
              </w:rPr>
              <w:t>Середа</w:t>
            </w:r>
          </w:p>
        </w:tc>
        <w:tc>
          <w:tcPr>
            <w:tcW w:w="1759" w:type="dxa"/>
          </w:tcPr>
          <w:p w14:paraId="4A450C24" w14:textId="29FA6186" w:rsidR="006D2400" w:rsidRPr="00357BBA" w:rsidRDefault="00357BBA" w:rsidP="00DA75B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sz w:val="28"/>
                <w:szCs w:val="28"/>
              </w:rPr>
              <w:t>Алгоритми та структури даних</w:t>
            </w:r>
          </w:p>
        </w:tc>
        <w:tc>
          <w:tcPr>
            <w:tcW w:w="2028" w:type="dxa"/>
          </w:tcPr>
          <w:p w14:paraId="55EF979F" w14:textId="27FB46EA" w:rsidR="006D2400" w:rsidRPr="00357BBA" w:rsidRDefault="00357BBA" w:rsidP="00DA75B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sz w:val="28"/>
                <w:szCs w:val="28"/>
              </w:rPr>
              <w:t>Об’єктно-орієнтов</w:t>
            </w:r>
            <w:r w:rsidRPr="00357BBA">
              <w:rPr>
                <w:sz w:val="28"/>
                <w:szCs w:val="28"/>
              </w:rPr>
              <w:t>а</w:t>
            </w:r>
            <w:r w:rsidRPr="00357BBA">
              <w:rPr>
                <w:sz w:val="28"/>
                <w:szCs w:val="28"/>
              </w:rPr>
              <w:t>не програмування</w:t>
            </w:r>
          </w:p>
        </w:tc>
        <w:tc>
          <w:tcPr>
            <w:tcW w:w="2028" w:type="dxa"/>
          </w:tcPr>
          <w:p w14:paraId="639880BB" w14:textId="48E51385" w:rsidR="006D2400" w:rsidRPr="00357BBA" w:rsidRDefault="00357BBA" w:rsidP="00DA75B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sz w:val="28"/>
                <w:szCs w:val="28"/>
              </w:rPr>
              <w:t>Операційні системи</w:t>
            </w:r>
          </w:p>
        </w:tc>
        <w:tc>
          <w:tcPr>
            <w:tcW w:w="1797" w:type="dxa"/>
          </w:tcPr>
          <w:p w14:paraId="6C8F7B32" w14:textId="7CE1CB05" w:rsidR="006D2400" w:rsidRPr="00357BBA" w:rsidRDefault="00357BBA" w:rsidP="00DA75B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sz w:val="28"/>
                <w:szCs w:val="28"/>
              </w:rPr>
              <w:t>Організація</w:t>
            </w:r>
            <w:r>
              <w:rPr>
                <w:sz w:val="28"/>
                <w:szCs w:val="28"/>
              </w:rPr>
              <w:t xml:space="preserve"> та обробка електронної інформації</w:t>
            </w:r>
          </w:p>
        </w:tc>
      </w:tr>
      <w:tr w:rsidR="006D2400" w14:paraId="69AA5C80" w14:textId="77777777" w:rsidTr="00357BBA">
        <w:trPr>
          <w:trHeight w:val="237"/>
        </w:trPr>
        <w:tc>
          <w:tcPr>
            <w:tcW w:w="1753" w:type="dxa"/>
          </w:tcPr>
          <w:p w14:paraId="67815151" w14:textId="1121AAE9" w:rsidR="006D2400" w:rsidRPr="00357BBA" w:rsidRDefault="00357BBA" w:rsidP="00DA75B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57BBA">
              <w:rPr>
                <w:sz w:val="28"/>
                <w:szCs w:val="28"/>
              </w:rPr>
              <w:t>№ аудиторії</w:t>
            </w:r>
          </w:p>
        </w:tc>
        <w:tc>
          <w:tcPr>
            <w:tcW w:w="1759" w:type="dxa"/>
          </w:tcPr>
          <w:p w14:paraId="671974AE" w14:textId="471501F3" w:rsidR="006D2400" w:rsidRPr="00EC1C80" w:rsidRDefault="00357BBA" w:rsidP="00DA75B0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онлайн</w:t>
            </w:r>
          </w:p>
        </w:tc>
        <w:tc>
          <w:tcPr>
            <w:tcW w:w="2028" w:type="dxa"/>
          </w:tcPr>
          <w:p w14:paraId="569E1266" w14:textId="16129A46" w:rsidR="006D2400" w:rsidRPr="00EC1C80" w:rsidRDefault="00357BBA" w:rsidP="00DA75B0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онлайн</w:t>
            </w:r>
          </w:p>
        </w:tc>
        <w:tc>
          <w:tcPr>
            <w:tcW w:w="2028" w:type="dxa"/>
          </w:tcPr>
          <w:p w14:paraId="0934AF12" w14:textId="359E3775" w:rsidR="006D2400" w:rsidRPr="00EC1C80" w:rsidRDefault="00357BBA" w:rsidP="00DA75B0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онлайн</w:t>
            </w:r>
          </w:p>
        </w:tc>
        <w:tc>
          <w:tcPr>
            <w:tcW w:w="1797" w:type="dxa"/>
          </w:tcPr>
          <w:p w14:paraId="452CFB1D" w14:textId="59690ADD" w:rsidR="006D2400" w:rsidRPr="00EC1C80" w:rsidRDefault="00357BBA" w:rsidP="00DA75B0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онлайн</w:t>
            </w:r>
          </w:p>
        </w:tc>
      </w:tr>
      <w:tr w:rsidR="00357BBA" w14:paraId="43358053" w14:textId="77777777" w:rsidTr="00357BBA">
        <w:trPr>
          <w:trHeight w:val="1052"/>
        </w:trPr>
        <w:tc>
          <w:tcPr>
            <w:tcW w:w="1753" w:type="dxa"/>
          </w:tcPr>
          <w:p w14:paraId="47AB99F4" w14:textId="41774C47" w:rsidR="00357BBA" w:rsidRPr="00357BBA" w:rsidRDefault="00357BBA" w:rsidP="00357BB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b/>
                <w:bCs/>
                <w:sz w:val="28"/>
                <w:szCs w:val="28"/>
              </w:rPr>
              <w:t>Четвер</w:t>
            </w:r>
          </w:p>
        </w:tc>
        <w:tc>
          <w:tcPr>
            <w:tcW w:w="1759" w:type="dxa"/>
          </w:tcPr>
          <w:p w14:paraId="1D3DFE5C" w14:textId="4137A462" w:rsidR="00357BBA" w:rsidRPr="00357BBA" w:rsidRDefault="00357BBA" w:rsidP="00357BB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2028" w:type="dxa"/>
          </w:tcPr>
          <w:p w14:paraId="6E53C54B" w14:textId="7B0EAD07" w:rsidR="00357BBA" w:rsidRPr="00357BBA" w:rsidRDefault="00357BBA" w:rsidP="00357BB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sz w:val="28"/>
                <w:szCs w:val="28"/>
              </w:rPr>
              <w:t>Організація</w:t>
            </w:r>
            <w:r>
              <w:rPr>
                <w:sz w:val="28"/>
                <w:szCs w:val="28"/>
              </w:rPr>
              <w:t xml:space="preserve"> та обробка електронної інформації</w:t>
            </w:r>
          </w:p>
        </w:tc>
        <w:tc>
          <w:tcPr>
            <w:tcW w:w="2028" w:type="dxa"/>
          </w:tcPr>
          <w:p w14:paraId="1EC4BF17" w14:textId="438F09D5" w:rsidR="00357BBA" w:rsidRPr="00357BBA" w:rsidRDefault="00357BBA" w:rsidP="00357BB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sz w:val="28"/>
                <w:szCs w:val="28"/>
              </w:rPr>
              <w:t>Об’єктно-орієнтовне програмування</w:t>
            </w:r>
          </w:p>
        </w:tc>
        <w:tc>
          <w:tcPr>
            <w:tcW w:w="1797" w:type="dxa"/>
          </w:tcPr>
          <w:p w14:paraId="7CE39E1C" w14:textId="64E0AE65" w:rsidR="00357BBA" w:rsidRPr="00357BBA" w:rsidRDefault="00357BBA" w:rsidP="00357BB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sz w:val="28"/>
                <w:szCs w:val="28"/>
              </w:rPr>
              <w:t>Сучасні інтернет технології</w:t>
            </w:r>
          </w:p>
        </w:tc>
      </w:tr>
      <w:tr w:rsidR="00357BBA" w14:paraId="22638827" w14:textId="77777777" w:rsidTr="00357BBA">
        <w:trPr>
          <w:trHeight w:val="166"/>
        </w:trPr>
        <w:tc>
          <w:tcPr>
            <w:tcW w:w="1753" w:type="dxa"/>
          </w:tcPr>
          <w:p w14:paraId="7688B635" w14:textId="53A66D28" w:rsidR="00357BBA" w:rsidRPr="00357BBA" w:rsidRDefault="00357BBA" w:rsidP="00357BB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57BBA">
              <w:rPr>
                <w:sz w:val="28"/>
                <w:szCs w:val="28"/>
              </w:rPr>
              <w:t>№ аудиторії</w:t>
            </w:r>
          </w:p>
        </w:tc>
        <w:tc>
          <w:tcPr>
            <w:tcW w:w="1759" w:type="dxa"/>
          </w:tcPr>
          <w:p w14:paraId="75C30916" w14:textId="1A8F3BAD" w:rsidR="00357BBA" w:rsidRPr="00EC1C80" w:rsidRDefault="00357BBA" w:rsidP="00357BBA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2028" w:type="dxa"/>
          </w:tcPr>
          <w:p w14:paraId="56407851" w14:textId="702BFCF3" w:rsidR="00357BBA" w:rsidRPr="00EC1C80" w:rsidRDefault="00357BBA" w:rsidP="00357BBA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37(1)</w:t>
            </w:r>
          </w:p>
        </w:tc>
        <w:tc>
          <w:tcPr>
            <w:tcW w:w="2028" w:type="dxa"/>
          </w:tcPr>
          <w:p w14:paraId="0254A7DA" w14:textId="4E95D85D" w:rsidR="00357BBA" w:rsidRPr="00EC1C80" w:rsidRDefault="00357BBA" w:rsidP="00357BBA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37(1)</w:t>
            </w:r>
          </w:p>
        </w:tc>
        <w:tc>
          <w:tcPr>
            <w:tcW w:w="1797" w:type="dxa"/>
          </w:tcPr>
          <w:p w14:paraId="04B8034E" w14:textId="691F50F1" w:rsidR="00357BBA" w:rsidRPr="00EC1C80" w:rsidRDefault="00357BBA" w:rsidP="00357BBA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37(1)</w:t>
            </w:r>
          </w:p>
        </w:tc>
      </w:tr>
      <w:tr w:rsidR="00357BBA" w14:paraId="49E058FD" w14:textId="77777777" w:rsidTr="00357BBA">
        <w:trPr>
          <w:trHeight w:val="551"/>
        </w:trPr>
        <w:tc>
          <w:tcPr>
            <w:tcW w:w="1753" w:type="dxa"/>
          </w:tcPr>
          <w:p w14:paraId="5F6B0F35" w14:textId="02493AC0" w:rsidR="00357BBA" w:rsidRPr="00357BBA" w:rsidRDefault="00357BBA" w:rsidP="00357BB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b/>
                <w:bCs/>
                <w:sz w:val="28"/>
                <w:szCs w:val="28"/>
              </w:rPr>
              <w:t>П’ятниця</w:t>
            </w:r>
          </w:p>
        </w:tc>
        <w:tc>
          <w:tcPr>
            <w:tcW w:w="1759" w:type="dxa"/>
          </w:tcPr>
          <w:p w14:paraId="2933470C" w14:textId="71712462" w:rsidR="00357BBA" w:rsidRPr="00EC1C80" w:rsidRDefault="00357BBA" w:rsidP="00357BBA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2028" w:type="dxa"/>
          </w:tcPr>
          <w:p w14:paraId="2F3970FA" w14:textId="06164228" w:rsidR="00357BBA" w:rsidRPr="00EC1C80" w:rsidRDefault="00357BBA" w:rsidP="00357BBA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2028" w:type="dxa"/>
          </w:tcPr>
          <w:p w14:paraId="49AFE396" w14:textId="29809108" w:rsidR="00357BBA" w:rsidRPr="00EC1C80" w:rsidRDefault="00357BBA" w:rsidP="00357BBA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1797" w:type="dxa"/>
          </w:tcPr>
          <w:p w14:paraId="7BBAD73E" w14:textId="33D15428" w:rsidR="00357BBA" w:rsidRPr="00EC1C80" w:rsidRDefault="00357BBA" w:rsidP="00357BBA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-</w:t>
            </w:r>
          </w:p>
        </w:tc>
      </w:tr>
      <w:tr w:rsidR="00357BBA" w14:paraId="53A4C00F" w14:textId="77777777" w:rsidTr="00357BBA">
        <w:trPr>
          <w:trHeight w:val="60"/>
        </w:trPr>
        <w:tc>
          <w:tcPr>
            <w:tcW w:w="1753" w:type="dxa"/>
          </w:tcPr>
          <w:p w14:paraId="3EC2B84E" w14:textId="32B6806F" w:rsidR="00357BBA" w:rsidRPr="00357BBA" w:rsidRDefault="00357BBA" w:rsidP="00357BB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57BBA">
              <w:rPr>
                <w:sz w:val="28"/>
                <w:szCs w:val="28"/>
              </w:rPr>
              <w:t>№ аудиторії</w:t>
            </w:r>
          </w:p>
        </w:tc>
        <w:tc>
          <w:tcPr>
            <w:tcW w:w="1759" w:type="dxa"/>
          </w:tcPr>
          <w:p w14:paraId="4F254C5F" w14:textId="1C8DC6F4" w:rsidR="00357BBA" w:rsidRPr="00EC1C80" w:rsidRDefault="00357BBA" w:rsidP="00357BBA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2028" w:type="dxa"/>
          </w:tcPr>
          <w:p w14:paraId="64EFAFA7" w14:textId="1EF49EE6" w:rsidR="00357BBA" w:rsidRPr="00EC1C80" w:rsidRDefault="00357BBA" w:rsidP="00357BBA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2028" w:type="dxa"/>
          </w:tcPr>
          <w:p w14:paraId="5A327D06" w14:textId="4448B194" w:rsidR="00357BBA" w:rsidRPr="00EC1C80" w:rsidRDefault="00357BBA" w:rsidP="00357BBA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1797" w:type="dxa"/>
          </w:tcPr>
          <w:p w14:paraId="5DF32379" w14:textId="009650C3" w:rsidR="00357BBA" w:rsidRPr="00EC1C80" w:rsidRDefault="00357BBA" w:rsidP="00357BBA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-</w:t>
            </w:r>
          </w:p>
        </w:tc>
      </w:tr>
      <w:tr w:rsidR="00357BBA" w14:paraId="3C1BB9EA" w14:textId="77777777" w:rsidTr="00357BBA">
        <w:trPr>
          <w:trHeight w:val="173"/>
        </w:trPr>
        <w:tc>
          <w:tcPr>
            <w:tcW w:w="1753" w:type="dxa"/>
          </w:tcPr>
          <w:p w14:paraId="7268D6E3" w14:textId="02C30D55" w:rsidR="00357BBA" w:rsidRPr="00357BBA" w:rsidRDefault="00357BBA" w:rsidP="00357BB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b/>
                <w:bCs/>
                <w:sz w:val="28"/>
                <w:szCs w:val="28"/>
              </w:rPr>
              <w:t>Субота</w:t>
            </w:r>
          </w:p>
        </w:tc>
        <w:tc>
          <w:tcPr>
            <w:tcW w:w="1759" w:type="dxa"/>
          </w:tcPr>
          <w:p w14:paraId="3B08C1B2" w14:textId="232C28CC" w:rsidR="00357BBA" w:rsidRPr="00357BBA" w:rsidRDefault="00357BBA" w:rsidP="00357BB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2028" w:type="dxa"/>
          </w:tcPr>
          <w:p w14:paraId="59FB8D9F" w14:textId="4C0E245E" w:rsidR="00357BBA" w:rsidRPr="00357BBA" w:rsidRDefault="00357BBA" w:rsidP="00357BB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sz w:val="28"/>
                <w:szCs w:val="28"/>
              </w:rPr>
              <w:t>Цифрова</w:t>
            </w:r>
            <w:r>
              <w:rPr>
                <w:sz w:val="28"/>
                <w:szCs w:val="28"/>
              </w:rPr>
              <w:t xml:space="preserve"> грамотність</w:t>
            </w:r>
          </w:p>
        </w:tc>
        <w:tc>
          <w:tcPr>
            <w:tcW w:w="2028" w:type="dxa"/>
          </w:tcPr>
          <w:p w14:paraId="2275034D" w14:textId="14161C40" w:rsidR="00357BBA" w:rsidRPr="00357BBA" w:rsidRDefault="00357BBA" w:rsidP="00357BB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57BBA">
              <w:rPr>
                <w:sz w:val="28"/>
                <w:szCs w:val="28"/>
              </w:rPr>
              <w:t>Технології</w:t>
            </w:r>
            <w:r>
              <w:rPr>
                <w:sz w:val="28"/>
                <w:szCs w:val="28"/>
              </w:rPr>
              <w:t xml:space="preserve"> розробки </w:t>
            </w:r>
            <w:proofErr w:type="spellStart"/>
            <w:r>
              <w:rPr>
                <w:sz w:val="28"/>
                <w:szCs w:val="28"/>
              </w:rPr>
              <w:t>вебсайтів</w:t>
            </w:r>
            <w:proofErr w:type="spellEnd"/>
          </w:p>
        </w:tc>
        <w:tc>
          <w:tcPr>
            <w:tcW w:w="1797" w:type="dxa"/>
          </w:tcPr>
          <w:p w14:paraId="7E0C6215" w14:textId="7FBD7B32" w:rsidR="00357BBA" w:rsidRPr="00357BBA" w:rsidRDefault="00357BBA" w:rsidP="00357BB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357BBA" w14:paraId="00A787D9" w14:textId="77777777" w:rsidTr="00357BBA">
        <w:trPr>
          <w:trHeight w:val="109"/>
        </w:trPr>
        <w:tc>
          <w:tcPr>
            <w:tcW w:w="1753" w:type="dxa"/>
          </w:tcPr>
          <w:p w14:paraId="0EB80A45" w14:textId="1E69E131" w:rsidR="00357BBA" w:rsidRPr="00357BBA" w:rsidRDefault="00357BBA" w:rsidP="00357BB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57BBA">
              <w:rPr>
                <w:sz w:val="28"/>
                <w:szCs w:val="28"/>
              </w:rPr>
              <w:t>№ аудиторії</w:t>
            </w:r>
          </w:p>
        </w:tc>
        <w:tc>
          <w:tcPr>
            <w:tcW w:w="1759" w:type="dxa"/>
          </w:tcPr>
          <w:p w14:paraId="456EBEC0" w14:textId="7025E8DB" w:rsidR="00357BBA" w:rsidRPr="00EC1C80" w:rsidRDefault="00357BBA" w:rsidP="00357BBA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2028" w:type="dxa"/>
          </w:tcPr>
          <w:p w14:paraId="4498A2BE" w14:textId="3F8B330F" w:rsidR="00357BBA" w:rsidRPr="00EC1C80" w:rsidRDefault="00357BBA" w:rsidP="00357BBA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онлайн</w:t>
            </w:r>
          </w:p>
        </w:tc>
        <w:tc>
          <w:tcPr>
            <w:tcW w:w="2028" w:type="dxa"/>
          </w:tcPr>
          <w:p w14:paraId="2EA82871" w14:textId="7B8A8379" w:rsidR="00357BBA" w:rsidRPr="00EC1C80" w:rsidRDefault="00357BBA" w:rsidP="00357BBA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онлайн</w:t>
            </w:r>
          </w:p>
        </w:tc>
        <w:tc>
          <w:tcPr>
            <w:tcW w:w="1797" w:type="dxa"/>
          </w:tcPr>
          <w:p w14:paraId="04245397" w14:textId="0BE2B1D2" w:rsidR="00357BBA" w:rsidRPr="00EC1C80" w:rsidRDefault="00357BBA" w:rsidP="00357BBA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-</w:t>
            </w:r>
          </w:p>
        </w:tc>
      </w:tr>
      <w:tr w:rsidR="00357BBA" w14:paraId="62B44C4F" w14:textId="77777777" w:rsidTr="00357BBA">
        <w:trPr>
          <w:trHeight w:val="60"/>
        </w:trPr>
        <w:tc>
          <w:tcPr>
            <w:tcW w:w="1753" w:type="dxa"/>
          </w:tcPr>
          <w:p w14:paraId="361347F4" w14:textId="21F91927" w:rsidR="00357BBA" w:rsidRPr="00357BBA" w:rsidRDefault="00357BBA" w:rsidP="00357BB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b/>
                <w:bCs/>
                <w:sz w:val="28"/>
                <w:szCs w:val="28"/>
              </w:rPr>
              <w:t>Неділя</w:t>
            </w:r>
          </w:p>
        </w:tc>
        <w:tc>
          <w:tcPr>
            <w:tcW w:w="1759" w:type="dxa"/>
          </w:tcPr>
          <w:p w14:paraId="1CBC375B" w14:textId="1846D637" w:rsidR="00357BBA" w:rsidRPr="00357BBA" w:rsidRDefault="00357BBA" w:rsidP="00357BB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2028" w:type="dxa"/>
          </w:tcPr>
          <w:p w14:paraId="7BA46995" w14:textId="661D976B" w:rsidR="00357BBA" w:rsidRPr="00357BBA" w:rsidRDefault="00357BBA" w:rsidP="00357BB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2028" w:type="dxa"/>
          </w:tcPr>
          <w:p w14:paraId="6D737CED" w14:textId="493089A7" w:rsidR="00357BBA" w:rsidRPr="00357BBA" w:rsidRDefault="00357BBA" w:rsidP="00357BB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797" w:type="dxa"/>
          </w:tcPr>
          <w:p w14:paraId="028C7D6C" w14:textId="12CC7851" w:rsidR="00357BBA" w:rsidRPr="00357BBA" w:rsidRDefault="00357BBA" w:rsidP="00357BB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57BBA"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357BBA" w14:paraId="644EFE6D" w14:textId="77777777" w:rsidTr="00357BBA">
        <w:trPr>
          <w:trHeight w:val="60"/>
        </w:trPr>
        <w:tc>
          <w:tcPr>
            <w:tcW w:w="1753" w:type="dxa"/>
          </w:tcPr>
          <w:p w14:paraId="39E055C2" w14:textId="5EF0D77C" w:rsidR="00357BBA" w:rsidRPr="00357BBA" w:rsidRDefault="00357BBA" w:rsidP="00357BB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57BBA">
              <w:rPr>
                <w:sz w:val="28"/>
                <w:szCs w:val="28"/>
              </w:rPr>
              <w:t>№ аудиторії</w:t>
            </w:r>
          </w:p>
        </w:tc>
        <w:tc>
          <w:tcPr>
            <w:tcW w:w="1759" w:type="dxa"/>
          </w:tcPr>
          <w:p w14:paraId="6E46C2E6" w14:textId="7094B67F" w:rsidR="00357BBA" w:rsidRPr="00EC1C80" w:rsidRDefault="00357BBA" w:rsidP="00357BBA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2028" w:type="dxa"/>
          </w:tcPr>
          <w:p w14:paraId="2BAFE013" w14:textId="142A2106" w:rsidR="00357BBA" w:rsidRPr="00EC1C80" w:rsidRDefault="00357BBA" w:rsidP="00357BBA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2028" w:type="dxa"/>
          </w:tcPr>
          <w:p w14:paraId="15340FBF" w14:textId="2F419276" w:rsidR="00357BBA" w:rsidRPr="00EC1C80" w:rsidRDefault="00357BBA" w:rsidP="00357BBA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1797" w:type="dxa"/>
          </w:tcPr>
          <w:p w14:paraId="094CD9DF" w14:textId="019C83F3" w:rsidR="00357BBA" w:rsidRPr="00EC1C80" w:rsidRDefault="00357BBA" w:rsidP="00357BBA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EC1C80">
              <w:rPr>
                <w:b/>
                <w:bCs/>
                <w:i/>
                <w:iCs/>
                <w:sz w:val="28"/>
                <w:szCs w:val="28"/>
              </w:rPr>
              <w:t>-</w:t>
            </w:r>
          </w:p>
        </w:tc>
      </w:tr>
    </w:tbl>
    <w:p w14:paraId="7001614D" w14:textId="77777777" w:rsidR="006D2400" w:rsidRPr="00DA75B0" w:rsidRDefault="006D2400" w:rsidP="00DA75B0">
      <w:pPr>
        <w:spacing w:line="360" w:lineRule="auto"/>
        <w:ind w:firstLine="567"/>
        <w:jc w:val="center"/>
        <w:rPr>
          <w:b/>
          <w:bCs/>
          <w:sz w:val="32"/>
          <w:szCs w:val="32"/>
        </w:rPr>
      </w:pPr>
    </w:p>
    <w:sectPr w:rsidR="006D2400" w:rsidRPr="00DA75B0" w:rsidSect="000F340E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1" w:dllVersion="512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C2"/>
    <w:rsid w:val="000203E6"/>
    <w:rsid w:val="00067A83"/>
    <w:rsid w:val="00082AD7"/>
    <w:rsid w:val="000F340E"/>
    <w:rsid w:val="001816C5"/>
    <w:rsid w:val="00181AF7"/>
    <w:rsid w:val="0018795B"/>
    <w:rsid w:val="00211032"/>
    <w:rsid w:val="002505BA"/>
    <w:rsid w:val="002A1C18"/>
    <w:rsid w:val="002A776F"/>
    <w:rsid w:val="00352873"/>
    <w:rsid w:val="00357BBA"/>
    <w:rsid w:val="003C19CE"/>
    <w:rsid w:val="00423BF3"/>
    <w:rsid w:val="004636F1"/>
    <w:rsid w:val="0049489D"/>
    <w:rsid w:val="004B3674"/>
    <w:rsid w:val="00513CC2"/>
    <w:rsid w:val="0060673C"/>
    <w:rsid w:val="00642530"/>
    <w:rsid w:val="00642DD6"/>
    <w:rsid w:val="0065572C"/>
    <w:rsid w:val="006D2400"/>
    <w:rsid w:val="007D7A05"/>
    <w:rsid w:val="007E3AB1"/>
    <w:rsid w:val="00843446"/>
    <w:rsid w:val="008A2013"/>
    <w:rsid w:val="00A140C1"/>
    <w:rsid w:val="00A94C9D"/>
    <w:rsid w:val="00AA59FF"/>
    <w:rsid w:val="00AE7DB6"/>
    <w:rsid w:val="00B5318F"/>
    <w:rsid w:val="00BA504F"/>
    <w:rsid w:val="00D754BE"/>
    <w:rsid w:val="00DA75B0"/>
    <w:rsid w:val="00E2719A"/>
    <w:rsid w:val="00E72FD2"/>
    <w:rsid w:val="00EC1C80"/>
    <w:rsid w:val="00F36343"/>
    <w:rsid w:val="00F631C1"/>
    <w:rsid w:val="00FC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8D2DC4"/>
  <w15:chartTrackingRefBased/>
  <w15:docId w15:val="{F5B8EDE5-1A24-4F0A-94C3-C0C67875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uk-UA" w:eastAsia="ru-RU"/>
    </w:rPr>
  </w:style>
  <w:style w:type="paragraph" w:styleId="Heading2">
    <w:name w:val="heading 2"/>
    <w:basedOn w:val="Normal"/>
    <w:qFormat/>
    <w:rsid w:val="00513CC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3CC2"/>
    <w:rPr>
      <w:color w:val="0000FF"/>
      <w:u w:val="single"/>
    </w:rPr>
  </w:style>
  <w:style w:type="paragraph" w:styleId="NormalWeb">
    <w:name w:val="Normal (Web)"/>
    <w:basedOn w:val="Normal"/>
    <w:rsid w:val="00513CC2"/>
    <w:pPr>
      <w:spacing w:before="100" w:beforeAutospacing="1" w:after="100" w:afterAutospacing="1"/>
    </w:pPr>
  </w:style>
  <w:style w:type="character" w:customStyle="1" w:styleId="mw-headline">
    <w:name w:val="mw-headline"/>
    <w:basedOn w:val="DefaultParagraphFont"/>
    <w:rsid w:val="00513CC2"/>
  </w:style>
  <w:style w:type="character" w:customStyle="1" w:styleId="editsection">
    <w:name w:val="editsection"/>
    <w:basedOn w:val="DefaultParagraphFont"/>
    <w:rsid w:val="00513CC2"/>
  </w:style>
  <w:style w:type="character" w:customStyle="1" w:styleId="texhtml">
    <w:name w:val="texhtml"/>
    <w:basedOn w:val="DefaultParagraphFont"/>
    <w:rsid w:val="00513CC2"/>
  </w:style>
  <w:style w:type="paragraph" w:styleId="BalloonText">
    <w:name w:val="Balloon Text"/>
    <w:basedOn w:val="Normal"/>
    <w:semiHidden/>
    <w:rsid w:val="007E3AB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A2013"/>
    <w:rPr>
      <w:color w:val="666666"/>
    </w:rPr>
  </w:style>
  <w:style w:type="table" w:styleId="TableGrid">
    <w:name w:val="Table Grid"/>
    <w:basedOn w:val="TableNormal"/>
    <w:rsid w:val="00DA7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4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D37F4-CB56-44D9-87B7-BD856D255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918</Words>
  <Characters>5236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Введение</vt:lpstr>
      <vt:lpstr>Введение</vt:lpstr>
    </vt:vector>
  </TitlesOfParts>
  <Company>Home</Company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MNV</dc:creator>
  <cp:keywords/>
  <dc:description/>
  <cp:lastModifiedBy>Bohdan Pryharin</cp:lastModifiedBy>
  <cp:revision>4</cp:revision>
  <dcterms:created xsi:type="dcterms:W3CDTF">2025-09-05T08:16:00Z</dcterms:created>
  <dcterms:modified xsi:type="dcterms:W3CDTF">2025-09-05T09:29:00Z</dcterms:modified>
</cp:coreProperties>
</file>