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E6C50" w14:textId="74E87CFC" w:rsidR="00897F63" w:rsidRPr="00874FF0" w:rsidRDefault="00897F63" w:rsidP="00B16589">
      <w:pPr>
        <w:pStyle w:val="Header"/>
        <w:jc w:val="center"/>
        <w:rPr>
          <w:rFonts w:ascii="Arial" w:hAnsi="Arial" w:cs="Arial"/>
          <w:b/>
          <w:bCs/>
          <w:sz w:val="20"/>
          <w:szCs w:val="20"/>
        </w:rPr>
      </w:pPr>
      <w:r w:rsidRPr="00874FF0">
        <w:rPr>
          <w:rFonts w:ascii="Arial" w:hAnsi="Arial" w:cs="Arial"/>
          <w:b/>
          <w:bCs/>
          <w:sz w:val="20"/>
          <w:szCs w:val="20"/>
        </w:rPr>
        <w:t>H</w:t>
      </w:r>
      <w:r w:rsidR="00C1734C" w:rsidRPr="00874FF0">
        <w:rPr>
          <w:rFonts w:ascii="Arial" w:hAnsi="Arial" w:cs="Arial"/>
          <w:b/>
          <w:bCs/>
          <w:sz w:val="20"/>
          <w:szCs w:val="20"/>
        </w:rPr>
        <w:t>ARDEEP SINGH</w:t>
      </w:r>
      <w:r w:rsidR="00B16589" w:rsidRPr="00874FF0">
        <w:rPr>
          <w:rFonts w:ascii="Arial" w:hAnsi="Arial" w:cs="Arial"/>
          <w:b/>
          <w:bCs/>
          <w:sz w:val="20"/>
          <w:szCs w:val="20"/>
        </w:rPr>
        <w:br/>
      </w:r>
      <w:r w:rsidR="0041220D" w:rsidRPr="00874FF0">
        <w:rPr>
          <w:rFonts w:ascii="Arial" w:hAnsi="Arial" w:cs="Arial"/>
          <w:sz w:val="20"/>
          <w:szCs w:val="20"/>
        </w:rPr>
        <w:t>Tracy</w:t>
      </w:r>
      <w:r w:rsidRPr="00874FF0">
        <w:rPr>
          <w:rFonts w:ascii="Arial" w:hAnsi="Arial" w:cs="Arial"/>
          <w:sz w:val="20"/>
          <w:szCs w:val="20"/>
        </w:rPr>
        <w:t>, CA 95377</w:t>
      </w:r>
      <w:r w:rsidR="00360621" w:rsidRPr="00874FF0">
        <w:rPr>
          <w:rFonts w:ascii="Arial" w:hAnsi="Arial" w:cs="Arial"/>
          <w:sz w:val="20"/>
          <w:szCs w:val="20"/>
        </w:rPr>
        <w:t xml:space="preserve"> | </w:t>
      </w:r>
      <w:r w:rsidRPr="00874FF0">
        <w:rPr>
          <w:rFonts w:ascii="Arial" w:hAnsi="Arial" w:cs="Arial"/>
          <w:sz w:val="20"/>
          <w:szCs w:val="20"/>
        </w:rPr>
        <w:t>2096</w:t>
      </w:r>
      <w:r w:rsidR="00C1734C" w:rsidRPr="00874FF0">
        <w:rPr>
          <w:rFonts w:ascii="Arial" w:hAnsi="Arial" w:cs="Arial"/>
          <w:sz w:val="20"/>
          <w:szCs w:val="20"/>
        </w:rPr>
        <w:t>962227</w:t>
      </w:r>
      <w:r w:rsidR="00360621" w:rsidRPr="00874FF0">
        <w:rPr>
          <w:rFonts w:ascii="Arial" w:hAnsi="Arial" w:cs="Arial"/>
          <w:sz w:val="20"/>
          <w:szCs w:val="20"/>
        </w:rPr>
        <w:t xml:space="preserve"> | h</w:t>
      </w:r>
      <w:r w:rsidR="00B16589" w:rsidRPr="00874FF0">
        <w:rPr>
          <w:rFonts w:ascii="Arial" w:hAnsi="Arial" w:cs="Arial"/>
          <w:sz w:val="20"/>
          <w:szCs w:val="20"/>
        </w:rPr>
        <w:t>_</w:t>
      </w:r>
      <w:r w:rsidR="00C1734C" w:rsidRPr="00874FF0">
        <w:rPr>
          <w:rFonts w:ascii="Arial" w:hAnsi="Arial" w:cs="Arial"/>
          <w:sz w:val="20"/>
          <w:szCs w:val="20"/>
        </w:rPr>
        <w:t>singh25@u.pacific.edu</w:t>
      </w:r>
    </w:p>
    <w:p w14:paraId="400B8967" w14:textId="77777777" w:rsidR="0073702C" w:rsidRDefault="0073702C" w:rsidP="00496B3C">
      <w:pPr>
        <w:spacing w:after="0" w:line="240" w:lineRule="auto"/>
        <w:rPr>
          <w:rFonts w:ascii="Arial" w:hAnsi="Arial" w:cs="Arial"/>
          <w:b/>
          <w:bCs/>
          <w:sz w:val="20"/>
          <w:szCs w:val="20"/>
        </w:rPr>
      </w:pPr>
    </w:p>
    <w:p w14:paraId="56CD5AB6" w14:textId="77777777" w:rsidR="0073702C" w:rsidRPr="0073702C" w:rsidRDefault="0073702C" w:rsidP="0073702C">
      <w:pPr>
        <w:spacing w:after="0" w:line="240" w:lineRule="auto"/>
        <w:rPr>
          <w:rFonts w:ascii="Arial" w:hAnsi="Arial" w:cs="Arial"/>
          <w:b/>
          <w:bCs/>
          <w:sz w:val="20"/>
          <w:szCs w:val="20"/>
        </w:rPr>
      </w:pPr>
      <w:r w:rsidRPr="0073702C">
        <w:rPr>
          <w:rFonts w:ascii="Arial" w:hAnsi="Arial" w:cs="Arial"/>
          <w:b/>
          <w:bCs/>
          <w:sz w:val="20"/>
          <w:szCs w:val="20"/>
        </w:rPr>
        <w:t>Professional Summary</w:t>
      </w:r>
    </w:p>
    <w:p w14:paraId="2D0A78C5" w14:textId="34C3F6C5" w:rsidR="0073702C" w:rsidRPr="002A4BDC" w:rsidRDefault="0073702C" w:rsidP="0073702C">
      <w:pPr>
        <w:spacing w:after="0" w:line="240" w:lineRule="auto"/>
        <w:rPr>
          <w:rFonts w:ascii="Arial" w:hAnsi="Arial" w:cs="Arial"/>
          <w:sz w:val="20"/>
          <w:szCs w:val="20"/>
        </w:rPr>
      </w:pPr>
      <w:r w:rsidRPr="002A4BDC">
        <w:rPr>
          <w:rFonts w:ascii="Arial" w:hAnsi="Arial" w:cs="Arial"/>
          <w:sz w:val="20"/>
          <w:szCs w:val="20"/>
        </w:rPr>
        <w:t xml:space="preserve">Analytical and detail-oriented Business &amp; Financial Analyst with 6+ years of experience in financial reporting, data analysis, and process optimization across global organizations. Skilled in leveraging SAP, Excel, and Python to improve data accuracy, streamline workflows, and support strategic business decisions. Recognized for delivering measurable client value and operational excellence. Currently pursuing a Master’s in Business Analytics to deepen analytical and financial </w:t>
      </w:r>
      <w:r w:rsidRPr="002A4BDC">
        <w:rPr>
          <w:rFonts w:ascii="Arial" w:hAnsi="Arial" w:cs="Arial"/>
          <w:sz w:val="20"/>
          <w:szCs w:val="20"/>
        </w:rPr>
        <w:t>modelling</w:t>
      </w:r>
      <w:r w:rsidRPr="002A4BDC">
        <w:rPr>
          <w:rFonts w:ascii="Arial" w:hAnsi="Arial" w:cs="Arial"/>
          <w:sz w:val="20"/>
          <w:szCs w:val="20"/>
        </w:rPr>
        <w:t xml:space="preserve"> expert</w:t>
      </w:r>
    </w:p>
    <w:p w14:paraId="547A4220" w14:textId="15A31933" w:rsidR="00897F63" w:rsidRPr="00874FF0" w:rsidRDefault="005B51D6" w:rsidP="00496B3C">
      <w:pPr>
        <w:spacing w:after="0" w:line="240" w:lineRule="auto"/>
        <w:rPr>
          <w:rFonts w:ascii="Arial" w:hAnsi="Arial" w:cs="Arial"/>
          <w:b/>
          <w:bCs/>
          <w:sz w:val="20"/>
          <w:szCs w:val="20"/>
        </w:rPr>
      </w:pPr>
      <w:r w:rsidRPr="00874FF0">
        <w:rPr>
          <w:rFonts w:ascii="Arial" w:hAnsi="Arial" w:cs="Arial"/>
          <w:b/>
          <w:bCs/>
          <w:sz w:val="20"/>
          <w:szCs w:val="20"/>
        </w:rPr>
        <w:br/>
      </w:r>
      <w:r w:rsidR="00582C30" w:rsidRPr="00874FF0">
        <w:rPr>
          <w:rFonts w:ascii="Arial" w:hAnsi="Arial" w:cs="Arial"/>
          <w:b/>
          <w:bCs/>
          <w:sz w:val="20"/>
          <w:szCs w:val="20"/>
        </w:rPr>
        <w:t>EXPERIENCE</w:t>
      </w:r>
    </w:p>
    <w:p w14:paraId="19E2831A" w14:textId="0F290BF3" w:rsidR="00E07C47" w:rsidRPr="00874FF0" w:rsidRDefault="00897F63" w:rsidP="00496B3C">
      <w:pPr>
        <w:spacing w:after="0" w:line="240" w:lineRule="auto"/>
        <w:rPr>
          <w:rFonts w:ascii="Arial" w:hAnsi="Arial" w:cs="Arial"/>
          <w:b/>
          <w:bCs/>
          <w:sz w:val="20"/>
          <w:szCs w:val="20"/>
        </w:rPr>
      </w:pPr>
      <w:r w:rsidRPr="00874FF0">
        <w:rPr>
          <w:rFonts w:ascii="Arial" w:hAnsi="Arial" w:cs="Arial"/>
          <w:b/>
          <w:bCs/>
          <w:sz w:val="20"/>
          <w:szCs w:val="20"/>
        </w:rPr>
        <w:t>Accenture Solutions Private Limited</w:t>
      </w:r>
      <w:r w:rsidR="00632C64" w:rsidRPr="00874FF0">
        <w:rPr>
          <w:rFonts w:ascii="Arial" w:hAnsi="Arial" w:cs="Arial"/>
          <w:b/>
          <w:bCs/>
          <w:sz w:val="20"/>
          <w:szCs w:val="20"/>
        </w:rPr>
        <w:tab/>
      </w:r>
      <w:r w:rsidR="00632C64" w:rsidRPr="00874FF0">
        <w:rPr>
          <w:rFonts w:ascii="Arial" w:hAnsi="Arial" w:cs="Arial"/>
          <w:b/>
          <w:bCs/>
          <w:sz w:val="20"/>
          <w:szCs w:val="20"/>
        </w:rPr>
        <w:tab/>
      </w:r>
      <w:r w:rsidR="00632C64" w:rsidRPr="00874FF0">
        <w:rPr>
          <w:rFonts w:ascii="Arial" w:hAnsi="Arial" w:cs="Arial"/>
          <w:b/>
          <w:bCs/>
          <w:sz w:val="20"/>
          <w:szCs w:val="20"/>
        </w:rPr>
        <w:tab/>
      </w:r>
      <w:r w:rsidR="00632C64" w:rsidRPr="00874FF0">
        <w:rPr>
          <w:rFonts w:ascii="Arial" w:hAnsi="Arial" w:cs="Arial"/>
          <w:b/>
          <w:bCs/>
          <w:sz w:val="20"/>
          <w:szCs w:val="20"/>
        </w:rPr>
        <w:tab/>
      </w:r>
      <w:r w:rsidR="00632C64" w:rsidRPr="00874FF0">
        <w:rPr>
          <w:rFonts w:ascii="Arial" w:hAnsi="Arial" w:cs="Arial"/>
          <w:b/>
          <w:bCs/>
          <w:sz w:val="20"/>
          <w:szCs w:val="20"/>
        </w:rPr>
        <w:tab/>
      </w:r>
      <w:r w:rsidR="005C603A">
        <w:rPr>
          <w:rFonts w:ascii="Arial" w:hAnsi="Arial" w:cs="Arial"/>
          <w:b/>
          <w:bCs/>
          <w:sz w:val="20"/>
          <w:szCs w:val="20"/>
        </w:rPr>
        <w:t xml:space="preserve">             </w:t>
      </w:r>
      <w:r w:rsidR="00E07C47" w:rsidRPr="00874FF0">
        <w:rPr>
          <w:rFonts w:ascii="Arial" w:hAnsi="Arial" w:cs="Arial"/>
          <w:sz w:val="20"/>
          <w:szCs w:val="20"/>
        </w:rPr>
        <w:t>Mar 2023- Aug 2024</w:t>
      </w:r>
    </w:p>
    <w:p w14:paraId="7147A275" w14:textId="6D1021CD" w:rsidR="00897F63" w:rsidRPr="00874FF0" w:rsidRDefault="00897F63" w:rsidP="00496B3C">
      <w:pPr>
        <w:spacing w:after="0" w:line="240" w:lineRule="auto"/>
        <w:rPr>
          <w:rFonts w:ascii="Arial" w:hAnsi="Arial" w:cs="Arial"/>
          <w:b/>
          <w:bCs/>
          <w:sz w:val="20"/>
          <w:szCs w:val="20"/>
        </w:rPr>
      </w:pPr>
      <w:r w:rsidRPr="00874FF0">
        <w:rPr>
          <w:rFonts w:ascii="Arial" w:hAnsi="Arial" w:cs="Arial"/>
          <w:b/>
          <w:bCs/>
          <w:sz w:val="20"/>
          <w:szCs w:val="20"/>
        </w:rPr>
        <w:t xml:space="preserve">Gurugram, </w:t>
      </w:r>
      <w:r w:rsidR="006A46F3" w:rsidRPr="00874FF0">
        <w:rPr>
          <w:rFonts w:ascii="Arial" w:hAnsi="Arial" w:cs="Arial"/>
          <w:b/>
          <w:bCs/>
          <w:sz w:val="20"/>
          <w:szCs w:val="20"/>
        </w:rPr>
        <w:t xml:space="preserve">India      </w:t>
      </w:r>
    </w:p>
    <w:p w14:paraId="756A60F5" w14:textId="77777777" w:rsidR="00C57D69" w:rsidRDefault="00632210" w:rsidP="00C57D69">
      <w:pPr>
        <w:spacing w:after="0" w:line="240" w:lineRule="auto"/>
        <w:rPr>
          <w:rFonts w:ascii="Arial" w:hAnsi="Arial" w:cs="Arial"/>
          <w:sz w:val="20"/>
          <w:szCs w:val="20"/>
          <w:u w:val="single"/>
        </w:rPr>
      </w:pPr>
      <w:r w:rsidRPr="00874FF0">
        <w:rPr>
          <w:rFonts w:ascii="Arial" w:hAnsi="Arial" w:cs="Arial"/>
          <w:sz w:val="20"/>
          <w:szCs w:val="20"/>
          <w:u w:val="single"/>
        </w:rPr>
        <w:t xml:space="preserve">Business Analyst </w:t>
      </w:r>
    </w:p>
    <w:p w14:paraId="498F016A" w14:textId="5170F4C1" w:rsidR="00C57D69" w:rsidRPr="00C57D69" w:rsidRDefault="00C57D69" w:rsidP="00C57D69">
      <w:pPr>
        <w:pStyle w:val="ListParagraph"/>
        <w:numPr>
          <w:ilvl w:val="0"/>
          <w:numId w:val="15"/>
        </w:numPr>
        <w:spacing w:after="0" w:line="240" w:lineRule="auto"/>
        <w:rPr>
          <w:rFonts w:ascii="Arial" w:hAnsi="Arial" w:cs="Arial"/>
          <w:sz w:val="20"/>
          <w:szCs w:val="20"/>
          <w:u w:val="single"/>
        </w:rPr>
      </w:pPr>
      <w:r>
        <w:t xml:space="preserve">Conducted end-to-end </w:t>
      </w:r>
      <w:r>
        <w:rPr>
          <w:rStyle w:val="Strong"/>
        </w:rPr>
        <w:t>financial and business analysis</w:t>
      </w:r>
      <w:r>
        <w:t xml:space="preserve"> of high-volume travel and expense data for global client </w:t>
      </w:r>
      <w:r>
        <w:rPr>
          <w:rStyle w:val="Emphasis"/>
        </w:rPr>
        <w:t>Coty</w:t>
      </w:r>
      <w:r>
        <w:t>, ensuring compliance and accuracy across multiple regions (Netherlands, France, UK).</w:t>
      </w:r>
    </w:p>
    <w:p w14:paraId="0E360B57" w14:textId="77777777" w:rsidR="00C57D69" w:rsidRDefault="00C57D69" w:rsidP="00C57D69">
      <w:pPr>
        <w:pStyle w:val="NormalWeb"/>
        <w:numPr>
          <w:ilvl w:val="0"/>
          <w:numId w:val="15"/>
        </w:numPr>
      </w:pPr>
      <w:r>
        <w:t xml:space="preserve">Managed </w:t>
      </w:r>
      <w:r>
        <w:rPr>
          <w:rStyle w:val="Strong"/>
        </w:rPr>
        <w:t>weekly payment proposals</w:t>
      </w:r>
      <w:r>
        <w:t xml:space="preserve"> and reconciliations in </w:t>
      </w:r>
      <w:r>
        <w:rPr>
          <w:rStyle w:val="Strong"/>
        </w:rPr>
        <w:t>SAP</w:t>
      </w:r>
      <w:r>
        <w:t>, improving accuracy and ensuring 100 % on-time employee reimbursements.</w:t>
      </w:r>
    </w:p>
    <w:p w14:paraId="4A5DB530" w14:textId="77777777" w:rsidR="00C57D69" w:rsidRDefault="00C57D69" w:rsidP="00C57D69">
      <w:pPr>
        <w:pStyle w:val="NormalWeb"/>
        <w:numPr>
          <w:ilvl w:val="0"/>
          <w:numId w:val="15"/>
        </w:numPr>
      </w:pPr>
      <w:r>
        <w:t xml:space="preserve">Diagnosed and resolved </w:t>
      </w:r>
      <w:r>
        <w:rPr>
          <w:rStyle w:val="Strong"/>
        </w:rPr>
        <w:t>AMEX card and account issues</w:t>
      </w:r>
      <w:r>
        <w:t>, reducing exception cases by ~20 % through structured data validation.</w:t>
      </w:r>
    </w:p>
    <w:p w14:paraId="07FCCF34" w14:textId="77777777" w:rsidR="00C57D69" w:rsidRDefault="00C57D69" w:rsidP="00C57D69">
      <w:pPr>
        <w:pStyle w:val="NormalWeb"/>
        <w:numPr>
          <w:ilvl w:val="0"/>
          <w:numId w:val="15"/>
        </w:numPr>
      </w:pPr>
      <w:r>
        <w:t xml:space="preserve">Used </w:t>
      </w:r>
      <w:r>
        <w:rPr>
          <w:rStyle w:val="Strong"/>
        </w:rPr>
        <w:t>ServiceNow</w:t>
      </w:r>
      <w:r>
        <w:t xml:space="preserve"> to investigate and close employee-reported financial issues, improving resolution time by 30 %.</w:t>
      </w:r>
    </w:p>
    <w:p w14:paraId="08A5AC6D" w14:textId="77777777" w:rsidR="00C57D69" w:rsidRDefault="00C57D69" w:rsidP="00C57D69">
      <w:pPr>
        <w:pStyle w:val="NormalWeb"/>
        <w:numPr>
          <w:ilvl w:val="0"/>
          <w:numId w:val="15"/>
        </w:numPr>
      </w:pPr>
      <w:r>
        <w:t xml:space="preserve">Partnered with finance and compliance teams to enhance </w:t>
      </w:r>
      <w:r>
        <w:rPr>
          <w:rStyle w:val="Strong"/>
        </w:rPr>
        <w:t>internal controls</w:t>
      </w:r>
      <w:r>
        <w:t xml:space="preserve"> and maintain audit readiness.</w:t>
      </w:r>
    </w:p>
    <w:p w14:paraId="695D4311" w14:textId="77777777" w:rsidR="00003EC7" w:rsidRDefault="00C57D69" w:rsidP="00003EC7">
      <w:pPr>
        <w:pStyle w:val="NormalWeb"/>
        <w:numPr>
          <w:ilvl w:val="0"/>
          <w:numId w:val="15"/>
        </w:numPr>
      </w:pPr>
      <w:r>
        <w:t>Delivered daily performance reports and managed workload distribution to maintain operational KPIs.</w:t>
      </w:r>
    </w:p>
    <w:p w14:paraId="32C8750E" w14:textId="4D73037A" w:rsidR="00C57D69" w:rsidRDefault="00C57D69" w:rsidP="00003EC7">
      <w:pPr>
        <w:pStyle w:val="NormalWeb"/>
        <w:numPr>
          <w:ilvl w:val="0"/>
          <w:numId w:val="15"/>
        </w:numPr>
      </w:pPr>
      <w:r>
        <w:rPr>
          <w:rStyle w:val="Strong"/>
        </w:rPr>
        <w:t>Key Achievement:</w:t>
      </w:r>
      <w:r w:rsidR="00003EC7">
        <w:br/>
      </w:r>
      <w:r>
        <w:t xml:space="preserve">Awarded </w:t>
      </w:r>
      <w:r>
        <w:rPr>
          <w:rStyle w:val="Strong"/>
        </w:rPr>
        <w:t>Encore – Star of Business (Q2 FY24)</w:t>
      </w:r>
      <w:r>
        <w:t xml:space="preserve"> for exceptional client value creation and operational excellence.</w:t>
      </w:r>
    </w:p>
    <w:p w14:paraId="38AEDE7D" w14:textId="7F9BB059" w:rsidR="0041220D" w:rsidRPr="00874FF0" w:rsidRDefault="003405C0" w:rsidP="00C57D69">
      <w:pPr>
        <w:pStyle w:val="ListParagraph"/>
        <w:spacing w:after="0" w:line="240" w:lineRule="auto"/>
        <w:rPr>
          <w:rFonts w:ascii="Arial" w:hAnsi="Arial" w:cs="Arial"/>
          <w:sz w:val="20"/>
          <w:szCs w:val="20"/>
        </w:rPr>
      </w:pPr>
      <w:r w:rsidRPr="00874FF0">
        <w:rPr>
          <w:rFonts w:ascii="Arial" w:hAnsi="Arial" w:cs="Arial"/>
          <w:sz w:val="20"/>
          <w:szCs w:val="20"/>
        </w:rPr>
        <w:br/>
      </w:r>
    </w:p>
    <w:p w14:paraId="12156856" w14:textId="42A0DC2E" w:rsidR="00632C64" w:rsidRPr="00874FF0" w:rsidRDefault="003D2BA0" w:rsidP="00496B3C">
      <w:pPr>
        <w:spacing w:after="0" w:line="240" w:lineRule="auto"/>
        <w:rPr>
          <w:rFonts w:ascii="Arial" w:hAnsi="Arial" w:cs="Arial"/>
          <w:b/>
          <w:bCs/>
          <w:sz w:val="20"/>
          <w:szCs w:val="20"/>
        </w:rPr>
      </w:pPr>
      <w:r w:rsidRPr="00874FF0">
        <w:rPr>
          <w:rFonts w:ascii="Arial" w:hAnsi="Arial" w:cs="Arial"/>
          <w:b/>
          <w:bCs/>
          <w:sz w:val="20"/>
          <w:szCs w:val="20"/>
        </w:rPr>
        <w:t>A&amp;D Global Freight Private Limited</w:t>
      </w:r>
      <w:r w:rsidR="00632C64" w:rsidRPr="00874FF0">
        <w:rPr>
          <w:rFonts w:ascii="Arial" w:hAnsi="Arial" w:cs="Arial"/>
          <w:sz w:val="20"/>
          <w:szCs w:val="20"/>
        </w:rPr>
        <w:t xml:space="preserve"> </w:t>
      </w:r>
      <w:r w:rsidR="00632C64" w:rsidRPr="00874FF0">
        <w:rPr>
          <w:rFonts w:ascii="Arial" w:hAnsi="Arial" w:cs="Arial"/>
          <w:sz w:val="20"/>
          <w:szCs w:val="20"/>
        </w:rPr>
        <w:tab/>
      </w:r>
      <w:r w:rsidR="00632C64" w:rsidRPr="00874FF0">
        <w:rPr>
          <w:rFonts w:ascii="Arial" w:hAnsi="Arial" w:cs="Arial"/>
          <w:sz w:val="20"/>
          <w:szCs w:val="20"/>
        </w:rPr>
        <w:tab/>
      </w:r>
      <w:r w:rsidR="00632C64" w:rsidRPr="00874FF0">
        <w:rPr>
          <w:rFonts w:ascii="Arial" w:hAnsi="Arial" w:cs="Arial"/>
          <w:sz w:val="20"/>
          <w:szCs w:val="20"/>
        </w:rPr>
        <w:tab/>
      </w:r>
      <w:r w:rsidR="00632C64" w:rsidRPr="00874FF0">
        <w:rPr>
          <w:rFonts w:ascii="Arial" w:hAnsi="Arial" w:cs="Arial"/>
          <w:sz w:val="20"/>
          <w:szCs w:val="20"/>
        </w:rPr>
        <w:tab/>
      </w:r>
      <w:r w:rsidR="00632C64" w:rsidRPr="00874FF0">
        <w:rPr>
          <w:rFonts w:ascii="Arial" w:hAnsi="Arial" w:cs="Arial"/>
          <w:sz w:val="20"/>
          <w:szCs w:val="20"/>
        </w:rPr>
        <w:tab/>
      </w:r>
      <w:r w:rsidR="005C603A">
        <w:rPr>
          <w:rFonts w:ascii="Arial" w:hAnsi="Arial" w:cs="Arial"/>
          <w:sz w:val="20"/>
          <w:szCs w:val="20"/>
        </w:rPr>
        <w:t xml:space="preserve">               </w:t>
      </w:r>
      <w:r w:rsidR="0079025B" w:rsidRPr="00874FF0">
        <w:rPr>
          <w:rFonts w:ascii="Arial" w:hAnsi="Arial" w:cs="Arial"/>
          <w:sz w:val="20"/>
          <w:szCs w:val="20"/>
        </w:rPr>
        <w:t xml:space="preserve"> </w:t>
      </w:r>
      <w:r w:rsidR="002D4C21">
        <w:rPr>
          <w:rFonts w:ascii="Arial" w:hAnsi="Arial" w:cs="Arial"/>
          <w:sz w:val="20"/>
          <w:szCs w:val="20"/>
        </w:rPr>
        <w:t xml:space="preserve"> </w:t>
      </w:r>
      <w:r w:rsidR="0079025B" w:rsidRPr="00874FF0">
        <w:rPr>
          <w:rFonts w:ascii="Arial" w:hAnsi="Arial" w:cs="Arial"/>
          <w:sz w:val="20"/>
          <w:szCs w:val="20"/>
        </w:rPr>
        <w:t>Oc</w:t>
      </w:r>
      <w:r w:rsidR="00632C64" w:rsidRPr="00874FF0">
        <w:rPr>
          <w:rFonts w:ascii="Arial" w:hAnsi="Arial" w:cs="Arial"/>
          <w:sz w:val="20"/>
          <w:szCs w:val="20"/>
        </w:rPr>
        <w:t>t 2019 - Feb 2023</w:t>
      </w:r>
      <w:r w:rsidRPr="00874FF0">
        <w:rPr>
          <w:rFonts w:ascii="Arial" w:hAnsi="Arial" w:cs="Arial"/>
          <w:b/>
          <w:bCs/>
          <w:sz w:val="20"/>
          <w:szCs w:val="20"/>
        </w:rPr>
        <w:t xml:space="preserve">  </w:t>
      </w:r>
    </w:p>
    <w:p w14:paraId="279A26A5" w14:textId="45CF9BB3" w:rsidR="003D2BA0" w:rsidRPr="00874FF0" w:rsidRDefault="003D2BA0" w:rsidP="00496B3C">
      <w:pPr>
        <w:spacing w:after="0" w:line="240" w:lineRule="auto"/>
        <w:rPr>
          <w:rFonts w:ascii="Arial" w:hAnsi="Arial" w:cs="Arial"/>
          <w:b/>
          <w:bCs/>
          <w:sz w:val="20"/>
          <w:szCs w:val="20"/>
        </w:rPr>
      </w:pPr>
      <w:r w:rsidRPr="00874FF0">
        <w:rPr>
          <w:rFonts w:ascii="Arial" w:hAnsi="Arial" w:cs="Arial"/>
          <w:b/>
          <w:bCs/>
          <w:sz w:val="20"/>
          <w:szCs w:val="20"/>
        </w:rPr>
        <w:t>New Delhi, India</w:t>
      </w:r>
      <w:r w:rsidR="00C1734C" w:rsidRPr="00874FF0">
        <w:rPr>
          <w:rFonts w:ascii="Arial" w:hAnsi="Arial" w:cs="Arial"/>
          <w:b/>
          <w:bCs/>
          <w:sz w:val="20"/>
          <w:szCs w:val="20"/>
        </w:rPr>
        <w:t xml:space="preserve">  </w:t>
      </w:r>
      <w:r w:rsidR="00582C30" w:rsidRPr="00874FF0">
        <w:rPr>
          <w:rFonts w:ascii="Arial" w:hAnsi="Arial" w:cs="Arial"/>
          <w:b/>
          <w:bCs/>
          <w:sz w:val="20"/>
          <w:szCs w:val="20"/>
        </w:rPr>
        <w:t xml:space="preserve"> </w:t>
      </w:r>
    </w:p>
    <w:p w14:paraId="479F7F70" w14:textId="77777777" w:rsidR="00416F88" w:rsidRDefault="003D2BA0" w:rsidP="00416F88">
      <w:pPr>
        <w:spacing w:after="0" w:line="240" w:lineRule="auto"/>
        <w:rPr>
          <w:rFonts w:ascii="Arial" w:hAnsi="Arial" w:cs="Arial"/>
          <w:sz w:val="20"/>
          <w:szCs w:val="20"/>
          <w:u w:val="single"/>
        </w:rPr>
      </w:pPr>
      <w:r w:rsidRPr="00874FF0">
        <w:rPr>
          <w:rFonts w:ascii="Arial" w:hAnsi="Arial" w:cs="Arial"/>
          <w:sz w:val="20"/>
          <w:szCs w:val="20"/>
          <w:u w:val="single"/>
        </w:rPr>
        <w:t>Accounts Analyst</w:t>
      </w:r>
    </w:p>
    <w:p w14:paraId="3E784C98" w14:textId="77777777" w:rsidR="00416F88" w:rsidRPr="00416F88" w:rsidRDefault="00416F88" w:rsidP="00416F88">
      <w:pPr>
        <w:pStyle w:val="ListParagraph"/>
        <w:numPr>
          <w:ilvl w:val="0"/>
          <w:numId w:val="24"/>
        </w:numPr>
        <w:spacing w:after="0" w:line="240" w:lineRule="auto"/>
        <w:rPr>
          <w:rFonts w:ascii="Arial" w:hAnsi="Arial" w:cs="Arial"/>
          <w:sz w:val="20"/>
          <w:szCs w:val="20"/>
          <w:u w:val="single"/>
        </w:rPr>
      </w:pPr>
      <w:proofErr w:type="spellStart"/>
      <w:r>
        <w:t>Analyzed</w:t>
      </w:r>
      <w:proofErr w:type="spellEnd"/>
      <w:r>
        <w:t xml:space="preserve"> </w:t>
      </w:r>
      <w:r>
        <w:rPr>
          <w:rStyle w:val="Strong"/>
        </w:rPr>
        <w:t>financial statements and transaction data</w:t>
      </w:r>
      <w:r>
        <w:t xml:space="preserve"> to identify discrepancies and ensure accurate reconciliations.</w:t>
      </w:r>
    </w:p>
    <w:p w14:paraId="48D6761A" w14:textId="77777777" w:rsidR="00416F88" w:rsidRPr="00416F88" w:rsidRDefault="00416F88" w:rsidP="00416F88">
      <w:pPr>
        <w:pStyle w:val="ListParagraph"/>
        <w:numPr>
          <w:ilvl w:val="0"/>
          <w:numId w:val="24"/>
        </w:numPr>
        <w:spacing w:after="0" w:line="240" w:lineRule="auto"/>
        <w:rPr>
          <w:rFonts w:ascii="Arial" w:hAnsi="Arial" w:cs="Arial"/>
          <w:sz w:val="20"/>
          <w:szCs w:val="20"/>
          <w:u w:val="single"/>
        </w:rPr>
      </w:pPr>
      <w:r>
        <w:t xml:space="preserve">Implemented </w:t>
      </w:r>
      <w:r>
        <w:rPr>
          <w:rStyle w:val="Strong"/>
        </w:rPr>
        <w:t>process improvements and internal controls</w:t>
      </w:r>
      <w:r>
        <w:t>, reducing reporting errors by 15 % and improving audit reliability.</w:t>
      </w:r>
    </w:p>
    <w:p w14:paraId="1B1EF28B" w14:textId="77777777" w:rsidR="00416F88" w:rsidRPr="00416F88" w:rsidRDefault="00416F88" w:rsidP="00416F88">
      <w:pPr>
        <w:pStyle w:val="ListParagraph"/>
        <w:numPr>
          <w:ilvl w:val="0"/>
          <w:numId w:val="24"/>
        </w:numPr>
        <w:spacing w:after="0" w:line="240" w:lineRule="auto"/>
        <w:rPr>
          <w:rFonts w:ascii="Arial" w:hAnsi="Arial" w:cs="Arial"/>
          <w:sz w:val="20"/>
          <w:szCs w:val="20"/>
          <w:u w:val="single"/>
        </w:rPr>
      </w:pPr>
      <w:r>
        <w:t xml:space="preserve">Performed </w:t>
      </w:r>
      <w:r>
        <w:rPr>
          <w:rStyle w:val="Strong"/>
        </w:rPr>
        <w:t>variance analysis</w:t>
      </w:r>
      <w:r>
        <w:t xml:space="preserve"> and root-cause evaluations to identify cost-saving opportunities.</w:t>
      </w:r>
    </w:p>
    <w:p w14:paraId="321F40BC" w14:textId="77777777" w:rsidR="00416F88" w:rsidRPr="00416F88" w:rsidRDefault="00416F88" w:rsidP="00416F88">
      <w:pPr>
        <w:pStyle w:val="ListParagraph"/>
        <w:numPr>
          <w:ilvl w:val="0"/>
          <w:numId w:val="24"/>
        </w:numPr>
        <w:spacing w:after="0" w:line="240" w:lineRule="auto"/>
        <w:rPr>
          <w:rFonts w:ascii="Arial" w:hAnsi="Arial" w:cs="Arial"/>
          <w:sz w:val="20"/>
          <w:szCs w:val="20"/>
          <w:u w:val="single"/>
        </w:rPr>
      </w:pPr>
      <w:r>
        <w:t>Streamlined workflows across finance and operations, increasing efficiency by 20 %.</w:t>
      </w:r>
    </w:p>
    <w:p w14:paraId="31C939D9" w14:textId="77777777" w:rsidR="00416F88" w:rsidRPr="00416F88" w:rsidRDefault="00416F88" w:rsidP="00416F88">
      <w:pPr>
        <w:pStyle w:val="ListParagraph"/>
        <w:numPr>
          <w:ilvl w:val="0"/>
          <w:numId w:val="24"/>
        </w:numPr>
        <w:spacing w:after="0" w:line="240" w:lineRule="auto"/>
        <w:rPr>
          <w:rFonts w:ascii="Arial" w:hAnsi="Arial" w:cs="Arial"/>
          <w:sz w:val="20"/>
          <w:szCs w:val="20"/>
          <w:u w:val="single"/>
        </w:rPr>
      </w:pPr>
      <w:r>
        <w:t xml:space="preserve">Introduced </w:t>
      </w:r>
      <w:r>
        <w:rPr>
          <w:rStyle w:val="Strong"/>
        </w:rPr>
        <w:t>quality-check mechanisms</w:t>
      </w:r>
      <w:r>
        <w:t xml:space="preserve"> that lowered data entry errors by 30 %, strengthening data integrity.</w:t>
      </w:r>
    </w:p>
    <w:p w14:paraId="5BBC7C52" w14:textId="77777777" w:rsidR="001E6307" w:rsidRPr="001E6307" w:rsidRDefault="00416F88" w:rsidP="00416F88">
      <w:pPr>
        <w:pStyle w:val="ListParagraph"/>
        <w:numPr>
          <w:ilvl w:val="0"/>
          <w:numId w:val="24"/>
        </w:numPr>
        <w:spacing w:after="0" w:line="240" w:lineRule="auto"/>
        <w:rPr>
          <w:rFonts w:ascii="Arial" w:hAnsi="Arial" w:cs="Arial"/>
          <w:sz w:val="20"/>
          <w:szCs w:val="20"/>
          <w:u w:val="single"/>
        </w:rPr>
      </w:pPr>
      <w:r>
        <w:t xml:space="preserve">Presented monthly </w:t>
      </w:r>
      <w:r>
        <w:rPr>
          <w:rStyle w:val="Strong"/>
        </w:rPr>
        <w:t>financial performance reports</w:t>
      </w:r>
      <w:r>
        <w:t xml:space="preserve"> to leadership to support data-driven decisions.</w:t>
      </w:r>
    </w:p>
    <w:p w14:paraId="4B705316" w14:textId="77777777" w:rsidR="001E6307" w:rsidRPr="001E6307" w:rsidRDefault="00416F88" w:rsidP="001E6307">
      <w:pPr>
        <w:pStyle w:val="ListParagraph"/>
        <w:numPr>
          <w:ilvl w:val="0"/>
          <w:numId w:val="24"/>
        </w:numPr>
        <w:spacing w:after="0" w:line="240" w:lineRule="auto"/>
        <w:rPr>
          <w:rStyle w:val="Strong"/>
          <w:rFonts w:ascii="Arial" w:hAnsi="Arial" w:cs="Arial"/>
          <w:b w:val="0"/>
          <w:bCs w:val="0"/>
          <w:sz w:val="20"/>
          <w:szCs w:val="20"/>
          <w:u w:val="single"/>
        </w:rPr>
      </w:pPr>
      <w:r>
        <w:rPr>
          <w:rStyle w:val="Strong"/>
        </w:rPr>
        <w:t>Key Achievement:</w:t>
      </w:r>
    </w:p>
    <w:p w14:paraId="78E81E7F" w14:textId="4AE19725" w:rsidR="00416F88" w:rsidRPr="001E6307" w:rsidRDefault="00416F88" w:rsidP="001E6307">
      <w:pPr>
        <w:pStyle w:val="ListParagraph"/>
        <w:spacing w:after="0" w:line="240" w:lineRule="auto"/>
        <w:rPr>
          <w:rFonts w:ascii="Arial" w:hAnsi="Arial" w:cs="Arial"/>
          <w:sz w:val="20"/>
          <w:szCs w:val="20"/>
          <w:u w:val="single"/>
        </w:rPr>
      </w:pPr>
      <w:r>
        <w:t xml:space="preserve">Recognized for introducing data-driven methods that enhanced </w:t>
      </w:r>
      <w:r>
        <w:rPr>
          <w:rStyle w:val="Strong"/>
        </w:rPr>
        <w:t>financial transparency</w:t>
      </w:r>
      <w:r>
        <w:t xml:space="preserve"> and process efficiency.</w:t>
      </w:r>
    </w:p>
    <w:p w14:paraId="118ECDA1" w14:textId="1D3B26C8" w:rsidR="001A1570" w:rsidRPr="00874FF0" w:rsidRDefault="003405C0" w:rsidP="001E6307">
      <w:pPr>
        <w:pStyle w:val="ListParagraph"/>
        <w:spacing w:after="0" w:line="240" w:lineRule="auto"/>
        <w:rPr>
          <w:rFonts w:ascii="Arial" w:hAnsi="Arial" w:cs="Arial"/>
          <w:sz w:val="20"/>
          <w:szCs w:val="20"/>
        </w:rPr>
      </w:pPr>
      <w:r w:rsidRPr="00874FF0">
        <w:rPr>
          <w:rFonts w:ascii="Arial" w:hAnsi="Arial" w:cs="Arial"/>
          <w:sz w:val="20"/>
          <w:szCs w:val="20"/>
        </w:rPr>
        <w:br/>
      </w:r>
    </w:p>
    <w:p w14:paraId="0A4DEFFD" w14:textId="303028FA" w:rsidR="003D2BA0" w:rsidRPr="00874FF0" w:rsidRDefault="0093744C" w:rsidP="00496B3C">
      <w:pPr>
        <w:spacing w:after="0" w:line="240" w:lineRule="auto"/>
        <w:rPr>
          <w:rFonts w:ascii="Arial" w:hAnsi="Arial" w:cs="Arial"/>
          <w:b/>
          <w:bCs/>
          <w:sz w:val="20"/>
          <w:szCs w:val="20"/>
        </w:rPr>
      </w:pPr>
      <w:r w:rsidRPr="00874FF0">
        <w:rPr>
          <w:rFonts w:ascii="Arial" w:hAnsi="Arial" w:cs="Arial"/>
          <w:b/>
          <w:bCs/>
          <w:sz w:val="20"/>
          <w:szCs w:val="20"/>
        </w:rPr>
        <w:t xml:space="preserve">Ganga Academy </w:t>
      </w:r>
      <w:r w:rsidR="00E1722C" w:rsidRPr="00874FF0">
        <w:rPr>
          <w:rFonts w:ascii="Arial" w:hAnsi="Arial" w:cs="Arial"/>
          <w:sz w:val="20"/>
          <w:szCs w:val="20"/>
        </w:rPr>
        <w:tab/>
      </w:r>
      <w:r w:rsidR="00E1722C" w:rsidRPr="00874FF0">
        <w:rPr>
          <w:rFonts w:ascii="Arial" w:hAnsi="Arial" w:cs="Arial"/>
          <w:sz w:val="20"/>
          <w:szCs w:val="20"/>
        </w:rPr>
        <w:tab/>
      </w:r>
      <w:r w:rsidR="00DE6EB5" w:rsidRPr="00874FF0">
        <w:rPr>
          <w:rFonts w:ascii="Arial" w:hAnsi="Arial" w:cs="Arial"/>
          <w:sz w:val="20"/>
          <w:szCs w:val="20"/>
        </w:rPr>
        <w:tab/>
      </w:r>
      <w:r w:rsidR="00DE6EB5" w:rsidRPr="00874FF0">
        <w:rPr>
          <w:rFonts w:ascii="Arial" w:hAnsi="Arial" w:cs="Arial"/>
          <w:sz w:val="20"/>
          <w:szCs w:val="20"/>
        </w:rPr>
        <w:tab/>
      </w:r>
      <w:r w:rsidR="00DE6EB5" w:rsidRPr="00874FF0">
        <w:rPr>
          <w:rFonts w:ascii="Arial" w:hAnsi="Arial" w:cs="Arial"/>
          <w:sz w:val="20"/>
          <w:szCs w:val="20"/>
        </w:rPr>
        <w:tab/>
      </w:r>
      <w:r w:rsidR="00DE6EB5" w:rsidRPr="00874FF0">
        <w:rPr>
          <w:rFonts w:ascii="Arial" w:hAnsi="Arial" w:cs="Arial"/>
          <w:sz w:val="20"/>
          <w:szCs w:val="20"/>
        </w:rPr>
        <w:tab/>
      </w:r>
      <w:r w:rsidR="003C552A" w:rsidRPr="00874FF0">
        <w:rPr>
          <w:rFonts w:ascii="Arial" w:hAnsi="Arial" w:cs="Arial"/>
          <w:sz w:val="20"/>
          <w:szCs w:val="20"/>
        </w:rPr>
        <w:tab/>
      </w:r>
      <w:r w:rsidR="007F11A6" w:rsidRPr="00874FF0">
        <w:rPr>
          <w:rFonts w:ascii="Arial" w:hAnsi="Arial" w:cs="Arial"/>
          <w:sz w:val="20"/>
          <w:szCs w:val="20"/>
        </w:rPr>
        <w:t xml:space="preserve">          </w:t>
      </w:r>
      <w:r w:rsidR="005C603A">
        <w:rPr>
          <w:rFonts w:ascii="Arial" w:hAnsi="Arial" w:cs="Arial"/>
          <w:sz w:val="20"/>
          <w:szCs w:val="20"/>
        </w:rPr>
        <w:t xml:space="preserve">   </w:t>
      </w:r>
      <w:r w:rsidR="007F11A6" w:rsidRPr="00874FF0">
        <w:rPr>
          <w:rFonts w:ascii="Arial" w:hAnsi="Arial" w:cs="Arial"/>
          <w:sz w:val="20"/>
          <w:szCs w:val="20"/>
        </w:rPr>
        <w:t xml:space="preserve">  </w:t>
      </w:r>
      <w:r w:rsidR="001733A7" w:rsidRPr="00874FF0">
        <w:rPr>
          <w:rFonts w:ascii="Arial" w:hAnsi="Arial" w:cs="Arial"/>
          <w:sz w:val="20"/>
          <w:szCs w:val="20"/>
        </w:rPr>
        <w:t xml:space="preserve"> </w:t>
      </w:r>
      <w:r w:rsidR="002D4C21">
        <w:rPr>
          <w:rFonts w:ascii="Arial" w:hAnsi="Arial" w:cs="Arial"/>
          <w:sz w:val="20"/>
          <w:szCs w:val="20"/>
        </w:rPr>
        <w:t xml:space="preserve"> </w:t>
      </w:r>
      <w:r w:rsidR="00E1722C" w:rsidRPr="00874FF0">
        <w:rPr>
          <w:rFonts w:ascii="Arial" w:hAnsi="Arial" w:cs="Arial"/>
          <w:sz w:val="20"/>
          <w:szCs w:val="20"/>
        </w:rPr>
        <w:t xml:space="preserve">April 2019 </w:t>
      </w:r>
      <w:r w:rsidR="006573CF" w:rsidRPr="00874FF0">
        <w:rPr>
          <w:rFonts w:ascii="Arial" w:hAnsi="Arial" w:cs="Arial"/>
          <w:sz w:val="20"/>
          <w:szCs w:val="20"/>
        </w:rPr>
        <w:t>-</w:t>
      </w:r>
      <w:r w:rsidR="00E1722C" w:rsidRPr="00874FF0">
        <w:rPr>
          <w:rFonts w:ascii="Arial" w:hAnsi="Arial" w:cs="Arial"/>
          <w:sz w:val="20"/>
          <w:szCs w:val="20"/>
        </w:rPr>
        <w:t xml:space="preserve"> Presen</w:t>
      </w:r>
      <w:r w:rsidR="001733A7" w:rsidRPr="00874FF0">
        <w:rPr>
          <w:rFonts w:ascii="Arial" w:hAnsi="Arial" w:cs="Arial"/>
          <w:sz w:val="20"/>
          <w:szCs w:val="20"/>
        </w:rPr>
        <w:t>t</w:t>
      </w:r>
      <w:r w:rsidR="007F11A6" w:rsidRPr="00874FF0">
        <w:rPr>
          <w:rFonts w:ascii="Arial" w:hAnsi="Arial" w:cs="Arial"/>
          <w:b/>
          <w:bCs/>
          <w:sz w:val="20"/>
          <w:szCs w:val="20"/>
        </w:rPr>
        <w:t xml:space="preserve"> </w:t>
      </w:r>
      <w:r w:rsidR="003C552A" w:rsidRPr="00874FF0">
        <w:rPr>
          <w:rFonts w:ascii="Arial" w:hAnsi="Arial" w:cs="Arial"/>
          <w:b/>
          <w:bCs/>
          <w:sz w:val="20"/>
          <w:szCs w:val="20"/>
        </w:rPr>
        <w:t xml:space="preserve"> </w:t>
      </w:r>
      <w:r w:rsidR="008C6D75" w:rsidRPr="00874FF0">
        <w:rPr>
          <w:rFonts w:ascii="Arial" w:hAnsi="Arial" w:cs="Arial"/>
          <w:b/>
          <w:bCs/>
          <w:sz w:val="20"/>
          <w:szCs w:val="20"/>
        </w:rPr>
        <w:t xml:space="preserve">New Delhi, </w:t>
      </w:r>
      <w:r w:rsidR="00CB7C69" w:rsidRPr="00874FF0">
        <w:rPr>
          <w:rFonts w:ascii="Arial" w:hAnsi="Arial" w:cs="Arial"/>
          <w:b/>
          <w:bCs/>
          <w:sz w:val="20"/>
          <w:szCs w:val="20"/>
        </w:rPr>
        <w:t xml:space="preserve">India </w:t>
      </w:r>
      <w:r w:rsidR="00531667" w:rsidRPr="00874FF0">
        <w:rPr>
          <w:rFonts w:ascii="Arial" w:hAnsi="Arial" w:cs="Arial"/>
          <w:b/>
          <w:bCs/>
          <w:sz w:val="20"/>
          <w:szCs w:val="20"/>
        </w:rPr>
        <w:t xml:space="preserve">    </w:t>
      </w:r>
      <w:r w:rsidR="00B01C4D" w:rsidRPr="00874FF0">
        <w:rPr>
          <w:rFonts w:ascii="Arial" w:hAnsi="Arial" w:cs="Arial"/>
          <w:b/>
          <w:bCs/>
          <w:sz w:val="20"/>
          <w:szCs w:val="20"/>
        </w:rPr>
        <w:t xml:space="preserve"> </w:t>
      </w:r>
      <w:r w:rsidR="00B07747" w:rsidRPr="00874FF0">
        <w:rPr>
          <w:rFonts w:ascii="Arial" w:hAnsi="Arial" w:cs="Arial"/>
          <w:sz w:val="20"/>
          <w:szCs w:val="20"/>
        </w:rPr>
        <w:br/>
      </w:r>
      <w:r w:rsidR="001D6164" w:rsidRPr="00874FF0">
        <w:rPr>
          <w:rFonts w:ascii="Arial" w:hAnsi="Arial" w:cs="Arial"/>
          <w:sz w:val="20"/>
          <w:szCs w:val="20"/>
          <w:u w:val="single"/>
        </w:rPr>
        <w:t>Owner and Teacher</w:t>
      </w:r>
    </w:p>
    <w:p w14:paraId="67EADB12" w14:textId="576551D4" w:rsidR="008509F0" w:rsidRPr="008509F0" w:rsidRDefault="008509F0" w:rsidP="008509F0">
      <w:pPr>
        <w:pStyle w:val="ListParagraph"/>
        <w:numPr>
          <w:ilvl w:val="0"/>
          <w:numId w:val="25"/>
        </w:numPr>
        <w:spacing w:after="0"/>
        <w:rPr>
          <w:rFonts w:ascii="Arial" w:hAnsi="Arial" w:cs="Arial"/>
          <w:sz w:val="20"/>
          <w:szCs w:val="20"/>
        </w:rPr>
      </w:pPr>
      <w:r w:rsidRPr="008509F0">
        <w:rPr>
          <w:rFonts w:ascii="Arial" w:hAnsi="Arial" w:cs="Arial"/>
          <w:sz w:val="20"/>
          <w:szCs w:val="20"/>
        </w:rPr>
        <w:t xml:space="preserve">Taught </w:t>
      </w:r>
      <w:r w:rsidRPr="008509F0">
        <w:rPr>
          <w:rFonts w:ascii="Arial" w:hAnsi="Arial" w:cs="Arial"/>
          <w:b/>
          <w:bCs/>
          <w:sz w:val="20"/>
          <w:szCs w:val="20"/>
        </w:rPr>
        <w:t>Mathematics and Accountancy</w:t>
      </w:r>
      <w:r w:rsidRPr="008509F0">
        <w:rPr>
          <w:rFonts w:ascii="Arial" w:hAnsi="Arial" w:cs="Arial"/>
          <w:sz w:val="20"/>
          <w:szCs w:val="20"/>
        </w:rPr>
        <w:t xml:space="preserve"> to 100 + students annually, maintaining a 100 % pass rate and 50 % top percentile performance.</w:t>
      </w:r>
    </w:p>
    <w:p w14:paraId="37E31ED3" w14:textId="20D6E1B3" w:rsidR="008509F0" w:rsidRPr="008509F0" w:rsidRDefault="008509F0" w:rsidP="008509F0">
      <w:pPr>
        <w:pStyle w:val="ListParagraph"/>
        <w:numPr>
          <w:ilvl w:val="0"/>
          <w:numId w:val="25"/>
        </w:numPr>
        <w:spacing w:after="0"/>
        <w:rPr>
          <w:rFonts w:ascii="Arial" w:hAnsi="Arial" w:cs="Arial"/>
          <w:sz w:val="20"/>
          <w:szCs w:val="20"/>
        </w:rPr>
      </w:pPr>
      <w:r w:rsidRPr="008509F0">
        <w:rPr>
          <w:rFonts w:ascii="Arial" w:hAnsi="Arial" w:cs="Arial"/>
          <w:sz w:val="20"/>
          <w:szCs w:val="20"/>
        </w:rPr>
        <w:t>Developed customized study materials, improving outcomes by 30 %.</w:t>
      </w:r>
    </w:p>
    <w:p w14:paraId="1F2263F7" w14:textId="2B91A3D7" w:rsidR="008509F0" w:rsidRPr="00CD7A9E" w:rsidRDefault="008509F0" w:rsidP="00CD7A9E">
      <w:pPr>
        <w:pStyle w:val="ListParagraph"/>
        <w:numPr>
          <w:ilvl w:val="0"/>
          <w:numId w:val="25"/>
        </w:numPr>
        <w:spacing w:after="0"/>
        <w:rPr>
          <w:rFonts w:ascii="Arial" w:hAnsi="Arial" w:cs="Arial"/>
          <w:sz w:val="20"/>
          <w:szCs w:val="20"/>
        </w:rPr>
      </w:pPr>
      <w:r w:rsidRPr="00CD7A9E">
        <w:rPr>
          <w:rFonts w:ascii="Arial" w:hAnsi="Arial" w:cs="Arial"/>
          <w:sz w:val="20"/>
          <w:szCs w:val="20"/>
        </w:rPr>
        <w:t>Mentored students for competitive exams, achieving 80 % success in CUET reasoning tests.</w:t>
      </w:r>
    </w:p>
    <w:p w14:paraId="0561B002" w14:textId="253AE86A" w:rsidR="008509F0" w:rsidRPr="00F71A09" w:rsidRDefault="008509F0" w:rsidP="00F71A09">
      <w:pPr>
        <w:pStyle w:val="ListParagraph"/>
        <w:numPr>
          <w:ilvl w:val="0"/>
          <w:numId w:val="25"/>
        </w:numPr>
        <w:spacing w:after="0"/>
        <w:rPr>
          <w:rFonts w:ascii="Arial" w:hAnsi="Arial" w:cs="Arial"/>
          <w:sz w:val="20"/>
          <w:szCs w:val="20"/>
        </w:rPr>
      </w:pPr>
      <w:r w:rsidRPr="00F71A09">
        <w:rPr>
          <w:rFonts w:ascii="Arial" w:hAnsi="Arial" w:cs="Arial"/>
          <w:sz w:val="20"/>
          <w:szCs w:val="20"/>
        </w:rPr>
        <w:t>Built an engaging and structured classroom environment, earning 95 % student satisfaction.</w:t>
      </w:r>
    </w:p>
    <w:p w14:paraId="203D3239" w14:textId="77777777" w:rsidR="0008457D" w:rsidRPr="00874FF0" w:rsidRDefault="0008457D" w:rsidP="0008457D">
      <w:pPr>
        <w:pStyle w:val="ListParagraph"/>
        <w:spacing w:after="0" w:line="240" w:lineRule="auto"/>
        <w:rPr>
          <w:rFonts w:ascii="Arial" w:hAnsi="Arial" w:cs="Arial"/>
          <w:sz w:val="20"/>
          <w:szCs w:val="20"/>
        </w:rPr>
      </w:pPr>
    </w:p>
    <w:p w14:paraId="26EF6029" w14:textId="77777777" w:rsidR="00263CE9" w:rsidRPr="00874FF0" w:rsidRDefault="00EB3CBE" w:rsidP="00F71A09">
      <w:pPr>
        <w:spacing w:after="0" w:line="240" w:lineRule="auto"/>
        <w:rPr>
          <w:rFonts w:ascii="Arial" w:hAnsi="Arial" w:cs="Arial"/>
          <w:b/>
          <w:bCs/>
          <w:sz w:val="20"/>
          <w:szCs w:val="20"/>
        </w:rPr>
      </w:pPr>
      <w:r w:rsidRPr="00874FF0">
        <w:rPr>
          <w:rFonts w:ascii="Arial" w:hAnsi="Arial" w:cs="Arial"/>
          <w:b/>
          <w:bCs/>
          <w:sz w:val="20"/>
          <w:szCs w:val="20"/>
        </w:rPr>
        <w:t xml:space="preserve">Project </w:t>
      </w:r>
    </w:p>
    <w:p w14:paraId="4D5D0A33" w14:textId="7ED95F19" w:rsidR="00263CE9" w:rsidRPr="00F71A09" w:rsidRDefault="00832FBB" w:rsidP="00F71A09">
      <w:pPr>
        <w:pStyle w:val="ListParagraph"/>
        <w:numPr>
          <w:ilvl w:val="0"/>
          <w:numId w:val="26"/>
        </w:numPr>
        <w:spacing w:after="0" w:line="240" w:lineRule="auto"/>
        <w:rPr>
          <w:rFonts w:ascii="Arial" w:hAnsi="Arial" w:cs="Arial"/>
          <w:sz w:val="20"/>
          <w:szCs w:val="20"/>
        </w:rPr>
      </w:pPr>
      <w:r w:rsidRPr="00F71A09">
        <w:rPr>
          <w:rFonts w:ascii="Arial" w:hAnsi="Arial" w:cs="Arial"/>
          <w:b/>
          <w:bCs/>
          <w:sz w:val="20"/>
          <w:szCs w:val="20"/>
          <w:u w:val="single"/>
        </w:rPr>
        <w:t>AI-Based Job Recommender</w:t>
      </w:r>
      <w:r w:rsidRPr="00F71A09">
        <w:rPr>
          <w:rFonts w:ascii="Arial" w:hAnsi="Arial" w:cs="Arial"/>
          <w:b/>
          <w:bCs/>
          <w:sz w:val="20"/>
          <w:szCs w:val="20"/>
        </w:rPr>
        <w:t>:</w:t>
      </w:r>
      <w:r w:rsidRPr="00F71A09">
        <w:rPr>
          <w:rFonts w:ascii="Arial" w:hAnsi="Arial" w:cs="Arial"/>
          <w:sz w:val="20"/>
          <w:szCs w:val="20"/>
        </w:rPr>
        <w:t xml:space="preserve"> Built a Python NLP model to match candidate resumes with job descriptions using TF-IDF and cosine similarity, improving job fit predictions.</w:t>
      </w:r>
    </w:p>
    <w:p w14:paraId="6D956F36" w14:textId="77777777" w:rsidR="00832FBB" w:rsidRPr="00874FF0" w:rsidRDefault="00832FBB" w:rsidP="00263CE9">
      <w:pPr>
        <w:pStyle w:val="ListParagraph"/>
        <w:spacing w:after="0" w:line="240" w:lineRule="auto"/>
        <w:rPr>
          <w:rFonts w:ascii="Arial" w:hAnsi="Arial" w:cs="Arial"/>
          <w:b/>
          <w:bCs/>
          <w:sz w:val="20"/>
          <w:szCs w:val="20"/>
        </w:rPr>
      </w:pPr>
    </w:p>
    <w:p w14:paraId="700BE7AC" w14:textId="39942952" w:rsidR="00FC71EA" w:rsidRPr="00874FF0" w:rsidRDefault="00FC71EA" w:rsidP="00496B3C">
      <w:pPr>
        <w:spacing w:after="0" w:line="240" w:lineRule="auto"/>
        <w:rPr>
          <w:rFonts w:ascii="Arial" w:hAnsi="Arial" w:cs="Arial"/>
          <w:b/>
          <w:bCs/>
          <w:sz w:val="20"/>
          <w:szCs w:val="20"/>
        </w:rPr>
      </w:pPr>
      <w:r w:rsidRPr="00874FF0">
        <w:rPr>
          <w:rFonts w:ascii="Arial" w:hAnsi="Arial" w:cs="Arial"/>
          <w:b/>
          <w:bCs/>
          <w:sz w:val="20"/>
          <w:szCs w:val="20"/>
        </w:rPr>
        <w:t>EDUCATION</w:t>
      </w:r>
    </w:p>
    <w:p w14:paraId="22D8CEAD" w14:textId="7B3384B4" w:rsidR="009C00FE" w:rsidRPr="00874FF0" w:rsidRDefault="00FC71EA" w:rsidP="00496B3C">
      <w:pPr>
        <w:spacing w:after="0" w:line="240" w:lineRule="auto"/>
        <w:ind w:right="-23"/>
        <w:rPr>
          <w:rFonts w:ascii="Arial" w:hAnsi="Arial" w:cs="Arial"/>
          <w:sz w:val="20"/>
          <w:szCs w:val="20"/>
        </w:rPr>
      </w:pPr>
      <w:r w:rsidRPr="00874FF0">
        <w:rPr>
          <w:rFonts w:ascii="Arial" w:hAnsi="Arial" w:cs="Arial"/>
          <w:b/>
          <w:bCs/>
          <w:sz w:val="20"/>
          <w:szCs w:val="20"/>
        </w:rPr>
        <w:t>University of The Pacific</w:t>
      </w:r>
      <w:r w:rsidR="009C00FE" w:rsidRPr="00874FF0">
        <w:rPr>
          <w:rFonts w:ascii="Arial" w:hAnsi="Arial" w:cs="Arial"/>
          <w:b/>
          <w:bCs/>
          <w:sz w:val="20"/>
          <w:szCs w:val="20"/>
        </w:rPr>
        <w:tab/>
      </w:r>
      <w:r w:rsidR="009C00FE" w:rsidRPr="00874FF0">
        <w:rPr>
          <w:rFonts w:ascii="Arial" w:hAnsi="Arial" w:cs="Arial"/>
          <w:b/>
          <w:bCs/>
          <w:sz w:val="20"/>
          <w:szCs w:val="20"/>
        </w:rPr>
        <w:tab/>
      </w:r>
      <w:r w:rsidR="009C00FE" w:rsidRPr="00874FF0">
        <w:rPr>
          <w:rFonts w:ascii="Arial" w:hAnsi="Arial" w:cs="Arial"/>
          <w:b/>
          <w:bCs/>
          <w:sz w:val="20"/>
          <w:szCs w:val="20"/>
        </w:rPr>
        <w:tab/>
      </w:r>
      <w:r w:rsidR="009C00FE" w:rsidRPr="00874FF0">
        <w:rPr>
          <w:rFonts w:ascii="Arial" w:hAnsi="Arial" w:cs="Arial"/>
          <w:b/>
          <w:bCs/>
          <w:sz w:val="20"/>
          <w:szCs w:val="20"/>
        </w:rPr>
        <w:tab/>
      </w:r>
      <w:r w:rsidR="009C00FE" w:rsidRPr="00874FF0">
        <w:rPr>
          <w:rFonts w:ascii="Arial" w:hAnsi="Arial" w:cs="Arial"/>
          <w:b/>
          <w:bCs/>
          <w:sz w:val="20"/>
          <w:szCs w:val="20"/>
        </w:rPr>
        <w:tab/>
      </w:r>
      <w:r w:rsidR="009C00FE" w:rsidRPr="00874FF0">
        <w:rPr>
          <w:rFonts w:ascii="Arial" w:hAnsi="Arial" w:cs="Arial"/>
          <w:b/>
          <w:bCs/>
          <w:sz w:val="20"/>
          <w:szCs w:val="20"/>
        </w:rPr>
        <w:tab/>
      </w:r>
      <w:r w:rsidR="009C00FE" w:rsidRPr="00874FF0">
        <w:rPr>
          <w:rFonts w:ascii="Arial" w:hAnsi="Arial" w:cs="Arial"/>
          <w:b/>
          <w:bCs/>
          <w:sz w:val="20"/>
          <w:szCs w:val="20"/>
        </w:rPr>
        <w:tab/>
      </w:r>
      <w:r w:rsidR="009C00FE" w:rsidRPr="00874FF0">
        <w:rPr>
          <w:rFonts w:ascii="Arial" w:hAnsi="Arial" w:cs="Arial"/>
          <w:sz w:val="20"/>
          <w:szCs w:val="20"/>
        </w:rPr>
        <w:t>Expected: Dec 2025</w:t>
      </w:r>
      <w:r w:rsidRPr="00874FF0">
        <w:rPr>
          <w:rFonts w:ascii="Arial" w:hAnsi="Arial" w:cs="Arial"/>
          <w:b/>
          <w:bCs/>
          <w:sz w:val="20"/>
          <w:szCs w:val="20"/>
        </w:rPr>
        <w:t xml:space="preserve"> </w:t>
      </w:r>
    </w:p>
    <w:p w14:paraId="13C39751" w14:textId="4AC3D81D" w:rsidR="00FC71EA" w:rsidRPr="00874FF0" w:rsidRDefault="00FC71EA" w:rsidP="00496B3C">
      <w:pPr>
        <w:spacing w:after="0" w:line="240" w:lineRule="auto"/>
        <w:ind w:right="-23"/>
        <w:rPr>
          <w:rFonts w:ascii="Arial" w:hAnsi="Arial" w:cs="Arial"/>
          <w:sz w:val="20"/>
          <w:szCs w:val="20"/>
        </w:rPr>
      </w:pPr>
      <w:r w:rsidRPr="00874FF0">
        <w:rPr>
          <w:rFonts w:ascii="Arial" w:hAnsi="Arial" w:cs="Arial"/>
          <w:b/>
          <w:bCs/>
          <w:sz w:val="20"/>
          <w:szCs w:val="20"/>
        </w:rPr>
        <w:t>California, Stockton</w:t>
      </w:r>
      <w:r w:rsidRPr="00874FF0">
        <w:rPr>
          <w:rFonts w:ascii="Arial" w:hAnsi="Arial" w:cs="Arial"/>
          <w:sz w:val="20"/>
          <w:szCs w:val="20"/>
        </w:rPr>
        <w:t xml:space="preserve"> </w:t>
      </w:r>
      <w:r w:rsidRPr="00874FF0">
        <w:rPr>
          <w:rFonts w:ascii="Arial" w:hAnsi="Arial" w:cs="Arial"/>
          <w:sz w:val="20"/>
          <w:szCs w:val="20"/>
        </w:rPr>
        <w:tab/>
        <w:t xml:space="preserve">                </w:t>
      </w:r>
      <w:r w:rsidR="00AC7C99" w:rsidRPr="00874FF0">
        <w:rPr>
          <w:rFonts w:ascii="Arial" w:hAnsi="Arial" w:cs="Arial"/>
          <w:sz w:val="20"/>
          <w:szCs w:val="20"/>
        </w:rPr>
        <w:t xml:space="preserve">                  </w:t>
      </w:r>
      <w:r w:rsidRPr="00874FF0">
        <w:rPr>
          <w:rFonts w:ascii="Arial" w:hAnsi="Arial" w:cs="Arial"/>
          <w:sz w:val="20"/>
          <w:szCs w:val="20"/>
        </w:rPr>
        <w:t xml:space="preserve">  </w:t>
      </w:r>
    </w:p>
    <w:p w14:paraId="1635467B" w14:textId="77777777" w:rsidR="00084D4A" w:rsidRDefault="00FC71EA" w:rsidP="00496B3C">
      <w:pPr>
        <w:spacing w:after="0" w:line="240" w:lineRule="auto"/>
        <w:rPr>
          <w:rFonts w:ascii="Arial" w:hAnsi="Arial" w:cs="Arial"/>
          <w:sz w:val="20"/>
          <w:szCs w:val="20"/>
        </w:rPr>
      </w:pPr>
      <w:r w:rsidRPr="00874FF0">
        <w:rPr>
          <w:rFonts w:ascii="Arial" w:hAnsi="Arial" w:cs="Arial"/>
          <w:sz w:val="20"/>
          <w:szCs w:val="20"/>
        </w:rPr>
        <w:t>Master of Science Business Analytics</w:t>
      </w:r>
    </w:p>
    <w:p w14:paraId="5758D1D9" w14:textId="77777777" w:rsidR="00084D4A" w:rsidRDefault="00084D4A" w:rsidP="00496B3C">
      <w:pPr>
        <w:spacing w:after="0" w:line="240" w:lineRule="auto"/>
        <w:rPr>
          <w:rFonts w:ascii="Arial" w:hAnsi="Arial" w:cs="Arial"/>
          <w:sz w:val="20"/>
          <w:szCs w:val="20"/>
        </w:rPr>
      </w:pPr>
      <w:r w:rsidRPr="00084D4A">
        <w:rPr>
          <w:rFonts w:ascii="Arial" w:hAnsi="Arial" w:cs="Arial"/>
          <w:sz w:val="20"/>
          <w:szCs w:val="20"/>
        </w:rPr>
        <w:t xml:space="preserve">Coursework: Data Analytics, Predictive </w:t>
      </w:r>
      <w:r w:rsidRPr="00084D4A">
        <w:rPr>
          <w:rFonts w:ascii="Arial" w:hAnsi="Arial" w:cs="Arial"/>
          <w:sz w:val="20"/>
          <w:szCs w:val="20"/>
        </w:rPr>
        <w:t>Modelling</w:t>
      </w:r>
      <w:r w:rsidRPr="00084D4A">
        <w:rPr>
          <w:rFonts w:ascii="Arial" w:hAnsi="Arial" w:cs="Arial"/>
          <w:sz w:val="20"/>
          <w:szCs w:val="20"/>
        </w:rPr>
        <w:t>, Financial Analytics, Business Intelligence, Machine Learning</w:t>
      </w:r>
    </w:p>
    <w:p w14:paraId="25694A48" w14:textId="219B214A" w:rsidR="005339DB" w:rsidRPr="00874FF0" w:rsidRDefault="003405C0" w:rsidP="00496B3C">
      <w:pPr>
        <w:spacing w:after="0" w:line="240" w:lineRule="auto"/>
        <w:rPr>
          <w:rFonts w:ascii="Arial" w:hAnsi="Arial" w:cs="Arial"/>
          <w:b/>
          <w:bCs/>
          <w:sz w:val="20"/>
          <w:szCs w:val="20"/>
        </w:rPr>
      </w:pPr>
      <w:r w:rsidRPr="00874FF0">
        <w:rPr>
          <w:rFonts w:ascii="Arial" w:hAnsi="Arial" w:cs="Arial"/>
          <w:sz w:val="20"/>
          <w:szCs w:val="20"/>
        </w:rPr>
        <w:br/>
      </w:r>
      <w:r w:rsidR="00FC71EA" w:rsidRPr="00874FF0">
        <w:rPr>
          <w:rFonts w:ascii="Arial" w:hAnsi="Arial" w:cs="Arial"/>
          <w:b/>
          <w:bCs/>
          <w:sz w:val="20"/>
          <w:szCs w:val="20"/>
        </w:rPr>
        <w:t>University of Delhi</w:t>
      </w:r>
      <w:r w:rsidR="005339DB" w:rsidRPr="00874FF0">
        <w:rPr>
          <w:rFonts w:ascii="Arial" w:hAnsi="Arial" w:cs="Arial"/>
          <w:sz w:val="20"/>
          <w:szCs w:val="20"/>
        </w:rPr>
        <w:tab/>
      </w:r>
      <w:r w:rsidR="005339DB" w:rsidRPr="00874FF0">
        <w:rPr>
          <w:rFonts w:ascii="Arial" w:hAnsi="Arial" w:cs="Arial"/>
          <w:sz w:val="20"/>
          <w:szCs w:val="20"/>
        </w:rPr>
        <w:tab/>
      </w:r>
      <w:r w:rsidR="005339DB" w:rsidRPr="00874FF0">
        <w:rPr>
          <w:rFonts w:ascii="Arial" w:hAnsi="Arial" w:cs="Arial"/>
          <w:sz w:val="20"/>
          <w:szCs w:val="20"/>
        </w:rPr>
        <w:tab/>
      </w:r>
      <w:r w:rsidR="005339DB" w:rsidRPr="00874FF0">
        <w:rPr>
          <w:rFonts w:ascii="Arial" w:hAnsi="Arial" w:cs="Arial"/>
          <w:sz w:val="20"/>
          <w:szCs w:val="20"/>
        </w:rPr>
        <w:tab/>
      </w:r>
      <w:r w:rsidR="005339DB" w:rsidRPr="00874FF0">
        <w:rPr>
          <w:rFonts w:ascii="Arial" w:hAnsi="Arial" w:cs="Arial"/>
          <w:sz w:val="20"/>
          <w:szCs w:val="20"/>
        </w:rPr>
        <w:tab/>
      </w:r>
      <w:r w:rsidR="005339DB" w:rsidRPr="00874FF0">
        <w:rPr>
          <w:rFonts w:ascii="Arial" w:hAnsi="Arial" w:cs="Arial"/>
          <w:sz w:val="20"/>
          <w:szCs w:val="20"/>
        </w:rPr>
        <w:tab/>
      </w:r>
      <w:r w:rsidR="005339DB" w:rsidRPr="00874FF0">
        <w:rPr>
          <w:rFonts w:ascii="Arial" w:hAnsi="Arial" w:cs="Arial"/>
          <w:sz w:val="20"/>
          <w:szCs w:val="20"/>
        </w:rPr>
        <w:tab/>
      </w:r>
      <w:r w:rsidR="005339DB" w:rsidRPr="00874FF0">
        <w:rPr>
          <w:rFonts w:ascii="Arial" w:hAnsi="Arial" w:cs="Arial"/>
          <w:sz w:val="20"/>
          <w:szCs w:val="20"/>
        </w:rPr>
        <w:tab/>
      </w:r>
      <w:r w:rsidR="00CC3739" w:rsidRPr="00874FF0">
        <w:rPr>
          <w:rFonts w:ascii="Arial" w:hAnsi="Arial" w:cs="Arial"/>
          <w:sz w:val="20"/>
          <w:szCs w:val="20"/>
        </w:rPr>
        <w:tab/>
      </w:r>
      <w:r w:rsidR="002D4C21">
        <w:rPr>
          <w:rFonts w:ascii="Arial" w:hAnsi="Arial" w:cs="Arial"/>
          <w:sz w:val="20"/>
          <w:szCs w:val="20"/>
        </w:rPr>
        <w:t xml:space="preserve">    </w:t>
      </w:r>
      <w:r w:rsidR="005339DB" w:rsidRPr="00874FF0">
        <w:rPr>
          <w:rFonts w:ascii="Arial" w:hAnsi="Arial" w:cs="Arial"/>
          <w:sz w:val="20"/>
          <w:szCs w:val="20"/>
        </w:rPr>
        <w:t>Dec 2020</w:t>
      </w:r>
      <w:r w:rsidR="00FC71EA" w:rsidRPr="00874FF0">
        <w:rPr>
          <w:rFonts w:ascii="Arial" w:hAnsi="Arial" w:cs="Arial"/>
          <w:b/>
          <w:bCs/>
          <w:sz w:val="20"/>
          <w:szCs w:val="20"/>
        </w:rPr>
        <w:t xml:space="preserve"> </w:t>
      </w:r>
    </w:p>
    <w:p w14:paraId="362B466B" w14:textId="42A23A58" w:rsidR="00FC71EA" w:rsidRPr="00874FF0" w:rsidRDefault="00FC71EA" w:rsidP="00496B3C">
      <w:pPr>
        <w:spacing w:after="0" w:line="240" w:lineRule="auto"/>
        <w:rPr>
          <w:rFonts w:ascii="Arial" w:hAnsi="Arial" w:cs="Arial"/>
          <w:sz w:val="20"/>
          <w:szCs w:val="20"/>
        </w:rPr>
      </w:pPr>
      <w:r w:rsidRPr="00874FF0">
        <w:rPr>
          <w:rFonts w:ascii="Arial" w:hAnsi="Arial" w:cs="Arial"/>
          <w:b/>
          <w:bCs/>
          <w:sz w:val="20"/>
          <w:szCs w:val="20"/>
        </w:rPr>
        <w:t xml:space="preserve">New Delhi, India </w:t>
      </w:r>
      <w:r w:rsidRPr="00874FF0">
        <w:rPr>
          <w:rFonts w:ascii="Arial" w:hAnsi="Arial" w:cs="Arial"/>
          <w:b/>
          <w:bCs/>
          <w:sz w:val="20"/>
          <w:szCs w:val="20"/>
        </w:rPr>
        <w:tab/>
      </w:r>
      <w:r w:rsidRPr="00874FF0">
        <w:rPr>
          <w:rFonts w:ascii="Arial" w:hAnsi="Arial" w:cs="Arial"/>
          <w:b/>
          <w:bCs/>
          <w:sz w:val="20"/>
          <w:szCs w:val="20"/>
        </w:rPr>
        <w:tab/>
      </w:r>
      <w:r w:rsidRPr="00874FF0">
        <w:rPr>
          <w:rFonts w:ascii="Arial" w:hAnsi="Arial" w:cs="Arial"/>
          <w:b/>
          <w:bCs/>
          <w:sz w:val="20"/>
          <w:szCs w:val="20"/>
        </w:rPr>
        <w:tab/>
        <w:t xml:space="preserve">              </w:t>
      </w:r>
    </w:p>
    <w:p w14:paraId="3539568E" w14:textId="2C35B418" w:rsidR="00FC71EA" w:rsidRPr="00874FF0" w:rsidRDefault="00015060" w:rsidP="00496B3C">
      <w:pPr>
        <w:spacing w:after="0" w:line="240" w:lineRule="auto"/>
        <w:rPr>
          <w:rFonts w:ascii="Arial" w:hAnsi="Arial" w:cs="Arial"/>
          <w:sz w:val="20"/>
          <w:szCs w:val="20"/>
        </w:rPr>
      </w:pPr>
      <w:r w:rsidRPr="00874FF0">
        <w:rPr>
          <w:rFonts w:ascii="Arial" w:hAnsi="Arial" w:cs="Arial"/>
          <w:sz w:val="20"/>
          <w:szCs w:val="20"/>
        </w:rPr>
        <w:t>Bachelors</w:t>
      </w:r>
      <w:r w:rsidR="00CC3739" w:rsidRPr="00874FF0">
        <w:rPr>
          <w:rFonts w:ascii="Arial" w:hAnsi="Arial" w:cs="Arial"/>
          <w:sz w:val="20"/>
          <w:szCs w:val="20"/>
        </w:rPr>
        <w:t xml:space="preserve"> in commerce </w:t>
      </w:r>
      <w:r w:rsidR="00541F2D" w:rsidRPr="00874FF0">
        <w:rPr>
          <w:rFonts w:ascii="Arial" w:hAnsi="Arial" w:cs="Arial"/>
          <w:sz w:val="20"/>
          <w:szCs w:val="20"/>
        </w:rPr>
        <w:t>(</w:t>
      </w:r>
      <w:r w:rsidR="00CC3739" w:rsidRPr="00874FF0">
        <w:rPr>
          <w:rFonts w:ascii="Arial" w:hAnsi="Arial" w:cs="Arial"/>
          <w:sz w:val="20"/>
          <w:szCs w:val="20"/>
        </w:rPr>
        <w:t xml:space="preserve">accountancy and </w:t>
      </w:r>
      <w:r w:rsidR="00C86F3D" w:rsidRPr="00874FF0">
        <w:rPr>
          <w:rFonts w:ascii="Arial" w:hAnsi="Arial" w:cs="Arial"/>
          <w:sz w:val="20"/>
          <w:szCs w:val="20"/>
        </w:rPr>
        <w:t xml:space="preserve">business)  </w:t>
      </w:r>
      <w:r w:rsidR="00CC3739" w:rsidRPr="00874FF0">
        <w:rPr>
          <w:rFonts w:ascii="Arial" w:hAnsi="Arial" w:cs="Arial"/>
          <w:sz w:val="20"/>
          <w:szCs w:val="20"/>
        </w:rPr>
        <w:t xml:space="preserve">                             </w:t>
      </w:r>
      <w:r w:rsidR="0033217B" w:rsidRPr="00874FF0">
        <w:rPr>
          <w:rFonts w:ascii="Arial" w:hAnsi="Arial" w:cs="Arial"/>
          <w:sz w:val="20"/>
          <w:szCs w:val="20"/>
        </w:rPr>
        <w:t xml:space="preserve">                </w:t>
      </w:r>
    </w:p>
    <w:p w14:paraId="73C603F5" w14:textId="77777777" w:rsidR="005367AA" w:rsidRPr="005367AA" w:rsidRDefault="005367AA" w:rsidP="005367AA">
      <w:pPr>
        <w:spacing w:after="0" w:line="240" w:lineRule="auto"/>
        <w:rPr>
          <w:rFonts w:ascii="Arial" w:hAnsi="Arial" w:cs="Arial"/>
          <w:sz w:val="20"/>
          <w:szCs w:val="20"/>
        </w:rPr>
      </w:pPr>
      <w:r w:rsidRPr="005367AA">
        <w:rPr>
          <w:rFonts w:ascii="Arial" w:hAnsi="Arial" w:cs="Arial"/>
          <w:sz w:val="20"/>
          <w:szCs w:val="20"/>
        </w:rPr>
        <w:t>Focus: Financial Accounting, Business Economics, Corporate Finance</w:t>
      </w:r>
    </w:p>
    <w:p w14:paraId="73BA5DB3" w14:textId="77777777" w:rsidR="00FC71EA" w:rsidRPr="00874FF0" w:rsidRDefault="00FC71EA" w:rsidP="00496B3C">
      <w:pPr>
        <w:spacing w:after="0" w:line="240" w:lineRule="auto"/>
        <w:rPr>
          <w:rFonts w:ascii="Arial" w:hAnsi="Arial" w:cs="Arial"/>
          <w:sz w:val="20"/>
          <w:szCs w:val="20"/>
        </w:rPr>
      </w:pPr>
    </w:p>
    <w:p w14:paraId="4FA98D3E" w14:textId="77777777" w:rsidR="00D33513" w:rsidRPr="00874FF0" w:rsidRDefault="00582C30" w:rsidP="00496B3C">
      <w:pPr>
        <w:spacing w:after="0" w:line="240" w:lineRule="auto"/>
        <w:rPr>
          <w:rFonts w:ascii="Arial" w:hAnsi="Arial" w:cs="Arial"/>
          <w:b/>
          <w:bCs/>
          <w:sz w:val="20"/>
          <w:szCs w:val="20"/>
        </w:rPr>
      </w:pPr>
      <w:r w:rsidRPr="00874FF0">
        <w:rPr>
          <w:rFonts w:ascii="Arial" w:hAnsi="Arial" w:cs="Arial"/>
          <w:b/>
          <w:bCs/>
          <w:sz w:val="20"/>
          <w:szCs w:val="20"/>
        </w:rPr>
        <w:t>SKILLS</w:t>
      </w:r>
    </w:p>
    <w:p w14:paraId="56A7F7FD" w14:textId="77777777" w:rsidR="00CD266F" w:rsidRPr="00CD266F" w:rsidRDefault="00CD266F" w:rsidP="00EC1BAD">
      <w:pPr>
        <w:pStyle w:val="ListParagraph"/>
        <w:numPr>
          <w:ilvl w:val="0"/>
          <w:numId w:val="19"/>
        </w:numPr>
        <w:spacing w:after="0" w:line="240" w:lineRule="auto"/>
        <w:rPr>
          <w:rFonts w:ascii="Arial" w:hAnsi="Arial" w:cs="Arial"/>
          <w:sz w:val="20"/>
          <w:szCs w:val="20"/>
        </w:rPr>
      </w:pPr>
      <w:r w:rsidRPr="00CD266F">
        <w:rPr>
          <w:rFonts w:ascii="Arial" w:hAnsi="Arial" w:cs="Arial"/>
          <w:b/>
          <w:bCs/>
          <w:sz w:val="20"/>
          <w:szCs w:val="20"/>
        </w:rPr>
        <w:t>Technical &amp; Analytical Tools:</w:t>
      </w:r>
      <w:r>
        <w:rPr>
          <w:rFonts w:ascii="Arial" w:hAnsi="Arial" w:cs="Arial"/>
          <w:b/>
          <w:bCs/>
          <w:sz w:val="20"/>
          <w:szCs w:val="20"/>
        </w:rPr>
        <w:t xml:space="preserve"> </w:t>
      </w:r>
    </w:p>
    <w:p w14:paraId="09795DAD" w14:textId="4B69E4EE" w:rsidR="00E348C4" w:rsidRPr="00E348C4" w:rsidRDefault="00166FFB" w:rsidP="00E348C4">
      <w:pPr>
        <w:pStyle w:val="ListParagraph"/>
        <w:spacing w:after="0" w:line="240" w:lineRule="auto"/>
        <w:rPr>
          <w:rFonts w:ascii="Arial" w:hAnsi="Arial" w:cs="Arial"/>
          <w:sz w:val="20"/>
          <w:szCs w:val="20"/>
        </w:rPr>
      </w:pPr>
      <w:r w:rsidRPr="00166FFB">
        <w:rPr>
          <w:rFonts w:ascii="Arial" w:hAnsi="Arial" w:cs="Arial"/>
          <w:sz w:val="20"/>
          <w:szCs w:val="20"/>
        </w:rPr>
        <w:t>SAP | Concur | Advanced Excel (Pivot Tables, Macros) | Python | MySQL | Tableau | Power BI | GitLab | Microsoft Word</w:t>
      </w:r>
    </w:p>
    <w:p w14:paraId="7CDDE4CA" w14:textId="77777777" w:rsidR="00BD448D" w:rsidRDefault="00CD266F" w:rsidP="007A1B61">
      <w:pPr>
        <w:pStyle w:val="ListParagraph"/>
        <w:numPr>
          <w:ilvl w:val="0"/>
          <w:numId w:val="19"/>
        </w:numPr>
        <w:spacing w:after="0" w:line="240" w:lineRule="auto"/>
        <w:rPr>
          <w:rFonts w:ascii="Arial" w:hAnsi="Arial" w:cs="Arial"/>
          <w:sz w:val="20"/>
          <w:szCs w:val="20"/>
        </w:rPr>
      </w:pPr>
      <w:r w:rsidRPr="00CD266F">
        <w:rPr>
          <w:rFonts w:ascii="Arial" w:hAnsi="Arial" w:cs="Arial"/>
          <w:b/>
          <w:bCs/>
          <w:sz w:val="20"/>
          <w:szCs w:val="20"/>
        </w:rPr>
        <w:t>Business &amp; Financial Analysis</w:t>
      </w:r>
      <w:r w:rsidR="00B01C4D" w:rsidRPr="00166FFB">
        <w:rPr>
          <w:rFonts w:ascii="Arial" w:hAnsi="Arial" w:cs="Arial"/>
          <w:b/>
          <w:bCs/>
          <w:sz w:val="20"/>
          <w:szCs w:val="20"/>
        </w:rPr>
        <w:t>:</w:t>
      </w:r>
      <w:r w:rsidR="00B01C4D" w:rsidRPr="00166FFB">
        <w:rPr>
          <w:rFonts w:ascii="Arial" w:hAnsi="Arial" w:cs="Arial"/>
          <w:sz w:val="20"/>
          <w:szCs w:val="20"/>
        </w:rPr>
        <w:t xml:space="preserve"> </w:t>
      </w:r>
    </w:p>
    <w:p w14:paraId="23A04ADA" w14:textId="0DCC9788" w:rsidR="007A1B61" w:rsidRPr="007A1B61" w:rsidRDefault="00E348C4" w:rsidP="00BD448D">
      <w:pPr>
        <w:pStyle w:val="ListParagraph"/>
        <w:spacing w:after="0" w:line="240" w:lineRule="auto"/>
        <w:rPr>
          <w:rFonts w:ascii="Arial" w:hAnsi="Arial" w:cs="Arial"/>
          <w:sz w:val="20"/>
          <w:szCs w:val="20"/>
        </w:rPr>
      </w:pPr>
      <w:r w:rsidRPr="00E348C4">
        <w:rPr>
          <w:rFonts w:ascii="Arial" w:hAnsi="Arial" w:cs="Arial"/>
          <w:sz w:val="20"/>
          <w:szCs w:val="20"/>
        </w:rPr>
        <w:t>Financial Reporting | Forecasting | Budgeting | Process Improvement | Variance Analysis | KPI Tracking | Data Validation</w:t>
      </w:r>
    </w:p>
    <w:p w14:paraId="5D1887A6" w14:textId="77777777" w:rsidR="00BD448D" w:rsidRDefault="00B01C4D" w:rsidP="007A1B61">
      <w:pPr>
        <w:pStyle w:val="ListParagraph"/>
        <w:numPr>
          <w:ilvl w:val="0"/>
          <w:numId w:val="19"/>
        </w:numPr>
        <w:spacing w:after="0" w:line="240" w:lineRule="auto"/>
        <w:rPr>
          <w:rFonts w:ascii="Arial" w:hAnsi="Arial" w:cs="Arial"/>
          <w:sz w:val="20"/>
          <w:szCs w:val="20"/>
        </w:rPr>
      </w:pPr>
      <w:r w:rsidRPr="00874FF0">
        <w:rPr>
          <w:rFonts w:ascii="Arial" w:hAnsi="Arial" w:cs="Arial"/>
          <w:b/>
          <w:bCs/>
          <w:sz w:val="20"/>
          <w:szCs w:val="20"/>
        </w:rPr>
        <w:t>Soft Skills:</w:t>
      </w:r>
      <w:r w:rsidRPr="00874FF0">
        <w:rPr>
          <w:rFonts w:ascii="Arial" w:hAnsi="Arial" w:cs="Arial"/>
          <w:sz w:val="20"/>
          <w:szCs w:val="20"/>
        </w:rPr>
        <w:t xml:space="preserve"> </w:t>
      </w:r>
    </w:p>
    <w:p w14:paraId="50E92E2B" w14:textId="02D4E4C3" w:rsidR="007A1B61" w:rsidRDefault="007A1B61" w:rsidP="00BD448D">
      <w:pPr>
        <w:pStyle w:val="ListParagraph"/>
        <w:spacing w:after="0" w:line="240" w:lineRule="auto"/>
        <w:rPr>
          <w:rFonts w:ascii="Arial" w:hAnsi="Arial" w:cs="Arial"/>
          <w:sz w:val="20"/>
          <w:szCs w:val="20"/>
        </w:rPr>
      </w:pPr>
      <w:r w:rsidRPr="007A1B61">
        <w:rPr>
          <w:rFonts w:ascii="Arial" w:hAnsi="Arial" w:cs="Arial"/>
          <w:sz w:val="20"/>
          <w:szCs w:val="20"/>
        </w:rPr>
        <w:t>Attention to Detail | Collaboration | Problem-Solving | Communication | Stakeholder Management | Adaptability</w:t>
      </w:r>
      <w:r w:rsidR="00BD448D">
        <w:rPr>
          <w:rFonts w:ascii="Arial" w:hAnsi="Arial" w:cs="Arial"/>
          <w:sz w:val="20"/>
          <w:szCs w:val="20"/>
        </w:rPr>
        <w:t>.</w:t>
      </w:r>
    </w:p>
    <w:sectPr w:rsidR="007A1B61" w:rsidSect="002E6344">
      <w:pgSz w:w="11906" w:h="16838"/>
      <w:pgMar w:top="568" w:right="991" w:bottom="426"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09BDF" w14:textId="77777777" w:rsidR="000F51C2" w:rsidRDefault="000F51C2" w:rsidP="00897F63">
      <w:pPr>
        <w:spacing w:after="0" w:line="240" w:lineRule="auto"/>
      </w:pPr>
      <w:r>
        <w:separator/>
      </w:r>
    </w:p>
  </w:endnote>
  <w:endnote w:type="continuationSeparator" w:id="0">
    <w:p w14:paraId="68AEF056" w14:textId="77777777" w:rsidR="000F51C2" w:rsidRDefault="000F51C2" w:rsidP="00897F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3DEB4" w14:textId="77777777" w:rsidR="000F51C2" w:rsidRDefault="000F51C2" w:rsidP="00897F63">
      <w:pPr>
        <w:spacing w:after="0" w:line="240" w:lineRule="auto"/>
      </w:pPr>
      <w:r>
        <w:separator/>
      </w:r>
    </w:p>
  </w:footnote>
  <w:footnote w:type="continuationSeparator" w:id="0">
    <w:p w14:paraId="088B41DC" w14:textId="77777777" w:rsidR="000F51C2" w:rsidRDefault="000F51C2" w:rsidP="00897F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7EEE"/>
    <w:multiLevelType w:val="multilevel"/>
    <w:tmpl w:val="9E3E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20444"/>
    <w:multiLevelType w:val="hybridMultilevel"/>
    <w:tmpl w:val="94B205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C953F4"/>
    <w:multiLevelType w:val="hybridMultilevel"/>
    <w:tmpl w:val="1B20DD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D6D0BC3"/>
    <w:multiLevelType w:val="multilevel"/>
    <w:tmpl w:val="C010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A177C"/>
    <w:multiLevelType w:val="multilevel"/>
    <w:tmpl w:val="4CFE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A024E6"/>
    <w:multiLevelType w:val="hybridMultilevel"/>
    <w:tmpl w:val="C26663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7AA5BA5"/>
    <w:multiLevelType w:val="multilevel"/>
    <w:tmpl w:val="1B44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6E2E5B"/>
    <w:multiLevelType w:val="multilevel"/>
    <w:tmpl w:val="1C5E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1803E1"/>
    <w:multiLevelType w:val="hybridMultilevel"/>
    <w:tmpl w:val="BFB874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0380DDD"/>
    <w:multiLevelType w:val="hybridMultilevel"/>
    <w:tmpl w:val="A0EE6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1A65799"/>
    <w:multiLevelType w:val="hybridMultilevel"/>
    <w:tmpl w:val="BC2C5F12"/>
    <w:lvl w:ilvl="0" w:tplc="40090001">
      <w:start w:val="1"/>
      <w:numFmt w:val="bullet"/>
      <w:lvlText w:val=""/>
      <w:lvlJc w:val="left"/>
      <w:pPr>
        <w:ind w:left="1980" w:hanging="360"/>
      </w:pPr>
      <w:rPr>
        <w:rFonts w:ascii="Symbol" w:hAnsi="Symbol" w:hint="default"/>
      </w:rPr>
    </w:lvl>
    <w:lvl w:ilvl="1" w:tplc="40090003" w:tentative="1">
      <w:start w:val="1"/>
      <w:numFmt w:val="bullet"/>
      <w:lvlText w:val="o"/>
      <w:lvlJc w:val="left"/>
      <w:pPr>
        <w:ind w:left="2700" w:hanging="360"/>
      </w:pPr>
      <w:rPr>
        <w:rFonts w:ascii="Courier New" w:hAnsi="Courier New" w:cs="Courier New" w:hint="default"/>
      </w:rPr>
    </w:lvl>
    <w:lvl w:ilvl="2" w:tplc="40090005" w:tentative="1">
      <w:start w:val="1"/>
      <w:numFmt w:val="bullet"/>
      <w:lvlText w:val=""/>
      <w:lvlJc w:val="left"/>
      <w:pPr>
        <w:ind w:left="3420" w:hanging="360"/>
      </w:pPr>
      <w:rPr>
        <w:rFonts w:ascii="Wingdings" w:hAnsi="Wingdings" w:hint="default"/>
      </w:rPr>
    </w:lvl>
    <w:lvl w:ilvl="3" w:tplc="40090001" w:tentative="1">
      <w:start w:val="1"/>
      <w:numFmt w:val="bullet"/>
      <w:lvlText w:val=""/>
      <w:lvlJc w:val="left"/>
      <w:pPr>
        <w:ind w:left="4140" w:hanging="360"/>
      </w:pPr>
      <w:rPr>
        <w:rFonts w:ascii="Symbol" w:hAnsi="Symbol" w:hint="default"/>
      </w:rPr>
    </w:lvl>
    <w:lvl w:ilvl="4" w:tplc="40090003" w:tentative="1">
      <w:start w:val="1"/>
      <w:numFmt w:val="bullet"/>
      <w:lvlText w:val="o"/>
      <w:lvlJc w:val="left"/>
      <w:pPr>
        <w:ind w:left="4860" w:hanging="360"/>
      </w:pPr>
      <w:rPr>
        <w:rFonts w:ascii="Courier New" w:hAnsi="Courier New" w:cs="Courier New" w:hint="default"/>
      </w:rPr>
    </w:lvl>
    <w:lvl w:ilvl="5" w:tplc="40090005" w:tentative="1">
      <w:start w:val="1"/>
      <w:numFmt w:val="bullet"/>
      <w:lvlText w:val=""/>
      <w:lvlJc w:val="left"/>
      <w:pPr>
        <w:ind w:left="5580" w:hanging="360"/>
      </w:pPr>
      <w:rPr>
        <w:rFonts w:ascii="Wingdings" w:hAnsi="Wingdings" w:hint="default"/>
      </w:rPr>
    </w:lvl>
    <w:lvl w:ilvl="6" w:tplc="40090001" w:tentative="1">
      <w:start w:val="1"/>
      <w:numFmt w:val="bullet"/>
      <w:lvlText w:val=""/>
      <w:lvlJc w:val="left"/>
      <w:pPr>
        <w:ind w:left="6300" w:hanging="360"/>
      </w:pPr>
      <w:rPr>
        <w:rFonts w:ascii="Symbol" w:hAnsi="Symbol" w:hint="default"/>
      </w:rPr>
    </w:lvl>
    <w:lvl w:ilvl="7" w:tplc="40090003" w:tentative="1">
      <w:start w:val="1"/>
      <w:numFmt w:val="bullet"/>
      <w:lvlText w:val="o"/>
      <w:lvlJc w:val="left"/>
      <w:pPr>
        <w:ind w:left="7020" w:hanging="360"/>
      </w:pPr>
      <w:rPr>
        <w:rFonts w:ascii="Courier New" w:hAnsi="Courier New" w:cs="Courier New" w:hint="default"/>
      </w:rPr>
    </w:lvl>
    <w:lvl w:ilvl="8" w:tplc="40090005" w:tentative="1">
      <w:start w:val="1"/>
      <w:numFmt w:val="bullet"/>
      <w:lvlText w:val=""/>
      <w:lvlJc w:val="left"/>
      <w:pPr>
        <w:ind w:left="7740" w:hanging="360"/>
      </w:pPr>
      <w:rPr>
        <w:rFonts w:ascii="Wingdings" w:hAnsi="Wingdings" w:hint="default"/>
      </w:rPr>
    </w:lvl>
  </w:abstractNum>
  <w:abstractNum w:abstractNumId="11" w15:restartNumberingAfterBreak="0">
    <w:nsid w:val="3847460E"/>
    <w:multiLevelType w:val="hybridMultilevel"/>
    <w:tmpl w:val="8E9ECA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D7612C6"/>
    <w:multiLevelType w:val="hybridMultilevel"/>
    <w:tmpl w:val="85CAF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F125BC4"/>
    <w:multiLevelType w:val="hybridMultilevel"/>
    <w:tmpl w:val="242C2A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0E70DA1"/>
    <w:multiLevelType w:val="hybridMultilevel"/>
    <w:tmpl w:val="104C6ECC"/>
    <w:lvl w:ilvl="0" w:tplc="40090001">
      <w:start w:val="1"/>
      <w:numFmt w:val="bullet"/>
      <w:lvlText w:val=""/>
      <w:lvlJc w:val="left"/>
      <w:pPr>
        <w:ind w:left="1560" w:hanging="360"/>
      </w:pPr>
      <w:rPr>
        <w:rFonts w:ascii="Symbol" w:hAnsi="Symbol" w:hint="default"/>
      </w:rPr>
    </w:lvl>
    <w:lvl w:ilvl="1" w:tplc="40090003" w:tentative="1">
      <w:start w:val="1"/>
      <w:numFmt w:val="bullet"/>
      <w:lvlText w:val="o"/>
      <w:lvlJc w:val="left"/>
      <w:pPr>
        <w:ind w:left="2280" w:hanging="360"/>
      </w:pPr>
      <w:rPr>
        <w:rFonts w:ascii="Courier New" w:hAnsi="Courier New" w:cs="Courier New" w:hint="default"/>
      </w:rPr>
    </w:lvl>
    <w:lvl w:ilvl="2" w:tplc="40090005" w:tentative="1">
      <w:start w:val="1"/>
      <w:numFmt w:val="bullet"/>
      <w:lvlText w:val=""/>
      <w:lvlJc w:val="left"/>
      <w:pPr>
        <w:ind w:left="3000" w:hanging="360"/>
      </w:pPr>
      <w:rPr>
        <w:rFonts w:ascii="Wingdings" w:hAnsi="Wingdings" w:hint="default"/>
      </w:rPr>
    </w:lvl>
    <w:lvl w:ilvl="3" w:tplc="40090001" w:tentative="1">
      <w:start w:val="1"/>
      <w:numFmt w:val="bullet"/>
      <w:lvlText w:val=""/>
      <w:lvlJc w:val="left"/>
      <w:pPr>
        <w:ind w:left="3720" w:hanging="360"/>
      </w:pPr>
      <w:rPr>
        <w:rFonts w:ascii="Symbol" w:hAnsi="Symbol" w:hint="default"/>
      </w:rPr>
    </w:lvl>
    <w:lvl w:ilvl="4" w:tplc="40090003" w:tentative="1">
      <w:start w:val="1"/>
      <w:numFmt w:val="bullet"/>
      <w:lvlText w:val="o"/>
      <w:lvlJc w:val="left"/>
      <w:pPr>
        <w:ind w:left="4440" w:hanging="360"/>
      </w:pPr>
      <w:rPr>
        <w:rFonts w:ascii="Courier New" w:hAnsi="Courier New" w:cs="Courier New" w:hint="default"/>
      </w:rPr>
    </w:lvl>
    <w:lvl w:ilvl="5" w:tplc="40090005" w:tentative="1">
      <w:start w:val="1"/>
      <w:numFmt w:val="bullet"/>
      <w:lvlText w:val=""/>
      <w:lvlJc w:val="left"/>
      <w:pPr>
        <w:ind w:left="5160" w:hanging="360"/>
      </w:pPr>
      <w:rPr>
        <w:rFonts w:ascii="Wingdings" w:hAnsi="Wingdings" w:hint="default"/>
      </w:rPr>
    </w:lvl>
    <w:lvl w:ilvl="6" w:tplc="40090001" w:tentative="1">
      <w:start w:val="1"/>
      <w:numFmt w:val="bullet"/>
      <w:lvlText w:val=""/>
      <w:lvlJc w:val="left"/>
      <w:pPr>
        <w:ind w:left="5880" w:hanging="360"/>
      </w:pPr>
      <w:rPr>
        <w:rFonts w:ascii="Symbol" w:hAnsi="Symbol" w:hint="default"/>
      </w:rPr>
    </w:lvl>
    <w:lvl w:ilvl="7" w:tplc="40090003" w:tentative="1">
      <w:start w:val="1"/>
      <w:numFmt w:val="bullet"/>
      <w:lvlText w:val="o"/>
      <w:lvlJc w:val="left"/>
      <w:pPr>
        <w:ind w:left="6600" w:hanging="360"/>
      </w:pPr>
      <w:rPr>
        <w:rFonts w:ascii="Courier New" w:hAnsi="Courier New" w:cs="Courier New" w:hint="default"/>
      </w:rPr>
    </w:lvl>
    <w:lvl w:ilvl="8" w:tplc="40090005" w:tentative="1">
      <w:start w:val="1"/>
      <w:numFmt w:val="bullet"/>
      <w:lvlText w:val=""/>
      <w:lvlJc w:val="left"/>
      <w:pPr>
        <w:ind w:left="7320" w:hanging="360"/>
      </w:pPr>
      <w:rPr>
        <w:rFonts w:ascii="Wingdings" w:hAnsi="Wingdings" w:hint="default"/>
      </w:rPr>
    </w:lvl>
  </w:abstractNum>
  <w:abstractNum w:abstractNumId="15" w15:restartNumberingAfterBreak="0">
    <w:nsid w:val="417849B5"/>
    <w:multiLevelType w:val="hybridMultilevel"/>
    <w:tmpl w:val="9E5E006E"/>
    <w:lvl w:ilvl="0" w:tplc="40090001">
      <w:start w:val="1"/>
      <w:numFmt w:val="bullet"/>
      <w:lvlText w:val=""/>
      <w:lvlJc w:val="left"/>
      <w:pPr>
        <w:ind w:left="1485" w:hanging="360"/>
      </w:pPr>
      <w:rPr>
        <w:rFonts w:ascii="Symbol" w:hAnsi="Symbol" w:hint="default"/>
      </w:rPr>
    </w:lvl>
    <w:lvl w:ilvl="1" w:tplc="40090003" w:tentative="1">
      <w:start w:val="1"/>
      <w:numFmt w:val="bullet"/>
      <w:lvlText w:val="o"/>
      <w:lvlJc w:val="left"/>
      <w:pPr>
        <w:ind w:left="2205" w:hanging="360"/>
      </w:pPr>
      <w:rPr>
        <w:rFonts w:ascii="Courier New" w:hAnsi="Courier New" w:cs="Courier New" w:hint="default"/>
      </w:rPr>
    </w:lvl>
    <w:lvl w:ilvl="2" w:tplc="40090005" w:tentative="1">
      <w:start w:val="1"/>
      <w:numFmt w:val="bullet"/>
      <w:lvlText w:val=""/>
      <w:lvlJc w:val="left"/>
      <w:pPr>
        <w:ind w:left="2925" w:hanging="360"/>
      </w:pPr>
      <w:rPr>
        <w:rFonts w:ascii="Wingdings" w:hAnsi="Wingdings" w:hint="default"/>
      </w:rPr>
    </w:lvl>
    <w:lvl w:ilvl="3" w:tplc="40090001" w:tentative="1">
      <w:start w:val="1"/>
      <w:numFmt w:val="bullet"/>
      <w:lvlText w:val=""/>
      <w:lvlJc w:val="left"/>
      <w:pPr>
        <w:ind w:left="3645" w:hanging="360"/>
      </w:pPr>
      <w:rPr>
        <w:rFonts w:ascii="Symbol" w:hAnsi="Symbol" w:hint="default"/>
      </w:rPr>
    </w:lvl>
    <w:lvl w:ilvl="4" w:tplc="40090003" w:tentative="1">
      <w:start w:val="1"/>
      <w:numFmt w:val="bullet"/>
      <w:lvlText w:val="o"/>
      <w:lvlJc w:val="left"/>
      <w:pPr>
        <w:ind w:left="4365" w:hanging="360"/>
      </w:pPr>
      <w:rPr>
        <w:rFonts w:ascii="Courier New" w:hAnsi="Courier New" w:cs="Courier New" w:hint="default"/>
      </w:rPr>
    </w:lvl>
    <w:lvl w:ilvl="5" w:tplc="40090005" w:tentative="1">
      <w:start w:val="1"/>
      <w:numFmt w:val="bullet"/>
      <w:lvlText w:val=""/>
      <w:lvlJc w:val="left"/>
      <w:pPr>
        <w:ind w:left="5085" w:hanging="360"/>
      </w:pPr>
      <w:rPr>
        <w:rFonts w:ascii="Wingdings" w:hAnsi="Wingdings" w:hint="default"/>
      </w:rPr>
    </w:lvl>
    <w:lvl w:ilvl="6" w:tplc="40090001" w:tentative="1">
      <w:start w:val="1"/>
      <w:numFmt w:val="bullet"/>
      <w:lvlText w:val=""/>
      <w:lvlJc w:val="left"/>
      <w:pPr>
        <w:ind w:left="5805" w:hanging="360"/>
      </w:pPr>
      <w:rPr>
        <w:rFonts w:ascii="Symbol" w:hAnsi="Symbol" w:hint="default"/>
      </w:rPr>
    </w:lvl>
    <w:lvl w:ilvl="7" w:tplc="40090003" w:tentative="1">
      <w:start w:val="1"/>
      <w:numFmt w:val="bullet"/>
      <w:lvlText w:val="o"/>
      <w:lvlJc w:val="left"/>
      <w:pPr>
        <w:ind w:left="6525" w:hanging="360"/>
      </w:pPr>
      <w:rPr>
        <w:rFonts w:ascii="Courier New" w:hAnsi="Courier New" w:cs="Courier New" w:hint="default"/>
      </w:rPr>
    </w:lvl>
    <w:lvl w:ilvl="8" w:tplc="40090005" w:tentative="1">
      <w:start w:val="1"/>
      <w:numFmt w:val="bullet"/>
      <w:lvlText w:val=""/>
      <w:lvlJc w:val="left"/>
      <w:pPr>
        <w:ind w:left="7245" w:hanging="360"/>
      </w:pPr>
      <w:rPr>
        <w:rFonts w:ascii="Wingdings" w:hAnsi="Wingdings" w:hint="default"/>
      </w:rPr>
    </w:lvl>
  </w:abstractNum>
  <w:abstractNum w:abstractNumId="16" w15:restartNumberingAfterBreak="0">
    <w:nsid w:val="44E70F7D"/>
    <w:multiLevelType w:val="hybridMultilevel"/>
    <w:tmpl w:val="BDF613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5B20375"/>
    <w:multiLevelType w:val="hybridMultilevel"/>
    <w:tmpl w:val="9392B8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CAF2231"/>
    <w:multiLevelType w:val="hybridMultilevel"/>
    <w:tmpl w:val="8788F0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5753E32"/>
    <w:multiLevelType w:val="hybridMultilevel"/>
    <w:tmpl w:val="8C6460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A6635DE"/>
    <w:multiLevelType w:val="hybridMultilevel"/>
    <w:tmpl w:val="487072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3185B30"/>
    <w:multiLevelType w:val="hybridMultilevel"/>
    <w:tmpl w:val="464E8C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B735D5F"/>
    <w:multiLevelType w:val="hybridMultilevel"/>
    <w:tmpl w:val="8A8A3CC8"/>
    <w:lvl w:ilvl="0" w:tplc="40090001">
      <w:start w:val="1"/>
      <w:numFmt w:val="bullet"/>
      <w:lvlText w:val=""/>
      <w:lvlJc w:val="left"/>
      <w:pPr>
        <w:ind w:left="1410" w:hanging="360"/>
      </w:pPr>
      <w:rPr>
        <w:rFonts w:ascii="Symbol" w:hAnsi="Symbol" w:hint="default"/>
      </w:rPr>
    </w:lvl>
    <w:lvl w:ilvl="1" w:tplc="40090003" w:tentative="1">
      <w:start w:val="1"/>
      <w:numFmt w:val="bullet"/>
      <w:lvlText w:val="o"/>
      <w:lvlJc w:val="left"/>
      <w:pPr>
        <w:ind w:left="2130" w:hanging="360"/>
      </w:pPr>
      <w:rPr>
        <w:rFonts w:ascii="Courier New" w:hAnsi="Courier New" w:cs="Courier New" w:hint="default"/>
      </w:rPr>
    </w:lvl>
    <w:lvl w:ilvl="2" w:tplc="40090005" w:tentative="1">
      <w:start w:val="1"/>
      <w:numFmt w:val="bullet"/>
      <w:lvlText w:val=""/>
      <w:lvlJc w:val="left"/>
      <w:pPr>
        <w:ind w:left="2850" w:hanging="360"/>
      </w:pPr>
      <w:rPr>
        <w:rFonts w:ascii="Wingdings" w:hAnsi="Wingdings" w:hint="default"/>
      </w:rPr>
    </w:lvl>
    <w:lvl w:ilvl="3" w:tplc="40090001" w:tentative="1">
      <w:start w:val="1"/>
      <w:numFmt w:val="bullet"/>
      <w:lvlText w:val=""/>
      <w:lvlJc w:val="left"/>
      <w:pPr>
        <w:ind w:left="3570" w:hanging="360"/>
      </w:pPr>
      <w:rPr>
        <w:rFonts w:ascii="Symbol" w:hAnsi="Symbol" w:hint="default"/>
      </w:rPr>
    </w:lvl>
    <w:lvl w:ilvl="4" w:tplc="40090003" w:tentative="1">
      <w:start w:val="1"/>
      <w:numFmt w:val="bullet"/>
      <w:lvlText w:val="o"/>
      <w:lvlJc w:val="left"/>
      <w:pPr>
        <w:ind w:left="4290" w:hanging="360"/>
      </w:pPr>
      <w:rPr>
        <w:rFonts w:ascii="Courier New" w:hAnsi="Courier New" w:cs="Courier New" w:hint="default"/>
      </w:rPr>
    </w:lvl>
    <w:lvl w:ilvl="5" w:tplc="40090005" w:tentative="1">
      <w:start w:val="1"/>
      <w:numFmt w:val="bullet"/>
      <w:lvlText w:val=""/>
      <w:lvlJc w:val="left"/>
      <w:pPr>
        <w:ind w:left="5010" w:hanging="360"/>
      </w:pPr>
      <w:rPr>
        <w:rFonts w:ascii="Wingdings" w:hAnsi="Wingdings" w:hint="default"/>
      </w:rPr>
    </w:lvl>
    <w:lvl w:ilvl="6" w:tplc="40090001" w:tentative="1">
      <w:start w:val="1"/>
      <w:numFmt w:val="bullet"/>
      <w:lvlText w:val=""/>
      <w:lvlJc w:val="left"/>
      <w:pPr>
        <w:ind w:left="5730" w:hanging="360"/>
      </w:pPr>
      <w:rPr>
        <w:rFonts w:ascii="Symbol" w:hAnsi="Symbol" w:hint="default"/>
      </w:rPr>
    </w:lvl>
    <w:lvl w:ilvl="7" w:tplc="40090003" w:tentative="1">
      <w:start w:val="1"/>
      <w:numFmt w:val="bullet"/>
      <w:lvlText w:val="o"/>
      <w:lvlJc w:val="left"/>
      <w:pPr>
        <w:ind w:left="6450" w:hanging="360"/>
      </w:pPr>
      <w:rPr>
        <w:rFonts w:ascii="Courier New" w:hAnsi="Courier New" w:cs="Courier New" w:hint="default"/>
      </w:rPr>
    </w:lvl>
    <w:lvl w:ilvl="8" w:tplc="40090005" w:tentative="1">
      <w:start w:val="1"/>
      <w:numFmt w:val="bullet"/>
      <w:lvlText w:val=""/>
      <w:lvlJc w:val="left"/>
      <w:pPr>
        <w:ind w:left="7170" w:hanging="360"/>
      </w:pPr>
      <w:rPr>
        <w:rFonts w:ascii="Wingdings" w:hAnsi="Wingdings" w:hint="default"/>
      </w:rPr>
    </w:lvl>
  </w:abstractNum>
  <w:abstractNum w:abstractNumId="23" w15:restartNumberingAfterBreak="0">
    <w:nsid w:val="6F5857F4"/>
    <w:multiLevelType w:val="hybridMultilevel"/>
    <w:tmpl w:val="5284119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6FC52D6F"/>
    <w:multiLevelType w:val="hybridMultilevel"/>
    <w:tmpl w:val="801AE1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EEA1A98"/>
    <w:multiLevelType w:val="multilevel"/>
    <w:tmpl w:val="DE72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0A6804"/>
    <w:multiLevelType w:val="hybridMultilevel"/>
    <w:tmpl w:val="C68451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42118217">
    <w:abstractNumId w:val="5"/>
  </w:num>
  <w:num w:numId="2" w16cid:durableId="131412619">
    <w:abstractNumId w:val="16"/>
  </w:num>
  <w:num w:numId="3" w16cid:durableId="550385236">
    <w:abstractNumId w:val="21"/>
  </w:num>
  <w:num w:numId="4" w16cid:durableId="1891919302">
    <w:abstractNumId w:val="8"/>
  </w:num>
  <w:num w:numId="5" w16cid:durableId="421294934">
    <w:abstractNumId w:val="23"/>
  </w:num>
  <w:num w:numId="6" w16cid:durableId="1496073621">
    <w:abstractNumId w:val="9"/>
  </w:num>
  <w:num w:numId="7" w16cid:durableId="2317796">
    <w:abstractNumId w:val="10"/>
  </w:num>
  <w:num w:numId="8" w16cid:durableId="678044091">
    <w:abstractNumId w:val="14"/>
  </w:num>
  <w:num w:numId="9" w16cid:durableId="753867485">
    <w:abstractNumId w:val="15"/>
  </w:num>
  <w:num w:numId="10" w16cid:durableId="2099251498">
    <w:abstractNumId w:val="13"/>
  </w:num>
  <w:num w:numId="11" w16cid:durableId="1782146120">
    <w:abstractNumId w:val="22"/>
  </w:num>
  <w:num w:numId="12" w16cid:durableId="1257132863">
    <w:abstractNumId w:val="24"/>
  </w:num>
  <w:num w:numId="13" w16cid:durableId="899365202">
    <w:abstractNumId w:val="18"/>
  </w:num>
  <w:num w:numId="14" w16cid:durableId="1333870660">
    <w:abstractNumId w:val="11"/>
  </w:num>
  <w:num w:numId="15" w16cid:durableId="1637955186">
    <w:abstractNumId w:val="26"/>
  </w:num>
  <w:num w:numId="16" w16cid:durableId="1626472679">
    <w:abstractNumId w:val="17"/>
  </w:num>
  <w:num w:numId="17" w16cid:durableId="1898860517">
    <w:abstractNumId w:val="6"/>
  </w:num>
  <w:num w:numId="18" w16cid:durableId="1872766572">
    <w:abstractNumId w:val="12"/>
  </w:num>
  <w:num w:numId="19" w16cid:durableId="1353612398">
    <w:abstractNumId w:val="19"/>
  </w:num>
  <w:num w:numId="20" w16cid:durableId="773132265">
    <w:abstractNumId w:val="3"/>
  </w:num>
  <w:num w:numId="21" w16cid:durableId="39403412">
    <w:abstractNumId w:val="4"/>
  </w:num>
  <w:num w:numId="22" w16cid:durableId="1466239082">
    <w:abstractNumId w:val="7"/>
  </w:num>
  <w:num w:numId="23" w16cid:durableId="1654288785">
    <w:abstractNumId w:val="0"/>
  </w:num>
  <w:num w:numId="24" w16cid:durableId="1087459753">
    <w:abstractNumId w:val="1"/>
  </w:num>
  <w:num w:numId="25" w16cid:durableId="268006873">
    <w:abstractNumId w:val="20"/>
  </w:num>
  <w:num w:numId="26" w16cid:durableId="365255802">
    <w:abstractNumId w:val="2"/>
  </w:num>
  <w:num w:numId="27" w16cid:durableId="184269887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111"/>
    <w:rsid w:val="00003EC7"/>
    <w:rsid w:val="00012D36"/>
    <w:rsid w:val="00015060"/>
    <w:rsid w:val="00053407"/>
    <w:rsid w:val="00055410"/>
    <w:rsid w:val="00060420"/>
    <w:rsid w:val="0006764A"/>
    <w:rsid w:val="0008457D"/>
    <w:rsid w:val="00084D4A"/>
    <w:rsid w:val="000A1CDC"/>
    <w:rsid w:val="000A4D3A"/>
    <w:rsid w:val="000D5EDD"/>
    <w:rsid w:val="000F51C2"/>
    <w:rsid w:val="000F74CD"/>
    <w:rsid w:val="00166FFB"/>
    <w:rsid w:val="001674A5"/>
    <w:rsid w:val="001733A7"/>
    <w:rsid w:val="001A1570"/>
    <w:rsid w:val="001A6EDC"/>
    <w:rsid w:val="001D6164"/>
    <w:rsid w:val="001E6307"/>
    <w:rsid w:val="00202E30"/>
    <w:rsid w:val="0025746A"/>
    <w:rsid w:val="00261D42"/>
    <w:rsid w:val="00263CE9"/>
    <w:rsid w:val="00285A4B"/>
    <w:rsid w:val="002A3600"/>
    <w:rsid w:val="002A398C"/>
    <w:rsid w:val="002A49FD"/>
    <w:rsid w:val="002A4BDC"/>
    <w:rsid w:val="002C71D5"/>
    <w:rsid w:val="002D4C21"/>
    <w:rsid w:val="002E6344"/>
    <w:rsid w:val="0033217B"/>
    <w:rsid w:val="00334825"/>
    <w:rsid w:val="003405C0"/>
    <w:rsid w:val="00360621"/>
    <w:rsid w:val="003A0400"/>
    <w:rsid w:val="003C552A"/>
    <w:rsid w:val="003D2BA0"/>
    <w:rsid w:val="0041220D"/>
    <w:rsid w:val="0041596E"/>
    <w:rsid w:val="00416F88"/>
    <w:rsid w:val="00424F34"/>
    <w:rsid w:val="00445FF0"/>
    <w:rsid w:val="00464F4C"/>
    <w:rsid w:val="00486DC2"/>
    <w:rsid w:val="0049674A"/>
    <w:rsid w:val="00496B3C"/>
    <w:rsid w:val="004971C1"/>
    <w:rsid w:val="00531667"/>
    <w:rsid w:val="005339DB"/>
    <w:rsid w:val="005367AA"/>
    <w:rsid w:val="00541F2D"/>
    <w:rsid w:val="005523FF"/>
    <w:rsid w:val="00582C30"/>
    <w:rsid w:val="00586E21"/>
    <w:rsid w:val="005B51D6"/>
    <w:rsid w:val="005C603A"/>
    <w:rsid w:val="005C6357"/>
    <w:rsid w:val="005F5B40"/>
    <w:rsid w:val="00632210"/>
    <w:rsid w:val="00632C64"/>
    <w:rsid w:val="00636DC0"/>
    <w:rsid w:val="006573CF"/>
    <w:rsid w:val="00663C38"/>
    <w:rsid w:val="00677301"/>
    <w:rsid w:val="006A46F3"/>
    <w:rsid w:val="006C5FEB"/>
    <w:rsid w:val="00717EED"/>
    <w:rsid w:val="0073702C"/>
    <w:rsid w:val="00737267"/>
    <w:rsid w:val="00737A58"/>
    <w:rsid w:val="0079025B"/>
    <w:rsid w:val="007A0E0F"/>
    <w:rsid w:val="007A1B61"/>
    <w:rsid w:val="007D5026"/>
    <w:rsid w:val="007E2F51"/>
    <w:rsid w:val="007E3853"/>
    <w:rsid w:val="007F11A6"/>
    <w:rsid w:val="00802A6A"/>
    <w:rsid w:val="008111F7"/>
    <w:rsid w:val="00823111"/>
    <w:rsid w:val="0082466A"/>
    <w:rsid w:val="00832FBB"/>
    <w:rsid w:val="00843E3A"/>
    <w:rsid w:val="008509F0"/>
    <w:rsid w:val="0086419E"/>
    <w:rsid w:val="00874FF0"/>
    <w:rsid w:val="008820CE"/>
    <w:rsid w:val="00897F63"/>
    <w:rsid w:val="008B75FE"/>
    <w:rsid w:val="008C6D75"/>
    <w:rsid w:val="008D7A12"/>
    <w:rsid w:val="008E6D6F"/>
    <w:rsid w:val="00911896"/>
    <w:rsid w:val="0093744C"/>
    <w:rsid w:val="00963484"/>
    <w:rsid w:val="009850BB"/>
    <w:rsid w:val="009B4441"/>
    <w:rsid w:val="009B47D9"/>
    <w:rsid w:val="009C00FE"/>
    <w:rsid w:val="009D799E"/>
    <w:rsid w:val="00A30754"/>
    <w:rsid w:val="00AB2AB1"/>
    <w:rsid w:val="00AC7C99"/>
    <w:rsid w:val="00AF23F5"/>
    <w:rsid w:val="00B01C4D"/>
    <w:rsid w:val="00B07747"/>
    <w:rsid w:val="00B1552D"/>
    <w:rsid w:val="00B16589"/>
    <w:rsid w:val="00B6184E"/>
    <w:rsid w:val="00B73D35"/>
    <w:rsid w:val="00BA6ADB"/>
    <w:rsid w:val="00BB7B73"/>
    <w:rsid w:val="00BC001C"/>
    <w:rsid w:val="00BD448D"/>
    <w:rsid w:val="00BF6D64"/>
    <w:rsid w:val="00C10FEF"/>
    <w:rsid w:val="00C1734C"/>
    <w:rsid w:val="00C17444"/>
    <w:rsid w:val="00C23565"/>
    <w:rsid w:val="00C30070"/>
    <w:rsid w:val="00C53A08"/>
    <w:rsid w:val="00C56A68"/>
    <w:rsid w:val="00C57D69"/>
    <w:rsid w:val="00C60EC5"/>
    <w:rsid w:val="00C80B0F"/>
    <w:rsid w:val="00C846A6"/>
    <w:rsid w:val="00C86F3D"/>
    <w:rsid w:val="00CA59B7"/>
    <w:rsid w:val="00CB7C69"/>
    <w:rsid w:val="00CC3739"/>
    <w:rsid w:val="00CD266F"/>
    <w:rsid w:val="00CD320E"/>
    <w:rsid w:val="00CD606F"/>
    <w:rsid w:val="00CD7A9E"/>
    <w:rsid w:val="00D13729"/>
    <w:rsid w:val="00D15975"/>
    <w:rsid w:val="00D33513"/>
    <w:rsid w:val="00DA60A7"/>
    <w:rsid w:val="00DA791B"/>
    <w:rsid w:val="00DB7B9B"/>
    <w:rsid w:val="00DE5546"/>
    <w:rsid w:val="00DE6EB5"/>
    <w:rsid w:val="00DF1ED3"/>
    <w:rsid w:val="00DF1FD0"/>
    <w:rsid w:val="00E07C47"/>
    <w:rsid w:val="00E1722C"/>
    <w:rsid w:val="00E1723E"/>
    <w:rsid w:val="00E2067B"/>
    <w:rsid w:val="00E218CC"/>
    <w:rsid w:val="00E21D12"/>
    <w:rsid w:val="00E2709D"/>
    <w:rsid w:val="00E348C4"/>
    <w:rsid w:val="00E457E1"/>
    <w:rsid w:val="00E8440F"/>
    <w:rsid w:val="00E86720"/>
    <w:rsid w:val="00E937FD"/>
    <w:rsid w:val="00EA6838"/>
    <w:rsid w:val="00EB3CBE"/>
    <w:rsid w:val="00EC1933"/>
    <w:rsid w:val="00EF7AB6"/>
    <w:rsid w:val="00F00769"/>
    <w:rsid w:val="00F00BA4"/>
    <w:rsid w:val="00F121D2"/>
    <w:rsid w:val="00F14E32"/>
    <w:rsid w:val="00F21646"/>
    <w:rsid w:val="00F31BAF"/>
    <w:rsid w:val="00F5741B"/>
    <w:rsid w:val="00F65FBD"/>
    <w:rsid w:val="00F71A09"/>
    <w:rsid w:val="00FA26E8"/>
    <w:rsid w:val="00FA5EE5"/>
    <w:rsid w:val="00FC0D10"/>
    <w:rsid w:val="00FC71EA"/>
    <w:rsid w:val="00FE4D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7C34E"/>
  <w15:chartTrackingRefBased/>
  <w15:docId w15:val="{B86C9176-983A-415F-95B9-BA4FCE87C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97F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7F63"/>
  </w:style>
  <w:style w:type="paragraph" w:styleId="Footer">
    <w:name w:val="footer"/>
    <w:basedOn w:val="Normal"/>
    <w:link w:val="FooterChar"/>
    <w:uiPriority w:val="99"/>
    <w:unhideWhenUsed/>
    <w:rsid w:val="00897F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7F63"/>
  </w:style>
  <w:style w:type="paragraph" w:styleId="ListParagraph">
    <w:name w:val="List Paragraph"/>
    <w:basedOn w:val="Normal"/>
    <w:uiPriority w:val="34"/>
    <w:qFormat/>
    <w:rsid w:val="003D2BA0"/>
    <w:pPr>
      <w:ind w:left="720"/>
      <w:contextualSpacing/>
    </w:pPr>
  </w:style>
  <w:style w:type="table" w:styleId="TableGrid">
    <w:name w:val="Table Grid"/>
    <w:basedOn w:val="TableNormal"/>
    <w:uiPriority w:val="39"/>
    <w:rsid w:val="00DF1F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57D6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57D69"/>
    <w:rPr>
      <w:b/>
      <w:bCs/>
    </w:rPr>
  </w:style>
  <w:style w:type="character" w:styleId="Emphasis">
    <w:name w:val="Emphasis"/>
    <w:basedOn w:val="DefaultParagraphFont"/>
    <w:uiPriority w:val="20"/>
    <w:qFormat/>
    <w:rsid w:val="00C57D6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970944">
      <w:bodyDiv w:val="1"/>
      <w:marLeft w:val="0"/>
      <w:marRight w:val="0"/>
      <w:marTop w:val="0"/>
      <w:marBottom w:val="0"/>
      <w:divBdr>
        <w:top w:val="none" w:sz="0" w:space="0" w:color="auto"/>
        <w:left w:val="none" w:sz="0" w:space="0" w:color="auto"/>
        <w:bottom w:val="none" w:sz="0" w:space="0" w:color="auto"/>
        <w:right w:val="none" w:sz="0" w:space="0" w:color="auto"/>
      </w:divBdr>
    </w:div>
    <w:div w:id="430859138">
      <w:bodyDiv w:val="1"/>
      <w:marLeft w:val="0"/>
      <w:marRight w:val="0"/>
      <w:marTop w:val="0"/>
      <w:marBottom w:val="0"/>
      <w:divBdr>
        <w:top w:val="none" w:sz="0" w:space="0" w:color="auto"/>
        <w:left w:val="none" w:sz="0" w:space="0" w:color="auto"/>
        <w:bottom w:val="none" w:sz="0" w:space="0" w:color="auto"/>
        <w:right w:val="none" w:sz="0" w:space="0" w:color="auto"/>
      </w:divBdr>
    </w:div>
    <w:div w:id="696470843">
      <w:bodyDiv w:val="1"/>
      <w:marLeft w:val="0"/>
      <w:marRight w:val="0"/>
      <w:marTop w:val="0"/>
      <w:marBottom w:val="0"/>
      <w:divBdr>
        <w:top w:val="none" w:sz="0" w:space="0" w:color="auto"/>
        <w:left w:val="none" w:sz="0" w:space="0" w:color="auto"/>
        <w:bottom w:val="none" w:sz="0" w:space="0" w:color="auto"/>
        <w:right w:val="none" w:sz="0" w:space="0" w:color="auto"/>
      </w:divBdr>
    </w:div>
    <w:div w:id="789855863">
      <w:bodyDiv w:val="1"/>
      <w:marLeft w:val="0"/>
      <w:marRight w:val="0"/>
      <w:marTop w:val="0"/>
      <w:marBottom w:val="0"/>
      <w:divBdr>
        <w:top w:val="none" w:sz="0" w:space="0" w:color="auto"/>
        <w:left w:val="none" w:sz="0" w:space="0" w:color="auto"/>
        <w:bottom w:val="none" w:sz="0" w:space="0" w:color="auto"/>
        <w:right w:val="none" w:sz="0" w:space="0" w:color="auto"/>
      </w:divBdr>
    </w:div>
    <w:div w:id="826819840">
      <w:bodyDiv w:val="1"/>
      <w:marLeft w:val="0"/>
      <w:marRight w:val="0"/>
      <w:marTop w:val="0"/>
      <w:marBottom w:val="0"/>
      <w:divBdr>
        <w:top w:val="none" w:sz="0" w:space="0" w:color="auto"/>
        <w:left w:val="none" w:sz="0" w:space="0" w:color="auto"/>
        <w:bottom w:val="none" w:sz="0" w:space="0" w:color="auto"/>
        <w:right w:val="none" w:sz="0" w:space="0" w:color="auto"/>
      </w:divBdr>
    </w:div>
    <w:div w:id="1200975279">
      <w:bodyDiv w:val="1"/>
      <w:marLeft w:val="0"/>
      <w:marRight w:val="0"/>
      <w:marTop w:val="0"/>
      <w:marBottom w:val="0"/>
      <w:divBdr>
        <w:top w:val="none" w:sz="0" w:space="0" w:color="auto"/>
        <w:left w:val="none" w:sz="0" w:space="0" w:color="auto"/>
        <w:bottom w:val="none" w:sz="0" w:space="0" w:color="auto"/>
        <w:right w:val="none" w:sz="0" w:space="0" w:color="auto"/>
      </w:divBdr>
    </w:div>
    <w:div w:id="1361203037">
      <w:bodyDiv w:val="1"/>
      <w:marLeft w:val="0"/>
      <w:marRight w:val="0"/>
      <w:marTop w:val="0"/>
      <w:marBottom w:val="0"/>
      <w:divBdr>
        <w:top w:val="none" w:sz="0" w:space="0" w:color="auto"/>
        <w:left w:val="none" w:sz="0" w:space="0" w:color="auto"/>
        <w:bottom w:val="none" w:sz="0" w:space="0" w:color="auto"/>
        <w:right w:val="none" w:sz="0" w:space="0" w:color="auto"/>
      </w:divBdr>
    </w:div>
    <w:div w:id="1441072151">
      <w:bodyDiv w:val="1"/>
      <w:marLeft w:val="0"/>
      <w:marRight w:val="0"/>
      <w:marTop w:val="0"/>
      <w:marBottom w:val="0"/>
      <w:divBdr>
        <w:top w:val="none" w:sz="0" w:space="0" w:color="auto"/>
        <w:left w:val="none" w:sz="0" w:space="0" w:color="auto"/>
        <w:bottom w:val="none" w:sz="0" w:space="0" w:color="auto"/>
        <w:right w:val="none" w:sz="0" w:space="0" w:color="auto"/>
      </w:divBdr>
    </w:div>
    <w:div w:id="1551763778">
      <w:bodyDiv w:val="1"/>
      <w:marLeft w:val="0"/>
      <w:marRight w:val="0"/>
      <w:marTop w:val="0"/>
      <w:marBottom w:val="0"/>
      <w:divBdr>
        <w:top w:val="none" w:sz="0" w:space="0" w:color="auto"/>
        <w:left w:val="none" w:sz="0" w:space="0" w:color="auto"/>
        <w:bottom w:val="none" w:sz="0" w:space="0" w:color="auto"/>
        <w:right w:val="none" w:sz="0" w:space="0" w:color="auto"/>
      </w:divBdr>
    </w:div>
    <w:div w:id="1746410908">
      <w:bodyDiv w:val="1"/>
      <w:marLeft w:val="0"/>
      <w:marRight w:val="0"/>
      <w:marTop w:val="0"/>
      <w:marBottom w:val="0"/>
      <w:divBdr>
        <w:top w:val="none" w:sz="0" w:space="0" w:color="auto"/>
        <w:left w:val="none" w:sz="0" w:space="0" w:color="auto"/>
        <w:bottom w:val="none" w:sz="0" w:space="0" w:color="auto"/>
        <w:right w:val="none" w:sz="0" w:space="0" w:color="auto"/>
      </w:divBdr>
    </w:div>
    <w:div w:id="1747678713">
      <w:bodyDiv w:val="1"/>
      <w:marLeft w:val="0"/>
      <w:marRight w:val="0"/>
      <w:marTop w:val="0"/>
      <w:marBottom w:val="0"/>
      <w:divBdr>
        <w:top w:val="none" w:sz="0" w:space="0" w:color="auto"/>
        <w:left w:val="none" w:sz="0" w:space="0" w:color="auto"/>
        <w:bottom w:val="none" w:sz="0" w:space="0" w:color="auto"/>
        <w:right w:val="none" w:sz="0" w:space="0" w:color="auto"/>
      </w:divBdr>
    </w:div>
    <w:div w:id="1844784698">
      <w:bodyDiv w:val="1"/>
      <w:marLeft w:val="0"/>
      <w:marRight w:val="0"/>
      <w:marTop w:val="0"/>
      <w:marBottom w:val="0"/>
      <w:divBdr>
        <w:top w:val="none" w:sz="0" w:space="0" w:color="auto"/>
        <w:left w:val="none" w:sz="0" w:space="0" w:color="auto"/>
        <w:bottom w:val="none" w:sz="0" w:space="0" w:color="auto"/>
        <w:right w:val="none" w:sz="0" w:space="0" w:color="auto"/>
      </w:divBdr>
    </w:div>
    <w:div w:id="1863476750">
      <w:bodyDiv w:val="1"/>
      <w:marLeft w:val="0"/>
      <w:marRight w:val="0"/>
      <w:marTop w:val="0"/>
      <w:marBottom w:val="0"/>
      <w:divBdr>
        <w:top w:val="none" w:sz="0" w:space="0" w:color="auto"/>
        <w:left w:val="none" w:sz="0" w:space="0" w:color="auto"/>
        <w:bottom w:val="none" w:sz="0" w:space="0" w:color="auto"/>
        <w:right w:val="none" w:sz="0" w:space="0" w:color="auto"/>
      </w:divBdr>
    </w:div>
    <w:div w:id="1976058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2</Pages>
  <Words>607</Words>
  <Characters>3464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Hardeep Singh</dc:creator>
  <cp:keywords/>
  <dc:description/>
  <cp:lastModifiedBy>Hardeep Singh</cp:lastModifiedBy>
  <cp:revision>131</cp:revision>
  <dcterms:created xsi:type="dcterms:W3CDTF">2024-10-17T00:23:00Z</dcterms:created>
  <dcterms:modified xsi:type="dcterms:W3CDTF">2025-10-26T09:17:00Z</dcterms:modified>
</cp:coreProperties>
</file>