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E1" w:rsidRDefault="000D73E1" w:rsidP="000D73E1">
      <w:pPr>
        <w:framePr w:w="10349" w:h="1579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00850" cy="100298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057" w:rsidRDefault="00C50057" w:rsidP="00C50057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2.1.1.</w:t>
      </w:r>
      <w:r w:rsidR="00074A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Текущий контроль знаний оценивает результаты учебной деятельности обучающегося в течение полугодия, готовит обучающихся к промежуточной аттестации, является средством современной диагностики уровня </w:t>
      </w:r>
      <w:proofErr w:type="spellStart"/>
      <w:r>
        <w:rPr>
          <w:rFonts w:ascii="Times New Roman" w:hAnsi="Times New Roman" w:cs="Times New Roman"/>
          <w:sz w:val="26"/>
          <w:szCs w:val="26"/>
        </w:rPr>
        <w:t>обученности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50057" w:rsidRDefault="00C50057" w:rsidP="00C50057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2.1.2.</w:t>
      </w:r>
      <w:r w:rsidR="00074A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Текущий контроль предусматривает систематическую проверку качества полученных </w:t>
      </w:r>
      <w:proofErr w:type="gramStart"/>
      <w:r>
        <w:rPr>
          <w:rFonts w:ascii="Times New Roman" w:hAnsi="Times New Roman" w:cs="Times New Roman"/>
          <w:sz w:val="26"/>
          <w:szCs w:val="26"/>
        </w:rPr>
        <w:t>обучающимися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знаний, умений и навыков по всем учебным дисциплинам (профессиональным модулям) и обеспечивает оперативное управление учебной деятельностью и ее корректировку.</w:t>
      </w:r>
    </w:p>
    <w:p w:rsidR="00074AF3" w:rsidRDefault="000A1F1E" w:rsidP="00074AF3">
      <w:pPr>
        <w:widowControl w:val="0"/>
        <w:shd w:val="clear" w:color="auto" w:fill="FFFFFF"/>
        <w:tabs>
          <w:tab w:val="left" w:pos="1104"/>
        </w:tabs>
        <w:autoSpaceDE w:val="0"/>
        <w:autoSpaceDN w:val="0"/>
        <w:adjustRightInd w:val="0"/>
        <w:spacing w:after="0" w:line="259" w:lineRule="exact"/>
        <w:ind w:right="2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2.1.3.</w:t>
      </w:r>
      <w:r w:rsidR="00074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1F1E">
        <w:rPr>
          <w:rFonts w:ascii="Times New Roman" w:eastAsia="Times New Roman" w:hAnsi="Times New Roman" w:cs="Times New Roman"/>
          <w:sz w:val="26"/>
          <w:szCs w:val="26"/>
        </w:rPr>
        <w:t xml:space="preserve">Целью текущего контроля знаний является установление соответствия уровня и качества </w:t>
      </w:r>
      <w:proofErr w:type="gramStart"/>
      <w:r w:rsidRPr="00074AF3">
        <w:rPr>
          <w:rFonts w:ascii="Times New Roman" w:eastAsia="Times New Roman" w:hAnsi="Times New Roman" w:cs="Times New Roman"/>
          <w:sz w:val="26"/>
          <w:szCs w:val="26"/>
        </w:rPr>
        <w:t>подготовки</w:t>
      </w:r>
      <w:proofErr w:type="gramEnd"/>
      <w:r w:rsidRPr="00074AF3">
        <w:rPr>
          <w:rFonts w:ascii="Times New Roman" w:eastAsia="Times New Roman" w:hAnsi="Times New Roman" w:cs="Times New Roman"/>
          <w:sz w:val="26"/>
          <w:szCs w:val="26"/>
        </w:rPr>
        <w:t xml:space="preserve"> обучающихся требованиям </w:t>
      </w:r>
      <w:r w:rsidR="00074AF3" w:rsidRPr="00074AF3">
        <w:rPr>
          <w:rFonts w:ascii="Times New Roman" w:eastAsia="Times New Roman" w:hAnsi="Times New Roman" w:cs="Times New Roman"/>
          <w:sz w:val="26"/>
          <w:szCs w:val="26"/>
        </w:rPr>
        <w:t>профессиональных</w:t>
      </w:r>
      <w:r w:rsidR="00074AF3">
        <w:rPr>
          <w:rFonts w:ascii="Times New Roman" w:eastAsia="Times New Roman" w:hAnsi="Times New Roman" w:cs="Times New Roman"/>
          <w:sz w:val="26"/>
          <w:szCs w:val="26"/>
        </w:rPr>
        <w:t xml:space="preserve"> стандартов (при наличии) или </w:t>
      </w:r>
      <w:r w:rsidR="00074AF3" w:rsidRPr="002779C5">
        <w:rPr>
          <w:rFonts w:ascii="Times New Roman" w:eastAsia="Times New Roman" w:hAnsi="Times New Roman" w:cs="Times New Roman"/>
          <w:sz w:val="26"/>
          <w:szCs w:val="26"/>
        </w:rPr>
        <w:t>установленным квалификационным требованиями</w:t>
      </w:r>
      <w:r w:rsidR="00074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A1F1E" w:rsidRPr="000A1F1E" w:rsidRDefault="000A1F1E" w:rsidP="00074AF3">
      <w:pPr>
        <w:widowControl w:val="0"/>
        <w:shd w:val="clear" w:color="auto" w:fill="FFFFFF"/>
        <w:tabs>
          <w:tab w:val="left" w:pos="1104"/>
        </w:tabs>
        <w:autoSpaceDE w:val="0"/>
        <w:autoSpaceDN w:val="0"/>
        <w:adjustRightInd w:val="0"/>
        <w:spacing w:after="0" w:line="259" w:lineRule="exact"/>
        <w:ind w:right="29"/>
        <w:jc w:val="both"/>
        <w:rPr>
          <w:rFonts w:ascii="Times New Roman" w:hAnsi="Times New Roman" w:cs="Times New Roman"/>
          <w:spacing w:val="-3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2.1.4.</w:t>
      </w:r>
      <w:r w:rsidR="00074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1F1E">
        <w:rPr>
          <w:rFonts w:ascii="Times New Roman" w:eastAsia="Times New Roman" w:hAnsi="Times New Roman" w:cs="Times New Roman"/>
          <w:sz w:val="26"/>
          <w:szCs w:val="26"/>
        </w:rPr>
        <w:t>Важными задачами текущего контроля знаний обучающихся являются:</w:t>
      </w:r>
    </w:p>
    <w:p w:rsidR="000A1F1E" w:rsidRPr="000A1F1E" w:rsidRDefault="000A1F1E" w:rsidP="000A1F1E">
      <w:pPr>
        <w:widowControl w:val="0"/>
        <w:numPr>
          <w:ilvl w:val="0"/>
          <w:numId w:val="3"/>
        </w:numPr>
        <w:shd w:val="clear" w:color="auto" w:fill="FFFFFF"/>
        <w:tabs>
          <w:tab w:val="left" w:pos="178"/>
        </w:tabs>
        <w:autoSpaceDE w:val="0"/>
        <w:autoSpaceDN w:val="0"/>
        <w:adjustRightInd w:val="0"/>
        <w:spacing w:after="0" w:line="259" w:lineRule="exact"/>
        <w:ind w:left="5" w:hanging="5"/>
        <w:rPr>
          <w:rFonts w:ascii="Times New Roman" w:hAnsi="Times New Roman" w:cs="Times New Roman"/>
          <w:sz w:val="26"/>
          <w:szCs w:val="26"/>
        </w:rPr>
      </w:pPr>
      <w:r w:rsidRPr="000A1F1E">
        <w:rPr>
          <w:rFonts w:ascii="Times New Roman" w:eastAsia="Times New Roman" w:hAnsi="Times New Roman" w:cs="Times New Roman"/>
          <w:sz w:val="26"/>
          <w:szCs w:val="26"/>
        </w:rPr>
        <w:t>проверка качества теоретических знаний по дисциплине;</w:t>
      </w:r>
    </w:p>
    <w:p w:rsidR="000A1F1E" w:rsidRPr="000A1F1E" w:rsidRDefault="000A1F1E" w:rsidP="000A1F1E">
      <w:pPr>
        <w:widowControl w:val="0"/>
        <w:numPr>
          <w:ilvl w:val="0"/>
          <w:numId w:val="3"/>
        </w:numPr>
        <w:shd w:val="clear" w:color="auto" w:fill="FFFFFF"/>
        <w:tabs>
          <w:tab w:val="left" w:pos="178"/>
        </w:tabs>
        <w:autoSpaceDE w:val="0"/>
        <w:autoSpaceDN w:val="0"/>
        <w:adjustRightInd w:val="0"/>
        <w:spacing w:after="0" w:line="259" w:lineRule="exact"/>
        <w:ind w:left="5" w:right="24" w:hanging="5"/>
        <w:jc w:val="both"/>
        <w:rPr>
          <w:rFonts w:ascii="Times New Roman" w:hAnsi="Times New Roman" w:cs="Times New Roman"/>
          <w:sz w:val="26"/>
          <w:szCs w:val="26"/>
        </w:rPr>
      </w:pPr>
      <w:r w:rsidRPr="000A1F1E">
        <w:rPr>
          <w:rFonts w:ascii="Times New Roman" w:eastAsia="Times New Roman" w:hAnsi="Times New Roman" w:cs="Times New Roman"/>
          <w:sz w:val="26"/>
          <w:szCs w:val="26"/>
        </w:rPr>
        <w:t>проверка наличия умений применять полученные теоретические знания при решении практических задач и выполнении учебно-производственных работ;</w:t>
      </w:r>
    </w:p>
    <w:p w:rsidR="000A1F1E" w:rsidRPr="000A1F1E" w:rsidRDefault="000A1F1E" w:rsidP="000A1F1E">
      <w:pPr>
        <w:pStyle w:val="a3"/>
        <w:rPr>
          <w:rFonts w:ascii="Times New Roman" w:hAnsi="Times New Roman" w:cs="Times New Roman"/>
          <w:sz w:val="26"/>
          <w:szCs w:val="26"/>
        </w:rPr>
      </w:pPr>
      <w:r>
        <w:t xml:space="preserve">- </w:t>
      </w:r>
      <w:r w:rsidRPr="000A1F1E">
        <w:rPr>
          <w:rFonts w:ascii="Times New Roman" w:eastAsia="Times New Roman" w:hAnsi="Times New Roman" w:cs="Times New Roman"/>
          <w:sz w:val="26"/>
          <w:szCs w:val="26"/>
        </w:rPr>
        <w:t>проверка   наличия   навыков   систематической   самостоятельной   работы   с</w:t>
      </w:r>
      <w:r>
        <w:rPr>
          <w:rFonts w:eastAsia="Times New Roman"/>
        </w:rPr>
        <w:t xml:space="preserve">   </w:t>
      </w:r>
      <w:r w:rsidRPr="000A1F1E">
        <w:rPr>
          <w:rFonts w:ascii="Times New Roman" w:eastAsia="Times New Roman" w:hAnsi="Times New Roman" w:cs="Times New Roman"/>
          <w:sz w:val="26"/>
          <w:szCs w:val="26"/>
        </w:rPr>
        <w:t>учебным материалом;</w:t>
      </w:r>
    </w:p>
    <w:p w:rsidR="000A1F1E" w:rsidRPr="000A1F1E" w:rsidRDefault="000A1F1E" w:rsidP="000A1F1E">
      <w:pPr>
        <w:pStyle w:val="a3"/>
        <w:rPr>
          <w:rFonts w:ascii="Times New Roman" w:hAnsi="Times New Roman" w:cs="Times New Roman"/>
          <w:sz w:val="26"/>
          <w:szCs w:val="26"/>
        </w:rPr>
      </w:pPr>
      <w:r w:rsidRPr="000A1F1E">
        <w:rPr>
          <w:rFonts w:ascii="Times New Roman" w:hAnsi="Times New Roman" w:cs="Times New Roman"/>
          <w:sz w:val="26"/>
          <w:szCs w:val="26"/>
        </w:rPr>
        <w:t xml:space="preserve">- </w:t>
      </w:r>
      <w:r w:rsidRPr="000A1F1E">
        <w:rPr>
          <w:rFonts w:ascii="Times New Roman" w:eastAsia="Times New Roman" w:hAnsi="Times New Roman" w:cs="Times New Roman"/>
          <w:sz w:val="26"/>
          <w:szCs w:val="26"/>
        </w:rPr>
        <w:t xml:space="preserve">стимулирование регулярной и целенаправленной работы </w:t>
      </w:r>
      <w:proofErr w:type="gramStart"/>
      <w:r w:rsidRPr="000A1F1E">
        <w:rPr>
          <w:rFonts w:ascii="Times New Roman" w:eastAsia="Times New Roman" w:hAnsi="Times New Roman" w:cs="Times New Roman"/>
          <w:sz w:val="26"/>
          <w:szCs w:val="26"/>
        </w:rPr>
        <w:t>обучающихся</w:t>
      </w:r>
      <w:proofErr w:type="gramEnd"/>
      <w:r w:rsidRPr="000A1F1E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A1F1E" w:rsidRPr="000A1F1E" w:rsidRDefault="000A1F1E" w:rsidP="000A1F1E">
      <w:pPr>
        <w:widowControl w:val="0"/>
        <w:numPr>
          <w:ilvl w:val="0"/>
          <w:numId w:val="4"/>
        </w:numPr>
        <w:shd w:val="clear" w:color="auto" w:fill="FFFFFF"/>
        <w:tabs>
          <w:tab w:val="left" w:pos="134"/>
        </w:tabs>
        <w:autoSpaceDE w:val="0"/>
        <w:autoSpaceDN w:val="0"/>
        <w:adjustRightInd w:val="0"/>
        <w:spacing w:after="0" w:line="259" w:lineRule="exact"/>
        <w:ind w:left="5" w:hanging="5"/>
        <w:rPr>
          <w:rFonts w:ascii="Times New Roman" w:hAnsi="Times New Roman" w:cs="Times New Roman"/>
          <w:sz w:val="26"/>
          <w:szCs w:val="26"/>
        </w:rPr>
      </w:pPr>
      <w:r w:rsidRPr="000A1F1E">
        <w:rPr>
          <w:rFonts w:ascii="Times New Roman" w:eastAsia="Times New Roman" w:hAnsi="Times New Roman" w:cs="Times New Roman"/>
          <w:sz w:val="26"/>
          <w:szCs w:val="26"/>
        </w:rPr>
        <w:t>активизация их познавательной деятельности.</w:t>
      </w:r>
    </w:p>
    <w:p w:rsidR="000A1F1E" w:rsidRPr="00A64711" w:rsidRDefault="000A1F1E" w:rsidP="00A64711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Текущий контроль приучает обучающихся к систематическим занятиям, повышает степень ответственности, способствует формированию навыков самоконтроля.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hAnsi="Times New Roman" w:cs="Times New Roman"/>
          <w:sz w:val="26"/>
          <w:szCs w:val="26"/>
        </w:rPr>
        <w:t>2.1.5.</w:t>
      </w:r>
      <w:r w:rsidR="00A64711">
        <w:rPr>
          <w:rFonts w:ascii="Times New Roman" w:hAnsi="Times New Roman" w:cs="Times New Roman"/>
          <w:sz w:val="26"/>
          <w:szCs w:val="26"/>
        </w:rPr>
        <w:t xml:space="preserve"> 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>Текущий контроль осуществляется преподавателями, мастерами производственного обучения ежедневно при проведении учебных занятий, учебной практики. По каждой учебной дисциплине (профессиональному модулю) обучающийся должен иметь текущие оценки, в том числе оценки по всем лабораторным, практическим, контрольным работам по каждой изученной теме, разделу.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hAnsi="Times New Roman" w:cs="Times New Roman"/>
          <w:sz w:val="26"/>
          <w:szCs w:val="26"/>
        </w:rPr>
        <w:t>2.1.6.</w:t>
      </w:r>
      <w:r w:rsidR="00A64711">
        <w:rPr>
          <w:rFonts w:ascii="Times New Roman" w:hAnsi="Times New Roman" w:cs="Times New Roman"/>
          <w:sz w:val="26"/>
          <w:szCs w:val="26"/>
        </w:rPr>
        <w:t xml:space="preserve"> 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>Текущий контроль проводится в пределах учебного времени, отведенного на освоение соответствующих учебных дисциплин, профессиональных модулей как традиционными, так и инновационными методами, включая компьютерные технологии.</w:t>
      </w:r>
    </w:p>
    <w:p w:rsidR="000A1F1E" w:rsidRPr="00A64711" w:rsidRDefault="000A1F1E" w:rsidP="00A64711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Методы текущего контроля выбираются преподавателем, мастером производственного обучения исходя из специфики учебной дисциплины, содержания программы практики, сформированных профессиональных и общих компетенций.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hAnsi="Times New Roman" w:cs="Times New Roman"/>
          <w:sz w:val="26"/>
          <w:szCs w:val="26"/>
        </w:rPr>
        <w:t>2.1.7.</w:t>
      </w:r>
      <w:r w:rsidR="00A64711">
        <w:rPr>
          <w:rFonts w:ascii="Times New Roman" w:hAnsi="Times New Roman" w:cs="Times New Roman"/>
          <w:sz w:val="26"/>
          <w:szCs w:val="26"/>
        </w:rPr>
        <w:t xml:space="preserve"> 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>Текущий контроль знаний обучающихся может иметь следующие виды: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устный опрос на лекциях, практических и семинарских занятиях;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тестирование (письменное);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hAnsi="Times New Roman" w:cs="Times New Roman"/>
          <w:sz w:val="26"/>
          <w:szCs w:val="26"/>
        </w:rPr>
        <w:t xml:space="preserve">- 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>письменные отчеты о наблюдениях;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hAnsi="Times New Roman" w:cs="Times New Roman"/>
          <w:sz w:val="26"/>
          <w:szCs w:val="26"/>
        </w:rPr>
        <w:t xml:space="preserve">- 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>контроль самостоятельной работы (в письменной или устной форме);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презентация результатов практической работы;</w:t>
      </w:r>
    </w:p>
    <w:p w:rsidR="000A1F1E" w:rsidRPr="00A64711" w:rsidRDefault="000A1F1E" w:rsidP="00A64711">
      <w:pPr>
        <w:pStyle w:val="a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711">
        <w:rPr>
          <w:rFonts w:ascii="Times New Roman" w:hAnsi="Times New Roman" w:cs="Times New Roman"/>
          <w:sz w:val="26"/>
          <w:szCs w:val="26"/>
        </w:rPr>
        <w:t xml:space="preserve">- 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диагностические контрольные работы. </w:t>
      </w:r>
    </w:p>
    <w:p w:rsidR="000A1F1E" w:rsidRPr="00A64711" w:rsidRDefault="000A1F1E" w:rsidP="00A64711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Возможны и другие виды и формы текущего контроля успеваемости </w:t>
      </w:r>
      <w:proofErr w:type="gramStart"/>
      <w:r w:rsidRPr="00A64711">
        <w:rPr>
          <w:rFonts w:ascii="Times New Roman" w:eastAsia="Times New Roman" w:hAnsi="Times New Roman" w:cs="Times New Roman"/>
          <w:sz w:val="26"/>
          <w:szCs w:val="26"/>
        </w:rPr>
        <w:t>обучающихся</w:t>
      </w:r>
      <w:proofErr w:type="gramEnd"/>
      <w:r w:rsidRPr="00A64711">
        <w:rPr>
          <w:rFonts w:ascii="Times New Roman" w:eastAsia="Times New Roman" w:hAnsi="Times New Roman" w:cs="Times New Roman"/>
          <w:sz w:val="26"/>
          <w:szCs w:val="26"/>
        </w:rPr>
        <w:t>, которые устанавливаются рабочей программой учебной дисциплины (профессионального модуля).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pacing w:val="-3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2.1.8. Преподаватель (мастер производственного обучения) обеспечивает разработку и формирование фонда оценочных средств, используемых для проведения текущего контроля качества обучения.</w:t>
      </w:r>
    </w:p>
    <w:p w:rsidR="000A1F1E" w:rsidRDefault="000A1F1E" w:rsidP="00A64711">
      <w:pPr>
        <w:pStyle w:val="a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2.1.9. В ходе текущего контроля уровень подготовки обучающихся оценивается в баллах: «5» (отлично). «4» (хорошо). «3» (удовлетворительно), «2» (неудовлетворительно). При получении неудовлетворительной оценки </w:t>
      </w:r>
      <w:proofErr w:type="gramStart"/>
      <w:r w:rsidRPr="00A64711">
        <w:rPr>
          <w:rFonts w:ascii="Times New Roman" w:eastAsia="Times New Roman" w:hAnsi="Times New Roman" w:cs="Times New Roman"/>
          <w:sz w:val="26"/>
          <w:szCs w:val="26"/>
        </w:rPr>
        <w:t>обучающемуся</w:t>
      </w:r>
      <w:proofErr w:type="gramEnd"/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 в пределах текущего полугодия и в сроки, устанавливаемые преподавателем, предлагается выполнить новый вариант задания.</w:t>
      </w:r>
    </w:p>
    <w:p w:rsidR="00A64711" w:rsidRPr="00A64711" w:rsidRDefault="00A64711" w:rsidP="00A64711">
      <w:pPr>
        <w:pStyle w:val="a3"/>
        <w:jc w:val="both"/>
        <w:rPr>
          <w:rFonts w:ascii="Times New Roman" w:hAnsi="Times New Roman" w:cs="Times New Roman"/>
          <w:spacing w:val="-2"/>
          <w:sz w:val="26"/>
          <w:szCs w:val="26"/>
        </w:rPr>
      </w:pPr>
    </w:p>
    <w:p w:rsidR="000A1F1E" w:rsidRPr="00A64711" w:rsidRDefault="00A64711" w:rsidP="00A64711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bCs/>
          <w:sz w:val="26"/>
          <w:szCs w:val="26"/>
        </w:rPr>
        <w:t xml:space="preserve">.2. </w:t>
      </w:r>
      <w:r w:rsidR="000A1F1E" w:rsidRPr="00A64711">
        <w:rPr>
          <w:rFonts w:ascii="Times New Roman" w:eastAsia="Times New Roman" w:hAnsi="Times New Roman" w:cs="Times New Roman"/>
          <w:bCs/>
          <w:sz w:val="26"/>
          <w:szCs w:val="26"/>
        </w:rPr>
        <w:t xml:space="preserve">Промежуточная аттестация </w:t>
      </w:r>
      <w:proofErr w:type="gramStart"/>
      <w:r w:rsidR="000A1F1E" w:rsidRPr="00A64711">
        <w:rPr>
          <w:rFonts w:ascii="Times New Roman" w:eastAsia="Times New Roman" w:hAnsi="Times New Roman" w:cs="Times New Roman"/>
          <w:bCs/>
          <w:sz w:val="26"/>
          <w:szCs w:val="26"/>
        </w:rPr>
        <w:t>обучающихся</w:t>
      </w:r>
      <w:proofErr w:type="gramEnd"/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7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7"/>
          <w:sz w:val="26"/>
          <w:szCs w:val="26"/>
        </w:rPr>
        <w:t>.2.1.</w:t>
      </w:r>
      <w:r w:rsidR="002779C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Формы и порядок промежуточной аттестации определяются в соответствии с рабочими учебными планами по профессиям и в порядке, установленном училищем.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2"/>
          <w:sz w:val="26"/>
          <w:szCs w:val="26"/>
        </w:rPr>
        <w:t>.2.2.</w:t>
      </w:r>
      <w:r w:rsidR="002779C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 xml:space="preserve">Промежуточная аттестация является одной из основных форм контроля учебной деятельности обучающихся </w:t>
      </w:r>
      <w:proofErr w:type="spellStart"/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Улан-Удэнского</w:t>
      </w:r>
      <w:proofErr w:type="spellEnd"/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 xml:space="preserve"> СУВУ, которая позволяет выявить соответствие уровня подготовки обучающихся </w:t>
      </w:r>
      <w:r w:rsidR="002779C5">
        <w:rPr>
          <w:rFonts w:ascii="Times New Roman" w:eastAsia="Times New Roman" w:hAnsi="Times New Roman" w:cs="Times New Roman"/>
          <w:sz w:val="26"/>
          <w:szCs w:val="26"/>
        </w:rPr>
        <w:t xml:space="preserve">требованиям профессиональных стандартов (при наличии) или </w:t>
      </w:r>
      <w:r w:rsidR="002779C5" w:rsidRPr="002779C5">
        <w:rPr>
          <w:rFonts w:ascii="Times New Roman" w:eastAsia="Times New Roman" w:hAnsi="Times New Roman" w:cs="Times New Roman"/>
          <w:sz w:val="26"/>
          <w:szCs w:val="26"/>
        </w:rPr>
        <w:t>установленным</w:t>
      </w:r>
      <w:r w:rsidR="00074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779C5" w:rsidRPr="002779C5">
        <w:rPr>
          <w:rFonts w:ascii="Times New Roman" w:eastAsia="Times New Roman" w:hAnsi="Times New Roman" w:cs="Times New Roman"/>
          <w:sz w:val="26"/>
          <w:szCs w:val="26"/>
        </w:rPr>
        <w:t>квалификационными требованиям</w:t>
      </w:r>
      <w:r w:rsidR="000A1F1E" w:rsidRPr="00A64711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779C5">
        <w:rPr>
          <w:rFonts w:ascii="Times New Roman" w:eastAsia="Times New Roman" w:hAnsi="Times New Roman" w:cs="Times New Roman"/>
          <w:sz w:val="26"/>
          <w:szCs w:val="26"/>
        </w:rPr>
        <w:t>О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 xml:space="preserve">беспечивает оперативное управление учебной деятельностью </w:t>
      </w:r>
      <w:proofErr w:type="gramStart"/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обучающегося</w:t>
      </w:r>
      <w:proofErr w:type="gramEnd"/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 xml:space="preserve"> и ее корректировку.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2"/>
          <w:sz w:val="26"/>
          <w:szCs w:val="26"/>
        </w:rPr>
        <w:t>.2.3.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Задачами промежуточной аттестации являются: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определение соответствия уровня и качества подготовки выпускника требованиям к результатам освоения ОП</w:t>
      </w:r>
      <w:r w:rsidR="00C55C9F" w:rsidRPr="00A64711">
        <w:rPr>
          <w:rFonts w:ascii="Times New Roman" w:eastAsia="Times New Roman" w:hAnsi="Times New Roman" w:cs="Times New Roman"/>
          <w:sz w:val="26"/>
          <w:szCs w:val="26"/>
        </w:rPr>
        <w:t>ПО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>, наличия умений самостоятельной работы;</w:t>
      </w:r>
    </w:p>
    <w:p w:rsidR="000A1F1E" w:rsidRPr="00A64711" w:rsidRDefault="000A1F1E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мониторинг качества подготовки обучающихся в соответствии с требованиями квалификационных характеристик;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1"/>
          <w:sz w:val="26"/>
          <w:szCs w:val="26"/>
        </w:rPr>
        <w:t>.2.4.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К промежуточной аттестации допускаются обучающиеся, полностью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br/>
        <w:t>выполнившие все требования учебной программы.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2"/>
          <w:sz w:val="26"/>
          <w:szCs w:val="26"/>
        </w:rPr>
        <w:t>.2.5.</w:t>
      </w:r>
      <w:r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Вопросы организации промежуточной аттестации обучающихся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br/>
        <w:t>рассматриваются и обсуждаются на заседаниях МО.</w:t>
      </w:r>
    </w:p>
    <w:p w:rsidR="000A1F1E" w:rsidRPr="00A64711" w:rsidRDefault="000A1F1E" w:rsidP="00A64711">
      <w:pPr>
        <w:pStyle w:val="a3"/>
        <w:ind w:firstLine="567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>Периодичность и сроки проведения промежуточной аттестации, а также перечень предметов, выносимых на аттестацию, устанавливаются рабочими учебными планами и графиком учебного процесса на учебный год.</w:t>
      </w:r>
    </w:p>
    <w:p w:rsidR="000A1F1E" w:rsidRPr="002779C5" w:rsidRDefault="000A1F1E" w:rsidP="00A64711">
      <w:pPr>
        <w:pStyle w:val="a3"/>
        <w:ind w:firstLine="567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Основные формы промежуточной аттестации </w:t>
      </w:r>
      <w:proofErr w:type="gramStart"/>
      <w:r w:rsidRPr="00A64711">
        <w:rPr>
          <w:rFonts w:ascii="Times New Roman" w:eastAsia="Times New Roman" w:hAnsi="Times New Roman" w:cs="Times New Roman"/>
          <w:sz w:val="26"/>
          <w:szCs w:val="26"/>
        </w:rPr>
        <w:t>обучающихся</w:t>
      </w:r>
      <w:proofErr w:type="gramEnd"/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 по основным программам профессионального обучения (профессиональной подготовки)</w:t>
      </w:r>
      <w:r w:rsidRPr="002779C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экзамен;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зачет;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дифференцированный зачет.</w:t>
      </w:r>
    </w:p>
    <w:p w:rsidR="000A1F1E" w:rsidRPr="00A64711" w:rsidRDefault="00C55C9F" w:rsidP="00A64711">
      <w:pPr>
        <w:pStyle w:val="a3"/>
        <w:ind w:firstLine="567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Дифференцированные зачеты, зачеты проводятся за счет времени, отведенного на учебную дисциплину по учебному плану.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7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7"/>
          <w:sz w:val="26"/>
          <w:szCs w:val="26"/>
        </w:rPr>
        <w:t>.2.</w:t>
      </w:r>
      <w:r w:rsidR="00C55C9F" w:rsidRPr="00A64711">
        <w:rPr>
          <w:rFonts w:ascii="Times New Roman" w:hAnsi="Times New Roman" w:cs="Times New Roman"/>
          <w:spacing w:val="-7"/>
          <w:sz w:val="26"/>
          <w:szCs w:val="26"/>
        </w:rPr>
        <w:t>9</w:t>
      </w:r>
      <w:r w:rsidR="000A1F1E" w:rsidRPr="00A64711">
        <w:rPr>
          <w:rFonts w:ascii="Times New Roman" w:hAnsi="Times New Roman" w:cs="Times New Roman"/>
          <w:spacing w:val="-7"/>
          <w:sz w:val="26"/>
          <w:szCs w:val="26"/>
        </w:rPr>
        <w:t>.</w:t>
      </w:r>
      <w:r w:rsidR="00C55C9F" w:rsidRPr="00A64711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Обучающиеся, полностью выполни</w:t>
      </w:r>
      <w:r w:rsidR="00C55C9F" w:rsidRPr="00A64711">
        <w:rPr>
          <w:rFonts w:ascii="Times New Roman" w:eastAsia="Times New Roman" w:hAnsi="Times New Roman" w:cs="Times New Roman"/>
          <w:sz w:val="26"/>
          <w:szCs w:val="26"/>
        </w:rPr>
        <w:t xml:space="preserve">вшие требования учебного плана,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успешно прошедшие промежуточную аттест</w:t>
      </w:r>
      <w:r w:rsidR="00C55C9F" w:rsidRPr="00A64711">
        <w:rPr>
          <w:rFonts w:ascii="Times New Roman" w:eastAsia="Times New Roman" w:hAnsi="Times New Roman" w:cs="Times New Roman"/>
          <w:sz w:val="26"/>
          <w:szCs w:val="26"/>
        </w:rPr>
        <w:t>ацию, допускаются к итоговой аттестации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A1F1E" w:rsidRPr="00A64711" w:rsidRDefault="00A64711" w:rsidP="00A64711">
      <w:pPr>
        <w:pStyle w:val="a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7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7"/>
          <w:sz w:val="26"/>
          <w:szCs w:val="26"/>
        </w:rPr>
        <w:t>.2.1</w:t>
      </w:r>
      <w:r w:rsidR="00C55C9F" w:rsidRPr="00A64711">
        <w:rPr>
          <w:rFonts w:ascii="Times New Roman" w:hAnsi="Times New Roman" w:cs="Times New Roman"/>
          <w:spacing w:val="-7"/>
          <w:sz w:val="26"/>
          <w:szCs w:val="26"/>
        </w:rPr>
        <w:t>0</w:t>
      </w:r>
      <w:r w:rsidR="000A1F1E" w:rsidRPr="00A64711">
        <w:rPr>
          <w:rFonts w:ascii="Times New Roman" w:hAnsi="Times New Roman" w:cs="Times New Roman"/>
          <w:spacing w:val="-7"/>
          <w:sz w:val="26"/>
          <w:szCs w:val="26"/>
        </w:rPr>
        <w:t>.</w:t>
      </w:r>
      <w:r w:rsidR="00C55C9F" w:rsidRPr="00A64711">
        <w:rPr>
          <w:rFonts w:ascii="Times New Roman" w:hAnsi="Times New Roman" w:cs="Times New Roman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pacing w:val="-3"/>
          <w:sz w:val="26"/>
          <w:szCs w:val="26"/>
        </w:rPr>
        <w:t>Неудовлетворительные результаты промежуточной аттестации пот одному или</w:t>
      </w:r>
      <w:r w:rsidR="00C55C9F" w:rsidRPr="00A64711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pacing w:val="-4"/>
          <w:sz w:val="26"/>
          <w:szCs w:val="26"/>
        </w:rPr>
        <w:t>нескольким учебным п</w:t>
      </w:r>
      <w:r w:rsidR="00C55C9F" w:rsidRPr="00A64711">
        <w:rPr>
          <w:rFonts w:ascii="Times New Roman" w:eastAsia="Times New Roman" w:hAnsi="Times New Roman" w:cs="Times New Roman"/>
          <w:spacing w:val="-4"/>
          <w:sz w:val="26"/>
          <w:szCs w:val="26"/>
        </w:rPr>
        <w:t>редметам, курсам, дисциплинам (</w:t>
      </w:r>
      <w:r w:rsidR="000A1F1E" w:rsidRPr="00A64711">
        <w:rPr>
          <w:rFonts w:ascii="Times New Roman" w:eastAsia="Times New Roman" w:hAnsi="Times New Roman" w:cs="Times New Roman"/>
          <w:spacing w:val="-4"/>
          <w:sz w:val="26"/>
          <w:szCs w:val="26"/>
        </w:rPr>
        <w:t>модулям) образовательной программы</w:t>
      </w:r>
      <w:r w:rsidR="00C55C9F" w:rsidRPr="00A64711"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или не прохождение промежуточной аттестации при</w:t>
      </w:r>
      <w:r w:rsidR="00C55C9F" w:rsidRPr="00A64711">
        <w:rPr>
          <w:rFonts w:ascii="Times New Roman" w:eastAsia="Times New Roman" w:hAnsi="Times New Roman" w:cs="Times New Roman"/>
          <w:sz w:val="26"/>
          <w:szCs w:val="26"/>
        </w:rPr>
        <w:t xml:space="preserve"> отсутствии уважительных причин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признаются академической задолженностью.</w:t>
      </w:r>
    </w:p>
    <w:p w:rsidR="00A64711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.2.11. </w:t>
      </w:r>
      <w:proofErr w:type="gramStart"/>
      <w:r w:rsidRPr="00A64711">
        <w:rPr>
          <w:rFonts w:ascii="Times New Roman" w:eastAsia="Times New Roman" w:hAnsi="Times New Roman" w:cs="Times New Roman"/>
          <w:sz w:val="26"/>
          <w:szCs w:val="26"/>
        </w:rPr>
        <w:t>Обучающиеся</w:t>
      </w:r>
      <w:proofErr w:type="gramEnd"/>
      <w:r w:rsidRPr="00A64711">
        <w:rPr>
          <w:rFonts w:ascii="Times New Roman" w:eastAsia="Times New Roman" w:hAnsi="Times New Roman" w:cs="Times New Roman"/>
          <w:sz w:val="26"/>
          <w:szCs w:val="26"/>
        </w:rPr>
        <w:t xml:space="preserve"> обязаны ликвидировать академическую задолженность.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pacing w:val="-7"/>
          <w:sz w:val="26"/>
          <w:szCs w:val="26"/>
        </w:rPr>
      </w:pP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2</w:t>
      </w:r>
      <w:r w:rsidR="00C55C9F" w:rsidRPr="00A64711">
        <w:rPr>
          <w:rFonts w:ascii="Times New Roman" w:eastAsia="Times New Roman" w:hAnsi="Times New Roman" w:cs="Times New Roman"/>
          <w:spacing w:val="-3"/>
          <w:sz w:val="26"/>
          <w:szCs w:val="26"/>
        </w:rPr>
        <w:t>.2.1</w:t>
      </w:r>
      <w:r w:rsidRPr="00A64711">
        <w:rPr>
          <w:rFonts w:ascii="Times New Roman" w:eastAsia="Times New Roman" w:hAnsi="Times New Roman" w:cs="Times New Roman"/>
          <w:spacing w:val="-3"/>
          <w:sz w:val="26"/>
          <w:szCs w:val="26"/>
        </w:rPr>
        <w:t>2</w:t>
      </w:r>
      <w:r w:rsidR="00C55C9F" w:rsidRPr="00A64711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. </w:t>
      </w:r>
      <w:r w:rsidR="000A1F1E" w:rsidRPr="00A64711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Обучающиеся, имеющиеся академическую задолженность, вправе пройти </w:t>
      </w:r>
      <w:r w:rsidR="000A1F1E" w:rsidRPr="00A64711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промежуточную аттестацию по соответствующему учебному предмету, дисциплине (модулю) </w:t>
      </w:r>
      <w:r w:rsidR="000A1F1E" w:rsidRPr="00A64711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не более двух раз в сроки, определяемые организацией, в пределах одного года с момента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образования академической задолженности.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A64711">
        <w:rPr>
          <w:rFonts w:ascii="Times New Roman" w:eastAsia="Times New Roman" w:hAnsi="Times New Roman" w:cs="Times New Roman"/>
          <w:sz w:val="26"/>
          <w:szCs w:val="26"/>
        </w:rPr>
        <w:t>.2.13.</w:t>
      </w:r>
      <w:r w:rsidR="002779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Для проведения промежуточной аттестации во второй раз, уч</w:t>
      </w:r>
      <w:r w:rsidR="00C55C9F" w:rsidRPr="00A64711">
        <w:rPr>
          <w:rFonts w:ascii="Times New Roman" w:eastAsia="Times New Roman" w:hAnsi="Times New Roman" w:cs="Times New Roman"/>
          <w:sz w:val="26"/>
          <w:szCs w:val="26"/>
        </w:rPr>
        <w:t xml:space="preserve">реждением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создается комиссия.</w:t>
      </w:r>
    </w:p>
    <w:p w:rsidR="000A1F1E" w:rsidRPr="00A64711" w:rsidRDefault="00A64711" w:rsidP="00A6471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2</w:t>
      </w:r>
      <w:r w:rsidR="000A1F1E" w:rsidRPr="00A64711">
        <w:rPr>
          <w:rFonts w:ascii="Times New Roman" w:hAnsi="Times New Roman" w:cs="Times New Roman"/>
          <w:spacing w:val="-1"/>
          <w:sz w:val="26"/>
          <w:szCs w:val="26"/>
        </w:rPr>
        <w:t>.2.1</w:t>
      </w:r>
      <w:r w:rsidRPr="00A64711">
        <w:rPr>
          <w:rFonts w:ascii="Times New Roman" w:hAnsi="Times New Roman" w:cs="Times New Roman"/>
          <w:spacing w:val="-1"/>
          <w:sz w:val="26"/>
          <w:szCs w:val="26"/>
        </w:rPr>
        <w:t>4</w:t>
      </w:r>
      <w:r w:rsidR="000A1F1E" w:rsidRPr="00A64711">
        <w:rPr>
          <w:rFonts w:ascii="Times New Roman" w:hAnsi="Times New Roman" w:cs="Times New Roman"/>
          <w:spacing w:val="-1"/>
          <w:sz w:val="26"/>
          <w:szCs w:val="26"/>
        </w:rPr>
        <w:t>.</w:t>
      </w:r>
      <w:r w:rsidRPr="00A64711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gramStart"/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Обучающиеся</w:t>
      </w:r>
      <w:proofErr w:type="gramEnd"/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, не прошедшие промежуто</w:t>
      </w:r>
      <w:r w:rsidR="00C55C9F" w:rsidRPr="00A64711">
        <w:rPr>
          <w:rFonts w:ascii="Times New Roman" w:eastAsia="Times New Roman" w:hAnsi="Times New Roman" w:cs="Times New Roman"/>
          <w:sz w:val="26"/>
          <w:szCs w:val="26"/>
        </w:rPr>
        <w:t xml:space="preserve">чную аттестацию по уважительным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причинам или имеющие академическую задолженность</w:t>
      </w:r>
      <w:r w:rsidR="00C55C9F" w:rsidRPr="00A64711">
        <w:rPr>
          <w:rFonts w:ascii="Times New Roman" w:eastAsia="Times New Roman" w:hAnsi="Times New Roman" w:cs="Times New Roman"/>
          <w:sz w:val="26"/>
          <w:szCs w:val="26"/>
        </w:rPr>
        <w:t xml:space="preserve">, переводятся на следующий курс </w:t>
      </w:r>
      <w:r w:rsidR="000A1F1E" w:rsidRPr="00A64711">
        <w:rPr>
          <w:rFonts w:ascii="Times New Roman" w:eastAsia="Times New Roman" w:hAnsi="Times New Roman" w:cs="Times New Roman"/>
          <w:sz w:val="26"/>
          <w:szCs w:val="26"/>
        </w:rPr>
        <w:t>условно.</w:t>
      </w:r>
    </w:p>
    <w:p w:rsidR="00A64711" w:rsidRDefault="00A64711" w:rsidP="00A64711">
      <w:pPr>
        <w:pStyle w:val="a3"/>
        <w:jc w:val="both"/>
        <w:rPr>
          <w:rFonts w:ascii="Times New Roman" w:eastAsia="Times New Roman" w:hAnsi="Times New Roman" w:cs="Times New Roman"/>
          <w:spacing w:val="-6"/>
          <w:sz w:val="26"/>
          <w:szCs w:val="26"/>
        </w:rPr>
      </w:pPr>
    </w:p>
    <w:p w:rsidR="00A64711" w:rsidRDefault="00A64711" w:rsidP="00A64711">
      <w:pPr>
        <w:pStyle w:val="a3"/>
        <w:jc w:val="both"/>
        <w:rPr>
          <w:rFonts w:ascii="Times New Roman" w:eastAsia="Times New Roman" w:hAnsi="Times New Roman" w:cs="Times New Roman"/>
          <w:spacing w:val="-6"/>
          <w:sz w:val="26"/>
          <w:szCs w:val="26"/>
        </w:rPr>
      </w:pPr>
    </w:p>
    <w:p w:rsidR="00A64711" w:rsidRDefault="00A64711" w:rsidP="00A64711">
      <w:pPr>
        <w:pStyle w:val="a3"/>
        <w:jc w:val="both"/>
        <w:rPr>
          <w:rFonts w:ascii="Times New Roman" w:eastAsia="Times New Roman" w:hAnsi="Times New Roman" w:cs="Times New Roman"/>
          <w:spacing w:val="-6"/>
          <w:sz w:val="26"/>
          <w:szCs w:val="26"/>
        </w:rPr>
      </w:pPr>
    </w:p>
    <w:p w:rsidR="00A64711" w:rsidRDefault="00A64711" w:rsidP="00A64711">
      <w:pPr>
        <w:pStyle w:val="a3"/>
        <w:jc w:val="both"/>
        <w:rPr>
          <w:rFonts w:ascii="Times New Roman" w:eastAsia="Times New Roman" w:hAnsi="Times New Roman" w:cs="Times New Roman"/>
          <w:spacing w:val="-6"/>
          <w:sz w:val="26"/>
          <w:szCs w:val="26"/>
        </w:rPr>
      </w:pPr>
    </w:p>
    <w:p w:rsidR="00A64711" w:rsidRDefault="000A1F1E" w:rsidP="00A64711">
      <w:pPr>
        <w:pStyle w:val="a3"/>
        <w:jc w:val="both"/>
        <w:rPr>
          <w:rFonts w:eastAsia="Times New Roman"/>
          <w:spacing w:val="-6"/>
          <w:sz w:val="16"/>
          <w:szCs w:val="16"/>
        </w:rPr>
      </w:pPr>
      <w:r w:rsidRPr="00A64711">
        <w:rPr>
          <w:rFonts w:ascii="Times New Roman" w:eastAsia="Times New Roman" w:hAnsi="Times New Roman" w:cs="Times New Roman"/>
          <w:spacing w:val="-6"/>
          <w:sz w:val="26"/>
          <w:szCs w:val="26"/>
        </w:rPr>
        <w:t>Подготовил:</w:t>
      </w:r>
      <w:r>
        <w:rPr>
          <w:rFonts w:eastAsia="Times New Roman"/>
          <w:spacing w:val="-6"/>
          <w:sz w:val="16"/>
          <w:szCs w:val="16"/>
        </w:rPr>
        <w:t xml:space="preserve"> </w:t>
      </w:r>
    </w:p>
    <w:p w:rsidR="000A1F1E" w:rsidRPr="00A64711" w:rsidRDefault="00A64711" w:rsidP="00A64711">
      <w:pPr>
        <w:pStyle w:val="a3"/>
        <w:rPr>
          <w:rFonts w:ascii="Times New Roman" w:hAnsi="Times New Roman" w:cs="Times New Roman"/>
          <w:sz w:val="24"/>
          <w:szCs w:val="24"/>
        </w:rPr>
        <w:sectPr w:rsidR="000A1F1E" w:rsidRPr="00A64711" w:rsidSect="000D73E1">
          <w:pgSz w:w="11909" w:h="16834"/>
          <w:pgMar w:top="1003" w:right="372" w:bottom="709" w:left="1276" w:header="720" w:footer="720" w:gutter="0"/>
          <w:cols w:space="60"/>
          <w:noEndnote/>
        </w:sectPr>
      </w:pPr>
      <w:r w:rsidRPr="00A64711">
        <w:rPr>
          <w:rFonts w:ascii="Times New Roman" w:eastAsia="Times New Roman" w:hAnsi="Times New Roman" w:cs="Times New Roman"/>
          <w:spacing w:val="-6"/>
          <w:sz w:val="24"/>
          <w:szCs w:val="24"/>
        </w:rPr>
        <w:t>Скворцова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A64711">
        <w:rPr>
          <w:rFonts w:ascii="Times New Roman" w:eastAsia="Times New Roman" w:hAnsi="Times New Roman" w:cs="Times New Roman"/>
          <w:spacing w:val="-6"/>
          <w:sz w:val="24"/>
          <w:szCs w:val="24"/>
        </w:rPr>
        <w:t>Т.С</w:t>
      </w:r>
      <w:r w:rsidR="006F30AA">
        <w:rPr>
          <w:rFonts w:ascii="Times New Roman" w:eastAsia="Times New Roman" w:hAnsi="Times New Roman" w:cs="Times New Roman"/>
          <w:spacing w:val="-6"/>
          <w:sz w:val="24"/>
          <w:szCs w:val="24"/>
        </w:rPr>
        <w:t>.</w:t>
      </w:r>
    </w:p>
    <w:p w:rsidR="00C50057" w:rsidRPr="00E269E4" w:rsidRDefault="00C50057" w:rsidP="006F30AA">
      <w:pPr>
        <w:pStyle w:val="a3"/>
        <w:rPr>
          <w:rFonts w:ascii="Times New Roman" w:hAnsi="Times New Roman" w:cs="Times New Roman"/>
          <w:sz w:val="26"/>
          <w:szCs w:val="26"/>
        </w:rPr>
      </w:pPr>
    </w:p>
    <w:sectPr w:rsidR="00C50057" w:rsidRPr="00E269E4" w:rsidSect="00966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5A22D64"/>
    <w:lvl w:ilvl="0">
      <w:numFmt w:val="bullet"/>
      <w:lvlText w:val="*"/>
      <w:lvlJc w:val="left"/>
    </w:lvl>
  </w:abstractNum>
  <w:abstractNum w:abstractNumId="1">
    <w:nsid w:val="0E283501"/>
    <w:multiLevelType w:val="singleLevel"/>
    <w:tmpl w:val="416647CA"/>
    <w:lvl w:ilvl="0">
      <w:start w:val="3"/>
      <w:numFmt w:val="decimal"/>
      <w:lvlText w:val="3.1.%1."/>
      <w:legacy w:legacy="1" w:legacySpace="0" w:legacyIndent="566"/>
      <w:lvlJc w:val="left"/>
      <w:rPr>
        <w:rFonts w:ascii="Times New Roman" w:hAnsi="Times New Roman" w:cs="Times New Roman" w:hint="default"/>
      </w:rPr>
    </w:lvl>
  </w:abstractNum>
  <w:abstractNum w:abstractNumId="2">
    <w:nsid w:val="341E1F41"/>
    <w:multiLevelType w:val="singleLevel"/>
    <w:tmpl w:val="956AA5CA"/>
    <w:lvl w:ilvl="0">
      <w:start w:val="6"/>
      <w:numFmt w:val="decimal"/>
      <w:lvlText w:val="3.2.%1."/>
      <w:legacy w:legacy="1" w:legacySpace="0" w:legacyIndent="662"/>
      <w:lvlJc w:val="left"/>
      <w:rPr>
        <w:rFonts w:ascii="Times New Roman" w:hAnsi="Times New Roman" w:cs="Times New Roman" w:hint="default"/>
      </w:rPr>
    </w:lvl>
  </w:abstractNum>
  <w:abstractNum w:abstractNumId="3">
    <w:nsid w:val="35E0179B"/>
    <w:multiLevelType w:val="multilevel"/>
    <w:tmpl w:val="CAAA8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A63470A"/>
    <w:multiLevelType w:val="singleLevel"/>
    <w:tmpl w:val="23945460"/>
    <w:lvl w:ilvl="0">
      <w:start w:val="8"/>
      <w:numFmt w:val="decimal"/>
      <w:lvlText w:val="3.1.%1.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5">
    <w:nsid w:val="64E333BB"/>
    <w:multiLevelType w:val="singleLevel"/>
    <w:tmpl w:val="A7108B50"/>
    <w:lvl w:ilvl="0">
      <w:start w:val="12"/>
      <w:numFmt w:val="decimal"/>
      <w:lvlText w:val="3.2.%1."/>
      <w:legacy w:legacy="1" w:legacySpace="0" w:legacyIndent="787"/>
      <w:lvlJc w:val="left"/>
      <w:rPr>
        <w:rFonts w:ascii="Times New Roman" w:hAnsi="Times New Roman" w:cs="Times New Roman" w:hint="default"/>
      </w:rPr>
    </w:lvl>
  </w:abstractNum>
  <w:abstractNum w:abstractNumId="6">
    <w:nsid w:val="6BA96E23"/>
    <w:multiLevelType w:val="singleLevel"/>
    <w:tmpl w:val="01CEAF20"/>
    <w:lvl w:ilvl="0">
      <w:start w:val="8"/>
      <w:numFmt w:val="decimal"/>
      <w:lvlText w:val="3.2.%1."/>
      <w:legacy w:legacy="1" w:legacySpace="0" w:legacyIndent="571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2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4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E269E4"/>
    <w:rsid w:val="00074AF3"/>
    <w:rsid w:val="000A1F1E"/>
    <w:rsid w:val="000D73E1"/>
    <w:rsid w:val="000F224D"/>
    <w:rsid w:val="001C5636"/>
    <w:rsid w:val="002779C5"/>
    <w:rsid w:val="00422704"/>
    <w:rsid w:val="00685307"/>
    <w:rsid w:val="006F30AA"/>
    <w:rsid w:val="00751873"/>
    <w:rsid w:val="009669C5"/>
    <w:rsid w:val="00A64711"/>
    <w:rsid w:val="00C50057"/>
    <w:rsid w:val="00C55C9F"/>
    <w:rsid w:val="00CE01EA"/>
    <w:rsid w:val="00DA7651"/>
    <w:rsid w:val="00E269E4"/>
    <w:rsid w:val="00EC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69E4"/>
    <w:pPr>
      <w:spacing w:after="0" w:line="240" w:lineRule="auto"/>
    </w:pPr>
  </w:style>
  <w:style w:type="table" w:styleId="a4">
    <w:name w:val="Table Grid"/>
    <w:basedOn w:val="a1"/>
    <w:uiPriority w:val="59"/>
    <w:rsid w:val="00EC22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C6FEF-3822-4C4E-B682-C7990809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3</cp:revision>
  <cp:lastPrinted>2017-01-27T08:33:00Z</cp:lastPrinted>
  <dcterms:created xsi:type="dcterms:W3CDTF">2017-02-02T03:14:00Z</dcterms:created>
  <dcterms:modified xsi:type="dcterms:W3CDTF">2017-02-02T03:15:00Z</dcterms:modified>
</cp:coreProperties>
</file>