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8AD" w:rsidRDefault="008907D4">
      <w:pPr>
        <w:rPr>
          <w:sz w:val="44"/>
          <w:szCs w:val="44"/>
        </w:rPr>
      </w:pPr>
      <w:r>
        <w:rPr>
          <w:sz w:val="44"/>
          <w:szCs w:val="44"/>
        </w:rPr>
        <w:t>Practical 28</w:t>
      </w:r>
    </w:p>
    <w:p w:rsidR="008907D4" w:rsidRDefault="008907D4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2ED4050B" wp14:editId="742203C7">
            <wp:extent cx="5731510" cy="73844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7D4" w:rsidRDefault="008907D4">
      <w:pPr>
        <w:rPr>
          <w:sz w:val="44"/>
          <w:szCs w:val="44"/>
        </w:rPr>
      </w:pPr>
    </w:p>
    <w:p w:rsidR="008907D4" w:rsidRDefault="008907D4">
      <w:pPr>
        <w:rPr>
          <w:sz w:val="44"/>
          <w:szCs w:val="44"/>
        </w:rPr>
      </w:pPr>
    </w:p>
    <w:p w:rsidR="008907D4" w:rsidRDefault="008907D4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:rsidR="008907D4" w:rsidRPr="008907D4" w:rsidRDefault="008907D4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0D66186F" wp14:editId="193E11FC">
            <wp:extent cx="4562475" cy="4438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07D4" w:rsidRPr="00890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D4"/>
    <w:rsid w:val="002278AD"/>
    <w:rsid w:val="0089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3881"/>
  <w15:chartTrackingRefBased/>
  <w15:docId w15:val="{CC0439D6-F804-4704-B135-B3A8A34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2025-11-07T09:58:00Z</dcterms:created>
  <dcterms:modified xsi:type="dcterms:W3CDTF">2025-11-07T10:02:00Z</dcterms:modified>
</cp:coreProperties>
</file>