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Northwind Quoting Platform</w:t>
      </w:r>
    </w:p>
    <w:p>
      <w:r>
        <w:t xml:space="preserve">The system must let a sales user build a quote from a product catalogue.</w:t>
      </w:r>
    </w:p>
    <w:p>
      <w:pPr>
        <w:pStyle w:val="Heading2"/>
      </w:pPr>
      <w:r>
        <w:t xml:space="preserve">Scope</w:t>
      </w:r>
    </w:p>
    <w:p>
      <w:r>
        <w:t xml:space="preserve">Quotes must be approved by a manager before they are sent to a client.</w:t>
      </w:r>
    </w:p>
    <w:p>
      <w:r>
        <w:t xml:space="preserve">Approved quotes must be exported as PDF.</w:t>
      </w:r>
    </w:p>
    <w:tbl>
      <w:tr>
        <w:tc>
          <w:p>
            <w:r>
              <w:t xml:space="preserve">Module</w:t>
            </w:r>
          </w:p>
        </w:tc>
        <w:tc>
          <w:p>
            <w:r>
              <w:t xml:space="preserve">Priority</w:t>
            </w:r>
          </w:p>
        </w:tc>
      </w:tr>
      <w:tr>
        <w:tc>
          <w:p>
            <w:r>
              <w:t xml:space="preserve">Catalogue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Quoting</w:t>
            </w:r>
          </w:p>
        </w:tc>
        <w:tc>
          <w:p>
            <w:r>
              <w:t xml:space="preserve">High</w:t>
            </w:r>
          </w:p>
        </w:tc>
      </w:tr>
    </w:tbl>
  </w:body>
</w:document>
</file>