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0C825">
      <w:pPr>
        <w:jc w:val="center"/>
        <w:rPr>
          <w:rStyle w:val="31"/>
          <w:rFonts w:hint="default" w:ascii="Bookman Old Style" w:hAnsi="Bookman Old Style" w:eastAsia="SimSun" w:cs="Bookman Old Style"/>
          <w:sz w:val="48"/>
          <w:szCs w:val="48"/>
        </w:rPr>
      </w:pPr>
      <w:r>
        <w:rPr>
          <w:rStyle w:val="92"/>
          <w:rFonts w:hint="default" w:ascii="Bookman Old Style" w:hAnsi="Bookman Old Style" w:eastAsia="SimSun" w:cs="Bookman Old Style"/>
          <w:sz w:val="48"/>
          <w:szCs w:val="48"/>
        </w:rPr>
        <w:t>Project Title:</w:t>
      </w:r>
      <w:r>
        <w:rPr>
          <w:rFonts w:hint="default" w:ascii="Bookman Old Style" w:hAnsi="Bookman Old Style" w:eastAsia="SimSun" w:cs="Bookman Old Style"/>
          <w:sz w:val="48"/>
          <w:szCs w:val="48"/>
        </w:rPr>
        <w:t xml:space="preserve"> </w:t>
      </w:r>
      <w:r>
        <w:rPr>
          <w:rStyle w:val="31"/>
          <w:rFonts w:hint="default" w:ascii="Bookman Old Style" w:hAnsi="Bookman Old Style" w:eastAsia="SimSun" w:cs="Bookman Old Style"/>
          <w:sz w:val="48"/>
          <w:szCs w:val="48"/>
        </w:rPr>
        <w:t>Online Bookstore Data Management System using PostgreSQL</w:t>
      </w:r>
    </w:p>
    <w:p w14:paraId="2D454FFC">
      <w:pPr>
        <w:jc w:val="both"/>
        <w:rPr>
          <w:rStyle w:val="31"/>
          <w:rFonts w:hint="default" w:ascii="Bookman Old Style" w:hAnsi="Bookman Old Style" w:eastAsia="SimSun" w:cs="Bookman Old Style"/>
          <w:sz w:val="48"/>
          <w:szCs w:val="48"/>
        </w:rPr>
      </w:pPr>
    </w:p>
    <w:p w14:paraId="24E261FE">
      <w:pPr>
        <w:jc w:val="center"/>
        <w:rPr>
          <w:rFonts w:hint="default" w:ascii="Bookman Old Style" w:hAnsi="Bookman Old Style" w:eastAsia="SimSun" w:cs="Bookman Old Style"/>
          <w:sz w:val="48"/>
          <w:szCs w:val="48"/>
        </w:rPr>
      </w:pPr>
      <w:r>
        <w:rPr>
          <w:rFonts w:hint="default" w:ascii="Bookman Old Style" w:hAnsi="Bookman Old Style" w:eastAsia="SimSun" w:cs="Bookman Old Style"/>
          <w:sz w:val="48"/>
          <w:szCs w:val="48"/>
        </w:rPr>
        <w:br w:type="textWrapping"/>
      </w:r>
      <w:r>
        <w:rPr>
          <w:rStyle w:val="92"/>
          <w:rFonts w:hint="default" w:ascii="Bookman Old Style" w:hAnsi="Bookman Old Style" w:eastAsia="SimSun" w:cs="Bookman Old Style"/>
          <w:sz w:val="48"/>
          <w:szCs w:val="48"/>
        </w:rPr>
        <w:t>Duration:</w:t>
      </w:r>
      <w:r>
        <w:rPr>
          <w:rFonts w:hint="default" w:ascii="Bookman Old Style" w:hAnsi="Bookman Old Style" w:eastAsia="SimSun" w:cs="Bookman Old Style"/>
          <w:sz w:val="48"/>
          <w:szCs w:val="48"/>
        </w:rPr>
        <w:t xml:space="preserve"> 1 Month</w:t>
      </w:r>
    </w:p>
    <w:p w14:paraId="6E0DD4E2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  <w:r>
        <w:rPr>
          <w:rFonts w:hint="default" w:ascii="Bookman Old Style" w:hAnsi="Bookman Old Style" w:eastAsia="SimSun" w:cs="Bookman Old Style"/>
          <w:b/>
          <w:bCs/>
          <w:sz w:val="48"/>
          <w:szCs w:val="48"/>
          <w:lang w:val="en-IN"/>
        </w:rPr>
        <w:t>Location:</w:t>
      </w:r>
      <w:r>
        <w:rPr>
          <w:rFonts w:hint="default" w:ascii="Bookman Old Style" w:hAnsi="Bookman Old Style" w:eastAsia="SimSun" w:cs="Bookman Old Style"/>
          <w:sz w:val="48"/>
          <w:szCs w:val="48"/>
          <w:lang w:val="en-IN"/>
        </w:rPr>
        <w:t xml:space="preserve"> Remote</w:t>
      </w:r>
    </w:p>
    <w:p w14:paraId="19795640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  <w:bookmarkStart w:id="0" w:name="_GoBack"/>
      <w:bookmarkEnd w:id="0"/>
    </w:p>
    <w:p w14:paraId="19C264A2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  <w:r>
        <w:rPr>
          <w:rFonts w:hint="default" w:ascii="Bookman Old Style" w:hAnsi="Bookman Old Style" w:eastAsia="SimSun" w:cs="Bookman Old Style"/>
          <w:b/>
          <w:bCs/>
          <w:sz w:val="48"/>
          <w:szCs w:val="48"/>
          <w:lang w:val="en-IN"/>
        </w:rPr>
        <w:t>Positition:</w:t>
      </w:r>
      <w:r>
        <w:rPr>
          <w:rFonts w:hint="default" w:ascii="Bookman Old Style" w:hAnsi="Bookman Old Style" w:eastAsia="SimSun" w:cs="Bookman Old Style"/>
          <w:sz w:val="48"/>
          <w:szCs w:val="48"/>
          <w:lang w:val="en-IN"/>
        </w:rPr>
        <w:t xml:space="preserve"> SQL Developer Intern</w:t>
      </w:r>
    </w:p>
    <w:p w14:paraId="58BE77BD">
      <w:pPr>
        <w:jc w:val="center"/>
        <w:rPr>
          <w:rStyle w:val="92"/>
          <w:rFonts w:hint="default" w:ascii="Bookman Old Style" w:hAnsi="Bookman Old Style" w:eastAsia="SimSun" w:cs="Bookman Old Style"/>
          <w:b w:val="0"/>
          <w:bCs w:val="0"/>
          <w:sz w:val="48"/>
          <w:szCs w:val="48"/>
          <w:lang w:val="en-IN"/>
        </w:rPr>
      </w:pPr>
      <w:r>
        <w:rPr>
          <w:rFonts w:hint="default" w:ascii="Bookman Old Style" w:hAnsi="Bookman Old Style" w:eastAsia="SimSun" w:cs="Bookman Old Style"/>
          <w:sz w:val="48"/>
          <w:szCs w:val="48"/>
        </w:rPr>
        <w:br w:type="textWrapping"/>
      </w:r>
      <w:r>
        <w:rPr>
          <w:rStyle w:val="92"/>
          <w:rFonts w:hint="default" w:ascii="Bookman Old Style" w:hAnsi="Bookman Old Style" w:eastAsia="SimSun" w:cs="Bookman Old Style"/>
          <w:sz w:val="48"/>
          <w:szCs w:val="48"/>
        </w:rPr>
        <w:t>Submitted by:</w:t>
      </w:r>
      <w:r>
        <w:rPr>
          <w:rStyle w:val="92"/>
          <w:rFonts w:hint="default" w:ascii="Bookman Old Style" w:hAnsi="Bookman Old Style" w:eastAsia="SimSun" w:cs="Bookman Old Style"/>
          <w:sz w:val="48"/>
          <w:szCs w:val="48"/>
          <w:lang w:val="en-IN"/>
        </w:rPr>
        <w:t xml:space="preserve"> </w:t>
      </w:r>
      <w:r>
        <w:rPr>
          <w:rStyle w:val="92"/>
          <w:rFonts w:hint="default" w:ascii="Bookman Old Style" w:hAnsi="Bookman Old Style" w:eastAsia="SimSun" w:cs="Bookman Old Style"/>
          <w:b w:val="0"/>
          <w:bCs w:val="0"/>
          <w:sz w:val="48"/>
          <w:szCs w:val="48"/>
          <w:lang w:val="en-IN"/>
        </w:rPr>
        <w:t xml:space="preserve">Hardik </w:t>
      </w:r>
      <w:r>
        <w:rPr>
          <w:rStyle w:val="92"/>
          <w:rFonts w:hint="default" w:ascii="Bookman Old Style" w:hAnsi="Bookman Old Style" w:eastAsia="SimSun" w:cs="Bookman Old Style"/>
          <w:b w:val="0"/>
          <w:bCs w:val="0"/>
          <w:sz w:val="48"/>
          <w:szCs w:val="48"/>
          <w:lang w:val="en-IN"/>
        </w:rPr>
        <w:t>Rathod</w:t>
      </w:r>
      <w:r>
        <w:rPr>
          <w:rStyle w:val="92"/>
          <w:rFonts w:hint="default" w:ascii="Bookman Old Style" w:hAnsi="Bookman Old Style" w:eastAsia="SimSun" w:cs="Bookman Old Style"/>
          <w:b w:val="0"/>
          <w:bCs w:val="0"/>
          <w:sz w:val="48"/>
          <w:szCs w:val="48"/>
          <w:lang w:val="en-IN"/>
        </w:rPr>
        <w:t xml:space="preserve">  </w:t>
      </w:r>
    </w:p>
    <w:p w14:paraId="20E93A9C">
      <w:pPr>
        <w:jc w:val="center"/>
        <w:rPr>
          <w:rStyle w:val="92"/>
          <w:rFonts w:hint="default" w:ascii="Bookman Old Style" w:hAnsi="Bookman Old Style" w:eastAsia="SimSun" w:cs="Bookman Old Style"/>
          <w:b w:val="0"/>
          <w:bCs w:val="0"/>
          <w:sz w:val="48"/>
          <w:szCs w:val="48"/>
          <w:lang w:val="en-IN"/>
        </w:rPr>
      </w:pPr>
    </w:p>
    <w:p w14:paraId="5E72D4CF">
      <w:pPr>
        <w:jc w:val="center"/>
        <w:rPr>
          <w:rStyle w:val="92"/>
          <w:rFonts w:hint="default" w:ascii="Bookman Old Style" w:hAnsi="Bookman Old Style" w:eastAsia="SimSun" w:cs="Bookman Old Style"/>
          <w:b w:val="0"/>
          <w:bCs w:val="0"/>
          <w:sz w:val="24"/>
          <w:szCs w:val="24"/>
          <w:lang w:val="en-IN"/>
        </w:rPr>
      </w:pPr>
    </w:p>
    <w:p w14:paraId="5FDAC0C2">
      <w:pPr>
        <w:jc w:val="center"/>
        <w:rPr>
          <w:rFonts w:hint="default" w:ascii="Bookman Old Style" w:hAnsi="Bookman Old Style" w:eastAsia="SimSun" w:cs="Bookman Old Style"/>
          <w:sz w:val="48"/>
          <w:szCs w:val="48"/>
        </w:rPr>
      </w:pPr>
      <w:r>
        <w:rPr>
          <w:rFonts w:hint="default" w:ascii="Bookman Old Style" w:hAnsi="Bookman Old Style" w:eastAsia="SimSun" w:cs="Bookman Old Style"/>
          <w:sz w:val="24"/>
          <w:szCs w:val="24"/>
        </w:rPr>
        <w:drawing>
          <wp:inline distT="0" distB="0" distL="114300" distR="114300">
            <wp:extent cx="3810000" cy="3810000"/>
            <wp:effectExtent l="0" t="0" r="0" b="0"/>
            <wp:docPr id="2" name="Picture 2" descr="174443915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7444391514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eastAsia="SimSun" w:cs="Bookman Old Style"/>
          <w:sz w:val="24"/>
          <w:szCs w:val="24"/>
        </w:rPr>
        <w:br w:type="textWrapping"/>
      </w:r>
      <w:r>
        <w:rPr>
          <w:rStyle w:val="92"/>
          <w:rFonts w:hint="default" w:ascii="Bookman Old Style" w:hAnsi="Bookman Old Style" w:eastAsia="SimSun" w:cs="Bookman Old Style"/>
          <w:sz w:val="48"/>
          <w:szCs w:val="48"/>
        </w:rPr>
        <w:t>Platform:</w:t>
      </w:r>
      <w:r>
        <w:rPr>
          <w:rFonts w:hint="default" w:ascii="Bookman Old Style" w:hAnsi="Bookman Old Style" w:eastAsia="SimSun" w:cs="Bookman Old Style"/>
          <w:sz w:val="48"/>
          <w:szCs w:val="48"/>
        </w:rPr>
        <w:t xml:space="preserve"> Elevate Labs</w:t>
      </w:r>
    </w:p>
    <w:p w14:paraId="170AFFB4">
      <w:pPr>
        <w:jc w:val="center"/>
        <w:rPr>
          <w:rFonts w:hint="default" w:ascii="Bookman Old Style" w:hAnsi="Bookman Old Style" w:eastAsia="SimSun" w:cs="Bookman Old Style"/>
          <w:sz w:val="48"/>
          <w:szCs w:val="48"/>
        </w:rPr>
      </w:pPr>
    </w:p>
    <w:p w14:paraId="6B2689DF">
      <w:pPr>
        <w:jc w:val="both"/>
        <w:rPr>
          <w:rFonts w:hint="default" w:ascii="Bookman Old Style" w:hAnsi="Bookman Old Style" w:eastAsia="SimSun" w:cs="Bookman Old Style"/>
          <w:sz w:val="44"/>
          <w:szCs w:val="44"/>
          <w:lang w:val="en-IN"/>
        </w:rPr>
      </w:pPr>
    </w:p>
    <w:p w14:paraId="0BC29BF9"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jc w:val="right"/>
        <w:rPr>
          <w:rFonts w:hint="default" w:ascii="Bookman Old Style" w:hAnsi="Bookman Old Style" w:cs="Bookman Old Style"/>
          <w:b/>
          <w:bCs/>
          <w:sz w:val="44"/>
          <w:szCs w:val="44"/>
        </w:rPr>
      </w:pPr>
      <w:r>
        <w:rPr>
          <w:rFonts w:hint="default" w:ascii="Bookman Old Style" w:hAnsi="Bookman Old Style" w:cs="Bookman Old Style"/>
          <w:b/>
          <w:bCs/>
          <w:sz w:val="44"/>
          <w:szCs w:val="44"/>
        </w:rPr>
        <w:t xml:space="preserve">1. </w:t>
      </w:r>
      <w:r>
        <w:rPr>
          <w:rStyle w:val="92"/>
          <w:rFonts w:hint="default" w:ascii="Bookman Old Style" w:hAnsi="Bookman Old Style" w:cs="Bookman Old Style"/>
          <w:b/>
          <w:bCs/>
          <w:sz w:val="44"/>
          <w:szCs w:val="44"/>
        </w:rPr>
        <w:t>Introduction</w:t>
      </w:r>
    </w:p>
    <w:p w14:paraId="6CA3ED8F">
      <w:pPr>
        <w:pStyle w:val="85"/>
        <w:keepNext w:val="0"/>
        <w:keepLines w:val="0"/>
        <w:widowControl/>
        <w:suppressLineNumbers w:val="0"/>
        <w:jc w:val="both"/>
        <w:rPr>
          <w:rFonts w:hint="default" w:ascii="Bookman Old Style" w:hAnsi="Bookman Old Style" w:cs="Bookman Old Style"/>
          <w:sz w:val="32"/>
          <w:szCs w:val="32"/>
        </w:rPr>
      </w:pPr>
      <w:r>
        <w:rPr>
          <w:rFonts w:hint="default" w:ascii="Bookman Old Style" w:hAnsi="Bookman Old Style" w:cs="Bookman Old Style"/>
          <w:sz w:val="32"/>
          <w:szCs w:val="32"/>
        </w:rPr>
        <w:t xml:space="preserve">In the digital era, online bookstores have become a convenient platform for readers to purchase books globally. Managing a large inventory, tracking customer orders, and maintaining sales data manually is inefficient. This project introduces a backend database system for an </w:t>
      </w:r>
      <w:r>
        <w:rPr>
          <w:rStyle w:val="92"/>
          <w:rFonts w:hint="default" w:ascii="Bookman Old Style" w:hAnsi="Bookman Old Style" w:cs="Bookman Old Style"/>
          <w:sz w:val="32"/>
          <w:szCs w:val="32"/>
        </w:rPr>
        <w:t>Online Bookstore</w:t>
      </w:r>
      <w:r>
        <w:rPr>
          <w:rFonts w:hint="default" w:ascii="Bookman Old Style" w:hAnsi="Bookman Old Style" w:cs="Bookman Old Style"/>
          <w:sz w:val="32"/>
          <w:szCs w:val="32"/>
        </w:rPr>
        <w:t xml:space="preserve">, developed using </w:t>
      </w:r>
      <w:r>
        <w:rPr>
          <w:rStyle w:val="92"/>
          <w:rFonts w:hint="default" w:ascii="Bookman Old Style" w:hAnsi="Bookman Old Style" w:cs="Bookman Old Style"/>
          <w:sz w:val="32"/>
          <w:szCs w:val="32"/>
        </w:rPr>
        <w:t>PostgreSQL</w:t>
      </w:r>
      <w:r>
        <w:rPr>
          <w:rFonts w:hint="default" w:ascii="Bookman Old Style" w:hAnsi="Bookman Old Style" w:cs="Bookman Old Style"/>
          <w:sz w:val="32"/>
          <w:szCs w:val="32"/>
        </w:rPr>
        <w:t>, which is known for its robustness and SQL compliance.</w:t>
      </w:r>
    </w:p>
    <w:p w14:paraId="32F251E6">
      <w:pPr>
        <w:pStyle w:val="85"/>
        <w:keepNext w:val="0"/>
        <w:keepLines w:val="0"/>
        <w:widowControl/>
        <w:suppressLineNumbers w:val="0"/>
        <w:jc w:val="both"/>
        <w:rPr>
          <w:rFonts w:hint="default" w:ascii="Bookman Old Style" w:hAnsi="Bookman Old Style" w:cs="Bookman Old Style"/>
          <w:sz w:val="32"/>
          <w:szCs w:val="32"/>
        </w:rPr>
      </w:pPr>
    </w:p>
    <w:p w14:paraId="03A30C62">
      <w:pPr>
        <w:pStyle w:val="85"/>
        <w:keepNext w:val="0"/>
        <w:keepLines w:val="0"/>
        <w:widowControl/>
        <w:suppressLineNumbers w:val="0"/>
        <w:jc w:val="both"/>
        <w:rPr>
          <w:rFonts w:hint="default" w:ascii="Bookman Old Style" w:hAnsi="Bookman Old Style" w:cs="Bookman Old Style"/>
          <w:sz w:val="32"/>
          <w:szCs w:val="32"/>
        </w:rPr>
      </w:pPr>
      <w:r>
        <w:rPr>
          <w:rFonts w:hint="default" w:ascii="Bookman Old Style" w:hAnsi="Bookman Old Style" w:cs="Bookman Old Style"/>
          <w:sz w:val="32"/>
          <w:szCs w:val="32"/>
        </w:rPr>
        <w:t>The system handles three major entities:</w:t>
      </w:r>
    </w:p>
    <w:p w14:paraId="51451D26">
      <w:pPr>
        <w:pStyle w:val="85"/>
        <w:keepNext w:val="0"/>
        <w:keepLines w:val="0"/>
        <w:widowControl/>
        <w:suppressLineNumbers w:val="0"/>
        <w:ind w:left="720"/>
        <w:jc w:val="both"/>
        <w:rPr>
          <w:rFonts w:hint="default" w:ascii="Bookman Old Style" w:hAnsi="Bookman Old Style" w:cs="Bookman Old Style"/>
          <w:sz w:val="32"/>
          <w:szCs w:val="32"/>
        </w:rPr>
      </w:pPr>
      <w:r>
        <w:rPr>
          <w:rStyle w:val="92"/>
          <w:rFonts w:hint="default" w:ascii="Bookman Old Style" w:hAnsi="Bookman Old Style" w:cs="Bookman Old Style"/>
          <w:sz w:val="32"/>
          <w:szCs w:val="32"/>
        </w:rPr>
        <w:t>Books</w:t>
      </w:r>
      <w:r>
        <w:rPr>
          <w:rFonts w:hint="default" w:ascii="Bookman Old Style" w:hAnsi="Bookman Old Style" w:cs="Bookman Old Style"/>
          <w:sz w:val="32"/>
          <w:szCs w:val="32"/>
        </w:rPr>
        <w:t xml:space="preserve"> (inventory, genre, price, etc.)</w:t>
      </w:r>
    </w:p>
    <w:p w14:paraId="15291248">
      <w:pPr>
        <w:pStyle w:val="85"/>
        <w:keepNext w:val="0"/>
        <w:keepLines w:val="0"/>
        <w:widowControl/>
        <w:suppressLineNumbers w:val="0"/>
        <w:ind w:left="720"/>
        <w:jc w:val="both"/>
        <w:rPr>
          <w:rFonts w:hint="default" w:ascii="Bookman Old Style" w:hAnsi="Bookman Old Style" w:cs="Bookman Old Style"/>
          <w:sz w:val="32"/>
          <w:szCs w:val="32"/>
        </w:rPr>
      </w:pPr>
      <w:r>
        <w:rPr>
          <w:rStyle w:val="92"/>
          <w:rFonts w:hint="default" w:ascii="Bookman Old Style" w:hAnsi="Bookman Old Style" w:cs="Bookman Old Style"/>
          <w:sz w:val="32"/>
          <w:szCs w:val="32"/>
        </w:rPr>
        <w:t>Customers</w:t>
      </w:r>
      <w:r>
        <w:rPr>
          <w:rFonts w:hint="default" w:ascii="Bookman Old Style" w:hAnsi="Bookman Old Style" w:cs="Bookman Old Style"/>
          <w:sz w:val="32"/>
          <w:szCs w:val="32"/>
        </w:rPr>
        <w:t xml:space="preserve"> (location, identity)</w:t>
      </w:r>
    </w:p>
    <w:p w14:paraId="7ABBF0E5">
      <w:pPr>
        <w:pStyle w:val="85"/>
        <w:keepNext w:val="0"/>
        <w:keepLines w:val="0"/>
        <w:widowControl/>
        <w:suppressLineNumbers w:val="0"/>
        <w:ind w:left="720"/>
        <w:jc w:val="both"/>
        <w:rPr>
          <w:rFonts w:hint="default" w:ascii="Bookman Old Style" w:hAnsi="Bookman Old Style" w:cs="Bookman Old Style"/>
          <w:sz w:val="32"/>
          <w:szCs w:val="32"/>
        </w:rPr>
      </w:pPr>
      <w:r>
        <w:rPr>
          <w:rStyle w:val="92"/>
          <w:rFonts w:hint="default" w:ascii="Bookman Old Style" w:hAnsi="Bookman Old Style" w:cs="Bookman Old Style"/>
          <w:sz w:val="32"/>
          <w:szCs w:val="32"/>
        </w:rPr>
        <w:t>Orders</w:t>
      </w:r>
      <w:r>
        <w:rPr>
          <w:rFonts w:hint="default" w:ascii="Bookman Old Style" w:hAnsi="Bookman Old Style" w:cs="Bookman Old Style"/>
          <w:sz w:val="32"/>
          <w:szCs w:val="32"/>
        </w:rPr>
        <w:t xml:space="preserve"> (transactional data)</w:t>
      </w:r>
    </w:p>
    <w:p w14:paraId="0330ED83">
      <w:pPr>
        <w:pStyle w:val="85"/>
        <w:keepNext w:val="0"/>
        <w:keepLines w:val="0"/>
        <w:widowControl/>
        <w:suppressLineNumbers w:val="0"/>
        <w:jc w:val="both"/>
        <w:rPr>
          <w:rFonts w:hint="default" w:ascii="Bookman Old Style" w:hAnsi="Bookman Old Style" w:cs="Bookman Old Style"/>
          <w:sz w:val="32"/>
          <w:szCs w:val="32"/>
        </w:rPr>
      </w:pPr>
      <w:r>
        <w:rPr>
          <w:rFonts w:hint="default" w:ascii="Bookman Old Style" w:hAnsi="Bookman Old Style" w:cs="Bookman Old Style"/>
          <w:sz w:val="32"/>
          <w:szCs w:val="32"/>
        </w:rPr>
        <w:t>The main aim is to structure the data relationally and derive meaningful insights using SQL queries. From tracking best-selling books to monitoring customer behavior, this project forms the foundation of any e-commerce book platform.</w:t>
      </w:r>
    </w:p>
    <w:p w14:paraId="1817624B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</w:p>
    <w:p w14:paraId="2B844CD5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</w:p>
    <w:p w14:paraId="3755BA37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</w:p>
    <w:p w14:paraId="28DD54E0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</w:p>
    <w:p w14:paraId="1A9E08F2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</w:p>
    <w:p w14:paraId="38B64424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</w:p>
    <w:p w14:paraId="4BC891FA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</w:p>
    <w:p w14:paraId="675F8B6E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</w:p>
    <w:p w14:paraId="61308FBB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</w:p>
    <w:p w14:paraId="75D0DE3F"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jc w:val="right"/>
        <w:rPr>
          <w:rFonts w:hint="default" w:ascii="Bookman Old Style" w:hAnsi="Bookman Old Style" w:cs="Bookman Old Style"/>
          <w:sz w:val="44"/>
          <w:szCs w:val="44"/>
        </w:rPr>
      </w:pPr>
      <w:r>
        <w:rPr>
          <w:rFonts w:hint="default" w:ascii="Bookman Old Style" w:hAnsi="Bookman Old Style" w:cs="Bookman Old Style"/>
          <w:sz w:val="44"/>
          <w:szCs w:val="44"/>
        </w:rPr>
        <w:t xml:space="preserve">2. </w:t>
      </w:r>
      <w:r>
        <w:rPr>
          <w:rStyle w:val="92"/>
          <w:rFonts w:hint="default" w:ascii="Bookman Old Style" w:hAnsi="Bookman Old Style" w:cs="Bookman Old Style"/>
          <w:b/>
          <w:bCs/>
          <w:sz w:val="44"/>
          <w:szCs w:val="44"/>
        </w:rPr>
        <w:t>Objective</w:t>
      </w:r>
    </w:p>
    <w:p w14:paraId="2CD7CE98">
      <w:pPr>
        <w:pStyle w:val="85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The core objectives of this project are as follows:</w:t>
      </w:r>
    </w:p>
    <w:p w14:paraId="79C54F62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Database Design</w:t>
      </w:r>
      <w:r>
        <w:rPr>
          <w:rFonts w:hint="default" w:ascii="Bookman Old Style" w:hAnsi="Bookman Old Style" w:cs="Bookman Old Style"/>
        </w:rPr>
        <w:t>:</w:t>
      </w:r>
    </w:p>
    <w:p w14:paraId="76704C1D">
      <w:pPr>
        <w:pStyle w:val="85"/>
        <w:keepNext w:val="0"/>
        <w:keepLines w:val="0"/>
        <w:widowControl/>
        <w:suppressLineNumbers w:val="0"/>
        <w:ind w:left="144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 xml:space="preserve">To design a normalized relational schema using </w:t>
      </w:r>
      <w:r>
        <w:rPr>
          <w:rStyle w:val="92"/>
          <w:rFonts w:hint="default" w:ascii="Bookman Old Style" w:hAnsi="Bookman Old Style" w:cs="Bookman Old Style"/>
        </w:rPr>
        <w:t>PostgreSQL</w:t>
      </w:r>
      <w:r>
        <w:rPr>
          <w:rFonts w:hint="default" w:ascii="Bookman Old Style" w:hAnsi="Bookman Old Style" w:cs="Bookman Old Style"/>
        </w:rPr>
        <w:t xml:space="preserve"> that supports referential integrity and avoids redundancy.</w:t>
      </w:r>
    </w:p>
    <w:p w14:paraId="19B6952B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Data Management via SQL</w:t>
      </w:r>
      <w:r>
        <w:rPr>
          <w:rFonts w:hint="default" w:ascii="Bookman Old Style" w:hAnsi="Bookman Old Style" w:cs="Bookman Old Style"/>
        </w:rPr>
        <w:t>:</w:t>
      </w:r>
    </w:p>
    <w:p w14:paraId="1DBE7F71">
      <w:pPr>
        <w:pStyle w:val="85"/>
        <w:keepNext w:val="0"/>
        <w:keepLines w:val="0"/>
        <w:widowControl/>
        <w:suppressLineNumbers w:val="0"/>
        <w:ind w:left="144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 xml:space="preserve">To perform Create, Read, Update, Delete (CRUD) operations and write meaningful </w:t>
      </w:r>
      <w:r>
        <w:rPr>
          <w:rStyle w:val="92"/>
          <w:rFonts w:hint="default" w:ascii="Bookman Old Style" w:hAnsi="Bookman Old Style" w:cs="Bookman Old Style"/>
        </w:rPr>
        <w:t>SQL queries</w:t>
      </w:r>
      <w:r>
        <w:rPr>
          <w:rFonts w:hint="default" w:ascii="Bookman Old Style" w:hAnsi="Bookman Old Style" w:cs="Bookman Old Style"/>
        </w:rPr>
        <w:t xml:space="preserve"> for real-world use cases.</w:t>
      </w:r>
    </w:p>
    <w:p w14:paraId="2EF2363A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Data Analysis and Business Insights</w:t>
      </w:r>
      <w:r>
        <w:rPr>
          <w:rFonts w:hint="default" w:ascii="Bookman Old Style" w:hAnsi="Bookman Old Style" w:cs="Bookman Old Style"/>
        </w:rPr>
        <w:t>:</w:t>
      </w:r>
    </w:p>
    <w:p w14:paraId="130AC70D">
      <w:pPr>
        <w:pStyle w:val="85"/>
        <w:keepNext w:val="0"/>
        <w:keepLines w:val="0"/>
        <w:widowControl/>
        <w:suppressLineNumbers w:val="0"/>
        <w:ind w:left="144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To analyze total sales, inventory stock, customer purchasing patterns, and genre-specific trends using aggregation and filtering.</w:t>
      </w:r>
    </w:p>
    <w:p w14:paraId="770DDFB0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Scalable Design for Future Use</w:t>
      </w:r>
      <w:r>
        <w:rPr>
          <w:rFonts w:hint="default" w:ascii="Bookman Old Style" w:hAnsi="Bookman Old Style" w:cs="Bookman Old Style"/>
        </w:rPr>
        <w:t>:</w:t>
      </w:r>
    </w:p>
    <w:p w14:paraId="26965A97">
      <w:pPr>
        <w:pStyle w:val="85"/>
        <w:keepNext w:val="0"/>
        <w:keepLines w:val="0"/>
        <w:widowControl/>
        <w:suppressLineNumbers w:val="0"/>
        <w:ind w:left="144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To structure the database in a way that it can be extended with a web interface, visual dashboards, and additional features like payments or delivery tracking.</w:t>
      </w:r>
    </w:p>
    <w:p w14:paraId="6B3B58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6BEC4A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777275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190821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1EE94CD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65F86A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5528DC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256BC5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054731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12B12C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057260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2B86E5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41C3C915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303BCFEE"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jc w:val="right"/>
        <w:rPr>
          <w:rFonts w:hint="default" w:ascii="Bookman Old Style" w:hAnsi="Bookman Old Style" w:cs="Bookman Old Style"/>
          <w:sz w:val="44"/>
          <w:szCs w:val="44"/>
        </w:rPr>
      </w:pPr>
      <w:r>
        <w:rPr>
          <w:rFonts w:hint="default" w:ascii="Bookman Old Style" w:hAnsi="Bookman Old Style" w:cs="Bookman Old Style"/>
          <w:sz w:val="44"/>
          <w:szCs w:val="44"/>
        </w:rPr>
        <w:t xml:space="preserve">3. </w:t>
      </w:r>
      <w:r>
        <w:rPr>
          <w:rStyle w:val="92"/>
          <w:rFonts w:hint="default" w:ascii="Bookman Old Style" w:hAnsi="Bookman Old Style" w:cs="Bookman Old Style"/>
          <w:b/>
          <w:bCs/>
          <w:sz w:val="44"/>
          <w:szCs w:val="44"/>
        </w:rPr>
        <w:t>Tools &amp; Technologies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6"/>
        <w:gridCol w:w="6767"/>
      </w:tblGrid>
      <w:tr w14:paraId="357009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250EF1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Tool / Technology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1BD05B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63021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540DA6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Style w:val="92"/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PostgreSQL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5CDD50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Open-source RDBMS used for data storage and querying</w:t>
            </w:r>
          </w:p>
        </w:tc>
      </w:tr>
      <w:tr w14:paraId="65EA0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782038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Style w:val="92"/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pgAdmin / DBeaver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131EC5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GUI tools used to write and test SQL queries</w:t>
            </w:r>
          </w:p>
        </w:tc>
      </w:tr>
      <w:tr w14:paraId="3A083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7F89D9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Style w:val="92"/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Windows 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248D0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Development environment where setup was completed</w:t>
            </w:r>
          </w:p>
        </w:tc>
      </w:tr>
    </w:tbl>
    <w:p w14:paraId="45ECC11C">
      <w:pPr>
        <w:pStyle w:val="85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These tools collectively enabled schema creation, query development, and data testing in a structured workflow.</w:t>
      </w:r>
    </w:p>
    <w:p w14:paraId="38F9A003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1C255482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79D5789B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B4FBFFF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1FF6E06A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2807DF04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0ACA457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69E96C21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6DAEB674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3544EDE6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2A2CC655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423EE1CA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2D65BBE0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3BE41CD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261830B6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45F0888E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4699F3D6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29BDD865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297B3D55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787D412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12A7289A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63E83913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37592306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06940B27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7441B401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0AB57319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6A65DFE7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36AA5632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6B92B746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4FB1AF14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12AD56E8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2FF6227B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34C9EFE8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7BAB559D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8247DE3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3D8CE373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0A4EB765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28F942AC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289BCF7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66724DBE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7CF219D4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6F2E1928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A91D511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0492AF2E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6AD71913"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jc w:val="right"/>
        <w:rPr>
          <w:rFonts w:hint="default" w:ascii="Bookman Old Style" w:hAnsi="Bookman Old Style" w:cs="Bookman Old Style"/>
          <w:sz w:val="44"/>
          <w:szCs w:val="44"/>
        </w:rPr>
      </w:pPr>
      <w:r>
        <w:rPr>
          <w:rFonts w:hint="default" w:ascii="Bookman Old Style" w:hAnsi="Bookman Old Style" w:cs="Bookman Old Style"/>
          <w:sz w:val="44"/>
          <w:szCs w:val="44"/>
        </w:rPr>
        <w:t xml:space="preserve">4. </w:t>
      </w:r>
      <w:r>
        <w:rPr>
          <w:rStyle w:val="92"/>
          <w:rFonts w:hint="default" w:ascii="Bookman Old Style" w:hAnsi="Bookman Old Style" w:cs="Bookman Old Style"/>
          <w:b/>
          <w:bCs/>
          <w:sz w:val="44"/>
          <w:szCs w:val="44"/>
        </w:rPr>
        <w:t>Database Design</w:t>
      </w:r>
    </w:p>
    <w:p w14:paraId="316D581D">
      <w:pPr>
        <w:pStyle w:val="85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The system consists of three core tables:</w:t>
      </w:r>
    </w:p>
    <w:p w14:paraId="2F7FBA09">
      <w:pPr>
        <w:pStyle w:val="4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  <w:b/>
          <w:bCs/>
        </w:rPr>
        <w:t>Books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7"/>
        <w:gridCol w:w="5762"/>
      </w:tblGrid>
      <w:tr w14:paraId="055BB7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6" w:hRule="atLeast"/>
          <w:tblHeader/>
          <w:tblCellSpacing w:w="15" w:type="dxa"/>
        </w:trPr>
        <w:tc>
          <w:tcPr>
            <w:tcW w:w="3452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2AF10A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5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463ED9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1D431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CellSpacing w:w="15" w:type="dxa"/>
        </w:trPr>
        <w:tc>
          <w:tcPr>
            <w:tcW w:w="3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6308BC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book_id</w:t>
            </w:r>
          </w:p>
        </w:tc>
        <w:tc>
          <w:tcPr>
            <w:tcW w:w="5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5DBE7F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088EA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CellSpacing w:w="15" w:type="dxa"/>
        </w:trPr>
        <w:tc>
          <w:tcPr>
            <w:tcW w:w="3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0C4B67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5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7A960D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Name of the book</w:t>
            </w:r>
          </w:p>
        </w:tc>
      </w:tr>
      <w:tr w14:paraId="3E92F4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CellSpacing w:w="15" w:type="dxa"/>
        </w:trPr>
        <w:tc>
          <w:tcPr>
            <w:tcW w:w="3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241418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5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40195A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Name of the author</w:t>
            </w:r>
          </w:p>
        </w:tc>
      </w:tr>
      <w:tr w14:paraId="281F68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CellSpacing w:w="15" w:type="dxa"/>
        </w:trPr>
        <w:tc>
          <w:tcPr>
            <w:tcW w:w="3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7AAD8C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genre</w:t>
            </w:r>
          </w:p>
        </w:tc>
        <w:tc>
          <w:tcPr>
            <w:tcW w:w="5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2AE470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Fiction, Fantasy, etc.</w:t>
            </w:r>
          </w:p>
        </w:tc>
      </w:tr>
      <w:tr w14:paraId="0E1985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CellSpacing w:w="15" w:type="dxa"/>
        </w:trPr>
        <w:tc>
          <w:tcPr>
            <w:tcW w:w="3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08E801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  <w:tc>
          <w:tcPr>
            <w:tcW w:w="5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44EA59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Book price</w:t>
            </w:r>
          </w:p>
        </w:tc>
      </w:tr>
      <w:tr w14:paraId="727918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CellSpacing w:w="15" w:type="dxa"/>
        </w:trPr>
        <w:tc>
          <w:tcPr>
            <w:tcW w:w="3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02432E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published_year</w:t>
            </w:r>
          </w:p>
        </w:tc>
        <w:tc>
          <w:tcPr>
            <w:tcW w:w="5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5319D5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Year of publication</w:t>
            </w:r>
          </w:p>
        </w:tc>
      </w:tr>
      <w:tr w14:paraId="57F2DA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6" w:hRule="atLeast"/>
          <w:tblCellSpacing w:w="15" w:type="dxa"/>
        </w:trPr>
        <w:tc>
          <w:tcPr>
            <w:tcW w:w="3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2913C3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stock</w:t>
            </w:r>
          </w:p>
        </w:tc>
        <w:tc>
          <w:tcPr>
            <w:tcW w:w="5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776005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Available quantity</w:t>
            </w:r>
          </w:p>
        </w:tc>
      </w:tr>
    </w:tbl>
    <w:p w14:paraId="3EB0BDAD">
      <w:pPr>
        <w:pStyle w:val="4"/>
        <w:keepNext w:val="0"/>
        <w:keepLines w:val="0"/>
        <w:widowControl/>
        <w:suppressLineNumbers w:val="0"/>
        <w:rPr>
          <w:rStyle w:val="92"/>
          <w:rFonts w:hint="default" w:ascii="Bookman Old Style" w:hAnsi="Bookman Old Style" w:cs="Bookman Old Style"/>
          <w:b/>
          <w:bCs/>
        </w:rPr>
      </w:pPr>
    </w:p>
    <w:p w14:paraId="391D1EA7">
      <w:pPr>
        <w:pStyle w:val="4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  <w:b/>
          <w:bCs/>
        </w:rPr>
        <w:t>Customers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1"/>
        <w:gridCol w:w="5715"/>
      </w:tblGrid>
      <w:tr w14:paraId="00A67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37CE8C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6871D3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D5AB0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4D567E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customer_id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471EA2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04E8CF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7F9626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69749E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Full name of customer</w:t>
            </w:r>
          </w:p>
        </w:tc>
      </w:tr>
      <w:tr w14:paraId="28D3D5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23120D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city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79FAD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City of residence</w:t>
            </w:r>
          </w:p>
        </w:tc>
      </w:tr>
      <w:tr w14:paraId="18539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0E0547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0621AA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Country of origin</w:t>
            </w:r>
          </w:p>
        </w:tc>
      </w:tr>
    </w:tbl>
    <w:p w14:paraId="09EB4DA7">
      <w:pPr>
        <w:pStyle w:val="4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  <w:b/>
          <w:bCs/>
        </w:rPr>
        <w:t>Orders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1"/>
        <w:gridCol w:w="5691"/>
      </w:tblGrid>
      <w:tr w14:paraId="3EC6D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00A095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5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5A643C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AA8F5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118F61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order_id</w:t>
            </w:r>
          </w:p>
        </w:tc>
        <w:tc>
          <w:tcPr>
            <w:tcW w:w="5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58573E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38D094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33C26E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customer_id</w:t>
            </w:r>
          </w:p>
        </w:tc>
        <w:tc>
          <w:tcPr>
            <w:tcW w:w="5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139351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Foreign Key referencing customers</w:t>
            </w:r>
          </w:p>
        </w:tc>
      </w:tr>
      <w:tr w14:paraId="6FE82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5CD3F4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book_id</w:t>
            </w:r>
          </w:p>
        </w:tc>
        <w:tc>
          <w:tcPr>
            <w:tcW w:w="5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7961B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Foreign Key referencing books</w:t>
            </w:r>
          </w:p>
        </w:tc>
      </w:tr>
      <w:tr w14:paraId="0E37F4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78314B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order_date</w:t>
            </w:r>
          </w:p>
        </w:tc>
        <w:tc>
          <w:tcPr>
            <w:tcW w:w="5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1880D1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Date of purchase</w:t>
            </w:r>
          </w:p>
        </w:tc>
      </w:tr>
      <w:tr w14:paraId="57F55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19667D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quantity</w:t>
            </w:r>
          </w:p>
        </w:tc>
        <w:tc>
          <w:tcPr>
            <w:tcW w:w="5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32B7AE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Units purchased</w:t>
            </w:r>
          </w:p>
        </w:tc>
      </w:tr>
      <w:tr w14:paraId="174CA8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644578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total_amount</w:t>
            </w:r>
          </w:p>
        </w:tc>
        <w:tc>
          <w:tcPr>
            <w:tcW w:w="5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224AB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price × quantity</w:t>
            </w:r>
          </w:p>
        </w:tc>
      </w:tr>
    </w:tbl>
    <w:p w14:paraId="4CFFAC58">
      <w:pPr>
        <w:pStyle w:val="4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  <w:b/>
          <w:bCs/>
        </w:rPr>
        <w:t>Relationships</w:t>
      </w:r>
    </w:p>
    <w:p w14:paraId="5579AFC6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44"/>
          <w:rFonts w:hint="default" w:ascii="Bookman Old Style" w:hAnsi="Bookman Old Style" w:cs="Bookman Old Style"/>
        </w:rPr>
        <w:t>orders.customer_id</w:t>
      </w:r>
      <w:r>
        <w:rPr>
          <w:rFonts w:hint="default" w:ascii="Bookman Old Style" w:hAnsi="Bookman Old Style" w:cs="Bookman Old Style"/>
        </w:rPr>
        <w:t xml:space="preserve"> → </w:t>
      </w:r>
      <w:r>
        <w:rPr>
          <w:rStyle w:val="44"/>
          <w:rFonts w:hint="default" w:ascii="Bookman Old Style" w:hAnsi="Bookman Old Style" w:cs="Bookman Old Style"/>
        </w:rPr>
        <w:t>customers.customer_id</w:t>
      </w:r>
    </w:p>
    <w:p w14:paraId="7A09DBF0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44"/>
          <w:rFonts w:hint="default" w:ascii="Bookman Old Style" w:hAnsi="Bookman Old Style" w:cs="Bookman Old Style"/>
        </w:rPr>
        <w:t>orders.book_id</w:t>
      </w:r>
      <w:r>
        <w:rPr>
          <w:rFonts w:hint="default" w:ascii="Bookman Old Style" w:hAnsi="Bookman Old Style" w:cs="Bookman Old Style"/>
        </w:rPr>
        <w:t xml:space="preserve"> → </w:t>
      </w:r>
      <w:r>
        <w:rPr>
          <w:rStyle w:val="44"/>
          <w:rFonts w:hint="default" w:ascii="Bookman Old Style" w:hAnsi="Bookman Old Style" w:cs="Bookman Old Style"/>
        </w:rPr>
        <w:t>books.book_id</w:t>
      </w:r>
      <w:r>
        <w:rPr>
          <w:rFonts w:hint="default" w:ascii="Bookman Old Style" w:hAnsi="Bookman Old Style" w:cs="Bookman Old Style"/>
        </w:rPr>
        <w:br w:type="textWrapping"/>
      </w:r>
      <w:r>
        <w:rPr>
          <w:rFonts w:hint="default" w:ascii="Bookman Old Style" w:hAnsi="Bookman Old Style" w:cs="Bookman Old Style"/>
        </w:rPr>
        <w:t>This ensures referential integrity and smooth JOIN operations.</w:t>
      </w:r>
    </w:p>
    <w:p w14:paraId="4AE0E310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A5FC86F"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jc w:val="right"/>
        <w:rPr>
          <w:rFonts w:hint="default" w:ascii="Bookman Old Style" w:hAnsi="Bookman Old Style" w:cs="Bookman Old Style"/>
          <w:sz w:val="44"/>
          <w:szCs w:val="44"/>
        </w:rPr>
      </w:pPr>
      <w:r>
        <w:rPr>
          <w:rFonts w:hint="default" w:ascii="Bookman Old Style" w:hAnsi="Bookman Old Style" w:cs="Bookman Old Style"/>
          <w:sz w:val="44"/>
          <w:szCs w:val="44"/>
        </w:rPr>
        <w:t xml:space="preserve">5. </w:t>
      </w:r>
      <w:r>
        <w:rPr>
          <w:rStyle w:val="92"/>
          <w:rFonts w:hint="default" w:ascii="Bookman Old Style" w:hAnsi="Bookman Old Style" w:cs="Bookman Old Style"/>
          <w:b/>
          <w:bCs/>
          <w:sz w:val="44"/>
          <w:szCs w:val="44"/>
        </w:rPr>
        <w:t>SQL Query Implementation</w:t>
      </w:r>
    </w:p>
    <w:p w14:paraId="550671FF">
      <w:pPr>
        <w:pStyle w:val="85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 xml:space="preserve">A combination of </w:t>
      </w:r>
      <w:r>
        <w:rPr>
          <w:rStyle w:val="92"/>
          <w:rFonts w:hint="default" w:ascii="Bookman Old Style" w:hAnsi="Bookman Old Style" w:cs="Bookman Old Style"/>
        </w:rPr>
        <w:t>basic</w:t>
      </w:r>
      <w:r>
        <w:rPr>
          <w:rFonts w:hint="default" w:ascii="Bookman Old Style" w:hAnsi="Bookman Old Style" w:cs="Bookman Old Style"/>
        </w:rPr>
        <w:t xml:space="preserve"> and </w:t>
      </w:r>
      <w:r>
        <w:rPr>
          <w:rStyle w:val="92"/>
          <w:rFonts w:hint="default" w:ascii="Bookman Old Style" w:hAnsi="Bookman Old Style" w:cs="Bookman Old Style"/>
        </w:rPr>
        <w:t>advanced SQL queries</w:t>
      </w:r>
      <w:r>
        <w:rPr>
          <w:rFonts w:hint="default" w:ascii="Bookman Old Style" w:hAnsi="Bookman Old Style" w:cs="Bookman Old Style"/>
        </w:rPr>
        <w:t xml:space="preserve"> was implemented to extract useful data patterns.</w:t>
      </w:r>
    </w:p>
    <w:p w14:paraId="50DC71A4">
      <w:pPr>
        <w:pStyle w:val="4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Basic Queries:</w:t>
      </w:r>
    </w:p>
    <w:p w14:paraId="0B6C6492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Books filtered by genre (e.g., Fiction)</w:t>
      </w:r>
    </w:p>
    <w:p w14:paraId="31D81885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Books published after a specific year (e.g., 1950)</w:t>
      </w:r>
    </w:p>
    <w:p w14:paraId="0E28D648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Customers from specific locations (e.g., Canada)</w:t>
      </w:r>
    </w:p>
    <w:p w14:paraId="3058E0D0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Orders from a given time period (e.g., November 2023)</w:t>
      </w:r>
    </w:p>
    <w:p w14:paraId="6D82A14B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High-value orders (amount &gt; $20)</w:t>
      </w:r>
    </w:p>
    <w:p w14:paraId="5904E5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ookman Old Style" w:hAnsi="Bookman Old Style" w:cs="Bookman Old Style"/>
        </w:rPr>
      </w:pPr>
    </w:p>
    <w:p w14:paraId="6E5540AB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Most expensive books</w:t>
      </w:r>
    </w:p>
    <w:p w14:paraId="6B3D2AC4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Total stock across all books</w:t>
      </w:r>
    </w:p>
    <w:p w14:paraId="08EFC0FF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Total revenue from all orders</w:t>
      </w:r>
    </w:p>
    <w:p w14:paraId="1C3A912E">
      <w:pPr>
        <w:pStyle w:val="4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Advanced Queries:</w:t>
      </w:r>
    </w:p>
    <w:p w14:paraId="73B2FEAD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Genre-wise sales</w:t>
      </w:r>
      <w:r>
        <w:rPr>
          <w:rFonts w:hint="default" w:ascii="Bookman Old Style" w:hAnsi="Bookman Old Style" w:cs="Bookman Old Style"/>
        </w:rPr>
        <w:t>: Total quantity of books sold per genre</w:t>
      </w:r>
    </w:p>
    <w:p w14:paraId="3F7204B4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Loyal Customers</w:t>
      </w:r>
      <w:r>
        <w:rPr>
          <w:rFonts w:hint="default" w:ascii="Bookman Old Style" w:hAnsi="Bookman Old Style" w:cs="Bookman Old Style"/>
        </w:rPr>
        <w:t>: Customers who placed more than one order</w:t>
      </w:r>
    </w:p>
    <w:p w14:paraId="06CBE31B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Inventory tracking</w:t>
      </w:r>
      <w:r>
        <w:rPr>
          <w:rFonts w:hint="default" w:ascii="Bookman Old Style" w:hAnsi="Bookman Old Style" w:cs="Bookman Old Style"/>
        </w:rPr>
        <w:t>: Remaining stock after fulfilling orders</w:t>
      </w:r>
    </w:p>
    <w:p w14:paraId="7369E2E4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Geographical insights</w:t>
      </w:r>
      <w:r>
        <w:rPr>
          <w:rFonts w:hint="default" w:ascii="Bookman Old Style" w:hAnsi="Bookman Old Style" w:cs="Bookman Old Style"/>
        </w:rPr>
        <w:t>: Cities where high-spending customers are located</w:t>
      </w:r>
    </w:p>
    <w:p w14:paraId="30A2CAFB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Top Authors</w:t>
      </w:r>
      <w:r>
        <w:rPr>
          <w:rFonts w:hint="default" w:ascii="Bookman Old Style" w:hAnsi="Bookman Old Style" w:cs="Bookman Old Style"/>
        </w:rPr>
        <w:t>: Based on number of books sold</w:t>
      </w:r>
    </w:p>
    <w:p w14:paraId="7E1FC510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Top Fantasy Books</w:t>
      </w:r>
      <w:r>
        <w:rPr>
          <w:rFonts w:hint="default" w:ascii="Bookman Old Style" w:hAnsi="Bookman Old Style" w:cs="Bookman Old Style"/>
        </w:rPr>
        <w:t>: 3 most expensive books in Fantasy genre</w:t>
      </w:r>
    </w:p>
    <w:p w14:paraId="368A6662">
      <w:pPr>
        <w:pStyle w:val="85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 xml:space="preserve">These queries were tested using </w:t>
      </w:r>
      <w:r>
        <w:rPr>
          <w:rStyle w:val="92"/>
          <w:rFonts w:hint="default" w:ascii="Bookman Old Style" w:hAnsi="Bookman Old Style" w:cs="Bookman Old Style"/>
        </w:rPr>
        <w:t>sample records</w:t>
      </w:r>
      <w:r>
        <w:rPr>
          <w:rFonts w:hint="default" w:ascii="Bookman Old Style" w:hAnsi="Bookman Old Style" w:cs="Bookman Old Style"/>
        </w:rPr>
        <w:t xml:space="preserve"> and refined using JOINs, aggregation functions (</w:t>
      </w:r>
      <w:r>
        <w:rPr>
          <w:rStyle w:val="44"/>
          <w:rFonts w:hint="default" w:ascii="Bookman Old Style" w:hAnsi="Bookman Old Style" w:cs="Bookman Old Style"/>
        </w:rPr>
        <w:t>SUM</w:t>
      </w:r>
      <w:r>
        <w:rPr>
          <w:rFonts w:hint="default" w:ascii="Bookman Old Style" w:hAnsi="Bookman Old Style" w:cs="Bookman Old Style"/>
        </w:rPr>
        <w:t xml:space="preserve">, </w:t>
      </w:r>
      <w:r>
        <w:rPr>
          <w:rStyle w:val="44"/>
          <w:rFonts w:hint="default" w:ascii="Bookman Old Style" w:hAnsi="Bookman Old Style" w:cs="Bookman Old Style"/>
        </w:rPr>
        <w:t>COUNT</w:t>
      </w:r>
      <w:r>
        <w:rPr>
          <w:rFonts w:hint="default" w:ascii="Bookman Old Style" w:hAnsi="Bookman Old Style" w:cs="Bookman Old Style"/>
        </w:rPr>
        <w:t xml:space="preserve">, </w:t>
      </w:r>
      <w:r>
        <w:rPr>
          <w:rStyle w:val="44"/>
          <w:rFonts w:hint="default" w:ascii="Bookman Old Style" w:hAnsi="Bookman Old Style" w:cs="Bookman Old Style"/>
        </w:rPr>
        <w:t>AVG</w:t>
      </w:r>
      <w:r>
        <w:rPr>
          <w:rFonts w:hint="default" w:ascii="Bookman Old Style" w:hAnsi="Bookman Old Style" w:cs="Bookman Old Style"/>
        </w:rPr>
        <w:t>), and filtering conditions.</w:t>
      </w:r>
    </w:p>
    <w:p w14:paraId="4CDA085C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436E5EEC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 xml:space="preserve"> </w:t>
      </w:r>
    </w:p>
    <w:p w14:paraId="1F5BDE10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610967A"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jc w:val="right"/>
        <w:rPr>
          <w:rFonts w:hint="default" w:ascii="Bookman Old Style" w:hAnsi="Bookman Old Style" w:cs="Bookman Old Style"/>
          <w:sz w:val="44"/>
          <w:szCs w:val="44"/>
        </w:rPr>
      </w:pPr>
      <w:r>
        <w:rPr>
          <w:rFonts w:hint="default" w:ascii="Bookman Old Style" w:hAnsi="Bookman Old Style" w:cs="Bookman Old Style"/>
          <w:sz w:val="44"/>
          <w:szCs w:val="44"/>
        </w:rPr>
        <w:t xml:space="preserve">6. </w:t>
      </w:r>
      <w:r>
        <w:rPr>
          <w:rStyle w:val="92"/>
          <w:rFonts w:hint="default" w:ascii="Bookman Old Style" w:hAnsi="Bookman Old Style" w:cs="Bookman Old Style"/>
          <w:b/>
          <w:bCs/>
          <w:sz w:val="44"/>
          <w:szCs w:val="44"/>
        </w:rPr>
        <w:t>Business Insights</w:t>
      </w:r>
    </w:p>
    <w:p w14:paraId="3B5C9DE6">
      <w:pPr>
        <w:pStyle w:val="85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The data retrieved through SQL queries helped derive the following key insights: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9"/>
        <w:gridCol w:w="6921"/>
      </w:tblGrid>
      <w:tr w14:paraId="3E78DF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524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3CA26B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Insight</w:t>
            </w:r>
          </w:p>
        </w:tc>
        <w:tc>
          <w:tcPr>
            <w:tcW w:w="6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75BC07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7E3A2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5DBD16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 xml:space="preserve">📚 </w:t>
            </w:r>
            <w:r>
              <w:rPr>
                <w:rStyle w:val="92"/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Most Sold Genre</w:t>
            </w:r>
          </w:p>
        </w:tc>
        <w:tc>
          <w:tcPr>
            <w:tcW w:w="6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65EB6F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Helps identify the genre with highest sales for inventory planning and marketing focus</w:t>
            </w:r>
          </w:p>
        </w:tc>
      </w:tr>
      <w:tr w14:paraId="33E0EF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4309A7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 xml:space="preserve">🛍️ </w:t>
            </w:r>
            <w:r>
              <w:rPr>
                <w:rStyle w:val="92"/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Top Buyers</w:t>
            </w:r>
          </w:p>
        </w:tc>
        <w:tc>
          <w:tcPr>
            <w:tcW w:w="6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694D95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Allows the business to recognize loyal and high-paying customers for potential rewards</w:t>
            </w:r>
          </w:p>
        </w:tc>
      </w:tr>
      <w:tr w14:paraId="735ADB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71E168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 xml:space="preserve">🏬 </w:t>
            </w:r>
            <w:r>
              <w:rPr>
                <w:rStyle w:val="92"/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High-Selling Cities</w:t>
            </w:r>
          </w:p>
        </w:tc>
        <w:tc>
          <w:tcPr>
            <w:tcW w:w="6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44DED0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Identifies regions with higher demand to run local ads and promotions</w:t>
            </w:r>
          </w:p>
        </w:tc>
      </w:tr>
      <w:tr w14:paraId="134AF6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6D0ACC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 xml:space="preserve">💰 </w:t>
            </w:r>
            <w:r>
              <w:rPr>
                <w:rStyle w:val="92"/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Total Revenue</w:t>
            </w:r>
          </w:p>
        </w:tc>
        <w:tc>
          <w:tcPr>
            <w:tcW w:w="6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226FE2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Provides a direct view of sales performance and monthly earnings</w:t>
            </w:r>
          </w:p>
        </w:tc>
      </w:tr>
      <w:tr w14:paraId="73C286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4C37A0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 xml:space="preserve">📉 </w:t>
            </w:r>
            <w:r>
              <w:rPr>
                <w:rStyle w:val="92"/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Low Stock Books</w:t>
            </w:r>
          </w:p>
        </w:tc>
        <w:tc>
          <w:tcPr>
            <w:tcW w:w="6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2BD38F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Assists in reordering books before they go out of stock</w:t>
            </w:r>
          </w:p>
        </w:tc>
      </w:tr>
      <w:tr w14:paraId="56DDE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5F6C28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 xml:space="preserve">🖋️ </w:t>
            </w:r>
            <w:r>
              <w:rPr>
                <w:rStyle w:val="92"/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Author Popularity</w:t>
            </w:r>
          </w:p>
        </w:tc>
        <w:tc>
          <w:tcPr>
            <w:tcW w:w="6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 w14:paraId="6545D9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Bookman Old Style" w:hAnsi="Bookman Old Style" w:cs="Bookman Old Styl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Authors with maximum books sold can be promoted for visibility and partnerships</w:t>
            </w:r>
          </w:p>
        </w:tc>
      </w:tr>
    </w:tbl>
    <w:p w14:paraId="1D37C8A1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36751D53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4444511A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193050D8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4580E419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1B848413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2219B914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40E5E641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0A88F5A8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A648CBD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10CEA89E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AA86B15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313E47E6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59A15D56"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jc w:val="right"/>
        <w:rPr>
          <w:rFonts w:hint="default" w:ascii="Bookman Old Style" w:hAnsi="Bookman Old Style" w:cs="Bookman Old Style"/>
          <w:sz w:val="44"/>
          <w:szCs w:val="44"/>
        </w:rPr>
      </w:pPr>
      <w:r>
        <w:rPr>
          <w:rFonts w:hint="default" w:ascii="Bookman Old Style" w:hAnsi="Bookman Old Style" w:cs="Bookman Old Style"/>
          <w:sz w:val="44"/>
          <w:szCs w:val="44"/>
        </w:rPr>
        <w:t xml:space="preserve">7. </w:t>
      </w:r>
      <w:r>
        <w:rPr>
          <w:rStyle w:val="92"/>
          <w:rFonts w:hint="default" w:ascii="Bookman Old Style" w:hAnsi="Bookman Old Style" w:cs="Bookman Old Style"/>
          <w:b/>
          <w:bCs/>
          <w:sz w:val="44"/>
          <w:szCs w:val="44"/>
        </w:rPr>
        <w:t>Conclusion</w:t>
      </w:r>
    </w:p>
    <w:p w14:paraId="5F8381D3">
      <w:pPr>
        <w:pStyle w:val="85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 xml:space="preserve">This project successfully achieved its goal of designing and querying a </w:t>
      </w:r>
      <w:r>
        <w:rPr>
          <w:rStyle w:val="92"/>
          <w:rFonts w:hint="default" w:ascii="Bookman Old Style" w:hAnsi="Bookman Old Style" w:cs="Bookman Old Style"/>
        </w:rPr>
        <w:t>PostgreSQL-based backend system</w:t>
      </w:r>
      <w:r>
        <w:rPr>
          <w:rFonts w:hint="default" w:ascii="Bookman Old Style" w:hAnsi="Bookman Old Style" w:cs="Bookman Old Style"/>
        </w:rPr>
        <w:t xml:space="preserve"> for an online bookstore. The relational model ensured data integrity, while SQL queries allowed exploration of valuable business insights.</w:t>
      </w:r>
    </w:p>
    <w:p w14:paraId="789BE1D9">
      <w:pPr>
        <w:pStyle w:val="85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Key takeaways:</w:t>
      </w:r>
    </w:p>
    <w:p w14:paraId="3C5AC8DC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Clean and normalized schema design</w:t>
      </w:r>
    </w:p>
    <w:p w14:paraId="522CEA44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Complex queries using joins and aggregations</w:t>
      </w:r>
    </w:p>
    <w:p w14:paraId="219F0487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Real-life use case simulation of a retail system</w:t>
      </w:r>
    </w:p>
    <w:p w14:paraId="65324864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A foundation for building a full-fledged web-based bookstore application</w:t>
      </w:r>
    </w:p>
    <w:p w14:paraId="5CA69471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39D982C7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712E06C6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10CB8FD2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76762FA3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642BA4CE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711ED6BB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70940B27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3FFA3826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09ADEAD7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00EBE00C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6915A3B7">
      <w:pPr>
        <w:pStyle w:val="3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2BEC2C02"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jc w:val="right"/>
        <w:rPr>
          <w:rFonts w:hint="default" w:ascii="Bookman Old Style" w:hAnsi="Bookman Old Style" w:cs="Bookman Old Style"/>
          <w:sz w:val="44"/>
          <w:szCs w:val="44"/>
        </w:rPr>
      </w:pPr>
      <w:r>
        <w:rPr>
          <w:rFonts w:hint="default" w:ascii="Bookman Old Style" w:hAnsi="Bookman Old Style" w:cs="Bookman Old Style"/>
          <w:sz w:val="44"/>
          <w:szCs w:val="44"/>
        </w:rPr>
        <w:t xml:space="preserve">8. </w:t>
      </w:r>
      <w:r>
        <w:rPr>
          <w:rStyle w:val="92"/>
          <w:rFonts w:hint="default" w:ascii="Bookman Old Style" w:hAnsi="Bookman Old Style" w:cs="Bookman Old Style"/>
          <w:b/>
          <w:bCs/>
          <w:sz w:val="44"/>
          <w:szCs w:val="44"/>
        </w:rPr>
        <w:t>Future Enhancements</w:t>
      </w:r>
    </w:p>
    <w:p w14:paraId="27E40565">
      <w:pPr>
        <w:pStyle w:val="85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The current system can be extended further by integrating the following features:</w:t>
      </w:r>
    </w:p>
    <w:p w14:paraId="76B8E956">
      <w:pPr>
        <w:pStyle w:val="85"/>
        <w:keepNext w:val="0"/>
        <w:keepLines w:val="0"/>
        <w:widowControl/>
        <w:suppressLineNumbers w:val="0"/>
        <w:ind w:left="720"/>
        <w:rPr>
          <w:rStyle w:val="92"/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User Interface (UI):</w:t>
      </w:r>
    </w:p>
    <w:p w14:paraId="3C2BDAC3">
      <w:pPr>
        <w:pStyle w:val="85"/>
        <w:keepNext w:val="0"/>
        <w:keepLines w:val="0"/>
        <w:widowControl/>
        <w:suppressLineNumbers w:val="0"/>
        <w:ind w:left="144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 xml:space="preserve">Frontend with </w:t>
      </w:r>
      <w:r>
        <w:rPr>
          <w:rStyle w:val="92"/>
          <w:rFonts w:hint="default" w:ascii="Bookman Old Style" w:hAnsi="Bookman Old Style" w:cs="Bookman Old Style"/>
        </w:rPr>
        <w:t>Django</w:t>
      </w:r>
      <w:r>
        <w:rPr>
          <w:rFonts w:hint="default" w:ascii="Bookman Old Style" w:hAnsi="Bookman Old Style" w:cs="Bookman Old Style"/>
        </w:rPr>
        <w:t xml:space="preserve">, </w:t>
      </w:r>
      <w:r>
        <w:rPr>
          <w:rStyle w:val="92"/>
          <w:rFonts w:hint="default" w:ascii="Bookman Old Style" w:hAnsi="Bookman Old Style" w:cs="Bookman Old Style"/>
        </w:rPr>
        <w:t>React</w:t>
      </w:r>
      <w:r>
        <w:rPr>
          <w:rFonts w:hint="default" w:ascii="Bookman Old Style" w:hAnsi="Bookman Old Style" w:cs="Bookman Old Style"/>
        </w:rPr>
        <w:t xml:space="preserve">, or </w:t>
      </w:r>
      <w:r>
        <w:rPr>
          <w:rStyle w:val="92"/>
          <w:rFonts w:hint="default" w:ascii="Bookman Old Style" w:hAnsi="Bookman Old Style" w:cs="Bookman Old Style"/>
        </w:rPr>
        <w:t>Flask</w:t>
      </w:r>
      <w:r>
        <w:rPr>
          <w:rFonts w:hint="default" w:ascii="Bookman Old Style" w:hAnsi="Bookman Old Style" w:cs="Bookman Old Style"/>
        </w:rPr>
        <w:t xml:space="preserve"> to allow customer interaction and admin control.</w:t>
      </w:r>
    </w:p>
    <w:p w14:paraId="4DC16A53">
      <w:pPr>
        <w:pStyle w:val="85"/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0DDE80C8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Data Visualization:</w:t>
      </w:r>
    </w:p>
    <w:p w14:paraId="7C1F66C0">
      <w:pPr>
        <w:pStyle w:val="85"/>
        <w:keepNext w:val="0"/>
        <w:keepLines w:val="0"/>
        <w:widowControl/>
        <w:suppressLineNumbers w:val="0"/>
        <w:ind w:left="144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 xml:space="preserve">Dashboards using </w:t>
      </w:r>
      <w:r>
        <w:rPr>
          <w:rStyle w:val="92"/>
          <w:rFonts w:hint="default" w:ascii="Bookman Old Style" w:hAnsi="Bookman Old Style" w:cs="Bookman Old Style"/>
        </w:rPr>
        <w:t>Power BI</w:t>
      </w:r>
      <w:r>
        <w:rPr>
          <w:rFonts w:hint="default" w:ascii="Bookman Old Style" w:hAnsi="Bookman Old Style" w:cs="Bookman Old Style"/>
        </w:rPr>
        <w:t xml:space="preserve">, </w:t>
      </w:r>
      <w:r>
        <w:rPr>
          <w:rStyle w:val="92"/>
          <w:rFonts w:hint="default" w:ascii="Bookman Old Style" w:hAnsi="Bookman Old Style" w:cs="Bookman Old Style"/>
        </w:rPr>
        <w:t>Tableau</w:t>
      </w:r>
      <w:r>
        <w:rPr>
          <w:rFonts w:hint="default" w:ascii="Bookman Old Style" w:hAnsi="Bookman Old Style" w:cs="Bookman Old Style"/>
        </w:rPr>
        <w:t xml:space="preserve">, or </w:t>
      </w:r>
      <w:r>
        <w:rPr>
          <w:rStyle w:val="92"/>
          <w:rFonts w:hint="default" w:ascii="Bookman Old Style" w:hAnsi="Bookman Old Style" w:cs="Bookman Old Style"/>
        </w:rPr>
        <w:t>Matplotlib</w:t>
      </w:r>
      <w:r>
        <w:rPr>
          <w:rFonts w:hint="default" w:ascii="Bookman Old Style" w:hAnsi="Bookman Old Style" w:cs="Bookman Old Style"/>
        </w:rPr>
        <w:t xml:space="preserve"> to show real-time sales, top authors, and low stock alerts.</w:t>
      </w:r>
    </w:p>
    <w:p w14:paraId="0083CA69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Authentication System:</w:t>
      </w:r>
    </w:p>
    <w:p w14:paraId="580133B0">
      <w:pPr>
        <w:pStyle w:val="85"/>
        <w:keepNext w:val="0"/>
        <w:keepLines w:val="0"/>
        <w:widowControl/>
        <w:suppressLineNumbers w:val="0"/>
        <w:ind w:left="144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Add login/registration system with roles (Admin/Customer) to protect sensitive operations.</w:t>
      </w:r>
    </w:p>
    <w:p w14:paraId="1A317B9A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Payment Gateway Integration:</w:t>
      </w:r>
    </w:p>
    <w:p w14:paraId="58E6470D">
      <w:pPr>
        <w:pStyle w:val="85"/>
        <w:keepNext w:val="0"/>
        <w:keepLines w:val="0"/>
        <w:widowControl/>
        <w:suppressLineNumbers w:val="0"/>
        <w:ind w:left="144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 xml:space="preserve">Integrate </w:t>
      </w:r>
      <w:r>
        <w:rPr>
          <w:rStyle w:val="92"/>
          <w:rFonts w:hint="default" w:ascii="Bookman Old Style" w:hAnsi="Bookman Old Style" w:cs="Bookman Old Style"/>
        </w:rPr>
        <w:t>Razorpay</w:t>
      </w:r>
      <w:r>
        <w:rPr>
          <w:rFonts w:hint="default" w:ascii="Bookman Old Style" w:hAnsi="Bookman Old Style" w:cs="Bookman Old Style"/>
        </w:rPr>
        <w:t xml:space="preserve">, </w:t>
      </w:r>
      <w:r>
        <w:rPr>
          <w:rStyle w:val="92"/>
          <w:rFonts w:hint="default" w:ascii="Bookman Old Style" w:hAnsi="Bookman Old Style" w:cs="Bookman Old Style"/>
        </w:rPr>
        <w:t>PayPal</w:t>
      </w:r>
      <w:r>
        <w:rPr>
          <w:rFonts w:hint="default" w:ascii="Bookman Old Style" w:hAnsi="Bookman Old Style" w:cs="Bookman Old Style"/>
        </w:rPr>
        <w:t>, or Stripe to handle payments within the system.</w:t>
      </w:r>
    </w:p>
    <w:p w14:paraId="1AB34B7B">
      <w:pPr>
        <w:pStyle w:val="85"/>
        <w:keepNext w:val="0"/>
        <w:keepLines w:val="0"/>
        <w:widowControl/>
        <w:suppressLineNumbers w:val="0"/>
        <w:ind w:left="720"/>
        <w:rPr>
          <w:rFonts w:hint="default" w:ascii="Bookman Old Style" w:hAnsi="Bookman Old Style" w:cs="Bookman Old Style"/>
        </w:rPr>
      </w:pPr>
      <w:r>
        <w:rPr>
          <w:rStyle w:val="92"/>
          <w:rFonts w:hint="default" w:ascii="Bookman Old Style" w:hAnsi="Bookman Old Style" w:cs="Bookman Old Style"/>
        </w:rPr>
        <w:t>Shipping &amp; Delivery Tracking:</w:t>
      </w:r>
    </w:p>
    <w:p w14:paraId="0FE28114">
      <w:pPr>
        <w:pStyle w:val="85"/>
        <w:keepNext w:val="0"/>
        <w:keepLines w:val="0"/>
        <w:widowControl/>
        <w:suppressLineNumbers w:val="0"/>
        <w:ind w:left="1440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>Extend order table to include delivery status, tracking number, and estimated delivery</w:t>
      </w:r>
    </w:p>
    <w:p w14:paraId="7CD58891">
      <w:pPr>
        <w:keepNext w:val="0"/>
        <w:keepLines w:val="0"/>
        <w:widowControl/>
        <w:suppressLineNumbers w:val="0"/>
        <w:rPr>
          <w:rFonts w:hint="default" w:ascii="Bookman Old Style" w:hAnsi="Bookman Old Style" w:cs="Bookman Old Style"/>
        </w:rPr>
      </w:pPr>
    </w:p>
    <w:p w14:paraId="019FEBD8">
      <w:pPr>
        <w:jc w:val="center"/>
        <w:rPr>
          <w:rFonts w:hint="default" w:ascii="Bookman Old Style" w:hAnsi="Bookman Old Style" w:eastAsia="SimSun" w:cs="Bookman Old Style"/>
          <w:sz w:val="48"/>
          <w:szCs w:val="48"/>
          <w:lang w:val="en-IN"/>
        </w:rPr>
      </w:pPr>
    </w:p>
    <w:sectPr>
      <w:pgSz w:w="11906" w:h="16838"/>
      <w:pgMar w:top="1134" w:right="1043" w:bottom="1440" w:left="1463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4171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A4171A"/>
    <w:rsid w:val="46E4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Style9"/>
    <w:basedOn w:val="36"/>
    <w:qFormat/>
    <w:uiPriority w:val="0"/>
    <w:rPr>
      <w:rFonts w:eastAsia="等线" w:cs="Times New Roman" w:asciiTheme="majorAscii" w:hAnsiTheme="majorAscii"/>
      <w:color w:val="0000FF"/>
      <w:sz w:val="22"/>
      <w:szCs w:val="22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2025-07-25T06:42:00Z</dcterms:created>
  <dc:creator>hardik</dc:creator>
  <cp:lastModifiedBy>hardik</cp:lastModifiedBy>
  <dcterms:modified xsi:type="dcterms:W3CDTF">2025-07-25T07:09:36Z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F596B835212E45D182DF67F15C9FA671_11</vt:lpwstr>
  </property>
</Properties>
</file>