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B6F7" w14:textId="2FF5719B" w:rsidR="009855AF" w:rsidRDefault="004865AB">
      <w:pPr>
        <w:rPr>
          <w:b/>
          <w:bCs/>
          <w:sz w:val="32"/>
          <w:szCs w:val="32"/>
        </w:rPr>
      </w:pPr>
      <w:r w:rsidRPr="004865AB">
        <w:rPr>
          <w:b/>
          <w:bCs/>
          <w:sz w:val="32"/>
          <w:szCs w:val="32"/>
        </w:rPr>
        <w:t>Report</w:t>
      </w:r>
      <w:r>
        <w:rPr>
          <w:b/>
          <w:bCs/>
          <w:sz w:val="32"/>
          <w:szCs w:val="32"/>
        </w:rPr>
        <w:t>: KMeans clustering on Food places.</w:t>
      </w:r>
    </w:p>
    <w:p w14:paraId="59C0150C" w14:textId="77777777" w:rsidR="002932EE" w:rsidRPr="002932EE" w:rsidRDefault="002932EE" w:rsidP="002932EE">
      <w:pPr>
        <w:rPr>
          <w:sz w:val="24"/>
          <w:szCs w:val="24"/>
        </w:rPr>
      </w:pPr>
      <w:r w:rsidRPr="002932EE">
        <w:rPr>
          <w:sz w:val="24"/>
          <w:szCs w:val="24"/>
        </w:rPr>
        <w:t>Data: For this problem to be solved, we will need data of different boroughs and their neighborhoods to find food places around it. The Latitude and Longitude of neighborhoods will be sent to Foursqaure API to find nearby places around them. We will also need number of likes to able to cluster similar places and also categories of places.</w:t>
      </w:r>
    </w:p>
    <w:p w14:paraId="38F4451A" w14:textId="0F05413E" w:rsidR="002932EE" w:rsidRPr="002932EE" w:rsidRDefault="002932EE" w:rsidP="005A05B5">
      <w:pPr>
        <w:rPr>
          <w:sz w:val="24"/>
          <w:szCs w:val="24"/>
        </w:rPr>
      </w:pPr>
      <w:r w:rsidRPr="002932EE">
        <w:rPr>
          <w:sz w:val="24"/>
          <w:szCs w:val="24"/>
        </w:rPr>
        <w:t>1)</w:t>
      </w:r>
      <w:r w:rsidR="00F906D8">
        <w:rPr>
          <w:sz w:val="24"/>
          <w:szCs w:val="24"/>
        </w:rPr>
        <w:t xml:space="preserve"> </w:t>
      </w:r>
      <w:r w:rsidRPr="002932EE">
        <w:rPr>
          <w:sz w:val="24"/>
          <w:szCs w:val="24"/>
        </w:rPr>
        <w:t>https://en.wikipedia.org/wiki/List_of_postal_codes_of_Canada:_M – This page provides postal codes, name of boroughs and neighborhoods.</w:t>
      </w:r>
    </w:p>
    <w:p w14:paraId="0E0BC4D3" w14:textId="623CB0C3" w:rsidR="002932EE" w:rsidRPr="002932EE" w:rsidRDefault="002932EE" w:rsidP="002932EE">
      <w:pPr>
        <w:rPr>
          <w:sz w:val="24"/>
          <w:szCs w:val="24"/>
        </w:rPr>
      </w:pPr>
      <w:r w:rsidRPr="002932EE">
        <w:rPr>
          <w:sz w:val="24"/>
          <w:szCs w:val="24"/>
        </w:rPr>
        <w:t>2)</w:t>
      </w:r>
      <w:r w:rsidR="00F906D8">
        <w:rPr>
          <w:sz w:val="24"/>
          <w:szCs w:val="24"/>
        </w:rPr>
        <w:t xml:space="preserve"> </w:t>
      </w:r>
      <w:r w:rsidRPr="002932EE">
        <w:rPr>
          <w:sz w:val="24"/>
          <w:szCs w:val="24"/>
        </w:rPr>
        <w:t>http://cocl.us/Geospatial_data - It contains latitudes and longitudes of the boroughs.</w:t>
      </w:r>
    </w:p>
    <w:p w14:paraId="7FC88BEE" w14:textId="7BD9B2DA" w:rsidR="00380FFE" w:rsidRPr="00380FFE" w:rsidRDefault="005A05B5" w:rsidP="002932EE">
      <w:pPr>
        <w:rPr>
          <w:sz w:val="24"/>
          <w:szCs w:val="24"/>
        </w:rPr>
      </w:pPr>
      <w:r>
        <w:rPr>
          <w:sz w:val="24"/>
          <w:szCs w:val="24"/>
        </w:rPr>
        <w:t xml:space="preserve">3) </w:t>
      </w:r>
      <w:r w:rsidR="002932EE" w:rsidRPr="002932EE">
        <w:rPr>
          <w:sz w:val="24"/>
          <w:szCs w:val="24"/>
        </w:rPr>
        <w:t>Foursqaure API – This API provides information such as nearby venues with categories, location, likes etc.</w:t>
      </w:r>
    </w:p>
    <w:p w14:paraId="6CF93865" w14:textId="77777777" w:rsidR="004865AB" w:rsidRPr="004865AB" w:rsidRDefault="004865AB">
      <w:pPr>
        <w:rPr>
          <w:b/>
          <w:bCs/>
          <w:sz w:val="32"/>
          <w:szCs w:val="32"/>
        </w:rPr>
      </w:pPr>
    </w:p>
    <w:sectPr w:rsidR="004865AB" w:rsidRPr="0048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E077A"/>
    <w:multiLevelType w:val="hybridMultilevel"/>
    <w:tmpl w:val="2F58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94BE9"/>
    <w:multiLevelType w:val="multilevel"/>
    <w:tmpl w:val="E60289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A7"/>
    <w:rsid w:val="002932EE"/>
    <w:rsid w:val="00380FFE"/>
    <w:rsid w:val="004560C0"/>
    <w:rsid w:val="004865AB"/>
    <w:rsid w:val="005A05B5"/>
    <w:rsid w:val="007402B7"/>
    <w:rsid w:val="009855AF"/>
    <w:rsid w:val="00AB01A0"/>
    <w:rsid w:val="00DF79A7"/>
    <w:rsid w:val="00F9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E65C"/>
  <w15:chartTrackingRefBased/>
  <w15:docId w15:val="{DF73B718-2BF1-426F-8DB5-F1D3E193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1A0"/>
    <w:pPr>
      <w:ind w:left="720"/>
      <w:contextualSpacing/>
    </w:pPr>
  </w:style>
  <w:style w:type="character" w:styleId="Hyperlink">
    <w:name w:val="Hyperlink"/>
    <w:basedOn w:val="DefaultParagraphFont"/>
    <w:uiPriority w:val="99"/>
    <w:unhideWhenUsed/>
    <w:rsid w:val="00AB01A0"/>
    <w:rPr>
      <w:color w:val="0563C1" w:themeColor="hyperlink"/>
      <w:u w:val="single"/>
    </w:rPr>
  </w:style>
  <w:style w:type="character" w:styleId="UnresolvedMention">
    <w:name w:val="Unresolved Mention"/>
    <w:basedOn w:val="DefaultParagraphFont"/>
    <w:uiPriority w:val="99"/>
    <w:semiHidden/>
    <w:unhideWhenUsed/>
    <w:rsid w:val="00AB0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65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Makwana</dc:creator>
  <cp:keywords/>
  <dc:description/>
  <cp:lastModifiedBy>Hardik Makwana</cp:lastModifiedBy>
  <cp:revision>3</cp:revision>
  <dcterms:created xsi:type="dcterms:W3CDTF">2020-05-31T09:22:00Z</dcterms:created>
  <dcterms:modified xsi:type="dcterms:W3CDTF">2020-05-31T09:23:00Z</dcterms:modified>
</cp:coreProperties>
</file>