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nemindai-7-layer-architecture-definition"/>
    <w:p>
      <w:pPr>
        <w:pStyle w:val="Heading1"/>
      </w:pPr>
      <w:r>
        <w:t xml:space="preserve">🏗️ OneMindAI 7-Layer Architecture Definition</w:t>
      </w:r>
    </w:p>
    <w:bookmarkEnd w:id="21"/>
    <w:p>
      <w:r>
        <w:rPr>
          <w:b/>
        </w:rPr>
        <w:t xml:space="preserve">Generated:</w:t>
      </w:r>
      <w:r>
        <w:t xml:space="preserve"> </w:t>
      </w:r>
      <w:r>
        <w:t xml:space="preserve">December 13, 2025</w:t>
      </w:r>
      <w:r>
        <w:br w:type="textWrapping"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Definitive Architecture Reference</w:t>
      </w:r>
    </w:p>
    <w:p>
      <w:r>
        <w:pict>
          <v:rect style="width:0;height:1.5pt" o:hralign="center" o:hrstd="t" o:hr="t"/>
        </w:pict>
      </w:r>
    </w:p>
    <w:bookmarkStart w:id="22" w:name="analysis-summary"/>
    <w:p>
      <w:pPr>
        <w:pStyle w:val="Heading2"/>
      </w:pPr>
      <w:r>
        <w:t xml:space="preserve">Analysis Summary</w:t>
      </w:r>
    </w:p>
    <w:bookmarkEnd w:id="2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Perspective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1</w:t>
            </w:r>
          </w:p>
        </w:tc>
        <w:tc>
          <w:p>
            <w:pPr>
              <w:pStyle w:val="Compact"/>
              <w:jc w:val="left"/>
            </w:pPr>
            <w:r>
              <w:t xml:space="preserve">Conceptual/Enterprise</w:t>
            </w:r>
          </w:p>
        </w:tc>
        <w:tc>
          <w:p>
            <w:pPr>
              <w:pStyle w:val="Compact"/>
              <w:jc w:val="left"/>
            </w:pPr>
            <w:r>
              <w:t xml:space="preserve">High-level AI platform architecture (generic)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2</w:t>
            </w:r>
          </w:p>
        </w:tc>
        <w:tc>
          <w:p>
            <w:pPr>
              <w:pStyle w:val="Compact"/>
              <w:jc w:val="left"/>
            </w:pPr>
            <w:r>
              <w:t xml:space="preserve">Technical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Actual code structure and data 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3</w:t>
            </w:r>
          </w:p>
        </w:tc>
        <w:tc>
          <w:p>
            <w:pPr>
              <w:pStyle w:val="Compact"/>
              <w:jc w:val="left"/>
            </w:pPr>
            <w:r>
              <w:t xml:space="preserve">System Analysis</w:t>
            </w:r>
          </w:p>
        </w:tc>
        <w:tc>
          <w:p>
            <w:pPr>
              <w:pStyle w:val="Compact"/>
              <w:jc w:val="left"/>
            </w:pPr>
            <w:r>
              <w:t xml:space="preserve">File-by-file breakdown with metrics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unified-7-layer-definition-for-onemindai"/>
    <w:p>
      <w:pPr>
        <w:pStyle w:val="Heading2"/>
      </w:pPr>
      <w:r>
        <w:t xml:space="preserve">✅ UNIFIED 7-LAYER DEFINITION FOR OneMindAI</w:t>
      </w:r>
    </w:p>
    <w:bookmarkEnd w:id="23"/>
    <w:p>
      <w:r>
        <w:t xml:space="preserve">Based on the</w:t>
      </w:r>
      <w:r>
        <w:t xml:space="preserve"> </w:t>
      </w:r>
      <w:r>
        <w:rPr>
          <w:b/>
        </w:rPr>
        <w:t xml:space="preserve">actual codebase</w:t>
      </w:r>
      <w:r>
        <w:t xml:space="preserve"> </w:t>
      </w:r>
      <w:r>
        <w:t xml:space="preserve">and reconciling all three perspectives:</w:t>
      </w:r>
    </w:p>
    <w:p>
      <w:r>
        <w:pict>
          <v:rect style="width:0;height:1.5pt" o:hralign="center" o:hrstd="t" o:hr="t"/>
        </w:pict>
      </w:r>
    </w:p>
    <w:bookmarkStart w:id="24" w:name="layer-1-frontend-ui-presentation-layer"/>
    <w:p>
      <w:pPr>
        <w:pStyle w:val="Heading2"/>
      </w:pPr>
      <w:r>
        <w:t xml:space="preserve">LAYER 1: FRONTEND UI (Presentation Layer)</w:t>
      </w:r>
    </w:p>
    <w:bookmarkEnd w:id="24"/>
    <w:p>
      <w:r>
        <w:rPr>
          <w:b/>
        </w:rPr>
        <w:t xml:space="preserve">What It Is:</w:t>
      </w:r>
      <w:r>
        <w:t xml:space="preserve"> </w:t>
      </w:r>
      <w:r>
        <w:t xml:space="preserve">User-facing visual components, screens, dashboards, and UI elements.</w:t>
      </w:r>
    </w:p>
    <w:bookmarkStart w:id="25" w:name="onemindai-files"/>
    <w:p>
      <w:pPr>
        <w:pStyle w:val="Heading3"/>
      </w:pPr>
      <w:r>
        <w:t xml:space="preserve">OneMindAI Files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</w:p>
        </w:tc>
        <w:tc>
          <w:p>
            <w:pPr>
              <w:pStyle w:val="Compact"/>
              <w:jc w:val="left"/>
            </w:pPr>
            <w:r>
              <w:t xml:space="preserve">Main application UI (10,764 lines)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  <w:tc>
          <w:p>
            <w:pPr>
              <w:pStyle w:val="Compact"/>
              <w:jc w:val="left"/>
            </w:pPr>
            <w:r>
              <w:t xml:space="preserve">Router between App and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src/components/ui/*</w:t>
            </w:r>
          </w:p>
        </w:tc>
        <w:tc>
          <w:p>
            <w:pPr>
              <w:pStyle w:val="Compact"/>
              <w:jc w:val="left"/>
            </w:pPr>
            <w:r>
              <w:t xml:space="preserve">Buttons, inputs, loaders, 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src/components/auth/*</w:t>
            </w:r>
          </w:p>
        </w:tc>
        <w:tc>
          <w:p>
            <w:pPr>
              <w:pStyle w:val="Compact"/>
              <w:jc w:val="left"/>
            </w:pPr>
            <w:r>
              <w:t xml:space="preserve">AuthModal, UserMenu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src/components/FileUploadZone.tsx</w:t>
            </w:r>
          </w:p>
        </w:tc>
        <w:tc>
          <w:p>
            <w:pPr>
              <w:pStyle w:val="Compact"/>
              <w:jc w:val="left"/>
            </w:pPr>
            <w:r>
              <w:t xml:space="preserve">File upload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src/components/ErrorRecoveryPanel.tsx</w:t>
            </w:r>
          </w:p>
        </w:tc>
        <w:tc>
          <w:p>
            <w:pPr>
              <w:pStyle w:val="Compact"/>
              <w:jc w:val="left"/>
            </w:pPr>
            <w:r>
              <w:t xml:space="preserve">Error 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src/components/ExportButton.tsx</w:t>
            </w:r>
          </w:p>
        </w:tc>
        <w:tc>
          <w:p>
            <w:pPr>
              <w:pStyle w:val="Compact"/>
              <w:jc w:val="left"/>
            </w:pPr>
            <w:r>
              <w:t xml:space="preserve">PDF/Word export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src/components/HubSpotModal.tsx</w:t>
            </w:r>
          </w:p>
        </w:tc>
        <w:tc>
          <w:p>
            <w:pPr>
              <w:pStyle w:val="Compact"/>
              <w:jc w:val="left"/>
            </w:pPr>
            <w:r>
              <w:t xml:space="preserve">CRM integration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src/admin/pages/*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dashboard, users, models pages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src/ChartRenderer.tsx</w:t>
            </w:r>
          </w:p>
        </w:tc>
        <w:tc>
          <w:p>
            <w:pPr>
              <w:pStyle w:val="Compact"/>
              <w:jc w:val="left"/>
            </w:pPr>
            <w:r>
              <w:t xml:space="preserve">Chart visualization</w:t>
            </w:r>
          </w:p>
        </w:tc>
      </w:tr>
    </w:tbl>
    <w:bookmarkStart w:id="26" w:name="impact-examples"/>
    <w:p>
      <w:pPr>
        <w:pStyle w:val="Heading3"/>
      </w:pPr>
      <w:r>
        <w:t xml:space="preserve">Impact Examples</w:t>
      </w:r>
    </w:p>
    <w:bookmarkEnd w:id="26"/>
    <w:p>
      <w:pPr>
        <w:pStyle w:val="Compact"/>
        <w:numPr>
          <w:numId w:val="2"/>
          <w:ilvl w:val="0"/>
        </w:numPr>
      </w:pPr>
      <w:r>
        <w:t xml:space="preserve">Adding a new button</w:t>
      </w:r>
    </w:p>
    <w:p>
      <w:pPr>
        <w:pStyle w:val="Compact"/>
        <w:numPr>
          <w:numId w:val="2"/>
          <w:ilvl w:val="0"/>
        </w:numPr>
      </w:pPr>
      <w:r>
        <w:t xml:space="preserve">Changing layout/styling</w:t>
      </w:r>
    </w:p>
    <w:p>
      <w:pPr>
        <w:pStyle w:val="Compact"/>
        <w:numPr>
          <w:numId w:val="2"/>
          <w:ilvl w:val="0"/>
        </w:numPr>
      </w:pPr>
      <w:r>
        <w:t xml:space="preserve">Adding a new screen/page</w:t>
      </w:r>
    </w:p>
    <w:p>
      <w:pPr>
        <w:pStyle w:val="Compact"/>
        <w:numPr>
          <w:numId w:val="2"/>
          <w:ilvl w:val="0"/>
        </w:numPr>
      </w:pPr>
      <w:r>
        <w:t xml:space="preserve">Modifying form fields</w:t>
      </w:r>
    </w:p>
    <w:p>
      <w:r>
        <w:pict>
          <v:rect style="width:0;height:1.5pt" o:hralign="center" o:hrstd="t" o:hr="t"/>
        </w:pict>
      </w:r>
    </w:p>
    <w:bookmarkStart w:id="27" w:name="layer-2-frontend-state-hooks-interaction-layer"/>
    <w:p>
      <w:pPr>
        <w:pStyle w:val="Heading2"/>
      </w:pPr>
      <w:r>
        <w:t xml:space="preserve">LAYER 2: FRONTEND STATE &amp; HOOKS (Interaction Layer)</w:t>
      </w:r>
    </w:p>
    <w:bookmarkEnd w:id="27"/>
    <w:p>
      <w:r>
        <w:rPr>
          <w:b/>
        </w:rPr>
        <w:t xml:space="preserve">What It Is:</w:t>
      </w:r>
      <w:r>
        <w:t xml:space="preserve"> </w:t>
      </w:r>
      <w:r>
        <w:t xml:space="preserve">State management, custom hooks, user session handling, mode selection, and data flow within the frontend.</w:t>
      </w:r>
    </w:p>
    <w:bookmarkStart w:id="28" w:name="onemindai-files-1"/>
    <w:p>
      <w:pPr>
        <w:pStyle w:val="Heading3"/>
      </w:pPr>
      <w:r>
        <w:t xml:space="preserve">OneMindAI Files</w:t>
      </w:r>
    </w:p>
    <w:bookmarkEnd w:id="2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src/hooks/useUIConfig.ts</w:t>
            </w:r>
          </w:p>
        </w:tc>
        <w:tc>
          <w:p>
            <w:pPr>
              <w:pStyle w:val="Compact"/>
              <w:jc w:val="left"/>
            </w:pPr>
            <w:r>
              <w:t xml:space="preserve">Dynamic UI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src/hooks/useEngineConfig.ts</w:t>
            </w:r>
          </w:p>
        </w:tc>
        <w:tc>
          <w:p>
            <w:pPr>
              <w:pStyle w:val="Compact"/>
              <w:jc w:val="left"/>
            </w:pPr>
            <w:r>
              <w:t xml:space="preserve">Engine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src/lib/supabase/auth-context.tsx</w:t>
            </w:r>
          </w:p>
        </w:tc>
        <w:tc>
          <w:p>
            <w:pPr>
              <w:pStyle w:val="Compact"/>
              <w:jc w:val="left"/>
            </w:pPr>
            <w:r>
              <w:t xml:space="preserve">AuthProvider + useAuth hook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src/lib/balance-tracker.ts</w:t>
            </w:r>
          </w:p>
        </w:tc>
        <w:tc>
          <w:p>
            <w:pPr>
              <w:pStyle w:val="Compact"/>
              <w:jc w:val="left"/>
            </w:pPr>
            <w:r>
              <w:t xml:space="preserve">Local balance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src/lib/change-tracker.ts</w:t>
            </w:r>
          </w:p>
        </w:tc>
        <w:tc>
          <w:p>
            <w:pPr>
              <w:pStyle w:val="Compact"/>
              <w:jc w:val="left"/>
            </w:pPr>
            <w:r>
              <w:t xml:space="preserve">Code change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src/lib/super-debug-bus.ts</w:t>
            </w:r>
          </w:p>
        </w:tc>
        <w:tc>
          <w:p>
            <w:pPr>
              <w:pStyle w:val="Compact"/>
              <w:jc w:val="left"/>
            </w:pPr>
            <w:r>
              <w:t xml:space="preserve">Debug event bus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useState in</w:t>
            </w:r>
            <w:r>
              <w:t xml:space="preserve"> </w:t>
            </w:r>
            <w:r>
              <w:rPr>
                <w:rStyle w:val="VerbatimChar"/>
              </w:rP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t xml:space="preserve">All application state</w:t>
            </w:r>
          </w:p>
        </w:tc>
      </w:tr>
    </w:tbl>
    <w:bookmarkStart w:id="29" w:name="impact-examples-1"/>
    <w:p>
      <w:pPr>
        <w:pStyle w:val="Heading3"/>
      </w:pPr>
      <w:r>
        <w:t xml:space="preserve">Impact Examples</w:t>
      </w:r>
    </w:p>
    <w:bookmarkEnd w:id="29"/>
    <w:p>
      <w:pPr>
        <w:pStyle w:val="Compact"/>
        <w:numPr>
          <w:numId w:val="3"/>
          <w:ilvl w:val="0"/>
        </w:numPr>
      </w:pPr>
      <w:r>
        <w:t xml:space="preserve">Adding a new custom hook</w:t>
      </w:r>
    </w:p>
    <w:p>
      <w:pPr>
        <w:pStyle w:val="Compact"/>
        <w:numPr>
          <w:numId w:val="3"/>
          <w:ilvl w:val="0"/>
        </w:numPr>
      </w:pPr>
      <w:r>
        <w:t xml:space="preserve">Modifying state management logic</w:t>
      </w:r>
    </w:p>
    <w:p>
      <w:pPr>
        <w:pStyle w:val="Compact"/>
        <w:numPr>
          <w:numId w:val="3"/>
          <w:ilvl w:val="0"/>
        </w:numPr>
      </w:pPr>
      <w:r>
        <w:t xml:space="preserve">Changing how user sessions work</w:t>
      </w:r>
    </w:p>
    <w:p>
      <w:pPr>
        <w:pStyle w:val="Compact"/>
        <w:numPr>
          <w:numId w:val="3"/>
          <w:ilvl w:val="0"/>
        </w:numPr>
      </w:pPr>
      <w:r>
        <w:t xml:space="preserve">Adding new context providers</w:t>
      </w:r>
    </w:p>
    <w:p>
      <w:r>
        <w:pict>
          <v:rect style="width:0;height:1.5pt" o:hralign="center" o:hrstd="t" o:hr="t"/>
        </w:pict>
      </w:r>
    </w:p>
    <w:bookmarkStart w:id="30" w:name="layer-3-frontend-services-business-logic-layer"/>
    <w:p>
      <w:pPr>
        <w:pStyle w:val="Heading2"/>
      </w:pPr>
      <w:r>
        <w:t xml:space="preserve">LAYER 3: FRONTEND SERVICES (Business Logic Layer)</w:t>
      </w:r>
    </w:p>
    <w:bookmarkEnd w:id="30"/>
    <w:p>
      <w:r>
        <w:rPr>
          <w:b/>
        </w:rPr>
        <w:t xml:space="preserve">What It Is:</w:t>
      </w:r>
      <w:r>
        <w:t xml:space="preserve"> </w:t>
      </w:r>
      <w:r>
        <w:t xml:space="preserve">Client-side business logic, API clients, utilities, calculations, and data transformations.</w:t>
      </w:r>
    </w:p>
    <w:bookmarkStart w:id="31" w:name="onemindai-files-2"/>
    <w:p>
      <w:pPr>
        <w:pStyle w:val="Heading3"/>
      </w:pPr>
      <w:r>
        <w:t xml:space="preserve">OneMindAI Files</w:t>
      </w:r>
    </w:p>
    <w:bookmarkEnd w:id="3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src/lib/proxy-client.ts</w:t>
            </w:r>
          </w:p>
        </w:tc>
        <w:tc>
          <w:p>
            <w:pPr>
              <w:pStyle w:val="Compact"/>
              <w:jc w:val="left"/>
            </w:pPr>
            <w:r>
              <w:t xml:space="preserve">Backend API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src/lib/supabase/credit-service.ts</w:t>
            </w:r>
          </w:p>
        </w:tc>
        <w:tc>
          <w:p>
            <w:pPr>
              <w:pStyle w:val="Compact"/>
              <w:jc w:val="left"/>
            </w:pPr>
            <w:r>
              <w:t xml:space="preserve">Credit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src/lib/error-recovery-engine.ts</w:t>
            </w:r>
          </w:p>
        </w:tc>
        <w:tc>
          <w:p>
            <w:pPr>
              <w:pStyle w:val="Compact"/>
              <w:jc w:val="left"/>
            </w:pPr>
            <w:r>
              <w:t xml:space="preserve">Auto-retry logic (2,885 lines)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src/lib/export-utils.ts</w:t>
            </w:r>
          </w:p>
        </w:tc>
        <w:tc>
          <w:p>
            <w:pPr>
              <w:pStyle w:val="Compact"/>
              <w:jc w:val="left"/>
            </w:pPr>
            <w:r>
              <w:t xml:space="preserve">PDF/Word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src/lib/file-utils.ts</w:t>
            </w:r>
          </w:p>
        </w:tc>
        <w:tc>
          <w:p>
            <w:pPr>
              <w:pStyle w:val="Compact"/>
              <w:jc w:val="left"/>
            </w:pPr>
            <w:r>
              <w:t xml:space="preserve">File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src/lib/chart-utils.ts</w:t>
            </w:r>
          </w:p>
        </w:tc>
        <w:tc>
          <w:p>
            <w:pPr>
              <w:pStyle w:val="Compact"/>
              <w:jc w:val="left"/>
            </w:pPr>
            <w:r>
              <w:t xml:space="preserve">Chart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src/core/constants.ts</w:t>
            </w:r>
          </w:p>
        </w:tc>
        <w:tc>
          <w:p>
            <w:pPr>
              <w:pStyle w:val="Compact"/>
              <w:jc w:val="left"/>
            </w:pPr>
            <w:r>
              <w:t xml:space="preserve">Pricing, limits,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estimation in</w:t>
            </w:r>
            <w:r>
              <w:t xml:space="preserve"> </w:t>
            </w:r>
            <w:r>
              <w:rPr>
                <w:rStyle w:val="VerbatimChar"/>
              </w:rPr>
              <w:t xml:space="preserve">OneMindAI.tsx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estimateTokens()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computeOutCap()</w:t>
            </w:r>
          </w:p>
        </w:tc>
      </w:tr>
    </w:tbl>
    <w:bookmarkStart w:id="32" w:name="impact-examples-2"/>
    <w:p>
      <w:pPr>
        <w:pStyle w:val="Heading3"/>
      </w:pPr>
      <w:r>
        <w:t xml:space="preserve">Impact Examples</w:t>
      </w:r>
    </w:p>
    <w:bookmarkEnd w:id="32"/>
    <w:p>
      <w:pPr>
        <w:pStyle w:val="Compact"/>
        <w:numPr>
          <w:numId w:val="4"/>
          <w:ilvl w:val="0"/>
        </w:numPr>
      </w:pPr>
      <w:r>
        <w:t xml:space="preserve">Changing cost calculation logic</w:t>
      </w:r>
    </w:p>
    <w:p>
      <w:pPr>
        <w:pStyle w:val="Compact"/>
        <w:numPr>
          <w:numId w:val="4"/>
          <w:ilvl w:val="0"/>
        </w:numPr>
      </w:pPr>
      <w:r>
        <w:t xml:space="preserve">Modifying error recovery behavior</w:t>
      </w:r>
    </w:p>
    <w:p>
      <w:pPr>
        <w:pStyle w:val="Compact"/>
        <w:numPr>
          <w:numId w:val="4"/>
          <w:ilvl w:val="0"/>
        </w:numPr>
      </w:pPr>
      <w:r>
        <w:t xml:space="preserve">Adding new export formats</w:t>
      </w:r>
    </w:p>
    <w:p>
      <w:pPr>
        <w:pStyle w:val="Compact"/>
        <w:numPr>
          <w:numId w:val="4"/>
          <w:ilvl w:val="0"/>
        </w:numPr>
      </w:pPr>
      <w:r>
        <w:t xml:space="preserve">Changing token estimation</w:t>
      </w:r>
    </w:p>
    <w:p>
      <w:r>
        <w:pict>
          <v:rect style="width:0;height:1.5pt" o:hralign="center" o:hrstd="t" o:hr="t"/>
        </w:pict>
      </w:r>
    </w:p>
    <w:bookmarkStart w:id="33" w:name="layer-4-backend-api-routes-api-layer"/>
    <w:p>
      <w:pPr>
        <w:pStyle w:val="Heading2"/>
      </w:pPr>
      <w:r>
        <w:t xml:space="preserve">LAYER 4: BACKEND API ROUTES (API Layer)</w:t>
      </w:r>
    </w:p>
    <w:bookmarkEnd w:id="33"/>
    <w:p>
      <w:r>
        <w:rPr>
          <w:b/>
        </w:rPr>
        <w:t xml:space="preserve">What It Is:</w:t>
      </w:r>
      <w:r>
        <w:t xml:space="preserve"> </w:t>
      </w:r>
      <w:r>
        <w:t xml:space="preserve">Express.js routes, API endpoints, request/response handling.</w:t>
      </w:r>
    </w:p>
    <w:bookmarkStart w:id="34" w:name="onemindai-files-3"/>
    <w:p>
      <w:pPr>
        <w:pStyle w:val="Heading3"/>
      </w:pPr>
      <w:r>
        <w:t xml:space="preserve">OneMindAI Files</w:t>
      </w:r>
    </w:p>
    <w:bookmarkEnd w:id="3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/api/mistral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/api/deepseek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/api/perplexity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/api/groq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/api/xai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/api/kimi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/api/hubspot/*</w:t>
            </w:r>
            <w:r>
              <w:t xml:space="preserve"> </w:t>
            </w:r>
            <w:r>
              <w:t xml:space="preserve">(OAuth, contacts, companies, deals)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(health check)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server/balance-api.cjs</w:t>
            </w:r>
          </w:p>
        </w:tc>
        <w:tc>
          <w:p>
            <w:pPr>
              <w:pStyle w:val="Compact"/>
              <w:jc w:val="left"/>
            </w:pPr>
            <w:r>
              <w:t xml:space="preserve">Balance tracking API</w:t>
            </w:r>
          </w:p>
        </w:tc>
      </w:tr>
    </w:tbl>
    <w:bookmarkStart w:id="35" w:name="impact-examples-3"/>
    <w:p>
      <w:pPr>
        <w:pStyle w:val="Heading3"/>
      </w:pPr>
      <w:r>
        <w:t xml:space="preserve">Impact Examples</w:t>
      </w:r>
    </w:p>
    <w:bookmarkEnd w:id="35"/>
    <w:p>
      <w:pPr>
        <w:pStyle w:val="Compact"/>
        <w:numPr>
          <w:numId w:val="5"/>
          <w:ilvl w:val="0"/>
        </w:numPr>
      </w:pPr>
      <w:r>
        <w:t xml:space="preserve">Adding a new API endpoint</w:t>
      </w:r>
    </w:p>
    <w:p>
      <w:pPr>
        <w:pStyle w:val="Compact"/>
        <w:numPr>
          <w:numId w:val="5"/>
          <w:ilvl w:val="0"/>
        </w:numPr>
      </w:pPr>
      <w:r>
        <w:t xml:space="preserve">Changing request/response format</w:t>
      </w:r>
    </w:p>
    <w:p>
      <w:pPr>
        <w:pStyle w:val="Compact"/>
        <w:numPr>
          <w:numId w:val="5"/>
          <w:ilvl w:val="0"/>
        </w:numPr>
      </w:pPr>
      <w:r>
        <w:t xml:space="preserve">Adding new AI provider route</w:t>
      </w:r>
    </w:p>
    <w:p>
      <w:pPr>
        <w:pStyle w:val="Compact"/>
        <w:numPr>
          <w:numId w:val="5"/>
          <w:ilvl w:val="0"/>
        </w:numPr>
      </w:pPr>
      <w:r>
        <w:t xml:space="preserve">Modifying streaming behavior</w:t>
      </w:r>
    </w:p>
    <w:p>
      <w:r>
        <w:pict>
          <v:rect style="width:0;height:1.5pt" o:hralign="center" o:hrstd="t" o:hr="t"/>
        </w:pict>
      </w:r>
    </w:p>
    <w:bookmarkStart w:id="36" w:name="layer-5-backend-middleware-security-processing-layer"/>
    <w:p>
      <w:pPr>
        <w:pStyle w:val="Heading2"/>
      </w:pPr>
      <w:r>
        <w:t xml:space="preserve">LAYER 5: BACKEND MIDDLEWARE (Security &amp; Processing Layer)</w:t>
      </w:r>
    </w:p>
    <w:bookmarkEnd w:id="36"/>
    <w:p>
      <w:r>
        <w:rPr>
          <w:b/>
        </w:rPr>
        <w:t xml:space="preserve">What It Is:</w:t>
      </w:r>
      <w:r>
        <w:t xml:space="preserve"> </w:t>
      </w:r>
      <w:r>
        <w:t xml:space="preserve">Authentication, validation, rate limiting, security headers, CORS, request preprocessing.</w:t>
      </w:r>
    </w:p>
    <w:bookmarkStart w:id="37" w:name="onemindai-files-4"/>
    <w:p>
      <w:pPr>
        <w:pStyle w:val="Heading3"/>
      </w:pPr>
      <w:r>
        <w:t xml:space="preserve">OneMindAI Files</w:t>
      </w:r>
    </w:p>
    <w:bookmarkEnd w:id="3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server/ai-proxy.cjs:24-27</w:t>
            </w:r>
          </w:p>
        </w:tc>
        <w:tc>
          <w:p>
            <w:pPr>
              <w:pStyle w:val="Compact"/>
              <w:jc w:val="left"/>
            </w:pPr>
            <w:r>
              <w:t xml:space="preserve">Helmet (security headers)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server/ai-proxy.cjs:29-55</w:t>
            </w:r>
          </w:p>
        </w:tc>
        <w:tc>
          <w:p>
            <w:pPr>
              <w:pStyle w:val="Compact"/>
              <w:jc w:val="left"/>
            </w:pPr>
            <w:r>
              <w:t xml:space="preserve">CORS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server/ai-proxy.cjs:61-72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(60 req/min)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t xml:space="preserve">Request validation per route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t xml:space="preserve">API key injection from env</w:t>
            </w:r>
          </w:p>
        </w:tc>
      </w:tr>
    </w:tbl>
    <w:bookmarkStart w:id="38" w:name="impact-examples-4"/>
    <w:p>
      <w:pPr>
        <w:pStyle w:val="Heading3"/>
      </w:pPr>
      <w:r>
        <w:t xml:space="preserve">Impact Examples</w:t>
      </w:r>
    </w:p>
    <w:bookmarkEnd w:id="38"/>
    <w:p>
      <w:pPr>
        <w:pStyle w:val="Compact"/>
        <w:numPr>
          <w:numId w:val="6"/>
          <w:ilvl w:val="0"/>
        </w:numPr>
      </w:pPr>
      <w:r>
        <w:t xml:space="preserve">Changing rate limits</w:t>
      </w:r>
    </w:p>
    <w:p>
      <w:pPr>
        <w:pStyle w:val="Compact"/>
        <w:numPr>
          <w:numId w:val="6"/>
          <w:ilvl w:val="0"/>
        </w:numPr>
      </w:pPr>
      <w:r>
        <w:t xml:space="preserve">Adding new CORS origins</w:t>
      </w:r>
    </w:p>
    <w:p>
      <w:pPr>
        <w:pStyle w:val="Compact"/>
        <w:numPr>
          <w:numId w:val="6"/>
          <w:ilvl w:val="0"/>
        </w:numPr>
      </w:pPr>
      <w:r>
        <w:t xml:space="preserve">Modifying security headers</w:t>
      </w:r>
    </w:p>
    <w:p>
      <w:pPr>
        <w:pStyle w:val="Compact"/>
        <w:numPr>
          <w:numId w:val="6"/>
          <w:ilvl w:val="0"/>
        </w:numPr>
      </w:pPr>
      <w:r>
        <w:t xml:space="preserve">Adding request validation</w:t>
      </w:r>
    </w:p>
    <w:p>
      <w:r>
        <w:pict>
          <v:rect style="width:0;height:1.5pt" o:hralign="center" o:hrstd="t" o:hr="t"/>
        </w:pict>
      </w:r>
    </w:p>
    <w:bookmarkStart w:id="39" w:name="layer-6-database-data-layer"/>
    <w:p>
      <w:pPr>
        <w:pStyle w:val="Heading2"/>
      </w:pPr>
      <w:r>
        <w:t xml:space="preserve">LAYER 6: DATABASE (Data Layer)</w:t>
      </w:r>
    </w:p>
    <w:bookmarkEnd w:id="39"/>
    <w:p>
      <w:r>
        <w:rPr>
          <w:b/>
        </w:rPr>
        <w:t xml:space="preserve">What It Is:</w:t>
      </w:r>
      <w:r>
        <w:t xml:space="preserve"> </w:t>
      </w:r>
      <w:r>
        <w:t xml:space="preserve">Database schema, tables, indexes, RLS policies, migrations, stored procedures, queries.</w:t>
      </w:r>
    </w:p>
    <w:bookmarkStart w:id="40" w:name="onemindai-files-5"/>
    <w:p>
      <w:pPr>
        <w:pStyle w:val="Heading3"/>
      </w:pPr>
      <w:r>
        <w:t xml:space="preserve">OneMindAI Files</w:t>
      </w:r>
    </w:p>
    <w:bookmarkEnd w:id="4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supabase/migrations/001_initial_schema.sql</w:t>
            </w:r>
          </w:p>
        </w:tc>
        <w:tc>
          <w:p>
            <w:pPr>
              <w:pStyle w:val="Compact"/>
              <w:jc w:val="left"/>
            </w:pPr>
            <w:r>
              <w:t xml:space="preserve">Core tables (profiles, credits, transactions)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supabase/migrations/002_admin_panel_schema.sql</w:t>
            </w:r>
          </w:p>
        </w:tc>
        <w:tc>
          <w:p>
            <w:pPr>
              <w:pStyle w:val="Compact"/>
              <w:jc w:val="left"/>
            </w:pPr>
            <w:r>
              <w:t xml:space="preserve">Admin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supabase/migrations/003_ui_configuration.sql</w:t>
            </w:r>
          </w:p>
        </w:tc>
        <w:tc>
          <w:p>
            <w:pPr>
              <w:pStyle w:val="Compact"/>
              <w:jc w:val="left"/>
            </w:pPr>
            <w:r>
              <w:t xml:space="preserve">UI config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supabase/migrations/004_add_executive_roles.sql</w:t>
            </w:r>
          </w:p>
        </w:tc>
        <w:tc>
          <w:p>
            <w:pPr>
              <w:pStyle w:val="Compact"/>
              <w:jc w:val="left"/>
            </w:pPr>
            <w:r>
              <w:t xml:space="preserve">Role prompts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supabase/migrations/005_engine_ui_config.sql</w:t>
            </w:r>
          </w:p>
        </w:tc>
        <w:tc>
          <w:p>
            <w:pPr>
              <w:pStyle w:val="Compact"/>
              <w:jc w:val="left"/>
            </w:pPr>
            <w:r>
              <w:t xml:space="preserve">Engine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supabase/migrations/006_system_and_provider_config.sql</w:t>
            </w:r>
          </w:p>
        </w:tc>
        <w:tc>
          <w:p>
            <w:pPr>
              <w:pStyle w:val="Compact"/>
              <w:jc w:val="left"/>
            </w:pPr>
            <w:r>
              <w:t xml:space="preserve">System/provider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supabase/migrations/20241204_engine_management.sql</w:t>
            </w:r>
          </w:p>
        </w:tc>
        <w:tc>
          <w:p>
            <w:pPr>
              <w:pStyle w:val="Compact"/>
              <w:jc w:val="left"/>
            </w:pPr>
            <w:r>
              <w:t xml:space="preserve">AI engines/models</w:t>
            </w:r>
          </w:p>
        </w:tc>
      </w:tr>
    </w:tbl>
    <w:bookmarkStart w:id="41" w:name="tables"/>
    <w:p>
      <w:pPr>
        <w:pStyle w:val="Heading3"/>
      </w:pPr>
      <w:r>
        <w:t xml:space="preserve">Tables</w:t>
      </w:r>
    </w:p>
    <w:bookmarkEnd w:id="41"/>
    <w:p>
      <w:pPr>
        <w:pStyle w:val="Compact"/>
        <w:numPr>
          <w:numId w:val="7"/>
          <w:ilvl w:val="0"/>
        </w:numPr>
      </w:pP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api_usage</w:t>
      </w:r>
    </w:p>
    <w:p>
      <w:pPr>
        <w:pStyle w:val="Compact"/>
        <w:numPr>
          <w:numId w:val="7"/>
          <w:ilvl w:val="0"/>
        </w:numPr>
      </w:pPr>
      <w:r>
        <w:rPr>
          <w:rStyle w:val="VerbatimChar"/>
        </w:rPr>
        <w:t xml:space="preserve">user_settings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Compact"/>
        <w:numPr>
          <w:numId w:val="7"/>
          <w:ilvl w:val="0"/>
        </w:numPr>
      </w:pPr>
      <w:r>
        <w:rPr>
          <w:rStyle w:val="VerbatimChar"/>
        </w:rPr>
        <w:t xml:space="preserve">ai_engines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provider_config</w:t>
      </w:r>
    </w:p>
    <w:p>
      <w:pPr>
        <w:pStyle w:val="Compact"/>
        <w:numPr>
          <w:numId w:val="7"/>
          <w:ilvl w:val="0"/>
        </w:numPr>
      </w:pPr>
      <w:r>
        <w:rPr>
          <w:rStyle w:val="VerbatimChar"/>
        </w:rPr>
        <w:t xml:space="preserve">mode_options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role_prompts</w:t>
      </w:r>
    </w:p>
    <w:bookmarkStart w:id="42" w:name="impact-examples-5"/>
    <w:p>
      <w:pPr>
        <w:pStyle w:val="Heading3"/>
      </w:pPr>
      <w:r>
        <w:t xml:space="preserve">Impact Examples</w:t>
      </w:r>
    </w:p>
    <w:bookmarkEnd w:id="42"/>
    <w:p>
      <w:pPr>
        <w:pStyle w:val="Compact"/>
        <w:numPr>
          <w:numId w:val="8"/>
          <w:ilvl w:val="0"/>
        </w:numPr>
      </w:pPr>
      <w:r>
        <w:t xml:space="preserve">Adding a new table</w:t>
      </w:r>
    </w:p>
    <w:p>
      <w:pPr>
        <w:pStyle w:val="Compact"/>
        <w:numPr>
          <w:numId w:val="8"/>
          <w:ilvl w:val="0"/>
        </w:numPr>
      </w:pPr>
      <w:r>
        <w:t xml:space="preserve">Modifying columns</w:t>
      </w:r>
    </w:p>
    <w:p>
      <w:pPr>
        <w:pStyle w:val="Compact"/>
        <w:numPr>
          <w:numId w:val="8"/>
          <w:ilvl w:val="0"/>
        </w:numPr>
      </w:pPr>
      <w:r>
        <w:t xml:space="preserve">Adding indexes</w:t>
      </w:r>
    </w:p>
    <w:p>
      <w:pPr>
        <w:pStyle w:val="Compact"/>
        <w:numPr>
          <w:numId w:val="8"/>
          <w:ilvl w:val="0"/>
        </w:numPr>
      </w:pPr>
      <w:r>
        <w:t xml:space="preserve">Changing RLS policies</w:t>
      </w:r>
    </w:p>
    <w:p>
      <w:pPr>
        <w:pStyle w:val="Compact"/>
        <w:numPr>
          <w:numId w:val="8"/>
          <w:ilvl w:val="0"/>
        </w:numPr>
      </w:pPr>
      <w:r>
        <w:t xml:space="preserve">Creating new RPC functions</w:t>
      </w:r>
    </w:p>
    <w:p>
      <w:r>
        <w:pict>
          <v:rect style="width:0;height:1.5pt" o:hralign="center" o:hrstd="t" o:hr="t"/>
        </w:pict>
      </w:r>
    </w:p>
    <w:bookmarkStart w:id="43" w:name="layer-7-external-services-integration-layer"/>
    <w:p>
      <w:pPr>
        <w:pStyle w:val="Heading2"/>
      </w:pPr>
      <w:r>
        <w:t xml:space="preserve">LAYER 7: EXTERNAL SERVICES (Integration Layer)</w:t>
      </w:r>
    </w:p>
    <w:bookmarkEnd w:id="43"/>
    <w:p>
      <w:r>
        <w:rPr>
          <w:b/>
        </w:rPr>
        <w:t xml:space="preserve">What It Is:</w:t>
      </w:r>
      <w:r>
        <w:t xml:space="preserve"> </w:t>
      </w:r>
      <w:r>
        <w:t xml:space="preserve">Third-party API integrations, AI providers, OAuth providers, external services.</w:t>
      </w:r>
    </w:p>
    <w:bookmarkStart w:id="44" w:name="onemindai-integrations"/>
    <w:p>
      <w:pPr>
        <w:pStyle w:val="Heading3"/>
      </w:pPr>
      <w:r>
        <w:t xml:space="preserve">OneMindAI Integrations</w:t>
      </w:r>
    </w:p>
    <w:bookmarkEnd w:id="4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GPT-4, GPT-4o, GPT-5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ai-proxy.cjs:767-862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 3.5 Sonnet, Haiku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ai-proxy.cjs:864-955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AI</w:t>
            </w:r>
          </w:p>
        </w:tc>
        <w:tc>
          <w:p>
            <w:pPr>
              <w:pStyle w:val="Compact"/>
              <w:jc w:val="left"/>
            </w:pPr>
            <w:r>
              <w:t xml:space="preserve">Gemini 2.0/2.5 Flash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ai-proxy.cjs:957-1091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DeepSeek Chat, Coder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ai-proxy.cjs:1248-1350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Mistral</w:t>
            </w:r>
          </w:p>
        </w:tc>
        <w:tc>
          <w:p>
            <w:pPr>
              <w:pStyle w:val="Compact"/>
              <w:jc w:val="left"/>
            </w:pPr>
            <w:r>
              <w:t xml:space="preserve">Mistral Large/Medium/Small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ai-proxy.cjs:1093-1170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Perplexity</w:t>
            </w:r>
          </w:p>
        </w:tc>
        <w:tc>
          <w:p>
            <w:pPr>
              <w:pStyle w:val="Compact"/>
              <w:jc w:val="left"/>
            </w:pPr>
            <w:r>
              <w:t xml:space="preserve">Sonar Pro/Small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ai-proxy.cjs:1172-1246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Llama 3.3, Mixtral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ai-proxy.cjs:1352-1450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xAI</w:t>
            </w:r>
          </w:p>
        </w:tc>
        <w:tc>
          <w:p>
            <w:pPr>
              <w:pStyle w:val="Compact"/>
              <w:jc w:val="left"/>
            </w:pPr>
            <w:r>
              <w:t xml:space="preserve">Grok Beta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ai-proxy.cjs:1452-1550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Kimi/Moonshot</w:t>
            </w:r>
          </w:p>
        </w:tc>
        <w:tc>
          <w:p>
            <w:pPr>
              <w:pStyle w:val="Compact"/>
              <w:jc w:val="left"/>
            </w:pPr>
            <w:r>
              <w:t xml:space="preserve">8K/32K/128K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ai-proxy.cjs:1552-1650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HubSpot</w:t>
            </w:r>
          </w:p>
        </w:tc>
        <w:tc>
          <w:p>
            <w:pPr>
              <w:pStyle w:val="Compact"/>
              <w:jc w:val="left"/>
            </w:pPr>
            <w:r>
              <w:t xml:space="preserve">CRM OAuth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ai-proxy.cjs:104-760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Supabase Auth</w:t>
            </w:r>
          </w:p>
        </w:tc>
        <w:tc>
          <w:p>
            <w:pPr>
              <w:pStyle w:val="Compact"/>
              <w:jc w:val="left"/>
            </w:pPr>
            <w:r>
              <w:t xml:space="preserve">Google, GitHub, Microsoft, Twitter, LinkedIn, Apple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auth-context.tsx</w:t>
            </w:r>
          </w:p>
        </w:tc>
      </w:tr>
    </w:tbl>
    <w:bookmarkStart w:id="45" w:name="impact-examples-6"/>
    <w:p>
      <w:pPr>
        <w:pStyle w:val="Heading3"/>
      </w:pPr>
      <w:r>
        <w:t xml:space="preserve">Impact Examples</w:t>
      </w:r>
    </w:p>
    <w:bookmarkEnd w:id="45"/>
    <w:p>
      <w:pPr>
        <w:pStyle w:val="Compact"/>
        <w:numPr>
          <w:numId w:val="9"/>
          <w:ilvl w:val="0"/>
        </w:numPr>
      </w:pPr>
      <w:r>
        <w:t xml:space="preserve">Adding a new AI provider</w:t>
      </w:r>
    </w:p>
    <w:p>
      <w:pPr>
        <w:pStyle w:val="Compact"/>
        <w:numPr>
          <w:numId w:val="9"/>
          <w:ilvl w:val="0"/>
        </w:numPr>
      </w:pPr>
      <w:r>
        <w:t xml:space="preserve">Changing API endpoints</w:t>
      </w:r>
    </w:p>
    <w:p>
      <w:pPr>
        <w:pStyle w:val="Compact"/>
        <w:numPr>
          <w:numId w:val="9"/>
          <w:ilvl w:val="0"/>
        </w:numPr>
      </w:pPr>
      <w:r>
        <w:t xml:space="preserve">Modifying OAuth flow</w:t>
      </w:r>
    </w:p>
    <w:p>
      <w:pPr>
        <w:pStyle w:val="Compact"/>
        <w:numPr>
          <w:numId w:val="9"/>
          <w:ilvl w:val="0"/>
        </w:numPr>
      </w:pPr>
      <w:r>
        <w:t xml:space="preserve">Adding new CRM integration</w:t>
      </w:r>
    </w:p>
    <w:p>
      <w:r>
        <w:pict>
          <v:rect style="width:0;height:1.5pt" o:hralign="center" o:hrstd="t" o:hr="t"/>
        </w:pict>
      </w:r>
    </w:p>
    <w:bookmarkStart w:id="46" w:name="visual-architecture"/>
    <w:p>
      <w:pPr>
        <w:pStyle w:val="Heading2"/>
      </w:pPr>
      <w:r>
        <w:t xml:space="preserve">📊 Visual Architecture</w:t>
      </w:r>
    </w:p>
    <w:bookmarkEnd w:id="46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OneMindAI 7-LAYER ARCHITECTURE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                                       │</w:t>
      </w:r>
      <w:r>
        <w:br w:type="textWrapping"/>
      </w:r>
      <w:r>
        <w:rPr>
          <w:rStyle w:val="VerbatimChar"/>
        </w:rPr>
        <w:t xml:space="preserve">│  [7] EXTERNAL SERVICES 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OpenAI, Anthropic, Google, DeepSeek, Mistral, Perplexity,  │</w:t>
      </w:r>
      <w:r>
        <w:br w:type="textWrapping"/>
      </w:r>
      <w:r>
        <w:rPr>
          <w:rStyle w:val="VerbatimChar"/>
        </w:rPr>
        <w:t xml:space="preserve">│      Groq, xAI, Kimi, HubSpot, Supabase Auth (6 OAuth providers)│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[6] DATABASE ──────────────────────────────────────────────────│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Supabase PostgreSQL: profiles, credits, transactions,      │</w:t>
      </w:r>
      <w:r>
        <w:br w:type="textWrapping"/>
      </w:r>
      <w:r>
        <w:rPr>
          <w:rStyle w:val="VerbatimChar"/>
        </w:rPr>
        <w:t xml:space="preserve">│      ai_engines, ai_models, system_config, provider_config      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[5] BACKEND MIDDLEWARE 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Helmet, CORS, Rate Limiting (60/min), API Key Injection    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[4] BACKEND API ROUTES 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/api/openai, /api/anthropic, /api/gemini, /api/hubspot/*   │</w:t>
      </w:r>
      <w:r>
        <w:br w:type="textWrapping"/>
      </w:r>
      <w:r>
        <w:rPr>
          <w:rStyle w:val="VerbatimChar"/>
        </w:rPr>
        <w:t xml:space="preserve">│      server/ai-proxy.cjs (1,669 lines)                          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[3] FRONTEND SERVICES 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proxy-client.ts, credit-service.ts, error-recovery-engine  │</w:t>
      </w:r>
      <w:r>
        <w:br w:type="textWrapping"/>
      </w:r>
      <w:r>
        <w:rPr>
          <w:rStyle w:val="VerbatimChar"/>
        </w:rPr>
        <w:t xml:space="preserve">│      export-utils.ts, file-utils.ts, chart-utils.ts             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[2] FRONTEND STATE &amp; HOOKS 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useUIConfig, useEngineConfig, useAuth, AuthProvider        │</w:t>
      </w:r>
      <w:r>
        <w:br w:type="textWrapping"/>
      </w:r>
      <w:r>
        <w:rPr>
          <w:rStyle w:val="VerbatimChar"/>
        </w:rPr>
        <w:t xml:space="preserve">│      React useState, Context, balance-tracker                   │</w:t>
      </w:r>
      <w:r>
        <w:br w:type="textWrapping"/>
      </w:r>
      <w:r>
        <w:rPr>
          <w:rStyle w:val="VerbatimChar"/>
        </w:rPr>
        <w:t xml:space="preserve">│                              ↑                                  │</w:t>
      </w:r>
      <w:r>
        <w:br w:type="textWrapping"/>
      </w:r>
      <w:r>
        <w:rPr>
          <w:rStyle w:val="VerbatimChar"/>
        </w:rPr>
        <w:t xml:space="preserve">│  [1] FRONTEND UI ───────────────────────────────────────────────│</w:t>
      </w:r>
      <w:r>
        <w:br w:type="textWrapping"/>
      </w:r>
      <w:r>
        <w:rPr>
          <w:rStyle w:val="VerbatimChar"/>
        </w:rPr>
        <w:t xml:space="preserve">│      OneMindAI.tsx, App.tsx, components/*, admin/pages/*        │</w:t>
      </w:r>
      <w:r>
        <w:br w:type="textWrapping"/>
      </w:r>
      <w:r>
        <w:rPr>
          <w:rStyle w:val="VerbatimChar"/>
        </w:rPr>
        <w:t xml:space="preserve">│      Screens: Login, Company, Role, Data, Engine, Results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47" w:name="impact-analysis-table-for-workflow"/>
    <w:p>
      <w:pPr>
        <w:pStyle w:val="Heading2"/>
      </w:pPr>
      <w:r>
        <w:t xml:space="preserve">📋 Impact Analysis Table for Workflow</w:t>
      </w:r>
    </w:p>
    <w:bookmarkEnd w:id="47"/>
    <w:p>
      <w:r>
        <w:t xml:space="preserve">Use this in the safety-guard workflow: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Affected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OneMindAI.tsx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components/*</w:t>
            </w:r>
          </w:p>
        </w:tc>
        <w:tc>
          <w:p>
            <w:pPr>
              <w:pStyle w:val="Compact"/>
              <w:jc w:val="left"/>
            </w:pPr>
            <w:r>
              <w:t xml:space="preserve">React components, screens, styling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auth-context.tsx</w:t>
            </w:r>
          </w:p>
        </w:tc>
        <w:tc>
          <w:p>
            <w:pPr>
              <w:pStyle w:val="Compact"/>
              <w:jc w:val="left"/>
            </w:pPr>
            <w:r>
              <w:t xml:space="preserve">State management, custom hooks,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core/*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API clients,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</w:t>
            </w:r>
          </w:p>
        </w:tc>
        <w:tc>
          <w:p>
            <w:pPr>
              <w:pStyle w:val="Compact"/>
              <w:jc w:val="left"/>
            </w:pPr>
            <w:r>
              <w:t xml:space="preserve">Express routes, endpoints, streaming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</w:t>
            </w:r>
          </w:p>
        </w:tc>
        <w:tc>
          <w:p>
            <w:pPr>
              <w:pStyle w:val="Compact"/>
              <w:jc w:val="left"/>
            </w:pPr>
            <w:r>
              <w:t xml:space="preserve">Auth, CORS, rate limiting,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migrations/*.sql</w:t>
            </w:r>
          </w:p>
        </w:tc>
        <w:tc>
          <w:p>
            <w:pPr>
              <w:pStyle w:val="Compact"/>
              <w:jc w:val="left"/>
            </w:pPr>
            <w:r>
              <w:t xml:space="preserve">Tables, indexes, RLS, RPC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NONE/LOW/MEDIUM/HIGH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ai-proxy.cjs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auth-context.tsx</w:t>
            </w:r>
          </w:p>
        </w:tc>
        <w:tc>
          <w:p>
            <w:pPr>
              <w:pStyle w:val="Compact"/>
              <w:jc w:val="left"/>
            </w:pPr>
            <w:r>
              <w:t xml:space="preserve">AI providers, OAuth, CRM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8" w:name="key-differences-from-generic-7-layer"/>
    <w:p>
      <w:pPr>
        <w:pStyle w:val="Heading2"/>
      </w:pPr>
      <w:r>
        <w:t xml:space="preserve">🔑 Key Differences from Generic 7-Layer</w:t>
      </w:r>
    </w:p>
    <w:bookmarkEnd w:id="4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Generic (File 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OneMindAI Specific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Layer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(Vercel/Railway managed)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&amp; Knowledge Layer</w:t>
            </w:r>
          </w:p>
        </w:tc>
        <w:tc>
          <w:p>
            <w:pPr>
              <w:pStyle w:val="Compact"/>
              <w:jc w:val="left"/>
            </w:pPr>
            <w:r>
              <w:t xml:space="preserve">Merged into Database (Layer 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Orchestration Layer</w:t>
            </w:r>
          </w:p>
        </w:tc>
        <w:tc>
          <w:p>
            <w:pPr>
              <w:pStyle w:val="Compact"/>
              <w:jc w:val="left"/>
            </w:pPr>
            <w:r>
              <w:t xml:space="preserve">Split between Backend Routes (4) and External Services (7)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Intelligence Layer</w:t>
            </w:r>
          </w:p>
        </w:tc>
        <w:tc>
          <w:p>
            <w:pPr>
              <w:pStyle w:val="Compact"/>
              <w:jc w:val="left"/>
            </w:pPr>
            <w:r>
              <w:t xml:space="preserve">Part of Frontend Services (3) - token estimation, cost 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Interaction Layer</w:t>
            </w:r>
          </w:p>
        </w:tc>
        <w:tc>
          <w:p>
            <w:pPr>
              <w:pStyle w:val="Compact"/>
              <w:jc w:val="left"/>
            </w:pPr>
            <w:r>
              <w:t xml:space="preserve">Frontend State &amp; Hooks (2)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 End Layer</w:t>
            </w:r>
          </w:p>
        </w:tc>
        <w:tc>
          <w:p>
            <w:pPr>
              <w:pStyle w:val="Compact"/>
              <w:jc w:val="left"/>
            </w:pPr>
            <w:r>
              <w:t xml:space="preserve">Frontend UI (1)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Backend Layer</w:t>
            </w:r>
          </w:p>
        </w:tc>
        <w:tc>
          <w:p>
            <w:pPr>
              <w:pStyle w:val="Compact"/>
              <w:jc w:val="left"/>
            </w:pPr>
            <w:r>
              <w:t xml:space="preserve">Backend API Routes (4) + Middleware (5)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summary"/>
    <w:p>
      <w:pPr>
        <w:pStyle w:val="Heading2"/>
      </w:pPr>
      <w:r>
        <w:t xml:space="preserve">Summary</w:t>
      </w:r>
    </w:p>
    <w:bookmarkEnd w:id="49"/>
    <w:p>
      <w:r>
        <w:t xml:space="preserve">This is the</w:t>
      </w:r>
      <w:r>
        <w:t xml:space="preserve"> </w:t>
      </w:r>
      <w:r>
        <w:rPr>
          <w:b/>
        </w:rPr>
        <w:t xml:space="preserve">definitive 7-layer definition for OneMindAI</w:t>
      </w:r>
      <w:r>
        <w:t xml:space="preserve"> </w:t>
      </w:r>
      <w:r>
        <w:t xml:space="preserve">based on the actual codebase structure. Use this as the reference for:</w:t>
      </w:r>
    </w:p>
    <w:p>
      <w:pPr>
        <w:pStyle w:val="Compact"/>
        <w:numPr>
          <w:numId w:val="10"/>
          <w:ilvl w:val="0"/>
        </w:numPr>
      </w:pPr>
      <w:r>
        <w:t xml:space="preserve">Impact analysis in change requests</w:t>
      </w:r>
    </w:p>
    <w:p>
      <w:pPr>
        <w:pStyle w:val="Compact"/>
        <w:numPr>
          <w:numId w:val="10"/>
          <w:ilvl w:val="0"/>
        </w:numPr>
      </w:pPr>
      <w:r>
        <w:t xml:space="preserve">Architecture discussions</w:t>
      </w:r>
    </w:p>
    <w:p>
      <w:pPr>
        <w:pStyle w:val="Compact"/>
        <w:numPr>
          <w:numId w:val="10"/>
          <w:ilvl w:val="0"/>
        </w:numPr>
      </w:pPr>
      <w:r>
        <w:t xml:space="preserve">Code organization decisions</w:t>
      </w:r>
    </w:p>
    <w:p>
      <w:pPr>
        <w:pStyle w:val="Compact"/>
        <w:numPr>
          <w:numId w:val="10"/>
          <w:ilvl w:val="0"/>
        </w:numPr>
      </w:pPr>
      <w:r>
        <w:t xml:space="preserve">Risk assessment for modifications</w:t>
      </w:r>
    </w:p>
    <w:p>
      <w:pPr>
        <w:pStyle w:val="Compact"/>
        <w:numPr>
          <w:numId w:val="10"/>
          <w:ilvl w:val="0"/>
        </w:numPr>
      </w:pPr>
      <w:r>
        <w:t xml:space="preserve">Team onboarding and documentation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Document Status:</w:t>
      </w:r>
      <w:r>
        <w:t xml:space="preserve"> </w:t>
      </w:r>
      <w:r>
        <w:t xml:space="preserve">✅ Ready for Use</w:t>
      </w:r>
      <w:r>
        <w:br w:type="textWrapping"/>
      </w:r>
      <w:r>
        <w:rPr>
          <w:b/>
        </w:rPr>
        <w:t xml:space="preserve">Last Updated:</w:t>
      </w:r>
      <w:r>
        <w:t xml:space="preserve"> </w:t>
      </w:r>
      <w:r>
        <w:t xml:space="preserve">December 13, 2025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7b63f39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54b099a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