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04BB4" w14:textId="77777777" w:rsidR="000B65B0" w:rsidRDefault="00FF2280"/>
    <w:p w14:paraId="4FD5245D" w14:textId="77777777" w:rsidR="00320CF5" w:rsidRDefault="00320CF5"/>
    <w:p w14:paraId="3EE0D3CF" w14:textId="77777777" w:rsidR="00320CF5" w:rsidRDefault="00320CF5"/>
    <w:p w14:paraId="522A85BD" w14:textId="77777777" w:rsidR="00320CF5" w:rsidRDefault="00320CF5"/>
    <w:p w14:paraId="44597FD2" w14:textId="77777777" w:rsidR="00320CF5" w:rsidRDefault="00320CF5"/>
    <w:p w14:paraId="3889852A" w14:textId="77777777" w:rsidR="00320CF5" w:rsidRDefault="00320CF5"/>
    <w:p w14:paraId="0EC668FD" w14:textId="77777777" w:rsidR="00320CF5" w:rsidRDefault="00320CF5"/>
    <w:p w14:paraId="6CB66562" w14:textId="77777777" w:rsidR="00320CF5" w:rsidRDefault="00320CF5"/>
    <w:p w14:paraId="2C5C58A3" w14:textId="77777777" w:rsidR="00320CF5" w:rsidRDefault="00320CF5"/>
    <w:p w14:paraId="6DC13EC0" w14:textId="77777777" w:rsidR="00320CF5" w:rsidRDefault="00320CF5"/>
    <w:p w14:paraId="29914E47" w14:textId="77777777" w:rsidR="00320CF5" w:rsidRDefault="00320CF5"/>
    <w:p w14:paraId="4674BD74" w14:textId="77777777" w:rsidR="00320CF5" w:rsidRDefault="00320CF5"/>
    <w:p w14:paraId="0794E5CF" w14:textId="77777777" w:rsidR="00320CF5" w:rsidRDefault="00320CF5"/>
    <w:p w14:paraId="7640E16E" w14:textId="77777777" w:rsidR="00320CF5" w:rsidRDefault="00320CF5"/>
    <w:p w14:paraId="321531BF" w14:textId="77777777" w:rsidR="00320CF5" w:rsidRDefault="00320CF5"/>
    <w:p w14:paraId="72223EBB" w14:textId="77777777" w:rsidR="00320CF5" w:rsidRDefault="00320CF5"/>
    <w:p w14:paraId="26CD7DAD" w14:textId="5181F869" w:rsidR="00320CF5" w:rsidRPr="00D52DE8" w:rsidRDefault="007B1D82" w:rsidP="00497C09">
      <w:pPr>
        <w:jc w:val="center"/>
        <w:rPr>
          <w:b/>
        </w:rPr>
      </w:pPr>
      <w:r>
        <w:rPr>
          <w:b/>
        </w:rPr>
        <w:t>CSCI-B 551</w:t>
      </w:r>
    </w:p>
    <w:p w14:paraId="345B257F" w14:textId="04059B75" w:rsidR="00320CF5" w:rsidRPr="00D52DE8" w:rsidRDefault="00320CF5" w:rsidP="00320CF5">
      <w:pPr>
        <w:jc w:val="center"/>
        <w:rPr>
          <w:b/>
        </w:rPr>
      </w:pPr>
      <w:r w:rsidRPr="00D52DE8">
        <w:rPr>
          <w:b/>
        </w:rPr>
        <w:t>Elements of Artificial Intelligence</w:t>
      </w:r>
    </w:p>
    <w:p w14:paraId="5D7D4C49" w14:textId="5F796C6E" w:rsidR="000A70E5" w:rsidRPr="00D52DE8" w:rsidRDefault="000A70E5" w:rsidP="00320CF5">
      <w:pPr>
        <w:jc w:val="center"/>
        <w:rPr>
          <w:b/>
        </w:rPr>
      </w:pPr>
      <w:r w:rsidRPr="00D52DE8">
        <w:rPr>
          <w:b/>
        </w:rPr>
        <w:t>hrakholi-parishar-rkasture-a4</w:t>
      </w:r>
    </w:p>
    <w:p w14:paraId="56870B2C" w14:textId="32FD38AB" w:rsidR="000A70E5" w:rsidRDefault="000A70E5" w:rsidP="000A70E5">
      <w:pPr>
        <w:jc w:val="center"/>
      </w:pPr>
      <w:r w:rsidRPr="00D52DE8">
        <w:rPr>
          <w:b/>
        </w:rPr>
        <w:t>Assignment-4 Report</w:t>
      </w:r>
    </w:p>
    <w:p w14:paraId="6567B491" w14:textId="77777777" w:rsidR="000A70E5" w:rsidRDefault="000A70E5" w:rsidP="00320CF5">
      <w:pPr>
        <w:jc w:val="center"/>
      </w:pPr>
    </w:p>
    <w:p w14:paraId="4EE1B2D7" w14:textId="77777777" w:rsidR="00AE01F2" w:rsidRDefault="00AE01F2" w:rsidP="00320CF5">
      <w:pPr>
        <w:jc w:val="center"/>
      </w:pPr>
    </w:p>
    <w:p w14:paraId="4396C34A" w14:textId="77777777" w:rsidR="00AE01F2" w:rsidRDefault="00AE01F2" w:rsidP="00320CF5">
      <w:pPr>
        <w:jc w:val="center"/>
      </w:pPr>
    </w:p>
    <w:p w14:paraId="09CECEEB" w14:textId="77777777" w:rsidR="00AE01F2" w:rsidRDefault="00AE01F2" w:rsidP="00320CF5">
      <w:pPr>
        <w:jc w:val="center"/>
      </w:pPr>
    </w:p>
    <w:p w14:paraId="5DE4C976" w14:textId="77777777" w:rsidR="00AE01F2" w:rsidRDefault="00AE01F2" w:rsidP="00AE01F2"/>
    <w:p w14:paraId="2D11A7A2" w14:textId="77777777" w:rsidR="00AE01F2" w:rsidRDefault="00AE01F2" w:rsidP="00AE01F2"/>
    <w:p w14:paraId="1958BDAF" w14:textId="77777777" w:rsidR="00AE01F2" w:rsidRDefault="00AE01F2" w:rsidP="00AE01F2"/>
    <w:p w14:paraId="7C718F27" w14:textId="77777777" w:rsidR="00AE01F2" w:rsidRDefault="00AE01F2" w:rsidP="00AE01F2"/>
    <w:p w14:paraId="2B8DCE4B" w14:textId="77777777" w:rsidR="00AE01F2" w:rsidRDefault="00AE01F2" w:rsidP="00AE01F2"/>
    <w:p w14:paraId="7A2FE849" w14:textId="77777777" w:rsidR="00AE01F2" w:rsidRDefault="00AE01F2" w:rsidP="00AE01F2"/>
    <w:p w14:paraId="1AEF3EF2" w14:textId="77777777" w:rsidR="00AE01F2" w:rsidRDefault="00AE01F2" w:rsidP="00AE01F2"/>
    <w:p w14:paraId="674E784B" w14:textId="77777777" w:rsidR="00AE01F2" w:rsidRDefault="00AE01F2" w:rsidP="00AE01F2"/>
    <w:p w14:paraId="4869BFCB" w14:textId="77777777" w:rsidR="00AE01F2" w:rsidRDefault="00AE01F2" w:rsidP="00AE01F2"/>
    <w:p w14:paraId="1BEFB3D4" w14:textId="77777777" w:rsidR="00AE01F2" w:rsidRDefault="00AE01F2" w:rsidP="00AE01F2"/>
    <w:p w14:paraId="55D280C4" w14:textId="77777777" w:rsidR="00AE01F2" w:rsidRDefault="00AE01F2" w:rsidP="00AE01F2"/>
    <w:p w14:paraId="07A2B440" w14:textId="77777777" w:rsidR="00AE01F2" w:rsidRDefault="00AE01F2" w:rsidP="00AE01F2"/>
    <w:p w14:paraId="07E9B4F3" w14:textId="77777777" w:rsidR="00AE01F2" w:rsidRDefault="00AE01F2" w:rsidP="00AE01F2"/>
    <w:p w14:paraId="2BCF7C82" w14:textId="77777777" w:rsidR="00AE01F2" w:rsidRDefault="00AE01F2" w:rsidP="00AE01F2"/>
    <w:p w14:paraId="51E863D6" w14:textId="77777777" w:rsidR="00AE01F2" w:rsidRDefault="00AE01F2" w:rsidP="00AE01F2"/>
    <w:p w14:paraId="5B4AF610" w14:textId="77777777" w:rsidR="00AE01F2" w:rsidRDefault="00AE01F2" w:rsidP="00AE01F2"/>
    <w:p w14:paraId="65CE9E2D" w14:textId="77777777" w:rsidR="00AE01F2" w:rsidRDefault="00AE01F2" w:rsidP="00AE01F2"/>
    <w:p w14:paraId="4297006F" w14:textId="77777777" w:rsidR="00AE01F2" w:rsidRDefault="00AE01F2" w:rsidP="00AE01F2"/>
    <w:p w14:paraId="35F8853B" w14:textId="77777777" w:rsidR="00AE01F2" w:rsidRDefault="00AE01F2" w:rsidP="00AE01F2"/>
    <w:p w14:paraId="1A1BF949" w14:textId="77777777" w:rsidR="00AE01F2" w:rsidRDefault="00AE01F2" w:rsidP="00AE01F2"/>
    <w:p w14:paraId="3E37189F" w14:textId="77777777" w:rsidR="00AE01F2" w:rsidRDefault="00AE01F2" w:rsidP="00AE01F2"/>
    <w:p w14:paraId="62B860F4" w14:textId="77777777" w:rsidR="00AE01F2" w:rsidRDefault="00AE01F2" w:rsidP="00AE01F2"/>
    <w:p w14:paraId="3A7F8FD8" w14:textId="77777777" w:rsidR="00DD62E8" w:rsidRDefault="00DD62E8" w:rsidP="00537A35">
      <w:pPr>
        <w:jc w:val="center"/>
        <w:rPr>
          <w:b/>
        </w:rPr>
      </w:pPr>
    </w:p>
    <w:p w14:paraId="4ABE16DA" w14:textId="77777777" w:rsidR="00DD62E8" w:rsidRDefault="00DD62E8" w:rsidP="00537A35">
      <w:pPr>
        <w:jc w:val="center"/>
        <w:rPr>
          <w:b/>
        </w:rPr>
      </w:pPr>
    </w:p>
    <w:p w14:paraId="797F8AAD" w14:textId="77777777" w:rsidR="00DD62E8" w:rsidRDefault="00DD62E8" w:rsidP="00537A35">
      <w:pPr>
        <w:jc w:val="center"/>
        <w:rPr>
          <w:b/>
        </w:rPr>
      </w:pPr>
    </w:p>
    <w:p w14:paraId="566C5EA2" w14:textId="54606A94" w:rsidR="00AE01F2" w:rsidRPr="006631C1" w:rsidRDefault="00AE01F2" w:rsidP="00537A35">
      <w:pPr>
        <w:jc w:val="center"/>
        <w:rPr>
          <w:b/>
        </w:rPr>
      </w:pPr>
      <w:r w:rsidRPr="006631C1">
        <w:rPr>
          <w:b/>
        </w:rPr>
        <w:lastRenderedPageBreak/>
        <w:t>Part-1 Implementing the KNN (K-nearest neighbor) algorithms for identifying the image orientation.</w:t>
      </w:r>
    </w:p>
    <w:p w14:paraId="6D686765" w14:textId="77777777" w:rsidR="00AE01F2" w:rsidRDefault="00AE01F2" w:rsidP="00AE01F2"/>
    <w:p w14:paraId="59537936" w14:textId="78660419" w:rsidR="00AE01F2" w:rsidRDefault="00AE01F2" w:rsidP="00AE01F2">
      <w:r w:rsidRPr="00AE01F2">
        <w:rPr>
          <w:b/>
        </w:rPr>
        <w:t>Note</w:t>
      </w:r>
      <w:r>
        <w:t xml:space="preserve">: </w:t>
      </w:r>
      <w:r w:rsidR="0016355C">
        <w:t>C</w:t>
      </w:r>
      <w:r>
        <w:t>omments about the functions and data structure are included in the source code file (</w:t>
      </w:r>
      <w:r w:rsidRPr="00AE01F2">
        <w:rPr>
          <w:b/>
        </w:rPr>
        <w:t>orient.py</w:t>
      </w:r>
      <w:r>
        <w:t>).</w:t>
      </w:r>
    </w:p>
    <w:p w14:paraId="4C96E873" w14:textId="77777777" w:rsidR="00AE01F2" w:rsidRDefault="00AE01F2" w:rsidP="00AE01F2"/>
    <w:p w14:paraId="11E591B3" w14:textId="4BB60EFB" w:rsidR="00AE01F2" w:rsidRDefault="00AE01F2" w:rsidP="00AE01F2">
      <w:r w:rsidRPr="00AE01F2">
        <w:rPr>
          <w:b/>
        </w:rPr>
        <w:t>Brief Description</w:t>
      </w:r>
      <w:r>
        <w:rPr>
          <w:b/>
        </w:rPr>
        <w:t xml:space="preserve">: </w:t>
      </w:r>
      <w:r>
        <w:t>For the KNN implementation, the training data is stored as such in the memory. Each test data point is compar</w:t>
      </w:r>
      <w:r w:rsidR="001955D1">
        <w:t>ed to all the points in the training</w:t>
      </w:r>
      <w:r>
        <w:t xml:space="preserve"> data</w:t>
      </w:r>
      <w:r w:rsidR="001955D1">
        <w:t xml:space="preserve"> and the K nearest points are selected to vote on the label of the test data under consideration. The majority label</w:t>
      </w:r>
      <w:r w:rsidR="002336CB">
        <w:t xml:space="preserve"> (most frequent label amongst the selected K points)</w:t>
      </w:r>
      <w:r w:rsidR="001955D1">
        <w:t xml:space="preserve"> is assigned as the label of the test data point under consideration.</w:t>
      </w:r>
    </w:p>
    <w:p w14:paraId="7F949572" w14:textId="77777777" w:rsidR="00D16D68" w:rsidRDefault="00D16D68" w:rsidP="00AE01F2"/>
    <w:p w14:paraId="023622D7" w14:textId="623406A5" w:rsidR="00D16D68" w:rsidRPr="00FF776D" w:rsidRDefault="00D16D68" w:rsidP="00AE01F2">
      <w:pPr>
        <w:rPr>
          <w:b/>
        </w:rPr>
      </w:pPr>
      <w:r w:rsidRPr="00FF776D">
        <w:rPr>
          <w:b/>
        </w:rPr>
        <w:t>Design Decision(s):</w:t>
      </w:r>
    </w:p>
    <w:p w14:paraId="2FB58820" w14:textId="77777777" w:rsidR="00D16D68" w:rsidRDefault="00D16D68" w:rsidP="00AE01F2"/>
    <w:p w14:paraId="284405E4" w14:textId="0D8F88EF" w:rsidR="008B4246" w:rsidRDefault="00D16D68" w:rsidP="00D16D68">
      <w:pPr>
        <w:pStyle w:val="ListParagraph"/>
        <w:numPr>
          <w:ilvl w:val="0"/>
          <w:numId w:val="1"/>
        </w:numPr>
      </w:pPr>
      <w:r w:rsidRPr="00B816F5">
        <w:rPr>
          <w:b/>
        </w:rPr>
        <w:t>Choice of K</w:t>
      </w:r>
      <w:r>
        <w:t>: The program was run on a range of values namely (3,5,7,9,11,21,55,99) to find which value of k results in highest prediction accuracy.</w:t>
      </w:r>
      <w:r w:rsidR="00FF776D">
        <w:t xml:space="preserve"> For values of K beyond 100, the prediction accuracy was stagnant and so only the odd values between (1-100) were tried. The even value of K was </w:t>
      </w:r>
      <w:r w:rsidR="00D0641B">
        <w:t xml:space="preserve">not used to avoid situations of </w:t>
      </w:r>
      <w:r w:rsidR="00FF776D">
        <w:t xml:space="preserve">tie </w:t>
      </w:r>
      <w:r w:rsidR="00D0641B">
        <w:t xml:space="preserve">breaking </w:t>
      </w:r>
      <w:r w:rsidR="00FF776D">
        <w:t xml:space="preserve">(in case there is no clear </w:t>
      </w:r>
      <w:r w:rsidR="00D0641B">
        <w:t>majority</w:t>
      </w:r>
      <w:r w:rsidR="00FF776D">
        <w:t xml:space="preserve"> </w:t>
      </w:r>
      <w:r w:rsidR="00D77B1A">
        <w:t xml:space="preserve">amongst </w:t>
      </w:r>
      <w:r w:rsidR="00FF776D">
        <w:t>the k points)</w:t>
      </w:r>
      <w:r w:rsidR="006A368B">
        <w:t xml:space="preserve">. </w:t>
      </w:r>
    </w:p>
    <w:p w14:paraId="00A7AF73" w14:textId="77777777" w:rsidR="008B4246" w:rsidRDefault="008B4246" w:rsidP="008B4246">
      <w:pPr>
        <w:pStyle w:val="ListParagraph"/>
      </w:pPr>
    </w:p>
    <w:p w14:paraId="00EFCBAD" w14:textId="5724A092" w:rsidR="00D16D68" w:rsidRDefault="007C6ACD" w:rsidP="008B4246">
      <w:pPr>
        <w:pStyle w:val="ListParagraph"/>
      </w:pPr>
      <w:r>
        <w:t>The experiments show</w:t>
      </w:r>
      <w:r w:rsidR="00954915">
        <w:t xml:space="preserve"> that the highest prediction accuracy was obtained at </w:t>
      </w:r>
      <w:r w:rsidR="00954915" w:rsidRPr="0071509D">
        <w:rPr>
          <w:b/>
        </w:rPr>
        <w:t>k = 55</w:t>
      </w:r>
      <w:r w:rsidR="00954915">
        <w:t xml:space="preserve">. So, this value of K is now fixed in the source code and will be used for </w:t>
      </w:r>
      <w:r w:rsidR="00EA259B">
        <w:t>prediction on new test data.</w:t>
      </w:r>
    </w:p>
    <w:p w14:paraId="4D589ECE" w14:textId="77777777" w:rsidR="0071509D" w:rsidRDefault="0071509D" w:rsidP="008B4246">
      <w:pPr>
        <w:pStyle w:val="ListParagraph"/>
      </w:pPr>
    </w:p>
    <w:p w14:paraId="13BFFDB1" w14:textId="52043058" w:rsidR="00102A43" w:rsidRDefault="0071509D" w:rsidP="00102A43">
      <w:pPr>
        <w:pStyle w:val="ListParagraph"/>
        <w:numPr>
          <w:ilvl w:val="0"/>
          <w:numId w:val="1"/>
        </w:numPr>
      </w:pPr>
      <w:r w:rsidRPr="00B816F5">
        <w:rPr>
          <w:b/>
        </w:rPr>
        <w:t>Choice of distance function</w:t>
      </w:r>
      <w:r>
        <w:t>: I tried 4 different distance functions namely (Euclidean</w:t>
      </w:r>
      <w:r w:rsidR="00EC3865">
        <w:t xml:space="preserve"> metric</w:t>
      </w:r>
      <w:r>
        <w:t xml:space="preserve">, chess board metric, </w:t>
      </w:r>
      <w:r w:rsidR="00F419CE">
        <w:t>dimensionality invariant similarity measure</w:t>
      </w:r>
      <w:r w:rsidR="00C25238">
        <w:t xml:space="preserve"> (DISM)</w:t>
      </w:r>
      <w:r w:rsidR="00E1063E">
        <w:t xml:space="preserve"> </w:t>
      </w:r>
      <w:r w:rsidR="001058B5">
        <w:t>[1]</w:t>
      </w:r>
      <w:r w:rsidR="00F419CE">
        <w:t xml:space="preserve">, </w:t>
      </w:r>
      <w:r w:rsidR="00C25238">
        <w:t>cosine similarity</w:t>
      </w:r>
      <w:r>
        <w:t>)</w:t>
      </w:r>
      <w:r w:rsidR="00C25238">
        <w:t>. However, all of them perform within some small range of each other (in terms of the prediction accuracy). The best prediction accuracy that I got was 71% using the DISM metric while</w:t>
      </w:r>
      <w:r w:rsidR="000C7A0B">
        <w:t xml:space="preserve"> </w:t>
      </w:r>
      <w:r w:rsidR="00C25238">
        <w:t xml:space="preserve">Euclidean gave 70% accuracy on </w:t>
      </w:r>
      <w:r w:rsidR="00E4030F">
        <w:t xml:space="preserve">the </w:t>
      </w:r>
      <w:r w:rsidR="00D63661">
        <w:t xml:space="preserve">full </w:t>
      </w:r>
      <w:r w:rsidR="00C25238">
        <w:t>test set.</w:t>
      </w:r>
    </w:p>
    <w:p w14:paraId="1CBF56BD" w14:textId="77777777" w:rsidR="00102A43" w:rsidRDefault="00102A43" w:rsidP="00416536">
      <w:pPr>
        <w:pStyle w:val="ListParagraph"/>
      </w:pPr>
    </w:p>
    <w:p w14:paraId="2DC9C5E2" w14:textId="38C3ADC0" w:rsidR="00EF168D" w:rsidRDefault="00735DDC" w:rsidP="00EF168D">
      <w:pPr>
        <w:pStyle w:val="ListParagraph"/>
        <w:numPr>
          <w:ilvl w:val="0"/>
          <w:numId w:val="1"/>
        </w:numPr>
      </w:pPr>
      <w:r>
        <w:rPr>
          <w:b/>
        </w:rPr>
        <w:t>Co-relation s</w:t>
      </w:r>
      <w:r w:rsidR="00E912A9" w:rsidRPr="00E912A9">
        <w:rPr>
          <w:b/>
        </w:rPr>
        <w:t>tudy and finding the maximum variance</w:t>
      </w:r>
      <w:r w:rsidR="00D36B24">
        <w:t>: I</w:t>
      </w:r>
      <w:r w:rsidR="00E912A9">
        <w:t xml:space="preserve">n order to identify the features (pixels) of maximum variance </w:t>
      </w:r>
      <w:r w:rsidR="00D76682">
        <w:t>a PCA analysis was</w:t>
      </w:r>
      <w:r w:rsidR="00CD2150">
        <w:t xml:space="preserve"> </w:t>
      </w:r>
      <w:r w:rsidR="00D76682">
        <w:t>done on the training data which showed that first 50-80 pixels can explain maximum variance in the data (up to 95%)</w:t>
      </w:r>
      <w:r w:rsidR="00EF168D">
        <w:t xml:space="preserve">. </w:t>
      </w:r>
      <w:r w:rsidR="00221A1B">
        <w:t>Thus,</w:t>
      </w:r>
      <w:r w:rsidR="00EF168D">
        <w:t xml:space="preserve"> a training data of only first 50-80 pixels was created to study if it can improve the prediction accuracy.</w:t>
      </w:r>
    </w:p>
    <w:p w14:paraId="535F1C10" w14:textId="77777777" w:rsidR="00EF168D" w:rsidRDefault="00EF168D" w:rsidP="00EF168D"/>
    <w:p w14:paraId="1C217694" w14:textId="024A45B9" w:rsidR="00E912A9" w:rsidRDefault="00EF168D" w:rsidP="00EF168D">
      <w:pPr>
        <w:pStyle w:val="ListParagraph"/>
      </w:pPr>
      <w:r>
        <w:t xml:space="preserve">Also, a second co-relation analysis was done to identify which columns relate positively with the target orientation and a selective (20 pixels) were determined. A new training data was created that </w:t>
      </w:r>
      <w:r w:rsidR="00676A25">
        <w:t>consisted only these 20 pixels</w:t>
      </w:r>
      <w:r>
        <w:t xml:space="preserve">. </w:t>
      </w:r>
    </w:p>
    <w:p w14:paraId="5D9C4048" w14:textId="77777777" w:rsidR="00EF168D" w:rsidRDefault="00EF168D" w:rsidP="00EF168D">
      <w:pPr>
        <w:pStyle w:val="ListParagraph"/>
      </w:pPr>
    </w:p>
    <w:p w14:paraId="11FD4763" w14:textId="4CCBF691" w:rsidR="00EF168D" w:rsidRDefault="00EF168D" w:rsidP="00EF168D">
      <w:pPr>
        <w:pStyle w:val="ListParagraph"/>
      </w:pPr>
      <w:r>
        <w:t>When tested on small and intermediate data (10 and 100 randomly selected data points from the test set), these measures gave very good accuracy (</w:t>
      </w:r>
      <w:r w:rsidR="00B155AB">
        <w:t xml:space="preserve">80 and </w:t>
      </w:r>
      <w:r>
        <w:t>90% respectively) but fail to scale properly in the full test data set.</w:t>
      </w:r>
      <w:r w:rsidR="00374BDC">
        <w:t xml:space="preserve"> For testing, the respective number of pixels w</w:t>
      </w:r>
      <w:r w:rsidR="005305D1">
        <w:t>ere selected from the test set, f</w:t>
      </w:r>
      <w:r w:rsidR="00374BDC">
        <w:t xml:space="preserve">or example: for the PCA </w:t>
      </w:r>
      <w:r w:rsidR="00A81E00">
        <w:t>approach,</w:t>
      </w:r>
      <w:r w:rsidR="00374BDC">
        <w:t xml:space="preserve"> only the first 50-80 pixels were used to calculate the di</w:t>
      </w:r>
      <w:r w:rsidR="00595C1E">
        <w:t>s</w:t>
      </w:r>
      <w:r w:rsidR="00374BDC">
        <w:t>-similarity (distance)</w:t>
      </w:r>
      <w:r w:rsidR="00104B25">
        <w:t xml:space="preserve"> between the training and test set</w:t>
      </w:r>
      <w:r w:rsidR="00374BDC">
        <w:t>.</w:t>
      </w:r>
    </w:p>
    <w:p w14:paraId="11FC28EA" w14:textId="77777777" w:rsidR="00EF168D" w:rsidRDefault="00EF168D" w:rsidP="00EF168D">
      <w:pPr>
        <w:pStyle w:val="ListParagraph"/>
      </w:pPr>
    </w:p>
    <w:p w14:paraId="1A2DEA7D" w14:textId="77777777" w:rsidR="00855BC2" w:rsidRDefault="00EF168D" w:rsidP="00855BC2">
      <w:pPr>
        <w:pStyle w:val="ListParagraph"/>
      </w:pPr>
      <w:r w:rsidRPr="00A81E00">
        <w:rPr>
          <w:b/>
        </w:rPr>
        <w:t>Conclusion</w:t>
      </w:r>
      <w:r>
        <w:t>: This implies that there are pixels in the test data which don’t</w:t>
      </w:r>
      <w:r w:rsidR="00103C9D">
        <w:t xml:space="preserve"> agree with the variance of the training data and so, those pixels have to be </w:t>
      </w:r>
      <w:r w:rsidR="00CA2C4D">
        <w:t>included in the distance calculation too for increasing the prediction accuracy.</w:t>
      </w:r>
      <w:r w:rsidR="007A230F">
        <w:t xml:space="preserve"> </w:t>
      </w:r>
    </w:p>
    <w:p w14:paraId="2D76DB34" w14:textId="77777777" w:rsidR="00855BC2" w:rsidRDefault="00855BC2" w:rsidP="00855BC2">
      <w:pPr>
        <w:pStyle w:val="ListParagraph"/>
        <w:rPr>
          <w:b/>
        </w:rPr>
      </w:pPr>
    </w:p>
    <w:p w14:paraId="05BF7385" w14:textId="75A1DB8C" w:rsidR="00102A43" w:rsidRDefault="004A1F6E" w:rsidP="00855BC2">
      <w:pPr>
        <w:pStyle w:val="ListParagraph"/>
      </w:pPr>
      <w:r w:rsidRPr="004A1F6E">
        <w:rPr>
          <w:b/>
        </w:rPr>
        <w:t>Execution Speed of the program</w:t>
      </w:r>
      <w:r>
        <w:t xml:space="preserve">: The initial version of the program took about 25 minutes to complete one round of prediction (on 1 value of K). I optimized the code using vectorized instructions and leveraged </w:t>
      </w:r>
      <w:r w:rsidR="00E33A49">
        <w:t xml:space="preserve">native numpy arrays </w:t>
      </w:r>
      <w:r w:rsidR="00916E91">
        <w:t xml:space="preserve">for </w:t>
      </w:r>
      <w:r w:rsidR="00E33A49">
        <w:t>vector arithmetic.</w:t>
      </w:r>
      <w:r w:rsidR="000D7CD6">
        <w:t xml:space="preserve"> The second version ran in around 5 minutes. Few more optimizations were made to avoid </w:t>
      </w:r>
      <w:r w:rsidR="001A6054">
        <w:t xml:space="preserve">for </w:t>
      </w:r>
      <w:r w:rsidR="000D7CD6">
        <w:t>loops</w:t>
      </w:r>
      <w:r w:rsidR="001A6054">
        <w:t xml:space="preserve"> and the final version is running in 25 seconds</w:t>
      </w:r>
      <w:r w:rsidR="00742124">
        <w:t>-2 minutes</w:t>
      </w:r>
      <w:r w:rsidR="005C622B">
        <w:t xml:space="preserve"> (including tra</w:t>
      </w:r>
      <w:r w:rsidR="00742124">
        <w:t>ining and testing</w:t>
      </w:r>
      <w:r w:rsidR="005C622B">
        <w:t>)</w:t>
      </w:r>
      <w:r w:rsidR="001A6054">
        <w:t xml:space="preserve"> on the burrow server.</w:t>
      </w:r>
    </w:p>
    <w:p w14:paraId="425AFAED" w14:textId="77777777" w:rsidR="00656B41" w:rsidRDefault="00656B41" w:rsidP="00656B41"/>
    <w:p w14:paraId="64238966" w14:textId="77777777" w:rsidR="00656B41" w:rsidRDefault="00656B41" w:rsidP="00E912A9"/>
    <w:p w14:paraId="56238105" w14:textId="0AAD4550" w:rsidR="00905D01" w:rsidRDefault="00FC5B64" w:rsidP="00105110">
      <w:r>
        <w:rPr>
          <w:b/>
        </w:rPr>
        <w:t>Results</w:t>
      </w:r>
      <w:r w:rsidR="000942A4">
        <w:t>: As evident from the</w:t>
      </w:r>
      <w:r w:rsidR="00F86A00">
        <w:t xml:space="preserve"> T</w:t>
      </w:r>
      <w:r w:rsidR="000942A4">
        <w:t>able</w:t>
      </w:r>
      <w:r w:rsidR="00C47EB9">
        <w:t xml:space="preserve">-1 below, the highest accuracy </w:t>
      </w:r>
      <w:r w:rsidR="00C47EB9" w:rsidRPr="00AB7D4F">
        <w:rPr>
          <w:b/>
        </w:rPr>
        <w:t>(71.89 %)</w:t>
      </w:r>
      <w:r w:rsidR="00C47EB9">
        <w:t xml:space="preserve"> is obtained at K=55 (for the full test data set)</w:t>
      </w:r>
      <w:r w:rsidR="000C1CC8">
        <w:t xml:space="preserve">. Whereas, small values of K do better on small data set but as the size of the test data increases, more and more points are classified correctly for </w:t>
      </w:r>
      <w:r w:rsidR="000C1CC8" w:rsidRPr="005A711F">
        <w:rPr>
          <w:b/>
        </w:rPr>
        <w:t>K=55</w:t>
      </w:r>
      <w:r w:rsidR="000C1CC8">
        <w:t>.</w:t>
      </w:r>
      <w:r w:rsidR="000942A4">
        <w:t xml:space="preserve"> </w:t>
      </w:r>
    </w:p>
    <w:p w14:paraId="4FE12BD1" w14:textId="77777777" w:rsidR="002F409F" w:rsidRPr="00105110" w:rsidRDefault="002F409F" w:rsidP="00105110"/>
    <w:p w14:paraId="7E63B821" w14:textId="77777777" w:rsidR="00105110" w:rsidRPr="00105110" w:rsidRDefault="00105110" w:rsidP="00105110"/>
    <w:tbl>
      <w:tblPr>
        <w:tblStyle w:val="TableGrid"/>
        <w:tblW w:w="10980" w:type="dxa"/>
        <w:jc w:val="center"/>
        <w:tblLayout w:type="fixed"/>
        <w:tblLook w:val="04A0" w:firstRow="1" w:lastRow="0" w:firstColumn="1" w:lastColumn="0" w:noHBand="0" w:noVBand="1"/>
      </w:tblPr>
      <w:tblGrid>
        <w:gridCol w:w="1046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14"/>
      </w:tblGrid>
      <w:tr w:rsidR="00DC00DC" w14:paraId="5F90A408" w14:textId="77777777" w:rsidTr="00DC00DC">
        <w:trPr>
          <w:jc w:val="center"/>
        </w:trPr>
        <w:tc>
          <w:tcPr>
            <w:tcW w:w="10980" w:type="dxa"/>
            <w:gridSpan w:val="12"/>
          </w:tcPr>
          <w:p w14:paraId="2F43E1A1" w14:textId="77777777" w:rsidR="003E1830" w:rsidRPr="000942A4" w:rsidRDefault="003E1830" w:rsidP="003E1830">
            <w:pPr>
              <w:jc w:val="center"/>
              <w:rPr>
                <w:b/>
                <w:sz w:val="18"/>
                <w:szCs w:val="18"/>
              </w:rPr>
            </w:pPr>
          </w:p>
          <w:p w14:paraId="4D0AB80E" w14:textId="7B6616D9" w:rsidR="003E1830" w:rsidRPr="000942A4" w:rsidRDefault="003E1830" w:rsidP="003E1830">
            <w:pPr>
              <w:jc w:val="center"/>
              <w:rPr>
                <w:b/>
                <w:sz w:val="18"/>
                <w:szCs w:val="18"/>
              </w:rPr>
            </w:pPr>
            <w:r w:rsidRPr="000942A4">
              <w:rPr>
                <w:b/>
                <w:sz w:val="18"/>
                <w:szCs w:val="18"/>
              </w:rPr>
              <w:t>Prediction Accuracy</w:t>
            </w:r>
            <w:r w:rsidR="00B261D0" w:rsidRPr="000942A4">
              <w:rPr>
                <w:b/>
                <w:sz w:val="18"/>
                <w:szCs w:val="18"/>
              </w:rPr>
              <w:t xml:space="preserve"> (%)</w:t>
            </w:r>
          </w:p>
          <w:p w14:paraId="7684CBF0" w14:textId="3BA1E63E" w:rsidR="003E1830" w:rsidRPr="000942A4" w:rsidRDefault="003E1830" w:rsidP="003E1830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C00DC" w14:paraId="29D022A8" w14:textId="77777777" w:rsidTr="00DC00DC">
        <w:trPr>
          <w:jc w:val="center"/>
        </w:trPr>
        <w:tc>
          <w:tcPr>
            <w:tcW w:w="1046" w:type="dxa"/>
          </w:tcPr>
          <w:p w14:paraId="29F76DDC" w14:textId="77777777" w:rsidR="00446C54" w:rsidRPr="000942A4" w:rsidRDefault="00446C54" w:rsidP="00105110">
            <w:pPr>
              <w:rPr>
                <w:sz w:val="18"/>
                <w:szCs w:val="18"/>
              </w:rPr>
            </w:pPr>
          </w:p>
          <w:p w14:paraId="143E4872" w14:textId="77777777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Data Set size</w:t>
            </w:r>
          </w:p>
          <w:p w14:paraId="5F1FCD8D" w14:textId="500A56BF" w:rsidR="00446C54" w:rsidRPr="000942A4" w:rsidRDefault="00446C54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621D8C90" w14:textId="37AEAF5C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3</w:t>
            </w:r>
          </w:p>
        </w:tc>
        <w:tc>
          <w:tcPr>
            <w:tcW w:w="902" w:type="dxa"/>
          </w:tcPr>
          <w:p w14:paraId="22A65132" w14:textId="438A2B52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5</w:t>
            </w:r>
          </w:p>
        </w:tc>
        <w:tc>
          <w:tcPr>
            <w:tcW w:w="902" w:type="dxa"/>
          </w:tcPr>
          <w:p w14:paraId="6185BFAE" w14:textId="26ACCCE5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7</w:t>
            </w:r>
          </w:p>
        </w:tc>
        <w:tc>
          <w:tcPr>
            <w:tcW w:w="902" w:type="dxa"/>
          </w:tcPr>
          <w:p w14:paraId="63177237" w14:textId="4E3D3A71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9</w:t>
            </w:r>
          </w:p>
        </w:tc>
        <w:tc>
          <w:tcPr>
            <w:tcW w:w="902" w:type="dxa"/>
          </w:tcPr>
          <w:p w14:paraId="1585996D" w14:textId="1DF7E54F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11</w:t>
            </w:r>
          </w:p>
        </w:tc>
        <w:tc>
          <w:tcPr>
            <w:tcW w:w="902" w:type="dxa"/>
          </w:tcPr>
          <w:p w14:paraId="415B9E39" w14:textId="4A24BC86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21</w:t>
            </w:r>
          </w:p>
        </w:tc>
        <w:tc>
          <w:tcPr>
            <w:tcW w:w="902" w:type="dxa"/>
          </w:tcPr>
          <w:p w14:paraId="72D1D050" w14:textId="1B123E07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55</w:t>
            </w:r>
          </w:p>
        </w:tc>
        <w:tc>
          <w:tcPr>
            <w:tcW w:w="902" w:type="dxa"/>
          </w:tcPr>
          <w:p w14:paraId="76318492" w14:textId="1846B65D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99</w:t>
            </w:r>
          </w:p>
        </w:tc>
        <w:tc>
          <w:tcPr>
            <w:tcW w:w="902" w:type="dxa"/>
          </w:tcPr>
          <w:p w14:paraId="64B7CA73" w14:textId="5706DFFE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101</w:t>
            </w:r>
          </w:p>
        </w:tc>
        <w:tc>
          <w:tcPr>
            <w:tcW w:w="902" w:type="dxa"/>
          </w:tcPr>
          <w:p w14:paraId="79DE8FE4" w14:textId="3DCBF4AE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151</w:t>
            </w:r>
          </w:p>
        </w:tc>
        <w:tc>
          <w:tcPr>
            <w:tcW w:w="914" w:type="dxa"/>
          </w:tcPr>
          <w:p w14:paraId="6A43102B" w14:textId="646AE899" w:rsidR="003F420E" w:rsidRPr="000942A4" w:rsidRDefault="003F420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K = 199</w:t>
            </w:r>
          </w:p>
        </w:tc>
      </w:tr>
      <w:tr w:rsidR="00DC00DC" w14:paraId="547B7AE2" w14:textId="77777777" w:rsidTr="00DC00DC">
        <w:trPr>
          <w:trHeight w:val="1304"/>
          <w:jc w:val="center"/>
        </w:trPr>
        <w:tc>
          <w:tcPr>
            <w:tcW w:w="1046" w:type="dxa"/>
          </w:tcPr>
          <w:p w14:paraId="41544C70" w14:textId="77777777" w:rsidR="00921612" w:rsidRPr="000942A4" w:rsidRDefault="00921612" w:rsidP="00105110">
            <w:pPr>
              <w:rPr>
                <w:sz w:val="18"/>
                <w:szCs w:val="18"/>
              </w:rPr>
            </w:pPr>
          </w:p>
          <w:p w14:paraId="5F371D67" w14:textId="366DB039" w:rsidR="003F420E" w:rsidRPr="000942A4" w:rsidRDefault="00905D01" w:rsidP="00105110">
            <w:pPr>
              <w:rPr>
                <w:b/>
                <w:sz w:val="18"/>
                <w:szCs w:val="18"/>
              </w:rPr>
            </w:pPr>
            <w:r w:rsidRPr="000942A4">
              <w:rPr>
                <w:b/>
                <w:sz w:val="18"/>
                <w:szCs w:val="18"/>
              </w:rPr>
              <w:t>Small subset of test data (</w:t>
            </w:r>
            <w:r w:rsidR="007409F4" w:rsidRPr="000942A4">
              <w:rPr>
                <w:b/>
                <w:sz w:val="18"/>
                <w:szCs w:val="18"/>
              </w:rPr>
              <w:t>10 randomly selected points f</w:t>
            </w:r>
            <w:r w:rsidRPr="000942A4">
              <w:rPr>
                <w:b/>
                <w:sz w:val="18"/>
                <w:szCs w:val="18"/>
              </w:rPr>
              <w:t>r</w:t>
            </w:r>
            <w:r w:rsidR="007409F4" w:rsidRPr="000942A4">
              <w:rPr>
                <w:b/>
                <w:sz w:val="18"/>
                <w:szCs w:val="18"/>
              </w:rPr>
              <w:t>o</w:t>
            </w:r>
            <w:r w:rsidRPr="000942A4">
              <w:rPr>
                <w:b/>
                <w:sz w:val="18"/>
                <w:szCs w:val="18"/>
              </w:rPr>
              <w:t>m the test data)</w:t>
            </w:r>
          </w:p>
          <w:p w14:paraId="30CE4320" w14:textId="2AA6985C" w:rsidR="00921612" w:rsidRPr="000942A4" w:rsidRDefault="00921612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19316CE3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182AFD76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73F1F006" w14:textId="33440F38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 xml:space="preserve">90 </w:t>
            </w:r>
          </w:p>
        </w:tc>
        <w:tc>
          <w:tcPr>
            <w:tcW w:w="902" w:type="dxa"/>
          </w:tcPr>
          <w:p w14:paraId="444A45CC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70648A35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2392085F" w14:textId="550897EE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90</w:t>
            </w:r>
          </w:p>
        </w:tc>
        <w:tc>
          <w:tcPr>
            <w:tcW w:w="902" w:type="dxa"/>
          </w:tcPr>
          <w:p w14:paraId="5C17110F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7BF64563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3457F775" w14:textId="300CD530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90</w:t>
            </w:r>
          </w:p>
        </w:tc>
        <w:tc>
          <w:tcPr>
            <w:tcW w:w="902" w:type="dxa"/>
          </w:tcPr>
          <w:p w14:paraId="31D0D81C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33FF6870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2DBD2044" w14:textId="775B5BCA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90</w:t>
            </w:r>
          </w:p>
        </w:tc>
        <w:tc>
          <w:tcPr>
            <w:tcW w:w="902" w:type="dxa"/>
          </w:tcPr>
          <w:p w14:paraId="6856685A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55EE3277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4B8BA599" w14:textId="06DD4DEC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90</w:t>
            </w:r>
          </w:p>
        </w:tc>
        <w:tc>
          <w:tcPr>
            <w:tcW w:w="902" w:type="dxa"/>
          </w:tcPr>
          <w:p w14:paraId="2E12DD0B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24B6B25C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475CB0B4" w14:textId="7302FBD2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  <w:tc>
          <w:tcPr>
            <w:tcW w:w="902" w:type="dxa"/>
          </w:tcPr>
          <w:p w14:paraId="0FE53237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66C423B2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49F3C63A" w14:textId="6E823776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  <w:tc>
          <w:tcPr>
            <w:tcW w:w="902" w:type="dxa"/>
          </w:tcPr>
          <w:p w14:paraId="0D9A5AF4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759FFCB5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28087AEF" w14:textId="1496ABB9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  <w:tc>
          <w:tcPr>
            <w:tcW w:w="902" w:type="dxa"/>
          </w:tcPr>
          <w:p w14:paraId="15AEA331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67B756F4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6860F0D3" w14:textId="73468370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  <w:tc>
          <w:tcPr>
            <w:tcW w:w="902" w:type="dxa"/>
          </w:tcPr>
          <w:p w14:paraId="7F8FCBC4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4A892B71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6A03ABDC" w14:textId="732D5878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  <w:tc>
          <w:tcPr>
            <w:tcW w:w="914" w:type="dxa"/>
          </w:tcPr>
          <w:p w14:paraId="0B547707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42670D60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29E515A1" w14:textId="2DA7EC4E" w:rsidR="003F420E" w:rsidRPr="000942A4" w:rsidRDefault="00B261D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</w:tr>
      <w:tr w:rsidR="001E578F" w14:paraId="0FDAFC3C" w14:textId="77777777" w:rsidTr="00DC00DC">
        <w:trPr>
          <w:trHeight w:val="305"/>
          <w:jc w:val="center"/>
        </w:trPr>
        <w:tc>
          <w:tcPr>
            <w:tcW w:w="1046" w:type="dxa"/>
          </w:tcPr>
          <w:p w14:paraId="359B69C4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26354A0A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65662032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19EE11B5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5D2A03AD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2FDBE328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21A6512C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0484BE15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737CEED6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1AE38553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257E851D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14:paraId="01C579B6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</w:tc>
      </w:tr>
      <w:tr w:rsidR="001E578F" w14:paraId="274E5295" w14:textId="77777777" w:rsidTr="00DC00DC">
        <w:trPr>
          <w:trHeight w:val="206"/>
          <w:jc w:val="center"/>
        </w:trPr>
        <w:tc>
          <w:tcPr>
            <w:tcW w:w="1046" w:type="dxa"/>
          </w:tcPr>
          <w:p w14:paraId="69CE3D4A" w14:textId="77777777" w:rsidR="00921612" w:rsidRPr="000942A4" w:rsidRDefault="00921612" w:rsidP="00105110">
            <w:pPr>
              <w:rPr>
                <w:sz w:val="18"/>
                <w:szCs w:val="18"/>
              </w:rPr>
            </w:pPr>
          </w:p>
          <w:p w14:paraId="2812403D" w14:textId="70A279D9" w:rsidR="003B72DC" w:rsidRPr="000942A4" w:rsidRDefault="003B72DC" w:rsidP="00105110">
            <w:pPr>
              <w:rPr>
                <w:b/>
                <w:sz w:val="18"/>
                <w:szCs w:val="18"/>
              </w:rPr>
            </w:pPr>
            <w:r w:rsidRPr="000942A4">
              <w:rPr>
                <w:b/>
                <w:sz w:val="18"/>
                <w:szCs w:val="18"/>
              </w:rPr>
              <w:t xml:space="preserve">Intermediate </w:t>
            </w:r>
            <w:r w:rsidR="00D75EB3" w:rsidRPr="000942A4">
              <w:rPr>
                <w:b/>
                <w:sz w:val="18"/>
                <w:szCs w:val="18"/>
              </w:rPr>
              <w:t xml:space="preserve">subset of test data </w:t>
            </w:r>
            <w:r w:rsidRPr="000942A4">
              <w:rPr>
                <w:b/>
                <w:sz w:val="18"/>
                <w:szCs w:val="18"/>
              </w:rPr>
              <w:t>(100 randomly selected points from the test data)</w:t>
            </w:r>
          </w:p>
          <w:p w14:paraId="6F235F9A" w14:textId="19256409" w:rsidR="00921612" w:rsidRPr="000942A4" w:rsidRDefault="00921612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7E1B9C41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044654D7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3B177BF3" w14:textId="1EFD7FC6" w:rsidR="003B72DC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76</w:t>
            </w:r>
          </w:p>
        </w:tc>
        <w:tc>
          <w:tcPr>
            <w:tcW w:w="902" w:type="dxa"/>
          </w:tcPr>
          <w:p w14:paraId="067900CF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6B20AC03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0EFAED6D" w14:textId="5F73CC60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77</w:t>
            </w:r>
          </w:p>
        </w:tc>
        <w:tc>
          <w:tcPr>
            <w:tcW w:w="902" w:type="dxa"/>
          </w:tcPr>
          <w:p w14:paraId="78745E41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2350EC96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4B732166" w14:textId="7290EB77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75</w:t>
            </w:r>
          </w:p>
        </w:tc>
        <w:tc>
          <w:tcPr>
            <w:tcW w:w="902" w:type="dxa"/>
          </w:tcPr>
          <w:p w14:paraId="3CA61E2E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4BE09E8E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1AD525BE" w14:textId="032F913F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77</w:t>
            </w:r>
          </w:p>
        </w:tc>
        <w:tc>
          <w:tcPr>
            <w:tcW w:w="902" w:type="dxa"/>
          </w:tcPr>
          <w:p w14:paraId="52E3C154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067C8A24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7E159BC6" w14:textId="72CC2A4B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81</w:t>
            </w:r>
          </w:p>
        </w:tc>
        <w:tc>
          <w:tcPr>
            <w:tcW w:w="902" w:type="dxa"/>
          </w:tcPr>
          <w:p w14:paraId="1D7F6753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3BAB9A2B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1E05EC26" w14:textId="4146343F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79</w:t>
            </w:r>
          </w:p>
        </w:tc>
        <w:tc>
          <w:tcPr>
            <w:tcW w:w="902" w:type="dxa"/>
          </w:tcPr>
          <w:p w14:paraId="3D4F1972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1E900BF9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644132F6" w14:textId="172815F8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75</w:t>
            </w:r>
          </w:p>
        </w:tc>
        <w:tc>
          <w:tcPr>
            <w:tcW w:w="902" w:type="dxa"/>
          </w:tcPr>
          <w:p w14:paraId="77DF7BA5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53975DC1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344CFA4F" w14:textId="70F495D8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79</w:t>
            </w:r>
          </w:p>
        </w:tc>
        <w:tc>
          <w:tcPr>
            <w:tcW w:w="902" w:type="dxa"/>
          </w:tcPr>
          <w:p w14:paraId="72256C69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20BCFC8C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082B749B" w14:textId="0D3138D7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79</w:t>
            </w:r>
          </w:p>
        </w:tc>
        <w:tc>
          <w:tcPr>
            <w:tcW w:w="902" w:type="dxa"/>
          </w:tcPr>
          <w:p w14:paraId="345E4980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20369296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062511DD" w14:textId="68A24B39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  <w:tc>
          <w:tcPr>
            <w:tcW w:w="914" w:type="dxa"/>
          </w:tcPr>
          <w:p w14:paraId="352CB588" w14:textId="77777777" w:rsidR="003B72DC" w:rsidRPr="000942A4" w:rsidRDefault="003B72DC" w:rsidP="00105110">
            <w:pPr>
              <w:rPr>
                <w:sz w:val="18"/>
                <w:szCs w:val="18"/>
              </w:rPr>
            </w:pPr>
          </w:p>
          <w:p w14:paraId="0F3CE47F" w14:textId="77777777" w:rsidR="00F7611B" w:rsidRPr="000942A4" w:rsidRDefault="00F7611B" w:rsidP="00105110">
            <w:pPr>
              <w:rPr>
                <w:sz w:val="18"/>
                <w:szCs w:val="18"/>
              </w:rPr>
            </w:pPr>
          </w:p>
          <w:p w14:paraId="572AFD90" w14:textId="2E16978E" w:rsidR="00F7611B" w:rsidRPr="000942A4" w:rsidRDefault="00F7611B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80</w:t>
            </w:r>
          </w:p>
        </w:tc>
      </w:tr>
      <w:tr w:rsidR="001E578F" w14:paraId="1479CF1A" w14:textId="77777777" w:rsidTr="00DC00DC">
        <w:trPr>
          <w:trHeight w:val="278"/>
          <w:jc w:val="center"/>
        </w:trPr>
        <w:tc>
          <w:tcPr>
            <w:tcW w:w="1046" w:type="dxa"/>
          </w:tcPr>
          <w:p w14:paraId="2099103A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2B104675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2A6BB1A0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008A06AB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4A2E82CC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755C9A2F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7C93ECB7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51ED1B32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10392A9A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7C241CD3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1072C46A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14:paraId="1DE5D06E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</w:tr>
      <w:tr w:rsidR="001E578F" w14:paraId="5A14ABFE" w14:textId="77777777" w:rsidTr="00DC00DC">
        <w:trPr>
          <w:trHeight w:val="206"/>
          <w:jc w:val="center"/>
        </w:trPr>
        <w:tc>
          <w:tcPr>
            <w:tcW w:w="1046" w:type="dxa"/>
          </w:tcPr>
          <w:p w14:paraId="34B1F18E" w14:textId="77777777" w:rsidR="00DC1459" w:rsidRPr="000942A4" w:rsidRDefault="00DC1459" w:rsidP="00DC1459">
            <w:pPr>
              <w:rPr>
                <w:sz w:val="18"/>
                <w:szCs w:val="18"/>
              </w:rPr>
            </w:pPr>
          </w:p>
          <w:p w14:paraId="321A4410" w14:textId="6C7F4EDE" w:rsidR="00DC1459" w:rsidRPr="000942A4" w:rsidRDefault="004D756B" w:rsidP="00DC1459">
            <w:pPr>
              <w:rPr>
                <w:b/>
                <w:sz w:val="18"/>
                <w:szCs w:val="18"/>
              </w:rPr>
            </w:pPr>
            <w:r w:rsidRPr="000942A4">
              <w:rPr>
                <w:b/>
                <w:sz w:val="18"/>
                <w:szCs w:val="18"/>
              </w:rPr>
              <w:t>Full</w:t>
            </w:r>
            <w:r w:rsidR="00DC1459" w:rsidRPr="000942A4">
              <w:rPr>
                <w:b/>
                <w:sz w:val="18"/>
                <w:szCs w:val="18"/>
              </w:rPr>
              <w:t xml:space="preserve"> </w:t>
            </w:r>
            <w:r w:rsidR="00E92167" w:rsidRPr="000942A4">
              <w:rPr>
                <w:b/>
                <w:sz w:val="18"/>
                <w:szCs w:val="18"/>
              </w:rPr>
              <w:t>data set of size 943</w:t>
            </w:r>
          </w:p>
          <w:p w14:paraId="6DD2B1AE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0DC3E983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2FE20ED2" w14:textId="77777777" w:rsidR="00CF0D40" w:rsidRPr="000942A4" w:rsidRDefault="00CF0D40" w:rsidP="00105110">
            <w:pPr>
              <w:rPr>
                <w:sz w:val="18"/>
                <w:szCs w:val="18"/>
              </w:rPr>
            </w:pPr>
          </w:p>
          <w:p w14:paraId="0E5F6C07" w14:textId="77777777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68.50</w:t>
            </w:r>
          </w:p>
          <w:p w14:paraId="7DC004EF" w14:textId="77777777" w:rsidR="00CF0D40" w:rsidRPr="000942A4" w:rsidRDefault="00CF0D40" w:rsidP="00105110">
            <w:pPr>
              <w:rPr>
                <w:sz w:val="18"/>
                <w:szCs w:val="18"/>
              </w:rPr>
            </w:pPr>
          </w:p>
          <w:p w14:paraId="321756DD" w14:textId="00675BB5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646/943 correct</w:t>
            </w:r>
          </w:p>
          <w:p w14:paraId="46F75AA5" w14:textId="77777777" w:rsidR="00CF0D40" w:rsidRPr="000942A4" w:rsidRDefault="00CF0D40" w:rsidP="00105110">
            <w:pPr>
              <w:rPr>
                <w:sz w:val="18"/>
                <w:szCs w:val="18"/>
              </w:rPr>
            </w:pPr>
          </w:p>
        </w:tc>
        <w:tc>
          <w:tcPr>
            <w:tcW w:w="902" w:type="dxa"/>
          </w:tcPr>
          <w:p w14:paraId="1835DE7C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65A50992" w14:textId="77777777" w:rsidR="00CF0D40" w:rsidRPr="000942A4" w:rsidRDefault="00CF0D40" w:rsidP="00105110">
            <w:pPr>
              <w:rPr>
                <w:sz w:val="18"/>
                <w:szCs w:val="18"/>
              </w:rPr>
            </w:pPr>
          </w:p>
          <w:p w14:paraId="076D1C09" w14:textId="77777777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69.03</w:t>
            </w:r>
          </w:p>
          <w:p w14:paraId="4D0C35EB" w14:textId="77777777" w:rsidR="00CF0D40" w:rsidRPr="000942A4" w:rsidRDefault="00CF0D40" w:rsidP="00105110">
            <w:pPr>
              <w:rPr>
                <w:sz w:val="18"/>
                <w:szCs w:val="18"/>
              </w:rPr>
            </w:pPr>
          </w:p>
          <w:p w14:paraId="687D55CE" w14:textId="77777777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651/943</w:t>
            </w:r>
          </w:p>
          <w:p w14:paraId="1A5D3E4A" w14:textId="0AA08880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correct</w:t>
            </w:r>
          </w:p>
        </w:tc>
        <w:tc>
          <w:tcPr>
            <w:tcW w:w="902" w:type="dxa"/>
          </w:tcPr>
          <w:p w14:paraId="4BA14481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04CDF6F0" w14:textId="77777777" w:rsidR="00CF0D40" w:rsidRPr="000942A4" w:rsidRDefault="00CF0D40" w:rsidP="00105110">
            <w:pPr>
              <w:rPr>
                <w:sz w:val="18"/>
                <w:szCs w:val="18"/>
              </w:rPr>
            </w:pPr>
          </w:p>
          <w:p w14:paraId="6C870224" w14:textId="77777777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69.03</w:t>
            </w:r>
          </w:p>
          <w:p w14:paraId="0C27DFF1" w14:textId="77777777" w:rsidR="00CF0D40" w:rsidRPr="000942A4" w:rsidRDefault="00CF0D40" w:rsidP="00105110">
            <w:pPr>
              <w:rPr>
                <w:sz w:val="18"/>
                <w:szCs w:val="18"/>
              </w:rPr>
            </w:pPr>
          </w:p>
          <w:p w14:paraId="70C6D526" w14:textId="77777777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651/943</w:t>
            </w:r>
          </w:p>
          <w:p w14:paraId="062B6844" w14:textId="76D365CD" w:rsidR="00CF0D40" w:rsidRPr="000942A4" w:rsidRDefault="00CF0D40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correct</w:t>
            </w:r>
          </w:p>
        </w:tc>
        <w:tc>
          <w:tcPr>
            <w:tcW w:w="902" w:type="dxa"/>
          </w:tcPr>
          <w:p w14:paraId="467F1FCF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15F41BD2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50DC160A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70.41</w:t>
            </w:r>
          </w:p>
          <w:p w14:paraId="7309B4F7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4A4BA1D7" w14:textId="56704B3C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664/943 correct</w:t>
            </w:r>
          </w:p>
        </w:tc>
        <w:tc>
          <w:tcPr>
            <w:tcW w:w="902" w:type="dxa"/>
          </w:tcPr>
          <w:p w14:paraId="2D031F08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6BCA2E66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4662FD9C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69.98</w:t>
            </w:r>
          </w:p>
          <w:p w14:paraId="723677F8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2EA54D52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660/943</w:t>
            </w:r>
          </w:p>
          <w:p w14:paraId="528C843B" w14:textId="492CB46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correct</w:t>
            </w:r>
          </w:p>
        </w:tc>
        <w:tc>
          <w:tcPr>
            <w:tcW w:w="902" w:type="dxa"/>
          </w:tcPr>
          <w:p w14:paraId="5311BF17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6ADCAFDE" w14:textId="0F17291F" w:rsidR="002E33FE" w:rsidRPr="000942A4" w:rsidRDefault="000942A4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(Highest accuracy)</w:t>
            </w:r>
          </w:p>
          <w:p w14:paraId="2F53C1AC" w14:textId="77777777" w:rsidR="002E33FE" w:rsidRPr="000942A4" w:rsidRDefault="002E33FE" w:rsidP="00105110">
            <w:pPr>
              <w:rPr>
                <w:b/>
                <w:i/>
                <w:sz w:val="18"/>
                <w:szCs w:val="18"/>
              </w:rPr>
            </w:pPr>
            <w:r w:rsidRPr="000942A4">
              <w:rPr>
                <w:b/>
                <w:i/>
                <w:sz w:val="18"/>
                <w:szCs w:val="18"/>
              </w:rPr>
              <w:t>71.89</w:t>
            </w:r>
          </w:p>
          <w:p w14:paraId="31436946" w14:textId="77777777" w:rsidR="002E33FE" w:rsidRPr="000942A4" w:rsidRDefault="002E33FE" w:rsidP="00105110">
            <w:pPr>
              <w:rPr>
                <w:b/>
                <w:i/>
                <w:sz w:val="18"/>
                <w:szCs w:val="18"/>
              </w:rPr>
            </w:pPr>
          </w:p>
          <w:p w14:paraId="022A70BC" w14:textId="77777777" w:rsidR="002E33FE" w:rsidRPr="000942A4" w:rsidRDefault="002E33FE" w:rsidP="00105110">
            <w:pPr>
              <w:rPr>
                <w:b/>
                <w:i/>
                <w:sz w:val="18"/>
                <w:szCs w:val="18"/>
              </w:rPr>
            </w:pPr>
            <w:r w:rsidRPr="000942A4">
              <w:rPr>
                <w:b/>
                <w:i/>
                <w:sz w:val="18"/>
                <w:szCs w:val="18"/>
              </w:rPr>
              <w:t>678/943</w:t>
            </w:r>
          </w:p>
          <w:p w14:paraId="73B99E14" w14:textId="210E5CE4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b/>
                <w:i/>
                <w:sz w:val="18"/>
                <w:szCs w:val="18"/>
              </w:rPr>
              <w:t>correct</w:t>
            </w:r>
          </w:p>
        </w:tc>
        <w:tc>
          <w:tcPr>
            <w:tcW w:w="902" w:type="dxa"/>
          </w:tcPr>
          <w:p w14:paraId="3F0E68BA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26D46F81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3EC669BA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69.67</w:t>
            </w:r>
          </w:p>
          <w:p w14:paraId="1EB9EA31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32F24C85" w14:textId="5D5A233B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657/943 correct</w:t>
            </w:r>
          </w:p>
        </w:tc>
        <w:tc>
          <w:tcPr>
            <w:tcW w:w="902" w:type="dxa"/>
          </w:tcPr>
          <w:p w14:paraId="66066892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1EE69696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0F2BC167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71.68</w:t>
            </w:r>
          </w:p>
          <w:p w14:paraId="55C6F752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146E497C" w14:textId="4D0AF16F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676/943 correct</w:t>
            </w:r>
          </w:p>
        </w:tc>
        <w:tc>
          <w:tcPr>
            <w:tcW w:w="902" w:type="dxa"/>
          </w:tcPr>
          <w:p w14:paraId="37DD17B3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37E308D7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1BD6FFA4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71.26</w:t>
            </w:r>
          </w:p>
          <w:p w14:paraId="5A9BE592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29C2FCBD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672/943</w:t>
            </w:r>
          </w:p>
          <w:p w14:paraId="6605D23E" w14:textId="55C6EEEF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correct</w:t>
            </w:r>
          </w:p>
        </w:tc>
        <w:tc>
          <w:tcPr>
            <w:tcW w:w="902" w:type="dxa"/>
          </w:tcPr>
          <w:p w14:paraId="4BC91C9E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7D5BB269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41D85E41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71.79</w:t>
            </w:r>
          </w:p>
          <w:p w14:paraId="6001D16E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085F7735" w14:textId="40CC5755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677/943 correct</w:t>
            </w:r>
          </w:p>
        </w:tc>
        <w:tc>
          <w:tcPr>
            <w:tcW w:w="914" w:type="dxa"/>
          </w:tcPr>
          <w:p w14:paraId="7A3F20B5" w14:textId="77777777" w:rsidR="00DC1459" w:rsidRPr="000942A4" w:rsidRDefault="00DC1459" w:rsidP="00105110">
            <w:pPr>
              <w:rPr>
                <w:sz w:val="18"/>
                <w:szCs w:val="18"/>
              </w:rPr>
            </w:pPr>
          </w:p>
          <w:p w14:paraId="62D6AEDF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60FF893C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71.36</w:t>
            </w:r>
          </w:p>
          <w:p w14:paraId="3B945F0C" w14:textId="77777777" w:rsidR="002E33FE" w:rsidRPr="000942A4" w:rsidRDefault="002E33FE" w:rsidP="00105110">
            <w:pPr>
              <w:rPr>
                <w:sz w:val="18"/>
                <w:szCs w:val="18"/>
              </w:rPr>
            </w:pPr>
          </w:p>
          <w:p w14:paraId="460F18CA" w14:textId="77777777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673/943</w:t>
            </w:r>
          </w:p>
          <w:p w14:paraId="516CE832" w14:textId="6EF6F6DC" w:rsidR="002E33FE" w:rsidRPr="000942A4" w:rsidRDefault="002E33FE" w:rsidP="00105110">
            <w:pPr>
              <w:rPr>
                <w:sz w:val="18"/>
                <w:szCs w:val="18"/>
              </w:rPr>
            </w:pPr>
            <w:r w:rsidRPr="000942A4">
              <w:rPr>
                <w:sz w:val="18"/>
                <w:szCs w:val="18"/>
              </w:rPr>
              <w:t>correct</w:t>
            </w:r>
          </w:p>
        </w:tc>
      </w:tr>
    </w:tbl>
    <w:p w14:paraId="3CF93383" w14:textId="4C36D785" w:rsidR="00105110" w:rsidRPr="00105110" w:rsidRDefault="00105110" w:rsidP="00105110"/>
    <w:p w14:paraId="2EEF2DF9" w14:textId="0C319F6B" w:rsidR="00105110" w:rsidRPr="00423C90" w:rsidRDefault="000942A4" w:rsidP="000942A4">
      <w:pPr>
        <w:jc w:val="center"/>
        <w:rPr>
          <w:b/>
          <w:i/>
          <w:u w:val="single"/>
        </w:rPr>
      </w:pPr>
      <w:r w:rsidRPr="00423C90">
        <w:rPr>
          <w:b/>
          <w:i/>
          <w:u w:val="single"/>
        </w:rPr>
        <w:t>Table-1: Prediction accuracy as a function of K and data size.</w:t>
      </w:r>
    </w:p>
    <w:p w14:paraId="6B43DDD0" w14:textId="77777777" w:rsidR="00105110" w:rsidRPr="00105110" w:rsidRDefault="00105110" w:rsidP="00105110"/>
    <w:p w14:paraId="390A2E93" w14:textId="77777777" w:rsidR="00105110" w:rsidRPr="00105110" w:rsidRDefault="00105110" w:rsidP="00105110"/>
    <w:p w14:paraId="427576C1" w14:textId="77777777" w:rsidR="00BD7CE2" w:rsidRDefault="00BD7CE2" w:rsidP="00580EFD">
      <w:pPr>
        <w:rPr>
          <w:b/>
        </w:rPr>
      </w:pPr>
    </w:p>
    <w:p w14:paraId="2F599651" w14:textId="77777777" w:rsidR="00BD7CE2" w:rsidRDefault="00BD7CE2" w:rsidP="00580EFD">
      <w:pPr>
        <w:rPr>
          <w:b/>
        </w:rPr>
      </w:pPr>
    </w:p>
    <w:p w14:paraId="3F7B2C98" w14:textId="77777777" w:rsidR="00936DFD" w:rsidRDefault="00936DFD" w:rsidP="00580EFD">
      <w:pPr>
        <w:rPr>
          <w:b/>
        </w:rPr>
      </w:pPr>
    </w:p>
    <w:p w14:paraId="736A8BF9" w14:textId="77777777" w:rsidR="00936DFD" w:rsidRDefault="00936DFD" w:rsidP="00580EFD">
      <w:pPr>
        <w:rPr>
          <w:b/>
        </w:rPr>
      </w:pPr>
    </w:p>
    <w:p w14:paraId="5988B79B" w14:textId="77777777" w:rsidR="00936DFD" w:rsidRDefault="00936DFD" w:rsidP="00580EFD">
      <w:pPr>
        <w:rPr>
          <w:b/>
        </w:rPr>
      </w:pPr>
    </w:p>
    <w:p w14:paraId="025EF44B" w14:textId="37BB16B1" w:rsidR="0071509D" w:rsidRDefault="00580EFD" w:rsidP="00580EFD">
      <w:r w:rsidRPr="006C71EE">
        <w:rPr>
          <w:b/>
        </w:rPr>
        <w:t>References</w:t>
      </w:r>
      <w:r>
        <w:t>:</w:t>
      </w:r>
      <w:r w:rsidR="00E233E5">
        <w:t xml:space="preserve"> For the DISM metric, </w:t>
      </w:r>
      <w:r w:rsidR="003B02C4">
        <w:t xml:space="preserve">[1] </w:t>
      </w:r>
      <w:r w:rsidR="003966C8">
        <w:t>“</w:t>
      </w:r>
      <w:hyperlink r:id="rId5" w:history="1">
        <w:r w:rsidR="00105110" w:rsidRPr="003966C8">
          <w:rPr>
            <w:rStyle w:val="Hyperlink"/>
          </w:rPr>
          <w:t>https://www.researchgate.net/publication/264995324_Dimensionality_Invariant_Similarity_Measure</w:t>
        </w:r>
        <w:r w:rsidR="00680DBC" w:rsidRPr="003966C8">
          <w:rPr>
            <w:rStyle w:val="Hyperlink"/>
          </w:rPr>
          <w:t>”</w:t>
        </w:r>
      </w:hyperlink>
    </w:p>
    <w:p w14:paraId="0FCE8657" w14:textId="77777777" w:rsidR="00105110" w:rsidRDefault="00105110" w:rsidP="00105110">
      <w:pPr>
        <w:ind w:firstLine="720"/>
      </w:pPr>
    </w:p>
    <w:p w14:paraId="1F1CCFAD" w14:textId="63A87E19" w:rsidR="005D3091" w:rsidRPr="006631C1" w:rsidRDefault="00696047" w:rsidP="005D3091">
      <w:pPr>
        <w:jc w:val="center"/>
        <w:rPr>
          <w:b/>
        </w:rPr>
      </w:pPr>
      <w:r>
        <w:rPr>
          <w:b/>
        </w:rPr>
        <w:t>Part-2</w:t>
      </w:r>
      <w:r w:rsidR="00AD2CC3">
        <w:rPr>
          <w:b/>
        </w:rPr>
        <w:t xml:space="preserve"> Implementing Adaboost</w:t>
      </w:r>
    </w:p>
    <w:p w14:paraId="54C69359" w14:textId="77777777" w:rsidR="00DE7D01" w:rsidRDefault="00DE7D01">
      <w:pPr>
        <w:rPr>
          <w:b/>
        </w:rPr>
      </w:pPr>
    </w:p>
    <w:p w14:paraId="10C20AF9" w14:textId="40929FF1" w:rsidR="007B7BC2" w:rsidRDefault="00013C0C">
      <w:r>
        <w:rPr>
          <w:b/>
        </w:rPr>
        <w:t xml:space="preserve">Choice </w:t>
      </w:r>
      <w:r w:rsidR="00A33F88">
        <w:rPr>
          <w:b/>
        </w:rPr>
        <w:t>of weak</w:t>
      </w:r>
      <w:r w:rsidR="00602ECD">
        <w:rPr>
          <w:b/>
        </w:rPr>
        <w:t xml:space="preserve"> c</w:t>
      </w:r>
      <w:r>
        <w:rPr>
          <w:b/>
        </w:rPr>
        <w:t>lassifiers:</w:t>
      </w:r>
      <w:r w:rsidR="00E72D63">
        <w:t xml:space="preserve"> We</w:t>
      </w:r>
      <w:r w:rsidR="00610623">
        <w:t xml:space="preserve"> used</w:t>
      </w:r>
      <w:r w:rsidR="00D57F4C">
        <w:t xml:space="preserve"> all possible combinations of pixels pairs</w:t>
      </w:r>
      <w:r w:rsidR="004F4BCB">
        <w:t xml:space="preserve"> </w:t>
      </w:r>
      <w:r w:rsidR="00D57F4C">
        <w:t>(</w:t>
      </w:r>
      <w:r w:rsidR="00A65F0B">
        <w:rPr>
          <w:vertAlign w:val="superscript"/>
        </w:rPr>
        <w:t>192</w:t>
      </w:r>
      <w:r w:rsidR="00A65F0B">
        <w:t>C</w:t>
      </w:r>
      <w:r w:rsidR="00A65F0B">
        <w:rPr>
          <w:vertAlign w:val="subscript"/>
        </w:rPr>
        <w:t>2</w:t>
      </w:r>
      <w:r w:rsidR="00A65F0B">
        <w:t xml:space="preserve"> </w:t>
      </w:r>
      <w:r w:rsidR="00282B12">
        <w:t>combinations</w:t>
      </w:r>
      <w:r w:rsidR="00D57F4C">
        <w:t>)</w:t>
      </w:r>
      <w:r w:rsidR="00441AB4">
        <w:t xml:space="preserve"> as weak Bayesian classifier</w:t>
      </w:r>
      <w:r w:rsidR="0043374D">
        <w:t>s</w:t>
      </w:r>
      <w:r w:rsidR="00441AB4">
        <w:t>.</w:t>
      </w:r>
      <w:r w:rsidR="00CF647D">
        <w:t xml:space="preserve"> </w:t>
      </w:r>
      <w:r w:rsidR="00753D4B">
        <w:t>i.e. if a</w:t>
      </w:r>
      <w:r w:rsidR="005550D4">
        <w:t>ny color</w:t>
      </w:r>
      <w:r w:rsidR="00EB2232">
        <w:t xml:space="preserve"> value at pixel (</w:t>
      </w:r>
      <w:r w:rsidR="00D16928">
        <w:t>x</w:t>
      </w:r>
      <w:r w:rsidR="001316CA">
        <w:t>1,</w:t>
      </w:r>
      <w:r w:rsidR="00D16928">
        <w:t xml:space="preserve"> y</w:t>
      </w:r>
      <w:r w:rsidR="001316CA">
        <w:t>1</w:t>
      </w:r>
      <w:r w:rsidR="00EB2232">
        <w:t>)</w:t>
      </w:r>
      <w:r w:rsidR="001316CA">
        <w:t xml:space="preserve"> </w:t>
      </w:r>
      <w:r w:rsidR="00BF7688">
        <w:t xml:space="preserve">compared to color value at pixel (x2, y2) gives the </w:t>
      </w:r>
      <w:r w:rsidR="001E2E74">
        <w:t>information</w:t>
      </w:r>
      <w:r w:rsidR="00BF7688">
        <w:t xml:space="preserve"> about the orientation of t</w:t>
      </w:r>
      <w:r w:rsidR="00D07070">
        <w:t>he image.</w:t>
      </w:r>
      <w:r w:rsidR="001952DC">
        <w:t xml:space="preserve"> </w:t>
      </w:r>
      <w:r w:rsidR="001A35B6">
        <w:t>We</w:t>
      </w:r>
      <w:r w:rsidR="00B70909">
        <w:t xml:space="preserve"> didn’t want to </w:t>
      </w:r>
      <w:r w:rsidR="001172E9">
        <w:t>lose</w:t>
      </w:r>
      <w:r w:rsidR="00B70909">
        <w:t xml:space="preserve"> any information contained in images </w:t>
      </w:r>
      <w:r w:rsidR="001172E9">
        <w:t>by pi</w:t>
      </w:r>
      <w:r w:rsidR="00214005">
        <w:t>cking only random combinations.</w:t>
      </w:r>
      <w:r w:rsidR="00A84B14">
        <w:t xml:space="preserve"> </w:t>
      </w:r>
      <w:r w:rsidR="0061546D">
        <w:t>Also</w:t>
      </w:r>
      <w:r w:rsidR="002F2EB0">
        <w:t>,</w:t>
      </w:r>
      <w:r w:rsidR="0061546D">
        <w:t xml:space="preserve"> </w:t>
      </w:r>
      <w:r w:rsidR="0039778A">
        <w:t xml:space="preserve">since </w:t>
      </w:r>
      <w:r w:rsidR="0061546D">
        <w:t>Adaboost is good at picking good</w:t>
      </w:r>
      <w:r w:rsidR="00B16801">
        <w:t xml:space="preserve"> classifiers,</w:t>
      </w:r>
      <w:r w:rsidR="0061546D">
        <w:t xml:space="preserve"> </w:t>
      </w:r>
      <w:r w:rsidR="009F1A39">
        <w:t xml:space="preserve">we should let it do that work for us. </w:t>
      </w:r>
      <w:r w:rsidR="00A667CE">
        <w:t>We</w:t>
      </w:r>
      <w:r w:rsidR="00082975">
        <w:t xml:space="preserve"> also added two handpicked classifiers which were relatively better</w:t>
      </w:r>
      <w:r w:rsidR="00236F7B">
        <w:t xml:space="preserve"> based on intuition</w:t>
      </w:r>
      <w:r w:rsidR="00082975">
        <w:t xml:space="preserve">. </w:t>
      </w:r>
      <w:r w:rsidR="00513430">
        <w:t xml:space="preserve">These were </w:t>
      </w:r>
      <w:r w:rsidR="00E340FA">
        <w:t>comparing blue values</w:t>
      </w:r>
      <w:r w:rsidR="005A15CA">
        <w:t>(B)</w:t>
      </w:r>
      <w:r w:rsidR="00E340FA">
        <w:t xml:space="preserve"> </w:t>
      </w:r>
      <w:r w:rsidR="00F00156">
        <w:t>and light</w:t>
      </w:r>
      <w:r w:rsidR="0011304B">
        <w:t>(R+G+B)</w:t>
      </w:r>
      <w:r w:rsidR="00F00156">
        <w:t xml:space="preserve"> </w:t>
      </w:r>
      <w:r w:rsidR="00E340FA">
        <w:t xml:space="preserve">in half of </w:t>
      </w:r>
      <w:r w:rsidR="00566D17">
        <w:t>an</w:t>
      </w:r>
      <w:r w:rsidR="00BA0D64">
        <w:t xml:space="preserve"> </w:t>
      </w:r>
      <w:r w:rsidR="00BD0743">
        <w:t>image</w:t>
      </w:r>
      <w:r w:rsidR="00E340FA">
        <w:t xml:space="preserve"> compared to ot</w:t>
      </w:r>
      <w:r w:rsidR="00E5028A">
        <w:t xml:space="preserve">her half of </w:t>
      </w:r>
      <w:r w:rsidR="00986052">
        <w:t xml:space="preserve">the </w:t>
      </w:r>
      <w:r w:rsidR="00E5028A">
        <w:t xml:space="preserve">image and predicting </w:t>
      </w:r>
      <w:r w:rsidR="00961108">
        <w:t>orientation based on the difference.</w:t>
      </w:r>
      <w:r w:rsidR="009218F2">
        <w:t xml:space="preserve"> </w:t>
      </w:r>
    </w:p>
    <w:p w14:paraId="3D560ABB" w14:textId="77777777" w:rsidR="0077214A" w:rsidRDefault="0077214A"/>
    <w:p w14:paraId="5683E8F3" w14:textId="77777777" w:rsidR="005C1CDB" w:rsidRDefault="005C1CDB" w:rsidP="005C1CDB">
      <w:pPr>
        <w:rPr>
          <w:b/>
        </w:rPr>
      </w:pPr>
      <w:r>
        <w:rPr>
          <w:b/>
        </w:rPr>
        <w:t>Observations:</w:t>
      </w:r>
    </w:p>
    <w:p w14:paraId="3BB8F57C" w14:textId="4475FA4D" w:rsidR="00122807" w:rsidRDefault="00404AC2">
      <w:r>
        <w:t>Below are</w:t>
      </w:r>
      <w:r w:rsidR="00EE2CE7">
        <w:t xml:space="preserve"> the </w:t>
      </w:r>
      <w:r>
        <w:t>accuracies</w:t>
      </w:r>
      <w:r w:rsidR="0008649A">
        <w:t xml:space="preserve"> </w:t>
      </w:r>
      <w:r w:rsidR="00A66678">
        <w:t>after each iteration of Adaboost.</w:t>
      </w:r>
      <w:r w:rsidR="00815C62">
        <w:t xml:space="preserve"> </w:t>
      </w:r>
      <w:r w:rsidR="00B0662F">
        <w:t xml:space="preserve">Accuracy doesn’t change </w:t>
      </w:r>
      <w:r w:rsidR="003C1C68">
        <w:t>much in the first 18 i</w:t>
      </w:r>
      <w:r w:rsidR="00935FAC">
        <w:t>terations</w:t>
      </w:r>
      <w:r w:rsidR="00F92354">
        <w:t xml:space="preserve"> because handpicked classifiers a</w:t>
      </w:r>
      <w:r w:rsidR="00713B61">
        <w:t xml:space="preserve">re relative stronger compared to </w:t>
      </w:r>
      <w:r w:rsidR="00551EFC">
        <w:t xml:space="preserve">other classifiers. </w:t>
      </w:r>
      <w:r w:rsidR="00992F89">
        <w:t>Though towards th</w:t>
      </w:r>
      <w:r w:rsidR="00580B72">
        <w:t>e end, they are slightly improving the accuracy.</w:t>
      </w:r>
      <w:r w:rsidR="00824700">
        <w:t xml:space="preserve"> Our</w:t>
      </w:r>
      <w:r w:rsidR="001A2482">
        <w:t xml:space="preserve"> speculation is that as we increase the number of iterations these weak classifiers will graduall</w:t>
      </w:r>
      <w:r w:rsidR="00AF632E">
        <w:t>y improve the accuracy though by</w:t>
      </w:r>
      <w:r w:rsidR="001A2482">
        <w:t xml:space="preserve"> </w:t>
      </w:r>
      <w:r w:rsidR="00027895">
        <w:t xml:space="preserve">very </w:t>
      </w:r>
      <w:r w:rsidR="00AF632E">
        <w:t>small amount</w:t>
      </w:r>
      <w:r w:rsidR="00B91C2B">
        <w:t>s</w:t>
      </w:r>
      <w:r w:rsidR="001A2482">
        <w:t xml:space="preserve">. </w:t>
      </w:r>
      <w:r w:rsidR="00E979E7">
        <w:t>Now we</w:t>
      </w:r>
      <w:r w:rsidR="004603EA">
        <w:t xml:space="preserve"> didn’t </w:t>
      </w:r>
      <w:r w:rsidR="00A85E16">
        <w:t xml:space="preserve">have </w:t>
      </w:r>
      <w:r w:rsidR="00DB0D56">
        <w:t xml:space="preserve">much </w:t>
      </w:r>
      <w:r w:rsidR="00A85E16">
        <w:t>time to test for large</w:t>
      </w:r>
      <w:r w:rsidR="004603EA">
        <w:t xml:space="preserve"> number of iteration</w:t>
      </w:r>
      <w:r w:rsidR="00900CB8">
        <w:t>s</w:t>
      </w:r>
      <w:r w:rsidR="004603EA">
        <w:t xml:space="preserve"> since </w:t>
      </w:r>
      <w:r w:rsidR="004D733B">
        <w:t>running A</w:t>
      </w:r>
      <w:r w:rsidR="004F4EB9">
        <w:t xml:space="preserve">daboost with </w:t>
      </w:r>
      <w:r w:rsidR="004F4EB9">
        <w:rPr>
          <w:vertAlign w:val="superscript"/>
        </w:rPr>
        <w:t>192</w:t>
      </w:r>
      <w:r w:rsidR="004F4EB9">
        <w:t>C</w:t>
      </w:r>
      <w:r w:rsidR="004F4EB9">
        <w:rPr>
          <w:vertAlign w:val="subscript"/>
        </w:rPr>
        <w:t>2</w:t>
      </w:r>
      <w:r w:rsidR="004F4EB9">
        <w:t xml:space="preserve"> pixel pairs takes so much of time even for 1 iteration.</w:t>
      </w:r>
      <w:r w:rsidR="00482CB1">
        <w:t xml:space="preserve"> </w:t>
      </w:r>
      <w:r w:rsidR="001C3150">
        <w:t>For</w:t>
      </w:r>
      <w:r w:rsidR="00C430D7">
        <w:t xml:space="preserve"> </w:t>
      </w:r>
      <w:r w:rsidR="0043244D">
        <w:t xml:space="preserve">each </w:t>
      </w:r>
      <w:r w:rsidR="00C430D7">
        <w:t>iteration</w:t>
      </w:r>
      <w:r w:rsidR="00D82C6F">
        <w:t>, the time</w:t>
      </w:r>
      <w:r w:rsidR="00C430D7">
        <w:t xml:space="preserve"> complexity would be </w:t>
      </w:r>
      <w:r w:rsidR="00C430D7">
        <w:sym w:font="Symbol" w:char="F051"/>
      </w:r>
      <w:r w:rsidR="001C3150">
        <w:t>(</w:t>
      </w:r>
      <w:r w:rsidR="00C430D7">
        <w:t>N*</w:t>
      </w:r>
      <w:r w:rsidR="00C430D7">
        <w:rPr>
          <w:vertAlign w:val="superscript"/>
        </w:rPr>
        <w:t>192</w:t>
      </w:r>
      <w:r w:rsidR="00C430D7">
        <w:t>C</w:t>
      </w:r>
      <w:r w:rsidR="00C430D7">
        <w:rPr>
          <w:vertAlign w:val="subscript"/>
        </w:rPr>
        <w:t>2</w:t>
      </w:r>
      <w:r w:rsidR="001C3150">
        <w:t>)</w:t>
      </w:r>
      <w:r w:rsidR="004F4EB9">
        <w:t xml:space="preserve"> </w:t>
      </w:r>
      <w:r w:rsidR="00C430D7">
        <w:t>where N is the number of training images.</w:t>
      </w:r>
      <w:r w:rsidR="00935FAC">
        <w:t xml:space="preserve"> </w:t>
      </w:r>
    </w:p>
    <w:p w14:paraId="53A4AC80" w14:textId="77777777" w:rsidR="00103DA8" w:rsidRPr="00D57F4C" w:rsidRDefault="00103D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1300"/>
      </w:tblGrid>
      <w:tr w:rsidR="00AD48DF" w:rsidRPr="00AD48DF" w14:paraId="6BA26EED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52F41BD" w14:textId="77777777" w:rsidR="00AD48DF" w:rsidRPr="00AD48DF" w:rsidRDefault="00AD48DF">
            <w:r w:rsidRPr="00AD48DF">
              <w:t>No of Iterations</w:t>
            </w:r>
          </w:p>
        </w:tc>
        <w:tc>
          <w:tcPr>
            <w:tcW w:w="1300" w:type="dxa"/>
            <w:noWrap/>
            <w:hideMark/>
          </w:tcPr>
          <w:p w14:paraId="60F9D663" w14:textId="77777777" w:rsidR="00AD48DF" w:rsidRPr="00AD48DF" w:rsidRDefault="00AD48DF">
            <w:r w:rsidRPr="00AD48DF">
              <w:t>Accuracy</w:t>
            </w:r>
          </w:p>
        </w:tc>
      </w:tr>
      <w:tr w:rsidR="00AD48DF" w:rsidRPr="00AD48DF" w14:paraId="3067E389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1866791" w14:textId="77777777" w:rsidR="00AD48DF" w:rsidRPr="00AD48DF" w:rsidRDefault="00AD48DF" w:rsidP="00AD48DF">
            <w:r w:rsidRPr="00AD48DF">
              <w:t>1</w:t>
            </w:r>
          </w:p>
        </w:tc>
        <w:tc>
          <w:tcPr>
            <w:tcW w:w="1300" w:type="dxa"/>
            <w:noWrap/>
            <w:hideMark/>
          </w:tcPr>
          <w:p w14:paraId="2C400E0D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18C53B0D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C90DE4E" w14:textId="77777777" w:rsidR="00AD48DF" w:rsidRPr="00AD48DF" w:rsidRDefault="00AD48DF" w:rsidP="00AD48DF">
            <w:r w:rsidRPr="00AD48DF">
              <w:t>2</w:t>
            </w:r>
          </w:p>
        </w:tc>
        <w:tc>
          <w:tcPr>
            <w:tcW w:w="1300" w:type="dxa"/>
            <w:noWrap/>
            <w:hideMark/>
          </w:tcPr>
          <w:p w14:paraId="7CAD2083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71315434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1772621" w14:textId="77777777" w:rsidR="00AD48DF" w:rsidRPr="00AD48DF" w:rsidRDefault="00AD48DF" w:rsidP="00AD48DF">
            <w:r w:rsidRPr="00AD48DF">
              <w:t>3</w:t>
            </w:r>
          </w:p>
        </w:tc>
        <w:tc>
          <w:tcPr>
            <w:tcW w:w="1300" w:type="dxa"/>
            <w:noWrap/>
            <w:hideMark/>
          </w:tcPr>
          <w:p w14:paraId="32FEB9F9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5222D9D1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C784B6D" w14:textId="77777777" w:rsidR="00AD48DF" w:rsidRPr="00AD48DF" w:rsidRDefault="00AD48DF" w:rsidP="00AD48DF">
            <w:r w:rsidRPr="00AD48DF">
              <w:t>4</w:t>
            </w:r>
          </w:p>
        </w:tc>
        <w:tc>
          <w:tcPr>
            <w:tcW w:w="1300" w:type="dxa"/>
            <w:noWrap/>
            <w:hideMark/>
          </w:tcPr>
          <w:p w14:paraId="7DF243E0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2B5E8254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E0B0111" w14:textId="77777777" w:rsidR="00AD48DF" w:rsidRPr="00AD48DF" w:rsidRDefault="00AD48DF" w:rsidP="00AD48DF">
            <w:r w:rsidRPr="00AD48DF">
              <w:t>5</w:t>
            </w:r>
          </w:p>
        </w:tc>
        <w:tc>
          <w:tcPr>
            <w:tcW w:w="1300" w:type="dxa"/>
            <w:noWrap/>
            <w:hideMark/>
          </w:tcPr>
          <w:p w14:paraId="2734B05C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2CECA616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3BAA03D" w14:textId="77777777" w:rsidR="00AD48DF" w:rsidRPr="00AD48DF" w:rsidRDefault="00AD48DF" w:rsidP="00AD48DF">
            <w:r w:rsidRPr="00AD48DF">
              <w:t>6</w:t>
            </w:r>
          </w:p>
        </w:tc>
        <w:tc>
          <w:tcPr>
            <w:tcW w:w="1300" w:type="dxa"/>
            <w:noWrap/>
            <w:hideMark/>
          </w:tcPr>
          <w:p w14:paraId="09A22831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7D3336E1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DAC5C02" w14:textId="77777777" w:rsidR="00AD48DF" w:rsidRPr="00AD48DF" w:rsidRDefault="00AD48DF" w:rsidP="00AD48DF">
            <w:r w:rsidRPr="00AD48DF">
              <w:t>7</w:t>
            </w:r>
          </w:p>
        </w:tc>
        <w:tc>
          <w:tcPr>
            <w:tcW w:w="1300" w:type="dxa"/>
            <w:noWrap/>
            <w:hideMark/>
          </w:tcPr>
          <w:p w14:paraId="28526D2E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0BD840B1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0CD4648" w14:textId="77777777" w:rsidR="00AD48DF" w:rsidRPr="00AD48DF" w:rsidRDefault="00AD48DF" w:rsidP="00AD48DF">
            <w:r w:rsidRPr="00AD48DF">
              <w:t>8</w:t>
            </w:r>
          </w:p>
        </w:tc>
        <w:tc>
          <w:tcPr>
            <w:tcW w:w="1300" w:type="dxa"/>
            <w:noWrap/>
            <w:hideMark/>
          </w:tcPr>
          <w:p w14:paraId="4E0E0B67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63249069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2368AB7" w14:textId="77777777" w:rsidR="00AD48DF" w:rsidRPr="00AD48DF" w:rsidRDefault="00AD48DF" w:rsidP="00AD48DF">
            <w:r w:rsidRPr="00AD48DF">
              <w:t>9</w:t>
            </w:r>
          </w:p>
        </w:tc>
        <w:tc>
          <w:tcPr>
            <w:tcW w:w="1300" w:type="dxa"/>
            <w:noWrap/>
            <w:hideMark/>
          </w:tcPr>
          <w:p w14:paraId="01743BBE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579626B7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CC4F950" w14:textId="77777777" w:rsidR="00AD48DF" w:rsidRPr="00AD48DF" w:rsidRDefault="00AD48DF" w:rsidP="00AD48DF">
            <w:r w:rsidRPr="00AD48DF">
              <w:t>10</w:t>
            </w:r>
          </w:p>
        </w:tc>
        <w:tc>
          <w:tcPr>
            <w:tcW w:w="1300" w:type="dxa"/>
            <w:noWrap/>
            <w:hideMark/>
          </w:tcPr>
          <w:p w14:paraId="7B9D2B61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30FC1925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6582BB3" w14:textId="77777777" w:rsidR="00AD48DF" w:rsidRPr="00AD48DF" w:rsidRDefault="00AD48DF" w:rsidP="00AD48DF">
            <w:r w:rsidRPr="00AD48DF">
              <w:t>11</w:t>
            </w:r>
          </w:p>
        </w:tc>
        <w:tc>
          <w:tcPr>
            <w:tcW w:w="1300" w:type="dxa"/>
            <w:noWrap/>
            <w:hideMark/>
          </w:tcPr>
          <w:p w14:paraId="6F91371C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2876F19F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25D708A" w14:textId="77777777" w:rsidR="00AD48DF" w:rsidRPr="00AD48DF" w:rsidRDefault="00AD48DF" w:rsidP="00AD48DF">
            <w:r w:rsidRPr="00AD48DF">
              <w:t>12</w:t>
            </w:r>
          </w:p>
        </w:tc>
        <w:tc>
          <w:tcPr>
            <w:tcW w:w="1300" w:type="dxa"/>
            <w:noWrap/>
            <w:hideMark/>
          </w:tcPr>
          <w:p w14:paraId="65B33EA3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64B50FE6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62024A5" w14:textId="77777777" w:rsidR="00AD48DF" w:rsidRPr="00AD48DF" w:rsidRDefault="00AD48DF" w:rsidP="00AD48DF">
            <w:r w:rsidRPr="00AD48DF">
              <w:t>13</w:t>
            </w:r>
          </w:p>
        </w:tc>
        <w:tc>
          <w:tcPr>
            <w:tcW w:w="1300" w:type="dxa"/>
            <w:noWrap/>
            <w:hideMark/>
          </w:tcPr>
          <w:p w14:paraId="4A2ABD82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79290A30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12FC512" w14:textId="77777777" w:rsidR="00AD48DF" w:rsidRPr="00AD48DF" w:rsidRDefault="00AD48DF" w:rsidP="00AD48DF">
            <w:r w:rsidRPr="00AD48DF">
              <w:t>14</w:t>
            </w:r>
          </w:p>
        </w:tc>
        <w:tc>
          <w:tcPr>
            <w:tcW w:w="1300" w:type="dxa"/>
            <w:noWrap/>
            <w:hideMark/>
          </w:tcPr>
          <w:p w14:paraId="70A80732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649D0051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678CB8C" w14:textId="77777777" w:rsidR="00AD48DF" w:rsidRPr="00AD48DF" w:rsidRDefault="00AD48DF" w:rsidP="00AD48DF">
            <w:r w:rsidRPr="00AD48DF">
              <w:t>15</w:t>
            </w:r>
          </w:p>
        </w:tc>
        <w:tc>
          <w:tcPr>
            <w:tcW w:w="1300" w:type="dxa"/>
            <w:noWrap/>
            <w:hideMark/>
          </w:tcPr>
          <w:p w14:paraId="53259A4B" w14:textId="77777777" w:rsidR="00AD48DF" w:rsidRPr="00AD48DF" w:rsidRDefault="00AD48DF" w:rsidP="00AD48DF">
            <w:r w:rsidRPr="00AD48DF">
              <w:t>69.14%</w:t>
            </w:r>
          </w:p>
        </w:tc>
      </w:tr>
      <w:tr w:rsidR="00AD48DF" w:rsidRPr="00AD48DF" w14:paraId="7F98F14D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62211CB" w14:textId="77777777" w:rsidR="00AD48DF" w:rsidRPr="00AD48DF" w:rsidRDefault="00AD48DF" w:rsidP="00AD48DF">
            <w:r w:rsidRPr="00AD48DF">
              <w:t>16</w:t>
            </w:r>
          </w:p>
        </w:tc>
        <w:tc>
          <w:tcPr>
            <w:tcW w:w="1300" w:type="dxa"/>
            <w:noWrap/>
            <w:hideMark/>
          </w:tcPr>
          <w:p w14:paraId="141187F1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1682B911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96E257D" w14:textId="77777777" w:rsidR="00AD48DF" w:rsidRPr="00AD48DF" w:rsidRDefault="00AD48DF" w:rsidP="00AD48DF">
            <w:r w:rsidRPr="00AD48DF">
              <w:t>17</w:t>
            </w:r>
          </w:p>
        </w:tc>
        <w:tc>
          <w:tcPr>
            <w:tcW w:w="1300" w:type="dxa"/>
            <w:noWrap/>
            <w:hideMark/>
          </w:tcPr>
          <w:p w14:paraId="01A0F279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52294BAE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00281FE" w14:textId="77777777" w:rsidR="00AD48DF" w:rsidRPr="00AD48DF" w:rsidRDefault="00AD48DF" w:rsidP="00AD48DF">
            <w:r w:rsidRPr="00AD48DF">
              <w:t>18</w:t>
            </w:r>
          </w:p>
        </w:tc>
        <w:tc>
          <w:tcPr>
            <w:tcW w:w="1300" w:type="dxa"/>
            <w:noWrap/>
            <w:hideMark/>
          </w:tcPr>
          <w:p w14:paraId="6B41B0D2" w14:textId="77777777" w:rsidR="00AD48DF" w:rsidRPr="00AD48DF" w:rsidRDefault="00AD48DF" w:rsidP="00AD48DF">
            <w:r w:rsidRPr="00AD48DF">
              <w:t>69.03%</w:t>
            </w:r>
          </w:p>
        </w:tc>
      </w:tr>
      <w:tr w:rsidR="00AD48DF" w:rsidRPr="00AD48DF" w14:paraId="43C3DEEF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5493D49" w14:textId="77777777" w:rsidR="00AD48DF" w:rsidRPr="00AD48DF" w:rsidRDefault="00AD48DF" w:rsidP="00AD48DF">
            <w:r w:rsidRPr="00AD48DF">
              <w:t>19</w:t>
            </w:r>
          </w:p>
        </w:tc>
        <w:tc>
          <w:tcPr>
            <w:tcW w:w="1300" w:type="dxa"/>
            <w:noWrap/>
            <w:hideMark/>
          </w:tcPr>
          <w:p w14:paraId="35C0E2A7" w14:textId="77777777" w:rsidR="00AD48DF" w:rsidRPr="00AD48DF" w:rsidRDefault="00AD48DF" w:rsidP="00AD48DF">
            <w:r w:rsidRPr="00AD48DF">
              <w:t>69.25%</w:t>
            </w:r>
          </w:p>
        </w:tc>
      </w:tr>
      <w:tr w:rsidR="00AD48DF" w:rsidRPr="00AD48DF" w14:paraId="18296586" w14:textId="77777777" w:rsidTr="003F7E9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C4C4E7D" w14:textId="77777777" w:rsidR="00AD48DF" w:rsidRPr="00AD48DF" w:rsidRDefault="00AD48DF" w:rsidP="00AD48DF">
            <w:r w:rsidRPr="00AD48DF">
              <w:t>20</w:t>
            </w:r>
          </w:p>
        </w:tc>
        <w:tc>
          <w:tcPr>
            <w:tcW w:w="1300" w:type="dxa"/>
            <w:noWrap/>
            <w:hideMark/>
          </w:tcPr>
          <w:p w14:paraId="266BFF2F" w14:textId="77777777" w:rsidR="00AD48DF" w:rsidRPr="00AD48DF" w:rsidRDefault="00AD48DF" w:rsidP="00AD48DF">
            <w:r w:rsidRPr="00AD48DF">
              <w:t>69.25%</w:t>
            </w:r>
          </w:p>
        </w:tc>
      </w:tr>
    </w:tbl>
    <w:p w14:paraId="7D0B081F" w14:textId="77777777" w:rsidR="00A24C6F" w:rsidRDefault="00A24C6F">
      <w:pPr>
        <w:rPr>
          <w:b/>
        </w:rPr>
      </w:pPr>
    </w:p>
    <w:p w14:paraId="72B41830" w14:textId="0A5DA495" w:rsidR="00C22F6F" w:rsidRDefault="00875098">
      <w:r>
        <w:t xml:space="preserve">Another </w:t>
      </w:r>
      <w:r w:rsidR="00F21A94">
        <w:t xml:space="preserve">interesting </w:t>
      </w:r>
      <w:r w:rsidR="00456DAE">
        <w:t>observation we</w:t>
      </w:r>
      <w:r w:rsidR="005A14FA">
        <w:t xml:space="preserve"> came upon is regarding the number of training images. </w:t>
      </w:r>
      <w:r w:rsidR="00682840">
        <w:t>We</w:t>
      </w:r>
      <w:r w:rsidR="00C31DB2">
        <w:t xml:space="preserve"> used 400 images and then </w:t>
      </w:r>
      <w:r w:rsidR="00BF3783">
        <w:t xml:space="preserve">4000 images. And there was </w:t>
      </w:r>
      <w:r w:rsidR="00472406">
        <w:t xml:space="preserve">drastic improvement </w:t>
      </w:r>
      <w:r w:rsidR="000D4E98">
        <w:t xml:space="preserve">in the accuracy. But there wasn’t </w:t>
      </w:r>
      <w:r w:rsidR="00E20C6E">
        <w:t>much difference in accuracy when</w:t>
      </w:r>
      <w:r w:rsidR="00682840">
        <w:t xml:space="preserve"> we</w:t>
      </w:r>
      <w:r w:rsidR="000D4E98">
        <w:t xml:space="preserve"> us</w:t>
      </w:r>
      <w:r w:rsidR="00682840">
        <w:t>ed 4000 and</w:t>
      </w:r>
      <w:r w:rsidR="000D4E98">
        <w:t xml:space="preserve"> 37000 images for training.</w:t>
      </w:r>
      <w:bookmarkStart w:id="0" w:name="_GoBack"/>
      <w:bookmarkEnd w:id="0"/>
    </w:p>
    <w:p w14:paraId="6A8E38E8" w14:textId="77777777" w:rsidR="006138FC" w:rsidRDefault="006138FC"/>
    <w:p w14:paraId="7FE79D01" w14:textId="1581A41C" w:rsidR="006138FC" w:rsidRDefault="006138FC">
      <w:r>
        <w:t>Below are some of the correctly classified images:</w:t>
      </w:r>
    </w:p>
    <w:p w14:paraId="456F449C" w14:textId="2CA98902" w:rsidR="005D714C" w:rsidRDefault="006138FC">
      <w:r>
        <w:rPr>
          <w:noProof/>
        </w:rPr>
        <w:drawing>
          <wp:inline distT="0" distB="0" distL="0" distR="0" wp14:anchorId="46C2BA17" wp14:editId="4BCBB4BF">
            <wp:extent cx="914400" cy="914400"/>
            <wp:effectExtent l="0" t="0" r="0" b="0"/>
            <wp:docPr id="1" name="Picture 1" descr="a5-photo-data/test/10008707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5-photo-data/test/100087070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ABA">
        <w:rPr>
          <w:noProof/>
        </w:rPr>
        <w:drawing>
          <wp:inline distT="0" distB="0" distL="0" distR="0" wp14:anchorId="77038FDE" wp14:editId="73A4C082">
            <wp:extent cx="912072" cy="912072"/>
            <wp:effectExtent l="0" t="0" r="2540" b="2540"/>
            <wp:docPr id="5" name="Picture 5" descr="a5-photo-data/test/10099910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5-photo-data/test/100999109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57" cy="9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9C5">
        <w:rPr>
          <w:noProof/>
        </w:rPr>
        <w:drawing>
          <wp:inline distT="0" distB="0" distL="0" distR="0" wp14:anchorId="51518FB5" wp14:editId="5F470251">
            <wp:extent cx="912072" cy="912072"/>
            <wp:effectExtent l="0" t="0" r="2540" b="2540"/>
            <wp:docPr id="7" name="Picture 7" descr="a5-photo-data/test/10164298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5-photo-data/test/101642988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20" cy="9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51C">
        <w:rPr>
          <w:noProof/>
        </w:rPr>
        <w:drawing>
          <wp:inline distT="0" distB="0" distL="0" distR="0" wp14:anchorId="3C53C160" wp14:editId="61045AA0">
            <wp:extent cx="912072" cy="912072"/>
            <wp:effectExtent l="0" t="0" r="2540" b="2540"/>
            <wp:docPr id="8" name="Picture 8" descr="a5-photo-data/test/102461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5-photo-data/test/1024614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284" cy="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CD0">
        <w:rPr>
          <w:noProof/>
        </w:rPr>
        <w:drawing>
          <wp:inline distT="0" distB="0" distL="0" distR="0" wp14:anchorId="1FEDB208" wp14:editId="2B14257E">
            <wp:extent cx="912072" cy="912072"/>
            <wp:effectExtent l="0" t="0" r="2540" b="2540"/>
            <wp:docPr id="9" name="Picture 9" descr="a5-photo-data/test/10304005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5-photo-data/test/103040052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44" cy="9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EAAC" w14:textId="66D5F214" w:rsidR="005D714C" w:rsidRDefault="00D55328">
      <w:r>
        <w:t xml:space="preserve">Notice that the top </w:t>
      </w:r>
      <w:r w:rsidR="00253CCC">
        <w:t xml:space="preserve">half </w:t>
      </w:r>
      <w:r>
        <w:t xml:space="preserve">of the images </w:t>
      </w:r>
      <w:r w:rsidR="000F7498">
        <w:t>contain more blue</w:t>
      </w:r>
      <w:r w:rsidR="00E201AB">
        <w:t xml:space="preserve"> </w:t>
      </w:r>
      <w:r w:rsidR="00974BC5">
        <w:t xml:space="preserve">color </w:t>
      </w:r>
      <w:r w:rsidR="00E201AB">
        <w:t>and</w:t>
      </w:r>
      <w:r w:rsidR="00101544">
        <w:t xml:space="preserve"> light</w:t>
      </w:r>
      <w:r w:rsidR="00E201AB">
        <w:t xml:space="preserve"> compared to the other half</w:t>
      </w:r>
      <w:r w:rsidR="00101544">
        <w:t xml:space="preserve"> </w:t>
      </w:r>
      <w:r w:rsidR="00535D6B">
        <w:t>of the images.</w:t>
      </w:r>
    </w:p>
    <w:p w14:paraId="5E7D0A5F" w14:textId="77777777" w:rsidR="00D55328" w:rsidRDefault="00D55328"/>
    <w:p w14:paraId="04567154" w14:textId="034664EF" w:rsidR="00472884" w:rsidRDefault="00472884">
      <w:r>
        <w:t>Below are some of the incorrectly classified images:</w:t>
      </w:r>
    </w:p>
    <w:p w14:paraId="71FD17A9" w14:textId="165E3B80" w:rsidR="006138FC" w:rsidRDefault="00395060">
      <w:r>
        <w:rPr>
          <w:noProof/>
        </w:rPr>
        <w:drawing>
          <wp:inline distT="0" distB="0" distL="0" distR="0" wp14:anchorId="1BA67CF1" wp14:editId="770C8265">
            <wp:extent cx="851535" cy="851535"/>
            <wp:effectExtent l="0" t="0" r="12065" b="12065"/>
            <wp:docPr id="10" name="Picture 10" descr="a5-photo-data/test/10161556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5-photo-data/test/101615560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512" cy="8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32A">
        <w:rPr>
          <w:noProof/>
        </w:rPr>
        <w:drawing>
          <wp:inline distT="0" distB="0" distL="0" distR="0" wp14:anchorId="0E9F6D19" wp14:editId="3E295B42">
            <wp:extent cx="868468" cy="868468"/>
            <wp:effectExtent l="0" t="0" r="0" b="0"/>
            <wp:docPr id="11" name="Picture 11" descr="a5-photo-data/test/10196604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5-photo-data/test/101966048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01" cy="87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32A">
        <w:rPr>
          <w:noProof/>
        </w:rPr>
        <w:drawing>
          <wp:inline distT="0" distB="0" distL="0" distR="0" wp14:anchorId="541FF049" wp14:editId="114461B1">
            <wp:extent cx="868468" cy="868468"/>
            <wp:effectExtent l="0" t="0" r="0" b="0"/>
            <wp:docPr id="12" name="Picture 12" descr="a5-photo-data/test/10352491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5-photo-data/test/1035249149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79" cy="8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B4D">
        <w:rPr>
          <w:noProof/>
        </w:rPr>
        <w:drawing>
          <wp:inline distT="0" distB="0" distL="0" distR="0" wp14:anchorId="0DDEFBCE" wp14:editId="2EDE0F4F">
            <wp:extent cx="857038" cy="857038"/>
            <wp:effectExtent l="0" t="0" r="6985" b="6985"/>
            <wp:docPr id="13" name="Picture 13" descr="a5-photo-data/test/133910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5-photo-data/test/13391095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82" cy="8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32E">
        <w:rPr>
          <w:noProof/>
        </w:rPr>
        <w:drawing>
          <wp:inline distT="0" distB="0" distL="0" distR="0" wp14:anchorId="284C932A" wp14:editId="6B7D127B">
            <wp:extent cx="857038" cy="857038"/>
            <wp:effectExtent l="0" t="0" r="6985" b="6985"/>
            <wp:docPr id="14" name="Picture 14" descr="a5-photo-data/test/139395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5-photo-data/test/13939552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13" cy="86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5468" w14:textId="77777777" w:rsidR="006138FC" w:rsidRDefault="006138FC"/>
    <w:p w14:paraId="5117C963" w14:textId="77777777" w:rsidR="005D6E2C" w:rsidRPr="00875098" w:rsidRDefault="005D6E2C"/>
    <w:p w14:paraId="54E680C7" w14:textId="03D416BF" w:rsidR="004B11F3" w:rsidRPr="00A24C6F" w:rsidRDefault="003E1D93">
      <w:r>
        <w:rPr>
          <w:b/>
        </w:rPr>
        <w:t xml:space="preserve">Possible improvements: </w:t>
      </w:r>
      <w:r w:rsidR="00C639C0">
        <w:t xml:space="preserve">It was a </w:t>
      </w:r>
      <w:r w:rsidR="00A24C6F">
        <w:t xml:space="preserve">silly </w:t>
      </w:r>
      <w:r w:rsidR="00433B55">
        <w:t>though</w:t>
      </w:r>
      <w:r w:rsidR="00A24C6F">
        <w:t xml:space="preserve"> somehow logical decision to try all possible </w:t>
      </w:r>
      <w:r w:rsidR="00B545F0">
        <w:t xml:space="preserve">combinations of pixel pairs. </w:t>
      </w:r>
      <w:r w:rsidR="003E7171">
        <w:t>A pair of single pixels</w:t>
      </w:r>
      <w:r w:rsidR="003822C3">
        <w:t xml:space="preserve"> is a very weak classifier</w:t>
      </w:r>
      <w:r w:rsidR="002706A8">
        <w:t xml:space="preserve"> and would add much to </w:t>
      </w:r>
      <w:r w:rsidR="008208A1">
        <w:t xml:space="preserve">the </w:t>
      </w:r>
      <w:r w:rsidR="002706A8">
        <w:t xml:space="preserve">accuracy compared to the </w:t>
      </w:r>
      <w:r w:rsidR="009F3A59">
        <w:t>computation</w:t>
      </w:r>
      <w:r w:rsidR="00656A8B">
        <w:t>al</w:t>
      </w:r>
      <w:r w:rsidR="009F3A59">
        <w:t xml:space="preserve"> </w:t>
      </w:r>
      <w:r w:rsidR="00FD636A">
        <w:t xml:space="preserve">time it takes. </w:t>
      </w:r>
      <w:r w:rsidR="004C373D">
        <w:t xml:space="preserve">A better thing would be to </w:t>
      </w:r>
      <w:r w:rsidR="00E77565">
        <w:t>use Haar f</w:t>
      </w:r>
      <w:r w:rsidR="00146B85">
        <w:t>eatures (</w:t>
      </w:r>
      <w:r w:rsidR="00431883">
        <w:t xml:space="preserve">used by </w:t>
      </w:r>
      <w:r w:rsidR="00146B85">
        <w:t>Viola and Jones</w:t>
      </w:r>
      <w:r w:rsidR="00697563">
        <w:t xml:space="preserve"> for </w:t>
      </w:r>
      <w:r w:rsidR="00AF6670">
        <w:t>face detection</w:t>
      </w:r>
      <w:r w:rsidR="00146B85">
        <w:t>)</w:t>
      </w:r>
      <w:r w:rsidR="005A2E6B">
        <w:t xml:space="preserve"> by taking window of multiple pixels at a time and comparing it to </w:t>
      </w:r>
      <w:r w:rsidR="00E21F7E">
        <w:t>another</w:t>
      </w:r>
      <w:r w:rsidR="005A2E6B">
        <w:t xml:space="preserve"> window of </w:t>
      </w:r>
      <w:r w:rsidR="00F54FFA">
        <w:t xml:space="preserve">the </w:t>
      </w:r>
      <w:r w:rsidR="00E21F7E">
        <w:t>same size</w:t>
      </w:r>
      <w:r w:rsidR="00F62010">
        <w:t xml:space="preserve">. </w:t>
      </w:r>
      <w:r w:rsidR="006B32A7">
        <w:t>Neighbor pixels would be collectively</w:t>
      </w:r>
      <w:r w:rsidR="00E92F8B">
        <w:t xml:space="preserve"> a</w:t>
      </w:r>
      <w:r w:rsidR="006B32A7">
        <w:t xml:space="preserve"> better </w:t>
      </w:r>
      <w:r w:rsidR="00E92F8B">
        <w:t>classifier</w:t>
      </w:r>
      <w:r w:rsidR="006B32A7">
        <w:t xml:space="preserve"> compared to </w:t>
      </w:r>
      <w:r w:rsidR="00B873AD">
        <w:t>individual ones.</w:t>
      </w:r>
      <w:r w:rsidR="00E83293">
        <w:t xml:space="preserve"> Also</w:t>
      </w:r>
      <w:r w:rsidR="00D32367">
        <w:t>,</w:t>
      </w:r>
      <w:r w:rsidR="00E83293">
        <w:t xml:space="preserve"> number of these windows would be less than </w:t>
      </w:r>
      <w:r w:rsidR="00C13E47">
        <w:rPr>
          <w:vertAlign w:val="superscript"/>
        </w:rPr>
        <w:t>192</w:t>
      </w:r>
      <w:r w:rsidR="00C13E47">
        <w:t>C</w:t>
      </w:r>
      <w:r w:rsidR="00C13E47">
        <w:rPr>
          <w:vertAlign w:val="subscript"/>
        </w:rPr>
        <w:t>2</w:t>
      </w:r>
      <w:r w:rsidR="00C13E47">
        <w:t xml:space="preserve"> as we are considering multiple pixels at a time. </w:t>
      </w:r>
      <w:r w:rsidR="00CB60BA">
        <w:t>Thus, it</w:t>
      </w:r>
      <w:r w:rsidR="00C13E47">
        <w:t xml:space="preserve"> would </w:t>
      </w:r>
      <w:r w:rsidR="00CB60BA">
        <w:t xml:space="preserve">also </w:t>
      </w:r>
      <w:r w:rsidR="00C13E47">
        <w:t>improve time complexity.</w:t>
      </w:r>
      <w:r w:rsidR="001848DA">
        <w:t xml:space="preserve"> </w:t>
      </w:r>
    </w:p>
    <w:p w14:paraId="73E37930" w14:textId="77777777" w:rsidR="0022307A" w:rsidRDefault="0022307A" w:rsidP="00183D27">
      <w:pPr>
        <w:rPr>
          <w:b/>
        </w:rPr>
      </w:pPr>
    </w:p>
    <w:p w14:paraId="25F54427" w14:textId="77777777" w:rsidR="002202B6" w:rsidRDefault="002202B6" w:rsidP="00183D27">
      <w:pPr>
        <w:rPr>
          <w:b/>
        </w:rPr>
      </w:pPr>
    </w:p>
    <w:p w14:paraId="4D445453" w14:textId="77777777" w:rsidR="002202B6" w:rsidRDefault="002202B6" w:rsidP="00183D27">
      <w:pPr>
        <w:rPr>
          <w:b/>
        </w:rPr>
      </w:pPr>
    </w:p>
    <w:p w14:paraId="5163E1EC" w14:textId="77777777" w:rsidR="002202B6" w:rsidRDefault="002202B6" w:rsidP="00183D27">
      <w:pPr>
        <w:rPr>
          <w:b/>
        </w:rPr>
      </w:pPr>
    </w:p>
    <w:p w14:paraId="7FDEF88B" w14:textId="77777777" w:rsidR="002202B6" w:rsidRDefault="002202B6" w:rsidP="00183D27">
      <w:pPr>
        <w:rPr>
          <w:b/>
        </w:rPr>
      </w:pPr>
    </w:p>
    <w:p w14:paraId="27F1D639" w14:textId="77777777" w:rsidR="002202B6" w:rsidRDefault="002202B6" w:rsidP="00183D27">
      <w:pPr>
        <w:rPr>
          <w:b/>
        </w:rPr>
      </w:pPr>
    </w:p>
    <w:p w14:paraId="03B40793" w14:textId="77777777" w:rsidR="002202B6" w:rsidRDefault="002202B6" w:rsidP="00183D27">
      <w:pPr>
        <w:rPr>
          <w:b/>
        </w:rPr>
      </w:pPr>
    </w:p>
    <w:p w14:paraId="2C935517" w14:textId="77777777" w:rsidR="002202B6" w:rsidRDefault="002202B6" w:rsidP="00183D27">
      <w:pPr>
        <w:rPr>
          <w:b/>
        </w:rPr>
      </w:pPr>
    </w:p>
    <w:p w14:paraId="2B342029" w14:textId="77777777" w:rsidR="002202B6" w:rsidRDefault="002202B6" w:rsidP="00183D27">
      <w:pPr>
        <w:rPr>
          <w:b/>
        </w:rPr>
      </w:pPr>
    </w:p>
    <w:p w14:paraId="09C27F58" w14:textId="77777777" w:rsidR="002202B6" w:rsidRDefault="002202B6" w:rsidP="00183D27">
      <w:pPr>
        <w:rPr>
          <w:b/>
        </w:rPr>
      </w:pPr>
    </w:p>
    <w:p w14:paraId="059BFA29" w14:textId="77777777" w:rsidR="002202B6" w:rsidRDefault="002202B6" w:rsidP="00183D27">
      <w:pPr>
        <w:rPr>
          <w:b/>
        </w:rPr>
      </w:pPr>
    </w:p>
    <w:p w14:paraId="4BD8AA4C" w14:textId="77777777" w:rsidR="002202B6" w:rsidRDefault="002202B6" w:rsidP="00183D27">
      <w:pPr>
        <w:rPr>
          <w:b/>
        </w:rPr>
      </w:pPr>
    </w:p>
    <w:p w14:paraId="5209F050" w14:textId="77777777" w:rsidR="002202B6" w:rsidRDefault="002202B6" w:rsidP="00183D27">
      <w:pPr>
        <w:rPr>
          <w:b/>
        </w:rPr>
      </w:pPr>
    </w:p>
    <w:p w14:paraId="62550A92" w14:textId="77777777" w:rsidR="002202B6" w:rsidRDefault="002202B6" w:rsidP="00183D27">
      <w:pPr>
        <w:rPr>
          <w:b/>
        </w:rPr>
      </w:pPr>
    </w:p>
    <w:p w14:paraId="73837740" w14:textId="77777777" w:rsidR="002202B6" w:rsidRDefault="002202B6" w:rsidP="00183D27">
      <w:pPr>
        <w:rPr>
          <w:b/>
        </w:rPr>
      </w:pPr>
    </w:p>
    <w:p w14:paraId="1582C7E4" w14:textId="77777777" w:rsidR="002202B6" w:rsidRDefault="002202B6" w:rsidP="00183D27">
      <w:pPr>
        <w:rPr>
          <w:b/>
        </w:rPr>
      </w:pPr>
    </w:p>
    <w:p w14:paraId="553B3032" w14:textId="77777777" w:rsidR="002202B6" w:rsidRDefault="002202B6" w:rsidP="00183D27">
      <w:pPr>
        <w:rPr>
          <w:b/>
        </w:rPr>
      </w:pPr>
    </w:p>
    <w:p w14:paraId="5AB4DB1C" w14:textId="77777777" w:rsidR="002202B6" w:rsidRDefault="002202B6" w:rsidP="00183D27">
      <w:pPr>
        <w:rPr>
          <w:b/>
        </w:rPr>
      </w:pPr>
    </w:p>
    <w:p w14:paraId="67469F0E" w14:textId="77777777" w:rsidR="002202B6" w:rsidRDefault="002202B6" w:rsidP="00183D27">
      <w:pPr>
        <w:rPr>
          <w:b/>
        </w:rPr>
      </w:pPr>
    </w:p>
    <w:p w14:paraId="1B50CCC8" w14:textId="77777777" w:rsidR="002202B6" w:rsidRDefault="002202B6" w:rsidP="00183D27">
      <w:pPr>
        <w:rPr>
          <w:b/>
        </w:rPr>
      </w:pPr>
    </w:p>
    <w:p w14:paraId="05CCCF54" w14:textId="77777777" w:rsidR="002202B6" w:rsidRDefault="002202B6" w:rsidP="00183D27">
      <w:pPr>
        <w:rPr>
          <w:b/>
        </w:rPr>
      </w:pPr>
    </w:p>
    <w:p w14:paraId="1D3A859C" w14:textId="77777777" w:rsidR="002202B6" w:rsidRDefault="002202B6" w:rsidP="00183D27">
      <w:pPr>
        <w:rPr>
          <w:b/>
        </w:rPr>
      </w:pPr>
    </w:p>
    <w:p w14:paraId="69247F12" w14:textId="77777777" w:rsidR="002202B6" w:rsidRDefault="002202B6" w:rsidP="00183D27">
      <w:pPr>
        <w:rPr>
          <w:b/>
        </w:rPr>
      </w:pPr>
    </w:p>
    <w:p w14:paraId="382BC7BB" w14:textId="77777777" w:rsidR="002202B6" w:rsidRDefault="002202B6" w:rsidP="00183D27">
      <w:pPr>
        <w:rPr>
          <w:b/>
        </w:rPr>
      </w:pPr>
    </w:p>
    <w:p w14:paraId="029A23E2" w14:textId="77777777" w:rsidR="002202B6" w:rsidRPr="0022307A" w:rsidRDefault="002202B6" w:rsidP="00183D27">
      <w:pPr>
        <w:rPr>
          <w:b/>
        </w:rPr>
      </w:pPr>
    </w:p>
    <w:p w14:paraId="6D1CBC98" w14:textId="68F6EE03" w:rsidR="00105110" w:rsidRPr="00E07014" w:rsidRDefault="00BA48B2" w:rsidP="003C1D22">
      <w:pPr>
        <w:jc w:val="center"/>
        <w:rPr>
          <w:b/>
        </w:rPr>
      </w:pPr>
      <w:r w:rsidRPr="00E07014">
        <w:rPr>
          <w:b/>
        </w:rPr>
        <w:t xml:space="preserve">Part-3 </w:t>
      </w:r>
      <w:r w:rsidR="00E07014" w:rsidRPr="00E07014">
        <w:rPr>
          <w:b/>
        </w:rPr>
        <w:t xml:space="preserve">Implementing the Artificial </w:t>
      </w:r>
      <w:r w:rsidRPr="00E07014">
        <w:rPr>
          <w:b/>
        </w:rPr>
        <w:t>N</w:t>
      </w:r>
      <w:r w:rsidR="00E07014" w:rsidRPr="00E07014">
        <w:rPr>
          <w:b/>
        </w:rPr>
        <w:t>eural N</w:t>
      </w:r>
      <w:r w:rsidRPr="00E07014">
        <w:rPr>
          <w:b/>
        </w:rPr>
        <w:t>et</w:t>
      </w:r>
      <w:r w:rsidR="00E07014" w:rsidRPr="00E07014">
        <w:rPr>
          <w:b/>
        </w:rPr>
        <w:t>work</w:t>
      </w:r>
      <w:r w:rsidRPr="00E07014">
        <w:rPr>
          <w:b/>
        </w:rPr>
        <w:t xml:space="preserve"> </w:t>
      </w:r>
      <w:r w:rsidR="00E07014" w:rsidRPr="00E07014">
        <w:rPr>
          <w:b/>
        </w:rPr>
        <w:t>(ANN) for image orientation problem.</w:t>
      </w:r>
    </w:p>
    <w:p w14:paraId="027C1539" w14:textId="77777777" w:rsidR="00105110" w:rsidRDefault="00105110" w:rsidP="00105110">
      <w:pPr>
        <w:ind w:firstLine="720"/>
      </w:pPr>
    </w:p>
    <w:p w14:paraId="6D46E4E0" w14:textId="77777777" w:rsidR="00105110" w:rsidRDefault="00105110" w:rsidP="00105110">
      <w:pPr>
        <w:ind w:firstLine="720"/>
      </w:pPr>
    </w:p>
    <w:p w14:paraId="53C755EB" w14:textId="7E2EFFD0" w:rsidR="00105110" w:rsidRDefault="00E07014" w:rsidP="00E07014">
      <w:r w:rsidRPr="00E07014">
        <w:rPr>
          <w:b/>
        </w:rPr>
        <w:t>Brief Description</w:t>
      </w:r>
      <w:r>
        <w:t xml:space="preserve">: The </w:t>
      </w:r>
      <w:r w:rsidR="005A5E8F">
        <w:t xml:space="preserve">fully connected </w:t>
      </w:r>
      <w:r w:rsidR="008D0B6B">
        <w:t>ANN has</w:t>
      </w:r>
      <w:r w:rsidR="005A5E8F">
        <w:t xml:space="preserve"> the following </w:t>
      </w:r>
      <w:r w:rsidR="0017415A">
        <w:t>architecture</w:t>
      </w:r>
      <w:r w:rsidR="005A5E8F">
        <w:t>.</w:t>
      </w:r>
    </w:p>
    <w:p w14:paraId="763C8E47" w14:textId="77777777" w:rsidR="00C33062" w:rsidRDefault="00C33062" w:rsidP="00E07014"/>
    <w:p w14:paraId="28E73B61" w14:textId="39B832E3" w:rsidR="00E07014" w:rsidRDefault="00E07014" w:rsidP="00E07014">
      <w:pPr>
        <w:pStyle w:val="ListParagraph"/>
        <w:numPr>
          <w:ilvl w:val="0"/>
          <w:numId w:val="3"/>
        </w:numPr>
      </w:pPr>
      <w:r w:rsidRPr="00CF174E">
        <w:rPr>
          <w:b/>
        </w:rPr>
        <w:t>The input layer</w:t>
      </w:r>
      <w:r>
        <w:t xml:space="preserve">: This is the first layer that just plugs in the input features (the pixel values in this case) to the next </w:t>
      </w:r>
      <w:r w:rsidR="00EF281B">
        <w:t xml:space="preserve">hidden </w:t>
      </w:r>
      <w:r>
        <w:t xml:space="preserve">layer. In our case, the input layer simply has as many neurons as the number of </w:t>
      </w:r>
      <w:r w:rsidR="009B72DB">
        <w:t xml:space="preserve">data points in the training </w:t>
      </w:r>
      <w:r>
        <w:t>set. So, each example (</w:t>
      </w:r>
      <w:r w:rsidR="00415C5F">
        <w:t xml:space="preserve">in the training </w:t>
      </w:r>
      <w:r>
        <w:t xml:space="preserve">data) becomes an input for the ANN. </w:t>
      </w:r>
      <w:r w:rsidR="003F7624">
        <w:t xml:space="preserve">For example, the first neuron in the input layer will receive 1*192 as its input. </w:t>
      </w:r>
      <w:r w:rsidR="0099095D">
        <w:t>Similarly,</w:t>
      </w:r>
      <w:r w:rsidR="003F7624">
        <w:t xml:space="preserve"> there are 36796 neurons (each receiving 1*192) in the input layer.</w:t>
      </w:r>
    </w:p>
    <w:p w14:paraId="0693EADE" w14:textId="77777777" w:rsidR="003F7624" w:rsidRDefault="003F7624" w:rsidP="003F7624">
      <w:pPr>
        <w:pStyle w:val="ListParagraph"/>
      </w:pPr>
    </w:p>
    <w:p w14:paraId="43C3D4EA" w14:textId="4689BDEB" w:rsidR="003F7624" w:rsidRDefault="003F7624" w:rsidP="003F7624">
      <w:pPr>
        <w:pStyle w:val="ListParagraph"/>
      </w:pPr>
      <w:r>
        <w:t xml:space="preserve">This is done so that the code can be </w:t>
      </w:r>
      <w:r w:rsidR="00DD3E41">
        <w:t xml:space="preserve">vectorized </w:t>
      </w:r>
      <w:r>
        <w:t>and</w:t>
      </w:r>
      <w:r w:rsidR="000674CA">
        <w:t xml:space="preserve"> thus speed is obtained by avoiding the loop to parse each training data separately.</w:t>
      </w:r>
      <w:r>
        <w:t xml:space="preserve"> </w:t>
      </w:r>
    </w:p>
    <w:p w14:paraId="1F8CC3B4" w14:textId="77777777" w:rsidR="00C33062" w:rsidRDefault="00C33062" w:rsidP="00C33062">
      <w:pPr>
        <w:pStyle w:val="ListParagraph"/>
      </w:pPr>
    </w:p>
    <w:p w14:paraId="60B74B90" w14:textId="62BADA0C" w:rsidR="00C33062" w:rsidRDefault="00C33062" w:rsidP="00E07014">
      <w:pPr>
        <w:pStyle w:val="ListParagraph"/>
        <w:numPr>
          <w:ilvl w:val="0"/>
          <w:numId w:val="3"/>
        </w:numPr>
      </w:pPr>
      <w:r w:rsidRPr="00CF174E">
        <w:rPr>
          <w:b/>
        </w:rPr>
        <w:t>The hidden layers</w:t>
      </w:r>
      <w:r>
        <w:t xml:space="preserve">: There are 2 hidden layers in our ANN implementation. The first layer has (192*6) weights and the second layer has (6*6) weights in it. There are 6 neurons each in both the hidden layers. </w:t>
      </w:r>
      <w:r w:rsidR="00AE004B">
        <w:t>We chose the number of neurons as 6 based on empirical tests as 6 hidden units in each hidden layer gave the best results (in terms of</w:t>
      </w:r>
      <w:r w:rsidR="00F70167">
        <w:t xml:space="preserve"> learning faster</w:t>
      </w:r>
      <w:r w:rsidR="00AE004B">
        <w:t>)</w:t>
      </w:r>
      <w:r w:rsidR="00C64948">
        <w:t>.</w:t>
      </w:r>
    </w:p>
    <w:p w14:paraId="070F44F3" w14:textId="77777777" w:rsidR="00C64948" w:rsidRDefault="00C64948" w:rsidP="00C64948"/>
    <w:p w14:paraId="1D7E1018" w14:textId="5573A241" w:rsidR="00C64948" w:rsidRDefault="00C64948" w:rsidP="00CC373A">
      <w:pPr>
        <w:pStyle w:val="ListParagraph"/>
        <w:numPr>
          <w:ilvl w:val="0"/>
          <w:numId w:val="3"/>
        </w:numPr>
      </w:pPr>
      <w:r w:rsidRPr="00CF174E">
        <w:rPr>
          <w:b/>
        </w:rPr>
        <w:t>The output la</w:t>
      </w:r>
      <w:r w:rsidR="00742124" w:rsidRPr="00CF174E">
        <w:rPr>
          <w:b/>
        </w:rPr>
        <w:t>yer</w:t>
      </w:r>
      <w:r w:rsidR="00742124">
        <w:t>: The output layer has 4</w:t>
      </w:r>
      <w:r>
        <w:t xml:space="preserve"> </w:t>
      </w:r>
      <w:r w:rsidR="00742124">
        <w:t xml:space="preserve">output </w:t>
      </w:r>
      <w:r>
        <w:t>neuron</w:t>
      </w:r>
      <w:r w:rsidR="00742124">
        <w:t>s</w:t>
      </w:r>
      <w:r w:rsidR="006E52E5">
        <w:t xml:space="preserve"> (and has 6*4 weights)</w:t>
      </w:r>
      <w:r w:rsidR="00742124">
        <w:t>. So, the network output</w:t>
      </w:r>
      <w:r w:rsidR="00241100">
        <w:t>s</w:t>
      </w:r>
      <w:r w:rsidR="00742124">
        <w:t xml:space="preserve"> a vector of (4*1) which is then used to classify the test example based on which </w:t>
      </w:r>
      <w:r w:rsidR="004B1E5A">
        <w:t>bit of the vector has the highest value.</w:t>
      </w:r>
      <w:r w:rsidR="006D7F86">
        <w:t xml:space="preserve"> </w:t>
      </w:r>
      <w:r w:rsidR="00F63D11">
        <w:t xml:space="preserve">For </w:t>
      </w:r>
      <w:r w:rsidR="000147C3">
        <w:t>example,</w:t>
      </w:r>
      <w:r w:rsidR="00F63D11">
        <w:t xml:space="preserve"> the bits in the vectors are trained to predict the classes in the order 0,</w:t>
      </w:r>
      <w:r w:rsidR="00823136">
        <w:t xml:space="preserve"> </w:t>
      </w:r>
      <w:r w:rsidR="00F63D11">
        <w:t>90,</w:t>
      </w:r>
      <w:r w:rsidR="00823136">
        <w:t xml:space="preserve"> </w:t>
      </w:r>
      <w:r w:rsidR="00F63D11">
        <w:t xml:space="preserve">180 and 270. </w:t>
      </w:r>
      <w:r w:rsidR="006D7F86">
        <w:t>The bit having the highest</w:t>
      </w:r>
      <w:r w:rsidR="00EA0D19">
        <w:t xml:space="preserve"> predicted weight</w:t>
      </w:r>
      <w:r w:rsidR="006D7F86">
        <w:t xml:space="preserve"> is </w:t>
      </w:r>
      <w:r w:rsidR="00E27ED1">
        <w:t xml:space="preserve">then </w:t>
      </w:r>
      <w:r w:rsidR="006D7F86">
        <w:t>assigned as the label for the test data under consideration.</w:t>
      </w:r>
    </w:p>
    <w:p w14:paraId="1B501921" w14:textId="77777777" w:rsidR="003E0852" w:rsidRDefault="003E0852" w:rsidP="003E0852"/>
    <w:p w14:paraId="69667980" w14:textId="4CEC10FC" w:rsidR="003E0852" w:rsidRDefault="00A25A04" w:rsidP="003E0852">
      <w:pPr>
        <w:pStyle w:val="ListParagraph"/>
      </w:pPr>
      <w:r>
        <w:rPr>
          <w:b/>
        </w:rPr>
        <w:t>Activation f</w:t>
      </w:r>
      <w:r w:rsidR="003E0852" w:rsidRPr="00324A79">
        <w:rPr>
          <w:b/>
        </w:rPr>
        <w:t>unction</w:t>
      </w:r>
      <w:r w:rsidR="003E0852">
        <w:t>: For this task, each neuron is a sigmoid function that predicts</w:t>
      </w:r>
      <w:r w:rsidR="00FE146B">
        <w:t xml:space="preserve"> the probability of the data point as (0 or 1)</w:t>
      </w:r>
      <w:r w:rsidR="00E70F14">
        <w:t xml:space="preserve"> based on what activation</w:t>
      </w:r>
      <w:r w:rsidR="001A269F">
        <w:t xml:space="preserve"> was</w:t>
      </w:r>
      <w:r w:rsidR="00E70F14">
        <w:t xml:space="preserve"> given to the neuron.</w:t>
      </w:r>
      <w:r w:rsidR="00F7168E">
        <w:t xml:space="preserve"> </w:t>
      </w:r>
      <w:r w:rsidR="008647B1">
        <w:t>Thus,</w:t>
      </w:r>
      <w:r w:rsidR="00F7168E">
        <w:t xml:space="preserve"> each neuron in the network is a sigmoid function.</w:t>
      </w:r>
    </w:p>
    <w:p w14:paraId="728A0E3C" w14:textId="77777777" w:rsidR="00EF1991" w:rsidRDefault="00EF1991" w:rsidP="003E0852">
      <w:pPr>
        <w:pStyle w:val="ListParagraph"/>
      </w:pPr>
    </w:p>
    <w:p w14:paraId="355106BD" w14:textId="0298BE41" w:rsidR="00EF1991" w:rsidRDefault="00EF1991" w:rsidP="003E0852">
      <w:pPr>
        <w:pStyle w:val="ListParagraph"/>
      </w:pPr>
      <w:r w:rsidRPr="007505C3">
        <w:rPr>
          <w:b/>
        </w:rPr>
        <w:t>Feed Forward Pass</w:t>
      </w:r>
      <w:r>
        <w:t xml:space="preserve">: The feed forward pass </w:t>
      </w:r>
      <w:r w:rsidR="002C3FC3">
        <w:t xml:space="preserve">is implemented using </w:t>
      </w:r>
      <w:r w:rsidR="006568B7">
        <w:t>vetoriz</w:t>
      </w:r>
      <w:r w:rsidR="002C3FC3">
        <w:t xml:space="preserve">ed matrix multiplication. For optimizing execution speed, the python lists are converted to numpy arrays. </w:t>
      </w:r>
    </w:p>
    <w:p w14:paraId="093F18CD" w14:textId="77777777" w:rsidR="007B48F4" w:rsidRDefault="007B48F4" w:rsidP="003E0852">
      <w:pPr>
        <w:pStyle w:val="ListParagraph"/>
      </w:pPr>
    </w:p>
    <w:p w14:paraId="299150A2" w14:textId="5E0A2111" w:rsidR="00F125C1" w:rsidRDefault="007B48F4" w:rsidP="003E0852">
      <w:pPr>
        <w:pStyle w:val="ListParagraph"/>
      </w:pPr>
      <w:r w:rsidRPr="007505C3">
        <w:rPr>
          <w:b/>
        </w:rPr>
        <w:t>Back-</w:t>
      </w:r>
      <w:r w:rsidR="005A5E8F" w:rsidRPr="007505C3">
        <w:rPr>
          <w:b/>
        </w:rPr>
        <w:t>Propagation</w:t>
      </w:r>
      <w:r w:rsidRPr="007505C3">
        <w:rPr>
          <w:b/>
        </w:rPr>
        <w:t xml:space="preserve"> Pass</w:t>
      </w:r>
      <w:r>
        <w:t xml:space="preserve">: </w:t>
      </w:r>
      <w:r w:rsidR="005A5E8F">
        <w:t xml:space="preserve">The </w:t>
      </w:r>
      <w:r w:rsidR="007505C3">
        <w:t xml:space="preserve">back-propagation is implemented by calculating the margin of error at each layer (starting from the output layer) and adjusting the weights on each layer </w:t>
      </w:r>
      <w:r w:rsidR="00B7623E">
        <w:t>backwards.</w:t>
      </w:r>
      <w:r w:rsidR="00EA6A33">
        <w:t xml:space="preserve"> For implementing the </w:t>
      </w:r>
      <w:r w:rsidR="00860F5D">
        <w:t>backpropagation</w:t>
      </w:r>
      <w:r w:rsidR="00EA6A33">
        <w:t xml:space="preserve">, I referred the following sources </w:t>
      </w:r>
      <w:r w:rsidR="00B837E5">
        <w:t>([1]</w:t>
      </w:r>
      <w:r w:rsidR="00793A74">
        <w:t xml:space="preserve"> </w:t>
      </w:r>
      <w:r w:rsidR="00B837E5">
        <w:t>[2])</w:t>
      </w:r>
      <w:r w:rsidR="004B232C">
        <w:t>. This is equivalent to the gradient descent algorithm where on each back-propagation pass, the goal is to minimize the error between the ideal output and the predicted output.</w:t>
      </w:r>
    </w:p>
    <w:p w14:paraId="144136D9" w14:textId="77777777" w:rsidR="00F125C1" w:rsidRDefault="00F125C1" w:rsidP="003E0852">
      <w:pPr>
        <w:pStyle w:val="ListParagraph"/>
      </w:pPr>
    </w:p>
    <w:p w14:paraId="24E1E36C" w14:textId="77777777" w:rsidR="00F125C1" w:rsidRDefault="00F125C1" w:rsidP="003E0852">
      <w:pPr>
        <w:pStyle w:val="ListParagraph"/>
      </w:pPr>
    </w:p>
    <w:p w14:paraId="08DE6FBE" w14:textId="77777777" w:rsidR="00F125C1" w:rsidRDefault="00F125C1" w:rsidP="003E0852">
      <w:pPr>
        <w:pStyle w:val="ListParagraph"/>
      </w:pPr>
    </w:p>
    <w:p w14:paraId="587186C4" w14:textId="77777777" w:rsidR="00F125C1" w:rsidRDefault="00F125C1" w:rsidP="003E0852">
      <w:pPr>
        <w:pStyle w:val="ListParagraph"/>
      </w:pPr>
    </w:p>
    <w:p w14:paraId="164BF6A1" w14:textId="77777777" w:rsidR="00F125C1" w:rsidRDefault="00F125C1" w:rsidP="003E0852">
      <w:pPr>
        <w:pStyle w:val="ListParagraph"/>
      </w:pPr>
    </w:p>
    <w:p w14:paraId="323B8111" w14:textId="77777777" w:rsidR="00F125C1" w:rsidRDefault="00F125C1" w:rsidP="005F2102"/>
    <w:p w14:paraId="6552E585" w14:textId="27AA3E91" w:rsidR="00047745" w:rsidRDefault="00BF3E64" w:rsidP="00765724">
      <w:pPr>
        <w:ind w:firstLine="720"/>
      </w:pPr>
      <w:r w:rsidRPr="00765724">
        <w:rPr>
          <w:b/>
        </w:rPr>
        <w:t>References</w:t>
      </w:r>
    </w:p>
    <w:p w14:paraId="54A72CCA" w14:textId="383C0080" w:rsidR="007B48F4" w:rsidRPr="00047745" w:rsidRDefault="00FF2280" w:rsidP="00047745">
      <w:pPr>
        <w:pStyle w:val="ListParagraph"/>
        <w:rPr>
          <w:b/>
        </w:rPr>
      </w:pPr>
      <w:hyperlink r:id="rId16" w:history="1">
        <w:r w:rsidR="00E2476A" w:rsidRPr="00777919">
          <w:rPr>
            <w:rStyle w:val="Hyperlink"/>
          </w:rPr>
          <w:t>https://stevenmiller888.github.io/mind-how-to-build-a-neural-network/</w:t>
        </w:r>
      </w:hyperlink>
      <w:r w:rsidR="00CC3878">
        <w:t xml:space="preserve"> </w:t>
      </w:r>
      <w:r w:rsidR="00BF3E64">
        <w:t xml:space="preserve">[1] </w:t>
      </w:r>
      <w:hyperlink r:id="rId17" w:history="1">
        <w:r w:rsidR="00400A09" w:rsidRPr="00777919">
          <w:rPr>
            <w:rStyle w:val="Hyperlink"/>
          </w:rPr>
          <w:t>https://mattmazur.com/2015/03/17/a-step-by-step-backpropagation-example/</w:t>
        </w:r>
      </w:hyperlink>
      <w:r w:rsidR="00400A09">
        <w:t xml:space="preserve"> [2]</w:t>
      </w:r>
    </w:p>
    <w:p w14:paraId="2AFD72EF" w14:textId="77777777" w:rsidR="00105110" w:rsidRDefault="00105110" w:rsidP="009E075B"/>
    <w:sectPr w:rsidR="00105110" w:rsidSect="006A5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505B2"/>
    <w:multiLevelType w:val="hybridMultilevel"/>
    <w:tmpl w:val="49E2B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622CA"/>
    <w:multiLevelType w:val="hybridMultilevel"/>
    <w:tmpl w:val="A2C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F5431"/>
    <w:multiLevelType w:val="hybridMultilevel"/>
    <w:tmpl w:val="4A36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26B83"/>
    <w:multiLevelType w:val="hybridMultilevel"/>
    <w:tmpl w:val="B4C6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F5"/>
    <w:rsid w:val="00013C0C"/>
    <w:rsid w:val="000147C3"/>
    <w:rsid w:val="00027895"/>
    <w:rsid w:val="00047745"/>
    <w:rsid w:val="00051D7F"/>
    <w:rsid w:val="000674CA"/>
    <w:rsid w:val="00070D34"/>
    <w:rsid w:val="00082975"/>
    <w:rsid w:val="00084A3F"/>
    <w:rsid w:val="0008649A"/>
    <w:rsid w:val="000942A4"/>
    <w:rsid w:val="000A332A"/>
    <w:rsid w:val="000A70E5"/>
    <w:rsid w:val="000B0DB9"/>
    <w:rsid w:val="000C1CC8"/>
    <w:rsid w:val="000C2AB4"/>
    <w:rsid w:val="000C7A0B"/>
    <w:rsid w:val="000D4E98"/>
    <w:rsid w:val="000D7CD6"/>
    <w:rsid w:val="000F7498"/>
    <w:rsid w:val="00101544"/>
    <w:rsid w:val="00102A43"/>
    <w:rsid w:val="00103C9D"/>
    <w:rsid w:val="00103DA8"/>
    <w:rsid w:val="00104B25"/>
    <w:rsid w:val="00105110"/>
    <w:rsid w:val="001058B5"/>
    <w:rsid w:val="001112C7"/>
    <w:rsid w:val="0011304B"/>
    <w:rsid w:val="001172E9"/>
    <w:rsid w:val="0012092B"/>
    <w:rsid w:val="00122807"/>
    <w:rsid w:val="001316CA"/>
    <w:rsid w:val="001342AF"/>
    <w:rsid w:val="00146B85"/>
    <w:rsid w:val="00156662"/>
    <w:rsid w:val="0016355C"/>
    <w:rsid w:val="0017415A"/>
    <w:rsid w:val="00182D9A"/>
    <w:rsid w:val="00183D27"/>
    <w:rsid w:val="001848DA"/>
    <w:rsid w:val="001952DC"/>
    <w:rsid w:val="001955D1"/>
    <w:rsid w:val="001A2482"/>
    <w:rsid w:val="001A269F"/>
    <w:rsid w:val="001A35B6"/>
    <w:rsid w:val="001A3E64"/>
    <w:rsid w:val="001A6054"/>
    <w:rsid w:val="001B0EE8"/>
    <w:rsid w:val="001C3150"/>
    <w:rsid w:val="001E0A2E"/>
    <w:rsid w:val="001E2E74"/>
    <w:rsid w:val="001E578F"/>
    <w:rsid w:val="00210F62"/>
    <w:rsid w:val="00214005"/>
    <w:rsid w:val="002202B6"/>
    <w:rsid w:val="00221A1B"/>
    <w:rsid w:val="0022307A"/>
    <w:rsid w:val="00231C8D"/>
    <w:rsid w:val="002336CB"/>
    <w:rsid w:val="00236F7B"/>
    <w:rsid w:val="00241100"/>
    <w:rsid w:val="00253CCC"/>
    <w:rsid w:val="002706A8"/>
    <w:rsid w:val="00276165"/>
    <w:rsid w:val="00282B12"/>
    <w:rsid w:val="002A63C2"/>
    <w:rsid w:val="002B2A25"/>
    <w:rsid w:val="002B7037"/>
    <w:rsid w:val="002C2D02"/>
    <w:rsid w:val="002C3FC3"/>
    <w:rsid w:val="002D45F1"/>
    <w:rsid w:val="002D7BE8"/>
    <w:rsid w:val="002E108E"/>
    <w:rsid w:val="002E33FE"/>
    <w:rsid w:val="002F0DCC"/>
    <w:rsid w:val="002F2558"/>
    <w:rsid w:val="002F2604"/>
    <w:rsid w:val="002F2EB0"/>
    <w:rsid w:val="002F409F"/>
    <w:rsid w:val="0030790E"/>
    <w:rsid w:val="00320CF5"/>
    <w:rsid w:val="00321EBF"/>
    <w:rsid w:val="00323DEF"/>
    <w:rsid w:val="00324A79"/>
    <w:rsid w:val="0035496E"/>
    <w:rsid w:val="003647D7"/>
    <w:rsid w:val="00374BDC"/>
    <w:rsid w:val="003771A4"/>
    <w:rsid w:val="00381043"/>
    <w:rsid w:val="003822C3"/>
    <w:rsid w:val="00395060"/>
    <w:rsid w:val="003966C8"/>
    <w:rsid w:val="0039778A"/>
    <w:rsid w:val="003B02C4"/>
    <w:rsid w:val="003B72DC"/>
    <w:rsid w:val="003C1C68"/>
    <w:rsid w:val="003C1D22"/>
    <w:rsid w:val="003C7247"/>
    <w:rsid w:val="003E0852"/>
    <w:rsid w:val="003E1830"/>
    <w:rsid w:val="003E1D93"/>
    <w:rsid w:val="003E525C"/>
    <w:rsid w:val="003E7171"/>
    <w:rsid w:val="003F420E"/>
    <w:rsid w:val="003F7624"/>
    <w:rsid w:val="003F7E96"/>
    <w:rsid w:val="00400A09"/>
    <w:rsid w:val="00404AC2"/>
    <w:rsid w:val="00405B48"/>
    <w:rsid w:val="00415C5F"/>
    <w:rsid w:val="00416536"/>
    <w:rsid w:val="00423C90"/>
    <w:rsid w:val="00431883"/>
    <w:rsid w:val="0043244D"/>
    <w:rsid w:val="0043374D"/>
    <w:rsid w:val="00433B55"/>
    <w:rsid w:val="00441AB4"/>
    <w:rsid w:val="00446C54"/>
    <w:rsid w:val="00456DAE"/>
    <w:rsid w:val="00457CCD"/>
    <w:rsid w:val="004603EA"/>
    <w:rsid w:val="00465DC6"/>
    <w:rsid w:val="00472406"/>
    <w:rsid w:val="00472884"/>
    <w:rsid w:val="0047483A"/>
    <w:rsid w:val="00477739"/>
    <w:rsid w:val="00482CB1"/>
    <w:rsid w:val="00497C09"/>
    <w:rsid w:val="004A1F6E"/>
    <w:rsid w:val="004A7B4D"/>
    <w:rsid w:val="004A7D99"/>
    <w:rsid w:val="004B11F3"/>
    <w:rsid w:val="004B1E5A"/>
    <w:rsid w:val="004B232C"/>
    <w:rsid w:val="004C373D"/>
    <w:rsid w:val="004D0339"/>
    <w:rsid w:val="004D1DC3"/>
    <w:rsid w:val="004D4326"/>
    <w:rsid w:val="004D733B"/>
    <w:rsid w:val="004D756B"/>
    <w:rsid w:val="004E6A93"/>
    <w:rsid w:val="004F1CD0"/>
    <w:rsid w:val="004F4BCB"/>
    <w:rsid w:val="004F4EB9"/>
    <w:rsid w:val="004F634F"/>
    <w:rsid w:val="00505C1B"/>
    <w:rsid w:val="00513430"/>
    <w:rsid w:val="00521E17"/>
    <w:rsid w:val="005305D1"/>
    <w:rsid w:val="00535D6B"/>
    <w:rsid w:val="00537A35"/>
    <w:rsid w:val="00551EFC"/>
    <w:rsid w:val="005545EE"/>
    <w:rsid w:val="005550D4"/>
    <w:rsid w:val="00566D17"/>
    <w:rsid w:val="00580B72"/>
    <w:rsid w:val="00580EFD"/>
    <w:rsid w:val="00595C1E"/>
    <w:rsid w:val="005A14FA"/>
    <w:rsid w:val="005A15CA"/>
    <w:rsid w:val="005A246C"/>
    <w:rsid w:val="005A2E6B"/>
    <w:rsid w:val="005A5E8F"/>
    <w:rsid w:val="005A711F"/>
    <w:rsid w:val="005B326A"/>
    <w:rsid w:val="005C1CDB"/>
    <w:rsid w:val="005C622B"/>
    <w:rsid w:val="005D3091"/>
    <w:rsid w:val="005D6E2C"/>
    <w:rsid w:val="005D714C"/>
    <w:rsid w:val="005E5C7C"/>
    <w:rsid w:val="005F2102"/>
    <w:rsid w:val="005F7AB8"/>
    <w:rsid w:val="00602ECD"/>
    <w:rsid w:val="00610623"/>
    <w:rsid w:val="006138FC"/>
    <w:rsid w:val="0061546D"/>
    <w:rsid w:val="00617857"/>
    <w:rsid w:val="006269CB"/>
    <w:rsid w:val="006568B7"/>
    <w:rsid w:val="00656A8B"/>
    <w:rsid w:val="00656B41"/>
    <w:rsid w:val="006631C1"/>
    <w:rsid w:val="0067110A"/>
    <w:rsid w:val="00676A25"/>
    <w:rsid w:val="00680DBC"/>
    <w:rsid w:val="00682840"/>
    <w:rsid w:val="00696047"/>
    <w:rsid w:val="00696209"/>
    <w:rsid w:val="00697563"/>
    <w:rsid w:val="006A368B"/>
    <w:rsid w:val="006A52F9"/>
    <w:rsid w:val="006A5828"/>
    <w:rsid w:val="006B32A7"/>
    <w:rsid w:val="006C71EE"/>
    <w:rsid w:val="006C769E"/>
    <w:rsid w:val="006D7F86"/>
    <w:rsid w:val="006E52E5"/>
    <w:rsid w:val="00706E90"/>
    <w:rsid w:val="00713B61"/>
    <w:rsid w:val="00714A7C"/>
    <w:rsid w:val="0071509D"/>
    <w:rsid w:val="007279C5"/>
    <w:rsid w:val="00735DDC"/>
    <w:rsid w:val="0073783F"/>
    <w:rsid w:val="007409F4"/>
    <w:rsid w:val="00742124"/>
    <w:rsid w:val="007505C3"/>
    <w:rsid w:val="00753D4B"/>
    <w:rsid w:val="00755E01"/>
    <w:rsid w:val="00756D74"/>
    <w:rsid w:val="00765724"/>
    <w:rsid w:val="0077214A"/>
    <w:rsid w:val="00775B01"/>
    <w:rsid w:val="00793A74"/>
    <w:rsid w:val="007A230F"/>
    <w:rsid w:val="007B1D82"/>
    <w:rsid w:val="007B2F44"/>
    <w:rsid w:val="007B48F4"/>
    <w:rsid w:val="007B7BC2"/>
    <w:rsid w:val="007C6ACD"/>
    <w:rsid w:val="007D6004"/>
    <w:rsid w:val="00815C62"/>
    <w:rsid w:val="008208A1"/>
    <w:rsid w:val="00823136"/>
    <w:rsid w:val="00824700"/>
    <w:rsid w:val="00842448"/>
    <w:rsid w:val="00855BC2"/>
    <w:rsid w:val="0085644E"/>
    <w:rsid w:val="00860F5D"/>
    <w:rsid w:val="008647B1"/>
    <w:rsid w:val="00875098"/>
    <w:rsid w:val="00891325"/>
    <w:rsid w:val="008A685D"/>
    <w:rsid w:val="008B4246"/>
    <w:rsid w:val="008B65B2"/>
    <w:rsid w:val="008C7ABA"/>
    <w:rsid w:val="008D0B6B"/>
    <w:rsid w:val="008D602E"/>
    <w:rsid w:val="00900CB8"/>
    <w:rsid w:val="00905D01"/>
    <w:rsid w:val="00916E91"/>
    <w:rsid w:val="00917908"/>
    <w:rsid w:val="00921612"/>
    <w:rsid w:val="009218F2"/>
    <w:rsid w:val="00935FAC"/>
    <w:rsid w:val="00936DFD"/>
    <w:rsid w:val="00947579"/>
    <w:rsid w:val="00954915"/>
    <w:rsid w:val="00961108"/>
    <w:rsid w:val="00965927"/>
    <w:rsid w:val="00974BC5"/>
    <w:rsid w:val="00983FE8"/>
    <w:rsid w:val="00986052"/>
    <w:rsid w:val="0099095D"/>
    <w:rsid w:val="00992F89"/>
    <w:rsid w:val="00993D55"/>
    <w:rsid w:val="009B72DB"/>
    <w:rsid w:val="009C2FB8"/>
    <w:rsid w:val="009D0A55"/>
    <w:rsid w:val="009E075B"/>
    <w:rsid w:val="009E5933"/>
    <w:rsid w:val="009F1A39"/>
    <w:rsid w:val="009F3751"/>
    <w:rsid w:val="009F3A59"/>
    <w:rsid w:val="009F53C6"/>
    <w:rsid w:val="00A12343"/>
    <w:rsid w:val="00A12B9D"/>
    <w:rsid w:val="00A24C6F"/>
    <w:rsid w:val="00A25A04"/>
    <w:rsid w:val="00A31240"/>
    <w:rsid w:val="00A33F88"/>
    <w:rsid w:val="00A417EC"/>
    <w:rsid w:val="00A65F0B"/>
    <w:rsid w:val="00A66678"/>
    <w:rsid w:val="00A667CE"/>
    <w:rsid w:val="00A81E00"/>
    <w:rsid w:val="00A84B14"/>
    <w:rsid w:val="00A85E16"/>
    <w:rsid w:val="00A9446B"/>
    <w:rsid w:val="00AA6D36"/>
    <w:rsid w:val="00AB3991"/>
    <w:rsid w:val="00AB7D4F"/>
    <w:rsid w:val="00AD2CC3"/>
    <w:rsid w:val="00AD48DF"/>
    <w:rsid w:val="00AE004B"/>
    <w:rsid w:val="00AE01F2"/>
    <w:rsid w:val="00AF632E"/>
    <w:rsid w:val="00AF6670"/>
    <w:rsid w:val="00B02A58"/>
    <w:rsid w:val="00B05C7F"/>
    <w:rsid w:val="00B0662F"/>
    <w:rsid w:val="00B155AB"/>
    <w:rsid w:val="00B16304"/>
    <w:rsid w:val="00B16801"/>
    <w:rsid w:val="00B261D0"/>
    <w:rsid w:val="00B545F0"/>
    <w:rsid w:val="00B608D1"/>
    <w:rsid w:val="00B6632E"/>
    <w:rsid w:val="00B66785"/>
    <w:rsid w:val="00B70909"/>
    <w:rsid w:val="00B7623E"/>
    <w:rsid w:val="00B816F5"/>
    <w:rsid w:val="00B837E5"/>
    <w:rsid w:val="00B873AD"/>
    <w:rsid w:val="00B91C2B"/>
    <w:rsid w:val="00BA0D64"/>
    <w:rsid w:val="00BA48B2"/>
    <w:rsid w:val="00BD0743"/>
    <w:rsid w:val="00BD22B3"/>
    <w:rsid w:val="00BD7CE2"/>
    <w:rsid w:val="00BE2286"/>
    <w:rsid w:val="00BF3783"/>
    <w:rsid w:val="00BF3E64"/>
    <w:rsid w:val="00BF7688"/>
    <w:rsid w:val="00C05981"/>
    <w:rsid w:val="00C13E47"/>
    <w:rsid w:val="00C20AAE"/>
    <w:rsid w:val="00C22F6F"/>
    <w:rsid w:val="00C25238"/>
    <w:rsid w:val="00C31DB2"/>
    <w:rsid w:val="00C33062"/>
    <w:rsid w:val="00C360F2"/>
    <w:rsid w:val="00C415A3"/>
    <w:rsid w:val="00C430D7"/>
    <w:rsid w:val="00C47EB9"/>
    <w:rsid w:val="00C518EF"/>
    <w:rsid w:val="00C639C0"/>
    <w:rsid w:val="00C64948"/>
    <w:rsid w:val="00C75F03"/>
    <w:rsid w:val="00C81470"/>
    <w:rsid w:val="00C8498B"/>
    <w:rsid w:val="00C8736E"/>
    <w:rsid w:val="00CA2C4D"/>
    <w:rsid w:val="00CB60BA"/>
    <w:rsid w:val="00CC1DB1"/>
    <w:rsid w:val="00CC351C"/>
    <w:rsid w:val="00CC373A"/>
    <w:rsid w:val="00CC3878"/>
    <w:rsid w:val="00CC580A"/>
    <w:rsid w:val="00CC64D9"/>
    <w:rsid w:val="00CD2150"/>
    <w:rsid w:val="00CF0D40"/>
    <w:rsid w:val="00CF174E"/>
    <w:rsid w:val="00CF647D"/>
    <w:rsid w:val="00D0512D"/>
    <w:rsid w:val="00D0641B"/>
    <w:rsid w:val="00D07070"/>
    <w:rsid w:val="00D16928"/>
    <w:rsid w:val="00D16D68"/>
    <w:rsid w:val="00D32367"/>
    <w:rsid w:val="00D36B24"/>
    <w:rsid w:val="00D37CCD"/>
    <w:rsid w:val="00D46D7E"/>
    <w:rsid w:val="00D50B2A"/>
    <w:rsid w:val="00D52DE8"/>
    <w:rsid w:val="00D55328"/>
    <w:rsid w:val="00D5676B"/>
    <w:rsid w:val="00D57F4C"/>
    <w:rsid w:val="00D63661"/>
    <w:rsid w:val="00D703CC"/>
    <w:rsid w:val="00D73D5E"/>
    <w:rsid w:val="00D75EB3"/>
    <w:rsid w:val="00D76682"/>
    <w:rsid w:val="00D77B1A"/>
    <w:rsid w:val="00D81A66"/>
    <w:rsid w:val="00D82C6F"/>
    <w:rsid w:val="00D904E9"/>
    <w:rsid w:val="00D91D3B"/>
    <w:rsid w:val="00DA31C6"/>
    <w:rsid w:val="00DB0D56"/>
    <w:rsid w:val="00DC00DC"/>
    <w:rsid w:val="00DC1459"/>
    <w:rsid w:val="00DC1FA4"/>
    <w:rsid w:val="00DD3E41"/>
    <w:rsid w:val="00DD4F34"/>
    <w:rsid w:val="00DD62E8"/>
    <w:rsid w:val="00DE7D01"/>
    <w:rsid w:val="00DF5710"/>
    <w:rsid w:val="00DF7736"/>
    <w:rsid w:val="00E0153F"/>
    <w:rsid w:val="00E07014"/>
    <w:rsid w:val="00E1063E"/>
    <w:rsid w:val="00E12B45"/>
    <w:rsid w:val="00E201AB"/>
    <w:rsid w:val="00E20C6E"/>
    <w:rsid w:val="00E21F7E"/>
    <w:rsid w:val="00E233E5"/>
    <w:rsid w:val="00E23554"/>
    <w:rsid w:val="00E2476A"/>
    <w:rsid w:val="00E27ED1"/>
    <w:rsid w:val="00E33A49"/>
    <w:rsid w:val="00E340FA"/>
    <w:rsid w:val="00E4030F"/>
    <w:rsid w:val="00E5028A"/>
    <w:rsid w:val="00E70F14"/>
    <w:rsid w:val="00E72D63"/>
    <w:rsid w:val="00E748EB"/>
    <w:rsid w:val="00E77565"/>
    <w:rsid w:val="00E77D3F"/>
    <w:rsid w:val="00E83293"/>
    <w:rsid w:val="00E84D8F"/>
    <w:rsid w:val="00E8533B"/>
    <w:rsid w:val="00E912A9"/>
    <w:rsid w:val="00E92167"/>
    <w:rsid w:val="00E92F8B"/>
    <w:rsid w:val="00E94B7D"/>
    <w:rsid w:val="00E979E7"/>
    <w:rsid w:val="00EA0D19"/>
    <w:rsid w:val="00EA259B"/>
    <w:rsid w:val="00EA6A33"/>
    <w:rsid w:val="00EB2232"/>
    <w:rsid w:val="00EC3865"/>
    <w:rsid w:val="00EE2CE7"/>
    <w:rsid w:val="00EF168D"/>
    <w:rsid w:val="00EF1991"/>
    <w:rsid w:val="00EF281B"/>
    <w:rsid w:val="00EF7BE2"/>
    <w:rsid w:val="00F00156"/>
    <w:rsid w:val="00F0729A"/>
    <w:rsid w:val="00F125C1"/>
    <w:rsid w:val="00F13841"/>
    <w:rsid w:val="00F21A94"/>
    <w:rsid w:val="00F26EF1"/>
    <w:rsid w:val="00F419CE"/>
    <w:rsid w:val="00F54870"/>
    <w:rsid w:val="00F54FFA"/>
    <w:rsid w:val="00F62010"/>
    <w:rsid w:val="00F63D11"/>
    <w:rsid w:val="00F70167"/>
    <w:rsid w:val="00F7168E"/>
    <w:rsid w:val="00F7611B"/>
    <w:rsid w:val="00F8139C"/>
    <w:rsid w:val="00F86A00"/>
    <w:rsid w:val="00F92354"/>
    <w:rsid w:val="00FA67D3"/>
    <w:rsid w:val="00FB483B"/>
    <w:rsid w:val="00FC5B64"/>
    <w:rsid w:val="00FD1CB8"/>
    <w:rsid w:val="00FD636A"/>
    <w:rsid w:val="00FD6836"/>
    <w:rsid w:val="00FE146B"/>
    <w:rsid w:val="00FE6A5B"/>
    <w:rsid w:val="00FF2280"/>
    <w:rsid w:val="00FF2326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E89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68"/>
    <w:pPr>
      <w:ind w:left="720"/>
      <w:contextualSpacing/>
    </w:pPr>
  </w:style>
  <w:style w:type="table" w:styleId="TableGrid">
    <w:name w:val="Table Grid"/>
    <w:basedOn w:val="TableNormal"/>
    <w:uiPriority w:val="39"/>
    <w:rsid w:val="003F4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47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yperlink" Target="https://stevenmiller888.github.io/mind-how-to-build-a-neural-network/" TargetMode="External"/><Relationship Id="rId17" Type="http://schemas.openxmlformats.org/officeDocument/2006/relationships/hyperlink" Target="https://mattmazur.com/2015/03/17/a-step-by-step-backpropagation-example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searchgate.net/publication/264995324_Dimensionality_Invariant_Similarity_Measur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1575</Words>
  <Characters>8978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Parichit</dc:creator>
  <cp:keywords/>
  <dc:description/>
  <cp:lastModifiedBy>Rakholiya, Hardik</cp:lastModifiedBy>
  <cp:revision>775</cp:revision>
  <dcterms:created xsi:type="dcterms:W3CDTF">2017-12-09T04:31:00Z</dcterms:created>
  <dcterms:modified xsi:type="dcterms:W3CDTF">2017-12-11T04:32:00Z</dcterms:modified>
</cp:coreProperties>
</file>