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✅ Feature Toggle Management Guide</w:t>
      </w:r>
    </w:p>
    <w:p>
      <w:r>
        <w:t>For Trunk-Based Development – Java &amp; .NET Teams</w:t>
      </w:r>
    </w:p>
    <w:p>
      <w:pPr>
        <w:pStyle w:val="Heading1"/>
      </w:pPr>
      <w:r>
        <w:t>🎯 Why Feature Toggles?</w:t>
      </w:r>
    </w:p>
    <w:p>
      <w:r>
        <w:t>When working with trunk-based development, all changes go into the main branch. Feature toggles help hide incomplete or risky code, so we can deploy frequently without impacting users.</w:t>
      </w:r>
    </w:p>
    <w:p>
      <w:pPr>
        <w:pStyle w:val="Heading1"/>
      </w:pPr>
      <w:r>
        <w:t>🧩 Types of Feature Toggles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Toggle Type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Typical Duration</w:t>
            </w:r>
          </w:p>
        </w:tc>
      </w:tr>
      <w:tr>
        <w:tc>
          <w:tcPr>
            <w:tcW w:type="dxa" w:w="2880"/>
          </w:tcPr>
          <w:p>
            <w:r>
              <w:t>Release Toggle</w:t>
            </w:r>
          </w:p>
        </w:tc>
        <w:tc>
          <w:tcPr>
            <w:tcW w:type="dxa" w:w="2880"/>
          </w:tcPr>
          <w:p>
            <w:r>
              <w:t>Hide unfinished features</w:t>
            </w:r>
          </w:p>
        </w:tc>
        <w:tc>
          <w:tcPr>
            <w:tcW w:type="dxa" w:w="2880"/>
          </w:tcPr>
          <w:p>
            <w:r>
              <w:t>Short-term</w:t>
            </w:r>
          </w:p>
        </w:tc>
      </w:tr>
      <w:tr>
        <w:tc>
          <w:tcPr>
            <w:tcW w:type="dxa" w:w="2880"/>
          </w:tcPr>
          <w:p>
            <w:r>
              <w:t>Experiment Toggle</w:t>
            </w:r>
          </w:p>
        </w:tc>
        <w:tc>
          <w:tcPr>
            <w:tcW w:type="dxa" w:w="2880"/>
          </w:tcPr>
          <w:p>
            <w:r>
              <w:t>A/B testing or gradual rollout</w:t>
            </w:r>
          </w:p>
        </w:tc>
        <w:tc>
          <w:tcPr>
            <w:tcW w:type="dxa" w:w="2880"/>
          </w:tcPr>
          <w:p>
            <w:r>
              <w:t>Short to medium</w:t>
            </w:r>
          </w:p>
        </w:tc>
      </w:tr>
      <w:tr>
        <w:tc>
          <w:tcPr>
            <w:tcW w:type="dxa" w:w="2880"/>
          </w:tcPr>
          <w:p>
            <w:r>
              <w:t>Ops Toggle</w:t>
            </w:r>
          </w:p>
        </w:tc>
        <w:tc>
          <w:tcPr>
            <w:tcW w:type="dxa" w:w="2880"/>
          </w:tcPr>
          <w:p>
            <w:r>
              <w:t>Control runtime behavior in prod</w:t>
            </w:r>
          </w:p>
        </w:tc>
        <w:tc>
          <w:tcPr>
            <w:tcW w:type="dxa" w:w="2880"/>
          </w:tcPr>
          <w:p>
            <w:r>
              <w:t>Long-term</w:t>
            </w:r>
          </w:p>
        </w:tc>
      </w:tr>
      <w:tr>
        <w:tc>
          <w:tcPr>
            <w:tcW w:type="dxa" w:w="2880"/>
          </w:tcPr>
          <w:p>
            <w:r>
              <w:t>Permission Toggle</w:t>
            </w:r>
          </w:p>
        </w:tc>
        <w:tc>
          <w:tcPr>
            <w:tcW w:type="dxa" w:w="2880"/>
          </w:tcPr>
          <w:p>
            <w:r>
              <w:t>Enable features for selected users</w:t>
            </w:r>
          </w:p>
        </w:tc>
        <w:tc>
          <w:tcPr>
            <w:tcW w:type="dxa" w:w="2880"/>
          </w:tcPr>
          <w:p>
            <w:r>
              <w:t>Long-term</w:t>
            </w:r>
          </w:p>
        </w:tc>
      </w:tr>
    </w:tbl>
    <w:p>
      <w:pPr>
        <w:pStyle w:val="Heading1"/>
      </w:pPr>
      <w:r>
        <w:t>🔁 Simple Toggle Lifecycle</w:t>
      </w:r>
    </w:p>
    <w:p>
      <w:r>
        <w:t>1. Create the toggle with a clear name and add to code.</w:t>
        <w:br/>
        <w:t>2. Set default value (false) in config.</w:t>
        <w:br/>
        <w:t>3. Test with toggle ON and OFF.</w:t>
        <w:br/>
        <w:t>4. Enable the toggle in production when ready.</w:t>
        <w:br/>
        <w:t>5. Remove the toggle and related code when it's no longer needed.</w:t>
      </w:r>
    </w:p>
    <w:p>
      <w:pPr>
        <w:pStyle w:val="Heading1"/>
      </w:pPr>
      <w:r>
        <w:t>🛠️ Java Implementation Guide</w:t>
      </w:r>
    </w:p>
    <w:p>
      <w:r>
        <w:t>Preferred Pattern:</w:t>
        <w:br/>
        <w:t>- Default value in application.properties</w:t>
        <w:br/>
        <w:t>- Override using environment variables</w:t>
      </w:r>
    </w:p>
    <w:p>
      <w:r>
        <w:t>application.properties:</w:t>
        <w:br/>
        <w:t>feature.newLoginUI=false</w:t>
      </w:r>
    </w:p>
    <w:p>
      <w:r>
        <w:t>Environment override:</w:t>
        <w:br/>
        <w:t>export FEATURE_NEWLOGINUI=true</w:t>
      </w:r>
    </w:p>
    <w:p>
      <w:r>
        <w:t>Code sample:</w:t>
        <w:br/>
        <w:br/>
        <w:t>@Value("${feature.newLoginUI:false}")</w:t>
        <w:br/>
        <w:t>private boolean newLoginUIEnabled;</w:t>
        <w:br/>
        <w:br/>
        <w:t>if (newLoginUIEnabled) {</w:t>
        <w:br/>
        <w:t xml:space="preserve">    // new feature code</w:t>
        <w:br/>
        <w:t>} else {</w:t>
        <w:br/>
        <w:t xml:space="preserve">    // old behavior</w:t>
        <w:br/>
        <w:t>}</w:t>
      </w:r>
    </w:p>
    <w:p>
      <w:r>
        <w:t>@ConditionalOnProperty(name = "feature.newLoginUI", havingValue = "true")</w:t>
        <w:br/>
        <w:t>@Bean</w:t>
        <w:br/>
        <w:t>public NewLoginUIService newLoginUIService() {</w:t>
        <w:br/>
        <w:t xml:space="preserve">    return new NewLoginUIService();</w:t>
        <w:br/>
        <w:t>}</w:t>
      </w:r>
    </w:p>
    <w:p>
      <w:pPr>
        <w:pStyle w:val="Heading1"/>
      </w:pPr>
      <w:r>
        <w:t>🛠️ .NET Implementation Guide</w:t>
      </w:r>
    </w:p>
    <w:p>
      <w:r>
        <w:t>Use Microsoft.FeatureManagement NuGet package.</w:t>
      </w:r>
    </w:p>
    <w:p>
      <w:r>
        <w:t>appsettings.json:</w:t>
        <w:br/>
        <w:t>{</w:t>
        <w:br/>
        <w:t xml:space="preserve">  "FeatureManagement": {</w:t>
        <w:br/>
        <w:t xml:space="preserve">    "NewLoginUI": false</w:t>
        <w:br/>
        <w:t xml:space="preserve">  }</w:t>
        <w:br/>
        <w:t>}</w:t>
      </w:r>
    </w:p>
    <w:p>
      <w:r>
        <w:t>C# Code:</w:t>
        <w:br/>
        <w:t>if (await _featureManager.IsEnabledAsync("NewLoginUI")) {</w:t>
        <w:br/>
        <w:t xml:space="preserve">    // new feature code</w:t>
        <w:br/>
        <w:t>}</w:t>
      </w:r>
    </w:p>
    <w:p>
      <w:r>
        <w:t>Startup.cs:</w:t>
        <w:br/>
        <w:t>services.AddFeatureManagement();</w:t>
        <w:br/>
        <w:br/>
        <w:t>Environment override:</w:t>
        <w:br/>
        <w:t>FeatureManagement__NewLoginUI=true</w:t>
      </w:r>
    </w:p>
    <w:p>
      <w:pPr>
        <w:pStyle w:val="Heading1"/>
      </w:pPr>
      <w:r>
        <w:t>📋 Naming Convention</w:t>
      </w:r>
    </w:p>
    <w:p>
      <w:r>
        <w:t>Use lowercase, descriptive names with optional prefixes:</w:t>
        <w:br/>
        <w:t>- feature.newLoginUI</w:t>
        <w:br/>
        <w:t>- ops.enableRetryMechanism</w:t>
        <w:br/>
        <w:t>- experiment.abTestCheckout</w:t>
      </w:r>
    </w:p>
    <w:p>
      <w:pPr>
        <w:pStyle w:val="Heading1"/>
      </w:pPr>
      <w:r>
        <w:t>📑 Toggle Registry Example</w:t>
      </w:r>
    </w:p>
    <w:p>
      <w:r>
        <w:t>| Name               | Type     | Owner | Added On  | Remove By | Description             |</w:t>
        <w:br/>
        <w:t>|--------------------|----------|-------|-----------|-----------|-------------------------|</w:t>
        <w:br/>
        <w:t>| feature.newLoginUI | Release  | Ravi  | 10-Jun-25 | 01-Jul-25 | Toggle for new login UI |</w:t>
      </w:r>
    </w:p>
    <w:p>
      <w:pPr>
        <w:pStyle w:val="Heading1"/>
      </w:pPr>
      <w:r>
        <w:t>🧪 Testing Tips</w:t>
      </w:r>
    </w:p>
    <w:p>
      <w:r>
        <w:t>- Test with toggle ON and OFF</w:t>
        <w:br/>
        <w:t>- Include toggle state in test cases</w:t>
        <w:br/>
        <w:t>- Use mocks/stubs for toggle values in unit tests</w:t>
      </w:r>
    </w:p>
    <w:p>
      <w:pPr>
        <w:pStyle w:val="Heading1"/>
      </w:pPr>
      <w:r>
        <w:t>⏳ Clean-Up Guidelines</w:t>
      </w:r>
    </w:p>
    <w:p>
      <w:r>
        <w:t>- Set a removal date when you create a toggle</w:t>
        <w:br/>
        <w:t>- Review toggles monthly (team checklist)</w:t>
        <w:br/>
        <w:t>- Delete unused toggles and related code after rollout</w:t>
      </w:r>
    </w:p>
    <w:p>
      <w:pPr>
        <w:pStyle w:val="Heading1"/>
      </w:pPr>
      <w:r>
        <w:t>🔍 Quick Reminders</w:t>
      </w:r>
    </w:p>
    <w:p>
      <w:r>
        <w:t>- ✅ Toggle defaults in config (not code)</w:t>
        <w:br/>
        <w:t>- ✅ Use env vars for environment overrides</w:t>
        <w:br/>
        <w:t>- ✅ Avoid long-living toggles unless needed (e.g., ops/permission)</w:t>
        <w:br/>
        <w:t>- ❌ Don’t skip tests with toggles off</w:t>
        <w:br/>
        <w:t>- ❌ Don’t forget to clean 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