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13" w:rsidRDefault="00675E00" w:rsidP="003A3613">
      <w:pPr>
        <w:pStyle w:val="BasicParagraph"/>
        <w:jc w:val="both"/>
        <w:rPr>
          <w:rFonts w:ascii="Segoe UI Variable Small Light" w:hAnsi="Segoe UI Variable Small Light" w:cs="Segoe UI Variable Small Light"/>
          <w:b/>
          <w:sz w:val="40"/>
          <w:szCs w:val="40"/>
        </w:rPr>
      </w:pPr>
      <w:r>
        <w:rPr>
          <w:rFonts w:ascii="Segoe UI Variable Small Light" w:hAnsi="Segoe UI Variable Small Light" w:cs="Segoe UI Variable Small Light"/>
          <w:b/>
          <w:sz w:val="40"/>
          <w:szCs w:val="40"/>
        </w:rPr>
        <w:t>K-Energy Stations</w:t>
      </w:r>
    </w:p>
    <w:p w:rsidR="003A3613" w:rsidRPr="003A3613" w:rsidRDefault="00675E00" w:rsidP="003A3613">
      <w:pPr>
        <w:pStyle w:val="BasicParagraph"/>
        <w:jc w:val="both"/>
        <w:rPr>
          <w:rFonts w:ascii="Segoe UI Variable Small Light" w:hAnsi="Segoe UI Variable Small Light" w:cs="Segoe UI Variable Small Light"/>
          <w:b/>
        </w:rPr>
      </w:pPr>
      <w:r>
        <w:rPr>
          <w:rFonts w:ascii="Segoe UI Variable Small Light" w:hAnsi="Segoe UI Variable Small Light" w:cs="Segoe UI Variable Small Light"/>
          <w:b/>
        </w:rPr>
        <w:t>Gujarat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</w:p>
    <w:p w:rsidR="003A3613" w:rsidRP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Type: </w:t>
      </w:r>
      <w:r w:rsidR="00675E00">
        <w:rPr>
          <w:rFonts w:ascii="Segoe UI Variable Small Light" w:hAnsi="Segoe UI Variable Small Light" w:cs="Segoe UI Variable Small Light"/>
        </w:rPr>
        <w:t>Utility</w:t>
      </w:r>
    </w:p>
    <w:p w:rsidR="003A3613" w:rsidRP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Location: </w:t>
      </w:r>
      <w:r w:rsidRPr="003A3613">
        <w:rPr>
          <w:rFonts w:ascii="Segoe UI Variable Small Light" w:hAnsi="Segoe UI Variable Small Light" w:cs="Segoe UI Variable Small Light"/>
        </w:rPr>
        <w:t xml:space="preserve">Gujarat, </w:t>
      </w:r>
      <w:r w:rsidR="00675E00">
        <w:rPr>
          <w:rFonts w:ascii="Segoe UI Variable Small Light" w:hAnsi="Segoe UI Variable Small Light" w:cs="Segoe UI Variable Small Light"/>
        </w:rPr>
        <w:t>India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Size: </w:t>
      </w:r>
      <w:r w:rsidR="00675E00">
        <w:rPr>
          <w:rFonts w:ascii="Segoe UI Variable Small Light" w:hAnsi="Segoe UI Variable Small Light" w:cs="Segoe UI Variable Small Light"/>
        </w:rPr>
        <w:t>900-2500</w:t>
      </w:r>
      <w:r w:rsidRPr="003A3613">
        <w:rPr>
          <w:rFonts w:ascii="Segoe UI Variable Small Light" w:hAnsi="Segoe UI Variable Small Light" w:cs="Segoe UI Variable Small Light"/>
        </w:rPr>
        <w:t xml:space="preserve"> SQ. FT.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Category: </w:t>
      </w:r>
      <w:r w:rsidR="0018318F">
        <w:rPr>
          <w:rFonts w:ascii="Segoe UI Variable Small Light" w:hAnsi="Segoe UI Variable Small Light" w:cs="Segoe UI Variable Small Light"/>
        </w:rPr>
        <w:t>Architecture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</w:p>
    <w:p w:rsidR="00675E00" w:rsidRPr="00675E00" w:rsidRDefault="00675E00" w:rsidP="00675E00">
      <w:pPr>
        <w:pStyle w:val="BasicParagraph"/>
        <w:rPr>
          <w:rFonts w:ascii="Segoe UI Variable Small Light" w:hAnsi="Segoe UI Variable Small Light" w:cs="Segoe UI Variable Small Light"/>
        </w:rPr>
      </w:pPr>
      <w:r w:rsidRPr="00675E00">
        <w:rPr>
          <w:rFonts w:ascii="Segoe UI Variable Small Light" w:hAnsi="Segoe UI Variable Small Light" w:cs="Segoe UI Variable Small Light"/>
        </w:rPr>
        <w:t xml:space="preserve">K Energy redefines the petrol station experience with its distinctive design language that marries simplicity with modern elegance. The angular forms, combined with the station’s sleek lines, present a futuristic vision </w:t>
      </w:r>
      <w:r w:rsidRPr="00675E00">
        <w:rPr>
          <w:rFonts w:ascii="Segoe UI Variable Small Light" w:hAnsi="Segoe UI Variable Small Light" w:cs="Segoe UI Variable Small Light"/>
        </w:rPr>
        <w:t>that is</w:t>
      </w:r>
      <w:r w:rsidRPr="00675E00">
        <w:rPr>
          <w:rFonts w:ascii="Segoe UI Variable Small Light" w:hAnsi="Segoe UI Variable Small Light" w:cs="Segoe UI Variable Small Light"/>
        </w:rPr>
        <w:t xml:space="preserve"> both practical and visually stunning.</w:t>
      </w:r>
    </w:p>
    <w:p w:rsidR="00675E00" w:rsidRPr="00675E00" w:rsidRDefault="00675E00" w:rsidP="00675E00">
      <w:pPr>
        <w:pStyle w:val="BasicParagraph"/>
        <w:rPr>
          <w:rFonts w:ascii="Segoe UI Variable Small Light" w:hAnsi="Segoe UI Variable Small Light" w:cs="Segoe UI Variable Small Light"/>
        </w:rPr>
      </w:pPr>
    </w:p>
    <w:p w:rsidR="004A4019" w:rsidRPr="003A3613" w:rsidRDefault="00675E00" w:rsidP="00675E00">
      <w:pPr>
        <w:pStyle w:val="BasicParagraph"/>
      </w:pPr>
      <w:r w:rsidRPr="00675E00">
        <w:rPr>
          <w:rFonts w:ascii="Segoe UI Variable Small Light" w:hAnsi="Segoe UI Variable Small Light" w:cs="Segoe UI Variable Small Light"/>
        </w:rPr>
        <w:t>The color palette is a thoughtful choice, with orange as the main hue representing energy and enthusiasm. White adds a clean, minimalist backdrop, while red serves as a sophisticated secondary highlight, bringing depth and contrast to the design. Together, these colors elevate K Energy’s brand as premium and progressive, setting a new standard for refueling stations.</w:t>
      </w:r>
      <w:bookmarkStart w:id="0" w:name="_GoBack"/>
      <w:bookmarkEnd w:id="0"/>
    </w:p>
    <w:sectPr w:rsidR="004A4019" w:rsidRPr="003A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13"/>
    <w:rsid w:val="0018318F"/>
    <w:rsid w:val="003A3613"/>
    <w:rsid w:val="004A4019"/>
    <w:rsid w:val="00675E00"/>
    <w:rsid w:val="00A551CC"/>
    <w:rsid w:val="00C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ADF3"/>
  <w15:chartTrackingRefBased/>
  <w15:docId w15:val="{E2FECF87-431B-415E-9EF7-1FCC09C6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A361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7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takshil jagani</dc:creator>
  <cp:keywords/>
  <dc:description/>
  <cp:lastModifiedBy>takshil jagani</cp:lastModifiedBy>
  <cp:revision>4</cp:revision>
  <dcterms:created xsi:type="dcterms:W3CDTF">2024-05-02T05:06:00Z</dcterms:created>
  <dcterms:modified xsi:type="dcterms:W3CDTF">2024-05-02T06:32:00Z</dcterms:modified>
</cp:coreProperties>
</file>