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869B4" w:rsidRDefault="00123CD3"/>
    <w:p w:rsidR="004375E2" w:rsidRDefault="004375E2" w:rsidP="00895150">
      <w:pPr>
        <w:jc w:val="center"/>
        <w:rPr>
          <w:u w:val="single"/>
        </w:rPr>
      </w:pPr>
      <w:r w:rsidRPr="00895150">
        <w:rPr>
          <w:u w:val="single"/>
        </w:rPr>
        <w:t>AWS Organization Implementation Steps</w:t>
      </w:r>
    </w:p>
    <w:p w:rsidR="00827861" w:rsidRPr="00827861" w:rsidRDefault="00827861" w:rsidP="00827861">
      <w:pPr>
        <w:rPr>
          <w:b/>
          <w:bCs/>
        </w:rPr>
      </w:pPr>
      <w:r w:rsidRPr="00827861">
        <w:rPr>
          <w:b/>
          <w:bCs/>
        </w:rPr>
        <w:t>What is AWS Organization?</w:t>
      </w:r>
    </w:p>
    <w:p w:rsidR="00827861" w:rsidRPr="0054285D" w:rsidRDefault="00827861" w:rsidP="00827861">
      <w:pPr>
        <w:pStyle w:val="ListParagraph"/>
        <w:numPr>
          <w:ilvl w:val="0"/>
          <w:numId w:val="2"/>
        </w:numPr>
        <w:spacing w:after="160" w:line="259" w:lineRule="auto"/>
      </w:pPr>
      <w:r w:rsidRPr="0054285D">
        <w:t xml:space="preserve">AWS Organizations offers policy-based management for multiple AWS Accounts. </w:t>
      </w:r>
    </w:p>
    <w:p w:rsidR="00827861" w:rsidRPr="0054285D" w:rsidRDefault="00827861" w:rsidP="00827861">
      <w:pPr>
        <w:pStyle w:val="ListParagraph"/>
        <w:numPr>
          <w:ilvl w:val="0"/>
          <w:numId w:val="2"/>
        </w:numPr>
        <w:spacing w:after="160" w:line="259" w:lineRule="auto"/>
      </w:pPr>
      <w:r w:rsidRPr="0054285D">
        <w:t>To build &amp; establish multi-account AWS environment is recommended by AWS teams.</w:t>
      </w:r>
    </w:p>
    <w:p w:rsidR="00827861" w:rsidRDefault="00827861" w:rsidP="00827861">
      <w:pPr>
        <w:pStyle w:val="ListParagraph"/>
        <w:numPr>
          <w:ilvl w:val="0"/>
          <w:numId w:val="2"/>
        </w:numPr>
        <w:spacing w:after="160" w:line="259" w:lineRule="auto"/>
      </w:pPr>
      <w:r>
        <w:t>S</w:t>
      </w:r>
      <w:r w:rsidRPr="00072043">
        <w:t xml:space="preserve">implify billing </w:t>
      </w:r>
      <w:r>
        <w:t xml:space="preserve"> </w:t>
      </w:r>
      <w:r w:rsidRPr="00072043">
        <w:t>by setting up a single payment method for all of your AWS accounts</w:t>
      </w:r>
      <w:r>
        <w:t xml:space="preserve"> is also possible with AWS Organizations</w:t>
      </w:r>
    </w:p>
    <w:p w:rsidR="00827861" w:rsidRDefault="00827861" w:rsidP="00827861">
      <w:pPr>
        <w:pStyle w:val="ListParagraph"/>
        <w:numPr>
          <w:ilvl w:val="0"/>
          <w:numId w:val="2"/>
        </w:numPr>
        <w:spacing w:after="160" w:line="259" w:lineRule="auto"/>
      </w:pPr>
      <w:r>
        <w:t xml:space="preserve">Can use AWS Organizations to define central configurations and resource sharing across accounts in your organization as AWS Organizations is available to all AWS customers at </w:t>
      </w:r>
      <w:r w:rsidRPr="00364EC3">
        <w:rPr>
          <w:b/>
        </w:rPr>
        <w:t>no additional charge</w:t>
      </w:r>
      <w:r>
        <w:t>.</w:t>
      </w:r>
    </w:p>
    <w:p w:rsidR="00827861" w:rsidRDefault="00827861" w:rsidP="00827861">
      <w:pPr>
        <w:rPr>
          <w:b/>
          <w:bCs/>
        </w:rPr>
      </w:pPr>
      <w:r w:rsidRPr="00827861">
        <w:rPr>
          <w:b/>
          <w:bCs/>
        </w:rPr>
        <w:t>What is AWS Organization unit (OU)</w:t>
      </w:r>
      <w:r>
        <w:rPr>
          <w:b/>
          <w:bCs/>
        </w:rPr>
        <w:t>?</w:t>
      </w:r>
    </w:p>
    <w:p w:rsidR="000C5B99" w:rsidRDefault="000C5B99" w:rsidP="000C5B99">
      <w:pPr>
        <w:pStyle w:val="ListParagraph"/>
        <w:numPr>
          <w:ilvl w:val="0"/>
          <w:numId w:val="2"/>
        </w:numPr>
        <w:spacing w:after="160" w:line="259" w:lineRule="auto"/>
      </w:pPr>
      <w:r>
        <w:rPr>
          <w:rFonts w:ascii="Helvetica" w:hAnsi="Helvetica" w:cs="Helvetica"/>
          <w:color w:val="232F3E"/>
          <w:sz w:val="16"/>
          <w:szCs w:val="16"/>
        </w:rPr>
        <w:t> </w:t>
      </w:r>
      <w:r w:rsidRPr="00506A0F">
        <w:t>An organizational unit (OU) is a logical grouping of accounts in your AWS Organization. OUs enable you to organize your accounts into a hierarchy, and make it easier for you to apply management controls</w:t>
      </w:r>
    </w:p>
    <w:p w:rsidR="000C5B99" w:rsidRDefault="000C5B99" w:rsidP="000C5B99">
      <w:pPr>
        <w:pStyle w:val="ListParagraph"/>
        <w:numPr>
          <w:ilvl w:val="0"/>
          <w:numId w:val="2"/>
        </w:numPr>
        <w:spacing w:after="160" w:line="259" w:lineRule="auto"/>
      </w:pPr>
      <w:r w:rsidRPr="003A0D49">
        <w:t>Organizational Unit is a container of AWS accounts within a root of an organization</w:t>
      </w:r>
      <w:r>
        <w:t xml:space="preserve">.  </w:t>
      </w:r>
      <w:r w:rsidRPr="003A0D49">
        <w:t>Pol</w:t>
      </w:r>
      <w:r>
        <w:t xml:space="preserve">icies that are attached to an Organizations Unit </w:t>
      </w:r>
      <w:r w:rsidRPr="003A0D49">
        <w:t>apply to a</w:t>
      </w:r>
      <w:r>
        <w:t>ll accounts contained in that OU.</w:t>
      </w:r>
    </w:p>
    <w:p w:rsidR="000C5B99" w:rsidRDefault="000C5B99" w:rsidP="000C5B99">
      <w:pPr>
        <w:pStyle w:val="ListParagraph"/>
        <w:numPr>
          <w:ilvl w:val="0"/>
          <w:numId w:val="2"/>
        </w:numPr>
        <w:spacing w:after="160" w:line="259" w:lineRule="auto"/>
      </w:pPr>
      <w:r w:rsidRPr="008B45D0">
        <w:t>You can use organizational units (OUs) to group accounts together to administer as a single unit.</w:t>
      </w:r>
      <w:r>
        <w:t xml:space="preserve">  </w:t>
      </w:r>
      <w:r w:rsidRPr="007C7F38">
        <w:t>In general, applying policies at the OU-level is a better practice.</w:t>
      </w:r>
    </w:p>
    <w:p w:rsidR="00827861" w:rsidRDefault="00827861" w:rsidP="000C5B99">
      <w:pPr>
        <w:pStyle w:val="ListParagraph"/>
        <w:spacing w:after="160" w:line="259" w:lineRule="auto"/>
        <w:ind w:left="1080"/>
      </w:pPr>
    </w:p>
    <w:p w:rsidR="00E9519D" w:rsidRDefault="00E9519D" w:rsidP="000C5B99">
      <w:pPr>
        <w:pStyle w:val="ListParagraph"/>
        <w:spacing w:after="160" w:line="259" w:lineRule="auto"/>
        <w:ind w:left="1080"/>
      </w:pPr>
      <w:r>
        <w:rPr>
          <w:noProof/>
          <w:lang w:eastAsia="en-IN"/>
        </w:rPr>
        <w:drawing>
          <wp:inline distT="0" distB="0" distL="0" distR="0">
            <wp:extent cx="5731510" cy="3272922"/>
            <wp:effectExtent l="0" t="0" r="2540" b="3810"/>
            <wp:docPr id="1" name="Picture 1" descr="E:\hvd_backup\EMX_sol_all\operations_work\AWS_cloud\BasicOrgan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vd_backup\EMX_sol_all\operations_work\AWS_cloud\BasicOrganization.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72922"/>
                    </a:xfrm>
                    <a:prstGeom prst="rect">
                      <a:avLst/>
                    </a:prstGeom>
                    <a:noFill/>
                    <a:ln>
                      <a:noFill/>
                    </a:ln>
                  </pic:spPr>
                </pic:pic>
              </a:graphicData>
            </a:graphic>
          </wp:inline>
        </w:drawing>
      </w:r>
    </w:p>
    <w:p w:rsidR="00573581" w:rsidRDefault="00573581" w:rsidP="00573581">
      <w:pPr>
        <w:pStyle w:val="NormalWeb"/>
        <w:numPr>
          <w:ilvl w:val="0"/>
          <w:numId w:val="2"/>
        </w:numPr>
        <w:shd w:val="clear" w:color="auto" w:fill="FFFFFF"/>
        <w:spacing w:before="240" w:beforeAutospacing="0" w:after="240" w:afterAutospacing="0" w:line="360" w:lineRule="atLeast"/>
        <w:rPr>
          <w:rFonts w:asciiTheme="minorHAnsi" w:eastAsiaTheme="minorHAnsi" w:hAnsiTheme="minorHAnsi" w:cs="Mangal"/>
          <w:sz w:val="22"/>
          <w:szCs w:val="20"/>
          <w:lang w:eastAsia="en-US"/>
        </w:rPr>
      </w:pPr>
      <w:r w:rsidRPr="00573581">
        <w:rPr>
          <w:rFonts w:asciiTheme="minorHAnsi" w:eastAsiaTheme="minorHAnsi" w:hAnsiTheme="minorHAnsi" w:cs="Mangal"/>
          <w:sz w:val="22"/>
          <w:szCs w:val="20"/>
          <w:lang w:eastAsia="en-US"/>
        </w:rPr>
        <w:t>There are two types of accounts in an organization: a single account that is designated as the master account, and member accounts.</w:t>
      </w:r>
    </w:p>
    <w:p w:rsidR="000A2863" w:rsidRDefault="000A2863" w:rsidP="000A2863">
      <w:pPr>
        <w:pStyle w:val="NormalWeb"/>
        <w:shd w:val="clear" w:color="auto" w:fill="FFFFFF"/>
        <w:spacing w:before="240" w:beforeAutospacing="0" w:after="240" w:afterAutospacing="0" w:line="360" w:lineRule="atLeast"/>
        <w:rPr>
          <w:rFonts w:asciiTheme="minorHAnsi" w:eastAsiaTheme="minorHAnsi" w:hAnsiTheme="minorHAnsi" w:cs="Mangal"/>
          <w:sz w:val="22"/>
          <w:szCs w:val="20"/>
          <w:lang w:eastAsia="en-US"/>
        </w:rPr>
      </w:pPr>
    </w:p>
    <w:p w:rsidR="000A2863" w:rsidRPr="00573581" w:rsidRDefault="000A2863" w:rsidP="000A2863">
      <w:pPr>
        <w:pStyle w:val="NormalWeb"/>
        <w:shd w:val="clear" w:color="auto" w:fill="FFFFFF"/>
        <w:spacing w:before="240" w:beforeAutospacing="0" w:after="240" w:afterAutospacing="0" w:line="360" w:lineRule="atLeast"/>
        <w:rPr>
          <w:rFonts w:asciiTheme="minorHAnsi" w:eastAsiaTheme="minorHAnsi" w:hAnsiTheme="minorHAnsi" w:cs="Mangal"/>
          <w:sz w:val="22"/>
          <w:szCs w:val="20"/>
          <w:lang w:eastAsia="en-US"/>
        </w:rPr>
      </w:pPr>
    </w:p>
    <w:p w:rsidR="00573581" w:rsidRPr="00573581" w:rsidRDefault="00573581" w:rsidP="00573581">
      <w:pPr>
        <w:shd w:val="clear" w:color="auto" w:fill="FFFFFF"/>
        <w:spacing w:after="0" w:line="360" w:lineRule="atLeast"/>
      </w:pPr>
      <w:r w:rsidRPr="00573581">
        <w:t>The master account is the account that creates the organization. From the organization'</w:t>
      </w:r>
      <w:r w:rsidR="00536CB1">
        <w:t>s master acco</w:t>
      </w:r>
      <w:r w:rsidR="00670BED">
        <w:t>unt, you can follow below steps</w:t>
      </w:r>
      <w:r w:rsidRPr="00573581">
        <w:t>:</w:t>
      </w:r>
    </w:p>
    <w:p w:rsidR="00573581" w:rsidRPr="00573581" w:rsidRDefault="00573581" w:rsidP="00573581">
      <w:pPr>
        <w:numPr>
          <w:ilvl w:val="0"/>
          <w:numId w:val="2"/>
        </w:numPr>
        <w:shd w:val="clear" w:color="auto" w:fill="FFFFFF"/>
        <w:spacing w:after="0" w:line="360" w:lineRule="atLeast"/>
      </w:pPr>
      <w:r w:rsidRPr="00573581">
        <w:t>Create accounts in the organization</w:t>
      </w:r>
    </w:p>
    <w:p w:rsidR="00573581" w:rsidRPr="00573581" w:rsidRDefault="00573581" w:rsidP="00573581">
      <w:pPr>
        <w:numPr>
          <w:ilvl w:val="0"/>
          <w:numId w:val="2"/>
        </w:numPr>
        <w:shd w:val="clear" w:color="auto" w:fill="FFFFFF"/>
        <w:spacing w:after="0" w:line="360" w:lineRule="atLeast"/>
      </w:pPr>
      <w:r w:rsidRPr="00573581">
        <w:t>Invite other existing accounts to the organization</w:t>
      </w:r>
    </w:p>
    <w:p w:rsidR="00573581" w:rsidRPr="00573581" w:rsidRDefault="00573581" w:rsidP="00573581">
      <w:pPr>
        <w:numPr>
          <w:ilvl w:val="0"/>
          <w:numId w:val="2"/>
        </w:numPr>
        <w:shd w:val="clear" w:color="auto" w:fill="FFFFFF"/>
        <w:spacing w:after="0" w:line="360" w:lineRule="atLeast"/>
      </w:pPr>
      <w:r w:rsidRPr="00573581">
        <w:t>Remove accounts from the organization</w:t>
      </w:r>
    </w:p>
    <w:p w:rsidR="00573581" w:rsidRPr="00573581" w:rsidRDefault="00573581" w:rsidP="00573581">
      <w:pPr>
        <w:numPr>
          <w:ilvl w:val="0"/>
          <w:numId w:val="2"/>
        </w:numPr>
        <w:shd w:val="clear" w:color="auto" w:fill="FFFFFF"/>
        <w:spacing w:after="0" w:line="360" w:lineRule="atLeast"/>
      </w:pPr>
      <w:r w:rsidRPr="00573581">
        <w:t>Manage invitations</w:t>
      </w:r>
    </w:p>
    <w:p w:rsidR="00573581" w:rsidRDefault="00573581" w:rsidP="00573581">
      <w:pPr>
        <w:numPr>
          <w:ilvl w:val="0"/>
          <w:numId w:val="2"/>
        </w:numPr>
        <w:shd w:val="clear" w:color="auto" w:fill="FFFFFF"/>
        <w:spacing w:after="0" w:line="360" w:lineRule="atLeast"/>
      </w:pPr>
      <w:r w:rsidRPr="00573581">
        <w:t>Apply policies to entities (roots, OUs, or accounts) within the organization</w:t>
      </w:r>
    </w:p>
    <w:p w:rsidR="001F018A" w:rsidRPr="00573581" w:rsidRDefault="001F018A" w:rsidP="001F018A">
      <w:pPr>
        <w:shd w:val="clear" w:color="auto" w:fill="FFFFFF"/>
        <w:spacing w:after="0" w:line="360" w:lineRule="atLeast"/>
        <w:ind w:left="1080"/>
      </w:pPr>
    </w:p>
    <w:p w:rsidR="00861D76" w:rsidRPr="00861D76" w:rsidRDefault="00861D76" w:rsidP="00861D76">
      <w:pPr>
        <w:shd w:val="clear" w:color="auto" w:fill="FFFFFF"/>
        <w:spacing w:after="75" w:line="360" w:lineRule="atLeast"/>
        <w:rPr>
          <w:b/>
          <w:bCs/>
        </w:rPr>
      </w:pPr>
      <w:r w:rsidRPr="00861D76">
        <w:rPr>
          <w:b/>
          <w:bCs/>
        </w:rPr>
        <w:t>Invitation for member accounts:</w:t>
      </w:r>
    </w:p>
    <w:p w:rsidR="00573581" w:rsidRDefault="00861D76" w:rsidP="00AC6AA8">
      <w:pPr>
        <w:pStyle w:val="ListParagraph"/>
        <w:numPr>
          <w:ilvl w:val="0"/>
          <w:numId w:val="2"/>
        </w:numPr>
        <w:shd w:val="clear" w:color="auto" w:fill="FFFFFF"/>
        <w:spacing w:after="0" w:line="360" w:lineRule="atLeast"/>
        <w:ind w:right="240"/>
      </w:pPr>
      <w:r w:rsidRPr="00861D76">
        <w:t xml:space="preserve">An invitation can be issued only by the organization's master account. The invitation is extended to either the account ID or the email address that is associated with the </w:t>
      </w:r>
      <w:r w:rsidR="00796957">
        <w:t>member</w:t>
      </w:r>
      <w:r w:rsidRPr="00861D76">
        <w:t xml:space="preserve"> account. After the invited account accepts an invitation, it becomes a member account in the organization. </w:t>
      </w:r>
    </w:p>
    <w:p w:rsidR="009F7FD0" w:rsidRDefault="009F7FD0" w:rsidP="009F7FD0">
      <w:pPr>
        <w:shd w:val="clear" w:color="auto" w:fill="FFFFFF"/>
        <w:spacing w:after="0" w:line="360" w:lineRule="atLeast"/>
        <w:ind w:right="240"/>
      </w:pPr>
    </w:p>
    <w:p w:rsidR="009F7FD0" w:rsidRPr="000B56C2" w:rsidRDefault="009F7FD0" w:rsidP="009F7FD0">
      <w:pPr>
        <w:shd w:val="clear" w:color="auto" w:fill="FFFFFF"/>
        <w:spacing w:after="0" w:line="360" w:lineRule="atLeast"/>
        <w:ind w:right="240"/>
        <w:rPr>
          <w:b/>
          <w:bCs/>
        </w:rPr>
      </w:pPr>
      <w:r w:rsidRPr="000B56C2">
        <w:rPr>
          <w:b/>
          <w:bCs/>
        </w:rPr>
        <w:t>Start to end illustration of AWS Organizations</w:t>
      </w:r>
      <w:r w:rsidR="007D5CAA" w:rsidRPr="000B56C2">
        <w:rPr>
          <w:b/>
          <w:bCs/>
        </w:rPr>
        <w:t>:</w:t>
      </w:r>
    </w:p>
    <w:p w:rsidR="00AE3BF1" w:rsidRDefault="00AC6AA8" w:rsidP="00573581">
      <w:pPr>
        <w:spacing w:after="160" w:line="259" w:lineRule="auto"/>
      </w:pPr>
      <w:r>
        <w:rPr>
          <w:noProof/>
          <w:lang w:eastAsia="en-IN"/>
        </w:rPr>
        <w:drawing>
          <wp:inline distT="0" distB="0" distL="0" distR="0" wp14:anchorId="66774165" wp14:editId="08149C4E">
            <wp:extent cx="4056992" cy="2433637"/>
            <wp:effectExtent l="0" t="0" r="1270" b="5080"/>
            <wp:docPr id="3" name="Picture 3" descr="E:\hvd_backup\EMX_sol_all\operations_work\AWS_cloud\orgs_starttoe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hvd_backup\EMX_sol_all\operations_work\AWS_cloud\orgs_starttoend.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57650" cy="2434032"/>
                    </a:xfrm>
                    <a:prstGeom prst="rect">
                      <a:avLst/>
                    </a:prstGeom>
                    <a:noFill/>
                    <a:ln>
                      <a:noFill/>
                    </a:ln>
                  </pic:spPr>
                </pic:pic>
              </a:graphicData>
            </a:graphic>
          </wp:inline>
        </w:drawing>
      </w:r>
    </w:p>
    <w:p w:rsidR="00AC6AA8" w:rsidRDefault="00AC6AA8" w:rsidP="00573581">
      <w:pPr>
        <w:spacing w:after="160" w:line="259" w:lineRule="auto"/>
      </w:pPr>
    </w:p>
    <w:p w:rsidR="00515736" w:rsidRPr="00A527CD" w:rsidRDefault="00515736" w:rsidP="00A527CD">
      <w:pPr>
        <w:pStyle w:val="ListParagraph"/>
        <w:numPr>
          <w:ilvl w:val="0"/>
          <w:numId w:val="6"/>
        </w:numPr>
        <w:spacing w:after="160" w:line="259" w:lineRule="auto"/>
        <w:rPr>
          <w:b/>
          <w:bCs/>
        </w:rPr>
      </w:pPr>
      <w:r w:rsidRPr="00A527CD">
        <w:rPr>
          <w:b/>
          <w:bCs/>
        </w:rPr>
        <w:t>Pre-requisites to implement the AWS Organizations:</w:t>
      </w:r>
    </w:p>
    <w:p w:rsidR="00515736" w:rsidRDefault="00515736" w:rsidP="00515736">
      <w:pPr>
        <w:spacing w:after="160" w:line="259" w:lineRule="auto"/>
      </w:pPr>
    </w:p>
    <w:p w:rsidR="00515736" w:rsidRDefault="00515736" w:rsidP="00515736">
      <w:pPr>
        <w:spacing w:after="160" w:line="259" w:lineRule="auto"/>
      </w:pPr>
      <w:r>
        <w:t>- There is already one AWS</w:t>
      </w:r>
      <w:r w:rsidR="00A32029">
        <w:t xml:space="preserve"> member accounts </w:t>
      </w:r>
      <w:r w:rsidR="00682BFE">
        <w:t xml:space="preserve">right now for emxcel solutions </w:t>
      </w:r>
      <w:r w:rsidR="00A32029">
        <w:t>with ID = 1234567890</w:t>
      </w:r>
    </w:p>
    <w:p w:rsidR="00515736" w:rsidRDefault="00515736" w:rsidP="00515736">
      <w:pPr>
        <w:spacing w:after="160" w:line="259" w:lineRule="auto"/>
      </w:pPr>
      <w:r>
        <w:t xml:space="preserve">- </w:t>
      </w:r>
      <w:r w:rsidR="001D4318">
        <w:t>We</w:t>
      </w:r>
      <w:r>
        <w:t xml:space="preserve"> need to create </w:t>
      </w:r>
      <w:r w:rsidRPr="00BE48AF">
        <w:rPr>
          <w:b/>
          <w:bCs/>
        </w:rPr>
        <w:t>8</w:t>
      </w:r>
      <w:r>
        <w:t xml:space="preserve"> more accounts </w:t>
      </w:r>
      <w:r w:rsidR="00BE48AF">
        <w:t>similar</w:t>
      </w:r>
      <w:r>
        <w:t xml:space="preserve"> to start with like we created above mentioned AWS account.</w:t>
      </w:r>
    </w:p>
    <w:p w:rsidR="00515736" w:rsidRDefault="00515736" w:rsidP="00515736">
      <w:pPr>
        <w:spacing w:after="160" w:line="259" w:lineRule="auto"/>
      </w:pPr>
      <w:r>
        <w:t>-</w:t>
      </w:r>
      <w:r w:rsidR="001D4318">
        <w:t xml:space="preserve"> The break-up details of those 8</w:t>
      </w:r>
      <w:r>
        <w:t xml:space="preserve"> accounts are as follow:</w:t>
      </w:r>
    </w:p>
    <w:p w:rsidR="00515736" w:rsidRDefault="00515736" w:rsidP="00515736">
      <w:pPr>
        <w:spacing w:after="160" w:line="259" w:lineRule="auto"/>
      </w:pPr>
      <w:r>
        <w:t xml:space="preserve">1) Root account used for </w:t>
      </w:r>
      <w:r w:rsidRPr="00CD26A1">
        <w:rPr>
          <w:b/>
          <w:bCs/>
        </w:rPr>
        <w:t>consolidated billing</w:t>
      </w:r>
      <w:r>
        <w:t xml:space="preserve"> from which AWS Org will be enabled.</w:t>
      </w:r>
    </w:p>
    <w:p w:rsidR="00515736" w:rsidRDefault="002717C0" w:rsidP="00515736">
      <w:pPr>
        <w:spacing w:after="160" w:line="259" w:lineRule="auto"/>
      </w:pPr>
      <w:r>
        <w:t>E.g</w:t>
      </w:r>
      <w:r w:rsidR="00515736">
        <w:t>. account ID = 1111 &amp; mail ID = aws1111@emxcelsolutions.com</w:t>
      </w:r>
    </w:p>
    <w:p w:rsidR="00515736" w:rsidRDefault="00515736" w:rsidP="00515736">
      <w:pPr>
        <w:spacing w:after="160" w:line="259" w:lineRule="auto"/>
      </w:pPr>
      <w:r>
        <w:t xml:space="preserve">2) </w:t>
      </w:r>
      <w:r w:rsidRPr="00CD26A1">
        <w:rPr>
          <w:b/>
          <w:bCs/>
        </w:rPr>
        <w:t>Common platform services</w:t>
      </w:r>
      <w:r>
        <w:t xml:space="preserve"> account for Jenkins, Sonar etc </w:t>
      </w:r>
      <w:r w:rsidR="00BE48AF">
        <w:t>(members</w:t>
      </w:r>
      <w:r>
        <w:t xml:space="preserve"> </w:t>
      </w:r>
      <w:r w:rsidR="00BE48AF">
        <w:t>account)</w:t>
      </w:r>
      <w:r>
        <w:t xml:space="preserve"> </w:t>
      </w:r>
    </w:p>
    <w:p w:rsidR="00515736" w:rsidRDefault="002717C0" w:rsidP="00515736">
      <w:pPr>
        <w:spacing w:after="160" w:line="259" w:lineRule="auto"/>
      </w:pPr>
      <w:r>
        <w:t>E.g</w:t>
      </w:r>
      <w:r w:rsidR="00515736">
        <w:t>. account ID = 2222 &amp; mail ID = aws2222@emxcelsolutions.com</w:t>
      </w:r>
    </w:p>
    <w:p w:rsidR="00515736" w:rsidRDefault="00515736" w:rsidP="00515736">
      <w:pPr>
        <w:spacing w:after="160" w:line="259" w:lineRule="auto"/>
      </w:pPr>
      <w:r>
        <w:t xml:space="preserve">3) Account for all product </w:t>
      </w:r>
      <w:r w:rsidRPr="00CD26A1">
        <w:rPr>
          <w:b/>
          <w:bCs/>
        </w:rPr>
        <w:t>development</w:t>
      </w:r>
      <w:r>
        <w:t xml:space="preserve"> workload </w:t>
      </w:r>
      <w:r w:rsidR="00BE48AF">
        <w:t>(members</w:t>
      </w:r>
      <w:r>
        <w:t xml:space="preserve"> </w:t>
      </w:r>
      <w:r w:rsidR="00BE48AF">
        <w:t>account)</w:t>
      </w:r>
      <w:r>
        <w:t xml:space="preserve"> </w:t>
      </w:r>
    </w:p>
    <w:p w:rsidR="00515736" w:rsidRDefault="002717C0" w:rsidP="00515736">
      <w:pPr>
        <w:spacing w:after="160" w:line="259" w:lineRule="auto"/>
      </w:pPr>
      <w:r>
        <w:t>E.g</w:t>
      </w:r>
      <w:r w:rsidR="00515736">
        <w:t>. account ID = 3333 &amp; mail ID = aws3333@emxcelsolutions.com</w:t>
      </w:r>
    </w:p>
    <w:p w:rsidR="00515736" w:rsidRDefault="00515736" w:rsidP="00515736">
      <w:pPr>
        <w:spacing w:after="160" w:line="259" w:lineRule="auto"/>
      </w:pPr>
      <w:r>
        <w:t xml:space="preserve">4) Account for all product </w:t>
      </w:r>
      <w:r w:rsidR="00CD26A1">
        <w:rPr>
          <w:b/>
          <w:bCs/>
        </w:rPr>
        <w:t>staging</w:t>
      </w:r>
      <w:r>
        <w:t xml:space="preserve"> </w:t>
      </w:r>
      <w:r w:rsidR="00FF1D02">
        <w:t>workload (members</w:t>
      </w:r>
      <w:r>
        <w:t xml:space="preserve"> </w:t>
      </w:r>
      <w:r w:rsidR="00FF1D02">
        <w:t>account)</w:t>
      </w:r>
      <w:r>
        <w:t xml:space="preserve"> </w:t>
      </w:r>
    </w:p>
    <w:p w:rsidR="00515736" w:rsidRDefault="002717C0" w:rsidP="00515736">
      <w:pPr>
        <w:spacing w:after="160" w:line="259" w:lineRule="auto"/>
      </w:pPr>
      <w:r>
        <w:t>E.g</w:t>
      </w:r>
      <w:r w:rsidR="00515736">
        <w:t>. account ID = 4444 &amp; mail ID = aws4444@emxcelsolutions.com</w:t>
      </w:r>
    </w:p>
    <w:p w:rsidR="00515736" w:rsidRDefault="00515736" w:rsidP="00515736">
      <w:pPr>
        <w:spacing w:after="160" w:line="259" w:lineRule="auto"/>
      </w:pPr>
      <w:r>
        <w:t xml:space="preserve">5) Account for all product </w:t>
      </w:r>
      <w:r w:rsidRPr="001862EC">
        <w:rPr>
          <w:b/>
          <w:bCs/>
        </w:rPr>
        <w:t>UAT</w:t>
      </w:r>
      <w:r>
        <w:t xml:space="preserve"> workload </w:t>
      </w:r>
      <w:r w:rsidR="00FF1D02">
        <w:t>(members</w:t>
      </w:r>
      <w:r>
        <w:t xml:space="preserve"> </w:t>
      </w:r>
      <w:r w:rsidR="00FF1D02">
        <w:t>account)</w:t>
      </w:r>
      <w:r>
        <w:t xml:space="preserve"> </w:t>
      </w:r>
    </w:p>
    <w:p w:rsidR="00515736" w:rsidRDefault="002717C0" w:rsidP="00515736">
      <w:pPr>
        <w:spacing w:after="160" w:line="259" w:lineRule="auto"/>
      </w:pPr>
      <w:r>
        <w:t>E.g</w:t>
      </w:r>
      <w:r w:rsidR="00515736">
        <w:t>. account ID = 5555 &amp; mail ID = aws5555@emxcelsolutions.com</w:t>
      </w:r>
    </w:p>
    <w:p w:rsidR="00515736" w:rsidRDefault="00BE48AF" w:rsidP="00515736">
      <w:pPr>
        <w:spacing w:after="160" w:line="259" w:lineRule="auto"/>
      </w:pPr>
      <w:r>
        <w:t>6) Account</w:t>
      </w:r>
      <w:r w:rsidR="00515736">
        <w:t xml:space="preserve"> for separate </w:t>
      </w:r>
      <w:r w:rsidR="00515736" w:rsidRPr="001862EC">
        <w:rPr>
          <w:b/>
          <w:bCs/>
        </w:rPr>
        <w:t>first product</w:t>
      </w:r>
      <w:r w:rsidR="00515736">
        <w:t xml:space="preserve"> Production workload </w:t>
      </w:r>
      <w:r w:rsidR="00FF1D02">
        <w:t>(members</w:t>
      </w:r>
      <w:r w:rsidR="00515736">
        <w:t xml:space="preserve"> </w:t>
      </w:r>
      <w:r w:rsidR="00FF1D02">
        <w:t>account)</w:t>
      </w:r>
      <w:r w:rsidR="00515736">
        <w:t xml:space="preserve"> </w:t>
      </w:r>
    </w:p>
    <w:p w:rsidR="00515736" w:rsidRDefault="002717C0" w:rsidP="00515736">
      <w:pPr>
        <w:spacing w:after="160" w:line="259" w:lineRule="auto"/>
      </w:pPr>
      <w:r>
        <w:t>E.g</w:t>
      </w:r>
      <w:r w:rsidR="00515736">
        <w:t>. account ID = 6666 &amp; mail ID = aws6666@emxcelsolutions.com</w:t>
      </w:r>
    </w:p>
    <w:p w:rsidR="00515736" w:rsidRDefault="00BE48AF" w:rsidP="00515736">
      <w:pPr>
        <w:spacing w:after="160" w:line="259" w:lineRule="auto"/>
      </w:pPr>
      <w:r>
        <w:t>7) Account</w:t>
      </w:r>
      <w:r w:rsidR="00515736">
        <w:t xml:space="preserve"> for separate </w:t>
      </w:r>
      <w:r w:rsidR="00515736" w:rsidRPr="001862EC">
        <w:rPr>
          <w:b/>
          <w:bCs/>
        </w:rPr>
        <w:t>second product</w:t>
      </w:r>
      <w:r w:rsidR="00515736">
        <w:t xml:space="preserve"> Production workload </w:t>
      </w:r>
      <w:r w:rsidR="00FF1D02">
        <w:t>(members</w:t>
      </w:r>
      <w:r w:rsidR="00515736">
        <w:t xml:space="preserve"> </w:t>
      </w:r>
      <w:r w:rsidR="00FF1D02">
        <w:t>account)</w:t>
      </w:r>
      <w:r w:rsidR="00515736">
        <w:t xml:space="preserve"> </w:t>
      </w:r>
    </w:p>
    <w:p w:rsidR="00515736" w:rsidRDefault="002717C0" w:rsidP="00515736">
      <w:pPr>
        <w:spacing w:after="160" w:line="259" w:lineRule="auto"/>
      </w:pPr>
      <w:r>
        <w:t>E.g</w:t>
      </w:r>
      <w:r w:rsidR="00515736">
        <w:t>. account ID = 7777 &amp; mail ID = aws7777@emxcelsolutions.com</w:t>
      </w:r>
    </w:p>
    <w:p w:rsidR="00515736" w:rsidRDefault="00BE48AF" w:rsidP="00515736">
      <w:pPr>
        <w:spacing w:after="160" w:line="259" w:lineRule="auto"/>
      </w:pPr>
      <w:r>
        <w:t>8) Account</w:t>
      </w:r>
      <w:r w:rsidR="00515736">
        <w:t xml:space="preserve"> for separate </w:t>
      </w:r>
      <w:r w:rsidR="00515736" w:rsidRPr="001862EC">
        <w:rPr>
          <w:b/>
          <w:bCs/>
        </w:rPr>
        <w:t>third product</w:t>
      </w:r>
      <w:r w:rsidR="00515736">
        <w:t xml:space="preserve"> Production workload </w:t>
      </w:r>
      <w:r w:rsidR="00FF1D02">
        <w:t>(members</w:t>
      </w:r>
      <w:r w:rsidR="00515736">
        <w:t xml:space="preserve"> </w:t>
      </w:r>
      <w:r w:rsidR="00FF1D02">
        <w:t>account)</w:t>
      </w:r>
      <w:r w:rsidR="00515736">
        <w:t xml:space="preserve"> </w:t>
      </w:r>
    </w:p>
    <w:p w:rsidR="00515736" w:rsidRDefault="002717C0" w:rsidP="00515736">
      <w:pPr>
        <w:spacing w:after="160" w:line="259" w:lineRule="auto"/>
      </w:pPr>
      <w:r>
        <w:t>E.g</w:t>
      </w:r>
      <w:r w:rsidR="00515736">
        <w:t>. account ID = 8888 &amp; mail ID = aws8888@emxcelsolutions.com</w:t>
      </w:r>
    </w:p>
    <w:p w:rsidR="00515736" w:rsidRDefault="00515736" w:rsidP="00515736">
      <w:pPr>
        <w:spacing w:after="160" w:line="259" w:lineRule="auto"/>
      </w:pPr>
    </w:p>
    <w:p w:rsidR="00515736" w:rsidRDefault="00515736" w:rsidP="00515736">
      <w:pPr>
        <w:spacing w:after="160" w:line="259" w:lineRule="auto"/>
      </w:pPr>
      <w:r>
        <w:t>- From master account will send invite to all the member accounts ment</w:t>
      </w:r>
      <w:r w:rsidR="00F81514">
        <w:t>ioned above to join the AWS Organization</w:t>
      </w:r>
      <w:r w:rsidR="007D0660">
        <w:t xml:space="preserve"> having </w:t>
      </w:r>
      <w:r>
        <w:t>account ID = 1111</w:t>
      </w:r>
    </w:p>
    <w:p w:rsidR="00515736" w:rsidRDefault="00515736" w:rsidP="00515736">
      <w:pPr>
        <w:spacing w:after="160" w:line="259" w:lineRule="auto"/>
      </w:pPr>
      <w:r>
        <w:t xml:space="preserve">- Once the member accounts created and the invite sent to the registered email </w:t>
      </w:r>
      <w:r w:rsidR="00BD6AB6">
        <w:t>ID,</w:t>
      </w:r>
      <w:r>
        <w:t xml:space="preserve"> can </w:t>
      </w:r>
      <w:r w:rsidR="00A90323">
        <w:t>receive</w:t>
      </w:r>
      <w:r>
        <w:t xml:space="preserve"> the invite from email ID </w:t>
      </w:r>
      <w:r w:rsidR="00E6224D">
        <w:t>and join</w:t>
      </w:r>
      <w:r>
        <w:t xml:space="preserve"> the Organization hierarchy.</w:t>
      </w:r>
    </w:p>
    <w:p w:rsidR="00515736" w:rsidRDefault="00515736" w:rsidP="00515736">
      <w:pPr>
        <w:spacing w:after="160" w:line="259" w:lineRule="auto"/>
      </w:pPr>
      <w:r>
        <w:t xml:space="preserve">-  After </w:t>
      </w:r>
      <w:r w:rsidR="00E92C04">
        <w:t>this activity</w:t>
      </w:r>
      <w:r w:rsidR="00A90323">
        <w:t>,</w:t>
      </w:r>
      <w:r>
        <w:t xml:space="preserve"> one master account having Organization and all the other member accounts associated with it. </w:t>
      </w:r>
    </w:p>
    <w:p w:rsidR="001538E0" w:rsidRPr="00DA612B" w:rsidRDefault="00ED7F5C" w:rsidP="009D6865">
      <w:pPr>
        <w:pStyle w:val="ListParagraph"/>
        <w:numPr>
          <w:ilvl w:val="0"/>
          <w:numId w:val="5"/>
        </w:numPr>
        <w:spacing w:after="160" w:line="259" w:lineRule="auto"/>
        <w:rPr>
          <w:b/>
          <w:bCs/>
        </w:rPr>
      </w:pPr>
      <w:r>
        <w:rPr>
          <w:b/>
          <w:bCs/>
        </w:rPr>
        <w:t xml:space="preserve">Traditional way of </w:t>
      </w:r>
      <w:r w:rsidR="001538E0" w:rsidRPr="00DA612B">
        <w:rPr>
          <w:b/>
          <w:bCs/>
        </w:rPr>
        <w:t xml:space="preserve">Creating &amp; managing AWS Organization: </w:t>
      </w:r>
    </w:p>
    <w:p w:rsidR="00515736" w:rsidRPr="00524B86" w:rsidRDefault="00515736" w:rsidP="00515736">
      <w:pPr>
        <w:spacing w:after="160" w:line="259" w:lineRule="auto"/>
        <w:rPr>
          <w:b/>
          <w:bCs/>
        </w:rPr>
      </w:pPr>
      <w:r w:rsidRPr="00524B86">
        <w:rPr>
          <w:b/>
          <w:bCs/>
        </w:rPr>
        <w:t>Step01: Create your organization</w:t>
      </w:r>
    </w:p>
    <w:p w:rsidR="00515736" w:rsidRDefault="00695470" w:rsidP="00515736">
      <w:pPr>
        <w:spacing w:after="160" w:line="259" w:lineRule="auto"/>
      </w:pPr>
      <w:r>
        <w:t>Sign</w:t>
      </w:r>
      <w:r w:rsidR="00515736">
        <w:t xml:space="preserve"> in to account 1111 as an administrator, create an organization with that account as the master account,</w:t>
      </w:r>
      <w:r>
        <w:t xml:space="preserve"> and invite an existing account </w:t>
      </w:r>
      <w:r w:rsidR="00515736">
        <w:t>22</w:t>
      </w:r>
      <w:r w:rsidR="004220DC">
        <w:t>22, to join as a member account.</w:t>
      </w:r>
    </w:p>
    <w:p w:rsidR="00515736" w:rsidRDefault="00515736" w:rsidP="00515736">
      <w:pPr>
        <w:spacing w:after="160" w:line="259" w:lineRule="auto"/>
      </w:pPr>
      <w:r>
        <w:t>- Sign in to AWS as an administrator of account 1111 and open the AWS Organizations console at https://console.aws.amazon.com/organizations/.</w:t>
      </w:r>
    </w:p>
    <w:p w:rsidR="00515736" w:rsidRDefault="00515736" w:rsidP="00515736">
      <w:pPr>
        <w:spacing w:after="160" w:line="259" w:lineRule="auto"/>
      </w:pPr>
      <w:r>
        <w:t>- On the introduction page, choose Create organization.</w:t>
      </w:r>
    </w:p>
    <w:p w:rsidR="00515736" w:rsidRDefault="00515736" w:rsidP="00515736">
      <w:pPr>
        <w:spacing w:after="160" w:line="259" w:lineRule="auto"/>
      </w:pPr>
      <w:r>
        <w:t>- In the Create organization confirmation dialog box, choose Create organization.</w:t>
      </w:r>
      <w:r w:rsidR="00504099">
        <w:t xml:space="preserve"> </w:t>
      </w:r>
      <w:r w:rsidR="00766561">
        <w:t xml:space="preserve"> </w:t>
      </w:r>
      <w:r w:rsidR="00C5280D">
        <w:t>On</w:t>
      </w:r>
      <w:r w:rsidR="00005639">
        <w:t xml:space="preserve"> the Accounts tab, t</w:t>
      </w:r>
      <w:r>
        <w:t>he star next to the account email indicates that it's the master account.</w:t>
      </w:r>
    </w:p>
    <w:p w:rsidR="00515736" w:rsidRDefault="00515736" w:rsidP="00515736">
      <w:pPr>
        <w:spacing w:after="160" w:line="259" w:lineRule="auto"/>
      </w:pPr>
      <w:r>
        <w:t>- A verification email is automatically sent to the address that is associated with your master account. Verify your email address within 24 hours.</w:t>
      </w:r>
    </w:p>
    <w:p w:rsidR="00515736" w:rsidRDefault="00515736" w:rsidP="00515736">
      <w:pPr>
        <w:spacing w:after="160" w:line="259" w:lineRule="auto"/>
      </w:pPr>
    </w:p>
    <w:p w:rsidR="00FA0EDB" w:rsidRDefault="00FA0EDB" w:rsidP="00515736">
      <w:pPr>
        <w:spacing w:after="160" w:line="259" w:lineRule="auto"/>
      </w:pPr>
    </w:p>
    <w:p w:rsidR="00515736" w:rsidRDefault="00515736" w:rsidP="00515736">
      <w:pPr>
        <w:spacing w:after="160" w:line="259" w:lineRule="auto"/>
      </w:pPr>
      <w:r>
        <w:t>You now have an organization with your account as its only member. This is the master account of the organization.</w:t>
      </w:r>
    </w:p>
    <w:p w:rsidR="00515736" w:rsidRPr="00FC63E0" w:rsidRDefault="00FC63E0" w:rsidP="00FC63E0">
      <w:pPr>
        <w:spacing w:after="160" w:line="259" w:lineRule="auto"/>
        <w:rPr>
          <w:b/>
          <w:bCs/>
        </w:rPr>
      </w:pPr>
      <w:r>
        <w:rPr>
          <w:b/>
          <w:bCs/>
        </w:rPr>
        <w:t xml:space="preserve">Step02: </w:t>
      </w:r>
      <w:r w:rsidR="00515736" w:rsidRPr="00FC63E0">
        <w:rPr>
          <w:b/>
          <w:bCs/>
        </w:rPr>
        <w:t>Invite an existing account to join your organization:-</w:t>
      </w:r>
    </w:p>
    <w:p w:rsidR="00515736" w:rsidRDefault="00515736" w:rsidP="00515736">
      <w:pPr>
        <w:spacing w:after="160" w:line="259" w:lineRule="auto"/>
      </w:pPr>
      <w:r>
        <w:t>- Open the Organizations console at https://console.aws.amazon.com/organizations/.</w:t>
      </w:r>
    </w:p>
    <w:p w:rsidR="00515736" w:rsidRDefault="00515736" w:rsidP="00515736">
      <w:pPr>
        <w:spacing w:after="160" w:line="259" w:lineRule="auto"/>
      </w:pPr>
      <w:r>
        <w:t>- Choose the Accounts tab. Now you can invite other accounts to join as member accounts</w:t>
      </w:r>
    </w:p>
    <w:p w:rsidR="00515736" w:rsidRDefault="00515736" w:rsidP="00515736">
      <w:pPr>
        <w:spacing w:after="160" w:line="259" w:lineRule="auto"/>
      </w:pPr>
      <w:r>
        <w:t>- On the Accounts tab, choose Add account and then choose Invite account.</w:t>
      </w:r>
    </w:p>
    <w:p w:rsidR="00515736" w:rsidRDefault="00515736" w:rsidP="00515736">
      <w:pPr>
        <w:spacing w:after="160" w:line="259" w:lineRule="auto"/>
      </w:pPr>
      <w:r>
        <w:t xml:space="preserve">- In the Account ID or email box, enter the email address of the owner of the account that you want to invite,   </w:t>
      </w:r>
      <w:r w:rsidR="002E7B77">
        <w:t>like</w:t>
      </w:r>
      <w:r>
        <w:t>: aws2222@emxcelsolutions.com.</w:t>
      </w:r>
    </w:p>
    <w:p w:rsidR="00515736" w:rsidRDefault="00515736" w:rsidP="00515736">
      <w:pPr>
        <w:spacing w:after="160" w:line="259" w:lineRule="auto"/>
      </w:pPr>
      <w:r>
        <w:t>- Choose Invite. AWS Organizations sends the invitation to the account owner via mail</w:t>
      </w:r>
    </w:p>
    <w:p w:rsidR="00515736" w:rsidRDefault="00515736" w:rsidP="00515736">
      <w:pPr>
        <w:spacing w:after="160" w:line="259" w:lineRule="auto"/>
      </w:pPr>
      <w:r>
        <w:t>- Open the email that AWS sent from the master account and choose the link to accept the invitation. When it prompted to sign in,   do so as an administrator in the invited member account.</w:t>
      </w:r>
    </w:p>
    <w:p w:rsidR="00515736" w:rsidRDefault="00515736" w:rsidP="00515736">
      <w:pPr>
        <w:spacing w:after="160" w:line="259" w:lineRule="auto"/>
      </w:pPr>
      <w:r>
        <w:t>- Open the AWS Organizations console (https://console.aws.amazon.com/organizations/) and sign in as an administrator of the member account.   Choose Invitations. The number beside the link indicates how many invitations this account has.</w:t>
      </w:r>
    </w:p>
    <w:p w:rsidR="00F01E7E" w:rsidRDefault="00515736" w:rsidP="00515736">
      <w:pPr>
        <w:spacing w:after="160" w:line="259" w:lineRule="auto"/>
      </w:pPr>
      <w:r>
        <w:t>- On the Invitations page, choose Accept and then choose Confirm.</w:t>
      </w:r>
    </w:p>
    <w:p w:rsidR="00BD230D" w:rsidRDefault="00BD230D" w:rsidP="00515736">
      <w:pPr>
        <w:spacing w:after="160" w:line="259" w:lineRule="auto"/>
      </w:pPr>
    </w:p>
    <w:p w:rsidR="00515736" w:rsidRPr="00F01E7E" w:rsidRDefault="00F01E7E" w:rsidP="00F01E7E">
      <w:pPr>
        <w:spacing w:after="160" w:line="259" w:lineRule="auto"/>
        <w:rPr>
          <w:b/>
          <w:bCs/>
        </w:rPr>
      </w:pPr>
      <w:r>
        <w:rPr>
          <w:b/>
          <w:bCs/>
        </w:rPr>
        <w:t xml:space="preserve">Step03: </w:t>
      </w:r>
      <w:r w:rsidR="00515736" w:rsidRPr="00F01E7E">
        <w:rPr>
          <w:b/>
          <w:bCs/>
        </w:rPr>
        <w:t>Create a member account to for your organization:-</w:t>
      </w:r>
    </w:p>
    <w:p w:rsidR="00515736" w:rsidRDefault="00515736" w:rsidP="00515736">
      <w:pPr>
        <w:spacing w:after="160" w:line="259" w:lineRule="auto"/>
      </w:pPr>
      <w:r>
        <w:t>- On the AWS Organizations console, on the Accounts tab, choose Add account.</w:t>
      </w:r>
    </w:p>
    <w:p w:rsidR="00515736" w:rsidRDefault="00515736" w:rsidP="00515736">
      <w:pPr>
        <w:spacing w:after="160" w:line="259" w:lineRule="auto"/>
      </w:pPr>
      <w:r>
        <w:t>- For Full name, enter a name for the account, such as QA/UAT Account.</w:t>
      </w:r>
    </w:p>
    <w:p w:rsidR="00515736" w:rsidRDefault="00515736" w:rsidP="00515736">
      <w:pPr>
        <w:spacing w:after="160" w:line="259" w:lineRule="auto"/>
      </w:pPr>
      <w:r>
        <w:t xml:space="preserve">- For Email, enter the email address of the individual who is to receive communications on behalf of the account. This value must be globally unique. No two accounts can have the same email address. </w:t>
      </w:r>
    </w:p>
    <w:p w:rsidR="00515736" w:rsidRDefault="00515736" w:rsidP="00515736">
      <w:pPr>
        <w:spacing w:after="160" w:line="259" w:lineRule="auto"/>
      </w:pPr>
      <w:r>
        <w:t>- Choose Create. You might need to wait a short while and refresh the page to see the new account appear on the Accounts tab.</w:t>
      </w:r>
    </w:p>
    <w:p w:rsidR="00515736" w:rsidRPr="00860F34" w:rsidRDefault="000E7E52" w:rsidP="00515736">
      <w:pPr>
        <w:spacing w:after="160" w:line="259" w:lineRule="auto"/>
        <w:rPr>
          <w:b/>
          <w:bCs/>
        </w:rPr>
      </w:pPr>
      <w:r>
        <w:rPr>
          <w:b/>
          <w:bCs/>
        </w:rPr>
        <w:t>Step 4</w:t>
      </w:r>
      <w:r w:rsidR="00515736" w:rsidRPr="00A03C85">
        <w:rPr>
          <w:b/>
          <w:bCs/>
        </w:rPr>
        <w:t>: Create the organizational units</w:t>
      </w:r>
    </w:p>
    <w:p w:rsidR="00515736" w:rsidRDefault="00515736" w:rsidP="00515736">
      <w:pPr>
        <w:spacing w:after="160" w:line="259" w:lineRule="auto"/>
      </w:pPr>
      <w:r>
        <w:t>To create and populate the OUs:</w:t>
      </w:r>
    </w:p>
    <w:p w:rsidR="00515736" w:rsidRDefault="00515736" w:rsidP="00515736">
      <w:pPr>
        <w:spacing w:after="160" w:line="259" w:lineRule="auto"/>
      </w:pPr>
      <w:r>
        <w:t>- On the AWS Organizations console, choose the Organize Accounts tab and then choose + New organizational unit.</w:t>
      </w:r>
    </w:p>
    <w:p w:rsidR="00515736" w:rsidRDefault="00515736" w:rsidP="00515736">
      <w:pPr>
        <w:spacing w:after="160" w:line="259" w:lineRule="auto"/>
      </w:pPr>
      <w:r>
        <w:t xml:space="preserve">- For the name of the OU, enter </w:t>
      </w:r>
      <w:r w:rsidR="00A603FE">
        <w:t>name you want to select</w:t>
      </w:r>
      <w:r>
        <w:t xml:space="preserve"> and then choose Create organizational unit.</w:t>
      </w:r>
    </w:p>
    <w:p w:rsidR="00515736" w:rsidRDefault="00515736" w:rsidP="00515736">
      <w:pPr>
        <w:spacing w:after="160" w:line="259" w:lineRule="auto"/>
      </w:pPr>
      <w:r>
        <w:t>- Choose your new</w:t>
      </w:r>
      <w:r w:rsidR="00605670">
        <w:t xml:space="preserve">ly created </w:t>
      </w:r>
      <w:r>
        <w:t xml:space="preserve">OU to navigate into it and then choose + </w:t>
      </w:r>
      <w:r w:rsidR="000F1997">
        <w:t>new</w:t>
      </w:r>
      <w:r>
        <w:t xml:space="preserve"> organizational unit.</w:t>
      </w:r>
    </w:p>
    <w:p w:rsidR="00515736" w:rsidRDefault="00515736" w:rsidP="00515736">
      <w:pPr>
        <w:spacing w:after="160" w:line="259" w:lineRule="auto"/>
      </w:pPr>
      <w:r>
        <w:t xml:space="preserve">- For the name of the second OU, enter </w:t>
      </w:r>
      <w:r w:rsidR="00023F14">
        <w:t>other name</w:t>
      </w:r>
      <w:r>
        <w:t xml:space="preserve"> and then choose Create organizational unit.</w:t>
      </w:r>
    </w:p>
    <w:p w:rsidR="00515736" w:rsidRDefault="00515736" w:rsidP="00515736">
      <w:pPr>
        <w:spacing w:after="160" w:line="259" w:lineRule="auto"/>
      </w:pPr>
    </w:p>
    <w:p w:rsidR="00320A98" w:rsidRDefault="00320A98" w:rsidP="00515736">
      <w:pPr>
        <w:spacing w:after="160" w:line="259" w:lineRule="auto"/>
      </w:pPr>
    </w:p>
    <w:p w:rsidR="00803D97" w:rsidRDefault="00803D97" w:rsidP="00515736">
      <w:pPr>
        <w:spacing w:after="160" w:line="259" w:lineRule="auto"/>
        <w:rPr>
          <w:b/>
          <w:bCs/>
        </w:rPr>
      </w:pPr>
    </w:p>
    <w:p w:rsidR="00515736" w:rsidRPr="00D7656B" w:rsidRDefault="00C70137" w:rsidP="00515736">
      <w:pPr>
        <w:spacing w:after="160" w:line="259" w:lineRule="auto"/>
        <w:rPr>
          <w:b/>
          <w:bCs/>
        </w:rPr>
      </w:pPr>
      <w:r>
        <w:rPr>
          <w:b/>
          <w:bCs/>
        </w:rPr>
        <w:t>Step 5</w:t>
      </w:r>
      <w:r w:rsidR="00515736" w:rsidRPr="00DB2B47">
        <w:rPr>
          <w:b/>
          <w:bCs/>
        </w:rPr>
        <w:t>: Create the service control policies</w:t>
      </w:r>
    </w:p>
    <w:p w:rsidR="00515736" w:rsidRDefault="00515736" w:rsidP="00515736">
      <w:pPr>
        <w:spacing w:after="160" w:line="259" w:lineRule="auto"/>
      </w:pPr>
      <w:r>
        <w:t>- select the policies for Organization &amp; accounts in such a way that it will have granular level of access for the list of users in a simple manner.</w:t>
      </w:r>
    </w:p>
    <w:p w:rsidR="00515736" w:rsidRDefault="00515736" w:rsidP="00515736">
      <w:pPr>
        <w:spacing w:after="160" w:line="259" w:lineRule="auto"/>
      </w:pPr>
      <w:r>
        <w:t xml:space="preserve">- Create policy based on the access roles given to the users </w:t>
      </w:r>
    </w:p>
    <w:p w:rsidR="00515736" w:rsidRDefault="00515736" w:rsidP="00515736">
      <w:pPr>
        <w:spacing w:after="160" w:line="259" w:lineRule="auto"/>
      </w:pPr>
      <w:r>
        <w:t xml:space="preserve">- Primarily there will be 4 levels of access roles to be considered in Organization across all accounts </w:t>
      </w:r>
    </w:p>
    <w:p w:rsidR="00515736" w:rsidRDefault="00515736" w:rsidP="00515736">
      <w:pPr>
        <w:spacing w:after="160" w:line="259" w:lineRule="auto"/>
      </w:pPr>
      <w:r>
        <w:t xml:space="preserve">- Details of the types of access roles managed using Organization mentioned below  </w:t>
      </w:r>
    </w:p>
    <w:p w:rsidR="00515736" w:rsidRDefault="00515736" w:rsidP="00515736">
      <w:pPr>
        <w:spacing w:after="160" w:line="259" w:lineRule="auto"/>
      </w:pPr>
      <w:r w:rsidRPr="00A03C85">
        <w:rPr>
          <w:b/>
          <w:bCs/>
        </w:rPr>
        <w:t>Developers</w:t>
      </w:r>
      <w:r>
        <w:t xml:space="preserve"> - very basic and limited access to be provided with only required execution rights </w:t>
      </w:r>
    </w:p>
    <w:p w:rsidR="00515736" w:rsidRDefault="007538A6" w:rsidP="00515736">
      <w:pPr>
        <w:spacing w:after="160" w:line="259" w:lineRule="auto"/>
      </w:pPr>
      <w:r w:rsidRPr="00A03C85">
        <w:rPr>
          <w:b/>
          <w:bCs/>
        </w:rPr>
        <w:t>Architects</w:t>
      </w:r>
      <w:r w:rsidR="00515736">
        <w:t xml:space="preserve"> / leads - limited </w:t>
      </w:r>
      <w:r>
        <w:t>read-</w:t>
      </w:r>
      <w:r w:rsidR="00E065B7">
        <w:t>only &amp;</w:t>
      </w:r>
      <w:r w:rsidR="00515736">
        <w:t xml:space="preserve"> execution access on the required resources </w:t>
      </w:r>
    </w:p>
    <w:p w:rsidR="00515736" w:rsidRDefault="00515736" w:rsidP="00515736">
      <w:pPr>
        <w:spacing w:after="160" w:line="259" w:lineRule="auto"/>
      </w:pPr>
      <w:r w:rsidRPr="00A03C85">
        <w:rPr>
          <w:b/>
          <w:bCs/>
        </w:rPr>
        <w:t>DBA</w:t>
      </w:r>
      <w:r>
        <w:t xml:space="preserve"> - limited execution and read/write access only for database related resources </w:t>
      </w:r>
    </w:p>
    <w:p w:rsidR="00737AB7" w:rsidRDefault="007538A6" w:rsidP="00515736">
      <w:pPr>
        <w:spacing w:after="160" w:line="259" w:lineRule="auto"/>
      </w:pPr>
      <w:r w:rsidRPr="00A03C85">
        <w:rPr>
          <w:b/>
          <w:bCs/>
        </w:rPr>
        <w:t>DevOps</w:t>
      </w:r>
      <w:r w:rsidR="00515736">
        <w:t xml:space="preserve"> - administrator level access having full access of Read/Write on almost all resources</w:t>
      </w:r>
    </w:p>
    <w:p w:rsidR="00123CD3" w:rsidRPr="00827861" w:rsidRDefault="00123CD3" w:rsidP="00515736">
      <w:pPr>
        <w:spacing w:after="160" w:line="259" w:lineRule="auto"/>
      </w:pPr>
      <w:bookmarkStart w:id="0" w:name="_GoBack"/>
      <w:bookmarkEnd w:id="0"/>
    </w:p>
    <w:sectPr w:rsidR="00123CD3" w:rsidRPr="008278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7565"/>
    <w:multiLevelType w:val="multilevel"/>
    <w:tmpl w:val="E06069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0BC65401"/>
    <w:multiLevelType w:val="hybridMultilevel"/>
    <w:tmpl w:val="D9E6E362"/>
    <w:lvl w:ilvl="0" w:tplc="692A0F62">
      <w:start w:val="5"/>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1C55E49"/>
    <w:multiLevelType w:val="hybridMultilevel"/>
    <w:tmpl w:val="83A48DAE"/>
    <w:lvl w:ilvl="0" w:tplc="9866304E">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3F6F3EA7"/>
    <w:multiLevelType w:val="hybridMultilevel"/>
    <w:tmpl w:val="B7248696"/>
    <w:lvl w:ilvl="0" w:tplc="692A0F62">
      <w:start w:val="5"/>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621F7D0B"/>
    <w:multiLevelType w:val="hybridMultilevel"/>
    <w:tmpl w:val="F392AD1E"/>
    <w:lvl w:ilvl="0" w:tplc="10F26C72">
      <w:numFmt w:val="bullet"/>
      <w:lvlText w:val="-"/>
      <w:lvlJc w:val="left"/>
      <w:pPr>
        <w:ind w:left="1080" w:hanging="360"/>
      </w:pPr>
      <w:rPr>
        <w:rFonts w:ascii="Calibri" w:eastAsiaTheme="minorHAnsi"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nsid w:val="659605C4"/>
    <w:multiLevelType w:val="hybridMultilevel"/>
    <w:tmpl w:val="342E5712"/>
    <w:lvl w:ilvl="0" w:tplc="692A0F62">
      <w:start w:val="5"/>
      <w:numFmt w:val="bullet"/>
      <w:lvlText w:val=""/>
      <w:lvlJc w:val="left"/>
      <w:pPr>
        <w:ind w:left="720" w:hanging="360"/>
      </w:pPr>
      <w:rPr>
        <w:rFonts w:ascii="Symbol" w:eastAsiaTheme="minorHAnsi" w:hAnsi="Symbol" w:cs="Mang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5"/>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oNotDisplayPageBoundaries/>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2A81"/>
    <w:rsid w:val="00005639"/>
    <w:rsid w:val="00023F14"/>
    <w:rsid w:val="00027747"/>
    <w:rsid w:val="00042B41"/>
    <w:rsid w:val="00087625"/>
    <w:rsid w:val="00092A81"/>
    <w:rsid w:val="000A2863"/>
    <w:rsid w:val="000B56C2"/>
    <w:rsid w:val="000C5B99"/>
    <w:rsid w:val="000E7E52"/>
    <w:rsid w:val="000F1997"/>
    <w:rsid w:val="00123CD3"/>
    <w:rsid w:val="001538E0"/>
    <w:rsid w:val="001862EC"/>
    <w:rsid w:val="001D4318"/>
    <w:rsid w:val="001E6E38"/>
    <w:rsid w:val="001F018A"/>
    <w:rsid w:val="0020301D"/>
    <w:rsid w:val="002717C0"/>
    <w:rsid w:val="002E7B77"/>
    <w:rsid w:val="00320A98"/>
    <w:rsid w:val="00346256"/>
    <w:rsid w:val="00382342"/>
    <w:rsid w:val="003D5525"/>
    <w:rsid w:val="003F3D5B"/>
    <w:rsid w:val="004134B0"/>
    <w:rsid w:val="004220DC"/>
    <w:rsid w:val="004375E2"/>
    <w:rsid w:val="00504099"/>
    <w:rsid w:val="00515736"/>
    <w:rsid w:val="00524B86"/>
    <w:rsid w:val="00536CB1"/>
    <w:rsid w:val="00572FF1"/>
    <w:rsid w:val="00573581"/>
    <w:rsid w:val="005862DB"/>
    <w:rsid w:val="005A10E3"/>
    <w:rsid w:val="00605670"/>
    <w:rsid w:val="00652C53"/>
    <w:rsid w:val="00670BED"/>
    <w:rsid w:val="00682BFE"/>
    <w:rsid w:val="00695470"/>
    <w:rsid w:val="006F6BB5"/>
    <w:rsid w:val="00737AB7"/>
    <w:rsid w:val="007538A6"/>
    <w:rsid w:val="00766561"/>
    <w:rsid w:val="00780C81"/>
    <w:rsid w:val="00796957"/>
    <w:rsid w:val="007D0660"/>
    <w:rsid w:val="007D5CAA"/>
    <w:rsid w:val="00803D97"/>
    <w:rsid w:val="00827861"/>
    <w:rsid w:val="00860F34"/>
    <w:rsid w:val="00861D76"/>
    <w:rsid w:val="00895150"/>
    <w:rsid w:val="009578F1"/>
    <w:rsid w:val="009D6865"/>
    <w:rsid w:val="009E075E"/>
    <w:rsid w:val="009E0D90"/>
    <w:rsid w:val="009F7FD0"/>
    <w:rsid w:val="00A03C85"/>
    <w:rsid w:val="00A32029"/>
    <w:rsid w:val="00A527CD"/>
    <w:rsid w:val="00A603FE"/>
    <w:rsid w:val="00A652E3"/>
    <w:rsid w:val="00A90323"/>
    <w:rsid w:val="00AC6AA8"/>
    <w:rsid w:val="00AE3BF1"/>
    <w:rsid w:val="00BD230D"/>
    <w:rsid w:val="00BD6AB6"/>
    <w:rsid w:val="00BE48AF"/>
    <w:rsid w:val="00C5280D"/>
    <w:rsid w:val="00C70137"/>
    <w:rsid w:val="00CA7480"/>
    <w:rsid w:val="00CD26A1"/>
    <w:rsid w:val="00CE402A"/>
    <w:rsid w:val="00D05977"/>
    <w:rsid w:val="00D7656B"/>
    <w:rsid w:val="00DA612B"/>
    <w:rsid w:val="00DB2B47"/>
    <w:rsid w:val="00DD627A"/>
    <w:rsid w:val="00E065B7"/>
    <w:rsid w:val="00E6224D"/>
    <w:rsid w:val="00E92C04"/>
    <w:rsid w:val="00E94877"/>
    <w:rsid w:val="00E9519D"/>
    <w:rsid w:val="00ED7F5C"/>
    <w:rsid w:val="00F01E7E"/>
    <w:rsid w:val="00F504DD"/>
    <w:rsid w:val="00F81514"/>
    <w:rsid w:val="00FA0EDB"/>
    <w:rsid w:val="00FB6ACE"/>
    <w:rsid w:val="00FC63E0"/>
    <w:rsid w:val="00FF1D0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50"/>
    <w:pPr>
      <w:ind w:left="720"/>
      <w:contextualSpacing/>
    </w:pPr>
  </w:style>
  <w:style w:type="character" w:customStyle="1" w:styleId="term">
    <w:name w:val="term"/>
    <w:basedOn w:val="DefaultParagraphFont"/>
    <w:rsid w:val="00827861"/>
  </w:style>
  <w:style w:type="paragraph" w:styleId="NormalWeb">
    <w:name w:val="Normal (Web)"/>
    <w:basedOn w:val="Normal"/>
    <w:uiPriority w:val="99"/>
    <w:unhideWhenUsed/>
    <w:rsid w:val="005735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9519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9519D"/>
    <w:rPr>
      <w:rFonts w:ascii="Tahoma" w:hAnsi="Tahoma" w:cs="Mangal"/>
      <w:sz w:val="16"/>
      <w:szCs w:val="14"/>
    </w:rPr>
  </w:style>
  <w:style w:type="character" w:styleId="Hyperlink">
    <w:name w:val="Hyperlink"/>
    <w:basedOn w:val="DefaultParagraphFont"/>
    <w:uiPriority w:val="99"/>
    <w:semiHidden/>
    <w:unhideWhenUsed/>
    <w:rsid w:val="00861D7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5150"/>
    <w:pPr>
      <w:ind w:left="720"/>
      <w:contextualSpacing/>
    </w:pPr>
  </w:style>
  <w:style w:type="character" w:customStyle="1" w:styleId="term">
    <w:name w:val="term"/>
    <w:basedOn w:val="DefaultParagraphFont"/>
    <w:rsid w:val="00827861"/>
  </w:style>
  <w:style w:type="paragraph" w:styleId="NormalWeb">
    <w:name w:val="Normal (Web)"/>
    <w:basedOn w:val="Normal"/>
    <w:uiPriority w:val="99"/>
    <w:unhideWhenUsed/>
    <w:rsid w:val="0057358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E9519D"/>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rsid w:val="00E9519D"/>
    <w:rPr>
      <w:rFonts w:ascii="Tahoma" w:hAnsi="Tahoma" w:cs="Mangal"/>
      <w:sz w:val="16"/>
      <w:szCs w:val="14"/>
    </w:rPr>
  </w:style>
  <w:style w:type="character" w:styleId="Hyperlink">
    <w:name w:val="Hyperlink"/>
    <w:basedOn w:val="DefaultParagraphFont"/>
    <w:uiPriority w:val="99"/>
    <w:semiHidden/>
    <w:unhideWhenUsed/>
    <w:rsid w:val="00861D7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629868">
      <w:bodyDiv w:val="1"/>
      <w:marLeft w:val="0"/>
      <w:marRight w:val="0"/>
      <w:marTop w:val="0"/>
      <w:marBottom w:val="0"/>
      <w:divBdr>
        <w:top w:val="none" w:sz="0" w:space="0" w:color="auto"/>
        <w:left w:val="none" w:sz="0" w:space="0" w:color="auto"/>
        <w:bottom w:val="none" w:sz="0" w:space="0" w:color="auto"/>
        <w:right w:val="none" w:sz="0" w:space="0" w:color="auto"/>
      </w:divBdr>
    </w:div>
    <w:div w:id="142624660">
      <w:bodyDiv w:val="1"/>
      <w:marLeft w:val="0"/>
      <w:marRight w:val="0"/>
      <w:marTop w:val="0"/>
      <w:marBottom w:val="0"/>
      <w:divBdr>
        <w:top w:val="none" w:sz="0" w:space="0" w:color="auto"/>
        <w:left w:val="none" w:sz="0" w:space="0" w:color="auto"/>
        <w:bottom w:val="none" w:sz="0" w:space="0" w:color="auto"/>
        <w:right w:val="none" w:sz="0" w:space="0" w:color="auto"/>
      </w:divBdr>
    </w:div>
    <w:div w:id="808280874">
      <w:bodyDiv w:val="1"/>
      <w:marLeft w:val="0"/>
      <w:marRight w:val="0"/>
      <w:marTop w:val="0"/>
      <w:marBottom w:val="0"/>
      <w:divBdr>
        <w:top w:val="none" w:sz="0" w:space="0" w:color="auto"/>
        <w:left w:val="none" w:sz="0" w:space="0" w:color="auto"/>
        <w:bottom w:val="none" w:sz="0" w:space="0" w:color="auto"/>
        <w:right w:val="none" w:sz="0" w:space="0" w:color="auto"/>
      </w:divBdr>
    </w:div>
    <w:div w:id="2066100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481</TotalTime>
  <Pages>5</Pages>
  <Words>1127</Words>
  <Characters>6427</Characters>
  <Application>Microsoft Office Word</Application>
  <DocSecurity>0</DocSecurity>
  <Lines>53</Lines>
  <Paragraphs>15</Paragraphs>
  <ScaleCrop>false</ScaleCrop>
  <Company>Windows User</Company>
  <LinksUpToDate>false</LinksUpToDate>
  <CharactersWithSpaces>7539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Compu</dc:creator>
  <cp:lastModifiedBy>Compu</cp:lastModifiedBy>
  <cp:revision>172</cp:revision>
  <dcterms:created xsi:type="dcterms:W3CDTF">2020-08-26T09:20:00Z</dcterms:created>
  <dcterms:modified xsi:type="dcterms:W3CDTF">2020-08-27T12:51:00Z</dcterms:modified>
</cp:coreProperties>
</file>