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A17B9" w:rsidR="002D1243" w:rsidP="00AA17B9" w:rsidRDefault="007C2878">
      <w:pPr>
        <w:pStyle w:val="Title"/>
        <w:rPr>
          <w:sz w:val="48"/>
          <w:szCs w:val="48"/>
        </w:rPr>
      </w:pPr>
      <w:r w:rsidRPr="00AA17B9">
        <w:rPr>
          <w:sz w:val="48"/>
          <w:szCs w:val="48"/>
        </w:rPr>
        <w:t>Workflow Activity Types</w:t>
      </w:r>
    </w:p>
    <w:sdt>
      <w:sdtPr>
        <w:rPr>
          <w:b/>
          <w:bCs/>
          <w:color w:val="auto"/>
          <w:sz w:val="22"/>
          <w:szCs w:val="22"/>
        </w:rPr>
        <w:id w:val="150385104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595959" w:themeColor="text1" w:themeTint="A6"/>
          <w:sz w:val="20"/>
          <w:szCs w:val="20"/>
        </w:rPr>
      </w:sdtEndPr>
      <w:sdtContent>
        <w:p w:rsidRPr="009237E2" w:rsidR="000523CF" w:rsidP="00AA17B9" w:rsidRDefault="000523CF">
          <w:pPr>
            <w:pStyle w:val="Heading1"/>
          </w:pPr>
          <w:r w:rsidRPr="009237E2">
            <w:t>Contents</w:t>
          </w:r>
        </w:p>
        <w:p w:rsidRPr="009237E2" w:rsidR="000523CF" w:rsidP="00A60A42" w:rsidRDefault="0048766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9237E2" w:rsidR="000523CF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17FE2" w:rsidRDefault="00117FE2">
      <w:r>
        <w:br w:type="page"/>
      </w:r>
    </w:p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Activity</w:t>
      </w:r>
    </w:p>
    <w:p w:rsidRPr="009237E2" w:rsidR="00357272" w:rsidP="007724BA" w:rsidRDefault="007C2878">
      <w:pPr>
        <w:keepNext/>
        <w:ind w:left="284"/>
      </w:pPr>
      <w:r w:rsidRPr="009237E2">
        <w:t>A step in a workflow, from basic operations to workflows themselves</w:t>
      </w: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Adjust Date</w:t>
      </w:r>
    </w:p>
    <w:p w:rsidRPr="009237E2" w:rsidR="00357272" w:rsidP="007724BA" w:rsidRDefault="007C2878">
      <w:pPr>
        <w:keepNext/>
        <w:ind w:left="284"/>
      </w:pPr>
      <w:r w:rsidRPr="009237E2">
        <w:t>Adjust a Date/Time by a specified amount of years, months, days, hours, minutes or seconds.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Adjust Days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Adjust the days in the Date/Time by the supplied amount.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Adjust Hours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Adjust the hours in the Date/Time by the supplied amount.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Adjust Minutes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Adjust the minutes in the Date/Time by the supplied amount.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Adjust Months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Adjust the months in the Date/Time by the supplied amount.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Adjust Seconds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Adjust the seconds in the Date/Time by the supplied amount.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Adjust Years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Adjust the years in the Date/Time by the supplied amount.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Input Date/Time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Date/Time to ajust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Adjusted Date/Time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Adjusted Date/Time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Approval Activity</w:t>
      </w:r>
    </w:p>
    <w:p w:rsidRPr="009237E2" w:rsidR="00357272" w:rsidP="007724BA" w:rsidRDefault="007C2878">
      <w:pPr>
        <w:keepNext/>
        <w:ind w:left="284"/>
      </w:pPr>
      <w:r w:rsidRPr="009237E2">
        <w:t>Create a task for a user to provide an approval.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Assigned To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person who will be doing the approving.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Description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description of the approval request.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Item To Approve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When set this item will shown to the approving user for approval.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Name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name of the approval request.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Timeout (Minutes)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amount of time in minutes before an approval times out.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User Task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user task created for the approval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Assign to Variable</w:t>
      </w:r>
    </w:p>
    <w:p w:rsidRPr="009237E2" w:rsidR="00357272" w:rsidP="007724BA" w:rsidRDefault="007C2878">
      <w:pPr>
        <w:keepNext/>
        <w:ind w:left="284"/>
      </w:pPr>
      <w:r w:rsidRPr="009237E2">
        <w:t>Activity to assign the result of an expression to a variable.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Value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Value to be assigned to variable.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Clone</w:t>
      </w:r>
    </w:p>
    <w:p w:rsidRPr="009237E2" w:rsidR="00357272" w:rsidP="007724BA" w:rsidRDefault="007C2878">
      <w:pPr>
        <w:keepNext/>
        <w:ind w:left="284"/>
      </w:pPr>
      <w:r w:rsidRPr="009237E2">
        <w:t>Clone an entity. If a type is specified only the field and relationships that are common to both types are copied.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Definition of new Resource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definition for the new object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Resource to Clone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resource that is to be cloned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Cloned Resource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new resource that has been created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Create</w:t>
      </w:r>
    </w:p>
    <w:p w:rsidRPr="009237E2" w:rsidR="00357272" w:rsidP="007724BA" w:rsidRDefault="007C2878">
      <w:pPr>
        <w:keepNext/>
        <w:ind w:left="284"/>
      </w:pPr>
      <w:r w:rsidRPr="009237E2">
        <w:t>Create a resource of the specified type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Definition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Definition of the resource to create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Description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description of the newly created resource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False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Name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name of the newly created resource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False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Created Resource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Create Link</w:t>
      </w:r>
    </w:p>
    <w:p w:rsidRPr="009237E2" w:rsidR="00357272" w:rsidP="007724BA" w:rsidRDefault="007C2878">
      <w:pPr>
        <w:keepNext/>
        <w:ind w:left="284"/>
      </w:pPr>
      <w:r w:rsidRPr="009237E2">
        <w:t>Create a URL link that points to the selected Item.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Resource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selected resource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Link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A anchor tag pointing to the Resource, suitable for embedding in email.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URL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URL link pointing to the Resource.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Date Difference</w:t>
      </w:r>
    </w:p>
    <w:p w:rsidRPr="009237E2" w:rsidR="00357272" w:rsidP="007724BA" w:rsidRDefault="007C2878">
      <w:pPr>
        <w:keepNext/>
        <w:ind w:left="284"/>
      </w:pPr>
      <w:r w:rsidRPr="009237E2">
        <w:t>Calculate the difference between a start and end Date/Time in total days, total hours, total minuts and total seconds.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End Date/Time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End Date/Time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Start Date/Time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start Date/Time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Total Days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total number of days including fractions between the start and end dates as a decimal.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Total Hours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total number of hours including fractions between the start and end dates as a decimal.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Total Minutes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total number of minutes including fractions between the start and end dates as a decimal.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Total Seconds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total number of seconds including fractions between the start and end dates as a decimal.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Delete</w:t>
      </w:r>
    </w:p>
    <w:p w:rsidRPr="009237E2" w:rsidR="00357272" w:rsidP="007724BA" w:rsidRDefault="007C2878">
      <w:pPr>
        <w:keepNext/>
        <w:ind w:left="284"/>
      </w:pPr>
      <w:r w:rsidRPr="009237E2">
        <w:t>Delete the specified resource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Resource to delete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For Each Resource</w:t>
      </w:r>
    </w:p>
    <w:p w:rsidRPr="009237E2" w:rsidR="00357272" w:rsidP="007724BA" w:rsidRDefault="007C2878">
      <w:pPr>
        <w:keepNext/>
        <w:ind w:left="284"/>
      </w:pPr>
      <w:r w:rsidRPr="009237E2">
        <w:t>Iterate a list of resources. This activity takes a list of resources as an initial input. Each time the workflow returns to the activity a new entry from the list is passed into the 'Selected Resource' output.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List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list of resources to iterate over.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Selected Resource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resource that has been selected for the current iteration.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Gateway</w:t>
      </w:r>
    </w:p>
    <w:p w:rsidRPr="009237E2" w:rsidR="00357272" w:rsidP="007724BA" w:rsidRDefault="007C2878">
      <w:pPr>
        <w:keepNext/>
        <w:ind w:left="284"/>
      </w:pPr>
      <w:r w:rsidRPr="009237E2">
        <w:t>Activity to make a yes/no decision. The default exit point corresponds to a "yes".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DecisionArgument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This argument is used during expression evaluation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Get Current Date/Time</w:t>
      </w:r>
    </w:p>
    <w:p w:rsidRPr="009237E2" w:rsidR="00357272" w:rsidP="007724BA" w:rsidRDefault="007C2878">
      <w:pPr>
        <w:keepNext/>
        <w:ind w:left="284"/>
      </w:pPr>
      <w:r w:rsidRPr="009237E2">
        <w:t>Retrieve the current Date and Time from the system.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Current Date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current Date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Current Date/Time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current Date/Time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Current Time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current Time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Get Resources</w:t>
      </w:r>
    </w:p>
    <w:p w:rsidRPr="009237E2" w:rsidR="00357272" w:rsidP="007724BA" w:rsidRDefault="007C2878">
      <w:pPr>
        <w:keepNext/>
        <w:ind w:left="284"/>
      </w:pPr>
      <w:r w:rsidRPr="009237E2">
        <w:t>Get all the resources of a specified type or a selected by a given report.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Report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type of resource that is being read.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Type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Resource type to get all the resources for.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Count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number of resources obtained.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First Resource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first available resource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List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list of resources.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Log</w:t>
      </w:r>
    </w:p>
    <w:p w:rsidRPr="009237E2" w:rsidR="00357272" w:rsidP="007724BA" w:rsidRDefault="007C2878">
      <w:pPr>
        <w:keepNext/>
        <w:ind w:left="284"/>
      </w:pPr>
      <w:r w:rsidRPr="009237E2">
        <w:t>Record the provided message in the system log. Use for internal development only.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Message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Message to record in to the system log.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Matches Definition</w:t>
      </w:r>
    </w:p>
    <w:p w:rsidRPr="009237E2" w:rsidR="00357272" w:rsidP="007724BA" w:rsidRDefault="007C2878">
      <w:pPr>
        <w:keepNext/>
        <w:ind w:left="284"/>
      </w:pPr>
      <w:r w:rsidRPr="009237E2">
        <w:t>Determine if the provided Resource is of the specified Definition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Definition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defintion to use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Resource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resource to examine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Result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 if the Resource matches the Definition.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Read Field</w:t>
      </w:r>
    </w:p>
    <w:p w:rsidRPr="009237E2" w:rsidR="00357272" w:rsidP="007724BA" w:rsidRDefault="007C2878">
      <w:pPr>
        <w:keepNext/>
        <w:ind w:left="284"/>
      </w:pPr>
      <w:r w:rsidRPr="009237E2">
        <w:t>This activity reads the specified field on the resource 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Field to read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field to be read on the selected resource.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Resource to read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selected resource to be read.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Is Empty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 if the system does not contain a value.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Value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value read from the field on the selected resource.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Read Relationship</w:t>
      </w:r>
    </w:p>
    <w:p w:rsidRPr="009237E2" w:rsidR="00357272" w:rsidP="007724BA" w:rsidRDefault="007C2878">
      <w:pPr>
        <w:keepNext/>
        <w:ind w:left="284"/>
      </w:pPr>
      <w:r w:rsidRPr="009237E2">
        <w:t>This activity gets the related resources for a specific relationship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Read relationship in reverse direction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When true, the relationship is followed in the reverse direction.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Relationship to Read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relationship to read on the selected resource.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Resource to Read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selected resource to be read.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Count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number of related resources in the list.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First Resource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first available resource for the relationship, if any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List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list of resources that were read from the relationship.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Run Workflow</w:t>
      </w:r>
    </w:p>
    <w:p w:rsidRPr="009237E2" w:rsidR="00357272" w:rsidP="007724BA" w:rsidRDefault="007C2878">
      <w:pPr>
        <w:keepNext/>
        <w:ind w:left="284"/>
      </w:pPr>
      <w:r w:rsidRPr="009237E2">
        <w:t>Run another workflow and wait for the results.</w:t>
      </w: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Send email activity</w:t>
      </w:r>
    </w:p>
    <w:p w:rsidRPr="009237E2" w:rsidR="00357272" w:rsidP="007724BA" w:rsidRDefault="007C2878">
      <w:pPr>
        <w:keepNext/>
        <w:ind w:left="284"/>
      </w:pPr>
      <w:r w:rsidRPr="009237E2">
        <w:t>This activity emails the specified person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Body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main body of text for the email.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Recipient Address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email address of the intended recipient.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Subject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email subject field.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Set Choice</w:t>
      </w:r>
    </w:p>
    <w:p w:rsidRPr="009237E2" w:rsidR="00357272" w:rsidP="007724BA" w:rsidRDefault="007C2878">
      <w:pPr>
        <w:keepNext/>
        <w:ind w:left="284"/>
      </w:pPr>
      <w:r w:rsidRPr="009237E2">
        <w:t>Set a choice field. If the field allows multiple options, either replace or or add to the selected options.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Field to Update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field to update on the resource.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New Value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new value.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Replace Existing Values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When set to true, any existing choices will be removed.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Resource to Update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resource to update.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Set Relationship</w:t>
      </w:r>
    </w:p>
    <w:p w:rsidRPr="009237E2" w:rsidR="00357272" w:rsidP="007724BA" w:rsidRDefault="007C2878">
      <w:pPr>
        <w:keepNext/>
        <w:ind w:left="284"/>
      </w:pPr>
      <w:r w:rsidRPr="009237E2">
        <w:t>Set a relationship. If the relationship allows multiple relationships, either replace or or add.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(Internal) Is this a reverse relationship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(Internal argument) Is this a reverse relationship?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Destination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resource that the relationship ends at. To clear the relationship leave this blank.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Origin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resource that the relationship starts at.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Relationship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relationship to add.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True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Replace Existing Destination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When set to true, any existing choices will be removed of the relationship allows multiple destinations.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Split Date/Time</w:t>
      </w:r>
    </w:p>
    <w:p w:rsidRPr="009237E2" w:rsidR="00357272" w:rsidP="007724BA" w:rsidRDefault="007C2878">
      <w:pPr>
        <w:keepNext/>
        <w:ind w:left="284"/>
      </w:pPr>
      <w:r w:rsidRPr="009237E2">
        <w:t>Split a Date/Time into its component parts.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Date/Time to Split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Date/Time to be split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Output Arguments:</w:t>
      </w:r>
      <w:bookmarkStart w:name="_GoBack" w:id="0"/>
      <w:bookmarkEnd w:id="0"/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4853"/>
        <w:gridCol w:w="2235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485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2235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Day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Day component of the Date/Time as a number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Hour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Hour component of the Date/Time as a number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Minute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Minute component of the Date/Time as a number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Month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Month component of the Date/Time as a number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Second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Second component of the Date/Time as a number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Year</w:t>
            </w:r>
          </w:p>
        </w:tc>
        <w:tc>
          <w:tcPr>
            <w:tcW w:w="4853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Year component of the Date/Time as a number</w:t>
            </w:r>
          </w:p>
        </w:tc>
        <w:tc>
          <w:tcPr>
            <w:tcW w:w="2235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</w:tr>
    </w:tbl>
    <w:p w:rsidRPr="009237E2" w:rsidR="007C2878" w:rsidP="007724BA" w:rsidRDefault="00E27874">
      <w:pPr>
        <w:keepNext/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Switching Gateway</w:t>
      </w:r>
    </w:p>
    <w:p w:rsidRPr="009237E2" w:rsidR="00357272" w:rsidP="007724BA" w:rsidRDefault="007C2878">
      <w:pPr>
        <w:keepNext/>
        <w:ind w:left="284"/>
      </w:pPr>
      <w:r w:rsidRPr="009237E2">
        <w:t>Activity to switch between one of a number of different paths based upon an input string.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Value to Switch On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value of this argument is used to determine which path is followed. The value must match the name of the exit point.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Update Field</w:t>
      </w:r>
    </w:p>
    <w:p w:rsidRPr="009237E2" w:rsidR="00357272" w:rsidP="007724BA" w:rsidRDefault="007C2878">
      <w:pPr>
        <w:keepNext/>
        <w:ind w:left="284"/>
      </w:pPr>
      <w:r w:rsidRPr="009237E2">
        <w:t>This activity updates the specified field on the resource passed into the activity</w:t>
      </w:r>
    </w:p>
    <w:p w:rsidRPr="009237E2" w:rsidR="007C2878" w:rsidP="007724BA" w:rsidRDefault="007C2878">
      <w:pPr>
        <w:keepNext/>
        <w:rPr>
          <w:rStyle w:val="Strong"/>
          <w:b w:val="0"/>
          <w:bCs w:val="0"/>
        </w:rPr>
      </w:pPr>
      <w:r w:rsidRPr="009237E2">
        <w:rPr>
          <w:rStyle w:val="Strong"/>
        </w:rPr>
        <w:t>Input Arguments: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3969"/>
        <w:gridCol w:w="1593"/>
        <w:gridCol w:w="1526"/>
      </w:tblGrid>
      <w:tr w:rsidRPr="009237E2" w:rsidR="007C2878" w:rsidTr="006B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422AE9" w:rsidR="007C2878" w:rsidP="007724BA" w:rsidRDefault="007C2878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3969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Description</w:t>
            </w:r>
          </w:p>
        </w:tc>
        <w:tc>
          <w:tcPr>
            <w:tcW w:w="1593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Type</w:t>
            </w:r>
          </w:p>
        </w:tc>
        <w:tc>
          <w:tcPr>
            <w:tcW w:w="1526" w:type="dxa"/>
          </w:tcPr>
          <w:p w:rsidRPr="00422AE9" w:rsidR="007C2878" w:rsidP="007724BA" w:rsidRDefault="007C287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b/>
                <w:color w:val="595959" w:themeColor="text1" w:themeTint="A6"/>
              </w:rPr>
              <w:t>Mandatory</w:t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Field to update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field on the selected resource to be updated.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Resource to update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The resource to be updated</w:t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  <w:tr w:rsidRPr="009237E2" w:rsidR="007C2878" w:rsidTr="006B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Pr="009237E2" w:rsidR="007C2878" w:rsidP="00F203A5" w:rsidRDefault="007C2878">
            <w:pPr>
              <w:keepNext/>
              <w:spacing w:before="80" w:after="80"/>
            </w:pPr>
            <w:r w:rsidRPr="009237E2">
              <w:t>Value</w:t>
            </w:r>
          </w:p>
        </w:tc>
        <w:tc>
          <w:tcPr>
            <w:tcW w:w="3969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  <w:tc>
          <w:tcPr>
            <w:tcW w:w="1593" w:type="dxa"/>
          </w:tcPr>
          <w:p w:rsidRPr="009237E2" w:rsidR="007C2878" w:rsidP="00634495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>List of String</w:t>
            </w:r>
          </w:p>
        </w:tc>
        <w:tc>
          <w:tcPr>
            <w:tcW w:w="1526" w:type="dxa"/>
          </w:tcPr>
          <w:p w:rsidRPr="009237E2" w:rsidR="007C2878" w:rsidP="007724BA" w:rsidRDefault="007C2878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7E2">
              <w:t/>
            </w:r>
          </w:p>
        </w:tc>
      </w:tr>
    </w:tbl>
    <w:p w:rsidRPr="009237E2" w:rsidR="00357272" w:rsidP="007724BA" w:rsidRDefault="00E27874">
      <w:pPr>
        <w:keepNext/>
        <w:rPr>
          <w:rStyle w:val="Strong"/>
        </w:rPr>
      </w:pP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  <w:p w:rsidR="00AA17B9" w:rsidP="00AA17B9" w:rsidRDefault="007C2878"/>
    <w:p w:rsidRPr="009237E2" w:rsidR="007C2878" w:rsidP="007724BA" w:rsidRDefault="007C2878">
      <w:pPr>
        <w:pStyle w:val="Heading1"/>
        <w:keepNext/>
      </w:pPr>
      <w:r w:rsidRPr="009237E2">
        <w:t>Workflow</w:t>
      </w:r>
    </w:p>
    <w:p w:rsidRPr="009237E2" w:rsidR="00357272" w:rsidP="007724BA" w:rsidRDefault="007C2878">
      <w:pPr>
        <w:keepNext/>
        <w:ind w:left="284"/>
      </w:pPr>
      <w:r w:rsidRPr="009237E2">
        <w:t/>
      </w:r>
    </w:p>
    <w:sectPr w:rsidRPr="009237E2" w:rsidR="007C2878" w:rsidSect="00117FE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661" w:rsidRDefault="00487661" w:rsidP="00B52AAB">
      <w:pPr>
        <w:spacing w:before="0" w:after="0" w:line="240" w:lineRule="auto"/>
      </w:pPr>
      <w:r>
        <w:separator/>
      </w:r>
    </w:p>
  </w:endnote>
  <w:endnote w:type="continuationSeparator" w:id="0">
    <w:p w:rsidR="00487661" w:rsidRDefault="00487661" w:rsidP="00B52A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AAB" w:rsidRDefault="00B52AAB" w:rsidP="00B52AA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0055">
      <w:rPr>
        <w:noProof/>
      </w:rPr>
      <w:t>2</w:t>
    </w:r>
    <w:r>
      <w:fldChar w:fldCharType="end"/>
    </w:r>
    <w:r>
      <w:t xml:space="preserve"> of </w:t>
    </w:r>
    <w:r w:rsidR="00487661">
      <w:fldChar w:fldCharType="begin"/>
    </w:r>
    <w:r w:rsidR="00487661">
      <w:instrText xml:space="preserve"> NUMPAGES   \* MERGEFORMAT </w:instrText>
    </w:r>
    <w:r w:rsidR="00487661">
      <w:fldChar w:fldCharType="separate"/>
    </w:r>
    <w:r w:rsidR="00770055">
      <w:rPr>
        <w:noProof/>
      </w:rPr>
      <w:t>2</w:t>
    </w:r>
    <w:r w:rsidR="0048766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661" w:rsidRDefault="00487661" w:rsidP="00B52AAB">
      <w:pPr>
        <w:spacing w:before="0" w:after="0" w:line="240" w:lineRule="auto"/>
      </w:pPr>
      <w:r>
        <w:separator/>
      </w:r>
    </w:p>
  </w:footnote>
  <w:footnote w:type="continuationSeparator" w:id="0">
    <w:p w:rsidR="00487661" w:rsidRDefault="00487661" w:rsidP="00B52A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78014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E14BB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BDB20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4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C4"/>
    <w:rsid w:val="000523CF"/>
    <w:rsid w:val="000E3BCC"/>
    <w:rsid w:val="00117FE2"/>
    <w:rsid w:val="00217808"/>
    <w:rsid w:val="00220554"/>
    <w:rsid w:val="002D1243"/>
    <w:rsid w:val="00357272"/>
    <w:rsid w:val="003E063B"/>
    <w:rsid w:val="003F3524"/>
    <w:rsid w:val="00422AE9"/>
    <w:rsid w:val="00487661"/>
    <w:rsid w:val="005157B9"/>
    <w:rsid w:val="005274F0"/>
    <w:rsid w:val="005A70DC"/>
    <w:rsid w:val="005B7240"/>
    <w:rsid w:val="006115C6"/>
    <w:rsid w:val="00633DCC"/>
    <w:rsid w:val="00634495"/>
    <w:rsid w:val="00644F91"/>
    <w:rsid w:val="006874A7"/>
    <w:rsid w:val="006A7989"/>
    <w:rsid w:val="006B0423"/>
    <w:rsid w:val="00770055"/>
    <w:rsid w:val="007724BA"/>
    <w:rsid w:val="007A1A7E"/>
    <w:rsid w:val="007C2878"/>
    <w:rsid w:val="008C2866"/>
    <w:rsid w:val="00903CFA"/>
    <w:rsid w:val="009237E2"/>
    <w:rsid w:val="00936819"/>
    <w:rsid w:val="009843C4"/>
    <w:rsid w:val="009F54CF"/>
    <w:rsid w:val="00A266A5"/>
    <w:rsid w:val="00A60A42"/>
    <w:rsid w:val="00AA17B9"/>
    <w:rsid w:val="00AC54A4"/>
    <w:rsid w:val="00B52AAB"/>
    <w:rsid w:val="00BC3F9D"/>
    <w:rsid w:val="00BC43F7"/>
    <w:rsid w:val="00C455BB"/>
    <w:rsid w:val="00C7321F"/>
    <w:rsid w:val="00CF6B2A"/>
    <w:rsid w:val="00DF2D0F"/>
    <w:rsid w:val="00E27874"/>
    <w:rsid w:val="00F203A5"/>
    <w:rsid w:val="00F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17B9"/>
    <w:pPr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A17B9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A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AA1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AA1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AA1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AA1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AA1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AA1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9"/>
    <w:unhideWhenUsed/>
    <w:qFormat/>
    <w:rsid w:val="00AA17B9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AA17B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AA17B9"/>
    <w:rPr>
      <w:kern w:val="20"/>
      <w:sz w:val="36"/>
    </w:rPr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1"/>
    <w:unhideWhenUsed/>
    <w:qFormat/>
    <w:rsid w:val="00AA17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CF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5274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F2D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"/>
    <w:uiPriority w:val="10"/>
    <w:qFormat/>
    <w:rsid w:val="00AA17B9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AA17B9"/>
    <w:pPr>
      <w:spacing w:after="40"/>
    </w:pPr>
  </w:style>
  <w:style w:type="paragraph" w:customStyle="1" w:styleId="Abstract">
    <w:name w:val="Abstract"/>
    <w:basedOn w:val="Normal"/>
    <w:uiPriority w:val="20"/>
    <w:qFormat/>
    <w:rsid w:val="00AA17B9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AA17B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AA17B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AA17B9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A17B9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A17B9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AA17B9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AA17B9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AA17B9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AA17B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9"/>
    <w:pPr>
      <w:spacing w:line="240" w:lineRule="auto"/>
    </w:pPr>
    <w:rPr>
      <w:b/>
      <w:bCs/>
      <w:color w:val="4F81BD" w:themeColor="accent1"/>
      <w:sz w:val="18"/>
    </w:rPr>
  </w:style>
  <w:style w:type="paragraph" w:styleId="ListBullet">
    <w:name w:val="List Bullet"/>
    <w:basedOn w:val="Normal"/>
    <w:uiPriority w:val="1"/>
    <w:semiHidden/>
    <w:unhideWhenUsed/>
    <w:qFormat/>
    <w:rsid w:val="00AA17B9"/>
    <w:pPr>
      <w:numPr>
        <w:numId w:val="2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AA17B9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AA17B9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AA17B9"/>
    <w:pPr>
      <w:numPr>
        <w:ilvl w:val="2"/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AA17B9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AA17B9"/>
    <w:rPr>
      <w:kern w:val="20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AA17B9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AA17B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paragraph" w:styleId="NoSpacing">
    <w:name w:val="No Spacing"/>
    <w:link w:val="NoSpacingChar"/>
    <w:uiPriority w:val="1"/>
    <w:qFormat/>
    <w:rsid w:val="00AA1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7B9"/>
  </w:style>
  <w:style w:type="paragraph" w:styleId="Quote">
    <w:name w:val="Quote"/>
    <w:basedOn w:val="Normal"/>
    <w:next w:val="Normal"/>
    <w:link w:val="QuoteChar"/>
    <w:uiPriority w:val="9"/>
    <w:unhideWhenUsed/>
    <w:qFormat/>
    <w:rsid w:val="00AA17B9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AA17B9"/>
    <w:rPr>
      <w:i/>
      <w:iCs/>
      <w:noProof/>
      <w:color w:val="4F81BD" w:themeColor="accent1"/>
      <w:kern w:val="20"/>
      <w:sz w:val="28"/>
    </w:rPr>
  </w:style>
  <w:style w:type="paragraph" w:styleId="Header">
    <w:name w:val="header"/>
    <w:basedOn w:val="Normal"/>
    <w:link w:val="Head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A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AB"/>
    <w:rPr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17B9"/>
    <w:pPr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A17B9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A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AA1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AA1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AA1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AA1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AA1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AA1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9"/>
    <w:unhideWhenUsed/>
    <w:qFormat/>
    <w:rsid w:val="00AA17B9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AA17B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AA17B9"/>
    <w:rPr>
      <w:kern w:val="20"/>
      <w:sz w:val="36"/>
    </w:rPr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1"/>
    <w:unhideWhenUsed/>
    <w:qFormat/>
    <w:rsid w:val="00AA17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CF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5274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F2D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"/>
    <w:uiPriority w:val="10"/>
    <w:qFormat/>
    <w:rsid w:val="00AA17B9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AA17B9"/>
    <w:pPr>
      <w:spacing w:after="40"/>
    </w:pPr>
  </w:style>
  <w:style w:type="paragraph" w:customStyle="1" w:styleId="Abstract">
    <w:name w:val="Abstract"/>
    <w:basedOn w:val="Normal"/>
    <w:uiPriority w:val="20"/>
    <w:qFormat/>
    <w:rsid w:val="00AA17B9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AA17B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AA17B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AA17B9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A17B9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A17B9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AA17B9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AA17B9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AA17B9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AA17B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9"/>
    <w:pPr>
      <w:spacing w:line="240" w:lineRule="auto"/>
    </w:pPr>
    <w:rPr>
      <w:b/>
      <w:bCs/>
      <w:color w:val="4F81BD" w:themeColor="accent1"/>
      <w:sz w:val="18"/>
    </w:rPr>
  </w:style>
  <w:style w:type="paragraph" w:styleId="ListBullet">
    <w:name w:val="List Bullet"/>
    <w:basedOn w:val="Normal"/>
    <w:uiPriority w:val="1"/>
    <w:semiHidden/>
    <w:unhideWhenUsed/>
    <w:qFormat/>
    <w:rsid w:val="00AA17B9"/>
    <w:pPr>
      <w:numPr>
        <w:numId w:val="2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AA17B9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AA17B9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AA17B9"/>
    <w:pPr>
      <w:numPr>
        <w:ilvl w:val="2"/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AA17B9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AA17B9"/>
    <w:rPr>
      <w:kern w:val="20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AA17B9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AA17B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paragraph" w:styleId="NoSpacing">
    <w:name w:val="No Spacing"/>
    <w:link w:val="NoSpacingChar"/>
    <w:uiPriority w:val="1"/>
    <w:qFormat/>
    <w:rsid w:val="00AA1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7B9"/>
  </w:style>
  <w:style w:type="paragraph" w:styleId="Quote">
    <w:name w:val="Quote"/>
    <w:basedOn w:val="Normal"/>
    <w:next w:val="Normal"/>
    <w:link w:val="QuoteChar"/>
    <w:uiPriority w:val="9"/>
    <w:unhideWhenUsed/>
    <w:qFormat/>
    <w:rsid w:val="00AA17B9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AA17B9"/>
    <w:rPr>
      <w:i/>
      <w:iCs/>
      <w:noProof/>
      <w:color w:val="4F81BD" w:themeColor="accent1"/>
      <w:kern w:val="20"/>
      <w:sz w:val="28"/>
    </w:rPr>
  </w:style>
  <w:style w:type="paragraph" w:styleId="Header">
    <w:name w:val="header"/>
    <w:basedOn w:val="Normal"/>
    <w:link w:val="Head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A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AB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293FC-63EF-482A-BFF0-8FB9699F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36</cp:revision>
  <dcterms:created xsi:type="dcterms:W3CDTF">2013-02-25T01:49:00Z</dcterms:created>
  <dcterms:modified xsi:type="dcterms:W3CDTF">2013-05-29T05:59:00Z</dcterms:modified>
</cp:coreProperties>
</file>