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  <w:r>
        <w:t xml:space="preserve"> </w:t>
      </w:r>
      <w:r>
        <w:t xml:space="preserve">Work Authorization: US Citizen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  <w:r>
        <w:t xml:space="preserve"> </w:t>
      </w:r>
      <w:r>
        <w:t xml:space="preserve">Phone: +1-660-241-2101</w:t>
      </w:r>
      <w:r>
        <w:t xml:space="preserve"> </w:t>
      </w: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  <w:r>
        <w:t xml:space="preserve"> </w:t>
      </w:r>
      <w:r>
        <w:t xml:space="preserve">GitHub Portfolio:</w:t>
      </w:r>
      <w:r>
        <w:t xml:space="preserve"> </w:t>
      </w:r>
      <w:hyperlink r:id="rId22">
        <w:r>
          <w:rPr>
            <w:rStyle w:val="Hyperlink"/>
          </w:rPr>
          <w:t xml:space="preserve">https://github.com/hardly-soft/neeraj-sharma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0"/>
          <w:numId w:val="1006"/>
        </w:numPr>
      </w:pPr>
      <w:r>
        <w:t xml:space="preserve">Deep Learning for Enterprise Applications</w:t>
      </w:r>
    </w:p>
    <w:p>
      <w:pPr>
        <w:pStyle w:val="Compact"/>
        <w:numPr>
          <w:ilvl w:val="0"/>
          <w:numId w:val="1006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April 2021 – April 2025</w:t>
      </w:r>
    </w:p>
    <w:p>
      <w:pPr>
        <w:pStyle w:val="Compact"/>
        <w:numPr>
          <w:ilvl w:val="0"/>
          <w:numId w:val="1007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7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7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August 2019 – March 2021</w:t>
      </w:r>
    </w:p>
    <w:p>
      <w:pPr>
        <w:pStyle w:val="Compact"/>
        <w:numPr>
          <w:ilvl w:val="0"/>
          <w:numId w:val="1008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8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8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July 2019</w:t>
      </w:r>
    </w:p>
    <w:p>
      <w:pPr>
        <w:pStyle w:val="Compact"/>
        <w:numPr>
          <w:ilvl w:val="0"/>
          <w:numId w:val="1009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09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09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June 2017 – April 2018</w:t>
      </w:r>
    </w:p>
    <w:p>
      <w:pPr>
        <w:pStyle w:val="Compact"/>
        <w:numPr>
          <w:ilvl w:val="0"/>
          <w:numId w:val="1010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0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0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November 2012 – May 2017</w:t>
      </w:r>
    </w:p>
    <w:p>
      <w:pPr>
        <w:pStyle w:val="Compact"/>
        <w:numPr>
          <w:ilvl w:val="0"/>
          <w:numId w:val="1011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1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1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January 2011 – October 2012</w:t>
      </w:r>
    </w:p>
    <w:p>
      <w:pPr>
        <w:pStyle w:val="Compact"/>
        <w:numPr>
          <w:ilvl w:val="0"/>
          <w:numId w:val="1012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August 2009 – December 2010</w:t>
      </w:r>
    </w:p>
    <w:p>
      <w:pPr>
        <w:pStyle w:val="Compact"/>
        <w:numPr>
          <w:ilvl w:val="0"/>
          <w:numId w:val="1013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April 2007 – July 2009</w:t>
      </w:r>
    </w:p>
    <w:p>
      <w:pPr>
        <w:pStyle w:val="Compact"/>
        <w:numPr>
          <w:ilvl w:val="0"/>
          <w:numId w:val="1014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August 2006 – March 2007</w:t>
      </w:r>
    </w:p>
    <w:p>
      <w:pPr>
        <w:pStyle w:val="Compact"/>
        <w:numPr>
          <w:ilvl w:val="0"/>
          <w:numId w:val="1015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July 2006</w:t>
      </w:r>
    </w:p>
    <w:p>
      <w:pPr>
        <w:pStyle w:val="Compact"/>
        <w:numPr>
          <w:ilvl w:val="0"/>
          <w:numId w:val="1016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April 2002 – April 2003</w:t>
      </w:r>
    </w:p>
    <w:p>
      <w:pPr>
        <w:pStyle w:val="Compact"/>
        <w:numPr>
          <w:ilvl w:val="0"/>
          <w:numId w:val="1017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June 1998 – March 2002</w:t>
      </w:r>
    </w:p>
    <w:p>
      <w:pPr>
        <w:pStyle w:val="Compact"/>
        <w:numPr>
          <w:ilvl w:val="0"/>
          <w:numId w:val="1018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February 1995 – May 1998</w:t>
      </w:r>
    </w:p>
    <w:p>
      <w:pPr>
        <w:pStyle w:val="Compact"/>
        <w:numPr>
          <w:ilvl w:val="0"/>
          <w:numId w:val="1019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3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Credential Repository: Credly</w:t>
      </w:r>
      <w:r>
        <w:t xml:space="preserve"> </w:t>
      </w:r>
      <w:r>
        <w:t xml:space="preserve">Profile URL:</w:t>
      </w:r>
      <w:r>
        <w:t xml:space="preserve"> </w:t>
      </w:r>
      <w:hyperlink r:id="rId24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2025-12-18T16:58:59Z</dcterms:created>
  <dcterms:modified xsi:type="dcterms:W3CDTF">2025-12-18T16:58:59Z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