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eeraj-sharma"/>
    <w:p>
      <w:pPr>
        <w:pStyle w:val="Heading1"/>
      </w:pPr>
      <w:r>
        <w:t xml:space="preserve">Neeraj Sharma</w:t>
      </w:r>
    </w:p>
    <w:p>
      <w:pPr>
        <w:pStyle w:val="FirstParagraph"/>
      </w:pPr>
      <w:r>
        <w:t xml:space="preserve">Senior Cloud &amp; DevSecOps Engineer | Site Reliability Engineer (SRE)</w:t>
      </w:r>
      <w:r>
        <w:br/>
      </w:r>
      <w:r>
        <w:t xml:space="preserve">Cloud Security | Observability | AI-Ops | MLOps | Cybersecurity</w:t>
      </w:r>
    </w:p>
    <w:bookmarkEnd w:id="20"/>
    <w:bookmarkStart w:id="30" w:name="early-professional-history-19952009"/>
    <w:p>
      <w:pPr>
        <w:pStyle w:val="Heading1"/>
      </w:pPr>
      <w:r>
        <w:t xml:space="preserve">Early Professional History (1995–2009)</w:t>
      </w:r>
    </w:p>
    <w:p>
      <w:pPr>
        <w:pStyle w:val="FirstParagraph"/>
      </w:pPr>
      <w:r>
        <w:t xml:space="preserve">This page documents my early-career experience prior to 2009.</w:t>
      </w:r>
      <w:r>
        <w:t xml:space="preserve"> </w:t>
      </w:r>
      <w:r>
        <w:t xml:space="preserve">It complements my LinkedIn profile, which focuses on recent</w:t>
      </w:r>
      <w:r>
        <w:t xml:space="preserve"> </w:t>
      </w:r>
      <w:r>
        <w:t xml:space="preserve">platform, cloud, security, and IoT architecture roles.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Location: Milpitas, CA</w:t>
      </w:r>
      <w:r>
        <w:br/>
      </w:r>
      <w:r>
        <w:t xml:space="preserve">Work Authorization: US Citizen</w:t>
      </w:r>
      <w:r>
        <w:br/>
      </w: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mail4neeraj@gmail.com</w:t>
        </w:r>
      </w:hyperlink>
      <w:r>
        <w:t xml:space="preserve"> </w:t>
      </w:r>
      <w:r>
        <w:t xml:space="preserve">LinkedIn:</w:t>
      </w:r>
      <w:r>
        <w:t xml:space="preserve"> </w:t>
      </w:r>
      <w:hyperlink r:id="rId22">
        <w:r>
          <w:rPr>
            <w:rStyle w:val="Hyperlink"/>
          </w:rPr>
          <w:t xml:space="preserve">https://www.linkedin.com/in/neerj</w:t>
        </w:r>
      </w:hyperlink>
      <w:r>
        <w:br/>
      </w:r>
      <w:r>
        <w:t xml:space="preserve">GitHub:</w:t>
      </w:r>
      <w:r>
        <w:t xml:space="preserve"> </w:t>
      </w:r>
      <w:hyperlink r:id="rId23">
        <w:r>
          <w:rPr>
            <w:rStyle w:val="Hyperlink"/>
          </w:rPr>
          <w:t xml:space="preserve">https://github.com/neeraj-sharma-0/neeraj-sharma-0</w:t>
        </w:r>
      </w:hyperlink>
    </w:p>
    <w:bookmarkStart w:id="24" w:name="vusion-senior-qa-manager"/>
    <w:p>
      <w:pPr>
        <w:pStyle w:val="Heading2"/>
      </w:pPr>
      <w:r>
        <w:t xml:space="preserve">Vusion (Senior QA Manager)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Cloud-hosted HD video streaming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Platform validation, performance, reliability</w:t>
      </w:r>
      <w:r>
        <w:br/>
      </w:r>
      <w:r>
        <w:rPr>
          <w:b/>
          <w:bCs/>
        </w:rPr>
        <w:t xml:space="preserve">Representative work:</w:t>
      </w:r>
    </w:p>
    <w:p>
      <w:pPr>
        <w:pStyle w:val="Compact"/>
        <w:numPr>
          <w:ilvl w:val="0"/>
          <w:numId w:val="1001"/>
        </w:numPr>
      </w:pPr>
      <w:r>
        <w:t xml:space="preserve">Led QA delivery for HD streaming platforms serving enterprise media customers</w:t>
      </w:r>
    </w:p>
    <w:p>
      <w:pPr>
        <w:pStyle w:val="Compact"/>
        <w:numPr>
          <w:ilvl w:val="0"/>
          <w:numId w:val="1001"/>
        </w:numPr>
      </w:pPr>
      <w:r>
        <w:t xml:space="preserve">Supported early cloud-based monetization strategies for video content</w:t>
      </w:r>
    </w:p>
    <w:p>
      <w:r>
        <w:pict>
          <v:rect style="width:0;height:1.5pt" o:hralign="center" o:hrstd="t" o:hr="t"/>
        </w:pict>
      </w:r>
    </w:p>
    <w:bookmarkEnd w:id="24"/>
    <w:bookmarkStart w:id="25" w:name="hp-senior-software-engineer"/>
    <w:p>
      <w:pPr>
        <w:pStyle w:val="Heading2"/>
      </w:pPr>
      <w:r>
        <w:t xml:space="preserve">HP (Senior Software Engineer)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Enterprise ALM platforms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Standards-compliant data migration and archival</w:t>
      </w:r>
      <w:r>
        <w:br/>
      </w:r>
      <w:r>
        <w:rPr>
          <w:b/>
          <w:bCs/>
        </w:rPr>
        <w:t xml:space="preserve">Representative work:</w:t>
      </w:r>
    </w:p>
    <w:p>
      <w:pPr>
        <w:pStyle w:val="Compact"/>
        <w:numPr>
          <w:ilvl w:val="0"/>
          <w:numId w:val="1002"/>
        </w:numPr>
      </w:pPr>
      <w:r>
        <w:t xml:space="preserve">Validated SNIA-compliant database transformation workflows</w:t>
      </w:r>
    </w:p>
    <w:p>
      <w:pPr>
        <w:pStyle w:val="Compact"/>
        <w:numPr>
          <w:ilvl w:val="0"/>
          <w:numId w:val="1002"/>
        </w:numPr>
      </w:pPr>
      <w:r>
        <w:t xml:space="preserve">Supported enterprise-scale lifecycle management systems</w:t>
      </w:r>
    </w:p>
    <w:p>
      <w:r>
        <w:pict>
          <v:rect style="width:0;height:1.5pt" o:hralign="center" o:hrstd="t" o:hr="t"/>
        </w:pict>
      </w:r>
    </w:p>
    <w:bookmarkEnd w:id="25"/>
    <w:bookmarkStart w:id="26" w:name="motorola-pcs-senior-software-engineer"/>
    <w:p>
      <w:pPr>
        <w:pStyle w:val="Heading2"/>
      </w:pPr>
      <w:r>
        <w:t xml:space="preserve">Motorola PCS (Senior Software Engineer)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Mobile platforms (J2ME / Linux)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E2E testing, automation, reliability</w:t>
      </w:r>
      <w:r>
        <w:br/>
      </w:r>
      <w:r>
        <w:rPr>
          <w:b/>
          <w:bCs/>
        </w:rPr>
        <w:t xml:space="preserve">Representative work:</w:t>
      </w:r>
    </w:p>
    <w:p>
      <w:pPr>
        <w:pStyle w:val="Compact"/>
        <w:numPr>
          <w:ilvl w:val="0"/>
          <w:numId w:val="1003"/>
        </w:numPr>
      </w:pPr>
      <w:r>
        <w:t xml:space="preserve">Delivered E2E validation for Java/Linux mobile platforms</w:t>
      </w:r>
    </w:p>
    <w:p>
      <w:pPr>
        <w:pStyle w:val="Compact"/>
        <w:numPr>
          <w:ilvl w:val="0"/>
          <w:numId w:val="1003"/>
        </w:numPr>
      </w:pPr>
      <w:r>
        <w:t xml:space="preserve">Applied Six Sigma practices to improve quality and automation</w:t>
      </w:r>
    </w:p>
    <w:p>
      <w:r>
        <w:pict>
          <v:rect style="width:0;height:1.5pt" o:hralign="center" o:hrstd="t" o:hr="t"/>
        </w:pict>
      </w:r>
    </w:p>
    <w:bookmarkEnd w:id="26"/>
    <w:bookmarkStart w:id="27" w:name="X89ab6a9deda4571056592404c4c7e9be746d68c"/>
    <w:p>
      <w:pPr>
        <w:pStyle w:val="Heading2"/>
      </w:pPr>
      <w:r>
        <w:t xml:space="preserve">Brocade Communications Systems (Senior QA Lead)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SAN &amp; enterprise networking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Functional, regression, and performance testing</w:t>
      </w:r>
      <w:r>
        <w:br/>
      </w:r>
      <w:r>
        <w:rPr>
          <w:b/>
          <w:bCs/>
        </w:rPr>
        <w:t xml:space="preserve">Representative work:</w:t>
      </w:r>
    </w:p>
    <w:p>
      <w:pPr>
        <w:pStyle w:val="Compact"/>
        <w:numPr>
          <w:ilvl w:val="0"/>
          <w:numId w:val="1004"/>
        </w:numPr>
      </w:pPr>
      <w:r>
        <w:t xml:space="preserve">Validated SAN and WebTools products in enterprise environments</w:t>
      </w:r>
    </w:p>
    <w:p>
      <w:r>
        <w:pict>
          <v:rect style="width:0;height:1.5pt" o:hralign="center" o:hrstd="t" o:hr="t"/>
        </w:pict>
      </w:r>
    </w:p>
    <w:bookmarkEnd w:id="27"/>
    <w:bookmarkStart w:id="28" w:name="xoriant-senior-technical-consultant"/>
    <w:p>
      <w:pPr>
        <w:pStyle w:val="Heading2"/>
      </w:pPr>
      <w:r>
        <w:t xml:space="preserve">Xoriant (Senior Technical Consultant)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Software, databases, optical networking (DWDM)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Client delivery, systems integration</w:t>
      </w:r>
      <w:r>
        <w:br/>
      </w:r>
      <w:r>
        <w:rPr>
          <w:b/>
          <w:bCs/>
        </w:rPr>
        <w:t xml:space="preserve">Representative work:</w:t>
      </w:r>
    </w:p>
    <w:p>
      <w:pPr>
        <w:pStyle w:val="Compact"/>
        <w:numPr>
          <w:ilvl w:val="0"/>
          <w:numId w:val="1005"/>
        </w:numPr>
      </w:pPr>
      <w:r>
        <w:t xml:space="preserve">Delivered software and QA solutions across multiple enterprise clients</w:t>
      </w:r>
    </w:p>
    <w:p>
      <w:r>
        <w:pict>
          <v:rect style="width:0;height:1.5pt" o:hralign="center" o:hrstd="t" o:hr="t"/>
        </w:pict>
      </w:r>
    </w:p>
    <w:bookmarkEnd w:id="28"/>
    <w:bookmarkStart w:id="29" w:name="dss-infotech-pvt-ltd-senior-it-analyst"/>
    <w:p>
      <w:pPr>
        <w:pStyle w:val="Heading2"/>
      </w:pPr>
      <w:r>
        <w:t xml:space="preserve">DSS Infotech Pvt. Ltd. (Senior IT Analyst)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Databases &amp; enterprise systems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Architecture, data modeling</w:t>
      </w:r>
      <w:r>
        <w:br/>
      </w:r>
      <w:r>
        <w:rPr>
          <w:b/>
          <w:bCs/>
        </w:rPr>
        <w:t xml:space="preserve">Representative work:</w:t>
      </w:r>
    </w:p>
    <w:p>
      <w:pPr>
        <w:pStyle w:val="Compact"/>
        <w:numPr>
          <w:ilvl w:val="0"/>
          <w:numId w:val="1006"/>
        </w:numPr>
      </w:pPr>
      <w:r>
        <w:t xml:space="preserve">Designed enterprise database architectures for industrial clients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neeraj-sharma-0/neeraj-sharma-0" TargetMode="External" /><Relationship Type="http://schemas.openxmlformats.org/officeDocument/2006/relationships/hyperlink" Id="rId22" Target="https://www.linkedin.com/in/neerj" TargetMode="External" /><Relationship Type="http://schemas.openxmlformats.org/officeDocument/2006/relationships/hyperlink" Id="rId21" Target="mailto:mail4neeraj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neeraj-sharma-0/neeraj-sharma-0" TargetMode="External" /><Relationship Type="http://schemas.openxmlformats.org/officeDocument/2006/relationships/hyperlink" Id="rId22" Target="https://www.linkedin.com/in/neerj" TargetMode="External" /><Relationship Type="http://schemas.openxmlformats.org/officeDocument/2006/relationships/hyperlink" Id="rId21" Target="mailto:mail4neeraj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2025-12-20T05:01:45Z</dcterms:created>
  <dcterms:modified xsi:type="dcterms:W3CDTF">2025-12-20T05:01:45Z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