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 ИНФОРМАТИКИ И РАДИОЭЛЕКТРОНИКИ”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“ППвИС”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821701:                         </w:t>
        <w:tab/>
        <w:t xml:space="preserve">Тимофеенко Д.А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Проверила                                                             </w:t>
        <w:tab/>
        <w:t xml:space="preserve">  </w:t>
        <w:tab/>
        <w:t xml:space="preserve">Орлова А.С.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color w:val="202122"/>
          <w:sz w:val="26"/>
          <w:szCs w:val="26"/>
          <w:highlight w:val="white"/>
          <w:rtl w:val="0"/>
        </w:rPr>
        <w:t xml:space="preserve">Интернет магазин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ошибок: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диаграммах вариантов использования и деятельности пользователь должен иметь конкретное название.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понятна логика методов. 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списки, для хранения данных аутентификации и  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понятна логика класса Window, как метод create_window() должен знать, какое окно создавать.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класса(-ов) со стереотипом &lt;&lt;UI&gt;&gt; для многих классов. Не понятно, как без него реализовывать рабочее GUI.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в диаграммах классов развития, нет никаких абстракций, нарушаются принципы ООП, SOLID.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 физического уровня: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https://docs.google.com/document/d/1Ilh1TuxbUt_uDyKSIMuYdpeFNu7hg7r2xQskD71keY8/edit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репозиторий с лабораторной: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https://github.com/hardlywave/PPVIS/tree/master/Shop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внесены некоторые изменения в исходную диаграмму классов, однако из-за ошибок, как например отсутствие класса(ов) со стереотипом &lt;&lt;UI&gt;&gt; и непонятная логика некоторых методов, данный программный комплекс не удалось заставить работать по задумке автора.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также реализован пользовательский интерфейс программы, однако подвязать его к программе не является возможным из-за той же ошибки с UI.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