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24C3" w:rsidRPr="00CA074F" w:rsidRDefault="008924C3">
      <w:pPr>
        <w:pStyle w:val="Default"/>
        <w:jc w:val="center"/>
        <w:rPr>
          <w:rFonts w:ascii="楷体" w:eastAsia="楷体" w:hAnsi="楷体" w:cs="Times New Roman"/>
          <w:sz w:val="30"/>
          <w:szCs w:val="30"/>
        </w:rPr>
      </w:pPr>
      <w:bookmarkStart w:id="0" w:name="_GoBack"/>
      <w:bookmarkEnd w:id="0"/>
      <w:r w:rsidRPr="00CA074F">
        <w:rPr>
          <w:rFonts w:ascii="楷体" w:eastAsia="楷体" w:hAnsi="楷体" w:cs="Times New Roman" w:hint="eastAsia"/>
          <w:sz w:val="30"/>
          <w:szCs w:val="30"/>
        </w:rPr>
        <w:t>安全关键件清单</w:t>
      </w:r>
      <w:r w:rsidRPr="00CA074F">
        <w:rPr>
          <w:rFonts w:ascii="楷体" w:eastAsia="楷体" w:hAnsi="楷体" w:cs="Times New Roman"/>
          <w:sz w:val="30"/>
          <w:szCs w:val="30"/>
        </w:rPr>
        <w:t>-</w:t>
      </w:r>
      <w:r w:rsidR="00D11C78" w:rsidRPr="00D11C78">
        <w:rPr>
          <w:rFonts w:ascii="楷体" w:eastAsia="楷体" w:hAnsi="楷体" w:cs="Times New Roman"/>
          <w:sz w:val="30"/>
          <w:szCs w:val="30"/>
        </w:rPr>
        <w:t>100E7S-PRO(01)</w:t>
      </w:r>
    </w:p>
    <w:tbl>
      <w:tblPr>
        <w:tblW w:w="1641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34"/>
        <w:gridCol w:w="708"/>
        <w:gridCol w:w="709"/>
        <w:gridCol w:w="1559"/>
        <w:gridCol w:w="2268"/>
        <w:gridCol w:w="2410"/>
        <w:gridCol w:w="2410"/>
        <w:gridCol w:w="1984"/>
        <w:gridCol w:w="1843"/>
        <w:gridCol w:w="1985"/>
      </w:tblGrid>
      <w:tr w:rsidR="008924C3" w:rsidRPr="00CA074F" w:rsidTr="00D1714E">
        <w:trPr>
          <w:trHeight w:val="485"/>
        </w:trPr>
        <w:tc>
          <w:tcPr>
            <w:tcW w:w="534" w:type="dxa"/>
            <w:shd w:val="pct10" w:color="000000" w:fill="B3B3B3"/>
            <w:vAlign w:val="center"/>
          </w:tcPr>
          <w:p w:rsidR="008924C3" w:rsidRPr="00CA074F" w:rsidRDefault="008924C3">
            <w:pPr>
              <w:adjustRightInd/>
              <w:spacing w:line="240" w:lineRule="auto"/>
              <w:jc w:val="center"/>
              <w:textAlignment w:val="auto"/>
              <w:rPr>
                <w:rFonts w:ascii="楷体" w:eastAsia="楷体" w:hAnsi="楷体"/>
                <w:color w:val="000000"/>
                <w:kern w:val="2"/>
                <w:szCs w:val="21"/>
              </w:rPr>
            </w:pPr>
            <w:r w:rsidRPr="00CA074F">
              <w:rPr>
                <w:rFonts w:ascii="楷体" w:eastAsia="楷体" w:hAnsi="楷体" w:hint="eastAsia"/>
                <w:color w:val="000000"/>
                <w:kern w:val="2"/>
                <w:szCs w:val="21"/>
              </w:rPr>
              <w:t>序号</w:t>
            </w:r>
          </w:p>
        </w:tc>
        <w:tc>
          <w:tcPr>
            <w:tcW w:w="708" w:type="dxa"/>
            <w:shd w:val="pct10" w:color="000000" w:fill="B3B3B3"/>
            <w:vAlign w:val="center"/>
          </w:tcPr>
          <w:p w:rsidR="008924C3" w:rsidRPr="00CA074F" w:rsidRDefault="008924C3">
            <w:pPr>
              <w:adjustRightInd/>
              <w:spacing w:line="240" w:lineRule="auto"/>
              <w:jc w:val="center"/>
              <w:textAlignment w:val="auto"/>
              <w:rPr>
                <w:rFonts w:ascii="楷体" w:eastAsia="楷体" w:hAnsi="楷体"/>
                <w:color w:val="000000"/>
                <w:kern w:val="2"/>
                <w:szCs w:val="21"/>
              </w:rPr>
            </w:pPr>
            <w:r w:rsidRPr="00CA074F">
              <w:rPr>
                <w:rFonts w:ascii="楷体" w:eastAsia="楷体" w:hAnsi="楷体" w:hint="eastAsia"/>
                <w:color w:val="000000"/>
                <w:kern w:val="2"/>
                <w:szCs w:val="21"/>
              </w:rPr>
              <w:t>位号</w:t>
            </w:r>
          </w:p>
        </w:tc>
        <w:tc>
          <w:tcPr>
            <w:tcW w:w="709" w:type="dxa"/>
            <w:shd w:val="pct10" w:color="000000" w:fill="B3B3B3"/>
            <w:vAlign w:val="center"/>
          </w:tcPr>
          <w:p w:rsidR="008924C3" w:rsidRPr="00CA074F" w:rsidRDefault="008924C3">
            <w:pPr>
              <w:adjustRightInd/>
              <w:spacing w:line="240" w:lineRule="auto"/>
              <w:jc w:val="center"/>
              <w:textAlignment w:val="auto"/>
              <w:rPr>
                <w:rFonts w:ascii="楷体" w:eastAsia="楷体" w:hAnsi="楷体"/>
                <w:color w:val="000000"/>
                <w:kern w:val="2"/>
                <w:szCs w:val="21"/>
              </w:rPr>
            </w:pPr>
            <w:r w:rsidRPr="00CA074F">
              <w:rPr>
                <w:rFonts w:ascii="楷体" w:eastAsia="楷体" w:hAnsi="楷体" w:hint="eastAsia"/>
                <w:color w:val="000000"/>
                <w:kern w:val="2"/>
                <w:szCs w:val="21"/>
              </w:rPr>
              <w:t>部件号</w:t>
            </w:r>
          </w:p>
        </w:tc>
        <w:tc>
          <w:tcPr>
            <w:tcW w:w="1559" w:type="dxa"/>
            <w:shd w:val="pct10" w:color="000000" w:fill="B3B3B3"/>
            <w:vAlign w:val="center"/>
          </w:tcPr>
          <w:p w:rsidR="008924C3" w:rsidRPr="00CA074F" w:rsidRDefault="008924C3">
            <w:pPr>
              <w:adjustRightInd/>
              <w:spacing w:line="240" w:lineRule="auto"/>
              <w:jc w:val="center"/>
              <w:textAlignment w:val="auto"/>
              <w:rPr>
                <w:rFonts w:ascii="楷体" w:eastAsia="楷体" w:hAnsi="楷体"/>
                <w:color w:val="000000"/>
                <w:kern w:val="2"/>
                <w:szCs w:val="21"/>
              </w:rPr>
            </w:pPr>
            <w:r w:rsidRPr="00CA074F">
              <w:rPr>
                <w:rFonts w:ascii="楷体" w:eastAsia="楷体" w:hAnsi="楷体" w:hint="eastAsia"/>
                <w:color w:val="000000"/>
                <w:kern w:val="2"/>
                <w:szCs w:val="21"/>
              </w:rPr>
              <w:t>关键件名称</w:t>
            </w:r>
          </w:p>
        </w:tc>
        <w:tc>
          <w:tcPr>
            <w:tcW w:w="2268" w:type="dxa"/>
            <w:shd w:val="pct10" w:color="000000" w:fill="B3B3B3"/>
            <w:vAlign w:val="center"/>
          </w:tcPr>
          <w:p w:rsidR="008924C3" w:rsidRPr="00CA074F" w:rsidRDefault="008924C3">
            <w:pPr>
              <w:adjustRightInd/>
              <w:spacing w:line="240" w:lineRule="auto"/>
              <w:jc w:val="center"/>
              <w:textAlignment w:val="auto"/>
              <w:rPr>
                <w:rFonts w:ascii="楷体" w:eastAsia="楷体" w:hAnsi="楷体"/>
                <w:color w:val="000000"/>
                <w:kern w:val="2"/>
                <w:szCs w:val="21"/>
              </w:rPr>
            </w:pPr>
            <w:r w:rsidRPr="00CA074F">
              <w:rPr>
                <w:rFonts w:ascii="楷体" w:eastAsia="楷体" w:hAnsi="楷体" w:hint="eastAsia"/>
                <w:color w:val="000000"/>
                <w:kern w:val="2"/>
                <w:szCs w:val="21"/>
              </w:rPr>
              <w:t>型号</w:t>
            </w:r>
          </w:p>
        </w:tc>
        <w:tc>
          <w:tcPr>
            <w:tcW w:w="2410" w:type="dxa"/>
            <w:shd w:val="pct10" w:color="000000" w:fill="B3B3B3"/>
            <w:vAlign w:val="center"/>
          </w:tcPr>
          <w:p w:rsidR="008924C3" w:rsidRPr="00CA074F" w:rsidRDefault="008924C3">
            <w:pPr>
              <w:adjustRightInd/>
              <w:spacing w:line="240" w:lineRule="auto"/>
              <w:jc w:val="center"/>
              <w:textAlignment w:val="auto"/>
              <w:rPr>
                <w:rFonts w:ascii="楷体" w:eastAsia="楷体" w:hAnsi="楷体"/>
                <w:color w:val="000000"/>
                <w:kern w:val="2"/>
                <w:szCs w:val="21"/>
              </w:rPr>
            </w:pPr>
            <w:r w:rsidRPr="00CA074F">
              <w:rPr>
                <w:rFonts w:ascii="楷体" w:eastAsia="楷体" w:hAnsi="楷体" w:hint="eastAsia"/>
                <w:color w:val="000000"/>
                <w:kern w:val="2"/>
                <w:szCs w:val="21"/>
              </w:rPr>
              <w:t>规格/材料</w:t>
            </w:r>
          </w:p>
        </w:tc>
        <w:tc>
          <w:tcPr>
            <w:tcW w:w="2410" w:type="dxa"/>
            <w:shd w:val="pct10" w:color="000000" w:fill="B3B3B3"/>
            <w:vAlign w:val="center"/>
          </w:tcPr>
          <w:p w:rsidR="008924C3" w:rsidRPr="00CA074F" w:rsidRDefault="008924C3">
            <w:pPr>
              <w:adjustRightInd/>
              <w:spacing w:line="240" w:lineRule="auto"/>
              <w:jc w:val="center"/>
              <w:textAlignment w:val="auto"/>
              <w:rPr>
                <w:rFonts w:ascii="楷体" w:eastAsia="楷体" w:hAnsi="楷体"/>
                <w:color w:val="000000"/>
                <w:kern w:val="2"/>
                <w:szCs w:val="21"/>
              </w:rPr>
            </w:pPr>
            <w:r w:rsidRPr="00CA074F">
              <w:rPr>
                <w:rFonts w:ascii="楷体" w:eastAsia="楷体" w:hAnsi="楷体" w:hint="eastAsia"/>
                <w:color w:val="000000"/>
                <w:kern w:val="2"/>
                <w:szCs w:val="21"/>
              </w:rPr>
              <w:t>生产者(制造商)</w:t>
            </w:r>
          </w:p>
        </w:tc>
        <w:tc>
          <w:tcPr>
            <w:tcW w:w="1984" w:type="dxa"/>
            <w:shd w:val="pct10" w:color="000000" w:fill="B3B3B3"/>
            <w:vAlign w:val="center"/>
          </w:tcPr>
          <w:p w:rsidR="008924C3" w:rsidRPr="00CA074F" w:rsidRDefault="008924C3">
            <w:pPr>
              <w:adjustRightInd/>
              <w:spacing w:line="240" w:lineRule="auto"/>
              <w:jc w:val="center"/>
              <w:textAlignment w:val="auto"/>
              <w:rPr>
                <w:rFonts w:ascii="楷体" w:eastAsia="楷体" w:hAnsi="楷体"/>
                <w:color w:val="000000"/>
                <w:kern w:val="2"/>
                <w:szCs w:val="21"/>
              </w:rPr>
            </w:pPr>
            <w:r w:rsidRPr="00CA074F">
              <w:rPr>
                <w:rFonts w:ascii="楷体" w:eastAsia="楷体" w:hAnsi="楷体" w:hint="eastAsia"/>
                <w:color w:val="000000"/>
                <w:kern w:val="2"/>
                <w:szCs w:val="21"/>
              </w:rPr>
              <w:t>生产企业</w:t>
            </w:r>
          </w:p>
        </w:tc>
        <w:tc>
          <w:tcPr>
            <w:tcW w:w="1843" w:type="dxa"/>
            <w:shd w:val="pct10" w:color="000000" w:fill="B3B3B3"/>
            <w:vAlign w:val="center"/>
          </w:tcPr>
          <w:p w:rsidR="008924C3" w:rsidRPr="00CA074F" w:rsidRDefault="008924C3">
            <w:pPr>
              <w:adjustRightInd/>
              <w:spacing w:line="240" w:lineRule="auto"/>
              <w:jc w:val="center"/>
              <w:textAlignment w:val="auto"/>
              <w:rPr>
                <w:rFonts w:ascii="楷体" w:eastAsia="楷体" w:hAnsi="楷体"/>
                <w:color w:val="000000"/>
                <w:kern w:val="2"/>
                <w:szCs w:val="21"/>
              </w:rPr>
            </w:pPr>
            <w:r w:rsidRPr="00CA074F">
              <w:rPr>
                <w:rFonts w:ascii="楷体" w:eastAsia="楷体" w:hAnsi="楷体" w:hint="eastAsia"/>
                <w:color w:val="000000"/>
                <w:kern w:val="2"/>
                <w:szCs w:val="21"/>
              </w:rPr>
              <w:t>认证标准</w:t>
            </w:r>
          </w:p>
        </w:tc>
        <w:tc>
          <w:tcPr>
            <w:tcW w:w="1985" w:type="dxa"/>
            <w:shd w:val="pct10" w:color="000000" w:fill="B3B3B3"/>
            <w:vAlign w:val="center"/>
          </w:tcPr>
          <w:p w:rsidR="008924C3" w:rsidRPr="00CA074F" w:rsidRDefault="008924C3">
            <w:pPr>
              <w:adjustRightInd/>
              <w:spacing w:line="240" w:lineRule="auto"/>
              <w:jc w:val="center"/>
              <w:textAlignment w:val="auto"/>
              <w:rPr>
                <w:rFonts w:ascii="楷体" w:eastAsia="楷体" w:hAnsi="楷体"/>
                <w:color w:val="000000"/>
                <w:kern w:val="2"/>
                <w:szCs w:val="21"/>
              </w:rPr>
            </w:pPr>
            <w:r w:rsidRPr="00CA074F">
              <w:rPr>
                <w:rFonts w:ascii="楷体" w:eastAsia="楷体" w:hAnsi="楷体" w:hint="eastAsia"/>
                <w:color w:val="000000"/>
                <w:kern w:val="2"/>
                <w:szCs w:val="21"/>
              </w:rPr>
              <w:t>备注</w:t>
            </w:r>
          </w:p>
        </w:tc>
      </w:tr>
      <w:tr w:rsidR="00497BD6" w:rsidRPr="00CA074F" w:rsidTr="00D1714E">
        <w:trPr>
          <w:trHeight w:val="465"/>
        </w:trPr>
        <w:tc>
          <w:tcPr>
            <w:tcW w:w="16410" w:type="dxa"/>
            <w:gridSpan w:val="10"/>
            <w:tcBorders>
              <w:top w:val="single" w:sz="4" w:space="0" w:color="auto"/>
              <w:bottom w:val="single" w:sz="4" w:space="0" w:color="auto"/>
            </w:tcBorders>
            <w:vAlign w:val="center"/>
          </w:tcPr>
          <w:p w:rsidR="00497BD6" w:rsidRPr="00CA074F" w:rsidRDefault="00497BD6" w:rsidP="00497BD6">
            <w:pPr>
              <w:rPr>
                <w:rFonts w:ascii="楷体" w:eastAsia="楷体" w:hAnsi="楷体" w:cs="Arial" w:hint="eastAsia"/>
                <w:b/>
              </w:rPr>
            </w:pPr>
            <w:r w:rsidRPr="00CA074F">
              <w:rPr>
                <w:rFonts w:ascii="楷体" w:eastAsia="楷体" w:hAnsi="楷体" w:cs="Arial" w:hint="eastAsia"/>
                <w:b/>
                <w:kern w:val="2"/>
                <w:szCs w:val="21"/>
              </w:rPr>
              <w:t>以下部分适用于整机结构1，</w:t>
            </w:r>
            <w:r w:rsidRPr="00CA074F">
              <w:rPr>
                <w:rFonts w:ascii="楷体" w:eastAsia="楷体" w:hAnsi="楷体" w:cs="Arial" w:hint="eastAsia"/>
                <w:b/>
              </w:rPr>
              <w:t>I类电源线、器具耦合器结构</w:t>
            </w:r>
          </w:p>
        </w:tc>
      </w:tr>
      <w:tr w:rsidR="000D109E" w:rsidRPr="00CA074F" w:rsidTr="00D1714E">
        <w:trPr>
          <w:trHeight w:val="465"/>
        </w:trPr>
        <w:tc>
          <w:tcPr>
            <w:tcW w:w="534" w:type="dxa"/>
            <w:tcBorders>
              <w:top w:val="single" w:sz="4" w:space="0" w:color="auto"/>
              <w:bottom w:val="single" w:sz="4" w:space="0" w:color="auto"/>
            </w:tcBorders>
          </w:tcPr>
          <w:p w:rsidR="000D109E" w:rsidRPr="00CA074F" w:rsidRDefault="000D109E" w:rsidP="000D109E">
            <w:pPr>
              <w:spacing w:line="240" w:lineRule="auto"/>
              <w:jc w:val="left"/>
              <w:rPr>
                <w:rFonts w:ascii="楷体" w:eastAsia="楷体" w:hAnsi="楷体"/>
                <w:color w:val="000000"/>
                <w:szCs w:val="21"/>
              </w:rPr>
            </w:pPr>
            <w:r w:rsidRPr="00CA074F">
              <w:rPr>
                <w:rFonts w:ascii="楷体" w:eastAsia="楷体" w:hAnsi="楷体" w:hint="eastAsia"/>
                <w:color w:val="000000"/>
                <w:szCs w:val="21"/>
              </w:rPr>
              <w:t>1</w:t>
            </w:r>
          </w:p>
        </w:tc>
        <w:tc>
          <w:tcPr>
            <w:tcW w:w="708" w:type="dxa"/>
            <w:tcBorders>
              <w:top w:val="single" w:sz="4" w:space="0" w:color="auto"/>
              <w:bottom w:val="single" w:sz="4" w:space="0" w:color="auto"/>
            </w:tcBorders>
          </w:tcPr>
          <w:p w:rsidR="000D109E" w:rsidRPr="00CA074F" w:rsidRDefault="000D109E" w:rsidP="000D109E">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0D109E" w:rsidRPr="00CA074F" w:rsidRDefault="000D109E" w:rsidP="000D109E">
            <w:pPr>
              <w:spacing w:line="240" w:lineRule="auto"/>
              <w:jc w:val="left"/>
              <w:rPr>
                <w:rFonts w:ascii="楷体" w:eastAsia="楷体" w:hAnsi="楷体"/>
                <w:color w:val="000000"/>
                <w:szCs w:val="21"/>
                <w:highlight w:val="yellow"/>
              </w:rPr>
            </w:pPr>
          </w:p>
        </w:tc>
        <w:tc>
          <w:tcPr>
            <w:tcW w:w="1559" w:type="dxa"/>
            <w:tcBorders>
              <w:top w:val="single" w:sz="4" w:space="0" w:color="auto"/>
              <w:bottom w:val="single" w:sz="4" w:space="0" w:color="auto"/>
            </w:tcBorders>
          </w:tcPr>
          <w:p w:rsidR="000D109E" w:rsidRPr="00555A3E" w:rsidRDefault="000D109E" w:rsidP="00555A3E">
            <w:pPr>
              <w:spacing w:line="240" w:lineRule="auto"/>
              <w:jc w:val="left"/>
              <w:rPr>
                <w:rFonts w:ascii="楷体" w:eastAsia="楷体" w:hAnsi="楷体"/>
                <w:color w:val="000000"/>
                <w:szCs w:val="21"/>
                <w:lang w:val="sv-SE"/>
              </w:rPr>
            </w:pPr>
            <w:commentRangeStart w:id="932"/>
            <w:r w:rsidRPr="00555A3E">
              <w:rPr>
                <w:rFonts w:ascii="楷体" w:eastAsia="楷体" w:hAnsi="楷体" w:hint="eastAsia"/>
                <w:color w:val="000000"/>
                <w:szCs w:val="21"/>
                <w:lang w:val="sv-SE"/>
              </w:rPr>
              <w:t>电线组件(0.5平方毫米线径的电线组件，长度小于2m)</w:t>
            </w:r>
            <w:commentRangeEnd w:id="932"/>
            <w:r>
              <w:rPr>
                <w:rStyle w:val="CommentReference"/>
              </w:rPr>
              <w:commentReference w:id="932"/>
            </w:r>
          </w:p>
        </w:tc>
        <w:tc>
          <w:tcPr>
            <w:tcW w:w="4678" w:type="dxa"/>
            <w:gridSpan w:val="2"/>
            <w:tcBorders>
              <w:top w:val="single" w:sz="4" w:space="0" w:color="auto"/>
              <w:bottom w:val="single" w:sz="4" w:space="0" w:color="auto"/>
            </w:tcBorders>
          </w:tcPr>
          <w:p w:rsidR="000D109E" w:rsidRPr="000D109E" w:rsidRDefault="000D109E" w:rsidP="00555A3E">
            <w:pPr>
              <w:spacing w:line="240" w:lineRule="auto"/>
              <w:jc w:val="left"/>
              <w:rPr>
                <w:rFonts w:ascii="楷体" w:eastAsia="楷体" w:hAnsi="楷体"/>
                <w:color w:val="000000"/>
                <w:szCs w:val="21"/>
                <w:lang w:val="sv-SE"/>
              </w:rPr>
            </w:pPr>
            <w:r w:rsidRPr="000D109E">
              <w:rPr>
                <w:rFonts w:ascii="楷体" w:eastAsia="楷体" w:hAnsi="楷体" w:hint="eastAsia"/>
                <w:color w:val="000000"/>
                <w:szCs w:val="21"/>
                <w:lang w:val="sv-SE"/>
              </w:rPr>
              <w:t>HL-007 + HL-010</w:t>
            </w:r>
            <w:r w:rsidRPr="00555A3E">
              <w:rPr>
                <w:rFonts w:ascii="楷体" w:eastAsia="楷体" w:hAnsi="楷体" w:hint="eastAsia"/>
                <w:color w:val="000000"/>
                <w:szCs w:val="21"/>
                <w:lang w:val="sv-SE"/>
              </w:rPr>
              <w:t>、</w:t>
            </w:r>
            <w:r w:rsidRPr="000D109E">
              <w:rPr>
                <w:rFonts w:ascii="楷体" w:eastAsia="楷体" w:hAnsi="楷体" w:hint="eastAsia"/>
                <w:color w:val="000000"/>
                <w:szCs w:val="21"/>
                <w:lang w:val="sv-SE"/>
              </w:rPr>
              <w:t>HL-008 + HL-010</w:t>
            </w:r>
            <w:r w:rsidRPr="00555A3E">
              <w:rPr>
                <w:rFonts w:ascii="楷体" w:eastAsia="楷体" w:hAnsi="楷体" w:hint="eastAsia"/>
                <w:color w:val="000000"/>
                <w:szCs w:val="21"/>
                <w:lang w:val="sv-SE"/>
              </w:rPr>
              <w:t>、</w:t>
            </w:r>
            <w:r w:rsidRPr="000D109E">
              <w:rPr>
                <w:rFonts w:ascii="楷体" w:eastAsia="楷体" w:hAnsi="楷体" w:hint="eastAsia"/>
                <w:color w:val="000000"/>
                <w:szCs w:val="21"/>
                <w:lang w:val="sv-SE"/>
              </w:rPr>
              <w:t>HL-009 + HL-010</w:t>
            </w:r>
            <w:r w:rsidRPr="00555A3E">
              <w:rPr>
                <w:rFonts w:ascii="楷体" w:eastAsia="楷体" w:hAnsi="楷体" w:hint="eastAsia"/>
                <w:color w:val="000000"/>
                <w:szCs w:val="21"/>
                <w:lang w:val="sv-SE"/>
              </w:rPr>
              <w:t>、</w:t>
            </w:r>
            <w:r w:rsidRPr="000D109E">
              <w:rPr>
                <w:rFonts w:ascii="楷体" w:eastAsia="楷体" w:hAnsi="楷体" w:hint="eastAsia"/>
                <w:color w:val="000000"/>
                <w:szCs w:val="21"/>
                <w:lang w:val="sv-SE"/>
              </w:rPr>
              <w:t>HL-007S + HL-010</w:t>
            </w:r>
            <w:r w:rsidRPr="00555A3E">
              <w:rPr>
                <w:rFonts w:ascii="楷体" w:eastAsia="楷体" w:hAnsi="楷体" w:hint="eastAsia"/>
                <w:color w:val="000000"/>
                <w:szCs w:val="21"/>
                <w:lang w:val="sv-SE"/>
              </w:rPr>
              <w:t>、</w:t>
            </w:r>
            <w:r w:rsidRPr="000D109E">
              <w:rPr>
                <w:rFonts w:ascii="楷体" w:eastAsia="楷体" w:hAnsi="楷体" w:hint="eastAsia"/>
                <w:color w:val="000000"/>
                <w:szCs w:val="21"/>
                <w:lang w:val="sv-SE"/>
              </w:rPr>
              <w:t>HL-008S + HL-010 10A 250V~（</w:t>
            </w:r>
            <w:r w:rsidRPr="00555A3E">
              <w:rPr>
                <w:rFonts w:ascii="楷体" w:eastAsia="楷体" w:hAnsi="楷体" w:hint="eastAsia"/>
                <w:color w:val="000000"/>
                <w:szCs w:val="21"/>
                <w:lang w:val="sv-SE"/>
              </w:rPr>
              <w:t>配</w:t>
            </w:r>
            <w:r w:rsidRPr="000D109E">
              <w:rPr>
                <w:rFonts w:ascii="楷体" w:eastAsia="楷体" w:hAnsi="楷体" w:hint="eastAsia"/>
                <w:color w:val="000000"/>
                <w:szCs w:val="21"/>
                <w:lang w:val="sv-SE"/>
              </w:rPr>
              <w:t>60227IEC53 3×0.75</w:t>
            </w:r>
            <w:r w:rsidRPr="00555A3E">
              <w:rPr>
                <w:rFonts w:ascii="楷体" w:eastAsia="楷体" w:hAnsi="楷体" w:hint="eastAsia"/>
                <w:color w:val="000000"/>
                <w:szCs w:val="21"/>
                <w:lang w:val="sv-SE"/>
              </w:rPr>
              <w:t>平方毫米、</w:t>
            </w:r>
            <w:r w:rsidRPr="000D109E">
              <w:rPr>
                <w:rFonts w:ascii="楷体" w:eastAsia="楷体" w:hAnsi="楷体" w:hint="eastAsia"/>
                <w:color w:val="000000"/>
                <w:szCs w:val="21"/>
                <w:lang w:val="sv-SE"/>
              </w:rPr>
              <w:t>60227IEC53 3×1</w:t>
            </w:r>
            <w:r w:rsidRPr="00555A3E">
              <w:rPr>
                <w:rFonts w:ascii="楷体" w:eastAsia="楷体" w:hAnsi="楷体" w:hint="eastAsia"/>
                <w:color w:val="000000"/>
                <w:szCs w:val="21"/>
                <w:lang w:val="sv-SE"/>
              </w:rPr>
              <w:t>平方毫米</w:t>
            </w:r>
            <w:r w:rsidRPr="000D109E">
              <w:rPr>
                <w:rFonts w:ascii="楷体" w:eastAsia="楷体" w:hAnsi="楷体" w:hint="eastAsia"/>
                <w:color w:val="000000"/>
                <w:szCs w:val="21"/>
                <w:lang w:val="sv-SE"/>
              </w:rPr>
              <w:t>），HL-009 + HL-010B</w:t>
            </w:r>
            <w:r w:rsidRPr="00555A3E">
              <w:rPr>
                <w:rFonts w:ascii="楷体" w:eastAsia="楷体" w:hAnsi="楷体" w:hint="eastAsia"/>
                <w:color w:val="000000"/>
                <w:szCs w:val="21"/>
                <w:lang w:val="sv-SE"/>
              </w:rPr>
              <w:t>、</w:t>
            </w:r>
            <w:r w:rsidRPr="000D109E">
              <w:rPr>
                <w:rFonts w:ascii="楷体" w:eastAsia="楷体" w:hAnsi="楷体" w:hint="eastAsia"/>
                <w:color w:val="000000"/>
                <w:szCs w:val="21"/>
                <w:lang w:val="sv-SE"/>
              </w:rPr>
              <w:t>HL-009 + HL-010C</w:t>
            </w:r>
            <w:r w:rsidRPr="00555A3E">
              <w:rPr>
                <w:rFonts w:ascii="楷体" w:eastAsia="楷体" w:hAnsi="楷体" w:hint="eastAsia"/>
                <w:color w:val="000000"/>
                <w:szCs w:val="21"/>
                <w:lang w:val="sv-SE"/>
              </w:rPr>
              <w:t>、</w:t>
            </w:r>
            <w:r w:rsidRPr="000D109E">
              <w:rPr>
                <w:rFonts w:ascii="楷体" w:eastAsia="楷体" w:hAnsi="楷体" w:hint="eastAsia"/>
                <w:color w:val="000000"/>
                <w:szCs w:val="21"/>
                <w:lang w:val="sv-SE"/>
              </w:rPr>
              <w:t>HL-009S + HL-010B 10A 250V~（</w:t>
            </w:r>
            <w:r w:rsidRPr="00555A3E">
              <w:rPr>
                <w:rFonts w:ascii="楷体" w:eastAsia="楷体" w:hAnsi="楷体" w:hint="eastAsia"/>
                <w:color w:val="000000"/>
                <w:szCs w:val="21"/>
                <w:lang w:val="sv-SE"/>
              </w:rPr>
              <w:t>配</w:t>
            </w:r>
            <w:r w:rsidRPr="000D109E">
              <w:rPr>
                <w:rFonts w:ascii="楷体" w:eastAsia="楷体" w:hAnsi="楷体" w:hint="eastAsia"/>
                <w:color w:val="000000"/>
                <w:szCs w:val="21"/>
                <w:lang w:val="sv-SE"/>
              </w:rPr>
              <w:t>60227IEC53 3×0.75</w:t>
            </w:r>
            <w:r w:rsidRPr="00555A3E">
              <w:rPr>
                <w:rFonts w:ascii="楷体" w:eastAsia="楷体" w:hAnsi="楷体" w:hint="eastAsia"/>
                <w:color w:val="000000"/>
                <w:szCs w:val="21"/>
                <w:lang w:val="sv-SE"/>
              </w:rPr>
              <w:t>平方毫米</w:t>
            </w:r>
            <w:r w:rsidRPr="000D109E">
              <w:rPr>
                <w:rFonts w:ascii="楷体" w:eastAsia="楷体" w:hAnsi="楷体" w:hint="eastAsia"/>
                <w:color w:val="000000"/>
                <w:szCs w:val="21"/>
                <w:lang w:val="sv-SE"/>
              </w:rPr>
              <w:t>），HL-009S + HL-010 10A 250V~（</w:t>
            </w:r>
            <w:r w:rsidRPr="00555A3E">
              <w:rPr>
                <w:rFonts w:ascii="楷体" w:eastAsia="楷体" w:hAnsi="楷体" w:hint="eastAsia"/>
                <w:color w:val="000000"/>
                <w:szCs w:val="21"/>
                <w:lang w:val="sv-SE"/>
              </w:rPr>
              <w:t>配</w:t>
            </w:r>
            <w:r w:rsidRPr="000D109E">
              <w:rPr>
                <w:rFonts w:ascii="楷体" w:eastAsia="楷体" w:hAnsi="楷体" w:hint="eastAsia"/>
                <w:color w:val="000000"/>
                <w:szCs w:val="21"/>
                <w:lang w:val="sv-SE"/>
              </w:rPr>
              <w:t>60227IEC53 3×0.75</w:t>
            </w:r>
            <w:r w:rsidRPr="00555A3E">
              <w:rPr>
                <w:rFonts w:ascii="楷体" w:eastAsia="楷体" w:hAnsi="楷体" w:hint="eastAsia"/>
                <w:color w:val="000000"/>
                <w:szCs w:val="21"/>
                <w:lang w:val="sv-SE"/>
              </w:rPr>
              <w:t>平方毫米、</w:t>
            </w:r>
            <w:r w:rsidRPr="000D109E">
              <w:rPr>
                <w:rFonts w:ascii="楷体" w:eastAsia="楷体" w:hAnsi="楷体" w:hint="eastAsia"/>
                <w:color w:val="000000"/>
                <w:szCs w:val="21"/>
                <w:lang w:val="sv-SE"/>
              </w:rPr>
              <w:t>60227IEC53 3×1</w:t>
            </w:r>
            <w:r w:rsidRPr="00555A3E">
              <w:rPr>
                <w:rFonts w:ascii="楷体" w:eastAsia="楷体" w:hAnsi="楷体" w:hint="eastAsia"/>
                <w:color w:val="000000"/>
                <w:szCs w:val="21"/>
                <w:lang w:val="sv-SE"/>
              </w:rPr>
              <w:t>平方毫米</w:t>
            </w:r>
            <w:r w:rsidRPr="000D109E">
              <w:rPr>
                <w:rFonts w:ascii="楷体" w:eastAsia="楷体" w:hAnsi="楷体" w:hint="eastAsia"/>
                <w:color w:val="000000"/>
                <w:szCs w:val="21"/>
                <w:lang w:val="sv-SE"/>
              </w:rPr>
              <w:t>），HL-007S + HL-026S 10A 250V~（</w:t>
            </w:r>
            <w:r w:rsidRPr="00555A3E">
              <w:rPr>
                <w:rFonts w:ascii="楷体" w:eastAsia="楷体" w:hAnsi="楷体" w:hint="eastAsia"/>
                <w:color w:val="000000"/>
                <w:szCs w:val="21"/>
                <w:lang w:val="sv-SE"/>
              </w:rPr>
              <w:t>黑色、白色</w:t>
            </w:r>
            <w:r w:rsidRPr="000D109E">
              <w:rPr>
                <w:rFonts w:ascii="楷体" w:eastAsia="楷体" w:hAnsi="楷体" w:hint="eastAsia"/>
                <w:color w:val="000000"/>
                <w:szCs w:val="21"/>
                <w:lang w:val="sv-SE"/>
              </w:rPr>
              <w:t>）（</w:t>
            </w:r>
            <w:r w:rsidRPr="00555A3E">
              <w:rPr>
                <w:rFonts w:ascii="楷体" w:eastAsia="楷体" w:hAnsi="楷体" w:hint="eastAsia"/>
                <w:color w:val="000000"/>
                <w:szCs w:val="21"/>
                <w:lang w:val="sv-SE"/>
              </w:rPr>
              <w:t>配</w:t>
            </w:r>
            <w:r w:rsidRPr="000D109E">
              <w:rPr>
                <w:rFonts w:ascii="楷体" w:eastAsia="楷体" w:hAnsi="楷体" w:hint="eastAsia"/>
                <w:color w:val="000000"/>
                <w:szCs w:val="21"/>
                <w:lang w:val="sv-SE"/>
              </w:rPr>
              <w:t>60227IEC53 3×0.75</w:t>
            </w:r>
            <w:r w:rsidRPr="00555A3E">
              <w:rPr>
                <w:rFonts w:ascii="楷体" w:eastAsia="楷体" w:hAnsi="楷体" w:hint="eastAsia"/>
                <w:color w:val="000000"/>
                <w:szCs w:val="21"/>
                <w:lang w:val="sv-SE"/>
              </w:rPr>
              <w:t>平方毫米、</w:t>
            </w:r>
            <w:r w:rsidRPr="000D109E">
              <w:rPr>
                <w:rFonts w:ascii="楷体" w:eastAsia="楷体" w:hAnsi="楷体" w:hint="eastAsia"/>
                <w:color w:val="000000"/>
                <w:szCs w:val="21"/>
                <w:lang w:val="sv-SE"/>
              </w:rPr>
              <w:t>60227IEC53 3×1</w:t>
            </w:r>
            <w:r w:rsidRPr="00555A3E">
              <w:rPr>
                <w:rFonts w:ascii="楷体" w:eastAsia="楷体" w:hAnsi="楷体" w:hint="eastAsia"/>
                <w:color w:val="000000"/>
                <w:szCs w:val="21"/>
                <w:lang w:val="sv-SE"/>
              </w:rPr>
              <w:t>平方毫米</w:t>
            </w:r>
            <w:r w:rsidRPr="000D109E">
              <w:rPr>
                <w:rFonts w:ascii="楷体" w:eastAsia="楷体" w:hAnsi="楷体" w:hint="eastAsia"/>
                <w:color w:val="000000"/>
                <w:szCs w:val="21"/>
                <w:lang w:val="sv-SE"/>
              </w:rPr>
              <w:t>），HL-009S+HL-026S 10A 250V~（</w:t>
            </w:r>
            <w:r w:rsidRPr="00555A3E">
              <w:rPr>
                <w:rFonts w:ascii="楷体" w:eastAsia="楷体" w:hAnsi="楷体" w:hint="eastAsia"/>
                <w:color w:val="000000"/>
                <w:szCs w:val="21"/>
                <w:lang w:val="sv-SE"/>
              </w:rPr>
              <w:t>黑色、白色</w:t>
            </w:r>
            <w:r w:rsidRPr="000D109E">
              <w:rPr>
                <w:rFonts w:ascii="楷体" w:eastAsia="楷体" w:hAnsi="楷体" w:hint="eastAsia"/>
                <w:color w:val="000000"/>
                <w:szCs w:val="21"/>
                <w:lang w:val="sv-SE"/>
              </w:rPr>
              <w:t>）（</w:t>
            </w:r>
            <w:r w:rsidRPr="00555A3E">
              <w:rPr>
                <w:rFonts w:ascii="楷体" w:eastAsia="楷体" w:hAnsi="楷体" w:hint="eastAsia"/>
                <w:color w:val="000000"/>
                <w:szCs w:val="21"/>
                <w:lang w:val="sv-SE"/>
              </w:rPr>
              <w:t>配</w:t>
            </w:r>
            <w:r w:rsidRPr="000D109E">
              <w:rPr>
                <w:rFonts w:ascii="楷体" w:eastAsia="楷体" w:hAnsi="楷体" w:hint="eastAsia"/>
                <w:color w:val="000000"/>
                <w:szCs w:val="21"/>
                <w:lang w:val="sv-SE"/>
              </w:rPr>
              <w:t>60227IEC533×0.75</w:t>
            </w:r>
            <w:r w:rsidRPr="00555A3E">
              <w:rPr>
                <w:rFonts w:ascii="楷体" w:eastAsia="楷体" w:hAnsi="楷体" w:hint="eastAsia"/>
                <w:color w:val="000000"/>
                <w:szCs w:val="21"/>
                <w:lang w:val="sv-SE"/>
              </w:rPr>
              <w:t>平方毫米、</w:t>
            </w:r>
            <w:r w:rsidRPr="000D109E">
              <w:rPr>
                <w:rFonts w:ascii="楷体" w:eastAsia="楷体" w:hAnsi="楷体" w:hint="eastAsia"/>
                <w:color w:val="000000"/>
                <w:szCs w:val="21"/>
                <w:lang w:val="sv-SE"/>
              </w:rPr>
              <w:t>60227IEC53 3×1</w:t>
            </w:r>
            <w:r w:rsidRPr="00555A3E">
              <w:rPr>
                <w:rFonts w:ascii="楷体" w:eastAsia="楷体" w:hAnsi="楷体" w:hint="eastAsia"/>
                <w:color w:val="000000"/>
                <w:szCs w:val="21"/>
                <w:lang w:val="sv-SE"/>
              </w:rPr>
              <w:t>平方毫米</w:t>
            </w:r>
            <w:r w:rsidRPr="000D109E">
              <w:rPr>
                <w:rFonts w:ascii="楷体" w:eastAsia="楷体" w:hAnsi="楷体" w:hint="eastAsia"/>
                <w:color w:val="000000"/>
                <w:szCs w:val="21"/>
                <w:lang w:val="sv-SE"/>
              </w:rPr>
              <w:t>）</w:t>
            </w:r>
          </w:p>
        </w:tc>
        <w:tc>
          <w:tcPr>
            <w:tcW w:w="2410" w:type="dxa"/>
            <w:tcBorders>
              <w:top w:val="single" w:sz="4" w:space="0" w:color="auto"/>
              <w:bottom w:val="single" w:sz="4" w:space="0" w:color="auto"/>
            </w:tcBorders>
          </w:tcPr>
          <w:p w:rsidR="000D109E" w:rsidRPr="00555A3E" w:rsidRDefault="000D109E" w:rsidP="00555A3E">
            <w:pPr>
              <w:spacing w:line="240" w:lineRule="auto"/>
              <w:jc w:val="left"/>
              <w:rPr>
                <w:rFonts w:ascii="楷体" w:eastAsia="楷体" w:hAnsi="楷体"/>
                <w:color w:val="000000"/>
                <w:szCs w:val="21"/>
                <w:lang w:val="sv-SE"/>
              </w:rPr>
            </w:pPr>
            <w:r w:rsidRPr="00555A3E">
              <w:rPr>
                <w:rFonts w:ascii="楷体" w:eastAsia="楷体" w:hAnsi="楷体" w:hint="eastAsia"/>
                <w:color w:val="000000"/>
                <w:szCs w:val="21"/>
                <w:lang w:val="sv-SE"/>
              </w:rPr>
              <w:t>威海市泓淋电力技术股份有限公司</w:t>
            </w:r>
          </w:p>
        </w:tc>
        <w:tc>
          <w:tcPr>
            <w:tcW w:w="1984" w:type="dxa"/>
            <w:tcBorders>
              <w:top w:val="single" w:sz="4" w:space="0" w:color="auto"/>
              <w:bottom w:val="single" w:sz="4" w:space="0" w:color="auto"/>
            </w:tcBorders>
          </w:tcPr>
          <w:p w:rsidR="000D109E" w:rsidRPr="00555A3E" w:rsidRDefault="000D109E" w:rsidP="00555A3E">
            <w:pPr>
              <w:spacing w:line="240" w:lineRule="auto"/>
              <w:jc w:val="left"/>
              <w:rPr>
                <w:rFonts w:ascii="楷体" w:eastAsia="楷体" w:hAnsi="楷体"/>
                <w:color w:val="000000"/>
                <w:szCs w:val="21"/>
                <w:lang w:val="sv-SE"/>
              </w:rPr>
            </w:pPr>
            <w:r w:rsidRPr="00555A3E">
              <w:rPr>
                <w:rFonts w:ascii="楷体" w:eastAsia="楷体" w:hAnsi="楷体" w:hint="eastAsia"/>
                <w:color w:val="000000"/>
                <w:szCs w:val="21"/>
                <w:lang w:val="sv-SE"/>
              </w:rPr>
              <w:t>威海市泓淋电力技术股份有限公司</w:t>
            </w:r>
          </w:p>
        </w:tc>
        <w:tc>
          <w:tcPr>
            <w:tcW w:w="1843" w:type="dxa"/>
            <w:tcBorders>
              <w:top w:val="single" w:sz="4" w:space="0" w:color="auto"/>
              <w:bottom w:val="single" w:sz="4" w:space="0" w:color="auto"/>
            </w:tcBorders>
          </w:tcPr>
          <w:p w:rsidR="000D109E" w:rsidRPr="00555A3E" w:rsidRDefault="000D109E" w:rsidP="00555A3E">
            <w:pPr>
              <w:spacing w:line="240" w:lineRule="auto"/>
              <w:jc w:val="left"/>
              <w:rPr>
                <w:rFonts w:ascii="楷体" w:eastAsia="楷体" w:hAnsi="楷体"/>
                <w:color w:val="000000"/>
                <w:szCs w:val="21"/>
                <w:lang w:val="sv-SE"/>
              </w:rPr>
            </w:pPr>
            <w:r w:rsidRPr="00555A3E">
              <w:rPr>
                <w:rFonts w:ascii="楷体" w:eastAsia="楷体" w:hAnsi="楷体" w:hint="eastAsia"/>
                <w:color w:val="000000"/>
                <w:szCs w:val="21"/>
                <w:lang w:val="sv-SE"/>
              </w:rPr>
              <w:t>GB/T 15934-20</w:t>
            </w:r>
            <w:r w:rsidRPr="00555A3E">
              <w:rPr>
                <w:rFonts w:ascii="楷体" w:eastAsia="楷体" w:hAnsi="楷体"/>
                <w:color w:val="000000"/>
                <w:szCs w:val="21"/>
                <w:lang w:val="sv-SE"/>
              </w:rPr>
              <w:t>24</w:t>
            </w:r>
          </w:p>
        </w:tc>
        <w:tc>
          <w:tcPr>
            <w:tcW w:w="1985" w:type="dxa"/>
            <w:tcBorders>
              <w:top w:val="single" w:sz="4" w:space="0" w:color="auto"/>
              <w:bottom w:val="single" w:sz="4" w:space="0" w:color="auto"/>
            </w:tcBorders>
          </w:tcPr>
          <w:p w:rsidR="000D109E" w:rsidRPr="00555A3E" w:rsidRDefault="000D109E" w:rsidP="00555A3E">
            <w:pPr>
              <w:spacing w:line="240" w:lineRule="auto"/>
              <w:jc w:val="left"/>
              <w:rPr>
                <w:rFonts w:ascii="楷体" w:eastAsia="楷体" w:hAnsi="楷体"/>
                <w:color w:val="000000"/>
                <w:szCs w:val="21"/>
                <w:lang w:val="sv-SE"/>
              </w:rPr>
            </w:pPr>
            <w:r w:rsidRPr="00555A3E">
              <w:rPr>
                <w:rFonts w:ascii="楷体" w:eastAsia="楷体" w:hAnsi="楷体" w:hint="eastAsia"/>
                <w:color w:val="000000"/>
                <w:szCs w:val="21"/>
                <w:lang w:val="sv-SE"/>
              </w:rPr>
              <w:t>2007010101232657</w:t>
            </w:r>
          </w:p>
        </w:tc>
      </w:tr>
      <w:tr w:rsidR="00497BD6" w:rsidRPr="00CA074F" w:rsidTr="00D1714E">
        <w:trPr>
          <w:trHeight w:val="465"/>
        </w:trPr>
        <w:tc>
          <w:tcPr>
            <w:tcW w:w="534" w:type="dxa"/>
            <w:tcBorders>
              <w:top w:val="single" w:sz="4" w:space="0" w:color="auto"/>
              <w:bottom w:val="single" w:sz="4" w:space="0" w:color="auto"/>
            </w:tcBorders>
          </w:tcPr>
          <w:p w:rsidR="00497BD6" w:rsidRPr="00CA074F" w:rsidRDefault="00497BD6" w:rsidP="00497BD6">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497BD6" w:rsidRPr="00CA074F" w:rsidRDefault="00497BD6" w:rsidP="00497BD6">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497BD6" w:rsidRPr="00CA074F" w:rsidRDefault="00497BD6" w:rsidP="00497BD6">
            <w:pPr>
              <w:spacing w:line="240" w:lineRule="auto"/>
              <w:jc w:val="left"/>
              <w:rPr>
                <w:rFonts w:ascii="楷体" w:eastAsia="楷体" w:hAnsi="楷体"/>
                <w:color w:val="000000"/>
                <w:szCs w:val="21"/>
                <w:highlight w:val="yellow"/>
              </w:rPr>
            </w:pPr>
          </w:p>
        </w:tc>
        <w:tc>
          <w:tcPr>
            <w:tcW w:w="1559" w:type="dxa"/>
            <w:tcBorders>
              <w:top w:val="single" w:sz="4" w:space="0" w:color="auto"/>
              <w:bottom w:val="single" w:sz="4" w:space="0" w:color="auto"/>
            </w:tcBorders>
          </w:tcPr>
          <w:p w:rsidR="00497BD6" w:rsidRPr="00555A3E" w:rsidRDefault="00497BD6" w:rsidP="00497BD6">
            <w:pPr>
              <w:spacing w:line="240" w:lineRule="auto"/>
              <w:jc w:val="left"/>
              <w:rPr>
                <w:rFonts w:ascii="楷体" w:eastAsia="楷体" w:hAnsi="楷体"/>
                <w:color w:val="000000"/>
                <w:szCs w:val="21"/>
                <w:lang w:val="sv-SE"/>
              </w:rPr>
            </w:pPr>
            <w:commentRangeStart w:id="469"/>
            <w:r>
              <w:t xml:space="preserve"> </w:t>
            </w:r>
            <w:commentRangeEnd w:id="469"/>
            <w:r>
              <w:rPr>
                <w:rStyle w:val="CommentReference"/>
              </w:rPr>
              <w:commentReference w:id="469"/>
            </w:r>
          </w:p>
        </w:tc>
        <w:tc>
          <w:tcPr>
            <w:tcW w:w="4678" w:type="dxa"/>
            <w:gridSpan w:val="2"/>
            <w:tcBorders>
              <w:top w:val="single" w:sz="4" w:space="0" w:color="auto"/>
              <w:bottom w:val="single" w:sz="4" w:space="0" w:color="auto"/>
            </w:tcBorders>
          </w:tcPr>
          <w:p w:rsidR="00497BD6" w:rsidRPr="00555A3E" w:rsidRDefault="00497BD6" w:rsidP="00BB1D5C">
            <w:pPr>
              <w:spacing w:line="240" w:lineRule="auto"/>
              <w:jc w:val="left"/>
              <w:rPr>
                <w:rFonts w:ascii="楷体" w:eastAsia="楷体" w:hAnsi="楷体"/>
                <w:color w:val="000000"/>
                <w:szCs w:val="21"/>
                <w:lang w:val="sv-SE"/>
              </w:rPr>
            </w:pPr>
            <w:r w:rsidRPr="00555A3E">
              <w:rPr>
                <w:rFonts w:ascii="楷体" w:eastAsia="楷体" w:hAnsi="楷体" w:hint="eastAsia"/>
                <w:color w:val="000000"/>
                <w:szCs w:val="21"/>
                <w:lang w:val="sv-SE"/>
              </w:rPr>
              <w:t>HL-009S + HL-029 10A 250V~（黑色、白色）、HL-007+HL-029 10A 250V～、HL-007+HL-029L 10A 250V～、HL-008+HL-029 10A 250V～、HL-008+HL-029L 10A 250V～、HL-009+HL-029L 10A 250V～、HL-007S+HL-029、HL-009+HL-029 10A 250V ～（配 60227IEC53 3×0.75平方毫米、60227IEC53 3×1平方毫米）</w:t>
            </w:r>
          </w:p>
        </w:tc>
        <w:tc>
          <w:tcPr>
            <w:tcW w:w="2410" w:type="dxa"/>
            <w:tcBorders>
              <w:top w:val="single" w:sz="4" w:space="0" w:color="auto"/>
              <w:bottom w:val="single" w:sz="4" w:space="0" w:color="auto"/>
            </w:tcBorders>
          </w:tcPr>
          <w:p w:rsidR="00497BD6" w:rsidRPr="00555A3E" w:rsidRDefault="00497BD6" w:rsidP="00497BD6">
            <w:pPr>
              <w:spacing w:line="240" w:lineRule="auto"/>
              <w:jc w:val="left"/>
              <w:rPr>
                <w:rFonts w:ascii="楷体" w:eastAsia="楷体" w:hAnsi="楷体"/>
                <w:color w:val="000000"/>
                <w:szCs w:val="21"/>
                <w:lang w:val="sv-SE"/>
              </w:rPr>
            </w:pPr>
            <w:r w:rsidRPr="00555A3E">
              <w:rPr>
                <w:rFonts w:ascii="楷体" w:eastAsia="楷体" w:hAnsi="楷体" w:hint="eastAsia"/>
                <w:color w:val="000000"/>
                <w:szCs w:val="21"/>
                <w:lang w:val="sv-SE"/>
              </w:rPr>
              <w:t>威海市泓淋电力技术股份有限公司</w:t>
            </w:r>
          </w:p>
        </w:tc>
        <w:tc>
          <w:tcPr>
            <w:tcW w:w="1984" w:type="dxa"/>
            <w:tcBorders>
              <w:top w:val="single" w:sz="4" w:space="0" w:color="auto"/>
              <w:bottom w:val="single" w:sz="4" w:space="0" w:color="auto"/>
            </w:tcBorders>
          </w:tcPr>
          <w:p w:rsidR="00497BD6" w:rsidRPr="00555A3E" w:rsidRDefault="00497BD6" w:rsidP="00497BD6">
            <w:pPr>
              <w:spacing w:line="240" w:lineRule="auto"/>
              <w:jc w:val="left"/>
              <w:rPr>
                <w:rFonts w:ascii="楷体" w:eastAsia="楷体" w:hAnsi="楷体"/>
                <w:color w:val="000000"/>
                <w:szCs w:val="21"/>
                <w:lang w:val="sv-SE"/>
              </w:rPr>
            </w:pPr>
            <w:r w:rsidRPr="00555A3E">
              <w:rPr>
                <w:rFonts w:ascii="楷体" w:eastAsia="楷体" w:hAnsi="楷体" w:hint="eastAsia"/>
                <w:color w:val="000000"/>
                <w:szCs w:val="21"/>
                <w:lang w:val="sv-SE"/>
              </w:rPr>
              <w:t>威海市泓淋电力技术股份有限公司</w:t>
            </w:r>
          </w:p>
        </w:tc>
        <w:tc>
          <w:tcPr>
            <w:tcW w:w="1843" w:type="dxa"/>
            <w:tcBorders>
              <w:top w:val="single" w:sz="4" w:space="0" w:color="auto"/>
              <w:bottom w:val="single" w:sz="4" w:space="0" w:color="auto"/>
            </w:tcBorders>
          </w:tcPr>
          <w:p w:rsidR="00497BD6" w:rsidRPr="00555A3E" w:rsidRDefault="0042307F" w:rsidP="00497BD6">
            <w:pPr>
              <w:spacing w:line="240" w:lineRule="auto"/>
              <w:jc w:val="left"/>
              <w:rPr>
                <w:rFonts w:ascii="楷体" w:eastAsia="楷体" w:hAnsi="楷体"/>
                <w:color w:val="000000"/>
                <w:szCs w:val="21"/>
                <w:lang w:val="sv-SE"/>
              </w:rPr>
            </w:pPr>
            <w:r w:rsidRPr="00555A3E">
              <w:rPr>
                <w:rFonts w:ascii="楷体" w:eastAsia="楷体" w:hAnsi="楷体" w:hint="eastAsia"/>
                <w:color w:val="000000"/>
                <w:szCs w:val="21"/>
                <w:lang w:val="sv-SE"/>
              </w:rPr>
              <w:t>GB/T 15934-20</w:t>
            </w:r>
            <w:r w:rsidRPr="00555A3E">
              <w:rPr>
                <w:rFonts w:ascii="楷体" w:eastAsia="楷体" w:hAnsi="楷体"/>
                <w:color w:val="000000"/>
                <w:szCs w:val="21"/>
                <w:lang w:val="sv-SE"/>
              </w:rPr>
              <w:t>24</w:t>
            </w:r>
          </w:p>
        </w:tc>
        <w:tc>
          <w:tcPr>
            <w:tcW w:w="1985" w:type="dxa"/>
            <w:tcBorders>
              <w:top w:val="single" w:sz="4" w:space="0" w:color="auto"/>
              <w:bottom w:val="single" w:sz="4" w:space="0" w:color="auto"/>
            </w:tcBorders>
          </w:tcPr>
          <w:p w:rsidR="00497BD6" w:rsidRPr="00555A3E" w:rsidRDefault="00497BD6" w:rsidP="00497BD6">
            <w:pPr>
              <w:spacing w:line="240" w:lineRule="auto"/>
              <w:jc w:val="left"/>
              <w:rPr>
                <w:rFonts w:ascii="楷体" w:eastAsia="楷体" w:hAnsi="楷体"/>
                <w:color w:val="000000"/>
                <w:szCs w:val="21"/>
                <w:lang w:val="sv-SE"/>
              </w:rPr>
            </w:pPr>
            <w:r w:rsidRPr="00555A3E">
              <w:rPr>
                <w:rFonts w:ascii="楷体" w:eastAsia="楷体" w:hAnsi="楷体" w:hint="eastAsia"/>
                <w:color w:val="000000"/>
                <w:szCs w:val="21"/>
                <w:lang w:val="sv-SE"/>
              </w:rPr>
              <w:t>2007010101259171</w:t>
            </w:r>
          </w:p>
        </w:tc>
      </w:tr>
      <w:tr w:rsidR="00497BD6" w:rsidRPr="00CA074F" w:rsidTr="00D1714E">
        <w:trPr>
          <w:trHeight w:val="62"/>
        </w:trPr>
        <w:tc>
          <w:tcPr>
            <w:tcW w:w="534" w:type="dxa"/>
            <w:tcBorders>
              <w:top w:val="single" w:sz="4" w:space="0" w:color="auto"/>
              <w:bottom w:val="single" w:sz="4" w:space="0" w:color="auto"/>
            </w:tcBorders>
          </w:tcPr>
          <w:p w:rsidR="00497BD6" w:rsidRPr="00CA074F" w:rsidRDefault="00497BD6" w:rsidP="00497BD6">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497BD6" w:rsidRPr="00CA074F" w:rsidRDefault="00497BD6" w:rsidP="00497BD6">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497BD6" w:rsidRPr="00CA074F" w:rsidRDefault="00497BD6" w:rsidP="00497BD6">
            <w:pPr>
              <w:spacing w:line="240" w:lineRule="auto"/>
              <w:jc w:val="left"/>
              <w:rPr>
                <w:rFonts w:ascii="楷体" w:eastAsia="楷体" w:hAnsi="楷体"/>
                <w:color w:val="000000"/>
                <w:szCs w:val="21"/>
                <w:highlight w:val="yellow"/>
              </w:rPr>
            </w:pPr>
          </w:p>
        </w:tc>
        <w:tc>
          <w:tcPr>
            <w:tcW w:w="1559" w:type="dxa"/>
            <w:tcBorders>
              <w:top w:val="single" w:sz="4" w:space="0" w:color="auto"/>
              <w:bottom w:val="single" w:sz="4" w:space="0" w:color="auto"/>
            </w:tcBorders>
          </w:tcPr>
          <w:p w:rsidR="00497BD6" w:rsidRPr="00555A3E" w:rsidRDefault="00497BD6" w:rsidP="00497BD6">
            <w:pPr>
              <w:spacing w:line="240" w:lineRule="auto"/>
              <w:jc w:val="left"/>
              <w:rPr>
                <w:rFonts w:ascii="楷体" w:eastAsia="楷体" w:hAnsi="楷体"/>
                <w:color w:val="000000"/>
                <w:szCs w:val="21"/>
                <w:lang w:val="sv-SE"/>
              </w:rPr>
            </w:pPr>
            <w:commentRangeStart w:id="467"/>
            <w:r>
              <w:t xml:space="preserve"> </w:t>
            </w:r>
            <w:commentRangeEnd w:id="467"/>
            <w:r>
              <w:rPr>
                <w:rStyle w:val="CommentReference"/>
              </w:rPr>
              <w:commentReference w:id="467"/>
            </w:r>
          </w:p>
        </w:tc>
        <w:tc>
          <w:tcPr>
            <w:tcW w:w="4678" w:type="dxa"/>
            <w:gridSpan w:val="2"/>
            <w:tcBorders>
              <w:top w:val="single" w:sz="4" w:space="0" w:color="auto"/>
              <w:bottom w:val="single" w:sz="4" w:space="0" w:color="auto"/>
            </w:tcBorders>
          </w:tcPr>
          <w:p w:rsidR="00497BD6" w:rsidRPr="00555A3E" w:rsidRDefault="00497BD6" w:rsidP="00BB1D5C">
            <w:pPr>
              <w:spacing w:line="240" w:lineRule="auto"/>
              <w:jc w:val="left"/>
              <w:rPr>
                <w:rFonts w:ascii="楷体" w:eastAsia="楷体" w:hAnsi="楷体" w:hint="eastAsia"/>
                <w:color w:val="000000"/>
                <w:szCs w:val="21"/>
                <w:lang w:val="sv-SE"/>
              </w:rPr>
            </w:pPr>
            <w:r w:rsidRPr="00555A3E">
              <w:rPr>
                <w:rFonts w:ascii="楷体" w:eastAsia="楷体" w:hAnsi="楷体" w:hint="eastAsia"/>
                <w:color w:val="000000"/>
                <w:szCs w:val="21"/>
                <w:lang w:val="sv-SE"/>
              </w:rPr>
              <w:t xml:space="preserve">HL-007 10A 250V ～ + HL-052 2.5A 250V ～ 、 HL-009 10A 250V～+ HL-052 2.5A 250V～、HL-009 10A 250V～+ HL-052L 2.5A 250V ～ 、 HL-007S 10A 250V～+ HL-052S 2.5A 250V～、HL-009S 10A 250V ～ + HL-052 2.5A 250V ～ （配 60227IEC52 3×0.75平方毫米 、 60227IEC53 3 ×0.75平方毫米 、60227IEC53 3×1平方毫米）,HL-009S 10A 250V～+ HL-052LS 2.5A 250V ～ 、 HL-007S 10A 250V～+ HL-052 2.5A 250V～（配60227IEC52 3 × 0.75平方毫米 、60227IEC53 3×0.75平方毫米 ）,HL-007D 10A 250V～+ HL-052D 2.5A 250V ～ （ 配 60227IEC52 3×0.75平方毫米）,HL-007Z 10A 250V～+ HL-052Z 2.5A 250V ～ （ 配 </w:t>
            </w:r>
            <w:r w:rsidRPr="00555A3E">
              <w:rPr>
                <w:rFonts w:ascii="楷体" w:eastAsia="楷体" w:hAnsi="楷体" w:hint="eastAsia"/>
                <w:color w:val="000000"/>
                <w:szCs w:val="21"/>
                <w:lang w:val="sv-SE"/>
              </w:rPr>
              <w:lastRenderedPageBreak/>
              <w:t>60227IEC53 3×0.75平方毫米）</w:t>
            </w:r>
          </w:p>
        </w:tc>
        <w:tc>
          <w:tcPr>
            <w:tcW w:w="2410" w:type="dxa"/>
            <w:tcBorders>
              <w:top w:val="single" w:sz="4" w:space="0" w:color="auto"/>
              <w:bottom w:val="single" w:sz="4" w:space="0" w:color="auto"/>
            </w:tcBorders>
          </w:tcPr>
          <w:p w:rsidR="00497BD6" w:rsidRPr="00555A3E" w:rsidRDefault="00497BD6" w:rsidP="00497BD6">
            <w:pPr>
              <w:spacing w:line="240" w:lineRule="auto"/>
              <w:jc w:val="left"/>
              <w:rPr>
                <w:rFonts w:ascii="楷体" w:eastAsia="楷体" w:hAnsi="楷体"/>
                <w:color w:val="000000"/>
                <w:szCs w:val="21"/>
                <w:lang w:val="sv-SE"/>
              </w:rPr>
            </w:pPr>
            <w:r w:rsidRPr="00555A3E">
              <w:rPr>
                <w:rFonts w:ascii="楷体" w:eastAsia="楷体" w:hAnsi="楷体" w:hint="eastAsia"/>
                <w:color w:val="000000"/>
                <w:szCs w:val="21"/>
                <w:lang w:val="sv-SE"/>
              </w:rPr>
              <w:lastRenderedPageBreak/>
              <w:t>威海市泓淋电力技术股份有限公司</w:t>
            </w:r>
          </w:p>
        </w:tc>
        <w:tc>
          <w:tcPr>
            <w:tcW w:w="1984" w:type="dxa"/>
            <w:tcBorders>
              <w:top w:val="single" w:sz="4" w:space="0" w:color="auto"/>
              <w:bottom w:val="single" w:sz="4" w:space="0" w:color="auto"/>
            </w:tcBorders>
          </w:tcPr>
          <w:p w:rsidR="00497BD6" w:rsidRPr="00555A3E" w:rsidRDefault="00497BD6" w:rsidP="00497BD6">
            <w:pPr>
              <w:spacing w:line="240" w:lineRule="auto"/>
              <w:jc w:val="left"/>
              <w:rPr>
                <w:rFonts w:ascii="楷体" w:eastAsia="楷体" w:hAnsi="楷体"/>
                <w:color w:val="000000"/>
                <w:szCs w:val="21"/>
                <w:lang w:val="sv-SE"/>
              </w:rPr>
            </w:pPr>
            <w:r w:rsidRPr="00555A3E">
              <w:rPr>
                <w:rFonts w:ascii="楷体" w:eastAsia="楷体" w:hAnsi="楷体" w:hint="eastAsia"/>
                <w:color w:val="000000"/>
                <w:szCs w:val="21"/>
                <w:lang w:val="sv-SE"/>
              </w:rPr>
              <w:t>威海市泓淋电力技术股份有限公司</w:t>
            </w:r>
          </w:p>
        </w:tc>
        <w:tc>
          <w:tcPr>
            <w:tcW w:w="1843" w:type="dxa"/>
            <w:tcBorders>
              <w:top w:val="single" w:sz="4" w:space="0" w:color="auto"/>
              <w:bottom w:val="single" w:sz="4" w:space="0" w:color="auto"/>
            </w:tcBorders>
          </w:tcPr>
          <w:p w:rsidR="00497BD6" w:rsidRPr="00555A3E" w:rsidRDefault="0042307F" w:rsidP="00497BD6">
            <w:pPr>
              <w:spacing w:line="240" w:lineRule="auto"/>
              <w:jc w:val="left"/>
              <w:rPr>
                <w:rFonts w:ascii="楷体" w:eastAsia="楷体" w:hAnsi="楷体"/>
                <w:color w:val="000000"/>
                <w:szCs w:val="21"/>
                <w:lang w:val="sv-SE"/>
              </w:rPr>
            </w:pPr>
            <w:r w:rsidRPr="00555A3E">
              <w:rPr>
                <w:rFonts w:ascii="楷体" w:eastAsia="楷体" w:hAnsi="楷体" w:hint="eastAsia"/>
                <w:color w:val="000000"/>
                <w:szCs w:val="21"/>
                <w:lang w:val="sv-SE"/>
              </w:rPr>
              <w:t>GB/T 15934-20</w:t>
            </w:r>
            <w:r w:rsidRPr="00555A3E">
              <w:rPr>
                <w:rFonts w:ascii="楷体" w:eastAsia="楷体" w:hAnsi="楷体"/>
                <w:color w:val="000000"/>
                <w:szCs w:val="21"/>
                <w:lang w:val="sv-SE"/>
              </w:rPr>
              <w:t>24</w:t>
            </w:r>
          </w:p>
        </w:tc>
        <w:tc>
          <w:tcPr>
            <w:tcW w:w="1985" w:type="dxa"/>
            <w:tcBorders>
              <w:top w:val="single" w:sz="4" w:space="0" w:color="auto"/>
              <w:bottom w:val="single" w:sz="4" w:space="0" w:color="auto"/>
            </w:tcBorders>
          </w:tcPr>
          <w:p w:rsidR="00497BD6" w:rsidRPr="00555A3E" w:rsidRDefault="00497BD6" w:rsidP="00497BD6">
            <w:pPr>
              <w:spacing w:line="240" w:lineRule="auto"/>
              <w:jc w:val="left"/>
              <w:rPr>
                <w:rFonts w:ascii="楷体" w:eastAsia="楷体" w:hAnsi="楷体"/>
                <w:color w:val="000000"/>
                <w:szCs w:val="21"/>
                <w:lang w:val="sv-SE"/>
              </w:rPr>
            </w:pPr>
            <w:r w:rsidRPr="00555A3E">
              <w:rPr>
                <w:rFonts w:ascii="楷体" w:eastAsia="楷体" w:hAnsi="楷体" w:hint="eastAsia"/>
                <w:color w:val="000000"/>
                <w:szCs w:val="21"/>
                <w:lang w:val="sv-SE"/>
              </w:rPr>
              <w:t>2007010101259172</w:t>
            </w:r>
          </w:p>
        </w:tc>
      </w:tr>
      <w:tr w:rsidR="00497BD6" w:rsidRPr="00CA074F" w:rsidTr="00D1714E">
        <w:trPr>
          <w:trHeight w:val="465"/>
        </w:trPr>
        <w:tc>
          <w:tcPr>
            <w:tcW w:w="534" w:type="dxa"/>
            <w:tcBorders>
              <w:top w:val="single" w:sz="4" w:space="0" w:color="auto"/>
              <w:bottom w:val="single" w:sz="4" w:space="0" w:color="auto"/>
            </w:tcBorders>
          </w:tcPr>
          <w:p w:rsidR="00497BD6" w:rsidRPr="00CA074F" w:rsidRDefault="00497BD6" w:rsidP="00497BD6">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497BD6" w:rsidRPr="00CA074F" w:rsidRDefault="00497BD6" w:rsidP="00497BD6">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497BD6" w:rsidRPr="00CA074F" w:rsidRDefault="00497BD6" w:rsidP="00497BD6">
            <w:pPr>
              <w:spacing w:line="240" w:lineRule="auto"/>
              <w:jc w:val="left"/>
              <w:rPr>
                <w:rFonts w:ascii="楷体" w:eastAsia="楷体" w:hAnsi="楷体"/>
                <w:color w:val="000000"/>
                <w:szCs w:val="21"/>
                <w:highlight w:val="yellow"/>
              </w:rPr>
            </w:pPr>
          </w:p>
        </w:tc>
        <w:tc>
          <w:tcPr>
            <w:tcW w:w="1559" w:type="dxa"/>
            <w:tcBorders>
              <w:top w:val="single" w:sz="4" w:space="0" w:color="auto"/>
              <w:bottom w:val="single" w:sz="4" w:space="0" w:color="auto"/>
            </w:tcBorders>
          </w:tcPr>
          <w:p w:rsidR="00497BD6" w:rsidRPr="00CA074F" w:rsidRDefault="00497BD6" w:rsidP="00497BD6">
            <w:pPr>
              <w:spacing w:line="240" w:lineRule="auto"/>
              <w:jc w:val="left"/>
              <w:rPr>
                <w:rFonts w:ascii="楷体" w:eastAsia="楷体" w:hAnsi="楷体"/>
                <w:color w:val="000000"/>
                <w:szCs w:val="21"/>
              </w:rPr>
            </w:pPr>
            <w:commentRangeStart w:id="470"/>
            <w:r>
              <w:t xml:space="preserve"> </w:t>
            </w:r>
            <w:commentRangeEnd w:id="470"/>
            <w:r>
              <w:rPr>
                <w:rStyle w:val="CommentReference"/>
              </w:rPr>
              <w:commentReference w:id="470"/>
            </w:r>
          </w:p>
        </w:tc>
        <w:tc>
          <w:tcPr>
            <w:tcW w:w="4678" w:type="dxa"/>
            <w:gridSpan w:val="2"/>
            <w:tcBorders>
              <w:top w:val="single" w:sz="4" w:space="0" w:color="auto"/>
              <w:bottom w:val="single" w:sz="4" w:space="0" w:color="auto"/>
            </w:tcBorders>
          </w:tcPr>
          <w:p w:rsidR="00497BD6" w:rsidRPr="00CA074F" w:rsidRDefault="00497BD6" w:rsidP="00497BD6">
            <w:pPr>
              <w:spacing w:line="240" w:lineRule="auto"/>
              <w:jc w:val="left"/>
              <w:rPr>
                <w:rFonts w:ascii="楷体" w:eastAsia="楷体" w:hAnsi="楷体"/>
                <w:color w:val="000000"/>
                <w:szCs w:val="21"/>
              </w:rPr>
            </w:pPr>
            <w:r w:rsidRPr="00CA074F">
              <w:rPr>
                <w:rFonts w:ascii="楷体" w:eastAsia="楷体" w:hAnsi="楷体" w:hint="eastAsia"/>
                <w:color w:val="000000"/>
                <w:szCs w:val="21"/>
              </w:rPr>
              <w:t>HL-010+HL-011 10A 250V～(配60227IEC53 3×0.75平方毫米,60227IEC53 3×1平方毫米),HL-026+HL-005 10A 250V～(配60227IEC53 3×0.75平方毫米,60227IEC53 3×1平方毫米)</w:t>
            </w:r>
          </w:p>
        </w:tc>
        <w:tc>
          <w:tcPr>
            <w:tcW w:w="2410" w:type="dxa"/>
            <w:tcBorders>
              <w:top w:val="single" w:sz="4" w:space="0" w:color="auto"/>
              <w:bottom w:val="single" w:sz="4" w:space="0" w:color="auto"/>
            </w:tcBorders>
          </w:tcPr>
          <w:p w:rsidR="00497BD6" w:rsidRPr="00CA074F" w:rsidRDefault="00497BD6" w:rsidP="00497BD6">
            <w:pPr>
              <w:spacing w:line="240" w:lineRule="auto"/>
              <w:jc w:val="left"/>
              <w:rPr>
                <w:rFonts w:ascii="楷体" w:eastAsia="楷体" w:hAnsi="楷体"/>
                <w:color w:val="000000"/>
                <w:szCs w:val="21"/>
              </w:rPr>
            </w:pPr>
            <w:r w:rsidRPr="00CA074F">
              <w:rPr>
                <w:rFonts w:ascii="楷体" w:eastAsia="楷体" w:hAnsi="楷体" w:hint="eastAsia"/>
                <w:color w:val="000000"/>
                <w:szCs w:val="21"/>
              </w:rPr>
              <w:t>威海市泓淋电力技术股份有限公司</w:t>
            </w:r>
          </w:p>
        </w:tc>
        <w:tc>
          <w:tcPr>
            <w:tcW w:w="1984" w:type="dxa"/>
            <w:tcBorders>
              <w:top w:val="single" w:sz="4" w:space="0" w:color="auto"/>
              <w:bottom w:val="single" w:sz="4" w:space="0" w:color="auto"/>
            </w:tcBorders>
          </w:tcPr>
          <w:p w:rsidR="00497BD6" w:rsidRPr="00CA074F" w:rsidRDefault="00497BD6" w:rsidP="00497BD6">
            <w:pPr>
              <w:spacing w:line="240" w:lineRule="auto"/>
              <w:jc w:val="left"/>
              <w:rPr>
                <w:rFonts w:ascii="楷体" w:eastAsia="楷体" w:hAnsi="楷体"/>
                <w:color w:val="000000"/>
                <w:szCs w:val="21"/>
              </w:rPr>
            </w:pPr>
            <w:r w:rsidRPr="00CA074F">
              <w:rPr>
                <w:rFonts w:ascii="楷体" w:eastAsia="楷体" w:hAnsi="楷体" w:hint="eastAsia"/>
                <w:color w:val="000000"/>
                <w:szCs w:val="21"/>
              </w:rPr>
              <w:t>威海市泓淋电力技术股份有限公司</w:t>
            </w:r>
          </w:p>
        </w:tc>
        <w:tc>
          <w:tcPr>
            <w:tcW w:w="1843" w:type="dxa"/>
            <w:tcBorders>
              <w:top w:val="single" w:sz="4" w:space="0" w:color="auto"/>
              <w:bottom w:val="single" w:sz="4" w:space="0" w:color="auto"/>
            </w:tcBorders>
          </w:tcPr>
          <w:p w:rsidR="00497BD6" w:rsidRPr="00CA074F" w:rsidRDefault="00FB6CE2" w:rsidP="00497BD6">
            <w:pPr>
              <w:spacing w:line="240" w:lineRule="auto"/>
              <w:jc w:val="left"/>
              <w:rPr>
                <w:rFonts w:ascii="楷体" w:eastAsia="楷体" w:hAnsi="楷体"/>
                <w:color w:val="000000"/>
                <w:szCs w:val="21"/>
              </w:rPr>
            </w:pPr>
            <w:r w:rsidRPr="00CA074F">
              <w:rPr>
                <w:rFonts w:ascii="楷体" w:eastAsia="楷体" w:hAnsi="楷体" w:hint="eastAsia"/>
                <w:color w:val="000000"/>
                <w:szCs w:val="21"/>
              </w:rPr>
              <w:t>GB/T 15934-20</w:t>
            </w:r>
            <w:r w:rsidRPr="00CA074F">
              <w:rPr>
                <w:rFonts w:ascii="楷体" w:eastAsia="楷体" w:hAnsi="楷体"/>
                <w:color w:val="000000"/>
                <w:szCs w:val="21"/>
              </w:rPr>
              <w:t>24</w:t>
            </w:r>
          </w:p>
        </w:tc>
        <w:tc>
          <w:tcPr>
            <w:tcW w:w="1985" w:type="dxa"/>
            <w:tcBorders>
              <w:top w:val="single" w:sz="4" w:space="0" w:color="auto"/>
              <w:bottom w:val="single" w:sz="4" w:space="0" w:color="auto"/>
            </w:tcBorders>
          </w:tcPr>
          <w:p w:rsidR="00497BD6" w:rsidRPr="00CA074F" w:rsidRDefault="00497BD6" w:rsidP="00497BD6">
            <w:pPr>
              <w:spacing w:line="240" w:lineRule="auto"/>
              <w:jc w:val="left"/>
              <w:rPr>
                <w:rFonts w:ascii="楷体" w:eastAsia="楷体" w:hAnsi="楷体"/>
                <w:color w:val="000000"/>
                <w:szCs w:val="21"/>
              </w:rPr>
            </w:pPr>
            <w:r w:rsidRPr="00CA074F">
              <w:rPr>
                <w:rFonts w:ascii="楷体" w:eastAsia="楷体" w:hAnsi="楷体" w:hint="eastAsia"/>
                <w:color w:val="000000"/>
                <w:szCs w:val="21"/>
              </w:rPr>
              <w:t>2008010101300649</w:t>
            </w:r>
          </w:p>
        </w:tc>
      </w:tr>
      <w:tr w:rsidR="002738B6" w:rsidRPr="00CA074F" w:rsidTr="00D1714E">
        <w:trPr>
          <w:trHeight w:val="465"/>
        </w:trPr>
        <w:tc>
          <w:tcPr>
            <w:tcW w:w="534" w:type="dxa"/>
            <w:tcBorders>
              <w:top w:val="single" w:sz="4" w:space="0" w:color="auto"/>
              <w:bottom w:val="single" w:sz="4" w:space="0" w:color="auto"/>
            </w:tcBorders>
          </w:tcPr>
          <w:p w:rsidR="002738B6" w:rsidRPr="00CA074F" w:rsidRDefault="002738B6" w:rsidP="002738B6">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2738B6" w:rsidRPr="00CA074F" w:rsidRDefault="002738B6" w:rsidP="002738B6">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2738B6" w:rsidRPr="00CA074F" w:rsidRDefault="002738B6" w:rsidP="002738B6">
            <w:pPr>
              <w:spacing w:line="240" w:lineRule="auto"/>
              <w:jc w:val="left"/>
              <w:rPr>
                <w:rFonts w:ascii="楷体" w:eastAsia="楷体" w:hAnsi="楷体"/>
                <w:color w:val="000000"/>
                <w:szCs w:val="21"/>
                <w:highlight w:val="yellow"/>
              </w:rPr>
            </w:pPr>
          </w:p>
        </w:tc>
        <w:tc>
          <w:tcPr>
            <w:tcW w:w="1559" w:type="dxa"/>
            <w:tcBorders>
              <w:top w:val="single" w:sz="4" w:space="0" w:color="auto"/>
              <w:bottom w:val="single" w:sz="4" w:space="0" w:color="auto"/>
            </w:tcBorders>
          </w:tcPr>
          <w:p w:rsidR="002738B6" w:rsidRPr="00CA074F" w:rsidRDefault="002738B6" w:rsidP="002738B6">
            <w:pPr>
              <w:spacing w:line="240" w:lineRule="auto"/>
              <w:jc w:val="left"/>
              <w:rPr>
                <w:rFonts w:ascii="楷体" w:eastAsia="楷体" w:hAnsi="楷体"/>
                <w:color w:val="000000"/>
                <w:szCs w:val="21"/>
              </w:rPr>
            </w:pPr>
            <w:commentRangeStart w:id="678"/>
            <w:r>
              <w:t xml:space="preserve"> </w:t>
            </w:r>
            <w:commentRangeEnd w:id="678"/>
            <w:r>
              <w:rPr>
                <w:rStyle w:val="CommentReference"/>
              </w:rPr>
              <w:commentReference w:id="678"/>
            </w:r>
          </w:p>
        </w:tc>
        <w:tc>
          <w:tcPr>
            <w:tcW w:w="4678" w:type="dxa"/>
            <w:gridSpan w:val="2"/>
            <w:tcBorders>
              <w:top w:val="single" w:sz="4" w:space="0" w:color="auto"/>
              <w:bottom w:val="single" w:sz="4" w:space="0" w:color="auto"/>
            </w:tcBorders>
          </w:tcPr>
          <w:p w:rsidR="002738B6" w:rsidRPr="00CA074F" w:rsidRDefault="002738B6" w:rsidP="002738B6">
            <w:pPr>
              <w:spacing w:line="240" w:lineRule="auto"/>
              <w:jc w:val="left"/>
              <w:rPr>
                <w:rFonts w:ascii="楷体" w:eastAsia="楷体" w:hAnsi="楷体"/>
                <w:color w:val="000000"/>
                <w:szCs w:val="21"/>
              </w:rPr>
            </w:pPr>
            <w:r w:rsidRPr="00CA074F">
              <w:rPr>
                <w:rFonts w:ascii="楷体" w:eastAsia="楷体" w:hAnsi="楷体" w:hint="eastAsia"/>
                <w:color w:val="000000"/>
                <w:szCs w:val="21"/>
              </w:rPr>
              <w:t>SP-504+IS-14 10A 250V～,SP-504+IS-15 10A 250V～,SP-504+IS-17 10A 250V～,SP-506+IS-14 10A 250V～,SP-506+IS-15 10A 250V～,SP-506+IS-1710A 250V～ ,SP-507+IS-14 10A 250V～,SP-507+IS-1510A 250V～ ,SP-507+IS-17 10A 250V～,SP-506A+IS-14 10A 250V～,SP-506A+IS-15 10A 250V～,SP-506A+IS-17 10A 250V～(配60227IEC53 3×0.75平方毫米,60227IEC53 3×1平方毫米),SP-504+IS-15A 10A 250V～(配60227IEC53 3×1平方毫米)</w:t>
            </w:r>
          </w:p>
        </w:tc>
        <w:tc>
          <w:tcPr>
            <w:tcW w:w="2410" w:type="dxa"/>
            <w:tcBorders>
              <w:top w:val="single" w:sz="4" w:space="0" w:color="auto"/>
              <w:bottom w:val="single" w:sz="4" w:space="0" w:color="auto"/>
            </w:tcBorders>
          </w:tcPr>
          <w:p w:rsidR="002738B6" w:rsidRPr="00CA074F" w:rsidRDefault="002738B6" w:rsidP="002738B6">
            <w:pPr>
              <w:spacing w:line="240" w:lineRule="auto"/>
              <w:jc w:val="left"/>
              <w:rPr>
                <w:rFonts w:ascii="楷体" w:eastAsia="楷体" w:hAnsi="楷体"/>
                <w:color w:val="000000"/>
                <w:szCs w:val="21"/>
              </w:rPr>
            </w:pPr>
            <w:r w:rsidRPr="00CA074F">
              <w:rPr>
                <w:rFonts w:ascii="楷体" w:eastAsia="楷体" w:hAnsi="楷体" w:hint="eastAsia"/>
                <w:color w:val="000000"/>
                <w:szCs w:val="21"/>
              </w:rPr>
              <w:t>镒胜电子（深圳）有限公司</w:t>
            </w:r>
          </w:p>
        </w:tc>
        <w:tc>
          <w:tcPr>
            <w:tcW w:w="1984" w:type="dxa"/>
            <w:tcBorders>
              <w:top w:val="single" w:sz="4" w:space="0" w:color="auto"/>
              <w:bottom w:val="single" w:sz="4" w:space="0" w:color="auto"/>
            </w:tcBorders>
          </w:tcPr>
          <w:p w:rsidR="002738B6" w:rsidRPr="00CA074F" w:rsidRDefault="002738B6" w:rsidP="002738B6">
            <w:pPr>
              <w:spacing w:line="240" w:lineRule="auto"/>
              <w:jc w:val="left"/>
              <w:rPr>
                <w:rFonts w:ascii="楷体" w:eastAsia="楷体" w:hAnsi="楷体"/>
                <w:color w:val="000000"/>
                <w:szCs w:val="21"/>
              </w:rPr>
            </w:pPr>
            <w:r w:rsidRPr="00CA074F">
              <w:rPr>
                <w:rFonts w:ascii="楷体" w:eastAsia="楷体" w:hAnsi="楷体" w:hint="eastAsia"/>
                <w:color w:val="000000"/>
                <w:szCs w:val="21"/>
              </w:rPr>
              <w:t>镒胜电子（深圳）有限公司</w:t>
            </w:r>
          </w:p>
        </w:tc>
        <w:tc>
          <w:tcPr>
            <w:tcW w:w="1843" w:type="dxa"/>
            <w:tcBorders>
              <w:top w:val="single" w:sz="4" w:space="0" w:color="auto"/>
              <w:bottom w:val="single" w:sz="4" w:space="0" w:color="auto"/>
            </w:tcBorders>
          </w:tcPr>
          <w:p w:rsidR="002738B6" w:rsidRPr="00CA074F" w:rsidRDefault="002738B6" w:rsidP="002738B6">
            <w:pPr>
              <w:spacing w:line="240" w:lineRule="auto"/>
              <w:jc w:val="left"/>
              <w:rPr>
                <w:rFonts w:ascii="楷体" w:eastAsia="楷体" w:hAnsi="楷体"/>
                <w:color w:val="000000"/>
                <w:szCs w:val="21"/>
              </w:rPr>
            </w:pPr>
            <w:r w:rsidRPr="00CA074F">
              <w:rPr>
                <w:rFonts w:ascii="楷体" w:eastAsia="楷体" w:hAnsi="楷体" w:hint="eastAsia"/>
                <w:color w:val="000000"/>
                <w:szCs w:val="21"/>
              </w:rPr>
              <w:t>GB/T 15934-20</w:t>
            </w:r>
            <w:r w:rsidRPr="00CA074F">
              <w:rPr>
                <w:rFonts w:ascii="楷体" w:eastAsia="楷体" w:hAnsi="楷体"/>
                <w:color w:val="000000"/>
                <w:szCs w:val="21"/>
              </w:rPr>
              <w:t>24</w:t>
            </w:r>
          </w:p>
        </w:tc>
        <w:tc>
          <w:tcPr>
            <w:tcW w:w="1985" w:type="dxa"/>
            <w:tcBorders>
              <w:top w:val="single" w:sz="4" w:space="0" w:color="auto"/>
              <w:bottom w:val="single" w:sz="4" w:space="0" w:color="auto"/>
            </w:tcBorders>
          </w:tcPr>
          <w:p w:rsidR="002738B6" w:rsidRPr="00CA074F" w:rsidRDefault="002738B6" w:rsidP="002738B6">
            <w:pPr>
              <w:spacing w:line="240" w:lineRule="auto"/>
              <w:jc w:val="left"/>
              <w:rPr>
                <w:rFonts w:ascii="楷体" w:eastAsia="楷体" w:hAnsi="楷体"/>
                <w:color w:val="000000"/>
                <w:szCs w:val="21"/>
              </w:rPr>
            </w:pPr>
            <w:r w:rsidRPr="00CA074F">
              <w:rPr>
                <w:rFonts w:ascii="楷体" w:eastAsia="楷体" w:hAnsi="楷体" w:hint="eastAsia"/>
                <w:color w:val="000000"/>
                <w:szCs w:val="21"/>
              </w:rPr>
              <w:t>2007010101232000</w:t>
            </w:r>
          </w:p>
        </w:tc>
      </w:tr>
      <w:tr w:rsidR="00170CCF" w:rsidRPr="00CA074F" w:rsidTr="00D1714E">
        <w:trPr>
          <w:trHeight w:val="465"/>
        </w:trPr>
        <w:tc>
          <w:tcPr>
            <w:tcW w:w="534" w:type="dxa"/>
            <w:tcBorders>
              <w:top w:val="single" w:sz="4" w:space="0" w:color="auto"/>
              <w:bottom w:val="single" w:sz="4" w:space="0" w:color="auto"/>
            </w:tcBorders>
          </w:tcPr>
          <w:p w:rsidR="00170CCF" w:rsidRPr="00CA074F" w:rsidRDefault="00170CCF" w:rsidP="00170CCF">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170CCF" w:rsidRPr="00CA074F" w:rsidRDefault="00170CCF" w:rsidP="00170CCF">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170CCF" w:rsidRPr="00CA074F" w:rsidRDefault="00170CCF" w:rsidP="00170CCF">
            <w:pPr>
              <w:spacing w:line="240" w:lineRule="auto"/>
              <w:jc w:val="left"/>
              <w:rPr>
                <w:rFonts w:ascii="楷体" w:eastAsia="楷体" w:hAnsi="楷体"/>
                <w:color w:val="000000"/>
                <w:szCs w:val="21"/>
                <w:highlight w:val="yellow"/>
              </w:rPr>
            </w:pPr>
          </w:p>
        </w:tc>
        <w:tc>
          <w:tcPr>
            <w:tcW w:w="1559" w:type="dxa"/>
            <w:tcBorders>
              <w:top w:val="single" w:sz="4" w:space="0" w:color="auto"/>
              <w:bottom w:val="single" w:sz="4" w:space="0" w:color="auto"/>
            </w:tcBorders>
          </w:tcPr>
          <w:p w:rsidR="00170CCF" w:rsidRPr="00CA074F" w:rsidRDefault="00170CCF" w:rsidP="00170CCF">
            <w:pPr>
              <w:spacing w:line="240" w:lineRule="auto"/>
              <w:jc w:val="left"/>
              <w:rPr>
                <w:rFonts w:ascii="楷体" w:eastAsia="楷体" w:hAnsi="楷体"/>
                <w:color w:val="000000"/>
                <w:szCs w:val="21"/>
              </w:rPr>
            </w:pPr>
            <w:commentRangeStart w:id="393"/>
            <w:r>
              <w:t xml:space="preserve"> </w:t>
            </w:r>
            <w:commentRangeEnd w:id="393"/>
            <w:r>
              <w:rPr>
                <w:rStyle w:val="CommentReference"/>
              </w:rPr>
              <w:commentReference w:id="393"/>
            </w:r>
          </w:p>
        </w:tc>
        <w:tc>
          <w:tcPr>
            <w:tcW w:w="4678" w:type="dxa"/>
            <w:gridSpan w:val="2"/>
            <w:tcBorders>
              <w:top w:val="single" w:sz="4" w:space="0" w:color="auto"/>
              <w:bottom w:val="single" w:sz="4" w:space="0" w:color="auto"/>
            </w:tcBorders>
          </w:tcPr>
          <w:p w:rsidR="00170CCF" w:rsidRPr="00CA074F" w:rsidRDefault="00170CCF" w:rsidP="00992A86">
            <w:pPr>
              <w:spacing w:line="240" w:lineRule="auto"/>
              <w:jc w:val="left"/>
              <w:rPr>
                <w:rFonts w:ascii="楷体" w:eastAsia="楷体" w:hAnsi="楷体"/>
                <w:color w:val="000000"/>
                <w:szCs w:val="21"/>
              </w:rPr>
            </w:pPr>
            <w:r w:rsidRPr="00CA074F">
              <w:rPr>
                <w:rFonts w:ascii="楷体" w:eastAsia="楷体" w:hAnsi="楷体" w:hint="eastAsia"/>
                <w:color w:val="000000"/>
                <w:szCs w:val="21"/>
              </w:rPr>
              <w:t>DTⅡ-3P-07+DTⅡ-3P-04、DTII-3P-07+DTII-3P-04L 10A 250V～(配 60227IEC53 3×0.75mm</w:t>
            </w:r>
            <w:r w:rsidRPr="00CA074F">
              <w:rPr>
                <w:rFonts w:ascii="Calibri" w:eastAsia="楷体" w:hAnsi="Calibri" w:cs="Calibri"/>
                <w:color w:val="000000"/>
                <w:szCs w:val="21"/>
              </w:rPr>
              <w:t>²</w:t>
            </w:r>
            <w:r w:rsidRPr="00CA074F">
              <w:rPr>
                <w:rFonts w:ascii="楷体" w:eastAsia="楷体" w:hAnsi="楷体" w:hint="eastAsia"/>
                <w:color w:val="000000"/>
                <w:szCs w:val="21"/>
              </w:rPr>
              <w:t>、60227IEC53 3×1mm</w:t>
            </w:r>
            <w:r w:rsidRPr="00CA074F">
              <w:rPr>
                <w:rFonts w:ascii="Calibri" w:eastAsia="楷体" w:hAnsi="Calibri" w:cs="Calibri"/>
                <w:color w:val="000000"/>
                <w:szCs w:val="21"/>
              </w:rPr>
              <w:t>²</w:t>
            </w:r>
            <w:r w:rsidRPr="00CA074F">
              <w:rPr>
                <w:rFonts w:ascii="楷体" w:eastAsia="楷体" w:hAnsi="楷体" w:hint="eastAsia"/>
                <w:color w:val="000000"/>
                <w:szCs w:val="21"/>
              </w:rPr>
              <w:t>)</w:t>
            </w:r>
          </w:p>
        </w:tc>
        <w:tc>
          <w:tcPr>
            <w:tcW w:w="2410" w:type="dxa"/>
            <w:tcBorders>
              <w:top w:val="single" w:sz="4" w:space="0" w:color="auto"/>
              <w:bottom w:val="single" w:sz="4" w:space="0" w:color="auto"/>
            </w:tcBorders>
          </w:tcPr>
          <w:p w:rsidR="00170CCF" w:rsidRPr="00CA074F" w:rsidRDefault="00170CCF" w:rsidP="00170CCF">
            <w:pPr>
              <w:spacing w:line="240" w:lineRule="auto"/>
              <w:jc w:val="left"/>
              <w:rPr>
                <w:rFonts w:ascii="楷体" w:eastAsia="楷体" w:hAnsi="楷体"/>
                <w:color w:val="000000"/>
                <w:szCs w:val="21"/>
              </w:rPr>
            </w:pPr>
            <w:r w:rsidRPr="00CA074F">
              <w:rPr>
                <w:rFonts w:ascii="楷体" w:eastAsia="楷体" w:hAnsi="楷体" w:hint="eastAsia"/>
                <w:color w:val="000000"/>
                <w:szCs w:val="21"/>
              </w:rPr>
              <w:t>常州宏昌电子有限公司</w:t>
            </w:r>
          </w:p>
        </w:tc>
        <w:tc>
          <w:tcPr>
            <w:tcW w:w="1984" w:type="dxa"/>
            <w:tcBorders>
              <w:top w:val="single" w:sz="4" w:space="0" w:color="auto"/>
              <w:bottom w:val="single" w:sz="4" w:space="0" w:color="auto"/>
            </w:tcBorders>
          </w:tcPr>
          <w:p w:rsidR="00170CCF" w:rsidRPr="00CA074F" w:rsidRDefault="00170CCF" w:rsidP="00170CCF">
            <w:pPr>
              <w:spacing w:line="240" w:lineRule="auto"/>
              <w:jc w:val="left"/>
              <w:rPr>
                <w:rFonts w:ascii="楷体" w:eastAsia="楷体" w:hAnsi="楷体"/>
                <w:color w:val="000000"/>
                <w:szCs w:val="21"/>
              </w:rPr>
            </w:pPr>
            <w:r w:rsidRPr="00CA074F">
              <w:rPr>
                <w:rFonts w:ascii="楷体" w:eastAsia="楷体" w:hAnsi="楷体" w:hint="eastAsia"/>
                <w:color w:val="000000"/>
                <w:szCs w:val="21"/>
              </w:rPr>
              <w:t>常州宏昌电子有限公司</w:t>
            </w:r>
          </w:p>
        </w:tc>
        <w:tc>
          <w:tcPr>
            <w:tcW w:w="1843" w:type="dxa"/>
            <w:tcBorders>
              <w:top w:val="single" w:sz="4" w:space="0" w:color="auto"/>
              <w:bottom w:val="single" w:sz="4" w:space="0" w:color="auto"/>
            </w:tcBorders>
          </w:tcPr>
          <w:p w:rsidR="00170CCF" w:rsidRPr="00CA074F" w:rsidRDefault="00170CCF" w:rsidP="00170CCF">
            <w:pPr>
              <w:spacing w:line="240" w:lineRule="auto"/>
              <w:jc w:val="left"/>
              <w:rPr>
                <w:rFonts w:ascii="楷体" w:eastAsia="楷体" w:hAnsi="楷体"/>
                <w:color w:val="000000"/>
                <w:szCs w:val="21"/>
              </w:rPr>
            </w:pPr>
            <w:r w:rsidRPr="00CA074F">
              <w:rPr>
                <w:rFonts w:ascii="楷体" w:eastAsia="楷体" w:hAnsi="楷体" w:hint="eastAsia"/>
                <w:color w:val="000000"/>
                <w:szCs w:val="21"/>
              </w:rPr>
              <w:t>GB/T 15934-20</w:t>
            </w:r>
            <w:r w:rsidRPr="00CA074F">
              <w:rPr>
                <w:rFonts w:ascii="楷体" w:eastAsia="楷体" w:hAnsi="楷体"/>
                <w:color w:val="000000"/>
                <w:szCs w:val="21"/>
              </w:rPr>
              <w:t>24</w:t>
            </w:r>
          </w:p>
        </w:tc>
        <w:tc>
          <w:tcPr>
            <w:tcW w:w="1985" w:type="dxa"/>
            <w:tcBorders>
              <w:top w:val="single" w:sz="4" w:space="0" w:color="auto"/>
              <w:bottom w:val="single" w:sz="4" w:space="0" w:color="auto"/>
            </w:tcBorders>
          </w:tcPr>
          <w:p w:rsidR="00170CCF" w:rsidRPr="00CA074F" w:rsidRDefault="00170CCF" w:rsidP="00170CCF">
            <w:pPr>
              <w:spacing w:line="240" w:lineRule="auto"/>
              <w:jc w:val="left"/>
              <w:rPr>
                <w:rFonts w:ascii="楷体" w:eastAsia="楷体" w:hAnsi="楷体"/>
                <w:color w:val="000000"/>
                <w:szCs w:val="21"/>
              </w:rPr>
            </w:pPr>
            <w:r w:rsidRPr="00CA074F">
              <w:rPr>
                <w:rFonts w:ascii="楷体" w:eastAsia="楷体" w:hAnsi="楷体" w:hint="eastAsia"/>
                <w:color w:val="000000"/>
                <w:szCs w:val="21"/>
              </w:rPr>
              <w:t>2007010101229356</w:t>
            </w:r>
          </w:p>
        </w:tc>
      </w:tr>
      <w:tr w:rsidR="00170CCF" w:rsidRPr="00CA074F" w:rsidTr="00D1714E">
        <w:trPr>
          <w:trHeight w:val="465"/>
        </w:trPr>
        <w:tc>
          <w:tcPr>
            <w:tcW w:w="534" w:type="dxa"/>
            <w:tcBorders>
              <w:top w:val="single" w:sz="4" w:space="0" w:color="auto"/>
              <w:bottom w:val="single" w:sz="4" w:space="0" w:color="auto"/>
            </w:tcBorders>
          </w:tcPr>
          <w:p w:rsidR="00170CCF" w:rsidRPr="00CA074F" w:rsidRDefault="00170CCF" w:rsidP="00170CCF">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170CCF" w:rsidRPr="00CA074F" w:rsidRDefault="00170CCF" w:rsidP="00170CCF">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170CCF" w:rsidRPr="00CA074F" w:rsidRDefault="00170CCF" w:rsidP="00170CCF">
            <w:pPr>
              <w:spacing w:line="240" w:lineRule="auto"/>
              <w:jc w:val="left"/>
              <w:rPr>
                <w:rFonts w:ascii="楷体" w:eastAsia="楷体" w:hAnsi="楷体"/>
                <w:color w:val="000000"/>
                <w:szCs w:val="21"/>
                <w:highlight w:val="yellow"/>
              </w:rPr>
            </w:pPr>
          </w:p>
        </w:tc>
        <w:tc>
          <w:tcPr>
            <w:tcW w:w="1559" w:type="dxa"/>
            <w:tcBorders>
              <w:top w:val="single" w:sz="4" w:space="0" w:color="auto"/>
              <w:bottom w:val="single" w:sz="4" w:space="0" w:color="auto"/>
            </w:tcBorders>
          </w:tcPr>
          <w:p w:rsidR="00170CCF" w:rsidRPr="00CA074F" w:rsidRDefault="00170CCF" w:rsidP="00170CCF">
            <w:pPr>
              <w:spacing w:line="240" w:lineRule="auto"/>
              <w:jc w:val="left"/>
              <w:rPr>
                <w:rFonts w:ascii="楷体" w:eastAsia="楷体" w:hAnsi="楷体"/>
                <w:color w:val="000000"/>
                <w:szCs w:val="21"/>
              </w:rPr>
            </w:pPr>
            <w:commentRangeStart w:id="395"/>
            <w:r>
              <w:t xml:space="preserve"> </w:t>
            </w:r>
            <w:commentRangeEnd w:id="395"/>
            <w:r>
              <w:rPr>
                <w:rStyle w:val="CommentReference"/>
              </w:rPr>
              <w:commentReference w:id="395"/>
            </w:r>
          </w:p>
        </w:tc>
        <w:tc>
          <w:tcPr>
            <w:tcW w:w="4678" w:type="dxa"/>
            <w:gridSpan w:val="2"/>
            <w:tcBorders>
              <w:top w:val="single" w:sz="4" w:space="0" w:color="auto"/>
              <w:bottom w:val="single" w:sz="4" w:space="0" w:color="auto"/>
            </w:tcBorders>
          </w:tcPr>
          <w:p w:rsidR="00170CCF" w:rsidRPr="00CA074F" w:rsidRDefault="00170CCF" w:rsidP="00992A86">
            <w:pPr>
              <w:spacing w:line="240" w:lineRule="auto"/>
              <w:jc w:val="left"/>
              <w:rPr>
                <w:rFonts w:ascii="楷体" w:eastAsia="楷体" w:hAnsi="楷体"/>
                <w:color w:val="000000"/>
                <w:szCs w:val="21"/>
              </w:rPr>
            </w:pPr>
            <w:r w:rsidRPr="00CA074F">
              <w:rPr>
                <w:rFonts w:ascii="楷体" w:eastAsia="楷体" w:hAnsi="楷体" w:hint="eastAsia"/>
                <w:color w:val="000000"/>
                <w:szCs w:val="21"/>
              </w:rPr>
              <w:t>DTⅡ-3P-L+DTⅡ-3P-04、DTⅡ-3P-L+DTⅡ-3P-04L、DTⅡ-3P-L2+DTⅡ-3P-04、DTⅡ-3P-L2+DTⅡ-3P-04L、 DTⅡ-3P-L6+DTⅡ-3P-04、DTⅡ-3P-L6+DTⅡ-3P-04L、DTII-3P-07A+DTⅡ-3P-04、DTII-3P-07A+DTⅡ-3P-04L、DTⅡ-3P-L+DTⅡ-3P-08、DTⅡ-3P-L2+DTⅡ-3P-08、DTⅡ-3P-07+DTⅡ-3P-08 10A 250V～(配60227IEC53 3×0.75mm</w:t>
            </w:r>
            <w:r w:rsidRPr="00CA074F">
              <w:rPr>
                <w:rFonts w:ascii="Calibri" w:eastAsia="楷体" w:hAnsi="Calibri" w:cs="Calibri"/>
                <w:color w:val="000000"/>
                <w:szCs w:val="21"/>
              </w:rPr>
              <w:t>²</w:t>
            </w:r>
            <w:r w:rsidRPr="00CA074F">
              <w:rPr>
                <w:rFonts w:ascii="楷体" w:eastAsia="楷体" w:hAnsi="楷体" w:hint="eastAsia"/>
                <w:color w:val="000000"/>
                <w:szCs w:val="21"/>
              </w:rPr>
              <w:t>、60227IEC53 3×1mm</w:t>
            </w:r>
            <w:r w:rsidRPr="00CA074F">
              <w:rPr>
                <w:rFonts w:ascii="Calibri" w:eastAsia="楷体" w:hAnsi="Calibri" w:cs="Calibri"/>
                <w:color w:val="000000"/>
                <w:szCs w:val="21"/>
              </w:rPr>
              <w:t>²</w:t>
            </w:r>
            <w:r w:rsidRPr="00CA074F">
              <w:rPr>
                <w:rFonts w:ascii="楷体" w:eastAsia="楷体" w:hAnsi="楷体" w:hint="eastAsia"/>
                <w:color w:val="000000"/>
                <w:szCs w:val="21"/>
              </w:rPr>
              <w:t>)</w:t>
            </w:r>
          </w:p>
        </w:tc>
        <w:tc>
          <w:tcPr>
            <w:tcW w:w="2410" w:type="dxa"/>
            <w:tcBorders>
              <w:top w:val="single" w:sz="4" w:space="0" w:color="auto"/>
              <w:bottom w:val="single" w:sz="4" w:space="0" w:color="auto"/>
            </w:tcBorders>
          </w:tcPr>
          <w:p w:rsidR="00170CCF" w:rsidRPr="00CA074F" w:rsidRDefault="00170CCF" w:rsidP="00170CCF">
            <w:pPr>
              <w:spacing w:line="240" w:lineRule="auto"/>
              <w:jc w:val="left"/>
              <w:rPr>
                <w:rFonts w:ascii="楷体" w:eastAsia="楷体" w:hAnsi="楷体"/>
                <w:color w:val="000000"/>
                <w:szCs w:val="21"/>
              </w:rPr>
            </w:pPr>
            <w:r w:rsidRPr="00CA074F">
              <w:rPr>
                <w:rFonts w:ascii="楷体" w:eastAsia="楷体" w:hAnsi="楷体"/>
                <w:color w:val="000000"/>
                <w:szCs w:val="21"/>
              </w:rPr>
              <w:t>常州市薛巷电讯</w:t>
            </w:r>
            <w:r w:rsidRPr="00CA074F">
              <w:rPr>
                <w:rFonts w:ascii="楷体" w:eastAsia="楷体" w:hAnsi="楷体" w:hint="eastAsia"/>
                <w:color w:val="000000"/>
                <w:szCs w:val="21"/>
              </w:rPr>
              <w:t>股份</w:t>
            </w:r>
            <w:r w:rsidRPr="00CA074F">
              <w:rPr>
                <w:rFonts w:ascii="楷体" w:eastAsia="楷体" w:hAnsi="楷体"/>
                <w:color w:val="000000"/>
                <w:szCs w:val="21"/>
              </w:rPr>
              <w:t>有限公司</w:t>
            </w:r>
          </w:p>
        </w:tc>
        <w:tc>
          <w:tcPr>
            <w:tcW w:w="1984" w:type="dxa"/>
            <w:tcBorders>
              <w:top w:val="single" w:sz="4" w:space="0" w:color="auto"/>
              <w:bottom w:val="single" w:sz="4" w:space="0" w:color="auto"/>
            </w:tcBorders>
          </w:tcPr>
          <w:p w:rsidR="00170CCF" w:rsidRPr="00CA074F" w:rsidRDefault="00170CCF" w:rsidP="00170CCF">
            <w:pPr>
              <w:spacing w:line="240" w:lineRule="auto"/>
              <w:jc w:val="left"/>
              <w:rPr>
                <w:rFonts w:ascii="楷体" w:eastAsia="楷体" w:hAnsi="楷体"/>
                <w:color w:val="000000"/>
                <w:szCs w:val="21"/>
              </w:rPr>
            </w:pPr>
            <w:r w:rsidRPr="00CA074F">
              <w:rPr>
                <w:rFonts w:ascii="楷体" w:eastAsia="楷体" w:hAnsi="楷体"/>
                <w:color w:val="000000"/>
                <w:szCs w:val="21"/>
              </w:rPr>
              <w:t>常州市薛巷电讯</w:t>
            </w:r>
            <w:r w:rsidRPr="00CA074F">
              <w:rPr>
                <w:rFonts w:ascii="楷体" w:eastAsia="楷体" w:hAnsi="楷体" w:hint="eastAsia"/>
                <w:color w:val="000000"/>
                <w:szCs w:val="21"/>
              </w:rPr>
              <w:t>股份</w:t>
            </w:r>
            <w:r w:rsidRPr="00CA074F">
              <w:rPr>
                <w:rFonts w:ascii="楷体" w:eastAsia="楷体" w:hAnsi="楷体"/>
                <w:color w:val="000000"/>
                <w:szCs w:val="21"/>
              </w:rPr>
              <w:t>有限公司</w:t>
            </w:r>
          </w:p>
        </w:tc>
        <w:tc>
          <w:tcPr>
            <w:tcW w:w="1843" w:type="dxa"/>
            <w:tcBorders>
              <w:top w:val="single" w:sz="4" w:space="0" w:color="auto"/>
              <w:bottom w:val="single" w:sz="4" w:space="0" w:color="auto"/>
            </w:tcBorders>
          </w:tcPr>
          <w:p w:rsidR="00170CCF" w:rsidRPr="00CA074F" w:rsidRDefault="00170CCF" w:rsidP="00170CCF">
            <w:pPr>
              <w:spacing w:line="240" w:lineRule="auto"/>
              <w:jc w:val="left"/>
              <w:rPr>
                <w:rFonts w:ascii="楷体" w:eastAsia="楷体" w:hAnsi="楷体"/>
                <w:color w:val="000000"/>
                <w:szCs w:val="21"/>
              </w:rPr>
            </w:pPr>
            <w:r w:rsidRPr="00CA074F">
              <w:rPr>
                <w:rFonts w:ascii="楷体" w:eastAsia="楷体" w:hAnsi="楷体" w:hint="eastAsia"/>
                <w:color w:val="000000"/>
                <w:szCs w:val="21"/>
              </w:rPr>
              <w:t>GB/T 15934-20</w:t>
            </w:r>
            <w:r w:rsidRPr="00CA074F">
              <w:rPr>
                <w:rFonts w:ascii="楷体" w:eastAsia="楷体" w:hAnsi="楷体"/>
                <w:color w:val="000000"/>
                <w:szCs w:val="21"/>
              </w:rPr>
              <w:t>24</w:t>
            </w:r>
          </w:p>
        </w:tc>
        <w:tc>
          <w:tcPr>
            <w:tcW w:w="1985" w:type="dxa"/>
            <w:tcBorders>
              <w:top w:val="single" w:sz="4" w:space="0" w:color="auto"/>
              <w:bottom w:val="single" w:sz="4" w:space="0" w:color="auto"/>
            </w:tcBorders>
          </w:tcPr>
          <w:p w:rsidR="00170CCF" w:rsidRPr="00CA074F" w:rsidRDefault="00170CCF" w:rsidP="00170CCF">
            <w:pPr>
              <w:spacing w:line="240" w:lineRule="auto"/>
              <w:jc w:val="left"/>
              <w:rPr>
                <w:rFonts w:ascii="楷体" w:eastAsia="楷体" w:hAnsi="楷体"/>
                <w:color w:val="000000"/>
                <w:szCs w:val="21"/>
              </w:rPr>
            </w:pPr>
            <w:r w:rsidRPr="00CA074F">
              <w:rPr>
                <w:rFonts w:ascii="楷体" w:eastAsia="楷体" w:hAnsi="楷体" w:hint="eastAsia"/>
                <w:color w:val="000000"/>
                <w:szCs w:val="21"/>
              </w:rPr>
              <w:t>2007010101229357</w:t>
            </w:r>
          </w:p>
        </w:tc>
      </w:tr>
      <w:tr w:rsidR="002738B6" w:rsidRPr="00CA074F" w:rsidTr="00D1714E">
        <w:trPr>
          <w:trHeight w:val="126"/>
        </w:trPr>
        <w:tc>
          <w:tcPr>
            <w:tcW w:w="534" w:type="dxa"/>
            <w:tcBorders>
              <w:top w:val="single" w:sz="4" w:space="0" w:color="auto"/>
              <w:bottom w:val="single" w:sz="4" w:space="0" w:color="auto"/>
            </w:tcBorders>
          </w:tcPr>
          <w:p w:rsidR="002738B6" w:rsidRPr="00CA074F" w:rsidRDefault="002738B6" w:rsidP="002738B6">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2738B6" w:rsidRPr="00CA074F" w:rsidRDefault="002738B6" w:rsidP="002738B6">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2738B6" w:rsidRPr="00CA074F" w:rsidRDefault="002738B6" w:rsidP="002738B6">
            <w:pPr>
              <w:spacing w:line="240" w:lineRule="auto"/>
              <w:jc w:val="left"/>
              <w:rPr>
                <w:rFonts w:ascii="楷体" w:eastAsia="楷体" w:hAnsi="楷体"/>
                <w:color w:val="000000"/>
                <w:szCs w:val="21"/>
                <w:highlight w:val="yellow"/>
              </w:rPr>
            </w:pPr>
          </w:p>
        </w:tc>
        <w:tc>
          <w:tcPr>
            <w:tcW w:w="1559" w:type="dxa"/>
            <w:tcBorders>
              <w:top w:val="single" w:sz="4" w:space="0" w:color="auto"/>
              <w:bottom w:val="single" w:sz="4" w:space="0" w:color="auto"/>
            </w:tcBorders>
          </w:tcPr>
          <w:p w:rsidR="002738B6" w:rsidRPr="00CA074F" w:rsidRDefault="002738B6" w:rsidP="002738B6">
            <w:pPr>
              <w:spacing w:line="240" w:lineRule="auto"/>
              <w:jc w:val="left"/>
              <w:rPr>
                <w:rFonts w:ascii="楷体" w:eastAsia="楷体" w:hAnsi="楷体"/>
                <w:color w:val="000000"/>
                <w:szCs w:val="21"/>
              </w:rPr>
            </w:pPr>
            <w:commentRangeStart w:id="394"/>
            <w:r>
              <w:t xml:space="preserve"> </w:t>
            </w:r>
            <w:commentRangeEnd w:id="394"/>
            <w:r>
              <w:rPr>
                <w:rStyle w:val="CommentReference"/>
              </w:rPr>
              <w:commentReference w:id="394"/>
            </w:r>
          </w:p>
        </w:tc>
        <w:tc>
          <w:tcPr>
            <w:tcW w:w="4678" w:type="dxa"/>
            <w:gridSpan w:val="2"/>
            <w:tcBorders>
              <w:top w:val="single" w:sz="4" w:space="0" w:color="auto"/>
              <w:bottom w:val="single" w:sz="4" w:space="0" w:color="auto"/>
            </w:tcBorders>
          </w:tcPr>
          <w:p w:rsidR="002738B6" w:rsidRPr="00CA074F" w:rsidRDefault="002738B6" w:rsidP="002738B6">
            <w:pPr>
              <w:spacing w:line="240" w:lineRule="auto"/>
              <w:jc w:val="left"/>
              <w:rPr>
                <w:rFonts w:ascii="楷体" w:eastAsia="楷体" w:hAnsi="楷体"/>
                <w:color w:val="000000"/>
                <w:szCs w:val="21"/>
              </w:rPr>
            </w:pPr>
            <w:r w:rsidRPr="00CA074F">
              <w:rPr>
                <w:rFonts w:ascii="楷体" w:eastAsia="楷体" w:hAnsi="楷体" w:hint="eastAsia"/>
                <w:color w:val="000000"/>
                <w:szCs w:val="21"/>
              </w:rPr>
              <w:t>DTⅡ-3P-L 10A 250V～+ DTⅢ-3P-04L 2.5A 250V～、DTⅡ-3P-L2 10A 250V～+ DTⅢ-3P-04L 2.5A 250V～、DTⅡ-3P-07 10A 250V～+ DTⅢ-3P-04D 2.5A 250V～(配60227IEC53 3×0.75平方毫米)，DTⅡ-3P-L 10A 250V～+ DTⅢ-3P-04 2.5A 250V～、DTⅡ-3P-L2 10A 250V～+ DTⅢ-3P-04 2.5A 250V～、DTⅡ-3P-07 10A 250V～+ DTⅢ-3P-04 2.5A 250V～(配60227IEC53 3×0.75平方毫米、60227IEC52 3×0.75平方毫米)</w:t>
            </w:r>
          </w:p>
        </w:tc>
        <w:tc>
          <w:tcPr>
            <w:tcW w:w="2410" w:type="dxa"/>
            <w:tcBorders>
              <w:top w:val="single" w:sz="4" w:space="0" w:color="auto"/>
              <w:bottom w:val="single" w:sz="4" w:space="0" w:color="auto"/>
            </w:tcBorders>
          </w:tcPr>
          <w:p w:rsidR="002738B6" w:rsidRPr="00CA074F" w:rsidRDefault="002738B6" w:rsidP="002738B6">
            <w:pPr>
              <w:spacing w:line="240" w:lineRule="auto"/>
              <w:jc w:val="left"/>
              <w:rPr>
                <w:rFonts w:ascii="楷体" w:eastAsia="楷体" w:hAnsi="楷体"/>
                <w:color w:val="000000"/>
                <w:szCs w:val="21"/>
              </w:rPr>
            </w:pPr>
            <w:r w:rsidRPr="00CA074F">
              <w:rPr>
                <w:rFonts w:ascii="楷体" w:eastAsia="楷体" w:hAnsi="楷体"/>
                <w:color w:val="000000"/>
                <w:szCs w:val="21"/>
              </w:rPr>
              <w:t>常州市薛巷电讯</w:t>
            </w:r>
            <w:r w:rsidRPr="00CA074F">
              <w:rPr>
                <w:rFonts w:ascii="楷体" w:eastAsia="楷体" w:hAnsi="楷体" w:hint="eastAsia"/>
                <w:color w:val="000000"/>
                <w:szCs w:val="21"/>
              </w:rPr>
              <w:t>股份</w:t>
            </w:r>
            <w:r w:rsidRPr="00CA074F">
              <w:rPr>
                <w:rFonts w:ascii="楷体" w:eastAsia="楷体" w:hAnsi="楷体"/>
                <w:color w:val="000000"/>
                <w:szCs w:val="21"/>
              </w:rPr>
              <w:t>有限公司</w:t>
            </w:r>
          </w:p>
        </w:tc>
        <w:tc>
          <w:tcPr>
            <w:tcW w:w="1984" w:type="dxa"/>
            <w:tcBorders>
              <w:top w:val="single" w:sz="4" w:space="0" w:color="auto"/>
              <w:bottom w:val="single" w:sz="4" w:space="0" w:color="auto"/>
            </w:tcBorders>
          </w:tcPr>
          <w:p w:rsidR="002738B6" w:rsidRPr="00CA074F" w:rsidRDefault="002738B6" w:rsidP="002738B6">
            <w:pPr>
              <w:spacing w:line="240" w:lineRule="auto"/>
              <w:jc w:val="left"/>
              <w:rPr>
                <w:rFonts w:ascii="楷体" w:eastAsia="楷体" w:hAnsi="楷体"/>
                <w:color w:val="000000"/>
                <w:szCs w:val="21"/>
              </w:rPr>
            </w:pPr>
            <w:r w:rsidRPr="00CA074F">
              <w:rPr>
                <w:rFonts w:ascii="楷体" w:eastAsia="楷体" w:hAnsi="楷体"/>
                <w:color w:val="000000"/>
                <w:szCs w:val="21"/>
              </w:rPr>
              <w:t>常州市薛巷电讯</w:t>
            </w:r>
            <w:r w:rsidRPr="00CA074F">
              <w:rPr>
                <w:rFonts w:ascii="楷体" w:eastAsia="楷体" w:hAnsi="楷体" w:hint="eastAsia"/>
                <w:color w:val="000000"/>
                <w:szCs w:val="21"/>
              </w:rPr>
              <w:t>股份</w:t>
            </w:r>
            <w:r w:rsidRPr="00CA074F">
              <w:rPr>
                <w:rFonts w:ascii="楷体" w:eastAsia="楷体" w:hAnsi="楷体"/>
                <w:color w:val="000000"/>
                <w:szCs w:val="21"/>
              </w:rPr>
              <w:t>有限公司</w:t>
            </w:r>
          </w:p>
        </w:tc>
        <w:tc>
          <w:tcPr>
            <w:tcW w:w="1843" w:type="dxa"/>
            <w:tcBorders>
              <w:top w:val="single" w:sz="4" w:space="0" w:color="auto"/>
              <w:bottom w:val="single" w:sz="4" w:space="0" w:color="auto"/>
            </w:tcBorders>
          </w:tcPr>
          <w:p w:rsidR="002738B6" w:rsidRPr="00CA074F" w:rsidRDefault="002738B6" w:rsidP="002738B6">
            <w:pPr>
              <w:spacing w:line="240" w:lineRule="auto"/>
              <w:jc w:val="left"/>
              <w:rPr>
                <w:rFonts w:ascii="楷体" w:eastAsia="楷体" w:hAnsi="楷体"/>
                <w:color w:val="000000"/>
                <w:szCs w:val="21"/>
              </w:rPr>
            </w:pPr>
            <w:r w:rsidRPr="00CA074F">
              <w:rPr>
                <w:rFonts w:ascii="楷体" w:eastAsia="楷体" w:hAnsi="楷体" w:hint="eastAsia"/>
                <w:color w:val="000000"/>
                <w:szCs w:val="21"/>
              </w:rPr>
              <w:t>GB/T 15934-20</w:t>
            </w:r>
            <w:r w:rsidRPr="00CA074F">
              <w:rPr>
                <w:rFonts w:ascii="楷体" w:eastAsia="楷体" w:hAnsi="楷体"/>
                <w:color w:val="000000"/>
                <w:szCs w:val="21"/>
              </w:rPr>
              <w:t>24</w:t>
            </w:r>
          </w:p>
        </w:tc>
        <w:tc>
          <w:tcPr>
            <w:tcW w:w="1985" w:type="dxa"/>
            <w:tcBorders>
              <w:top w:val="single" w:sz="4" w:space="0" w:color="auto"/>
              <w:bottom w:val="single" w:sz="4" w:space="0" w:color="auto"/>
            </w:tcBorders>
          </w:tcPr>
          <w:p w:rsidR="002738B6" w:rsidRPr="00CA074F" w:rsidRDefault="002738B6" w:rsidP="002738B6">
            <w:pPr>
              <w:spacing w:line="240" w:lineRule="auto"/>
              <w:jc w:val="left"/>
              <w:rPr>
                <w:rFonts w:ascii="楷体" w:eastAsia="楷体" w:hAnsi="楷体"/>
                <w:color w:val="000000"/>
                <w:szCs w:val="21"/>
              </w:rPr>
            </w:pPr>
            <w:r w:rsidRPr="00CA074F">
              <w:rPr>
                <w:rFonts w:ascii="楷体" w:eastAsia="楷体" w:hAnsi="楷体" w:hint="eastAsia"/>
                <w:color w:val="000000"/>
                <w:szCs w:val="21"/>
              </w:rPr>
              <w:t>2009010101380758</w:t>
            </w:r>
          </w:p>
        </w:tc>
      </w:tr>
      <w:tr w:rsidR="002738B6" w:rsidRPr="00CA074F" w:rsidTr="00D1714E">
        <w:trPr>
          <w:trHeight w:val="465"/>
        </w:trPr>
        <w:tc>
          <w:tcPr>
            <w:tcW w:w="534" w:type="dxa"/>
            <w:tcBorders>
              <w:top w:val="single" w:sz="4" w:space="0" w:color="auto"/>
              <w:bottom w:val="single" w:sz="4" w:space="0" w:color="auto"/>
            </w:tcBorders>
          </w:tcPr>
          <w:p w:rsidR="002738B6" w:rsidRPr="00CA074F" w:rsidRDefault="002738B6" w:rsidP="002738B6">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2738B6" w:rsidRPr="00CA074F" w:rsidRDefault="002738B6" w:rsidP="002738B6">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2738B6" w:rsidRPr="00CA074F" w:rsidRDefault="002738B6" w:rsidP="002738B6">
            <w:pPr>
              <w:spacing w:line="240" w:lineRule="auto"/>
              <w:jc w:val="left"/>
              <w:rPr>
                <w:rFonts w:ascii="楷体" w:eastAsia="楷体" w:hAnsi="楷体"/>
                <w:color w:val="000000"/>
                <w:szCs w:val="21"/>
                <w:highlight w:val="yellow"/>
              </w:rPr>
            </w:pPr>
          </w:p>
        </w:tc>
        <w:tc>
          <w:tcPr>
            <w:tcW w:w="1559" w:type="dxa"/>
            <w:tcBorders>
              <w:top w:val="single" w:sz="4" w:space="0" w:color="auto"/>
              <w:bottom w:val="single" w:sz="4" w:space="0" w:color="auto"/>
            </w:tcBorders>
          </w:tcPr>
          <w:p w:rsidR="002738B6" w:rsidRPr="00CA074F" w:rsidRDefault="002738B6" w:rsidP="002738B6">
            <w:pPr>
              <w:spacing w:line="240" w:lineRule="auto"/>
              <w:jc w:val="left"/>
              <w:rPr>
                <w:rFonts w:ascii="楷体" w:eastAsia="楷体" w:hAnsi="楷体"/>
                <w:color w:val="000000"/>
                <w:szCs w:val="21"/>
              </w:rPr>
            </w:pPr>
            <w:commentRangeStart w:id="749"/>
            <w:r>
              <w:t xml:space="preserve"> </w:t>
            </w:r>
            <w:commentRangeEnd w:id="749"/>
            <w:r>
              <w:rPr>
                <w:rStyle w:val="CommentReference"/>
              </w:rPr>
              <w:commentReference w:id="749"/>
            </w:r>
          </w:p>
        </w:tc>
        <w:tc>
          <w:tcPr>
            <w:tcW w:w="4678" w:type="dxa"/>
            <w:gridSpan w:val="2"/>
            <w:tcBorders>
              <w:top w:val="single" w:sz="4" w:space="0" w:color="auto"/>
              <w:left w:val="single" w:sz="4" w:space="0" w:color="auto"/>
              <w:bottom w:val="single" w:sz="4" w:space="0" w:color="auto"/>
              <w:right w:val="single" w:sz="4" w:space="0" w:color="000000"/>
            </w:tcBorders>
          </w:tcPr>
          <w:p w:rsidR="002738B6" w:rsidRPr="00CA074F" w:rsidRDefault="002738B6" w:rsidP="002738B6">
            <w:pPr>
              <w:spacing w:line="240" w:lineRule="auto"/>
              <w:jc w:val="left"/>
              <w:rPr>
                <w:rFonts w:ascii="楷体" w:eastAsia="楷体" w:hAnsi="楷体"/>
                <w:color w:val="000000"/>
                <w:szCs w:val="21"/>
              </w:rPr>
            </w:pPr>
            <w:r w:rsidRPr="00CA074F">
              <w:rPr>
                <w:rFonts w:ascii="楷体" w:eastAsia="楷体" w:hAnsi="楷体" w:hint="eastAsia"/>
                <w:color w:val="000000"/>
                <w:szCs w:val="21"/>
              </w:rPr>
              <w:t>YT-36+YT-04 10A 250V~（黑色)（配 60227IEC53 3×1mm</w:t>
            </w:r>
            <w:r w:rsidRPr="00CA074F">
              <w:rPr>
                <w:rFonts w:ascii="Calibri" w:eastAsia="楷体" w:hAnsi="Calibri" w:cs="Calibri"/>
                <w:color w:val="000000"/>
                <w:szCs w:val="21"/>
              </w:rPr>
              <w:t>²</w:t>
            </w:r>
            <w:r w:rsidRPr="00CA074F">
              <w:rPr>
                <w:rFonts w:ascii="楷体" w:eastAsia="楷体" w:hAnsi="楷体" w:hint="eastAsia"/>
                <w:color w:val="000000"/>
                <w:szCs w:val="21"/>
              </w:rPr>
              <w:t>)</w:t>
            </w:r>
          </w:p>
        </w:tc>
        <w:tc>
          <w:tcPr>
            <w:tcW w:w="2410" w:type="dxa"/>
            <w:tcBorders>
              <w:top w:val="single" w:sz="4" w:space="0" w:color="auto"/>
              <w:left w:val="nil"/>
              <w:bottom w:val="single" w:sz="4" w:space="0" w:color="auto"/>
              <w:right w:val="single" w:sz="4" w:space="0" w:color="auto"/>
            </w:tcBorders>
          </w:tcPr>
          <w:p w:rsidR="002738B6" w:rsidRPr="00CA074F" w:rsidRDefault="002738B6" w:rsidP="002738B6">
            <w:pPr>
              <w:spacing w:line="240" w:lineRule="auto"/>
              <w:jc w:val="left"/>
              <w:rPr>
                <w:rFonts w:ascii="楷体" w:eastAsia="楷体" w:hAnsi="楷体"/>
                <w:color w:val="000000"/>
                <w:szCs w:val="21"/>
              </w:rPr>
            </w:pPr>
            <w:r w:rsidRPr="00CA074F">
              <w:rPr>
                <w:rFonts w:ascii="楷体" w:eastAsia="楷体" w:hAnsi="楷体" w:hint="eastAsia"/>
                <w:color w:val="000000"/>
                <w:szCs w:val="21"/>
              </w:rPr>
              <w:t>宇同电子（惠州）有限公司</w:t>
            </w:r>
          </w:p>
        </w:tc>
        <w:tc>
          <w:tcPr>
            <w:tcW w:w="1984" w:type="dxa"/>
            <w:tcBorders>
              <w:top w:val="single" w:sz="4" w:space="0" w:color="auto"/>
              <w:left w:val="nil"/>
              <w:bottom w:val="single" w:sz="4" w:space="0" w:color="auto"/>
              <w:right w:val="single" w:sz="4" w:space="0" w:color="auto"/>
            </w:tcBorders>
          </w:tcPr>
          <w:p w:rsidR="002738B6" w:rsidRPr="00CA074F" w:rsidRDefault="002738B6" w:rsidP="002738B6">
            <w:pPr>
              <w:spacing w:line="240" w:lineRule="auto"/>
              <w:jc w:val="left"/>
              <w:rPr>
                <w:rFonts w:ascii="楷体" w:eastAsia="楷体" w:hAnsi="楷体"/>
                <w:color w:val="000000"/>
                <w:szCs w:val="21"/>
              </w:rPr>
            </w:pPr>
            <w:r w:rsidRPr="00CA074F">
              <w:rPr>
                <w:rFonts w:ascii="楷体" w:eastAsia="楷体" w:hAnsi="楷体" w:hint="eastAsia"/>
                <w:color w:val="000000"/>
                <w:szCs w:val="21"/>
              </w:rPr>
              <w:t>宇同电子（惠州）有限公司</w:t>
            </w:r>
          </w:p>
        </w:tc>
        <w:tc>
          <w:tcPr>
            <w:tcW w:w="1843" w:type="dxa"/>
            <w:tcBorders>
              <w:top w:val="single" w:sz="4" w:space="0" w:color="auto"/>
              <w:left w:val="nil"/>
              <w:bottom w:val="single" w:sz="4" w:space="0" w:color="auto"/>
              <w:right w:val="single" w:sz="4" w:space="0" w:color="auto"/>
            </w:tcBorders>
          </w:tcPr>
          <w:p w:rsidR="002738B6" w:rsidRPr="00CA074F" w:rsidRDefault="002738B6" w:rsidP="002738B6">
            <w:pPr>
              <w:spacing w:line="240" w:lineRule="auto"/>
              <w:jc w:val="left"/>
              <w:rPr>
                <w:rFonts w:ascii="楷体" w:eastAsia="楷体" w:hAnsi="楷体"/>
                <w:color w:val="000000"/>
                <w:szCs w:val="21"/>
              </w:rPr>
            </w:pPr>
            <w:r w:rsidRPr="00CA074F">
              <w:rPr>
                <w:rFonts w:ascii="楷体" w:eastAsia="楷体" w:hAnsi="楷体" w:hint="eastAsia"/>
                <w:color w:val="000000"/>
                <w:szCs w:val="21"/>
              </w:rPr>
              <w:t>GB/T</w:t>
            </w:r>
            <w:r w:rsidR="00B34B01" w:rsidRPr="00CA074F">
              <w:rPr>
                <w:rFonts w:ascii="楷体" w:eastAsia="楷体" w:hAnsi="楷体"/>
                <w:color w:val="000000"/>
                <w:szCs w:val="21"/>
              </w:rPr>
              <w:t xml:space="preserve"> </w:t>
            </w:r>
            <w:r w:rsidRPr="00CA074F">
              <w:rPr>
                <w:rFonts w:ascii="楷体" w:eastAsia="楷体" w:hAnsi="楷体" w:hint="eastAsia"/>
                <w:color w:val="000000"/>
                <w:szCs w:val="21"/>
              </w:rPr>
              <w:t>15934-20</w:t>
            </w:r>
            <w:r w:rsidRPr="00CA074F">
              <w:rPr>
                <w:rFonts w:ascii="楷体" w:eastAsia="楷体" w:hAnsi="楷体"/>
                <w:color w:val="000000"/>
                <w:szCs w:val="21"/>
              </w:rPr>
              <w:t>24</w:t>
            </w:r>
          </w:p>
        </w:tc>
        <w:tc>
          <w:tcPr>
            <w:tcW w:w="1985" w:type="dxa"/>
            <w:tcBorders>
              <w:top w:val="single" w:sz="4" w:space="0" w:color="auto"/>
              <w:left w:val="nil"/>
              <w:bottom w:val="single" w:sz="4" w:space="0" w:color="auto"/>
              <w:right w:val="single" w:sz="4" w:space="0" w:color="auto"/>
            </w:tcBorders>
          </w:tcPr>
          <w:p w:rsidR="002738B6" w:rsidRPr="00CA074F" w:rsidRDefault="002738B6" w:rsidP="002738B6">
            <w:pPr>
              <w:spacing w:line="240" w:lineRule="auto"/>
              <w:jc w:val="left"/>
              <w:rPr>
                <w:rFonts w:ascii="楷体" w:eastAsia="楷体" w:hAnsi="楷体"/>
                <w:color w:val="000000"/>
                <w:szCs w:val="21"/>
              </w:rPr>
            </w:pPr>
            <w:r w:rsidRPr="00CA074F">
              <w:rPr>
                <w:rFonts w:ascii="楷体" w:eastAsia="楷体" w:hAnsi="楷体"/>
                <w:color w:val="000000"/>
                <w:szCs w:val="21"/>
              </w:rPr>
              <w:t>2023010101571203</w:t>
            </w:r>
          </w:p>
        </w:tc>
      </w:tr>
      <w:tr w:rsidR="002738B6" w:rsidRPr="00CA074F" w:rsidTr="00D1714E">
        <w:trPr>
          <w:trHeight w:val="465"/>
        </w:trPr>
        <w:tc>
          <w:tcPr>
            <w:tcW w:w="534" w:type="dxa"/>
            <w:tcBorders>
              <w:top w:val="single" w:sz="4" w:space="0" w:color="auto"/>
              <w:bottom w:val="single" w:sz="4" w:space="0" w:color="auto"/>
            </w:tcBorders>
          </w:tcPr>
          <w:p w:rsidR="002738B6" w:rsidRPr="00CA074F" w:rsidRDefault="002738B6" w:rsidP="002738B6">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2738B6" w:rsidRPr="00CA074F" w:rsidRDefault="002738B6" w:rsidP="002738B6">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2738B6" w:rsidRPr="00CA074F" w:rsidRDefault="002738B6" w:rsidP="002738B6">
            <w:pPr>
              <w:spacing w:line="240" w:lineRule="auto"/>
              <w:jc w:val="left"/>
              <w:rPr>
                <w:rFonts w:ascii="楷体" w:eastAsia="楷体" w:hAnsi="楷体"/>
                <w:color w:val="000000"/>
                <w:szCs w:val="21"/>
                <w:highlight w:val="yellow"/>
              </w:rPr>
            </w:pPr>
          </w:p>
        </w:tc>
        <w:tc>
          <w:tcPr>
            <w:tcW w:w="1559" w:type="dxa"/>
            <w:tcBorders>
              <w:top w:val="single" w:sz="4" w:space="0" w:color="auto"/>
              <w:bottom w:val="single" w:sz="4" w:space="0" w:color="auto"/>
            </w:tcBorders>
          </w:tcPr>
          <w:p w:rsidR="002738B6" w:rsidRPr="00CA074F" w:rsidRDefault="002738B6" w:rsidP="002738B6">
            <w:pPr>
              <w:spacing w:line="240" w:lineRule="auto"/>
              <w:jc w:val="left"/>
              <w:rPr>
                <w:rFonts w:ascii="楷体" w:eastAsia="楷体" w:hAnsi="楷体"/>
                <w:color w:val="000000"/>
                <w:szCs w:val="21"/>
              </w:rPr>
            </w:pPr>
            <w:commentRangeStart w:id="746"/>
            <w:r>
              <w:t xml:space="preserve"> </w:t>
            </w:r>
            <w:commentRangeEnd w:id="746"/>
            <w:r>
              <w:rPr>
                <w:rStyle w:val="CommentReference"/>
              </w:rPr>
              <w:commentReference w:id="746"/>
            </w:r>
          </w:p>
        </w:tc>
        <w:tc>
          <w:tcPr>
            <w:tcW w:w="4678" w:type="dxa"/>
            <w:gridSpan w:val="2"/>
            <w:tcBorders>
              <w:top w:val="single" w:sz="4" w:space="0" w:color="auto"/>
              <w:left w:val="single" w:sz="4" w:space="0" w:color="auto"/>
              <w:bottom w:val="single" w:sz="4" w:space="0" w:color="auto"/>
              <w:right w:val="single" w:sz="4" w:space="0" w:color="000000"/>
            </w:tcBorders>
          </w:tcPr>
          <w:p w:rsidR="002738B6" w:rsidRPr="00CA074F" w:rsidRDefault="002738B6" w:rsidP="002738B6">
            <w:pPr>
              <w:spacing w:line="240" w:lineRule="auto"/>
              <w:jc w:val="left"/>
              <w:rPr>
                <w:rFonts w:ascii="楷体" w:eastAsia="楷体" w:hAnsi="楷体"/>
                <w:color w:val="000000"/>
                <w:szCs w:val="21"/>
              </w:rPr>
            </w:pPr>
            <w:r w:rsidRPr="00CA074F">
              <w:rPr>
                <w:rFonts w:ascii="楷体" w:eastAsia="楷体" w:hAnsi="楷体" w:hint="eastAsia"/>
                <w:color w:val="000000"/>
                <w:szCs w:val="21"/>
              </w:rPr>
              <w:t>YT-02B+YT-44 10A 250V~(黑色) (配 60227IEC53 3×0.75mm</w:t>
            </w:r>
            <w:r w:rsidRPr="00CA074F">
              <w:rPr>
                <w:rFonts w:ascii="Calibri" w:eastAsia="楷体" w:hAnsi="Calibri" w:cs="Calibri"/>
                <w:color w:val="000000"/>
                <w:szCs w:val="21"/>
              </w:rPr>
              <w:t>²</w:t>
            </w:r>
            <w:r w:rsidRPr="00CA074F">
              <w:rPr>
                <w:rFonts w:ascii="楷体" w:eastAsia="楷体" w:hAnsi="楷体" w:hint="eastAsia"/>
                <w:color w:val="000000"/>
                <w:szCs w:val="21"/>
              </w:rPr>
              <w:t>、60227IEC53 3×1mm</w:t>
            </w:r>
            <w:r w:rsidRPr="00CA074F">
              <w:rPr>
                <w:rFonts w:ascii="Calibri" w:eastAsia="楷体" w:hAnsi="Calibri" w:cs="Calibri"/>
                <w:color w:val="000000"/>
                <w:szCs w:val="21"/>
              </w:rPr>
              <w:t>²</w:t>
            </w:r>
            <w:r w:rsidRPr="00CA074F">
              <w:rPr>
                <w:rFonts w:ascii="楷体" w:eastAsia="楷体" w:hAnsi="楷体" w:hint="eastAsia"/>
                <w:color w:val="000000"/>
                <w:szCs w:val="21"/>
              </w:rPr>
              <w:t>)</w:t>
            </w:r>
          </w:p>
        </w:tc>
        <w:tc>
          <w:tcPr>
            <w:tcW w:w="2410" w:type="dxa"/>
            <w:tcBorders>
              <w:top w:val="single" w:sz="4" w:space="0" w:color="auto"/>
              <w:left w:val="nil"/>
              <w:bottom w:val="single" w:sz="4" w:space="0" w:color="auto"/>
              <w:right w:val="single" w:sz="4" w:space="0" w:color="auto"/>
            </w:tcBorders>
          </w:tcPr>
          <w:p w:rsidR="002738B6" w:rsidRPr="00CA074F" w:rsidRDefault="002738B6" w:rsidP="002738B6">
            <w:pPr>
              <w:spacing w:line="240" w:lineRule="auto"/>
              <w:jc w:val="left"/>
              <w:rPr>
                <w:rFonts w:ascii="楷体" w:eastAsia="楷体" w:hAnsi="楷体"/>
                <w:color w:val="000000"/>
                <w:szCs w:val="21"/>
              </w:rPr>
            </w:pPr>
            <w:r w:rsidRPr="00CA074F">
              <w:rPr>
                <w:rFonts w:ascii="楷体" w:eastAsia="楷体" w:hAnsi="楷体" w:hint="eastAsia"/>
                <w:color w:val="000000"/>
                <w:szCs w:val="21"/>
              </w:rPr>
              <w:t>宇同电子（惠州）有限公司</w:t>
            </w:r>
          </w:p>
        </w:tc>
        <w:tc>
          <w:tcPr>
            <w:tcW w:w="1984" w:type="dxa"/>
            <w:tcBorders>
              <w:top w:val="single" w:sz="4" w:space="0" w:color="auto"/>
              <w:left w:val="nil"/>
              <w:bottom w:val="single" w:sz="4" w:space="0" w:color="auto"/>
              <w:right w:val="single" w:sz="4" w:space="0" w:color="auto"/>
            </w:tcBorders>
          </w:tcPr>
          <w:p w:rsidR="002738B6" w:rsidRPr="00CA074F" w:rsidRDefault="002738B6" w:rsidP="002738B6">
            <w:pPr>
              <w:spacing w:line="240" w:lineRule="auto"/>
              <w:jc w:val="left"/>
              <w:rPr>
                <w:rFonts w:ascii="楷体" w:eastAsia="楷体" w:hAnsi="楷体"/>
                <w:color w:val="000000"/>
                <w:szCs w:val="21"/>
              </w:rPr>
            </w:pPr>
            <w:r w:rsidRPr="00CA074F">
              <w:rPr>
                <w:rFonts w:ascii="楷体" w:eastAsia="楷体" w:hAnsi="楷体" w:hint="eastAsia"/>
                <w:color w:val="000000"/>
                <w:szCs w:val="21"/>
              </w:rPr>
              <w:t>宇同电子（惠州）有限公司</w:t>
            </w:r>
          </w:p>
        </w:tc>
        <w:tc>
          <w:tcPr>
            <w:tcW w:w="1843" w:type="dxa"/>
            <w:tcBorders>
              <w:top w:val="single" w:sz="4" w:space="0" w:color="auto"/>
              <w:left w:val="nil"/>
              <w:bottom w:val="single" w:sz="4" w:space="0" w:color="auto"/>
              <w:right w:val="single" w:sz="4" w:space="0" w:color="auto"/>
            </w:tcBorders>
          </w:tcPr>
          <w:p w:rsidR="002738B6" w:rsidRPr="00CA074F" w:rsidRDefault="002738B6" w:rsidP="002738B6">
            <w:pPr>
              <w:spacing w:line="240" w:lineRule="auto"/>
              <w:jc w:val="left"/>
              <w:rPr>
                <w:rFonts w:ascii="楷体" w:eastAsia="楷体" w:hAnsi="楷体"/>
                <w:color w:val="000000"/>
                <w:szCs w:val="21"/>
              </w:rPr>
            </w:pPr>
            <w:r w:rsidRPr="00CA074F">
              <w:rPr>
                <w:rFonts w:ascii="楷体" w:eastAsia="楷体" w:hAnsi="楷体" w:hint="eastAsia"/>
                <w:color w:val="000000"/>
                <w:szCs w:val="21"/>
              </w:rPr>
              <w:t>GB/T</w:t>
            </w:r>
            <w:r w:rsidR="00B34B01" w:rsidRPr="00CA074F">
              <w:rPr>
                <w:rFonts w:ascii="楷体" w:eastAsia="楷体" w:hAnsi="楷体"/>
                <w:color w:val="000000"/>
                <w:szCs w:val="21"/>
              </w:rPr>
              <w:t xml:space="preserve"> </w:t>
            </w:r>
            <w:r w:rsidRPr="00CA074F">
              <w:rPr>
                <w:rFonts w:ascii="楷体" w:eastAsia="楷体" w:hAnsi="楷体" w:hint="eastAsia"/>
                <w:color w:val="000000"/>
                <w:szCs w:val="21"/>
              </w:rPr>
              <w:t>15934-20</w:t>
            </w:r>
            <w:r w:rsidRPr="00CA074F">
              <w:rPr>
                <w:rFonts w:ascii="楷体" w:eastAsia="楷体" w:hAnsi="楷体"/>
                <w:color w:val="000000"/>
                <w:szCs w:val="21"/>
              </w:rPr>
              <w:t>24</w:t>
            </w:r>
          </w:p>
        </w:tc>
        <w:tc>
          <w:tcPr>
            <w:tcW w:w="1985" w:type="dxa"/>
            <w:tcBorders>
              <w:top w:val="single" w:sz="4" w:space="0" w:color="auto"/>
              <w:left w:val="nil"/>
              <w:bottom w:val="single" w:sz="4" w:space="0" w:color="auto"/>
              <w:right w:val="single" w:sz="4" w:space="0" w:color="auto"/>
            </w:tcBorders>
          </w:tcPr>
          <w:p w:rsidR="002738B6" w:rsidRPr="00CA074F" w:rsidRDefault="002738B6" w:rsidP="002738B6">
            <w:pPr>
              <w:spacing w:line="240" w:lineRule="auto"/>
              <w:jc w:val="left"/>
              <w:rPr>
                <w:rFonts w:ascii="楷体" w:eastAsia="楷体" w:hAnsi="楷体"/>
                <w:color w:val="000000"/>
                <w:szCs w:val="21"/>
              </w:rPr>
            </w:pPr>
            <w:r w:rsidRPr="00CA074F">
              <w:rPr>
                <w:rFonts w:ascii="楷体" w:eastAsia="楷体" w:hAnsi="楷体"/>
                <w:color w:val="000000"/>
                <w:szCs w:val="21"/>
              </w:rPr>
              <w:t>2024010101658981</w:t>
            </w:r>
          </w:p>
        </w:tc>
      </w:tr>
      <w:tr w:rsidR="002738B6" w:rsidRPr="00CA074F" w:rsidTr="00D1714E">
        <w:trPr>
          <w:trHeight w:val="465"/>
        </w:trPr>
        <w:tc>
          <w:tcPr>
            <w:tcW w:w="534" w:type="dxa"/>
            <w:tcBorders>
              <w:top w:val="single" w:sz="4" w:space="0" w:color="auto"/>
              <w:bottom w:val="single" w:sz="4" w:space="0" w:color="auto"/>
            </w:tcBorders>
          </w:tcPr>
          <w:p w:rsidR="002738B6" w:rsidRPr="00CA074F" w:rsidRDefault="002738B6" w:rsidP="002738B6">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2738B6" w:rsidRPr="00CA074F" w:rsidRDefault="002738B6" w:rsidP="002738B6">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2738B6" w:rsidRPr="00CA074F" w:rsidRDefault="002738B6" w:rsidP="002738B6">
            <w:pPr>
              <w:spacing w:line="240" w:lineRule="auto"/>
              <w:jc w:val="left"/>
              <w:rPr>
                <w:rFonts w:ascii="楷体" w:eastAsia="楷体" w:hAnsi="楷体"/>
                <w:color w:val="000000"/>
                <w:szCs w:val="21"/>
                <w:highlight w:val="yellow"/>
              </w:rPr>
            </w:pPr>
          </w:p>
        </w:tc>
        <w:tc>
          <w:tcPr>
            <w:tcW w:w="1559" w:type="dxa"/>
            <w:tcBorders>
              <w:top w:val="single" w:sz="4" w:space="0" w:color="auto"/>
              <w:bottom w:val="single" w:sz="4" w:space="0" w:color="auto"/>
            </w:tcBorders>
          </w:tcPr>
          <w:p w:rsidR="002738B6" w:rsidRPr="00CA074F" w:rsidRDefault="002738B6" w:rsidP="002738B6">
            <w:pPr>
              <w:spacing w:line="240" w:lineRule="auto"/>
              <w:jc w:val="left"/>
              <w:rPr>
                <w:rFonts w:ascii="楷体" w:eastAsia="楷体" w:hAnsi="楷体"/>
                <w:color w:val="000000"/>
                <w:szCs w:val="21"/>
              </w:rPr>
            </w:pPr>
            <w:commentRangeStart w:id="745"/>
            <w:r>
              <w:t xml:space="preserve"> </w:t>
            </w:r>
            <w:commentRangeEnd w:id="745"/>
            <w:r>
              <w:rPr>
                <w:rStyle w:val="CommentReference"/>
              </w:rPr>
              <w:commentReference w:id="745"/>
            </w:r>
          </w:p>
        </w:tc>
        <w:tc>
          <w:tcPr>
            <w:tcW w:w="4678" w:type="dxa"/>
            <w:gridSpan w:val="2"/>
            <w:tcBorders>
              <w:top w:val="single" w:sz="4" w:space="0" w:color="auto"/>
              <w:left w:val="single" w:sz="4" w:space="0" w:color="auto"/>
              <w:bottom w:val="single" w:sz="4" w:space="0" w:color="auto"/>
              <w:right w:val="single" w:sz="4" w:space="0" w:color="000000"/>
            </w:tcBorders>
          </w:tcPr>
          <w:p w:rsidR="002738B6" w:rsidRPr="00CA074F" w:rsidRDefault="002738B6" w:rsidP="002738B6">
            <w:pPr>
              <w:spacing w:line="240" w:lineRule="auto"/>
              <w:jc w:val="left"/>
              <w:rPr>
                <w:rFonts w:ascii="楷体" w:eastAsia="楷体" w:hAnsi="楷体"/>
                <w:color w:val="000000"/>
                <w:szCs w:val="21"/>
              </w:rPr>
            </w:pPr>
            <w:r w:rsidRPr="00CA074F">
              <w:rPr>
                <w:rFonts w:ascii="楷体" w:eastAsia="楷体" w:hAnsi="楷体" w:hint="eastAsia"/>
                <w:color w:val="000000"/>
                <w:szCs w:val="21"/>
              </w:rPr>
              <w:t>YT-02+YT-04 10A 250V~(黑色)配 60227IEC53 3×0.75mm</w:t>
            </w:r>
            <w:r w:rsidRPr="00CA074F">
              <w:rPr>
                <w:rFonts w:ascii="Calibri" w:eastAsia="楷体" w:hAnsi="Calibri" w:cs="Calibri"/>
                <w:color w:val="000000"/>
                <w:szCs w:val="21"/>
              </w:rPr>
              <w:t>²</w:t>
            </w:r>
            <w:r w:rsidRPr="00CA074F">
              <w:rPr>
                <w:rFonts w:ascii="楷体" w:eastAsia="楷体" w:hAnsi="楷体" w:hint="eastAsia"/>
                <w:color w:val="000000"/>
                <w:szCs w:val="21"/>
              </w:rPr>
              <w:t>、60227IEC53 3×1mm</w:t>
            </w:r>
            <w:r w:rsidRPr="00CA074F">
              <w:rPr>
                <w:rFonts w:ascii="Calibri" w:eastAsia="楷体" w:hAnsi="Calibri" w:cs="Calibri"/>
                <w:color w:val="000000"/>
                <w:szCs w:val="21"/>
              </w:rPr>
              <w:t>²</w:t>
            </w:r>
            <w:r w:rsidRPr="00CA074F">
              <w:rPr>
                <w:rFonts w:ascii="楷体" w:eastAsia="楷体" w:hAnsi="楷体" w:hint="eastAsia"/>
                <w:color w:val="000000"/>
                <w:szCs w:val="21"/>
              </w:rPr>
              <w:t>、 60227IEC53 3×1.5mm</w:t>
            </w:r>
            <w:r w:rsidRPr="00CA074F">
              <w:rPr>
                <w:rFonts w:ascii="Calibri" w:eastAsia="楷体" w:hAnsi="Calibri" w:cs="Calibri"/>
                <w:color w:val="000000"/>
                <w:szCs w:val="21"/>
              </w:rPr>
              <w:t>²</w:t>
            </w:r>
            <w:r w:rsidRPr="00CA074F">
              <w:rPr>
                <w:rFonts w:ascii="楷体" w:eastAsia="楷体" w:hAnsi="楷体" w:hint="eastAsia"/>
                <w:color w:val="000000"/>
                <w:szCs w:val="21"/>
              </w:rPr>
              <w:t>) , YT-02B+YT-04 10A 250V~ (黑色) (配 60227IEC53 3×0.75mm</w:t>
            </w:r>
            <w:r w:rsidRPr="00CA074F">
              <w:rPr>
                <w:rFonts w:ascii="Calibri" w:eastAsia="楷体" w:hAnsi="Calibri" w:cs="Calibri"/>
                <w:color w:val="000000"/>
                <w:szCs w:val="21"/>
              </w:rPr>
              <w:t>²</w:t>
            </w:r>
            <w:r w:rsidRPr="00CA074F">
              <w:rPr>
                <w:rFonts w:ascii="楷体" w:eastAsia="楷体" w:hAnsi="楷体" w:hint="eastAsia"/>
                <w:color w:val="000000"/>
                <w:szCs w:val="21"/>
              </w:rPr>
              <w:t>、60227IEC53 3×1mm</w:t>
            </w:r>
            <w:r w:rsidRPr="00CA074F">
              <w:rPr>
                <w:rFonts w:ascii="Calibri" w:eastAsia="楷体" w:hAnsi="Calibri" w:cs="Calibri"/>
                <w:color w:val="000000"/>
                <w:szCs w:val="21"/>
              </w:rPr>
              <w:t>²</w:t>
            </w:r>
            <w:r w:rsidRPr="00CA074F">
              <w:rPr>
                <w:rFonts w:ascii="楷体" w:eastAsia="楷体" w:hAnsi="楷体" w:hint="eastAsia"/>
                <w:color w:val="000000"/>
                <w:szCs w:val="21"/>
              </w:rPr>
              <w:t>)</w:t>
            </w:r>
          </w:p>
        </w:tc>
        <w:tc>
          <w:tcPr>
            <w:tcW w:w="2410" w:type="dxa"/>
            <w:tcBorders>
              <w:top w:val="single" w:sz="4" w:space="0" w:color="auto"/>
              <w:left w:val="nil"/>
              <w:bottom w:val="single" w:sz="4" w:space="0" w:color="auto"/>
              <w:right w:val="single" w:sz="4" w:space="0" w:color="auto"/>
            </w:tcBorders>
          </w:tcPr>
          <w:p w:rsidR="002738B6" w:rsidRPr="00CA074F" w:rsidRDefault="002738B6" w:rsidP="002738B6">
            <w:pPr>
              <w:spacing w:line="240" w:lineRule="auto"/>
              <w:jc w:val="left"/>
              <w:rPr>
                <w:rFonts w:ascii="楷体" w:eastAsia="楷体" w:hAnsi="楷体"/>
                <w:color w:val="000000"/>
                <w:szCs w:val="21"/>
              </w:rPr>
            </w:pPr>
            <w:r w:rsidRPr="00CA074F">
              <w:rPr>
                <w:rFonts w:ascii="楷体" w:eastAsia="楷体" w:hAnsi="楷体" w:hint="eastAsia"/>
                <w:color w:val="000000"/>
                <w:szCs w:val="21"/>
              </w:rPr>
              <w:t>宇同电子(惠州）有限公司</w:t>
            </w:r>
          </w:p>
        </w:tc>
        <w:tc>
          <w:tcPr>
            <w:tcW w:w="1984" w:type="dxa"/>
            <w:tcBorders>
              <w:top w:val="single" w:sz="4" w:space="0" w:color="auto"/>
              <w:left w:val="nil"/>
              <w:bottom w:val="single" w:sz="4" w:space="0" w:color="auto"/>
              <w:right w:val="single" w:sz="4" w:space="0" w:color="auto"/>
            </w:tcBorders>
          </w:tcPr>
          <w:p w:rsidR="002738B6" w:rsidRPr="00CA074F" w:rsidRDefault="002738B6" w:rsidP="002738B6">
            <w:pPr>
              <w:spacing w:line="240" w:lineRule="auto"/>
              <w:jc w:val="left"/>
              <w:rPr>
                <w:rFonts w:ascii="楷体" w:eastAsia="楷体" w:hAnsi="楷体"/>
                <w:color w:val="000000"/>
                <w:szCs w:val="21"/>
              </w:rPr>
            </w:pPr>
            <w:r w:rsidRPr="00CA074F">
              <w:rPr>
                <w:rFonts w:ascii="楷体" w:eastAsia="楷体" w:hAnsi="楷体" w:hint="eastAsia"/>
                <w:color w:val="000000"/>
                <w:szCs w:val="21"/>
              </w:rPr>
              <w:t>宇同电子(惠州）有限公司</w:t>
            </w:r>
          </w:p>
        </w:tc>
        <w:tc>
          <w:tcPr>
            <w:tcW w:w="1843" w:type="dxa"/>
            <w:tcBorders>
              <w:top w:val="single" w:sz="4" w:space="0" w:color="auto"/>
              <w:left w:val="nil"/>
              <w:bottom w:val="single" w:sz="4" w:space="0" w:color="auto"/>
              <w:right w:val="single" w:sz="4" w:space="0" w:color="auto"/>
            </w:tcBorders>
          </w:tcPr>
          <w:p w:rsidR="002738B6" w:rsidRPr="00CA074F" w:rsidRDefault="002738B6" w:rsidP="002738B6">
            <w:pPr>
              <w:spacing w:line="240" w:lineRule="auto"/>
              <w:jc w:val="left"/>
              <w:rPr>
                <w:rFonts w:ascii="楷体" w:eastAsia="楷体" w:hAnsi="楷体"/>
                <w:color w:val="000000"/>
                <w:szCs w:val="21"/>
              </w:rPr>
            </w:pPr>
            <w:r w:rsidRPr="00CA074F">
              <w:rPr>
                <w:rFonts w:ascii="楷体" w:eastAsia="楷体" w:hAnsi="楷体" w:hint="eastAsia"/>
                <w:color w:val="000000"/>
                <w:szCs w:val="21"/>
              </w:rPr>
              <w:t>GB/T 15934-20</w:t>
            </w:r>
            <w:r w:rsidRPr="00CA074F">
              <w:rPr>
                <w:rFonts w:ascii="楷体" w:eastAsia="楷体" w:hAnsi="楷体"/>
                <w:color w:val="000000"/>
                <w:szCs w:val="21"/>
              </w:rPr>
              <w:t>24</w:t>
            </w:r>
          </w:p>
        </w:tc>
        <w:tc>
          <w:tcPr>
            <w:tcW w:w="1985" w:type="dxa"/>
            <w:tcBorders>
              <w:top w:val="single" w:sz="4" w:space="0" w:color="auto"/>
              <w:left w:val="nil"/>
              <w:bottom w:val="single" w:sz="4" w:space="0" w:color="auto"/>
              <w:right w:val="single" w:sz="4" w:space="0" w:color="auto"/>
            </w:tcBorders>
          </w:tcPr>
          <w:p w:rsidR="002738B6" w:rsidRPr="00CA074F" w:rsidRDefault="002738B6" w:rsidP="002738B6">
            <w:pPr>
              <w:spacing w:line="240" w:lineRule="auto"/>
              <w:jc w:val="left"/>
              <w:rPr>
                <w:rFonts w:ascii="楷体" w:eastAsia="楷体" w:hAnsi="楷体"/>
                <w:color w:val="000000"/>
                <w:szCs w:val="21"/>
              </w:rPr>
            </w:pPr>
            <w:r w:rsidRPr="00CA074F">
              <w:rPr>
                <w:rFonts w:ascii="楷体" w:eastAsia="楷体" w:hAnsi="楷体" w:hint="eastAsia"/>
                <w:color w:val="000000"/>
                <w:szCs w:val="21"/>
              </w:rPr>
              <w:t>2010010101409887</w:t>
            </w:r>
          </w:p>
        </w:tc>
      </w:tr>
      <w:tr w:rsidR="006D075C" w:rsidRPr="00CA074F" w:rsidTr="00D1714E">
        <w:trPr>
          <w:trHeight w:val="465"/>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highlight w:val="yellow"/>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468"/>
            <w:r>
              <w:t xml:space="preserve"> </w:t>
            </w:r>
            <w:commentRangeEnd w:id="468"/>
            <w:r>
              <w:rPr>
                <w:rStyle w:val="CommentReference"/>
              </w:rPr>
              <w:commentReference w:id="468"/>
            </w:r>
          </w:p>
        </w:tc>
        <w:tc>
          <w:tcPr>
            <w:tcW w:w="4678" w:type="dxa"/>
            <w:gridSpan w:val="2"/>
            <w:tcBorders>
              <w:top w:val="single" w:sz="4" w:space="0" w:color="auto"/>
              <w:left w:val="single" w:sz="4" w:space="0" w:color="auto"/>
              <w:bottom w:val="single" w:sz="4" w:space="0" w:color="auto"/>
              <w:right w:val="single" w:sz="4" w:space="0" w:color="000000"/>
            </w:tcBorders>
          </w:tcPr>
          <w:p w:rsidR="006D075C" w:rsidRPr="006D075C" w:rsidRDefault="006D075C" w:rsidP="006D075C">
            <w:pPr>
              <w:spacing w:line="240" w:lineRule="auto"/>
              <w:jc w:val="left"/>
              <w:rPr>
                <w:rFonts w:ascii="楷体" w:eastAsia="楷体" w:hAnsi="楷体"/>
                <w:b/>
                <w:color w:val="FF0000"/>
                <w:szCs w:val="21"/>
                <w:highlight w:val="yellow"/>
              </w:rPr>
            </w:pPr>
            <w:r w:rsidRPr="006D075C">
              <w:rPr>
                <w:rFonts w:ascii="楷体" w:eastAsia="楷体" w:hAnsi="楷体"/>
                <w:b/>
                <w:color w:val="FF0000"/>
                <w:szCs w:val="21"/>
                <w:highlight w:val="yellow"/>
              </w:rPr>
              <w:t>HL-007+HL-097 16A 250V~（配 60227IEC53 3×1.5mm2）</w:t>
            </w:r>
          </w:p>
        </w:tc>
        <w:tc>
          <w:tcPr>
            <w:tcW w:w="2410" w:type="dxa"/>
            <w:tcBorders>
              <w:top w:val="single" w:sz="4" w:space="0" w:color="auto"/>
              <w:left w:val="nil"/>
              <w:bottom w:val="single" w:sz="4" w:space="0" w:color="auto"/>
              <w:right w:val="single" w:sz="4" w:space="0" w:color="auto"/>
            </w:tcBorders>
          </w:tcPr>
          <w:p w:rsidR="006D075C" w:rsidRPr="006D075C" w:rsidRDefault="006D075C" w:rsidP="006D075C">
            <w:pPr>
              <w:spacing w:line="240" w:lineRule="auto"/>
              <w:jc w:val="left"/>
              <w:rPr>
                <w:rFonts w:ascii="楷体" w:eastAsia="楷体" w:hAnsi="楷体"/>
                <w:b/>
                <w:color w:val="FF0000"/>
                <w:szCs w:val="21"/>
                <w:highlight w:val="yellow"/>
              </w:rPr>
            </w:pPr>
            <w:r w:rsidRPr="006D075C">
              <w:rPr>
                <w:rFonts w:ascii="楷体" w:eastAsia="楷体" w:hAnsi="楷体"/>
                <w:b/>
                <w:color w:val="FF0000"/>
                <w:szCs w:val="21"/>
                <w:highlight w:val="yellow"/>
              </w:rPr>
              <w:t>威海市泓淋电力技术股份有限公司</w:t>
            </w:r>
          </w:p>
        </w:tc>
        <w:tc>
          <w:tcPr>
            <w:tcW w:w="1984" w:type="dxa"/>
            <w:tcBorders>
              <w:top w:val="single" w:sz="4" w:space="0" w:color="auto"/>
              <w:left w:val="nil"/>
              <w:bottom w:val="single" w:sz="4" w:space="0" w:color="auto"/>
              <w:right w:val="single" w:sz="4" w:space="0" w:color="auto"/>
            </w:tcBorders>
          </w:tcPr>
          <w:p w:rsidR="006D075C" w:rsidRPr="006D075C" w:rsidRDefault="006D075C" w:rsidP="006D075C">
            <w:pPr>
              <w:spacing w:line="240" w:lineRule="auto"/>
              <w:jc w:val="left"/>
              <w:rPr>
                <w:rFonts w:ascii="楷体" w:eastAsia="楷体" w:hAnsi="楷体"/>
                <w:b/>
                <w:color w:val="FF0000"/>
                <w:szCs w:val="21"/>
                <w:highlight w:val="yellow"/>
              </w:rPr>
            </w:pPr>
            <w:r w:rsidRPr="006D075C">
              <w:rPr>
                <w:rFonts w:ascii="楷体" w:eastAsia="楷体" w:hAnsi="楷体"/>
                <w:b/>
                <w:color w:val="FF0000"/>
                <w:szCs w:val="21"/>
                <w:highlight w:val="yellow"/>
              </w:rPr>
              <w:t>威海市泓淋电力技术股份有限公司</w:t>
            </w:r>
          </w:p>
        </w:tc>
        <w:tc>
          <w:tcPr>
            <w:tcW w:w="1843" w:type="dxa"/>
            <w:tcBorders>
              <w:top w:val="single" w:sz="4" w:space="0" w:color="auto"/>
              <w:left w:val="nil"/>
              <w:bottom w:val="single" w:sz="4" w:space="0" w:color="auto"/>
              <w:right w:val="single" w:sz="4" w:space="0" w:color="auto"/>
            </w:tcBorders>
          </w:tcPr>
          <w:p w:rsidR="006D075C" w:rsidRPr="006D075C" w:rsidRDefault="006D075C" w:rsidP="006D075C">
            <w:pPr>
              <w:spacing w:line="240" w:lineRule="auto"/>
              <w:jc w:val="left"/>
              <w:rPr>
                <w:rFonts w:ascii="楷体" w:eastAsia="楷体" w:hAnsi="楷体"/>
                <w:b/>
                <w:color w:val="FF0000"/>
                <w:szCs w:val="21"/>
                <w:highlight w:val="yellow"/>
              </w:rPr>
            </w:pPr>
            <w:r w:rsidRPr="006D075C">
              <w:rPr>
                <w:rFonts w:ascii="楷体" w:eastAsia="楷体" w:hAnsi="楷体"/>
                <w:b/>
                <w:color w:val="FF0000"/>
                <w:szCs w:val="21"/>
                <w:highlight w:val="yellow"/>
              </w:rPr>
              <w:t>GB/T 15934-2024</w:t>
            </w:r>
          </w:p>
        </w:tc>
        <w:tc>
          <w:tcPr>
            <w:tcW w:w="1985" w:type="dxa"/>
            <w:tcBorders>
              <w:top w:val="single" w:sz="4" w:space="0" w:color="auto"/>
              <w:left w:val="nil"/>
              <w:bottom w:val="single" w:sz="4" w:space="0" w:color="auto"/>
              <w:right w:val="single" w:sz="4" w:space="0" w:color="auto"/>
            </w:tcBorders>
          </w:tcPr>
          <w:p w:rsidR="006D075C" w:rsidRPr="006D075C" w:rsidRDefault="006D075C" w:rsidP="006D075C">
            <w:pPr>
              <w:spacing w:line="240" w:lineRule="auto"/>
              <w:jc w:val="left"/>
              <w:rPr>
                <w:rFonts w:ascii="楷体" w:eastAsia="楷体" w:hAnsi="楷体"/>
                <w:b/>
                <w:color w:val="FF0000"/>
                <w:szCs w:val="21"/>
                <w:highlight w:val="yellow"/>
              </w:rPr>
            </w:pPr>
            <w:r w:rsidRPr="006D075C">
              <w:rPr>
                <w:rFonts w:ascii="楷体" w:eastAsia="楷体" w:hAnsi="楷体"/>
                <w:b/>
                <w:color w:val="FF0000"/>
                <w:szCs w:val="21"/>
                <w:highlight w:val="yellow"/>
              </w:rPr>
              <w:t>2024010101698591</w:t>
            </w:r>
          </w:p>
        </w:tc>
      </w:tr>
      <w:tr w:rsidR="006D075C" w:rsidRPr="00CA074F" w:rsidTr="00D1714E">
        <w:trPr>
          <w:trHeight w:val="465"/>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highlight w:val="yellow"/>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471"/>
            <w:r>
              <w:t xml:space="preserve"> </w:t>
            </w:r>
            <w:commentRangeEnd w:id="471"/>
            <w:r>
              <w:rPr>
                <w:rStyle w:val="CommentReference"/>
              </w:rPr>
              <w:commentReference w:id="471"/>
            </w:r>
          </w:p>
        </w:tc>
        <w:tc>
          <w:tcPr>
            <w:tcW w:w="4678" w:type="dxa"/>
            <w:gridSpan w:val="2"/>
            <w:tcBorders>
              <w:top w:val="single" w:sz="4" w:space="0" w:color="auto"/>
              <w:left w:val="single" w:sz="4" w:space="0" w:color="auto"/>
              <w:bottom w:val="single" w:sz="4" w:space="0" w:color="auto"/>
              <w:right w:val="single" w:sz="4" w:space="0" w:color="000000"/>
            </w:tcBorders>
          </w:tcPr>
          <w:p w:rsidR="006D075C" w:rsidRPr="006D075C" w:rsidRDefault="006D075C" w:rsidP="006D075C">
            <w:pPr>
              <w:spacing w:line="240" w:lineRule="auto"/>
              <w:jc w:val="left"/>
              <w:rPr>
                <w:rFonts w:ascii="楷体" w:eastAsia="楷体" w:hAnsi="楷体"/>
                <w:b/>
                <w:color w:val="FF0000"/>
                <w:szCs w:val="21"/>
                <w:highlight w:val="yellow"/>
              </w:rPr>
            </w:pPr>
            <w:r w:rsidRPr="006D075C">
              <w:rPr>
                <w:rFonts w:ascii="楷体" w:eastAsia="楷体" w:hAnsi="楷体"/>
                <w:b/>
                <w:color w:val="FF0000"/>
                <w:szCs w:val="21"/>
                <w:highlight w:val="yellow"/>
              </w:rPr>
              <w:t>HL-097+HL-098 16A 250V~（配 60227IEC53 3×1.5mm2、 60227IEC53 3×2.5mm2）</w:t>
            </w:r>
          </w:p>
        </w:tc>
        <w:tc>
          <w:tcPr>
            <w:tcW w:w="2410" w:type="dxa"/>
            <w:tcBorders>
              <w:top w:val="single" w:sz="4" w:space="0" w:color="auto"/>
              <w:left w:val="nil"/>
              <w:bottom w:val="single" w:sz="4" w:space="0" w:color="auto"/>
              <w:right w:val="single" w:sz="4" w:space="0" w:color="auto"/>
            </w:tcBorders>
          </w:tcPr>
          <w:p w:rsidR="006D075C" w:rsidRPr="006D075C" w:rsidRDefault="006D075C" w:rsidP="006D075C">
            <w:pPr>
              <w:spacing w:line="240" w:lineRule="auto"/>
              <w:jc w:val="left"/>
              <w:rPr>
                <w:rFonts w:ascii="楷体" w:eastAsia="楷体" w:hAnsi="楷体"/>
                <w:b/>
                <w:color w:val="FF0000"/>
                <w:szCs w:val="21"/>
                <w:highlight w:val="yellow"/>
              </w:rPr>
            </w:pPr>
            <w:r w:rsidRPr="006D075C">
              <w:rPr>
                <w:rFonts w:ascii="楷体" w:eastAsia="楷体" w:hAnsi="楷体"/>
                <w:b/>
                <w:color w:val="FF0000"/>
                <w:szCs w:val="21"/>
                <w:highlight w:val="yellow"/>
              </w:rPr>
              <w:t>威海市泓淋电力技术股份有限公司</w:t>
            </w:r>
          </w:p>
        </w:tc>
        <w:tc>
          <w:tcPr>
            <w:tcW w:w="1984" w:type="dxa"/>
            <w:tcBorders>
              <w:top w:val="single" w:sz="4" w:space="0" w:color="auto"/>
              <w:left w:val="nil"/>
              <w:bottom w:val="single" w:sz="4" w:space="0" w:color="auto"/>
              <w:right w:val="single" w:sz="4" w:space="0" w:color="auto"/>
            </w:tcBorders>
          </w:tcPr>
          <w:p w:rsidR="006D075C" w:rsidRPr="006D075C" w:rsidRDefault="006D075C" w:rsidP="006D075C">
            <w:pPr>
              <w:spacing w:line="240" w:lineRule="auto"/>
              <w:jc w:val="left"/>
              <w:rPr>
                <w:rFonts w:ascii="楷体" w:eastAsia="楷体" w:hAnsi="楷体"/>
                <w:b/>
                <w:color w:val="FF0000"/>
                <w:szCs w:val="21"/>
                <w:highlight w:val="yellow"/>
              </w:rPr>
            </w:pPr>
            <w:r w:rsidRPr="006D075C">
              <w:rPr>
                <w:rFonts w:ascii="楷体" w:eastAsia="楷体" w:hAnsi="楷体"/>
                <w:b/>
                <w:color w:val="FF0000"/>
                <w:szCs w:val="21"/>
                <w:highlight w:val="yellow"/>
              </w:rPr>
              <w:t>威海市泓淋电力技术股份有限公司</w:t>
            </w:r>
          </w:p>
        </w:tc>
        <w:tc>
          <w:tcPr>
            <w:tcW w:w="1843" w:type="dxa"/>
            <w:tcBorders>
              <w:top w:val="single" w:sz="4" w:space="0" w:color="auto"/>
              <w:left w:val="nil"/>
              <w:bottom w:val="single" w:sz="4" w:space="0" w:color="auto"/>
              <w:right w:val="single" w:sz="4" w:space="0" w:color="auto"/>
            </w:tcBorders>
          </w:tcPr>
          <w:p w:rsidR="006D075C" w:rsidRPr="006D075C" w:rsidRDefault="006D075C" w:rsidP="006D075C">
            <w:pPr>
              <w:spacing w:line="240" w:lineRule="auto"/>
              <w:jc w:val="left"/>
              <w:rPr>
                <w:rFonts w:ascii="楷体" w:eastAsia="楷体" w:hAnsi="楷体"/>
                <w:b/>
                <w:color w:val="FF0000"/>
                <w:szCs w:val="21"/>
                <w:highlight w:val="yellow"/>
              </w:rPr>
            </w:pPr>
            <w:r w:rsidRPr="006D075C">
              <w:rPr>
                <w:rFonts w:ascii="楷体" w:eastAsia="楷体" w:hAnsi="楷体"/>
                <w:b/>
                <w:color w:val="FF0000"/>
                <w:szCs w:val="21"/>
                <w:highlight w:val="yellow"/>
              </w:rPr>
              <w:t>GB/T 15934-2024</w:t>
            </w:r>
          </w:p>
        </w:tc>
        <w:tc>
          <w:tcPr>
            <w:tcW w:w="1985" w:type="dxa"/>
            <w:tcBorders>
              <w:top w:val="single" w:sz="4" w:space="0" w:color="auto"/>
              <w:left w:val="nil"/>
              <w:bottom w:val="single" w:sz="4" w:space="0" w:color="auto"/>
              <w:right w:val="single" w:sz="4" w:space="0" w:color="auto"/>
            </w:tcBorders>
          </w:tcPr>
          <w:p w:rsidR="006D075C" w:rsidRPr="006D075C" w:rsidRDefault="006D075C" w:rsidP="006D075C">
            <w:pPr>
              <w:spacing w:line="240" w:lineRule="auto"/>
              <w:jc w:val="left"/>
              <w:rPr>
                <w:rFonts w:ascii="楷体" w:eastAsia="楷体" w:hAnsi="楷体"/>
                <w:b/>
                <w:color w:val="FF0000"/>
                <w:szCs w:val="21"/>
                <w:highlight w:val="yellow"/>
              </w:rPr>
            </w:pPr>
            <w:r w:rsidRPr="006D075C">
              <w:rPr>
                <w:rFonts w:ascii="楷体" w:eastAsia="楷体" w:hAnsi="楷体"/>
                <w:b/>
                <w:color w:val="FF0000"/>
                <w:szCs w:val="21"/>
                <w:highlight w:val="yellow"/>
              </w:rPr>
              <w:t>2024010101607097</w:t>
            </w:r>
          </w:p>
        </w:tc>
      </w:tr>
      <w:tr w:rsidR="006D075C" w:rsidRPr="00CA074F" w:rsidTr="00D1714E">
        <w:trPr>
          <w:trHeight w:val="495"/>
        </w:trPr>
        <w:tc>
          <w:tcPr>
            <w:tcW w:w="534" w:type="dxa"/>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2</w:t>
            </w:r>
          </w:p>
        </w:tc>
        <w:tc>
          <w:tcPr>
            <w:tcW w:w="708" w:type="dxa"/>
            <w:tcBorders>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bottom w:val="single" w:sz="4" w:space="0" w:color="auto"/>
            </w:tcBorders>
          </w:tcPr>
          <w:p w:rsidR="006D075C" w:rsidRPr="00CA074F" w:rsidRDefault="006D075C" w:rsidP="006D075C">
            <w:pPr>
              <w:spacing w:line="240" w:lineRule="auto"/>
              <w:jc w:val="left"/>
              <w:rPr>
                <w:rFonts w:ascii="楷体" w:eastAsia="楷体" w:hAnsi="楷体"/>
                <w:color w:val="000000"/>
                <w:szCs w:val="21"/>
                <w:highlight w:val="yellow"/>
              </w:rPr>
            </w:pPr>
          </w:p>
        </w:tc>
        <w:tc>
          <w:tcPr>
            <w:tcW w:w="1559" w:type="dxa"/>
            <w:tcBorders>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822"/>
            <w:r w:rsidRPr="00CA074F">
              <w:rPr>
                <w:rFonts w:ascii="楷体" w:eastAsia="楷体" w:hAnsi="楷体" w:hint="eastAsia"/>
                <w:color w:val="000000"/>
                <w:szCs w:val="21"/>
              </w:rPr>
              <w:t>器具耦合器</w:t>
            </w:r>
            <w:commentRangeEnd w:id="822"/>
            <w:r>
              <w:rPr>
                <w:rStyle w:val="CommentReference"/>
              </w:rPr>
              <w:commentReference w:id="822"/>
            </w:r>
          </w:p>
        </w:tc>
        <w:tc>
          <w:tcPr>
            <w:tcW w:w="2268" w:type="dxa"/>
            <w:tcBorders>
              <w:top w:val="single" w:sz="4" w:space="0" w:color="auto"/>
              <w:left w:val="single" w:sz="4" w:space="0" w:color="auto"/>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color w:val="000000"/>
                <w:szCs w:val="21"/>
              </w:rPr>
              <w:t>SA-4S 1、SA-4S 2、SA-4S 3、SA-4S 6、SA-4S 7、SA-4S 8、SA-4S 9、SA-4S 10、SA-4S 12、SA-4S 15、SA-4S 16、SA-4S 17、SA-4S 19、SA-4S 20、SA-4S 22、SA-4S 23、SA-4S 23A、SA-4S 25、SA-4S 26、SA-4S 28、SA-4S 29、SA-4S 31、SA-4S 32、SA-4S 33、SA-4S 34</w:t>
            </w:r>
            <w:r w:rsidRPr="00CA074F">
              <w:rPr>
                <w:rFonts w:ascii="楷体" w:eastAsia="楷体" w:hAnsi="楷体" w:hint="eastAsia"/>
                <w:color w:val="000000"/>
                <w:szCs w:val="21"/>
              </w:rPr>
              <w:t>、SA-4S 35、SA-4S 36</w:t>
            </w:r>
          </w:p>
        </w:tc>
        <w:tc>
          <w:tcPr>
            <w:tcW w:w="2410"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10A 250V～</w:t>
            </w:r>
          </w:p>
        </w:tc>
        <w:tc>
          <w:tcPr>
            <w:tcW w:w="2410"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张家港华捷电子有限公司</w:t>
            </w:r>
          </w:p>
        </w:tc>
        <w:tc>
          <w:tcPr>
            <w:tcW w:w="1984"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张家港华捷电子有限公司</w:t>
            </w:r>
          </w:p>
        </w:tc>
        <w:tc>
          <w:tcPr>
            <w:tcW w:w="1843"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 17465.1-2022;GB/T 17465.6-2022</w:t>
            </w:r>
          </w:p>
        </w:tc>
        <w:tc>
          <w:tcPr>
            <w:tcW w:w="1985"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2009010204381530</w:t>
            </w:r>
          </w:p>
        </w:tc>
      </w:tr>
      <w:tr w:rsidR="006D075C" w:rsidRPr="00CA074F" w:rsidTr="00D1714E">
        <w:trPr>
          <w:trHeight w:val="495"/>
        </w:trPr>
        <w:tc>
          <w:tcPr>
            <w:tcW w:w="534" w:type="dxa"/>
          </w:tcPr>
          <w:p w:rsidR="006D075C" w:rsidRPr="00CA074F" w:rsidRDefault="006D075C" w:rsidP="006D075C">
            <w:pPr>
              <w:spacing w:line="240" w:lineRule="auto"/>
              <w:jc w:val="left"/>
              <w:rPr>
                <w:rFonts w:ascii="楷体" w:eastAsia="楷体" w:hAnsi="楷体"/>
                <w:color w:val="000000"/>
                <w:szCs w:val="21"/>
              </w:rPr>
            </w:pPr>
          </w:p>
        </w:tc>
        <w:tc>
          <w:tcPr>
            <w:tcW w:w="708" w:type="dxa"/>
            <w:tcBorders>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bottom w:val="single" w:sz="4" w:space="0" w:color="auto"/>
            </w:tcBorders>
          </w:tcPr>
          <w:p w:rsidR="006D075C" w:rsidRPr="00CA074F" w:rsidRDefault="006D075C" w:rsidP="006D075C">
            <w:pPr>
              <w:spacing w:line="240" w:lineRule="auto"/>
              <w:jc w:val="left"/>
              <w:rPr>
                <w:rFonts w:ascii="楷体" w:eastAsia="楷体" w:hAnsi="楷体"/>
                <w:color w:val="000000"/>
                <w:szCs w:val="21"/>
                <w:highlight w:val="yellow"/>
              </w:rPr>
            </w:pPr>
          </w:p>
        </w:tc>
        <w:tc>
          <w:tcPr>
            <w:tcW w:w="1559" w:type="dxa"/>
            <w:tcBorders>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655"/>
            <w:r>
              <w:t xml:space="preserve"> </w:t>
            </w:r>
            <w:commentRangeEnd w:id="655"/>
            <w:r>
              <w:rPr>
                <w:rStyle w:val="CommentReference"/>
              </w:rPr>
              <w:commentReference w:id="655"/>
            </w:r>
          </w:p>
        </w:tc>
        <w:tc>
          <w:tcPr>
            <w:tcW w:w="2268" w:type="dxa"/>
            <w:tcBorders>
              <w:top w:val="nil"/>
              <w:left w:val="single" w:sz="4" w:space="0" w:color="auto"/>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SA-4S Ⅳ、SA-4S</w:t>
            </w:r>
          </w:p>
        </w:tc>
        <w:tc>
          <w:tcPr>
            <w:tcW w:w="2410" w:type="dxa"/>
            <w:tcBorders>
              <w:top w:val="nil"/>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10A 250V～</w:t>
            </w:r>
          </w:p>
        </w:tc>
        <w:tc>
          <w:tcPr>
            <w:tcW w:w="2410" w:type="dxa"/>
            <w:tcBorders>
              <w:top w:val="nil"/>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张家港华捷电子有限公司</w:t>
            </w:r>
          </w:p>
        </w:tc>
        <w:tc>
          <w:tcPr>
            <w:tcW w:w="1984" w:type="dxa"/>
            <w:tcBorders>
              <w:top w:val="nil"/>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张家港华捷电子有限公司</w:t>
            </w:r>
          </w:p>
        </w:tc>
        <w:tc>
          <w:tcPr>
            <w:tcW w:w="1843" w:type="dxa"/>
            <w:tcBorders>
              <w:top w:val="nil"/>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 17465.1-2022;GB/T 17465.6-2022</w:t>
            </w:r>
          </w:p>
        </w:tc>
        <w:tc>
          <w:tcPr>
            <w:tcW w:w="1985" w:type="dxa"/>
            <w:tcBorders>
              <w:top w:val="nil"/>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2002010204008571</w:t>
            </w:r>
          </w:p>
        </w:tc>
      </w:tr>
      <w:tr w:rsidR="006D075C" w:rsidRPr="00CA074F" w:rsidTr="00D1714E">
        <w:trPr>
          <w:trHeight w:val="495"/>
        </w:trPr>
        <w:tc>
          <w:tcPr>
            <w:tcW w:w="534" w:type="dxa"/>
          </w:tcPr>
          <w:p w:rsidR="006D075C" w:rsidRPr="00CA074F" w:rsidRDefault="006D075C" w:rsidP="006D075C">
            <w:pPr>
              <w:spacing w:line="240" w:lineRule="auto"/>
              <w:jc w:val="left"/>
              <w:rPr>
                <w:rFonts w:ascii="楷体" w:eastAsia="楷体" w:hAnsi="楷体"/>
                <w:color w:val="000000"/>
                <w:szCs w:val="21"/>
              </w:rPr>
            </w:pPr>
          </w:p>
        </w:tc>
        <w:tc>
          <w:tcPr>
            <w:tcW w:w="708" w:type="dxa"/>
            <w:tcBorders>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bottom w:val="single" w:sz="4" w:space="0" w:color="auto"/>
            </w:tcBorders>
          </w:tcPr>
          <w:p w:rsidR="006D075C" w:rsidRPr="00CA074F" w:rsidRDefault="006D075C" w:rsidP="006D075C">
            <w:pPr>
              <w:spacing w:line="240" w:lineRule="auto"/>
              <w:jc w:val="left"/>
              <w:rPr>
                <w:rFonts w:ascii="楷体" w:eastAsia="楷体" w:hAnsi="楷体"/>
                <w:color w:val="000000"/>
                <w:szCs w:val="21"/>
                <w:highlight w:val="yellow"/>
              </w:rPr>
            </w:pPr>
          </w:p>
        </w:tc>
        <w:tc>
          <w:tcPr>
            <w:tcW w:w="1559" w:type="dxa"/>
            <w:tcBorders>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704"/>
            <w:r>
              <w:t xml:space="preserve"> </w:t>
            </w:r>
            <w:commentRangeEnd w:id="704"/>
            <w:r>
              <w:rPr>
                <w:rStyle w:val="CommentReference"/>
              </w:rPr>
              <w:commentReference w:id="704"/>
            </w:r>
          </w:p>
        </w:tc>
        <w:tc>
          <w:tcPr>
            <w:tcW w:w="2268" w:type="dxa"/>
            <w:tcBorders>
              <w:top w:val="nil"/>
              <w:left w:val="single" w:sz="4" w:space="0" w:color="auto"/>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TU-301,TU-301-A,TU-301-AP,TU-301-S,TU-301-SP,TU-301-AL</w:t>
            </w:r>
          </w:p>
        </w:tc>
        <w:tc>
          <w:tcPr>
            <w:tcW w:w="2410" w:type="dxa"/>
            <w:tcBorders>
              <w:top w:val="nil"/>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10A 250V～</w:t>
            </w:r>
          </w:p>
        </w:tc>
        <w:tc>
          <w:tcPr>
            <w:tcW w:w="2410" w:type="dxa"/>
            <w:tcBorders>
              <w:top w:val="nil"/>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德盈科技(深圳)有限公司</w:t>
            </w:r>
          </w:p>
        </w:tc>
        <w:tc>
          <w:tcPr>
            <w:tcW w:w="1984" w:type="dxa"/>
            <w:tcBorders>
              <w:top w:val="nil"/>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德盈科技(深圳)有限公司</w:t>
            </w:r>
          </w:p>
        </w:tc>
        <w:tc>
          <w:tcPr>
            <w:tcW w:w="1843" w:type="dxa"/>
            <w:tcBorders>
              <w:top w:val="nil"/>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 17465.1-2022;GB/T 17465.6-2022</w:t>
            </w:r>
          </w:p>
        </w:tc>
        <w:tc>
          <w:tcPr>
            <w:tcW w:w="1985" w:type="dxa"/>
            <w:tcBorders>
              <w:top w:val="nil"/>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2003010204092387</w:t>
            </w:r>
          </w:p>
        </w:tc>
      </w:tr>
      <w:tr w:rsidR="006D075C" w:rsidRPr="00CA074F" w:rsidTr="00D1714E">
        <w:trPr>
          <w:trHeight w:val="495"/>
        </w:trPr>
        <w:tc>
          <w:tcPr>
            <w:tcW w:w="534" w:type="dxa"/>
          </w:tcPr>
          <w:p w:rsidR="006D075C" w:rsidRPr="00CA074F" w:rsidRDefault="006D075C" w:rsidP="006D075C">
            <w:pPr>
              <w:spacing w:line="240" w:lineRule="auto"/>
              <w:jc w:val="left"/>
              <w:rPr>
                <w:rFonts w:ascii="楷体" w:eastAsia="楷体" w:hAnsi="楷体"/>
                <w:color w:val="000000"/>
                <w:szCs w:val="21"/>
              </w:rPr>
            </w:pPr>
          </w:p>
        </w:tc>
        <w:tc>
          <w:tcPr>
            <w:tcW w:w="708" w:type="dxa"/>
            <w:tcBorders>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bottom w:val="single" w:sz="4" w:space="0" w:color="auto"/>
            </w:tcBorders>
          </w:tcPr>
          <w:p w:rsidR="006D075C" w:rsidRPr="00CA074F" w:rsidRDefault="006D075C" w:rsidP="006D075C">
            <w:pPr>
              <w:spacing w:line="240" w:lineRule="auto"/>
              <w:jc w:val="left"/>
              <w:rPr>
                <w:rFonts w:ascii="楷体" w:eastAsia="楷体" w:hAnsi="楷体"/>
                <w:color w:val="000000"/>
                <w:szCs w:val="21"/>
                <w:highlight w:val="yellow"/>
              </w:rPr>
            </w:pPr>
          </w:p>
        </w:tc>
        <w:tc>
          <w:tcPr>
            <w:tcW w:w="1559" w:type="dxa"/>
            <w:tcBorders>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388"/>
            <w:r>
              <w:t xml:space="preserve"> </w:t>
            </w:r>
            <w:commentRangeEnd w:id="388"/>
            <w:r>
              <w:rPr>
                <w:rStyle w:val="CommentReference"/>
              </w:rPr>
              <w:commentReference w:id="388"/>
            </w:r>
          </w:p>
        </w:tc>
        <w:tc>
          <w:tcPr>
            <w:tcW w:w="2268" w:type="dxa"/>
            <w:tcBorders>
              <w:top w:val="nil"/>
              <w:left w:val="single" w:sz="4" w:space="0" w:color="auto"/>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DB-14、DB-14-2、DB-14-3、DB-14-1、DB-14-4、DB-14-5、</w:t>
            </w:r>
            <w:r w:rsidRPr="00CA074F">
              <w:rPr>
                <w:rFonts w:ascii="楷体" w:eastAsia="楷体" w:hAnsi="楷体"/>
                <w:color w:val="000000"/>
                <w:szCs w:val="21"/>
              </w:rPr>
              <w:t>DB-14-9</w:t>
            </w:r>
          </w:p>
        </w:tc>
        <w:tc>
          <w:tcPr>
            <w:tcW w:w="2410" w:type="dxa"/>
            <w:tcBorders>
              <w:top w:val="nil"/>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10A 250V～</w:t>
            </w:r>
          </w:p>
        </w:tc>
        <w:tc>
          <w:tcPr>
            <w:tcW w:w="2410" w:type="dxa"/>
            <w:tcBorders>
              <w:top w:val="nil"/>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乐磁电子有限公司</w:t>
            </w:r>
          </w:p>
        </w:tc>
        <w:tc>
          <w:tcPr>
            <w:tcW w:w="1984" w:type="dxa"/>
            <w:tcBorders>
              <w:top w:val="nil"/>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乐磁电子有限公司</w:t>
            </w:r>
          </w:p>
        </w:tc>
        <w:tc>
          <w:tcPr>
            <w:tcW w:w="1843" w:type="dxa"/>
            <w:tcBorders>
              <w:top w:val="nil"/>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 17465.1-2022;GB/T 17465.6-2022</w:t>
            </w:r>
          </w:p>
        </w:tc>
        <w:tc>
          <w:tcPr>
            <w:tcW w:w="1985" w:type="dxa"/>
            <w:tcBorders>
              <w:top w:val="nil"/>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2006010204177919</w:t>
            </w:r>
          </w:p>
        </w:tc>
      </w:tr>
      <w:tr w:rsidR="006D075C" w:rsidRPr="00CA074F" w:rsidTr="00D1714E">
        <w:trPr>
          <w:trHeight w:val="495"/>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3</w:t>
            </w: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highlight w:val="yellow"/>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902"/>
            <w:r w:rsidRPr="00CA074F">
              <w:rPr>
                <w:rFonts w:ascii="楷体" w:eastAsia="楷体" w:hAnsi="楷体" w:hint="eastAsia"/>
                <w:color w:val="000000"/>
                <w:szCs w:val="21"/>
              </w:rPr>
              <w:t>机内电源单元</w:t>
            </w:r>
            <w:commentRangeEnd w:id="902"/>
            <w:r>
              <w:rPr>
                <w:rStyle w:val="CommentReference"/>
              </w:rPr>
              <w:commentReference w:id="902"/>
            </w:r>
          </w:p>
        </w:tc>
        <w:tc>
          <w:tcPr>
            <w:tcW w:w="2268" w:type="dxa"/>
            <w:tcBorders>
              <w:top w:val="single" w:sz="4" w:space="0" w:color="auto"/>
              <w:left w:val="single" w:sz="4" w:space="0" w:color="auto"/>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1</w:t>
            </w:r>
            <w:r w:rsidRPr="00CA074F">
              <w:rPr>
                <w:rFonts w:ascii="楷体" w:eastAsia="楷体" w:hAnsi="楷体" w:hint="eastAsia"/>
                <w:color w:val="000000"/>
                <w:szCs w:val="21"/>
              </w:rPr>
              <w:t>3062</w:t>
            </w:r>
            <w:r w:rsidRPr="00CA074F">
              <w:rPr>
                <w:rFonts w:ascii="楷体" w:eastAsia="楷体" w:hAnsi="楷体"/>
                <w:color w:val="000000"/>
                <w:szCs w:val="21"/>
              </w:rPr>
              <w:t>-D</w:t>
            </w:r>
          </w:p>
        </w:tc>
        <w:tc>
          <w:tcPr>
            <w:tcW w:w="2410"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输入：AC100-240V</w:t>
            </w:r>
            <w:r w:rsidRPr="00CA074F">
              <w:rPr>
                <w:rFonts w:ascii="楷体" w:eastAsia="楷体" w:hAnsi="楷体"/>
                <w:color w:val="000000"/>
                <w:szCs w:val="21"/>
              </w:rPr>
              <w:t xml:space="preserve"> </w:t>
            </w:r>
            <w:r w:rsidRPr="00CA074F">
              <w:rPr>
                <w:rFonts w:ascii="楷体" w:eastAsia="楷体" w:hAnsi="楷体" w:hint="eastAsia"/>
                <w:color w:val="000000"/>
                <w:szCs w:val="21"/>
              </w:rPr>
              <w:t>Max</w:t>
            </w:r>
            <w:r w:rsidRPr="00CA074F">
              <w:rPr>
                <w:rFonts w:ascii="楷体" w:eastAsia="楷体" w:hAnsi="楷体"/>
                <w:color w:val="000000"/>
                <w:szCs w:val="21"/>
              </w:rPr>
              <w:t xml:space="preserve"> 8</w:t>
            </w:r>
            <w:r w:rsidRPr="00CA074F">
              <w:rPr>
                <w:rFonts w:ascii="楷体" w:eastAsia="楷体" w:hAnsi="楷体" w:hint="eastAsia"/>
                <w:color w:val="000000"/>
                <w:szCs w:val="21"/>
              </w:rPr>
              <w:t>A 50Hz/60Hz；输出：DC12V</w:t>
            </w:r>
            <w:r w:rsidRPr="00CA074F">
              <w:rPr>
                <w:rFonts w:ascii="楷体" w:eastAsia="楷体" w:hAnsi="楷体"/>
                <w:color w:val="000000"/>
                <w:szCs w:val="21"/>
              </w:rPr>
              <w:t>B</w:t>
            </w:r>
            <w:r w:rsidRPr="00CA074F">
              <w:rPr>
                <w:rFonts w:ascii="楷体" w:eastAsia="楷体" w:hAnsi="楷体" w:hint="eastAsia"/>
                <w:color w:val="000000"/>
                <w:szCs w:val="21"/>
              </w:rPr>
              <w:t>/4A，DC12V</w:t>
            </w:r>
            <w:r w:rsidRPr="00CA074F">
              <w:rPr>
                <w:rFonts w:ascii="楷体" w:eastAsia="楷体" w:hAnsi="楷体"/>
                <w:color w:val="000000"/>
                <w:szCs w:val="21"/>
              </w:rPr>
              <w:t>C</w:t>
            </w:r>
            <w:r w:rsidRPr="00CA074F">
              <w:rPr>
                <w:rFonts w:ascii="楷体" w:eastAsia="楷体" w:hAnsi="楷体" w:hint="eastAsia"/>
                <w:color w:val="000000"/>
                <w:szCs w:val="21"/>
              </w:rPr>
              <w:t>/4A，DC</w:t>
            </w:r>
            <w:r w:rsidRPr="00CA074F">
              <w:rPr>
                <w:rFonts w:ascii="楷体" w:eastAsia="楷体" w:hAnsi="楷体"/>
                <w:color w:val="000000"/>
                <w:szCs w:val="21"/>
              </w:rPr>
              <w:t>24</w:t>
            </w:r>
            <w:r w:rsidRPr="00CA074F">
              <w:rPr>
                <w:rFonts w:ascii="楷体" w:eastAsia="楷体" w:hAnsi="楷体" w:hint="eastAsia"/>
                <w:color w:val="000000"/>
                <w:szCs w:val="21"/>
              </w:rPr>
              <w:t>V/</w:t>
            </w:r>
            <w:r w:rsidRPr="00CA074F">
              <w:rPr>
                <w:rFonts w:ascii="楷体" w:eastAsia="楷体" w:hAnsi="楷体"/>
                <w:color w:val="000000"/>
                <w:szCs w:val="21"/>
              </w:rPr>
              <w:t>13</w:t>
            </w:r>
            <w:r w:rsidRPr="00CA074F">
              <w:rPr>
                <w:rFonts w:ascii="楷体" w:eastAsia="楷体" w:hAnsi="楷体" w:hint="eastAsia"/>
                <w:color w:val="000000"/>
                <w:szCs w:val="21"/>
              </w:rPr>
              <w:t>A，DC</w:t>
            </w:r>
            <w:r w:rsidRPr="00CA074F">
              <w:rPr>
                <w:rFonts w:ascii="楷体" w:eastAsia="楷体" w:hAnsi="楷体"/>
                <w:color w:val="000000"/>
                <w:szCs w:val="21"/>
              </w:rPr>
              <w:t>18</w:t>
            </w:r>
            <w:r w:rsidRPr="00CA074F">
              <w:rPr>
                <w:rFonts w:ascii="楷体" w:eastAsia="楷体" w:hAnsi="楷体" w:hint="eastAsia"/>
                <w:color w:val="000000"/>
                <w:szCs w:val="21"/>
              </w:rPr>
              <w:t>V/</w:t>
            </w:r>
            <w:r w:rsidRPr="00CA074F">
              <w:rPr>
                <w:rFonts w:ascii="楷体" w:eastAsia="楷体" w:hAnsi="楷体"/>
                <w:color w:val="000000"/>
                <w:szCs w:val="21"/>
              </w:rPr>
              <w:t>2</w:t>
            </w:r>
            <w:r w:rsidRPr="00CA074F">
              <w:rPr>
                <w:rFonts w:ascii="楷体" w:eastAsia="楷体" w:hAnsi="楷体" w:hint="eastAsia"/>
                <w:color w:val="000000"/>
                <w:szCs w:val="21"/>
              </w:rPr>
              <w:t>A（仅适用于海拔5000米及以下和热带气候下使用）</w:t>
            </w:r>
          </w:p>
        </w:tc>
        <w:tc>
          <w:tcPr>
            <w:tcW w:w="2410"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海信视像科技股份有限公司</w:t>
            </w:r>
          </w:p>
        </w:tc>
        <w:tc>
          <w:tcPr>
            <w:tcW w:w="1984"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青岛方舟机电有限公司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青岛三华惠海电子有限公司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青岛智动精工电子有限公司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广东海信通信有限公司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贵阳海信电子有限公司</w:t>
            </w:r>
          </w:p>
        </w:tc>
        <w:tc>
          <w:tcPr>
            <w:tcW w:w="1843"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GB4943.1-2022</w:t>
            </w:r>
          </w:p>
        </w:tc>
        <w:tc>
          <w:tcPr>
            <w:tcW w:w="1985"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随机试验</w:t>
            </w:r>
            <w:r w:rsidRPr="00CA074F">
              <w:rPr>
                <w:rFonts w:ascii="楷体" w:eastAsia="楷体" w:hAnsi="楷体" w:hint="eastAsia"/>
                <w:color w:val="000000"/>
                <w:szCs w:val="21"/>
              </w:rPr>
              <w:t>（</w:t>
            </w:r>
            <w:r w:rsidRPr="00CA074F">
              <w:rPr>
                <w:rFonts w:ascii="楷体" w:eastAsia="楷体" w:hAnsi="楷体"/>
                <w:color w:val="000000"/>
                <w:szCs w:val="21"/>
              </w:rPr>
              <w:t>机内电源单元为海信视像科技股份有限公司设计，不同工厂生产的相同产品</w:t>
            </w:r>
            <w:r w:rsidRPr="00CA074F">
              <w:rPr>
                <w:rFonts w:ascii="楷体" w:eastAsia="楷体" w:hAnsi="楷体" w:hint="eastAsia"/>
                <w:color w:val="000000"/>
                <w:szCs w:val="21"/>
              </w:rPr>
              <w:t>），详见原报告：</w:t>
            </w:r>
            <w:r w:rsidR="00B80367">
              <w:rPr>
                <w:rFonts w:ascii="楷体" w:eastAsia="楷体" w:hAnsi="楷体"/>
                <w:color w:val="000000"/>
                <w:szCs w:val="21"/>
              </w:rPr>
              <w:t>A2026CCC0808-4943122</w:t>
            </w:r>
          </w:p>
        </w:tc>
      </w:tr>
      <w:tr w:rsidR="006D075C" w:rsidRPr="00CA074F" w:rsidTr="00D1714E">
        <w:trPr>
          <w:trHeight w:val="495"/>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highlight w:val="yellow"/>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commentRangeStart w:id="192"/>
            <w:r>
              <w:t xml:space="preserve"> </w:t>
            </w:r>
            <w:commentRangeEnd w:id="192"/>
            <w:r>
              <w:rPr>
                <w:rStyle w:val="CommentReference"/>
              </w:rPr>
              <w:commentReference w:id="192"/>
            </w:r>
          </w:p>
        </w:tc>
        <w:tc>
          <w:tcPr>
            <w:tcW w:w="2268" w:type="dxa"/>
            <w:tcBorders>
              <w:top w:val="single" w:sz="4" w:space="0" w:color="auto"/>
              <w:left w:val="single" w:sz="4" w:space="0" w:color="auto"/>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13062-B</w:t>
            </w:r>
          </w:p>
        </w:tc>
        <w:tc>
          <w:tcPr>
            <w:tcW w:w="2410"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输入：AC100-240V</w:t>
            </w:r>
            <w:r w:rsidRPr="00CA074F">
              <w:rPr>
                <w:rFonts w:ascii="楷体" w:eastAsia="楷体" w:hAnsi="楷体"/>
                <w:color w:val="000000"/>
                <w:szCs w:val="21"/>
              </w:rPr>
              <w:t xml:space="preserve"> </w:t>
            </w:r>
            <w:r w:rsidRPr="00CA074F">
              <w:rPr>
                <w:rFonts w:ascii="楷体" w:eastAsia="楷体" w:hAnsi="楷体" w:hint="eastAsia"/>
                <w:color w:val="000000"/>
                <w:szCs w:val="21"/>
              </w:rPr>
              <w:t>Max</w:t>
            </w:r>
            <w:r w:rsidRPr="00CA074F">
              <w:rPr>
                <w:rFonts w:ascii="楷体" w:eastAsia="楷体" w:hAnsi="楷体"/>
                <w:color w:val="000000"/>
                <w:szCs w:val="21"/>
              </w:rPr>
              <w:t xml:space="preserve"> 8</w:t>
            </w:r>
            <w:r w:rsidRPr="00CA074F">
              <w:rPr>
                <w:rFonts w:ascii="楷体" w:eastAsia="楷体" w:hAnsi="楷体" w:hint="eastAsia"/>
                <w:color w:val="000000"/>
                <w:szCs w:val="21"/>
              </w:rPr>
              <w:t>A 50Hz/60Hz；输出：DC12V</w:t>
            </w:r>
            <w:r w:rsidRPr="00CA074F">
              <w:rPr>
                <w:rFonts w:ascii="楷体" w:eastAsia="楷体" w:hAnsi="楷体"/>
                <w:color w:val="000000"/>
                <w:szCs w:val="21"/>
              </w:rPr>
              <w:t>B</w:t>
            </w:r>
            <w:r w:rsidRPr="00CA074F">
              <w:rPr>
                <w:rFonts w:ascii="楷体" w:eastAsia="楷体" w:hAnsi="楷体" w:hint="eastAsia"/>
                <w:color w:val="000000"/>
                <w:szCs w:val="21"/>
              </w:rPr>
              <w:t>/4A，DC12V</w:t>
            </w:r>
            <w:r w:rsidRPr="00CA074F">
              <w:rPr>
                <w:rFonts w:ascii="楷体" w:eastAsia="楷体" w:hAnsi="楷体"/>
                <w:color w:val="000000"/>
                <w:szCs w:val="21"/>
              </w:rPr>
              <w:t>C</w:t>
            </w:r>
            <w:r w:rsidRPr="00CA074F">
              <w:rPr>
                <w:rFonts w:ascii="楷体" w:eastAsia="楷体" w:hAnsi="楷体" w:hint="eastAsia"/>
                <w:color w:val="000000"/>
                <w:szCs w:val="21"/>
              </w:rPr>
              <w:t>/4A，DC</w:t>
            </w:r>
            <w:r w:rsidRPr="00CA074F">
              <w:rPr>
                <w:rFonts w:ascii="楷体" w:eastAsia="楷体" w:hAnsi="楷体"/>
                <w:color w:val="000000"/>
                <w:szCs w:val="21"/>
              </w:rPr>
              <w:t>24</w:t>
            </w:r>
            <w:r w:rsidRPr="00CA074F">
              <w:rPr>
                <w:rFonts w:ascii="楷体" w:eastAsia="楷体" w:hAnsi="楷体" w:hint="eastAsia"/>
                <w:color w:val="000000"/>
                <w:szCs w:val="21"/>
              </w:rPr>
              <w:t>V/</w:t>
            </w:r>
            <w:r w:rsidRPr="00CA074F">
              <w:rPr>
                <w:rFonts w:ascii="楷体" w:eastAsia="楷体" w:hAnsi="楷体"/>
                <w:color w:val="000000"/>
                <w:szCs w:val="21"/>
              </w:rPr>
              <w:t>13</w:t>
            </w:r>
            <w:r w:rsidRPr="00CA074F">
              <w:rPr>
                <w:rFonts w:ascii="楷体" w:eastAsia="楷体" w:hAnsi="楷体" w:hint="eastAsia"/>
                <w:color w:val="000000"/>
                <w:szCs w:val="21"/>
              </w:rPr>
              <w:t>A，DC</w:t>
            </w:r>
            <w:r w:rsidRPr="00CA074F">
              <w:rPr>
                <w:rFonts w:ascii="楷体" w:eastAsia="楷体" w:hAnsi="楷体"/>
                <w:color w:val="000000"/>
                <w:szCs w:val="21"/>
              </w:rPr>
              <w:t>18</w:t>
            </w:r>
            <w:r w:rsidRPr="00CA074F">
              <w:rPr>
                <w:rFonts w:ascii="楷体" w:eastAsia="楷体" w:hAnsi="楷体" w:hint="eastAsia"/>
                <w:color w:val="000000"/>
                <w:szCs w:val="21"/>
              </w:rPr>
              <w:t>V/</w:t>
            </w:r>
            <w:r w:rsidRPr="00CA074F">
              <w:rPr>
                <w:rFonts w:ascii="楷体" w:eastAsia="楷体" w:hAnsi="楷体"/>
                <w:color w:val="000000"/>
                <w:szCs w:val="21"/>
              </w:rPr>
              <w:t>2</w:t>
            </w:r>
            <w:r w:rsidRPr="00CA074F">
              <w:rPr>
                <w:rFonts w:ascii="楷体" w:eastAsia="楷体" w:hAnsi="楷体" w:hint="eastAsia"/>
                <w:color w:val="000000"/>
                <w:szCs w:val="21"/>
              </w:rPr>
              <w:t>A（仅适用于海拔5000米及以下和热带气候下使用）</w:t>
            </w:r>
          </w:p>
        </w:tc>
        <w:tc>
          <w:tcPr>
            <w:tcW w:w="2410"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海信视像科技股份有限公司</w:t>
            </w:r>
          </w:p>
        </w:tc>
        <w:tc>
          <w:tcPr>
            <w:tcW w:w="1984"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青岛方舟机电有限公司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青岛三华惠海电子有限公司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青岛智动精工电子有限公司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广东海信通信有限公司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贵阳海信电子有限公司</w:t>
            </w:r>
          </w:p>
        </w:tc>
        <w:tc>
          <w:tcPr>
            <w:tcW w:w="1843"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GB4943.1-2022</w:t>
            </w:r>
          </w:p>
        </w:tc>
        <w:tc>
          <w:tcPr>
            <w:tcW w:w="1985"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随机试验</w:t>
            </w:r>
            <w:r w:rsidRPr="00CA074F">
              <w:rPr>
                <w:rFonts w:ascii="楷体" w:eastAsia="楷体" w:hAnsi="楷体" w:hint="eastAsia"/>
                <w:color w:val="000000"/>
                <w:szCs w:val="21"/>
              </w:rPr>
              <w:t>（</w:t>
            </w:r>
            <w:r w:rsidRPr="00CA074F">
              <w:rPr>
                <w:rFonts w:ascii="楷体" w:eastAsia="楷体" w:hAnsi="楷体"/>
                <w:color w:val="000000"/>
                <w:szCs w:val="21"/>
              </w:rPr>
              <w:t>机内电源单元为海信视像科技股份有限公司设计，不同工厂生产的相同产品</w:t>
            </w:r>
            <w:r w:rsidRPr="00CA074F">
              <w:rPr>
                <w:rFonts w:ascii="楷体" w:eastAsia="楷体" w:hAnsi="楷体" w:hint="eastAsia"/>
                <w:color w:val="000000"/>
                <w:szCs w:val="21"/>
              </w:rPr>
              <w:t>），详见原报告：</w:t>
            </w:r>
            <w:r w:rsidR="00B80367">
              <w:rPr>
                <w:rFonts w:ascii="楷体" w:eastAsia="楷体" w:hAnsi="楷体"/>
                <w:color w:val="000000"/>
                <w:szCs w:val="21"/>
              </w:rPr>
              <w:t>A2026CCC0808-4943122</w:t>
            </w:r>
          </w:p>
        </w:tc>
      </w:tr>
      <w:tr w:rsidR="006D075C" w:rsidRPr="00CA074F" w:rsidTr="00D1714E">
        <w:trPr>
          <w:trHeight w:val="495"/>
        </w:trPr>
        <w:tc>
          <w:tcPr>
            <w:tcW w:w="534" w:type="dxa"/>
            <w:tcBorders>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p>
        </w:tc>
        <w:tc>
          <w:tcPr>
            <w:tcW w:w="708" w:type="dxa"/>
            <w:tcBorders>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bottom w:val="single" w:sz="4" w:space="0" w:color="auto"/>
            </w:tcBorders>
          </w:tcPr>
          <w:p w:rsidR="006D075C" w:rsidRPr="00CA074F" w:rsidRDefault="006D075C" w:rsidP="006D075C">
            <w:pPr>
              <w:spacing w:line="240" w:lineRule="auto"/>
              <w:jc w:val="left"/>
              <w:rPr>
                <w:rFonts w:ascii="楷体" w:eastAsia="楷体" w:hAnsi="楷体"/>
                <w:color w:val="000000"/>
                <w:szCs w:val="21"/>
                <w:highlight w:val="yellow"/>
              </w:rPr>
            </w:pPr>
          </w:p>
        </w:tc>
        <w:tc>
          <w:tcPr>
            <w:tcW w:w="1559" w:type="dxa"/>
            <w:tcBorders>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commentRangeStart w:id="194"/>
            <w:r>
              <w:t xml:space="preserve"> </w:t>
            </w:r>
            <w:commentRangeEnd w:id="194"/>
            <w:r>
              <w:rPr>
                <w:rStyle w:val="CommentReference"/>
              </w:rPr>
              <w:commentReference w:id="194"/>
            </w:r>
          </w:p>
        </w:tc>
        <w:tc>
          <w:tcPr>
            <w:tcW w:w="2268" w:type="dxa"/>
            <w:tcBorders>
              <w:top w:val="nil"/>
              <w:left w:val="single" w:sz="4" w:space="0" w:color="auto"/>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1</w:t>
            </w:r>
            <w:r w:rsidRPr="00CA074F">
              <w:rPr>
                <w:rFonts w:ascii="楷体" w:eastAsia="楷体" w:hAnsi="楷体" w:hint="eastAsia"/>
                <w:color w:val="000000"/>
                <w:szCs w:val="21"/>
              </w:rPr>
              <w:t>3062</w:t>
            </w:r>
            <w:r w:rsidRPr="00CA074F">
              <w:rPr>
                <w:rFonts w:ascii="楷体" w:eastAsia="楷体" w:hAnsi="楷体"/>
                <w:color w:val="000000"/>
                <w:szCs w:val="21"/>
              </w:rPr>
              <w:t>-D</w:t>
            </w:r>
            <w:r w:rsidRPr="00CA074F">
              <w:rPr>
                <w:rFonts w:ascii="楷体" w:eastAsia="楷体" w:hAnsi="楷体" w:hint="eastAsia"/>
                <w:color w:val="000000"/>
                <w:szCs w:val="21"/>
              </w:rPr>
              <w:t>H</w:t>
            </w:r>
          </w:p>
        </w:tc>
        <w:tc>
          <w:tcPr>
            <w:tcW w:w="2410" w:type="dxa"/>
            <w:tcBorders>
              <w:top w:val="nil"/>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输入：AC100-240V</w:t>
            </w:r>
            <w:r w:rsidRPr="00CA074F">
              <w:rPr>
                <w:rFonts w:ascii="楷体" w:eastAsia="楷体" w:hAnsi="楷体"/>
                <w:color w:val="000000"/>
                <w:szCs w:val="21"/>
              </w:rPr>
              <w:t xml:space="preserve"> </w:t>
            </w:r>
            <w:r w:rsidRPr="00CA074F">
              <w:rPr>
                <w:rFonts w:ascii="楷体" w:eastAsia="楷体" w:hAnsi="楷体" w:hint="eastAsia"/>
                <w:color w:val="000000"/>
                <w:szCs w:val="21"/>
              </w:rPr>
              <w:t>Max</w:t>
            </w:r>
            <w:r w:rsidRPr="00CA074F">
              <w:rPr>
                <w:rFonts w:ascii="楷体" w:eastAsia="楷体" w:hAnsi="楷体"/>
                <w:color w:val="000000"/>
                <w:szCs w:val="21"/>
              </w:rPr>
              <w:t xml:space="preserve"> 8</w:t>
            </w:r>
            <w:r w:rsidRPr="00CA074F">
              <w:rPr>
                <w:rFonts w:ascii="楷体" w:eastAsia="楷体" w:hAnsi="楷体" w:hint="eastAsia"/>
                <w:color w:val="000000"/>
                <w:szCs w:val="21"/>
              </w:rPr>
              <w:t>A 50Hz/60Hz；输出：DC12V</w:t>
            </w:r>
            <w:r w:rsidRPr="00CA074F">
              <w:rPr>
                <w:rFonts w:ascii="楷体" w:eastAsia="楷体" w:hAnsi="楷体"/>
                <w:color w:val="000000"/>
                <w:szCs w:val="21"/>
              </w:rPr>
              <w:t>B</w:t>
            </w:r>
            <w:r w:rsidRPr="00CA074F">
              <w:rPr>
                <w:rFonts w:ascii="楷体" w:eastAsia="楷体" w:hAnsi="楷体" w:hint="eastAsia"/>
                <w:color w:val="000000"/>
                <w:szCs w:val="21"/>
              </w:rPr>
              <w:t>/4A，DC12V</w:t>
            </w:r>
            <w:r w:rsidRPr="00CA074F">
              <w:rPr>
                <w:rFonts w:ascii="楷体" w:eastAsia="楷体" w:hAnsi="楷体"/>
                <w:color w:val="000000"/>
                <w:szCs w:val="21"/>
              </w:rPr>
              <w:t>C</w:t>
            </w:r>
            <w:r w:rsidRPr="00CA074F">
              <w:rPr>
                <w:rFonts w:ascii="楷体" w:eastAsia="楷体" w:hAnsi="楷体" w:hint="eastAsia"/>
                <w:color w:val="000000"/>
                <w:szCs w:val="21"/>
              </w:rPr>
              <w:t>/4A，DC</w:t>
            </w:r>
            <w:r w:rsidRPr="00CA074F">
              <w:rPr>
                <w:rFonts w:ascii="楷体" w:eastAsia="楷体" w:hAnsi="楷体"/>
                <w:color w:val="000000"/>
                <w:szCs w:val="21"/>
              </w:rPr>
              <w:t>24</w:t>
            </w:r>
            <w:r w:rsidRPr="00CA074F">
              <w:rPr>
                <w:rFonts w:ascii="楷体" w:eastAsia="楷体" w:hAnsi="楷体" w:hint="eastAsia"/>
                <w:color w:val="000000"/>
                <w:szCs w:val="21"/>
              </w:rPr>
              <w:t>V/</w:t>
            </w:r>
            <w:r w:rsidRPr="00CA074F">
              <w:rPr>
                <w:rFonts w:ascii="楷体" w:eastAsia="楷体" w:hAnsi="楷体"/>
                <w:color w:val="000000"/>
                <w:szCs w:val="21"/>
              </w:rPr>
              <w:t>13</w:t>
            </w:r>
            <w:r w:rsidRPr="00CA074F">
              <w:rPr>
                <w:rFonts w:ascii="楷体" w:eastAsia="楷体" w:hAnsi="楷体" w:hint="eastAsia"/>
                <w:color w:val="000000"/>
                <w:szCs w:val="21"/>
              </w:rPr>
              <w:t>A，DC</w:t>
            </w:r>
            <w:r w:rsidRPr="00CA074F">
              <w:rPr>
                <w:rFonts w:ascii="楷体" w:eastAsia="楷体" w:hAnsi="楷体"/>
                <w:color w:val="000000"/>
                <w:szCs w:val="21"/>
              </w:rPr>
              <w:t>18</w:t>
            </w:r>
            <w:r w:rsidRPr="00CA074F">
              <w:rPr>
                <w:rFonts w:ascii="楷体" w:eastAsia="楷体" w:hAnsi="楷体" w:hint="eastAsia"/>
                <w:color w:val="000000"/>
                <w:szCs w:val="21"/>
              </w:rPr>
              <w:t>V/</w:t>
            </w:r>
            <w:r w:rsidRPr="00CA074F">
              <w:rPr>
                <w:rFonts w:ascii="楷体" w:eastAsia="楷体" w:hAnsi="楷体"/>
                <w:color w:val="000000"/>
                <w:szCs w:val="21"/>
              </w:rPr>
              <w:t>2</w:t>
            </w:r>
            <w:r w:rsidRPr="00CA074F">
              <w:rPr>
                <w:rFonts w:ascii="楷体" w:eastAsia="楷体" w:hAnsi="楷体" w:hint="eastAsia"/>
                <w:color w:val="000000"/>
                <w:szCs w:val="21"/>
              </w:rPr>
              <w:t>A（仅适用于海拔5000米及以下和热带气候下使用）</w:t>
            </w:r>
          </w:p>
        </w:tc>
        <w:tc>
          <w:tcPr>
            <w:tcW w:w="2410" w:type="dxa"/>
            <w:tcBorders>
              <w:top w:val="nil"/>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海信视像科技股份有限公司</w:t>
            </w:r>
          </w:p>
        </w:tc>
        <w:tc>
          <w:tcPr>
            <w:tcW w:w="1984" w:type="dxa"/>
            <w:tcBorders>
              <w:top w:val="nil"/>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青岛方舟机电有限公司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青岛三华惠海电子有限公司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青岛智动精工电子有限公司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广东海信通信有限公司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贵阳海信电子有限公司</w:t>
            </w:r>
          </w:p>
        </w:tc>
        <w:tc>
          <w:tcPr>
            <w:tcW w:w="1843" w:type="dxa"/>
            <w:tcBorders>
              <w:top w:val="nil"/>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GB4943.1-2022</w:t>
            </w:r>
          </w:p>
        </w:tc>
        <w:tc>
          <w:tcPr>
            <w:tcW w:w="1985" w:type="dxa"/>
            <w:tcBorders>
              <w:top w:val="nil"/>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随机试验</w:t>
            </w:r>
            <w:r w:rsidRPr="00CA074F">
              <w:rPr>
                <w:rFonts w:ascii="楷体" w:eastAsia="楷体" w:hAnsi="楷体" w:hint="eastAsia"/>
                <w:color w:val="000000"/>
                <w:szCs w:val="21"/>
              </w:rPr>
              <w:t>（</w:t>
            </w:r>
            <w:r w:rsidRPr="00CA074F">
              <w:rPr>
                <w:rFonts w:ascii="楷体" w:eastAsia="楷体" w:hAnsi="楷体"/>
                <w:color w:val="000000"/>
                <w:szCs w:val="21"/>
              </w:rPr>
              <w:t>机内电源单元为海信视像科技股份有限公司设计，不同工厂生产的相同产品</w:t>
            </w:r>
            <w:r w:rsidRPr="00CA074F">
              <w:rPr>
                <w:rFonts w:ascii="楷体" w:eastAsia="楷体" w:hAnsi="楷体" w:hint="eastAsia"/>
                <w:color w:val="000000"/>
                <w:szCs w:val="21"/>
              </w:rPr>
              <w:t>），详见原报告：</w:t>
            </w:r>
            <w:r w:rsidR="00B80367">
              <w:rPr>
                <w:rFonts w:ascii="楷体" w:eastAsia="楷体" w:hAnsi="楷体"/>
                <w:color w:val="000000"/>
                <w:szCs w:val="21"/>
              </w:rPr>
              <w:t>A2026CCC0808-4943122</w:t>
            </w:r>
          </w:p>
        </w:tc>
      </w:tr>
      <w:tr w:rsidR="006D075C" w:rsidRPr="00CA074F" w:rsidTr="00D1714E">
        <w:trPr>
          <w:trHeight w:val="495"/>
        </w:trPr>
        <w:tc>
          <w:tcPr>
            <w:tcW w:w="534" w:type="dxa"/>
            <w:tcBorders>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p>
        </w:tc>
        <w:tc>
          <w:tcPr>
            <w:tcW w:w="708" w:type="dxa"/>
            <w:tcBorders>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bottom w:val="single" w:sz="4" w:space="0" w:color="auto"/>
            </w:tcBorders>
          </w:tcPr>
          <w:p w:rsidR="006D075C" w:rsidRPr="00CA074F" w:rsidRDefault="006D075C" w:rsidP="006D075C">
            <w:pPr>
              <w:spacing w:line="240" w:lineRule="auto"/>
              <w:jc w:val="left"/>
              <w:rPr>
                <w:rFonts w:ascii="楷体" w:eastAsia="楷体" w:hAnsi="楷体"/>
                <w:color w:val="000000"/>
                <w:szCs w:val="21"/>
                <w:highlight w:val="yellow"/>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commentRangeStart w:id="188"/>
            <w:r>
              <w:t xml:space="preserve"> </w:t>
            </w:r>
            <w:commentRangeEnd w:id="188"/>
            <w:r>
              <w:rPr>
                <w:rStyle w:val="CommentReference"/>
              </w:rPr>
              <w:commentReference w:id="188"/>
            </w:r>
          </w:p>
        </w:tc>
        <w:tc>
          <w:tcPr>
            <w:tcW w:w="2268" w:type="dxa"/>
            <w:tcBorders>
              <w:top w:val="single" w:sz="4" w:space="0" w:color="auto"/>
              <w:left w:val="single" w:sz="4" w:space="0" w:color="auto"/>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13039-L</w:t>
            </w:r>
          </w:p>
        </w:tc>
        <w:tc>
          <w:tcPr>
            <w:tcW w:w="2410"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输入：AC100-240V</w:t>
            </w:r>
            <w:r w:rsidRPr="00CA074F">
              <w:rPr>
                <w:rFonts w:ascii="楷体" w:eastAsia="楷体" w:hAnsi="楷体"/>
                <w:color w:val="000000"/>
                <w:szCs w:val="21"/>
              </w:rPr>
              <w:t xml:space="preserve"> </w:t>
            </w:r>
            <w:r w:rsidRPr="00CA074F">
              <w:rPr>
                <w:rFonts w:ascii="楷体" w:eastAsia="楷体" w:hAnsi="楷体" w:hint="eastAsia"/>
                <w:color w:val="000000"/>
                <w:szCs w:val="21"/>
              </w:rPr>
              <w:t>Max</w:t>
            </w:r>
            <w:r w:rsidRPr="00CA074F">
              <w:rPr>
                <w:rFonts w:ascii="楷体" w:eastAsia="楷体" w:hAnsi="楷体"/>
                <w:color w:val="000000"/>
                <w:szCs w:val="21"/>
              </w:rPr>
              <w:t xml:space="preserve"> 8</w:t>
            </w:r>
            <w:r w:rsidRPr="00CA074F">
              <w:rPr>
                <w:rFonts w:ascii="楷体" w:eastAsia="楷体" w:hAnsi="楷体" w:hint="eastAsia"/>
                <w:color w:val="000000"/>
                <w:szCs w:val="21"/>
              </w:rPr>
              <w:t>A 50Hz/60Hz；输出：DC12V</w:t>
            </w:r>
            <w:r w:rsidRPr="00CA074F">
              <w:rPr>
                <w:rFonts w:ascii="楷体" w:eastAsia="楷体" w:hAnsi="楷体"/>
                <w:color w:val="000000"/>
                <w:szCs w:val="21"/>
              </w:rPr>
              <w:t>B</w:t>
            </w:r>
            <w:r w:rsidRPr="00CA074F">
              <w:rPr>
                <w:rFonts w:ascii="楷体" w:eastAsia="楷体" w:hAnsi="楷体" w:hint="eastAsia"/>
                <w:color w:val="000000"/>
                <w:szCs w:val="21"/>
              </w:rPr>
              <w:t>/3A，DC12V</w:t>
            </w:r>
            <w:r w:rsidRPr="00CA074F">
              <w:rPr>
                <w:rFonts w:ascii="楷体" w:eastAsia="楷体" w:hAnsi="楷体"/>
                <w:color w:val="000000"/>
                <w:szCs w:val="21"/>
              </w:rPr>
              <w:t>C</w:t>
            </w:r>
            <w:r w:rsidRPr="00CA074F">
              <w:rPr>
                <w:rFonts w:ascii="楷体" w:eastAsia="楷体" w:hAnsi="楷体" w:hint="eastAsia"/>
                <w:color w:val="000000"/>
                <w:szCs w:val="21"/>
              </w:rPr>
              <w:t>/3A，DC</w:t>
            </w:r>
            <w:r w:rsidRPr="00CA074F">
              <w:rPr>
                <w:rFonts w:ascii="楷体" w:eastAsia="楷体" w:hAnsi="楷体"/>
                <w:color w:val="000000"/>
                <w:szCs w:val="21"/>
              </w:rPr>
              <w:t>24</w:t>
            </w:r>
            <w:r w:rsidRPr="00CA074F">
              <w:rPr>
                <w:rFonts w:ascii="楷体" w:eastAsia="楷体" w:hAnsi="楷体" w:hint="eastAsia"/>
                <w:color w:val="000000"/>
                <w:szCs w:val="21"/>
              </w:rPr>
              <w:t>V/</w:t>
            </w:r>
            <w:r w:rsidRPr="00CA074F">
              <w:rPr>
                <w:rFonts w:ascii="楷体" w:eastAsia="楷体" w:hAnsi="楷体"/>
                <w:color w:val="000000"/>
                <w:szCs w:val="21"/>
              </w:rPr>
              <w:t>13</w:t>
            </w:r>
            <w:r w:rsidRPr="00CA074F">
              <w:rPr>
                <w:rFonts w:ascii="楷体" w:eastAsia="楷体" w:hAnsi="楷体" w:hint="eastAsia"/>
                <w:color w:val="000000"/>
                <w:szCs w:val="21"/>
              </w:rPr>
              <w:t>A，DC</w:t>
            </w:r>
            <w:r w:rsidRPr="00CA074F">
              <w:rPr>
                <w:rFonts w:ascii="楷体" w:eastAsia="楷体" w:hAnsi="楷体"/>
                <w:color w:val="000000"/>
                <w:szCs w:val="21"/>
              </w:rPr>
              <w:t>18</w:t>
            </w:r>
            <w:r w:rsidRPr="00CA074F">
              <w:rPr>
                <w:rFonts w:ascii="楷体" w:eastAsia="楷体" w:hAnsi="楷体" w:hint="eastAsia"/>
                <w:color w:val="000000"/>
                <w:szCs w:val="21"/>
              </w:rPr>
              <w:t>V/</w:t>
            </w:r>
            <w:r w:rsidRPr="00CA074F">
              <w:rPr>
                <w:rFonts w:ascii="楷体" w:eastAsia="楷体" w:hAnsi="楷体"/>
                <w:color w:val="000000"/>
                <w:szCs w:val="21"/>
              </w:rPr>
              <w:t>2</w:t>
            </w:r>
            <w:r w:rsidRPr="00CA074F">
              <w:rPr>
                <w:rFonts w:ascii="楷体" w:eastAsia="楷体" w:hAnsi="楷体" w:hint="eastAsia"/>
                <w:color w:val="000000"/>
                <w:szCs w:val="21"/>
              </w:rPr>
              <w:t>A（仅适用于海拔5000米及以下和热带气候下使用）</w:t>
            </w:r>
          </w:p>
        </w:tc>
        <w:tc>
          <w:tcPr>
            <w:tcW w:w="2410"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海信视像科技股份有限公司</w:t>
            </w:r>
          </w:p>
        </w:tc>
        <w:tc>
          <w:tcPr>
            <w:tcW w:w="1984"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青岛方舟机电有限公司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青岛三华惠海电子有限公司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青岛智动精工电子有限公司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广东海信通信有限公司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贵阳海信电子有限公司</w:t>
            </w:r>
          </w:p>
        </w:tc>
        <w:tc>
          <w:tcPr>
            <w:tcW w:w="1843"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GB4943.1-2022</w:t>
            </w:r>
          </w:p>
        </w:tc>
        <w:tc>
          <w:tcPr>
            <w:tcW w:w="1985"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随机试验</w:t>
            </w:r>
            <w:r w:rsidRPr="00CA074F">
              <w:rPr>
                <w:rFonts w:ascii="楷体" w:eastAsia="楷体" w:hAnsi="楷体" w:hint="eastAsia"/>
                <w:color w:val="000000"/>
                <w:szCs w:val="21"/>
              </w:rPr>
              <w:t>（</w:t>
            </w:r>
            <w:r w:rsidRPr="00CA074F">
              <w:rPr>
                <w:rFonts w:ascii="楷体" w:eastAsia="楷体" w:hAnsi="楷体"/>
                <w:color w:val="000000"/>
                <w:szCs w:val="21"/>
              </w:rPr>
              <w:t>机内电源单元为海信视像科技股份有限公司设计，不同工厂生产的相同产品</w:t>
            </w:r>
            <w:r w:rsidRPr="00CA074F">
              <w:rPr>
                <w:rFonts w:ascii="楷体" w:eastAsia="楷体" w:hAnsi="楷体" w:hint="eastAsia"/>
                <w:color w:val="000000"/>
                <w:szCs w:val="21"/>
              </w:rPr>
              <w:t>），详见原报告：</w:t>
            </w:r>
            <w:r w:rsidR="00B80367">
              <w:rPr>
                <w:rFonts w:ascii="楷体" w:eastAsia="楷体" w:hAnsi="楷体"/>
                <w:color w:val="000000"/>
                <w:szCs w:val="21"/>
              </w:rPr>
              <w:t>A2026CCC0808-4943122</w:t>
            </w:r>
          </w:p>
        </w:tc>
      </w:tr>
      <w:tr w:rsidR="006D075C" w:rsidRPr="00CA074F" w:rsidTr="00D1714E">
        <w:trPr>
          <w:trHeight w:val="71"/>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highlight w:val="yellow"/>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commentRangeStart w:id="196"/>
            <w:r>
              <w:t xml:space="preserve"> </w:t>
            </w:r>
            <w:commentRangeEnd w:id="196"/>
            <w:r>
              <w:rPr>
                <w:rStyle w:val="CommentReference"/>
              </w:rPr>
              <w:commentReference w:id="196"/>
            </w:r>
          </w:p>
        </w:tc>
        <w:tc>
          <w:tcPr>
            <w:tcW w:w="2268" w:type="dxa"/>
            <w:tcBorders>
              <w:top w:val="single" w:sz="4" w:space="0" w:color="auto"/>
              <w:left w:val="single" w:sz="4" w:space="0" w:color="auto"/>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13062-H</w:t>
            </w:r>
          </w:p>
        </w:tc>
        <w:tc>
          <w:tcPr>
            <w:tcW w:w="2410"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输入：AC100-240V</w:t>
            </w:r>
            <w:r w:rsidRPr="00CA074F">
              <w:rPr>
                <w:rFonts w:ascii="楷体" w:eastAsia="楷体" w:hAnsi="楷体"/>
                <w:color w:val="000000"/>
                <w:szCs w:val="21"/>
              </w:rPr>
              <w:t xml:space="preserve"> </w:t>
            </w:r>
            <w:r w:rsidRPr="00CA074F">
              <w:rPr>
                <w:rFonts w:ascii="楷体" w:eastAsia="楷体" w:hAnsi="楷体" w:hint="eastAsia"/>
                <w:color w:val="000000"/>
                <w:szCs w:val="21"/>
              </w:rPr>
              <w:t>Max</w:t>
            </w:r>
            <w:r w:rsidRPr="00CA074F">
              <w:rPr>
                <w:rFonts w:ascii="楷体" w:eastAsia="楷体" w:hAnsi="楷体"/>
                <w:color w:val="000000"/>
                <w:szCs w:val="21"/>
              </w:rPr>
              <w:t xml:space="preserve"> 8</w:t>
            </w:r>
            <w:r w:rsidRPr="00CA074F">
              <w:rPr>
                <w:rFonts w:ascii="楷体" w:eastAsia="楷体" w:hAnsi="楷体" w:hint="eastAsia"/>
                <w:color w:val="000000"/>
                <w:szCs w:val="21"/>
              </w:rPr>
              <w:t>A 50Hz/60Hz；输出：DC12V</w:t>
            </w:r>
            <w:r w:rsidRPr="00CA074F">
              <w:rPr>
                <w:rFonts w:ascii="楷体" w:eastAsia="楷体" w:hAnsi="楷体"/>
                <w:color w:val="000000"/>
                <w:szCs w:val="21"/>
              </w:rPr>
              <w:t>B</w:t>
            </w:r>
            <w:r w:rsidRPr="00CA074F">
              <w:rPr>
                <w:rFonts w:ascii="楷体" w:eastAsia="楷体" w:hAnsi="楷体" w:hint="eastAsia"/>
                <w:color w:val="000000"/>
                <w:szCs w:val="21"/>
              </w:rPr>
              <w:t>/4A，DC12V</w:t>
            </w:r>
            <w:r w:rsidRPr="00CA074F">
              <w:rPr>
                <w:rFonts w:ascii="楷体" w:eastAsia="楷体" w:hAnsi="楷体"/>
                <w:color w:val="000000"/>
                <w:szCs w:val="21"/>
              </w:rPr>
              <w:t>C</w:t>
            </w:r>
            <w:r w:rsidRPr="00CA074F">
              <w:rPr>
                <w:rFonts w:ascii="楷体" w:eastAsia="楷体" w:hAnsi="楷体" w:hint="eastAsia"/>
                <w:color w:val="000000"/>
                <w:szCs w:val="21"/>
              </w:rPr>
              <w:t>/4A，DC</w:t>
            </w:r>
            <w:r w:rsidRPr="00CA074F">
              <w:rPr>
                <w:rFonts w:ascii="楷体" w:eastAsia="楷体" w:hAnsi="楷体"/>
                <w:color w:val="000000"/>
                <w:szCs w:val="21"/>
              </w:rPr>
              <w:t>24</w:t>
            </w:r>
            <w:r w:rsidRPr="00CA074F">
              <w:rPr>
                <w:rFonts w:ascii="楷体" w:eastAsia="楷体" w:hAnsi="楷体" w:hint="eastAsia"/>
                <w:color w:val="000000"/>
                <w:szCs w:val="21"/>
              </w:rPr>
              <w:t>V/</w:t>
            </w:r>
            <w:r w:rsidRPr="00CA074F">
              <w:rPr>
                <w:rFonts w:ascii="楷体" w:eastAsia="楷体" w:hAnsi="楷体"/>
                <w:color w:val="000000"/>
                <w:szCs w:val="21"/>
              </w:rPr>
              <w:t>13</w:t>
            </w:r>
            <w:r w:rsidRPr="00CA074F">
              <w:rPr>
                <w:rFonts w:ascii="楷体" w:eastAsia="楷体" w:hAnsi="楷体" w:hint="eastAsia"/>
                <w:color w:val="000000"/>
                <w:szCs w:val="21"/>
              </w:rPr>
              <w:t>A，DC</w:t>
            </w:r>
            <w:r w:rsidRPr="00CA074F">
              <w:rPr>
                <w:rFonts w:ascii="楷体" w:eastAsia="楷体" w:hAnsi="楷体"/>
                <w:color w:val="000000"/>
                <w:szCs w:val="21"/>
              </w:rPr>
              <w:t>18</w:t>
            </w:r>
            <w:r w:rsidRPr="00CA074F">
              <w:rPr>
                <w:rFonts w:ascii="楷体" w:eastAsia="楷体" w:hAnsi="楷体" w:hint="eastAsia"/>
                <w:color w:val="000000"/>
                <w:szCs w:val="21"/>
              </w:rPr>
              <w:t>V/</w:t>
            </w:r>
            <w:r w:rsidRPr="00CA074F">
              <w:rPr>
                <w:rFonts w:ascii="楷体" w:eastAsia="楷体" w:hAnsi="楷体"/>
                <w:color w:val="000000"/>
                <w:szCs w:val="21"/>
              </w:rPr>
              <w:t>2</w:t>
            </w:r>
            <w:r w:rsidRPr="00CA074F">
              <w:rPr>
                <w:rFonts w:ascii="楷体" w:eastAsia="楷体" w:hAnsi="楷体" w:hint="eastAsia"/>
                <w:color w:val="000000"/>
                <w:szCs w:val="21"/>
              </w:rPr>
              <w:t>A（仅适用于海拔5000米及以下和热带气候下使用）</w:t>
            </w:r>
          </w:p>
        </w:tc>
        <w:tc>
          <w:tcPr>
            <w:tcW w:w="2410"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海信视像科技股份有限公司</w:t>
            </w:r>
          </w:p>
        </w:tc>
        <w:tc>
          <w:tcPr>
            <w:tcW w:w="1984"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青岛方舟机电有限公司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青岛三华惠海电子有限公司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青岛智动精工电子有限公司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广东海信通信有限公司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贵阳海信电子有限公司</w:t>
            </w:r>
          </w:p>
        </w:tc>
        <w:tc>
          <w:tcPr>
            <w:tcW w:w="1843"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GB4943.1-2022</w:t>
            </w:r>
          </w:p>
        </w:tc>
        <w:tc>
          <w:tcPr>
            <w:tcW w:w="1985"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随机试验</w:t>
            </w:r>
            <w:r w:rsidRPr="00CA074F">
              <w:rPr>
                <w:rFonts w:ascii="楷体" w:eastAsia="楷体" w:hAnsi="楷体" w:hint="eastAsia"/>
                <w:color w:val="000000"/>
                <w:szCs w:val="21"/>
              </w:rPr>
              <w:t>（</w:t>
            </w:r>
            <w:r w:rsidRPr="00CA074F">
              <w:rPr>
                <w:rFonts w:ascii="楷体" w:eastAsia="楷体" w:hAnsi="楷体"/>
                <w:color w:val="000000"/>
                <w:szCs w:val="21"/>
              </w:rPr>
              <w:t>机内电源单元为海信视像科技股份有限公司设计，不同工厂生产的相同产品</w:t>
            </w:r>
            <w:r w:rsidRPr="00CA074F">
              <w:rPr>
                <w:rFonts w:ascii="楷体" w:eastAsia="楷体" w:hAnsi="楷体" w:hint="eastAsia"/>
                <w:color w:val="000000"/>
                <w:szCs w:val="21"/>
              </w:rPr>
              <w:t>），详见原报告：</w:t>
            </w:r>
            <w:r w:rsidR="00B80367">
              <w:rPr>
                <w:rFonts w:ascii="楷体" w:eastAsia="楷体" w:hAnsi="楷体"/>
                <w:color w:val="000000"/>
                <w:szCs w:val="21"/>
              </w:rPr>
              <w:t>A2026CCC0808-4943122</w:t>
            </w:r>
          </w:p>
        </w:tc>
      </w:tr>
      <w:tr w:rsidR="006D075C" w:rsidRPr="00CA074F" w:rsidTr="00D1714E">
        <w:trPr>
          <w:trHeight w:val="495"/>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highlight w:val="yellow"/>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commentRangeStart w:id="190"/>
            <w:r>
              <w:t xml:space="preserve"> </w:t>
            </w:r>
            <w:commentRangeEnd w:id="190"/>
            <w:r>
              <w:rPr>
                <w:rStyle w:val="CommentReference"/>
              </w:rPr>
              <w:commentReference w:id="190"/>
            </w:r>
          </w:p>
        </w:tc>
        <w:tc>
          <w:tcPr>
            <w:tcW w:w="2268" w:type="dxa"/>
            <w:tcBorders>
              <w:top w:val="single" w:sz="4" w:space="0" w:color="auto"/>
              <w:left w:val="single" w:sz="4" w:space="0" w:color="auto"/>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13039-W</w:t>
            </w:r>
          </w:p>
        </w:tc>
        <w:tc>
          <w:tcPr>
            <w:tcW w:w="2410"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输入：AC100-240V</w:t>
            </w:r>
            <w:r w:rsidRPr="00CA074F">
              <w:rPr>
                <w:rFonts w:ascii="楷体" w:eastAsia="楷体" w:hAnsi="楷体"/>
                <w:color w:val="000000"/>
                <w:szCs w:val="21"/>
              </w:rPr>
              <w:t xml:space="preserve"> </w:t>
            </w:r>
            <w:r w:rsidRPr="00CA074F">
              <w:rPr>
                <w:rFonts w:ascii="楷体" w:eastAsia="楷体" w:hAnsi="楷体" w:hint="eastAsia"/>
                <w:color w:val="000000"/>
                <w:szCs w:val="21"/>
              </w:rPr>
              <w:t>Max</w:t>
            </w:r>
            <w:r w:rsidRPr="00CA074F">
              <w:rPr>
                <w:rFonts w:ascii="楷体" w:eastAsia="楷体" w:hAnsi="楷体"/>
                <w:color w:val="000000"/>
                <w:szCs w:val="21"/>
              </w:rPr>
              <w:t xml:space="preserve"> 8</w:t>
            </w:r>
            <w:r w:rsidRPr="00CA074F">
              <w:rPr>
                <w:rFonts w:ascii="楷体" w:eastAsia="楷体" w:hAnsi="楷体" w:hint="eastAsia"/>
                <w:color w:val="000000"/>
                <w:szCs w:val="21"/>
              </w:rPr>
              <w:t>A 50Hz/60Hz；输出：DC12V</w:t>
            </w:r>
            <w:r w:rsidRPr="00CA074F">
              <w:rPr>
                <w:rFonts w:ascii="楷体" w:eastAsia="楷体" w:hAnsi="楷体"/>
                <w:color w:val="000000"/>
                <w:szCs w:val="21"/>
              </w:rPr>
              <w:t>B</w:t>
            </w:r>
            <w:r w:rsidRPr="00CA074F">
              <w:rPr>
                <w:rFonts w:ascii="楷体" w:eastAsia="楷体" w:hAnsi="楷体" w:hint="eastAsia"/>
                <w:color w:val="000000"/>
                <w:szCs w:val="21"/>
              </w:rPr>
              <w:t>/3A，DC12V</w:t>
            </w:r>
            <w:r w:rsidRPr="00CA074F">
              <w:rPr>
                <w:rFonts w:ascii="楷体" w:eastAsia="楷体" w:hAnsi="楷体"/>
                <w:color w:val="000000"/>
                <w:szCs w:val="21"/>
              </w:rPr>
              <w:t>C</w:t>
            </w:r>
            <w:r w:rsidRPr="00CA074F">
              <w:rPr>
                <w:rFonts w:ascii="楷体" w:eastAsia="楷体" w:hAnsi="楷体" w:hint="eastAsia"/>
                <w:color w:val="000000"/>
                <w:szCs w:val="21"/>
              </w:rPr>
              <w:t>/3A，DC</w:t>
            </w:r>
            <w:r w:rsidRPr="00CA074F">
              <w:rPr>
                <w:rFonts w:ascii="楷体" w:eastAsia="楷体" w:hAnsi="楷体"/>
                <w:color w:val="000000"/>
                <w:szCs w:val="21"/>
              </w:rPr>
              <w:t>24</w:t>
            </w:r>
            <w:r w:rsidRPr="00CA074F">
              <w:rPr>
                <w:rFonts w:ascii="楷体" w:eastAsia="楷体" w:hAnsi="楷体" w:hint="eastAsia"/>
                <w:color w:val="000000"/>
                <w:szCs w:val="21"/>
              </w:rPr>
              <w:t>V/</w:t>
            </w:r>
            <w:r w:rsidRPr="00CA074F">
              <w:rPr>
                <w:rFonts w:ascii="楷体" w:eastAsia="楷体" w:hAnsi="楷体"/>
                <w:color w:val="000000"/>
                <w:szCs w:val="21"/>
              </w:rPr>
              <w:t>13</w:t>
            </w:r>
            <w:r w:rsidRPr="00CA074F">
              <w:rPr>
                <w:rFonts w:ascii="楷体" w:eastAsia="楷体" w:hAnsi="楷体" w:hint="eastAsia"/>
                <w:color w:val="000000"/>
                <w:szCs w:val="21"/>
              </w:rPr>
              <w:t>A，DC</w:t>
            </w:r>
            <w:r w:rsidRPr="00CA074F">
              <w:rPr>
                <w:rFonts w:ascii="楷体" w:eastAsia="楷体" w:hAnsi="楷体"/>
                <w:color w:val="000000"/>
                <w:szCs w:val="21"/>
              </w:rPr>
              <w:t>18</w:t>
            </w:r>
            <w:r w:rsidRPr="00CA074F">
              <w:rPr>
                <w:rFonts w:ascii="楷体" w:eastAsia="楷体" w:hAnsi="楷体" w:hint="eastAsia"/>
                <w:color w:val="000000"/>
                <w:szCs w:val="21"/>
              </w:rPr>
              <w:t>V/</w:t>
            </w:r>
            <w:r w:rsidRPr="00CA074F">
              <w:rPr>
                <w:rFonts w:ascii="楷体" w:eastAsia="楷体" w:hAnsi="楷体"/>
                <w:color w:val="000000"/>
                <w:szCs w:val="21"/>
              </w:rPr>
              <w:t>2</w:t>
            </w:r>
            <w:r w:rsidRPr="00CA074F">
              <w:rPr>
                <w:rFonts w:ascii="楷体" w:eastAsia="楷体" w:hAnsi="楷体" w:hint="eastAsia"/>
                <w:color w:val="000000"/>
                <w:szCs w:val="21"/>
              </w:rPr>
              <w:t>A（仅适用于海拔5000米及以下和热带气候下使用）</w:t>
            </w:r>
          </w:p>
        </w:tc>
        <w:tc>
          <w:tcPr>
            <w:tcW w:w="2410"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海信视像科技股份有限公司</w:t>
            </w:r>
          </w:p>
        </w:tc>
        <w:tc>
          <w:tcPr>
            <w:tcW w:w="1984"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青岛方舟机电有限公司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青岛三华惠海电子有限公司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青岛智动精工电子有限公司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广东海信通信有限公司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贵阳海信电子有限公司</w:t>
            </w:r>
          </w:p>
        </w:tc>
        <w:tc>
          <w:tcPr>
            <w:tcW w:w="1843"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GB4943.1-2022</w:t>
            </w:r>
          </w:p>
        </w:tc>
        <w:tc>
          <w:tcPr>
            <w:tcW w:w="1985"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随机试验</w:t>
            </w:r>
            <w:r w:rsidRPr="00CA074F">
              <w:rPr>
                <w:rFonts w:ascii="楷体" w:eastAsia="楷体" w:hAnsi="楷体" w:hint="eastAsia"/>
                <w:color w:val="000000"/>
                <w:szCs w:val="21"/>
              </w:rPr>
              <w:t>（</w:t>
            </w:r>
            <w:r w:rsidRPr="00CA074F">
              <w:rPr>
                <w:rFonts w:ascii="楷体" w:eastAsia="楷体" w:hAnsi="楷体"/>
                <w:color w:val="000000"/>
                <w:szCs w:val="21"/>
              </w:rPr>
              <w:t>机内电源单元为海信视像科技股份有限公司设计，不同工厂生产的相同产品</w:t>
            </w:r>
            <w:r w:rsidRPr="00CA074F">
              <w:rPr>
                <w:rFonts w:ascii="楷体" w:eastAsia="楷体" w:hAnsi="楷体" w:hint="eastAsia"/>
                <w:color w:val="000000"/>
                <w:szCs w:val="21"/>
              </w:rPr>
              <w:t>），详见原报告：</w:t>
            </w:r>
            <w:r w:rsidR="00B80367">
              <w:rPr>
                <w:rFonts w:ascii="楷体" w:eastAsia="楷体" w:hAnsi="楷体"/>
                <w:color w:val="000000"/>
                <w:szCs w:val="21"/>
              </w:rPr>
              <w:t>A2026CCC0808-4943122</w:t>
            </w:r>
          </w:p>
        </w:tc>
      </w:tr>
      <w:tr w:rsidR="006D075C" w:rsidRPr="00CA074F" w:rsidTr="00D1714E">
        <w:trPr>
          <w:trHeight w:val="495"/>
        </w:trPr>
        <w:tc>
          <w:tcPr>
            <w:tcW w:w="534" w:type="dxa"/>
            <w:tcBorders>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p>
        </w:tc>
        <w:tc>
          <w:tcPr>
            <w:tcW w:w="708" w:type="dxa"/>
            <w:tcBorders>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bottom w:val="single" w:sz="4" w:space="0" w:color="auto"/>
            </w:tcBorders>
          </w:tcPr>
          <w:p w:rsidR="006D075C" w:rsidRPr="00CA074F" w:rsidRDefault="006D075C" w:rsidP="006D075C">
            <w:pPr>
              <w:spacing w:line="240" w:lineRule="auto"/>
              <w:jc w:val="left"/>
              <w:rPr>
                <w:rFonts w:ascii="楷体" w:eastAsia="楷体" w:hAnsi="楷体"/>
                <w:color w:val="000000"/>
                <w:szCs w:val="21"/>
                <w:highlight w:val="yellow"/>
              </w:rPr>
            </w:pPr>
          </w:p>
        </w:tc>
        <w:tc>
          <w:tcPr>
            <w:tcW w:w="1559" w:type="dxa"/>
            <w:tcBorders>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198"/>
            <w:r>
              <w:t xml:space="preserve"> </w:t>
            </w:r>
            <w:commentRangeEnd w:id="198"/>
            <w:r>
              <w:rPr>
                <w:rStyle w:val="CommentReference"/>
              </w:rPr>
              <w:commentReference w:id="198"/>
            </w:r>
          </w:p>
        </w:tc>
        <w:tc>
          <w:tcPr>
            <w:tcW w:w="2268" w:type="dxa"/>
            <w:tcBorders>
              <w:top w:val="nil"/>
              <w:left w:val="single" w:sz="4" w:space="0" w:color="auto"/>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13062-J</w:t>
            </w:r>
          </w:p>
        </w:tc>
        <w:tc>
          <w:tcPr>
            <w:tcW w:w="2410" w:type="dxa"/>
            <w:tcBorders>
              <w:top w:val="nil"/>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输入：AC100-240V</w:t>
            </w:r>
            <w:r w:rsidRPr="00CA074F">
              <w:rPr>
                <w:rFonts w:ascii="楷体" w:eastAsia="楷体" w:hAnsi="楷体"/>
                <w:color w:val="000000"/>
                <w:szCs w:val="21"/>
              </w:rPr>
              <w:t xml:space="preserve"> </w:t>
            </w:r>
            <w:r w:rsidRPr="00CA074F">
              <w:rPr>
                <w:rFonts w:ascii="楷体" w:eastAsia="楷体" w:hAnsi="楷体" w:hint="eastAsia"/>
                <w:color w:val="000000"/>
                <w:szCs w:val="21"/>
              </w:rPr>
              <w:t>Max</w:t>
            </w:r>
            <w:r w:rsidRPr="00CA074F">
              <w:rPr>
                <w:rFonts w:ascii="楷体" w:eastAsia="楷体" w:hAnsi="楷体"/>
                <w:color w:val="000000"/>
                <w:szCs w:val="21"/>
              </w:rPr>
              <w:t xml:space="preserve"> 8</w:t>
            </w:r>
            <w:r w:rsidRPr="00CA074F">
              <w:rPr>
                <w:rFonts w:ascii="楷体" w:eastAsia="楷体" w:hAnsi="楷体" w:hint="eastAsia"/>
                <w:color w:val="000000"/>
                <w:szCs w:val="21"/>
              </w:rPr>
              <w:t>A 50Hz/60Hz；输出：DC12V</w:t>
            </w:r>
            <w:r w:rsidRPr="00CA074F">
              <w:rPr>
                <w:rFonts w:ascii="楷体" w:eastAsia="楷体" w:hAnsi="楷体"/>
                <w:color w:val="000000"/>
                <w:szCs w:val="21"/>
              </w:rPr>
              <w:t>B</w:t>
            </w:r>
            <w:r w:rsidRPr="00CA074F">
              <w:rPr>
                <w:rFonts w:ascii="楷体" w:eastAsia="楷体" w:hAnsi="楷体" w:hint="eastAsia"/>
                <w:color w:val="000000"/>
                <w:szCs w:val="21"/>
              </w:rPr>
              <w:t>/4A，DC12V</w:t>
            </w:r>
            <w:r w:rsidRPr="00CA074F">
              <w:rPr>
                <w:rFonts w:ascii="楷体" w:eastAsia="楷体" w:hAnsi="楷体"/>
                <w:color w:val="000000"/>
                <w:szCs w:val="21"/>
              </w:rPr>
              <w:t>C</w:t>
            </w:r>
            <w:r w:rsidRPr="00CA074F">
              <w:rPr>
                <w:rFonts w:ascii="楷体" w:eastAsia="楷体" w:hAnsi="楷体" w:hint="eastAsia"/>
                <w:color w:val="000000"/>
                <w:szCs w:val="21"/>
              </w:rPr>
              <w:t>/4A，DC</w:t>
            </w:r>
            <w:r w:rsidRPr="00CA074F">
              <w:rPr>
                <w:rFonts w:ascii="楷体" w:eastAsia="楷体" w:hAnsi="楷体"/>
                <w:color w:val="000000"/>
                <w:szCs w:val="21"/>
              </w:rPr>
              <w:t>24</w:t>
            </w:r>
            <w:r w:rsidRPr="00CA074F">
              <w:rPr>
                <w:rFonts w:ascii="楷体" w:eastAsia="楷体" w:hAnsi="楷体" w:hint="eastAsia"/>
                <w:color w:val="000000"/>
                <w:szCs w:val="21"/>
              </w:rPr>
              <w:t>V/</w:t>
            </w:r>
            <w:r w:rsidRPr="00CA074F">
              <w:rPr>
                <w:rFonts w:ascii="楷体" w:eastAsia="楷体" w:hAnsi="楷体"/>
                <w:color w:val="000000"/>
                <w:szCs w:val="21"/>
              </w:rPr>
              <w:t>13</w:t>
            </w:r>
            <w:r w:rsidRPr="00CA074F">
              <w:rPr>
                <w:rFonts w:ascii="楷体" w:eastAsia="楷体" w:hAnsi="楷体" w:hint="eastAsia"/>
                <w:color w:val="000000"/>
                <w:szCs w:val="21"/>
              </w:rPr>
              <w:t>A，DC</w:t>
            </w:r>
            <w:r w:rsidRPr="00CA074F">
              <w:rPr>
                <w:rFonts w:ascii="楷体" w:eastAsia="楷体" w:hAnsi="楷体"/>
                <w:color w:val="000000"/>
                <w:szCs w:val="21"/>
              </w:rPr>
              <w:t>18</w:t>
            </w:r>
            <w:r w:rsidRPr="00CA074F">
              <w:rPr>
                <w:rFonts w:ascii="楷体" w:eastAsia="楷体" w:hAnsi="楷体" w:hint="eastAsia"/>
                <w:color w:val="000000"/>
                <w:szCs w:val="21"/>
              </w:rPr>
              <w:t>V/</w:t>
            </w:r>
            <w:r w:rsidRPr="00CA074F">
              <w:rPr>
                <w:rFonts w:ascii="楷体" w:eastAsia="楷体" w:hAnsi="楷体"/>
                <w:color w:val="000000"/>
                <w:szCs w:val="21"/>
              </w:rPr>
              <w:t>2</w:t>
            </w:r>
            <w:r w:rsidRPr="00CA074F">
              <w:rPr>
                <w:rFonts w:ascii="楷体" w:eastAsia="楷体" w:hAnsi="楷体" w:hint="eastAsia"/>
                <w:color w:val="000000"/>
                <w:szCs w:val="21"/>
              </w:rPr>
              <w:t>A（仅适用于海拔5000米及以下和热带气候下使用）</w:t>
            </w:r>
          </w:p>
        </w:tc>
        <w:tc>
          <w:tcPr>
            <w:tcW w:w="2410" w:type="dxa"/>
            <w:tcBorders>
              <w:top w:val="nil"/>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海信视像科技股份有限公司</w:t>
            </w:r>
          </w:p>
        </w:tc>
        <w:tc>
          <w:tcPr>
            <w:tcW w:w="1984" w:type="dxa"/>
            <w:tcBorders>
              <w:top w:val="nil"/>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青岛方舟机电有限公司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青岛三华惠海电子有限公司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青岛智动精工电子有限公司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广东海信通信有限公司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贵阳海信电子有限公司</w:t>
            </w:r>
          </w:p>
        </w:tc>
        <w:tc>
          <w:tcPr>
            <w:tcW w:w="1843" w:type="dxa"/>
            <w:tcBorders>
              <w:top w:val="nil"/>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GB4943.1-2022</w:t>
            </w:r>
          </w:p>
        </w:tc>
        <w:tc>
          <w:tcPr>
            <w:tcW w:w="1985" w:type="dxa"/>
            <w:tcBorders>
              <w:top w:val="nil"/>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随机试验</w:t>
            </w:r>
            <w:r w:rsidRPr="00CA074F">
              <w:rPr>
                <w:rFonts w:ascii="楷体" w:eastAsia="楷体" w:hAnsi="楷体" w:hint="eastAsia"/>
                <w:color w:val="000000"/>
                <w:szCs w:val="21"/>
              </w:rPr>
              <w:t>（</w:t>
            </w:r>
            <w:r w:rsidRPr="00CA074F">
              <w:rPr>
                <w:rFonts w:ascii="楷体" w:eastAsia="楷体" w:hAnsi="楷体"/>
                <w:color w:val="000000"/>
                <w:szCs w:val="21"/>
              </w:rPr>
              <w:t>机内电源单元为海信视像科技股份有限公司设计，不同工厂生产的相同产品</w:t>
            </w:r>
            <w:r w:rsidRPr="00CA074F">
              <w:rPr>
                <w:rFonts w:ascii="楷体" w:eastAsia="楷体" w:hAnsi="楷体" w:hint="eastAsia"/>
                <w:color w:val="000000"/>
                <w:szCs w:val="21"/>
              </w:rPr>
              <w:t>），详见原报告：</w:t>
            </w:r>
            <w:r w:rsidR="00B80367">
              <w:rPr>
                <w:rFonts w:ascii="楷体" w:eastAsia="楷体" w:hAnsi="楷体"/>
                <w:color w:val="000000"/>
                <w:szCs w:val="21"/>
              </w:rPr>
              <w:t>A2026CCC0808-4943122</w:t>
            </w:r>
          </w:p>
        </w:tc>
      </w:tr>
      <w:tr w:rsidR="006D075C" w:rsidRPr="00CA074F" w:rsidTr="00D1714E">
        <w:trPr>
          <w:trHeight w:val="495"/>
        </w:trPr>
        <w:tc>
          <w:tcPr>
            <w:tcW w:w="16410" w:type="dxa"/>
            <w:gridSpan w:val="10"/>
            <w:tcBorders>
              <w:bottom w:val="single" w:sz="4" w:space="0" w:color="auto"/>
              <w:right w:val="single" w:sz="4" w:space="0" w:color="auto"/>
            </w:tcBorders>
            <w:vAlign w:val="center"/>
          </w:tcPr>
          <w:p w:rsidR="006D075C" w:rsidRPr="00CA074F" w:rsidRDefault="006D075C" w:rsidP="006D075C">
            <w:pPr>
              <w:rPr>
                <w:rFonts w:ascii="楷体" w:eastAsia="楷体" w:hAnsi="楷体" w:cs="Arial" w:hint="eastAsia"/>
                <w:b/>
                <w:color w:val="FF0000"/>
                <w:highlight w:val="yellow"/>
              </w:rPr>
            </w:pPr>
            <w:r w:rsidRPr="00CA074F">
              <w:rPr>
                <w:rFonts w:ascii="楷体" w:eastAsia="楷体" w:hAnsi="楷体" w:cs="Arial" w:hint="eastAsia"/>
                <w:b/>
                <w:color w:val="FF0000"/>
                <w:kern w:val="2"/>
                <w:szCs w:val="21"/>
                <w:highlight w:val="yellow"/>
              </w:rPr>
              <w:t>以下部分适用于整机结构</w:t>
            </w:r>
            <w:r w:rsidRPr="00CA074F">
              <w:rPr>
                <w:rFonts w:ascii="楷体" w:eastAsia="楷体" w:hAnsi="楷体" w:cs="Arial"/>
                <w:b/>
                <w:color w:val="FF0000"/>
                <w:kern w:val="2"/>
                <w:szCs w:val="21"/>
                <w:highlight w:val="yellow"/>
              </w:rPr>
              <w:t>2</w:t>
            </w:r>
            <w:r w:rsidRPr="00CA074F">
              <w:rPr>
                <w:rFonts w:ascii="楷体" w:eastAsia="楷体" w:hAnsi="楷体" w:cs="Arial" w:hint="eastAsia"/>
                <w:b/>
                <w:color w:val="FF0000"/>
                <w:kern w:val="2"/>
                <w:szCs w:val="21"/>
                <w:highlight w:val="yellow"/>
              </w:rPr>
              <w:t>，</w:t>
            </w:r>
            <w:r w:rsidRPr="00CA074F">
              <w:rPr>
                <w:rFonts w:ascii="楷体" w:eastAsia="楷体" w:hAnsi="楷体" w:cs="Arial"/>
                <w:b/>
                <w:color w:val="FF0000"/>
                <w:highlight w:val="yellow"/>
              </w:rPr>
              <w:t>II</w:t>
            </w:r>
            <w:r w:rsidRPr="00CA074F">
              <w:rPr>
                <w:rFonts w:ascii="楷体" w:eastAsia="楷体" w:hAnsi="楷体" w:cs="Arial" w:hint="eastAsia"/>
                <w:b/>
                <w:color w:val="FF0000"/>
                <w:highlight w:val="yellow"/>
              </w:rPr>
              <w:t>类电源线、器具耦合器结构</w:t>
            </w:r>
          </w:p>
        </w:tc>
      </w:tr>
      <w:tr w:rsidR="006D075C" w:rsidRPr="00CA074F" w:rsidTr="00D1714E">
        <w:trPr>
          <w:trHeight w:val="495"/>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1</w:t>
            </w: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555A3E" w:rsidRDefault="006D075C" w:rsidP="006D075C">
            <w:pPr>
              <w:spacing w:line="240" w:lineRule="auto"/>
              <w:jc w:val="left"/>
              <w:rPr>
                <w:rFonts w:ascii="楷体" w:eastAsia="楷体" w:hAnsi="楷体"/>
                <w:color w:val="000000"/>
                <w:szCs w:val="21"/>
                <w:lang w:val="sv-SE"/>
              </w:rPr>
            </w:pPr>
            <w:commentRangeStart w:id="933"/>
            <w:r w:rsidRPr="00555A3E">
              <w:rPr>
                <w:rFonts w:ascii="楷体" w:eastAsia="楷体" w:hAnsi="楷体" w:hint="eastAsia"/>
                <w:color w:val="000000"/>
                <w:szCs w:val="21"/>
                <w:lang w:val="sv-SE"/>
              </w:rPr>
              <w:t>电线组件(0.5平方毫米线径的电线组件，长度小于2m)</w:t>
            </w:r>
            <w:commentRangeEnd w:id="933"/>
            <w:r>
              <w:rPr>
                <w:rStyle w:val="CommentReference"/>
              </w:rPr>
              <w:commentReference w:id="933"/>
            </w:r>
          </w:p>
        </w:tc>
        <w:tc>
          <w:tcPr>
            <w:tcW w:w="4678" w:type="dxa"/>
            <w:gridSpan w:val="2"/>
            <w:tcBorders>
              <w:top w:val="single" w:sz="4" w:space="0" w:color="auto"/>
              <w:left w:val="single" w:sz="4" w:space="0" w:color="auto"/>
              <w:bottom w:val="single" w:sz="4" w:space="0" w:color="auto"/>
              <w:right w:val="single" w:sz="4" w:space="0" w:color="auto"/>
            </w:tcBorders>
          </w:tcPr>
          <w:p w:rsidR="006D075C" w:rsidRPr="000D109E" w:rsidRDefault="006D075C" w:rsidP="006D075C">
            <w:pPr>
              <w:spacing w:line="240" w:lineRule="auto"/>
              <w:jc w:val="left"/>
              <w:rPr>
                <w:rFonts w:ascii="楷体" w:eastAsia="楷体" w:hAnsi="楷体" w:hint="eastAsia"/>
                <w:color w:val="000000"/>
                <w:szCs w:val="21"/>
                <w:lang w:val="sv-SE"/>
              </w:rPr>
            </w:pPr>
            <w:r w:rsidRPr="000D109E">
              <w:rPr>
                <w:rFonts w:ascii="楷体" w:eastAsia="楷体" w:hAnsi="楷体" w:hint="eastAsia"/>
                <w:color w:val="000000"/>
                <w:szCs w:val="21"/>
                <w:lang w:val="sv-SE"/>
              </w:rPr>
              <w:t>YT-01B+YT-12 10A 250V</w:t>
            </w:r>
            <w:r w:rsidRPr="00555A3E">
              <w:rPr>
                <w:rFonts w:ascii="楷体" w:eastAsia="楷体" w:hAnsi="楷体" w:hint="eastAsia"/>
                <w:color w:val="000000"/>
                <w:szCs w:val="21"/>
                <w:lang w:val="sv-SE"/>
              </w:rPr>
              <w:t>～</w:t>
            </w:r>
            <w:r w:rsidRPr="000D109E">
              <w:rPr>
                <w:rFonts w:ascii="楷体" w:eastAsia="楷体" w:hAnsi="楷体" w:hint="eastAsia"/>
                <w:color w:val="000000"/>
                <w:szCs w:val="21"/>
                <w:lang w:val="sv-SE"/>
              </w:rPr>
              <w:t>（</w:t>
            </w:r>
            <w:r w:rsidRPr="00555A3E">
              <w:rPr>
                <w:rFonts w:ascii="楷体" w:eastAsia="楷体" w:hAnsi="楷体" w:hint="eastAsia"/>
                <w:color w:val="000000"/>
                <w:szCs w:val="21"/>
                <w:lang w:val="sv-SE"/>
              </w:rPr>
              <w:t>黑色</w:t>
            </w:r>
            <w:r w:rsidRPr="000D109E">
              <w:rPr>
                <w:rFonts w:ascii="楷体" w:eastAsia="楷体" w:hAnsi="楷体" w:hint="eastAsia"/>
                <w:color w:val="000000"/>
                <w:szCs w:val="21"/>
                <w:lang w:val="sv-SE"/>
              </w:rPr>
              <w:t>）（</w:t>
            </w:r>
            <w:r w:rsidRPr="00555A3E">
              <w:rPr>
                <w:rFonts w:ascii="楷体" w:eastAsia="楷体" w:hAnsi="楷体" w:hint="eastAsia"/>
                <w:color w:val="000000"/>
                <w:szCs w:val="21"/>
                <w:lang w:val="sv-SE"/>
              </w:rPr>
              <w:t>配</w:t>
            </w:r>
            <w:r w:rsidRPr="000D109E">
              <w:rPr>
                <w:rFonts w:ascii="楷体" w:eastAsia="楷体" w:hAnsi="楷体" w:hint="eastAsia"/>
                <w:color w:val="000000"/>
                <w:szCs w:val="21"/>
                <w:lang w:val="sv-SE"/>
              </w:rPr>
              <w:t>60227IEC53 2×0.75mm</w:t>
            </w:r>
            <w:r w:rsidRPr="00555A3E">
              <w:rPr>
                <w:rFonts w:ascii="Calibri" w:eastAsia="楷体" w:hAnsi="Calibri" w:cs="Calibri"/>
                <w:color w:val="000000"/>
                <w:szCs w:val="21"/>
                <w:lang w:val="sv-SE"/>
              </w:rPr>
              <w:t>²</w:t>
            </w:r>
            <w:r w:rsidRPr="000D109E">
              <w:rPr>
                <w:rFonts w:ascii="楷体" w:eastAsia="楷体" w:hAnsi="楷体" w:hint="eastAsia"/>
                <w:color w:val="000000"/>
                <w:szCs w:val="21"/>
                <w:lang w:val="sv-SE"/>
              </w:rPr>
              <w:t>（</w:t>
            </w:r>
            <w:r w:rsidRPr="00555A3E">
              <w:rPr>
                <w:rFonts w:ascii="楷体" w:eastAsia="楷体" w:hAnsi="楷体" w:hint="eastAsia"/>
                <w:color w:val="000000"/>
                <w:szCs w:val="21"/>
                <w:lang w:val="sv-SE"/>
              </w:rPr>
              <w:t>扁</w:t>
            </w:r>
            <w:r w:rsidRPr="000D109E">
              <w:rPr>
                <w:rFonts w:ascii="楷体" w:eastAsia="楷体" w:hAnsi="楷体" w:hint="eastAsia"/>
                <w:color w:val="000000"/>
                <w:szCs w:val="21"/>
                <w:lang w:val="sv-SE"/>
              </w:rPr>
              <w:t>）</w:t>
            </w:r>
            <w:r w:rsidRPr="00555A3E">
              <w:rPr>
                <w:rFonts w:ascii="楷体" w:eastAsia="楷体" w:hAnsi="楷体" w:hint="eastAsia"/>
                <w:color w:val="000000"/>
                <w:szCs w:val="21"/>
                <w:lang w:val="sv-SE"/>
              </w:rPr>
              <w:t>、</w:t>
            </w:r>
            <w:r w:rsidRPr="000D109E">
              <w:rPr>
                <w:rFonts w:ascii="楷体" w:eastAsia="楷体" w:hAnsi="楷体" w:hint="eastAsia"/>
                <w:color w:val="000000"/>
                <w:szCs w:val="21"/>
                <w:lang w:val="sv-SE"/>
              </w:rPr>
              <w:t>60227IEC53 2×0.75mm</w:t>
            </w:r>
            <w:r w:rsidRPr="00555A3E">
              <w:rPr>
                <w:rFonts w:ascii="Calibri" w:eastAsia="楷体" w:hAnsi="Calibri" w:cs="Calibri"/>
                <w:color w:val="000000"/>
                <w:szCs w:val="21"/>
                <w:lang w:val="sv-SE"/>
              </w:rPr>
              <w:t>²</w:t>
            </w:r>
            <w:r w:rsidRPr="000D109E">
              <w:rPr>
                <w:rFonts w:ascii="楷体" w:eastAsia="楷体" w:hAnsi="楷体" w:hint="eastAsia"/>
                <w:color w:val="000000"/>
                <w:szCs w:val="21"/>
                <w:lang w:val="sv-SE"/>
              </w:rPr>
              <w:t>），YT-09+YT-12 10A 250V</w:t>
            </w:r>
            <w:r w:rsidRPr="00555A3E">
              <w:rPr>
                <w:rFonts w:ascii="楷体" w:eastAsia="楷体" w:hAnsi="楷体" w:hint="eastAsia"/>
                <w:color w:val="000000"/>
                <w:szCs w:val="21"/>
                <w:lang w:val="sv-SE"/>
              </w:rPr>
              <w:t>～</w:t>
            </w:r>
            <w:r w:rsidRPr="000D109E">
              <w:rPr>
                <w:rFonts w:ascii="楷体" w:eastAsia="楷体" w:hAnsi="楷体" w:hint="eastAsia"/>
                <w:color w:val="000000"/>
                <w:szCs w:val="21"/>
                <w:lang w:val="sv-SE"/>
              </w:rPr>
              <w:t>（</w:t>
            </w:r>
            <w:r w:rsidRPr="00555A3E">
              <w:rPr>
                <w:rFonts w:ascii="楷体" w:eastAsia="楷体" w:hAnsi="楷体" w:hint="eastAsia"/>
                <w:color w:val="000000"/>
                <w:szCs w:val="21"/>
                <w:lang w:val="sv-SE"/>
              </w:rPr>
              <w:t>黑色</w:t>
            </w:r>
            <w:r w:rsidRPr="000D109E">
              <w:rPr>
                <w:rFonts w:ascii="楷体" w:eastAsia="楷体" w:hAnsi="楷体" w:hint="eastAsia"/>
                <w:color w:val="000000"/>
                <w:szCs w:val="21"/>
                <w:lang w:val="sv-SE"/>
              </w:rPr>
              <w:t>）（</w:t>
            </w:r>
            <w:r w:rsidRPr="00555A3E">
              <w:rPr>
                <w:rFonts w:ascii="楷体" w:eastAsia="楷体" w:hAnsi="楷体" w:hint="eastAsia"/>
                <w:color w:val="000000"/>
                <w:szCs w:val="21"/>
                <w:lang w:val="sv-SE"/>
              </w:rPr>
              <w:t>配</w:t>
            </w:r>
            <w:r w:rsidRPr="000D109E">
              <w:rPr>
                <w:rFonts w:ascii="楷体" w:eastAsia="楷体" w:hAnsi="楷体" w:hint="eastAsia"/>
                <w:color w:val="000000"/>
                <w:szCs w:val="21"/>
                <w:lang w:val="sv-SE"/>
              </w:rPr>
              <w:t>60227IEC53 2×0.75mm</w:t>
            </w:r>
            <w:r w:rsidRPr="00555A3E">
              <w:rPr>
                <w:rFonts w:ascii="Calibri" w:eastAsia="楷体" w:hAnsi="Calibri" w:cs="Calibri"/>
                <w:color w:val="000000"/>
                <w:szCs w:val="21"/>
                <w:lang w:val="sv-SE"/>
              </w:rPr>
              <w:t>²</w:t>
            </w:r>
            <w:r w:rsidRPr="00555A3E">
              <w:rPr>
                <w:rFonts w:ascii="楷体" w:eastAsia="楷体" w:hAnsi="楷体" w:hint="eastAsia"/>
                <w:color w:val="000000"/>
                <w:szCs w:val="21"/>
                <w:lang w:val="sv-SE"/>
              </w:rPr>
              <w:t>、</w:t>
            </w:r>
            <w:r w:rsidRPr="000D109E">
              <w:rPr>
                <w:rFonts w:ascii="楷体" w:eastAsia="楷体" w:hAnsi="楷体" w:hint="eastAsia"/>
                <w:color w:val="000000"/>
                <w:szCs w:val="21"/>
                <w:lang w:val="sv-SE"/>
              </w:rPr>
              <w:t>60227IEC53 2×1mm</w:t>
            </w:r>
            <w:r w:rsidRPr="00555A3E">
              <w:rPr>
                <w:rFonts w:ascii="Calibri" w:eastAsia="楷体" w:hAnsi="Calibri" w:cs="Calibri"/>
                <w:color w:val="000000"/>
                <w:szCs w:val="21"/>
                <w:lang w:val="sv-SE"/>
              </w:rPr>
              <w:t>²</w:t>
            </w:r>
            <w:r w:rsidRPr="000D109E">
              <w:rPr>
                <w:rFonts w:ascii="楷体" w:eastAsia="楷体" w:hAnsi="楷体" w:hint="eastAsia"/>
                <w:color w:val="000000"/>
                <w:szCs w:val="21"/>
                <w:lang w:val="sv-SE"/>
              </w:rPr>
              <w:t>）</w:t>
            </w:r>
          </w:p>
        </w:tc>
        <w:tc>
          <w:tcPr>
            <w:tcW w:w="2410" w:type="dxa"/>
            <w:tcBorders>
              <w:top w:val="single" w:sz="4" w:space="0" w:color="auto"/>
              <w:left w:val="nil"/>
              <w:bottom w:val="single" w:sz="4" w:space="0" w:color="auto"/>
              <w:right w:val="single" w:sz="4" w:space="0" w:color="auto"/>
            </w:tcBorders>
          </w:tcPr>
          <w:p w:rsidR="006D075C" w:rsidRPr="00555A3E" w:rsidRDefault="006D075C" w:rsidP="006D075C">
            <w:pPr>
              <w:spacing w:line="240" w:lineRule="auto"/>
              <w:jc w:val="left"/>
              <w:rPr>
                <w:rFonts w:ascii="楷体" w:eastAsia="楷体" w:hAnsi="楷体" w:hint="eastAsia"/>
                <w:color w:val="000000"/>
                <w:szCs w:val="21"/>
                <w:lang w:val="sv-SE"/>
              </w:rPr>
            </w:pPr>
            <w:r w:rsidRPr="00555A3E">
              <w:rPr>
                <w:rFonts w:ascii="楷体" w:eastAsia="楷体" w:hAnsi="楷体" w:hint="eastAsia"/>
                <w:color w:val="000000"/>
                <w:szCs w:val="21"/>
                <w:lang w:val="sv-SE"/>
              </w:rPr>
              <w:t>宇同电子(惠州）有限公司</w:t>
            </w:r>
          </w:p>
        </w:tc>
        <w:tc>
          <w:tcPr>
            <w:tcW w:w="1984" w:type="dxa"/>
            <w:tcBorders>
              <w:top w:val="single" w:sz="4" w:space="0" w:color="auto"/>
              <w:left w:val="nil"/>
              <w:bottom w:val="single" w:sz="4" w:space="0" w:color="auto"/>
              <w:right w:val="single" w:sz="4" w:space="0" w:color="auto"/>
            </w:tcBorders>
          </w:tcPr>
          <w:p w:rsidR="006D075C" w:rsidRPr="00555A3E" w:rsidRDefault="006D075C" w:rsidP="006D075C">
            <w:pPr>
              <w:spacing w:line="240" w:lineRule="auto"/>
              <w:jc w:val="left"/>
              <w:rPr>
                <w:rFonts w:ascii="楷体" w:eastAsia="楷体" w:hAnsi="楷体" w:hint="eastAsia"/>
                <w:color w:val="000000"/>
                <w:szCs w:val="21"/>
                <w:lang w:val="sv-SE"/>
              </w:rPr>
            </w:pPr>
            <w:r w:rsidRPr="00555A3E">
              <w:rPr>
                <w:rFonts w:ascii="楷体" w:eastAsia="楷体" w:hAnsi="楷体" w:hint="eastAsia"/>
                <w:color w:val="000000"/>
                <w:szCs w:val="21"/>
                <w:lang w:val="sv-SE"/>
              </w:rPr>
              <w:t>宇同电子(惠州）有限公司</w:t>
            </w:r>
          </w:p>
        </w:tc>
        <w:tc>
          <w:tcPr>
            <w:tcW w:w="1843" w:type="dxa"/>
            <w:tcBorders>
              <w:top w:val="single" w:sz="4" w:space="0" w:color="auto"/>
              <w:left w:val="nil"/>
              <w:bottom w:val="single" w:sz="4" w:space="0" w:color="auto"/>
              <w:right w:val="single" w:sz="4" w:space="0" w:color="auto"/>
            </w:tcBorders>
          </w:tcPr>
          <w:p w:rsidR="006D075C" w:rsidRPr="00555A3E" w:rsidRDefault="006D075C" w:rsidP="006D075C">
            <w:pPr>
              <w:spacing w:line="240" w:lineRule="auto"/>
              <w:jc w:val="left"/>
              <w:rPr>
                <w:rFonts w:ascii="楷体" w:eastAsia="楷体" w:hAnsi="楷体"/>
                <w:color w:val="000000"/>
                <w:szCs w:val="21"/>
                <w:lang w:val="sv-SE"/>
              </w:rPr>
            </w:pPr>
            <w:r w:rsidRPr="00555A3E">
              <w:rPr>
                <w:rFonts w:ascii="楷体" w:eastAsia="楷体" w:hAnsi="楷体"/>
                <w:color w:val="000000"/>
                <w:szCs w:val="21"/>
                <w:lang w:val="sv-SE"/>
              </w:rPr>
              <w:t>GB/T 15934-2024</w:t>
            </w:r>
          </w:p>
        </w:tc>
        <w:tc>
          <w:tcPr>
            <w:tcW w:w="1985" w:type="dxa"/>
            <w:tcBorders>
              <w:top w:val="single" w:sz="4" w:space="0" w:color="auto"/>
              <w:left w:val="nil"/>
              <w:bottom w:val="single" w:sz="4" w:space="0" w:color="auto"/>
              <w:right w:val="single" w:sz="4" w:space="0" w:color="auto"/>
            </w:tcBorders>
          </w:tcPr>
          <w:p w:rsidR="006D075C" w:rsidRPr="00555A3E" w:rsidRDefault="006D075C" w:rsidP="006D075C">
            <w:pPr>
              <w:spacing w:line="240" w:lineRule="auto"/>
              <w:jc w:val="left"/>
              <w:rPr>
                <w:rFonts w:ascii="楷体" w:eastAsia="楷体" w:hAnsi="楷体" w:hint="eastAsia"/>
                <w:color w:val="000000"/>
                <w:szCs w:val="21"/>
                <w:lang w:val="sv-SE"/>
              </w:rPr>
            </w:pPr>
            <w:r w:rsidRPr="00555A3E">
              <w:rPr>
                <w:rFonts w:ascii="楷体" w:eastAsia="楷体" w:hAnsi="楷体"/>
                <w:color w:val="000000"/>
                <w:szCs w:val="21"/>
                <w:lang w:val="sv-SE"/>
              </w:rPr>
              <w:t>2016010101839467</w:t>
            </w:r>
          </w:p>
        </w:tc>
      </w:tr>
      <w:tr w:rsidR="006D075C" w:rsidRPr="00CA074F" w:rsidTr="00D1714E">
        <w:trPr>
          <w:trHeight w:val="495"/>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555A3E" w:rsidRDefault="006D075C" w:rsidP="006D075C">
            <w:pPr>
              <w:spacing w:line="240" w:lineRule="auto"/>
              <w:jc w:val="left"/>
              <w:rPr>
                <w:rFonts w:ascii="楷体" w:eastAsia="楷体" w:hAnsi="楷体" w:hint="eastAsia"/>
                <w:color w:val="000000"/>
                <w:szCs w:val="21"/>
                <w:lang w:val="sv-SE"/>
              </w:rPr>
            </w:pPr>
            <w:commentRangeStart w:id="679"/>
            <w:r>
              <w:t xml:space="preserve"> </w:t>
            </w:r>
            <w:commentRangeEnd w:id="679"/>
            <w:r>
              <w:rPr>
                <w:rStyle w:val="CommentReference"/>
              </w:rPr>
              <w:commentReference w:id="679"/>
            </w:r>
          </w:p>
        </w:tc>
        <w:tc>
          <w:tcPr>
            <w:tcW w:w="4678" w:type="dxa"/>
            <w:gridSpan w:val="2"/>
            <w:tcBorders>
              <w:top w:val="single" w:sz="4" w:space="0" w:color="auto"/>
              <w:left w:val="single" w:sz="4" w:space="0" w:color="auto"/>
              <w:bottom w:val="single" w:sz="4" w:space="0" w:color="auto"/>
              <w:right w:val="single" w:sz="4" w:space="0" w:color="auto"/>
            </w:tcBorders>
          </w:tcPr>
          <w:p w:rsidR="006D075C" w:rsidRPr="00555A3E" w:rsidRDefault="006D075C" w:rsidP="006D075C">
            <w:pPr>
              <w:spacing w:line="240" w:lineRule="auto"/>
              <w:jc w:val="left"/>
              <w:rPr>
                <w:rFonts w:ascii="楷体" w:eastAsia="楷体" w:hAnsi="楷体"/>
                <w:color w:val="000000"/>
                <w:szCs w:val="21"/>
                <w:lang w:val="sv-SE"/>
              </w:rPr>
            </w:pPr>
            <w:r w:rsidRPr="00555A3E">
              <w:rPr>
                <w:rFonts w:ascii="楷体" w:eastAsia="楷体" w:hAnsi="楷体"/>
                <w:color w:val="000000"/>
                <w:szCs w:val="21"/>
                <w:lang w:val="sv-SE"/>
              </w:rPr>
              <w:t>SP-505C 10A 250V~+IS-033LS 2.5A 250V~（配60227IEC52 2×0.75mm2（扁）、60227IEC53 2×0.75mm2（扁）），SP-505C 6A 250V~+IS-033LS 2.5A 250V~（配60227IEC52 2×0.75mm2（扁）、60227IEC53 2×0.75mm2（扁）），SP-505A 10A 250V~+IS-033LS 2.5A 250V~（配60227IEC52 2×0.75mm2（扁）、60227IEC53 2×0.75mm2（扁）），SP-505C+IS-033LS 2.5A 250V~（配60227IEC52 2×0.5mm2（扁）），SP-505A+IS-033LS 2.5A 250V~（配60227IEC52 2×0.5mm2（扁）），SP-505A 10A 250V~+IS-033F 2.5A 250V~（配 60227IEC52 2×0.75mm2（扁））</w:t>
            </w:r>
          </w:p>
        </w:tc>
        <w:tc>
          <w:tcPr>
            <w:tcW w:w="2410" w:type="dxa"/>
            <w:tcBorders>
              <w:top w:val="single" w:sz="4" w:space="0" w:color="auto"/>
              <w:left w:val="nil"/>
              <w:bottom w:val="single" w:sz="4" w:space="0" w:color="auto"/>
              <w:right w:val="single" w:sz="4" w:space="0" w:color="auto"/>
            </w:tcBorders>
          </w:tcPr>
          <w:p w:rsidR="006D075C" w:rsidRPr="00555A3E" w:rsidRDefault="006D075C" w:rsidP="006D075C">
            <w:pPr>
              <w:spacing w:line="240" w:lineRule="auto"/>
              <w:jc w:val="left"/>
              <w:rPr>
                <w:rFonts w:ascii="楷体" w:eastAsia="楷体" w:hAnsi="楷体"/>
                <w:color w:val="000000"/>
                <w:szCs w:val="21"/>
                <w:lang w:val="sv-SE"/>
              </w:rPr>
            </w:pPr>
            <w:r w:rsidRPr="00555A3E">
              <w:rPr>
                <w:rFonts w:ascii="楷体" w:eastAsia="楷体" w:hAnsi="楷体"/>
                <w:color w:val="000000"/>
                <w:szCs w:val="21"/>
                <w:lang w:val="sv-SE"/>
              </w:rPr>
              <w:t>镒胜电子（深圳）有限公司</w:t>
            </w:r>
          </w:p>
        </w:tc>
        <w:tc>
          <w:tcPr>
            <w:tcW w:w="1984" w:type="dxa"/>
            <w:tcBorders>
              <w:top w:val="single" w:sz="4" w:space="0" w:color="auto"/>
              <w:left w:val="nil"/>
              <w:bottom w:val="single" w:sz="4" w:space="0" w:color="auto"/>
              <w:right w:val="single" w:sz="4" w:space="0" w:color="auto"/>
            </w:tcBorders>
          </w:tcPr>
          <w:p w:rsidR="006D075C" w:rsidRPr="00555A3E" w:rsidRDefault="006D075C" w:rsidP="006D075C">
            <w:pPr>
              <w:spacing w:line="240" w:lineRule="auto"/>
              <w:jc w:val="left"/>
              <w:rPr>
                <w:rFonts w:ascii="楷体" w:eastAsia="楷体" w:hAnsi="楷体"/>
                <w:color w:val="000000"/>
                <w:szCs w:val="21"/>
                <w:lang w:val="sv-SE"/>
              </w:rPr>
            </w:pPr>
            <w:r w:rsidRPr="00555A3E">
              <w:rPr>
                <w:rFonts w:ascii="楷体" w:eastAsia="楷体" w:hAnsi="楷体"/>
                <w:color w:val="000000"/>
                <w:szCs w:val="21"/>
                <w:lang w:val="sv-SE"/>
              </w:rPr>
              <w:t>镒胜电子（深圳）有限公司</w:t>
            </w:r>
          </w:p>
        </w:tc>
        <w:tc>
          <w:tcPr>
            <w:tcW w:w="1843" w:type="dxa"/>
            <w:tcBorders>
              <w:top w:val="single" w:sz="4" w:space="0" w:color="auto"/>
              <w:left w:val="nil"/>
              <w:bottom w:val="single" w:sz="6" w:space="0" w:color="auto"/>
              <w:right w:val="single" w:sz="4" w:space="0" w:color="auto"/>
            </w:tcBorders>
            <w:shd w:val="clear" w:color="auto" w:fill="auto"/>
          </w:tcPr>
          <w:p w:rsidR="006D075C" w:rsidRPr="00555A3E" w:rsidRDefault="006D075C" w:rsidP="006D075C">
            <w:pPr>
              <w:spacing w:line="240" w:lineRule="auto"/>
              <w:jc w:val="left"/>
              <w:rPr>
                <w:rFonts w:ascii="楷体" w:eastAsia="楷体" w:hAnsi="楷体"/>
                <w:color w:val="000000"/>
                <w:szCs w:val="21"/>
                <w:lang w:val="sv-SE"/>
              </w:rPr>
            </w:pPr>
            <w:r w:rsidRPr="00555A3E">
              <w:rPr>
                <w:rFonts w:ascii="楷体" w:eastAsia="楷体" w:hAnsi="楷体"/>
                <w:color w:val="000000"/>
                <w:szCs w:val="21"/>
                <w:lang w:val="sv-SE"/>
              </w:rPr>
              <w:t>GB/T 15934-2024</w:t>
            </w:r>
          </w:p>
        </w:tc>
        <w:tc>
          <w:tcPr>
            <w:tcW w:w="1985" w:type="dxa"/>
            <w:tcBorders>
              <w:top w:val="single" w:sz="4" w:space="0" w:color="auto"/>
              <w:left w:val="nil"/>
              <w:bottom w:val="single" w:sz="4" w:space="0" w:color="auto"/>
              <w:right w:val="single" w:sz="4" w:space="0" w:color="auto"/>
            </w:tcBorders>
          </w:tcPr>
          <w:p w:rsidR="006D075C" w:rsidRPr="00555A3E" w:rsidRDefault="006D075C" w:rsidP="006D075C">
            <w:pPr>
              <w:spacing w:line="240" w:lineRule="auto"/>
              <w:jc w:val="left"/>
              <w:rPr>
                <w:rFonts w:ascii="楷体" w:eastAsia="楷体" w:hAnsi="楷体"/>
                <w:color w:val="000000"/>
                <w:szCs w:val="21"/>
                <w:lang w:val="sv-SE"/>
              </w:rPr>
            </w:pPr>
            <w:r w:rsidRPr="00555A3E">
              <w:rPr>
                <w:rFonts w:ascii="楷体" w:eastAsia="楷体" w:hAnsi="楷体"/>
                <w:color w:val="000000"/>
                <w:szCs w:val="21"/>
                <w:lang w:val="sv-SE"/>
              </w:rPr>
              <w:t>2013010101590637</w:t>
            </w:r>
          </w:p>
        </w:tc>
      </w:tr>
      <w:tr w:rsidR="006D075C" w:rsidRPr="00CA074F" w:rsidTr="00D1714E">
        <w:trPr>
          <w:trHeight w:val="495"/>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commentRangeStart w:id="680"/>
            <w:r>
              <w:t xml:space="preserve"> </w:t>
            </w:r>
            <w:commentRangeEnd w:id="680"/>
            <w:r>
              <w:rPr>
                <w:rStyle w:val="CommentReference"/>
              </w:rPr>
              <w:commentReference w:id="680"/>
            </w:r>
          </w:p>
        </w:tc>
        <w:tc>
          <w:tcPr>
            <w:tcW w:w="4678" w:type="dxa"/>
            <w:gridSpan w:val="2"/>
            <w:tcBorders>
              <w:top w:val="single" w:sz="4" w:space="0" w:color="auto"/>
              <w:left w:val="single" w:sz="4" w:space="0" w:color="auto"/>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SP-505C 6A 250V～+IS-033B 2.5A 250V～(配60227IEC52 2×0.75mm2(扁),60227IEC53 2×0.75mm2(扁)),SP-505C 10A 250V～+IS-033B 2.5A 250V～(配60227IEC52 2×0.75mm2(扁),60227IEC53 2×0.75mm2(扁))</w:t>
            </w:r>
          </w:p>
        </w:tc>
        <w:tc>
          <w:tcPr>
            <w:tcW w:w="2410"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镒胜电子（深圳）有限公司</w:t>
            </w:r>
          </w:p>
        </w:tc>
        <w:tc>
          <w:tcPr>
            <w:tcW w:w="1984"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镒胜电子（深圳）有限公司</w:t>
            </w:r>
          </w:p>
        </w:tc>
        <w:tc>
          <w:tcPr>
            <w:tcW w:w="1843" w:type="dxa"/>
            <w:tcBorders>
              <w:top w:val="single" w:sz="4" w:space="0" w:color="auto"/>
              <w:left w:val="nil"/>
              <w:bottom w:val="single" w:sz="6" w:space="0" w:color="auto"/>
              <w:right w:val="single" w:sz="4" w:space="0" w:color="auto"/>
            </w:tcBorders>
            <w:shd w:val="clear" w:color="auto" w:fill="auto"/>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 15934-2024</w:t>
            </w:r>
          </w:p>
        </w:tc>
        <w:tc>
          <w:tcPr>
            <w:tcW w:w="1985"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2010010101394963</w:t>
            </w:r>
          </w:p>
        </w:tc>
      </w:tr>
      <w:tr w:rsidR="006D075C" w:rsidRPr="00CA074F" w:rsidTr="00D1714E">
        <w:trPr>
          <w:trHeight w:val="495"/>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commentRangeStart w:id="681"/>
            <w:r>
              <w:t xml:space="preserve"> </w:t>
            </w:r>
            <w:commentRangeEnd w:id="681"/>
            <w:r>
              <w:rPr>
                <w:rStyle w:val="CommentReference"/>
              </w:rPr>
              <w:commentReference w:id="681"/>
            </w:r>
          </w:p>
        </w:tc>
        <w:tc>
          <w:tcPr>
            <w:tcW w:w="4678" w:type="dxa"/>
            <w:gridSpan w:val="2"/>
            <w:tcBorders>
              <w:top w:val="single" w:sz="4" w:space="0" w:color="auto"/>
              <w:left w:val="single" w:sz="4" w:space="0" w:color="auto"/>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SP-505C+IS-033B 2.5A 250V~（配60227IEC52 2×0.5mm2（扁）），SP-505C+IS-033F 2.5A 250V~（配60227IEC52 2×0.5mm2（扁））</w:t>
            </w:r>
          </w:p>
        </w:tc>
        <w:tc>
          <w:tcPr>
            <w:tcW w:w="2410"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镒胜电子（深圳）有限公司</w:t>
            </w:r>
          </w:p>
        </w:tc>
        <w:tc>
          <w:tcPr>
            <w:tcW w:w="1984"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镒胜电子（深圳）有限公司</w:t>
            </w:r>
          </w:p>
        </w:tc>
        <w:tc>
          <w:tcPr>
            <w:tcW w:w="1843" w:type="dxa"/>
            <w:tcBorders>
              <w:top w:val="single" w:sz="4" w:space="0" w:color="auto"/>
              <w:left w:val="nil"/>
              <w:bottom w:val="single" w:sz="6" w:space="0" w:color="auto"/>
              <w:right w:val="single" w:sz="4" w:space="0" w:color="auto"/>
            </w:tcBorders>
            <w:shd w:val="clear" w:color="auto" w:fill="auto"/>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 15934-2024</w:t>
            </w:r>
          </w:p>
        </w:tc>
        <w:tc>
          <w:tcPr>
            <w:tcW w:w="1985"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2015010101759845</w:t>
            </w:r>
          </w:p>
        </w:tc>
      </w:tr>
      <w:tr w:rsidR="006D075C" w:rsidRPr="00CA074F" w:rsidTr="00D1714E">
        <w:trPr>
          <w:trHeight w:val="495"/>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commentRangeStart w:id="464"/>
            <w:r>
              <w:t xml:space="preserve"> </w:t>
            </w:r>
            <w:commentRangeEnd w:id="464"/>
            <w:r>
              <w:rPr>
                <w:rStyle w:val="CommentReference"/>
              </w:rPr>
              <w:commentReference w:id="464"/>
            </w:r>
          </w:p>
        </w:tc>
        <w:tc>
          <w:tcPr>
            <w:tcW w:w="4678" w:type="dxa"/>
            <w:gridSpan w:val="2"/>
            <w:tcBorders>
              <w:top w:val="single" w:sz="4" w:space="0" w:color="auto"/>
              <w:left w:val="single" w:sz="4" w:space="0" w:color="auto"/>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HL-006L 10A 250V~+HL-110 6A 250V~（黑色、白色、灰色） （配60227IEC53 2×0.75mm2（扁））</w:t>
            </w:r>
          </w:p>
        </w:tc>
        <w:tc>
          <w:tcPr>
            <w:tcW w:w="2410" w:type="dxa"/>
            <w:tcBorders>
              <w:top w:val="single" w:sz="4" w:space="0" w:color="auto"/>
              <w:left w:val="nil"/>
              <w:bottom w:val="single" w:sz="4" w:space="0" w:color="auto"/>
              <w:right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威海市泓淋电力技术股份有限公司</w:t>
            </w:r>
          </w:p>
        </w:tc>
        <w:tc>
          <w:tcPr>
            <w:tcW w:w="1984" w:type="dxa"/>
            <w:tcBorders>
              <w:top w:val="single" w:sz="4" w:space="0" w:color="auto"/>
              <w:left w:val="nil"/>
              <w:bottom w:val="single" w:sz="4" w:space="0" w:color="auto"/>
              <w:right w:val="single" w:sz="4" w:space="0" w:color="auto"/>
            </w:tcBorders>
          </w:tcPr>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hint="eastAsia"/>
                <w:sz w:val="21"/>
                <w:szCs w:val="21"/>
              </w:rPr>
              <w:t>威海市泓淋电力技术股份有限公司</w:t>
            </w:r>
          </w:p>
        </w:tc>
        <w:tc>
          <w:tcPr>
            <w:tcW w:w="1843" w:type="dxa"/>
            <w:tcBorders>
              <w:top w:val="single" w:sz="4" w:space="0" w:color="auto"/>
              <w:left w:val="nil"/>
              <w:bottom w:val="single" w:sz="6" w:space="0" w:color="auto"/>
              <w:right w:val="single" w:sz="4" w:space="0" w:color="auto"/>
            </w:tcBorders>
            <w:shd w:val="clear" w:color="auto" w:fill="auto"/>
          </w:tcPr>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hint="eastAsia"/>
                <w:sz w:val="21"/>
                <w:szCs w:val="21"/>
              </w:rPr>
              <w:t>GB/T 15934-20</w:t>
            </w:r>
            <w:r w:rsidRPr="00CA074F">
              <w:rPr>
                <w:rFonts w:ascii="楷体" w:eastAsia="楷体" w:hAnsi="楷体" w:cs="Times New Roman"/>
                <w:sz w:val="21"/>
                <w:szCs w:val="21"/>
              </w:rPr>
              <w:t>24</w:t>
            </w:r>
          </w:p>
        </w:tc>
        <w:tc>
          <w:tcPr>
            <w:tcW w:w="1985" w:type="dxa"/>
            <w:tcBorders>
              <w:top w:val="single" w:sz="4" w:space="0" w:color="auto"/>
              <w:left w:val="nil"/>
              <w:bottom w:val="single" w:sz="4" w:space="0" w:color="auto"/>
              <w:right w:val="single" w:sz="4" w:space="0" w:color="auto"/>
            </w:tcBorders>
          </w:tcPr>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sz w:val="21"/>
                <w:szCs w:val="21"/>
              </w:rPr>
              <w:t>2025010101761675</w:t>
            </w:r>
          </w:p>
        </w:tc>
      </w:tr>
      <w:tr w:rsidR="006D075C" w:rsidRPr="00CA074F" w:rsidTr="00D1714E">
        <w:trPr>
          <w:trHeight w:val="495"/>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commentRangeStart w:id="465"/>
            <w:r>
              <w:t xml:space="preserve"> </w:t>
            </w:r>
            <w:commentRangeEnd w:id="465"/>
            <w:r>
              <w:rPr>
                <w:rStyle w:val="CommentReference"/>
              </w:rPr>
              <w:commentReference w:id="465"/>
            </w:r>
          </w:p>
        </w:tc>
        <w:tc>
          <w:tcPr>
            <w:tcW w:w="4678" w:type="dxa"/>
            <w:gridSpan w:val="2"/>
            <w:tcBorders>
              <w:top w:val="single" w:sz="4" w:space="0" w:color="auto"/>
              <w:left w:val="single" w:sz="4" w:space="0" w:color="auto"/>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HL-006L 6A 250V~+HL-028S 2.5A 250V~（黑色、白色、灰色）（配60227IEC52 2×0.75平方毫米（扁）），HL-006L 6A 250V~+HL-028L 2.5A 250V~（黑色、白色、灰色）（配60227IEC52 2×0.75平方毫米（扁）），HL-006L 6A 250V~+HL-028LS 2.5A 250V~（黑色、白色、灰色）（配60227IEC52 2×0.75平方毫米（扁）），HL-006L 6A 250V~+HL-028C 2.5A 250V~（黑色、白色、灰色）（配60227IEC52 2×0.75平方毫米（扁）），HL-006 6A 250V~+HL-028L 2.5A 250V~（黑色、白色、灰色）（配60227IEC52 2×0.75平方毫米（扁）），HL-006 6A 250V~+HL-028C 2.5A 250V~（黑色、白色、灰色）（配60227IEC52 2×0.75平方毫米（扁）），HL-006 10A 250V~+HL-028L 2.5A 250V~（黑色、白色、灰色）（配60227IEC52 2×0.75平方毫米（扁）），HL-006 10A 250V~+HL-028C 2.5A 250V~（黑色、白色、灰色）（配60227IEC52 2×0.75平方毫米（扁）），HL-006L 6A 250V~+HL-028B 2.5A 250V~（黑色、白色、灰色）（配60227IEC52 2×0.75平方毫米（扁）），HL-006L 6A 250V~+HL-028Z 2.5A 250V~（黑色、白色、灰色）（配60227IEC52 2×0.75平方毫米（扁）），HL-006SY 6A 250V~+HL-028B 2.5A 250V~（黑色、白色、灰色）（配60227IEC52 2×0.75平方毫米（扁）），HL-087 6A 250V~+HL-088 2.5A 250V~（黑色、白色、灰色）（配60227IEC52 2×0.75平方毫米（扁）），HL-006M 10A 250V~+HL-028M 2.5A 250V~（黑色、白色、灰色）（配60227IEC52 2×0.75平方毫米（扁）），HL-006L+HL-028S 2.5A 250V~（黑色、白色、灰色）（配 60227IEC52 2×0.5平方毫米（扁）），HL-006L+HL-028L 2.5A 250V~（黑色、白色、灰色）（配60227IEC52 2×0.5平方毫米（扁）），HL-006L+HL-028LS 2.5A 250V~（黑色、白色、灰色）（配 60227IEC52 2×0.5平方毫米（扁）），HL-006L+HL-028C 2.5A 250V~（黑色、白色、灰色）（配60227IEC52 2×0.5平方毫米（扁）），HL-006+HL-028L 2.5A 250V~（黑色、白色、灰色）（配 60227IEC52 2×0.5平方毫米（扁）），HL-006+HL-028C 2.5A 250V~（黑色、白色、灰色）（配60227IEC52 2×0.5平方毫米（扁）），HL-006L+HL-028B 2.5A 250V~（黑色、白色、灰色）（配 60227IEC52 2×0.5平方毫米（扁）），HL-006L+HL-028Z 2.5A 250V~（黑色、白色、灰色）（配60227IEC52 2×0.5平方毫米（扁）），HL-006SY+HL-028B 2.5A 250V~（黑色、白色、灰色）（配 60227IEC52 2×0.5平方毫米（扁）），HL-006M+HL-028M2.5A 250V~（黑色、白色、灰色）（配60227IEC52 2×0.5平方毫米（扁））；</w:t>
            </w:r>
          </w:p>
        </w:tc>
        <w:tc>
          <w:tcPr>
            <w:tcW w:w="2410"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威海市泓淋电力技术股份有限公司</w:t>
            </w:r>
          </w:p>
        </w:tc>
        <w:tc>
          <w:tcPr>
            <w:tcW w:w="1984"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威海市泓淋电力技术股份有限公司</w:t>
            </w:r>
          </w:p>
        </w:tc>
        <w:tc>
          <w:tcPr>
            <w:tcW w:w="1843" w:type="dxa"/>
            <w:tcBorders>
              <w:top w:val="single" w:sz="4" w:space="0" w:color="auto"/>
              <w:left w:val="nil"/>
              <w:bottom w:val="single" w:sz="6" w:space="0" w:color="auto"/>
              <w:right w:val="single" w:sz="4" w:space="0" w:color="auto"/>
            </w:tcBorders>
            <w:shd w:val="clear" w:color="auto" w:fill="auto"/>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 15934-2024</w:t>
            </w:r>
          </w:p>
        </w:tc>
        <w:tc>
          <w:tcPr>
            <w:tcW w:w="1985"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2007010101255167</w:t>
            </w:r>
          </w:p>
        </w:tc>
      </w:tr>
      <w:tr w:rsidR="006D075C" w:rsidRPr="00CA074F" w:rsidTr="00D1714E">
        <w:trPr>
          <w:trHeight w:val="495"/>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commentRangeStart w:id="466"/>
            <w:r>
              <w:t xml:space="preserve"> </w:t>
            </w:r>
            <w:commentRangeEnd w:id="466"/>
            <w:r>
              <w:rPr>
                <w:rStyle w:val="CommentReference"/>
              </w:rPr>
              <w:commentReference w:id="466"/>
            </w:r>
          </w:p>
        </w:tc>
        <w:tc>
          <w:tcPr>
            <w:tcW w:w="4678" w:type="dxa"/>
            <w:gridSpan w:val="2"/>
            <w:tcBorders>
              <w:top w:val="single" w:sz="4" w:space="0" w:color="auto"/>
              <w:left w:val="single" w:sz="4" w:space="0" w:color="auto"/>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color w:val="000000"/>
                <w:szCs w:val="21"/>
              </w:rPr>
              <w:t>HL-006L+HL-106 10A 250V~（黑色、白色、灰色）（配60227IEC53 2×0.75mm2、60227IEC53 2×1mm2）</w:t>
            </w:r>
          </w:p>
        </w:tc>
        <w:tc>
          <w:tcPr>
            <w:tcW w:w="2410"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威海市泓淋电力技术股份有限公司</w:t>
            </w:r>
          </w:p>
        </w:tc>
        <w:tc>
          <w:tcPr>
            <w:tcW w:w="1984"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威海市泓淋电力技术股份有限公司</w:t>
            </w:r>
          </w:p>
        </w:tc>
        <w:tc>
          <w:tcPr>
            <w:tcW w:w="1843" w:type="dxa"/>
            <w:tcBorders>
              <w:top w:val="single" w:sz="4" w:space="0" w:color="auto"/>
              <w:left w:val="nil"/>
              <w:bottom w:val="single" w:sz="6" w:space="0" w:color="auto"/>
              <w:right w:val="single" w:sz="4" w:space="0" w:color="auto"/>
            </w:tcBorders>
            <w:shd w:val="clear" w:color="auto" w:fill="auto"/>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 15934-2024</w:t>
            </w:r>
          </w:p>
        </w:tc>
        <w:tc>
          <w:tcPr>
            <w:tcW w:w="1985"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2025010101791017</w:t>
            </w:r>
          </w:p>
        </w:tc>
      </w:tr>
      <w:tr w:rsidR="006D075C" w:rsidRPr="00CA074F" w:rsidTr="00D1714E">
        <w:trPr>
          <w:trHeight w:val="495"/>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commentRangeStart w:id="390"/>
            <w:r>
              <w:t xml:space="preserve"> </w:t>
            </w:r>
            <w:commentRangeEnd w:id="390"/>
            <w:r>
              <w:rPr>
                <w:rStyle w:val="CommentReference"/>
              </w:rPr>
              <w:commentReference w:id="390"/>
            </w:r>
          </w:p>
        </w:tc>
        <w:tc>
          <w:tcPr>
            <w:tcW w:w="4678" w:type="dxa"/>
            <w:gridSpan w:val="2"/>
            <w:tcBorders>
              <w:top w:val="single" w:sz="4" w:space="0" w:color="auto"/>
              <w:left w:val="single" w:sz="4" w:space="0" w:color="auto"/>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DTI-2P-L 10A 250V～+ DTⅢ-2P-01 2.5A 250V～、DTI-2P-13 10A 250V～+ DTⅢ-2P-01 2.5A 250V～、DTI-2P-13 10A 250V～+ DTⅢ-2P-01L 2.5A 250V～、DTI-2P-16 10A 250V～+DTⅢ-2P-01 2.5A 250V～、DTI-2P-16 10A 250V～+DTⅢ-2P-01L 2.5A 250V～、DTI-2P-L 10A 250V～+ DTⅢ-2P-01-1 2.5A 250V～、 DTI-2P-16 10A 250V～+ DTⅢ-2P-01-1 2.5A 250V～、DTI-2P-L 6A 250V～+ DTⅢ-2P-01L 2.5A 250V～、DTI-2P-L 6A 250V～+ DTⅢ-2P-01-1 2.5A 250V～(配 60227IEC52 2×0.75平方毫米), DTI-2P-16R 10A 250V～+ DTⅢ-2P-01 2.5A 250V～、DTI-2P-16R 10A 250V～+ DTⅢ-2P-01-1 2.5A 250V～、DTI-2P-L 10A 250V～+ DTⅢ-2P-01A 2.5A 250V～、 DTI-2P-16 10A 250V～+ DTⅢ-2P-01A 2.5A 250V～、DTI-2P-16 10A 250V～+ DTⅢ-2P-01C 2.5A 250V～、DTI-2P-L 6A 250V～+ DTⅢ-2P-01C 2.5A 250V～、DTI-2P-16C 6A 250V~+DTⅢ-2P-01 2.5A 250V～、DTI-2P-16C 6A 250V~+DTⅢ-2P-01A 2.5A 250V～、DTI-2P-L 6A 250V～+ DTⅢ-2P-01A 2.5A 250V～、DTI-2P-16 6A 250V～+ DTⅢ-2P-01C 2.5A 250V～、DTI-2P-16G 6A 250V～ + DTⅢ-2P-01G 2.5A 250V～、DTI-2P-16 6A 250V～+DTⅢ-2P-01-1 2.5A 250V～(配 60227IEC52 2×0.75平方毫米(扁))，DTI-2P-16 10A 250V～+DTⅢ-2P-01 2.5A 250V～、DTI-2P-16 10A 250V～+DTⅢ-2P-01-1 2.5A 250V～ (配 60227IEC53 2×0.75平方毫米（扁）)，DTI-2P-L 6A 250V～+ DTⅢ-2P-01 2.5A 250V～(配 60227IEC52 2×0.75平方毫米、60227IEC53 2×0.75平方毫米(扁))，DTI-2P-16+DTⅢ-2P-01、DTI-2P-16+DTⅢ-2P-01-1、DTI-2P-16+DTⅢ-2P-01C、DTI-2P-16+DTⅢ-2P-01A、DTI-2P-16+DTⅢ-2P-01L、DTI-2P-16+DTⅢ-2P-01G、DTI-2P-L+DTⅢ-2P-01、DTI-2P-L+DTⅢ-2P-01-1、DTI-2P-L+DTⅢ-2P-01C、DTI-2P-L+DTⅢ-2P-01A、DTI-2P-L+DTⅢ-2P-01L、DTI-2P-L+DTⅢ-2P-01G 、DTI-2P-16C+DTⅢ-2P-01、DTI-2P-16C+DTⅢ-2P-01A、DTI-2P-16G+DTⅢ-2P-01G 2.5A 250V～ (配 60227IEC52 2×0.5平方毫米（扁）)</w:t>
            </w:r>
          </w:p>
        </w:tc>
        <w:tc>
          <w:tcPr>
            <w:tcW w:w="2410"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常州市薛巷电讯股份有限公司</w:t>
            </w:r>
          </w:p>
        </w:tc>
        <w:tc>
          <w:tcPr>
            <w:tcW w:w="1984"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常州市薛巷电讯股份有限公司</w:t>
            </w:r>
          </w:p>
        </w:tc>
        <w:tc>
          <w:tcPr>
            <w:tcW w:w="1843" w:type="dxa"/>
            <w:tcBorders>
              <w:top w:val="single" w:sz="4" w:space="0" w:color="auto"/>
              <w:left w:val="nil"/>
              <w:bottom w:val="single" w:sz="6" w:space="0" w:color="auto"/>
              <w:right w:val="single" w:sz="4" w:space="0" w:color="auto"/>
            </w:tcBorders>
            <w:shd w:val="clear" w:color="auto" w:fill="auto"/>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 15934-2024</w:t>
            </w:r>
          </w:p>
        </w:tc>
        <w:tc>
          <w:tcPr>
            <w:tcW w:w="1985"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2007010101229359</w:t>
            </w:r>
          </w:p>
        </w:tc>
      </w:tr>
      <w:tr w:rsidR="006D075C" w:rsidRPr="00CA074F" w:rsidTr="00D1714E">
        <w:trPr>
          <w:trHeight w:val="623"/>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commentRangeStart w:id="392"/>
            <w:r>
              <w:t xml:space="preserve"> </w:t>
            </w:r>
            <w:commentRangeEnd w:id="392"/>
            <w:r>
              <w:rPr>
                <w:rStyle w:val="CommentReference"/>
              </w:rPr>
              <w:commentReference w:id="392"/>
            </w:r>
          </w:p>
        </w:tc>
        <w:tc>
          <w:tcPr>
            <w:tcW w:w="4678" w:type="dxa"/>
            <w:gridSpan w:val="2"/>
            <w:tcBorders>
              <w:top w:val="single" w:sz="4" w:space="0" w:color="auto"/>
              <w:left w:val="single" w:sz="4" w:space="0" w:color="auto"/>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DTI-2P-L+DT</w:t>
            </w:r>
            <w:r w:rsidRPr="00CA074F">
              <w:rPr>
                <w:rFonts w:ascii="楷体" w:eastAsia="楷体" w:hAnsi="楷体" w:hint="eastAsia"/>
                <w:color w:val="000000"/>
                <w:szCs w:val="21"/>
              </w:rPr>
              <w:t>Ⅱ</w:t>
            </w:r>
            <w:r w:rsidRPr="00CA074F">
              <w:rPr>
                <w:rFonts w:ascii="楷体" w:eastAsia="楷体" w:hAnsi="楷体"/>
                <w:color w:val="000000"/>
                <w:szCs w:val="21"/>
              </w:rPr>
              <w:t>-2P-04、DTI-2P-L+DT</w:t>
            </w:r>
            <w:r w:rsidRPr="00CA074F">
              <w:rPr>
                <w:rFonts w:ascii="楷体" w:eastAsia="楷体" w:hAnsi="楷体" w:hint="eastAsia"/>
                <w:color w:val="000000"/>
                <w:szCs w:val="21"/>
              </w:rPr>
              <w:t>Ⅱ</w:t>
            </w:r>
            <w:r w:rsidRPr="00CA074F">
              <w:rPr>
                <w:rFonts w:ascii="楷体" w:eastAsia="楷体" w:hAnsi="楷体"/>
                <w:color w:val="000000"/>
                <w:szCs w:val="21"/>
              </w:rPr>
              <w:t>-2P-04L、DTI-2P-16+DT</w:t>
            </w:r>
            <w:r w:rsidRPr="00CA074F">
              <w:rPr>
                <w:rFonts w:ascii="楷体" w:eastAsia="楷体" w:hAnsi="楷体" w:hint="eastAsia"/>
                <w:color w:val="000000"/>
                <w:szCs w:val="21"/>
              </w:rPr>
              <w:t>Ⅱ</w:t>
            </w:r>
            <w:r w:rsidRPr="00CA074F">
              <w:rPr>
                <w:rFonts w:ascii="楷体" w:eastAsia="楷体" w:hAnsi="楷体"/>
                <w:color w:val="000000"/>
                <w:szCs w:val="21"/>
              </w:rPr>
              <w:t>-2P-04、DTI-2P-16G+DT</w:t>
            </w:r>
            <w:r w:rsidRPr="00CA074F">
              <w:rPr>
                <w:rFonts w:ascii="楷体" w:eastAsia="楷体" w:hAnsi="楷体" w:hint="eastAsia"/>
                <w:color w:val="000000"/>
                <w:szCs w:val="21"/>
              </w:rPr>
              <w:t>Ⅱ</w:t>
            </w:r>
            <w:r w:rsidRPr="00CA074F">
              <w:rPr>
                <w:rFonts w:ascii="楷体" w:eastAsia="楷体" w:hAnsi="楷体"/>
                <w:color w:val="000000"/>
                <w:szCs w:val="21"/>
              </w:rPr>
              <w:t>-2P-04G、DTI-2P-L+DT</w:t>
            </w:r>
            <w:r w:rsidRPr="00CA074F">
              <w:rPr>
                <w:rFonts w:ascii="楷体" w:eastAsia="楷体" w:hAnsi="楷体" w:hint="eastAsia"/>
                <w:color w:val="000000"/>
                <w:szCs w:val="21"/>
              </w:rPr>
              <w:t>Ⅱ</w:t>
            </w:r>
            <w:r w:rsidRPr="00CA074F">
              <w:rPr>
                <w:rFonts w:ascii="楷体" w:eastAsia="楷体" w:hAnsi="楷体"/>
                <w:color w:val="000000"/>
                <w:szCs w:val="21"/>
              </w:rPr>
              <w:t>-2P-04F 10A 250V～(配 60227IEC53 2×0.75mm2、60227IEC53 2×1mm2)</w:t>
            </w:r>
          </w:p>
        </w:tc>
        <w:tc>
          <w:tcPr>
            <w:tcW w:w="2410" w:type="dxa"/>
            <w:tcBorders>
              <w:top w:val="single" w:sz="4" w:space="0" w:color="auto"/>
              <w:left w:val="nil"/>
              <w:bottom w:val="single" w:sz="4" w:space="0" w:color="auto"/>
              <w:right w:val="single" w:sz="4" w:space="0" w:color="auto"/>
            </w:tcBorders>
          </w:tcPr>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sz w:val="21"/>
                <w:szCs w:val="21"/>
              </w:rPr>
              <w:t>常州市薛巷电讯</w:t>
            </w:r>
            <w:r w:rsidRPr="00CA074F">
              <w:rPr>
                <w:rFonts w:ascii="楷体" w:eastAsia="楷体" w:hAnsi="楷体" w:cs="Times New Roman" w:hint="eastAsia"/>
                <w:sz w:val="21"/>
                <w:szCs w:val="21"/>
              </w:rPr>
              <w:t>股份</w:t>
            </w:r>
            <w:r w:rsidRPr="00CA074F">
              <w:rPr>
                <w:rFonts w:ascii="楷体" w:eastAsia="楷体" w:hAnsi="楷体" w:cs="Times New Roman"/>
                <w:sz w:val="21"/>
                <w:szCs w:val="21"/>
              </w:rPr>
              <w:t>有限公司</w:t>
            </w:r>
          </w:p>
        </w:tc>
        <w:tc>
          <w:tcPr>
            <w:tcW w:w="1984" w:type="dxa"/>
            <w:tcBorders>
              <w:top w:val="single" w:sz="4" w:space="0" w:color="auto"/>
              <w:left w:val="nil"/>
              <w:bottom w:val="single" w:sz="4" w:space="0" w:color="auto"/>
              <w:right w:val="single" w:sz="4" w:space="0" w:color="auto"/>
            </w:tcBorders>
          </w:tcPr>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sz w:val="21"/>
                <w:szCs w:val="21"/>
              </w:rPr>
              <w:t>常州市薛巷电讯</w:t>
            </w:r>
            <w:r w:rsidRPr="00CA074F">
              <w:rPr>
                <w:rFonts w:ascii="楷体" w:eastAsia="楷体" w:hAnsi="楷体" w:cs="Times New Roman" w:hint="eastAsia"/>
                <w:sz w:val="21"/>
                <w:szCs w:val="21"/>
              </w:rPr>
              <w:t>股份</w:t>
            </w:r>
            <w:r w:rsidRPr="00CA074F">
              <w:rPr>
                <w:rFonts w:ascii="楷体" w:eastAsia="楷体" w:hAnsi="楷体" w:cs="Times New Roman"/>
                <w:sz w:val="21"/>
                <w:szCs w:val="21"/>
              </w:rPr>
              <w:t>有限公司</w:t>
            </w:r>
          </w:p>
        </w:tc>
        <w:tc>
          <w:tcPr>
            <w:tcW w:w="1843" w:type="dxa"/>
            <w:tcBorders>
              <w:top w:val="single" w:sz="4" w:space="0" w:color="auto"/>
              <w:left w:val="nil"/>
              <w:bottom w:val="single" w:sz="6" w:space="0" w:color="auto"/>
              <w:right w:val="single" w:sz="4" w:space="0" w:color="auto"/>
            </w:tcBorders>
            <w:shd w:val="clear" w:color="auto" w:fill="auto"/>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 15934-2024</w:t>
            </w:r>
          </w:p>
        </w:tc>
        <w:tc>
          <w:tcPr>
            <w:tcW w:w="1985"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2009010101380757</w:t>
            </w:r>
          </w:p>
        </w:tc>
      </w:tr>
      <w:tr w:rsidR="006D075C" w:rsidRPr="00CA074F" w:rsidTr="00D1714E">
        <w:trPr>
          <w:trHeight w:val="495"/>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commentRangeStart w:id="747"/>
            <w:r>
              <w:t xml:space="preserve"> </w:t>
            </w:r>
            <w:commentRangeEnd w:id="747"/>
            <w:r>
              <w:rPr>
                <w:rStyle w:val="CommentReference"/>
              </w:rPr>
              <w:commentReference w:id="747"/>
            </w:r>
          </w:p>
        </w:tc>
        <w:tc>
          <w:tcPr>
            <w:tcW w:w="4678" w:type="dxa"/>
            <w:gridSpan w:val="2"/>
            <w:tcBorders>
              <w:top w:val="single" w:sz="4" w:space="0" w:color="auto"/>
              <w:left w:val="single" w:sz="4" w:space="0" w:color="auto"/>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YT-21 6A 250V~+YT-03E 2.5A 250V~(黑色) (配60227IEC53 2×0.75mm</w:t>
            </w:r>
            <w:r w:rsidRPr="00CA074F">
              <w:rPr>
                <w:rFonts w:ascii="Calibri" w:eastAsia="楷体" w:hAnsi="Calibri" w:cs="Calibri"/>
                <w:color w:val="000000"/>
                <w:szCs w:val="21"/>
              </w:rPr>
              <w:t>²</w:t>
            </w:r>
            <w:r w:rsidRPr="00CA074F">
              <w:rPr>
                <w:rFonts w:ascii="楷体" w:eastAsia="楷体" w:hAnsi="楷体" w:hint="eastAsia"/>
                <w:color w:val="000000"/>
                <w:szCs w:val="21"/>
              </w:rPr>
              <w:t xml:space="preserve"> (扁)、60227IEC52 2×0.75mm</w:t>
            </w:r>
            <w:r w:rsidRPr="00CA074F">
              <w:rPr>
                <w:rFonts w:ascii="Calibri" w:eastAsia="楷体" w:hAnsi="Calibri" w:cs="Calibri"/>
                <w:color w:val="000000"/>
                <w:szCs w:val="21"/>
              </w:rPr>
              <w:t>²</w:t>
            </w:r>
            <w:r w:rsidRPr="00CA074F">
              <w:rPr>
                <w:rFonts w:ascii="楷体" w:eastAsia="楷体" w:hAnsi="楷体" w:hint="eastAsia"/>
                <w:color w:val="000000"/>
                <w:szCs w:val="21"/>
              </w:rPr>
              <w:t xml:space="preserve"> (扁)), YT-21+YT-03E 2.5A 250V~（黑色）(配60227IEC52 2×0.5mm</w:t>
            </w:r>
            <w:r w:rsidRPr="00CA074F">
              <w:rPr>
                <w:rFonts w:ascii="Calibri" w:eastAsia="楷体" w:hAnsi="Calibri" w:cs="Calibri"/>
                <w:color w:val="000000"/>
                <w:szCs w:val="21"/>
              </w:rPr>
              <w:t>²</w:t>
            </w:r>
            <w:r w:rsidRPr="00CA074F">
              <w:rPr>
                <w:rFonts w:ascii="楷体" w:eastAsia="楷体" w:hAnsi="楷体" w:hint="eastAsia"/>
                <w:color w:val="000000"/>
                <w:szCs w:val="21"/>
              </w:rPr>
              <w:t>（扁））</w:t>
            </w:r>
          </w:p>
        </w:tc>
        <w:tc>
          <w:tcPr>
            <w:tcW w:w="2410"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宇同电子（惠州）有限公司</w:t>
            </w:r>
          </w:p>
        </w:tc>
        <w:tc>
          <w:tcPr>
            <w:tcW w:w="1984"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宇同电子（惠州）有限公司</w:t>
            </w:r>
          </w:p>
        </w:tc>
        <w:tc>
          <w:tcPr>
            <w:tcW w:w="1843" w:type="dxa"/>
            <w:tcBorders>
              <w:top w:val="single" w:sz="4" w:space="0" w:color="auto"/>
              <w:left w:val="nil"/>
              <w:bottom w:val="single" w:sz="6" w:space="0" w:color="auto"/>
              <w:right w:val="single" w:sz="4" w:space="0" w:color="auto"/>
            </w:tcBorders>
            <w:shd w:val="clear" w:color="auto" w:fill="auto"/>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 15934-2024</w:t>
            </w:r>
          </w:p>
        </w:tc>
        <w:tc>
          <w:tcPr>
            <w:tcW w:w="1985"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2018010101087494</w:t>
            </w:r>
          </w:p>
        </w:tc>
      </w:tr>
      <w:tr w:rsidR="006D075C" w:rsidRPr="00CA074F" w:rsidTr="00D1714E">
        <w:trPr>
          <w:trHeight w:val="495"/>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commentRangeStart w:id="744"/>
            <w:r>
              <w:t xml:space="preserve"> </w:t>
            </w:r>
            <w:commentRangeEnd w:id="744"/>
            <w:r>
              <w:rPr>
                <w:rStyle w:val="CommentReference"/>
              </w:rPr>
              <w:commentReference w:id="744"/>
            </w:r>
          </w:p>
        </w:tc>
        <w:tc>
          <w:tcPr>
            <w:tcW w:w="4678" w:type="dxa"/>
            <w:gridSpan w:val="2"/>
            <w:tcBorders>
              <w:top w:val="single" w:sz="4" w:space="0" w:color="auto"/>
              <w:left w:val="single" w:sz="4" w:space="0" w:color="auto"/>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YT-01B 10A 250V~+YT-03B 2.5A 250V~ (黑色) (配60227IEC53 2×0.75mm</w:t>
            </w:r>
            <w:r w:rsidRPr="00CA074F">
              <w:rPr>
                <w:rFonts w:ascii="Calibri" w:eastAsia="楷体" w:hAnsi="Calibri" w:cs="Calibri"/>
                <w:color w:val="000000"/>
                <w:szCs w:val="21"/>
              </w:rPr>
              <w:t>²</w:t>
            </w:r>
            <w:r w:rsidRPr="00CA074F">
              <w:rPr>
                <w:rFonts w:ascii="楷体" w:eastAsia="楷体" w:hAnsi="楷体" w:hint="eastAsia"/>
                <w:color w:val="000000"/>
                <w:szCs w:val="21"/>
              </w:rPr>
              <w:t xml:space="preserve"> (扁)、60227IEC52 2×0.75mm</w:t>
            </w:r>
            <w:r w:rsidRPr="00CA074F">
              <w:rPr>
                <w:rFonts w:ascii="Calibri" w:eastAsia="楷体" w:hAnsi="Calibri" w:cs="Calibri"/>
                <w:color w:val="000000"/>
                <w:szCs w:val="21"/>
              </w:rPr>
              <w:t>²</w:t>
            </w:r>
            <w:r w:rsidRPr="00CA074F">
              <w:rPr>
                <w:rFonts w:ascii="楷体" w:eastAsia="楷体" w:hAnsi="楷体" w:hint="eastAsia"/>
                <w:color w:val="000000"/>
                <w:szCs w:val="21"/>
              </w:rPr>
              <w:t xml:space="preserve"> (扁)), YT-01 10A 250V~+YT-03 2.5A 250V~ (黑色)(配 60227IEC53 2×0.75mm</w:t>
            </w:r>
            <w:r w:rsidRPr="00CA074F">
              <w:rPr>
                <w:rFonts w:ascii="Calibri" w:eastAsia="楷体" w:hAnsi="Calibri" w:cs="Calibri"/>
                <w:color w:val="000000"/>
                <w:szCs w:val="21"/>
              </w:rPr>
              <w:t>²</w:t>
            </w:r>
            <w:r w:rsidRPr="00CA074F">
              <w:rPr>
                <w:rFonts w:ascii="楷体" w:eastAsia="楷体" w:hAnsi="楷体" w:hint="eastAsia"/>
                <w:color w:val="000000"/>
                <w:szCs w:val="21"/>
              </w:rPr>
              <w:t xml:space="preserve"> (扁)、60227IEC522×0.75mm</w:t>
            </w:r>
            <w:r w:rsidRPr="00CA074F">
              <w:rPr>
                <w:rFonts w:ascii="Calibri" w:eastAsia="楷体" w:hAnsi="Calibri" w:cs="Calibri"/>
                <w:color w:val="000000"/>
                <w:szCs w:val="21"/>
              </w:rPr>
              <w:t>²</w:t>
            </w:r>
            <w:r w:rsidRPr="00CA074F">
              <w:rPr>
                <w:rFonts w:ascii="楷体" w:eastAsia="楷体" w:hAnsi="楷体" w:hint="eastAsia"/>
                <w:color w:val="000000"/>
                <w:szCs w:val="21"/>
              </w:rPr>
              <w:t xml:space="preserve"> (扁))， YT-01 6A 250V~+YT-03B 2.5A 250V~(黑色) (配 60227IEC52 2×0.75mm</w:t>
            </w:r>
            <w:r w:rsidRPr="00CA074F">
              <w:rPr>
                <w:rFonts w:ascii="Calibri" w:eastAsia="楷体" w:hAnsi="Calibri" w:cs="Calibri"/>
                <w:color w:val="000000"/>
                <w:szCs w:val="21"/>
              </w:rPr>
              <w:t>²</w:t>
            </w:r>
            <w:r w:rsidRPr="00CA074F">
              <w:rPr>
                <w:rFonts w:ascii="楷体" w:eastAsia="楷体" w:hAnsi="楷体" w:hint="eastAsia"/>
                <w:color w:val="000000"/>
                <w:szCs w:val="21"/>
              </w:rPr>
              <w:t xml:space="preserve"> （扁）），YT-01B 6A 250V~+YT-03B 2.5A 250V~（黑色） （配 60227IEC53 2 ×0.75mm</w:t>
            </w:r>
            <w:r w:rsidRPr="00CA074F">
              <w:rPr>
                <w:rFonts w:ascii="Calibri" w:eastAsia="楷体" w:hAnsi="Calibri" w:cs="Calibri"/>
                <w:color w:val="000000"/>
                <w:szCs w:val="21"/>
              </w:rPr>
              <w:t>²</w:t>
            </w:r>
            <w:r w:rsidRPr="00CA074F">
              <w:rPr>
                <w:rFonts w:ascii="楷体" w:eastAsia="楷体" w:hAnsi="楷体" w:hint="eastAsia"/>
                <w:color w:val="000000"/>
                <w:szCs w:val="21"/>
              </w:rPr>
              <w:t>(扁)、60227IEC52 2×0.75mm</w:t>
            </w:r>
            <w:r w:rsidRPr="00CA074F">
              <w:rPr>
                <w:rFonts w:ascii="Calibri" w:eastAsia="楷体" w:hAnsi="Calibri" w:cs="Calibri"/>
                <w:color w:val="000000"/>
                <w:szCs w:val="21"/>
              </w:rPr>
              <w:t>²</w:t>
            </w:r>
            <w:r w:rsidRPr="00CA074F">
              <w:rPr>
                <w:rFonts w:ascii="楷体" w:eastAsia="楷体" w:hAnsi="楷体" w:hint="eastAsia"/>
                <w:color w:val="000000"/>
                <w:szCs w:val="21"/>
              </w:rPr>
              <w:t>(扁)),YT-08 10A 250V~+YT-03 2.5A 250V~（黑色)(配60227IEC522×0.75mm</w:t>
            </w:r>
            <w:r w:rsidRPr="00CA074F">
              <w:rPr>
                <w:rFonts w:ascii="Calibri" w:eastAsia="楷体" w:hAnsi="Calibri" w:cs="Calibri"/>
                <w:color w:val="000000"/>
                <w:szCs w:val="21"/>
              </w:rPr>
              <w:t>²</w:t>
            </w:r>
            <w:r w:rsidRPr="00CA074F">
              <w:rPr>
                <w:rFonts w:ascii="楷体" w:eastAsia="楷体" w:hAnsi="楷体" w:hint="eastAsia"/>
                <w:color w:val="000000"/>
                <w:szCs w:val="21"/>
              </w:rPr>
              <w:t xml:space="preserve"> (扁)), YT-08B 10A 250V~+YT-03B 2.5A 250V~ (黑色) (配60227IEC52 2×0.75mm</w:t>
            </w:r>
            <w:r w:rsidRPr="00CA074F">
              <w:rPr>
                <w:rFonts w:ascii="Calibri" w:eastAsia="楷体" w:hAnsi="Calibri" w:cs="Calibri"/>
                <w:color w:val="000000"/>
                <w:szCs w:val="21"/>
              </w:rPr>
              <w:t>²</w:t>
            </w:r>
            <w:r w:rsidRPr="00CA074F">
              <w:rPr>
                <w:rFonts w:ascii="楷体" w:eastAsia="楷体" w:hAnsi="楷体" w:hint="eastAsia"/>
                <w:color w:val="000000"/>
                <w:szCs w:val="21"/>
              </w:rPr>
              <w:t xml:space="preserve"> (扁)), YT-08B 6A 250V~+YT-03B 2.5A 250V~（黑色)(配 60227IEC52 2×0.75mm</w:t>
            </w:r>
            <w:r w:rsidRPr="00CA074F">
              <w:rPr>
                <w:rFonts w:ascii="Calibri" w:eastAsia="楷体" w:hAnsi="Calibri" w:cs="Calibri"/>
                <w:color w:val="000000"/>
                <w:szCs w:val="21"/>
              </w:rPr>
              <w:t>²</w:t>
            </w:r>
            <w:r w:rsidRPr="00CA074F">
              <w:rPr>
                <w:rFonts w:ascii="楷体" w:eastAsia="楷体" w:hAnsi="楷体" w:hint="eastAsia"/>
                <w:color w:val="000000"/>
                <w:szCs w:val="21"/>
              </w:rPr>
              <w:t>(扁）），YT-08 6A 250V~+YT-03 2.5A 250V~ （黑色）（配 60227IEC52 2×60227IEC52 2×0.75mm</w:t>
            </w:r>
            <w:r w:rsidRPr="00CA074F">
              <w:rPr>
                <w:rFonts w:ascii="Calibri" w:eastAsia="楷体" w:hAnsi="Calibri" w:cs="Calibri"/>
                <w:color w:val="000000"/>
                <w:szCs w:val="21"/>
              </w:rPr>
              <w:t>²</w:t>
            </w:r>
            <w:r w:rsidRPr="00CA074F">
              <w:rPr>
                <w:rFonts w:ascii="楷体" w:eastAsia="楷体" w:hAnsi="楷体" w:hint="eastAsia"/>
                <w:color w:val="000000"/>
                <w:szCs w:val="21"/>
              </w:rPr>
              <w:t>（扁），60227IEC53 2×0.75mm</w:t>
            </w:r>
            <w:r w:rsidRPr="00CA074F">
              <w:rPr>
                <w:rFonts w:ascii="Calibri" w:eastAsia="楷体" w:hAnsi="Calibri" w:cs="Calibri"/>
                <w:color w:val="000000"/>
                <w:szCs w:val="21"/>
              </w:rPr>
              <w:t>²</w:t>
            </w:r>
            <w:r w:rsidRPr="00CA074F">
              <w:rPr>
                <w:rFonts w:ascii="楷体" w:eastAsia="楷体" w:hAnsi="楷体" w:hint="eastAsia"/>
                <w:color w:val="000000"/>
                <w:szCs w:val="21"/>
              </w:rPr>
              <w:t>（扁））， 0.75mm</w:t>
            </w:r>
            <w:r w:rsidRPr="00CA074F">
              <w:rPr>
                <w:rFonts w:ascii="Calibri" w:eastAsia="楷体" w:hAnsi="Calibri" w:cs="Calibri"/>
                <w:color w:val="000000"/>
                <w:szCs w:val="21"/>
              </w:rPr>
              <w:t>²</w:t>
            </w:r>
            <w:r w:rsidRPr="00CA074F">
              <w:rPr>
                <w:rFonts w:ascii="楷体" w:eastAsia="楷体" w:hAnsi="楷体" w:hint="eastAsia"/>
                <w:color w:val="000000"/>
                <w:szCs w:val="21"/>
              </w:rPr>
              <w:t>(扁))，YT-01B 6A 250V~+YT-07 2.5A 250V~(黑色)(配60227IEC52 2×0.75mm</w:t>
            </w:r>
            <w:r w:rsidRPr="00CA074F">
              <w:rPr>
                <w:rFonts w:ascii="Calibri" w:eastAsia="楷体" w:hAnsi="Calibri" w:cs="Calibri"/>
                <w:color w:val="000000"/>
                <w:szCs w:val="21"/>
              </w:rPr>
              <w:t>²</w:t>
            </w:r>
            <w:r w:rsidRPr="00CA074F">
              <w:rPr>
                <w:rFonts w:ascii="楷体" w:eastAsia="楷体" w:hAnsi="楷体" w:hint="eastAsia"/>
                <w:color w:val="000000"/>
                <w:szCs w:val="21"/>
              </w:rPr>
              <w:t xml:space="preserve"> (扁)), YT-09 6A 250V~+YT-03B 2.5A 250V~(黑色) (配 YT-09 6A 250V~+YT-07 2.5A 250V~(黑色)(配60227IEC52 2×0.75mm</w:t>
            </w:r>
            <w:r w:rsidRPr="00CA074F">
              <w:rPr>
                <w:rFonts w:ascii="Calibri" w:eastAsia="楷体" w:hAnsi="Calibri" w:cs="Calibri"/>
                <w:color w:val="000000"/>
                <w:szCs w:val="21"/>
              </w:rPr>
              <w:t>²</w:t>
            </w:r>
            <w:r w:rsidRPr="00CA074F">
              <w:rPr>
                <w:rFonts w:ascii="楷体" w:eastAsia="楷体" w:hAnsi="楷体" w:hint="eastAsia"/>
                <w:color w:val="000000"/>
                <w:szCs w:val="21"/>
              </w:rPr>
              <w:t>(扁))， YT-10 10A 250V~+YT-07 2.5A 250V~（黑色)（配 60227IEC52 2×0.75mm</w:t>
            </w:r>
            <w:r w:rsidRPr="00CA074F">
              <w:rPr>
                <w:rFonts w:ascii="Calibri" w:eastAsia="楷体" w:hAnsi="Calibri" w:cs="Calibri"/>
                <w:color w:val="000000"/>
                <w:szCs w:val="21"/>
              </w:rPr>
              <w:t>²</w:t>
            </w:r>
            <w:r w:rsidRPr="00CA074F">
              <w:rPr>
                <w:rFonts w:ascii="楷体" w:eastAsia="楷体" w:hAnsi="楷体" w:hint="eastAsia"/>
                <w:color w:val="000000"/>
                <w:szCs w:val="21"/>
              </w:rPr>
              <w:t xml:space="preserve"> (扁））, YT-10 6A 250V~+YT-07 2.5A 250V~ （黑色） （配 60227IEC52 2× 0.75mm</w:t>
            </w:r>
            <w:r w:rsidRPr="00CA074F">
              <w:rPr>
                <w:rFonts w:ascii="Calibri" w:eastAsia="楷体" w:hAnsi="Calibri" w:cs="Calibri"/>
                <w:color w:val="000000"/>
                <w:szCs w:val="21"/>
              </w:rPr>
              <w:t>²</w:t>
            </w:r>
            <w:r w:rsidRPr="00CA074F">
              <w:rPr>
                <w:rFonts w:ascii="楷体" w:eastAsia="楷体" w:hAnsi="楷体" w:hint="eastAsia"/>
                <w:color w:val="000000"/>
                <w:szCs w:val="21"/>
              </w:rPr>
              <w:t>（扁）),YT-01B+YT-03B 2.5A 250V~（黑色）（配 60227IEC52 2× 0.5mm</w:t>
            </w:r>
            <w:r w:rsidRPr="00CA074F">
              <w:rPr>
                <w:rFonts w:ascii="Calibri" w:eastAsia="楷体" w:hAnsi="Calibri" w:cs="Calibri"/>
                <w:color w:val="000000"/>
                <w:szCs w:val="21"/>
              </w:rPr>
              <w:t>²</w:t>
            </w:r>
            <w:r w:rsidRPr="00CA074F">
              <w:rPr>
                <w:rFonts w:ascii="楷体" w:eastAsia="楷体" w:hAnsi="楷体" w:hint="eastAsia"/>
                <w:color w:val="000000"/>
                <w:szCs w:val="21"/>
              </w:rPr>
              <w:t>（扁）），YT-08+YT-03 2.5A 250V~（黑色）（配602271EC52 2×0.5mm</w:t>
            </w:r>
            <w:r w:rsidRPr="00CA074F">
              <w:rPr>
                <w:rFonts w:ascii="Calibri" w:eastAsia="楷体" w:hAnsi="Calibri" w:cs="Calibri"/>
                <w:color w:val="000000"/>
                <w:szCs w:val="21"/>
              </w:rPr>
              <w:t>²</w:t>
            </w:r>
            <w:r w:rsidRPr="00CA074F">
              <w:rPr>
                <w:rFonts w:ascii="楷体" w:eastAsia="楷体" w:hAnsi="楷体" w:hint="eastAsia"/>
                <w:color w:val="000000"/>
                <w:szCs w:val="21"/>
              </w:rPr>
              <w:t xml:space="preserve"> (扁)), YT-09+YT-03B 2.5A 250V~(黑色)(配60227IEC52 2×0.5mm</w:t>
            </w:r>
            <w:r w:rsidRPr="00CA074F">
              <w:rPr>
                <w:rFonts w:ascii="Calibri" w:eastAsia="楷体" w:hAnsi="Calibri" w:cs="Calibri"/>
                <w:color w:val="000000"/>
                <w:szCs w:val="21"/>
              </w:rPr>
              <w:t>²</w:t>
            </w:r>
            <w:r w:rsidRPr="00CA074F">
              <w:rPr>
                <w:rFonts w:ascii="楷体" w:eastAsia="楷体" w:hAnsi="楷体" w:hint="eastAsia"/>
                <w:color w:val="000000"/>
                <w:szCs w:val="21"/>
              </w:rPr>
              <w:t>(扁)), YT-09+YT-07 2.5A 250V~ (黑色) (配 60227IEC52 2×0.5mm</w:t>
            </w:r>
            <w:r w:rsidRPr="00CA074F">
              <w:rPr>
                <w:rFonts w:ascii="Calibri" w:eastAsia="楷体" w:hAnsi="Calibri" w:cs="Calibri"/>
                <w:color w:val="000000"/>
                <w:szCs w:val="21"/>
              </w:rPr>
              <w:t>²</w:t>
            </w:r>
            <w:r w:rsidRPr="00CA074F">
              <w:rPr>
                <w:rFonts w:ascii="楷体" w:eastAsia="楷体" w:hAnsi="楷体" w:hint="eastAsia"/>
                <w:color w:val="000000"/>
                <w:szCs w:val="21"/>
              </w:rPr>
              <w:t xml:space="preserve"> (扁)), YT-10+YT-07 2.5A 250V~（黑色）（配 60227IEC52 2×0.5mm</w:t>
            </w:r>
            <w:r w:rsidRPr="00CA074F">
              <w:rPr>
                <w:rFonts w:ascii="Calibri" w:eastAsia="楷体" w:hAnsi="Calibri" w:cs="Calibri"/>
                <w:color w:val="000000"/>
                <w:szCs w:val="21"/>
              </w:rPr>
              <w:t>²</w:t>
            </w:r>
            <w:r w:rsidRPr="00CA074F">
              <w:rPr>
                <w:rFonts w:ascii="楷体" w:eastAsia="楷体" w:hAnsi="楷体" w:hint="eastAsia"/>
                <w:color w:val="000000"/>
                <w:szCs w:val="21"/>
              </w:rPr>
              <w:t>（扁））</w:t>
            </w:r>
          </w:p>
        </w:tc>
        <w:tc>
          <w:tcPr>
            <w:tcW w:w="2410"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rPr>
                <w:rFonts w:ascii="楷体" w:eastAsia="楷体" w:hAnsi="楷体"/>
                <w:color w:val="000000"/>
                <w:szCs w:val="21"/>
              </w:rPr>
            </w:pPr>
            <w:r w:rsidRPr="00CA074F">
              <w:rPr>
                <w:rFonts w:ascii="楷体" w:eastAsia="楷体" w:hAnsi="楷体" w:hint="eastAsia"/>
                <w:color w:val="000000"/>
                <w:szCs w:val="21"/>
              </w:rPr>
              <w:t>宇同电子（惠州）有限公司</w:t>
            </w:r>
          </w:p>
        </w:tc>
        <w:tc>
          <w:tcPr>
            <w:tcW w:w="1984"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rPr>
                <w:rFonts w:ascii="楷体" w:eastAsia="楷体" w:hAnsi="楷体"/>
                <w:color w:val="000000"/>
                <w:szCs w:val="21"/>
              </w:rPr>
            </w:pPr>
            <w:r w:rsidRPr="00CA074F">
              <w:rPr>
                <w:rFonts w:ascii="楷体" w:eastAsia="楷体" w:hAnsi="楷体" w:hint="eastAsia"/>
                <w:color w:val="000000"/>
                <w:szCs w:val="21"/>
              </w:rPr>
              <w:t>宇同电子（惠州）有限公司</w:t>
            </w:r>
          </w:p>
        </w:tc>
        <w:tc>
          <w:tcPr>
            <w:tcW w:w="1843" w:type="dxa"/>
            <w:tcBorders>
              <w:top w:val="single" w:sz="4" w:space="0" w:color="auto"/>
              <w:left w:val="nil"/>
              <w:bottom w:val="single" w:sz="6" w:space="0" w:color="auto"/>
              <w:right w:val="single" w:sz="4" w:space="0" w:color="auto"/>
            </w:tcBorders>
            <w:shd w:val="clear" w:color="auto" w:fill="auto"/>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 15934-2024</w:t>
            </w:r>
          </w:p>
        </w:tc>
        <w:tc>
          <w:tcPr>
            <w:tcW w:w="1985"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rPr>
                <w:rFonts w:ascii="楷体" w:eastAsia="楷体" w:hAnsi="楷体"/>
                <w:color w:val="000000"/>
                <w:szCs w:val="21"/>
              </w:rPr>
            </w:pPr>
            <w:r w:rsidRPr="00CA074F">
              <w:rPr>
                <w:rFonts w:ascii="楷体" w:eastAsia="楷体" w:hAnsi="楷体"/>
                <w:color w:val="000000"/>
                <w:szCs w:val="21"/>
              </w:rPr>
              <w:t>2010010101409885</w:t>
            </w:r>
          </w:p>
        </w:tc>
      </w:tr>
      <w:tr w:rsidR="006D075C" w:rsidRPr="00CA074F" w:rsidTr="00D1714E">
        <w:trPr>
          <w:trHeight w:val="495"/>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commentRangeStart w:id="391"/>
            <w:r>
              <w:t xml:space="preserve"> </w:t>
            </w:r>
            <w:commentRangeEnd w:id="391"/>
            <w:r>
              <w:rPr>
                <w:rStyle w:val="CommentReference"/>
              </w:rPr>
              <w:commentReference w:id="391"/>
            </w:r>
          </w:p>
        </w:tc>
        <w:tc>
          <w:tcPr>
            <w:tcW w:w="4678" w:type="dxa"/>
            <w:gridSpan w:val="2"/>
            <w:tcBorders>
              <w:top w:val="single" w:sz="4" w:space="0" w:color="auto"/>
              <w:left w:val="single" w:sz="4" w:space="0" w:color="auto"/>
              <w:bottom w:val="single" w:sz="4" w:space="0" w:color="auto"/>
              <w:right w:val="single" w:sz="4" w:space="0" w:color="auto"/>
            </w:tcBorders>
          </w:tcPr>
          <w:p w:rsidR="006D075C" w:rsidRPr="006D075C" w:rsidRDefault="006D075C" w:rsidP="006D075C">
            <w:pPr>
              <w:spacing w:line="240" w:lineRule="auto"/>
              <w:jc w:val="left"/>
              <w:rPr>
                <w:rFonts w:ascii="楷体" w:eastAsia="楷体" w:hAnsi="楷体"/>
                <w:b/>
                <w:color w:val="FF0000"/>
                <w:szCs w:val="21"/>
                <w:highlight w:val="yellow"/>
              </w:rPr>
            </w:pPr>
            <w:r w:rsidRPr="006D075C">
              <w:rPr>
                <w:rFonts w:ascii="楷体" w:eastAsia="楷体" w:hAnsi="楷体"/>
                <w:b/>
                <w:color w:val="FF0000"/>
                <w:szCs w:val="21"/>
                <w:highlight w:val="yellow"/>
              </w:rPr>
              <w:t>DTI-2P-L 10A 250V～+DTI-2P-C9 6A 250V～、DTI-2P-16 10A 250V～+DTI-2P-C9 6A 250V～（配 60227IEC52 2×0.75平方毫米（扁）、60227IEC53 2×0.75平方毫米）</w:t>
            </w:r>
          </w:p>
        </w:tc>
        <w:tc>
          <w:tcPr>
            <w:tcW w:w="2410" w:type="dxa"/>
            <w:tcBorders>
              <w:top w:val="single" w:sz="4" w:space="0" w:color="auto"/>
              <w:left w:val="nil"/>
              <w:bottom w:val="single" w:sz="4" w:space="0" w:color="auto"/>
              <w:right w:val="single" w:sz="4" w:space="0" w:color="auto"/>
            </w:tcBorders>
          </w:tcPr>
          <w:p w:rsidR="006D075C" w:rsidRPr="006D075C" w:rsidRDefault="006D075C" w:rsidP="006D075C">
            <w:pPr>
              <w:spacing w:line="240" w:lineRule="auto"/>
              <w:jc w:val="left"/>
              <w:rPr>
                <w:rFonts w:ascii="楷体" w:eastAsia="楷体" w:hAnsi="楷体"/>
                <w:b/>
                <w:color w:val="FF0000"/>
                <w:szCs w:val="21"/>
                <w:highlight w:val="yellow"/>
              </w:rPr>
            </w:pPr>
            <w:r w:rsidRPr="006D075C">
              <w:rPr>
                <w:rFonts w:ascii="楷体" w:eastAsia="楷体" w:hAnsi="楷体"/>
                <w:b/>
                <w:color w:val="FF0000"/>
                <w:szCs w:val="21"/>
                <w:highlight w:val="yellow"/>
              </w:rPr>
              <w:t>常州市薛巷电讯</w:t>
            </w:r>
            <w:r w:rsidRPr="006D075C">
              <w:rPr>
                <w:rFonts w:ascii="楷体" w:eastAsia="楷体" w:hAnsi="楷体" w:hint="eastAsia"/>
                <w:b/>
                <w:color w:val="FF0000"/>
                <w:szCs w:val="21"/>
                <w:highlight w:val="yellow"/>
              </w:rPr>
              <w:t>股份</w:t>
            </w:r>
            <w:r w:rsidRPr="006D075C">
              <w:rPr>
                <w:rFonts w:ascii="楷体" w:eastAsia="楷体" w:hAnsi="楷体"/>
                <w:b/>
                <w:color w:val="FF0000"/>
                <w:szCs w:val="21"/>
                <w:highlight w:val="yellow"/>
              </w:rPr>
              <w:t>有限公司</w:t>
            </w:r>
          </w:p>
        </w:tc>
        <w:tc>
          <w:tcPr>
            <w:tcW w:w="1984" w:type="dxa"/>
            <w:tcBorders>
              <w:top w:val="single" w:sz="4" w:space="0" w:color="auto"/>
              <w:left w:val="nil"/>
              <w:bottom w:val="single" w:sz="4" w:space="0" w:color="auto"/>
              <w:right w:val="single" w:sz="4" w:space="0" w:color="auto"/>
            </w:tcBorders>
          </w:tcPr>
          <w:p w:rsidR="006D075C" w:rsidRPr="006D075C" w:rsidRDefault="006D075C" w:rsidP="006D075C">
            <w:pPr>
              <w:spacing w:line="240" w:lineRule="auto"/>
              <w:jc w:val="left"/>
              <w:rPr>
                <w:rFonts w:ascii="楷体" w:eastAsia="楷体" w:hAnsi="楷体"/>
                <w:b/>
                <w:color w:val="FF0000"/>
                <w:szCs w:val="21"/>
                <w:highlight w:val="yellow"/>
              </w:rPr>
            </w:pPr>
            <w:r w:rsidRPr="006D075C">
              <w:rPr>
                <w:rFonts w:ascii="楷体" w:eastAsia="楷体" w:hAnsi="楷体"/>
                <w:b/>
                <w:color w:val="FF0000"/>
                <w:szCs w:val="21"/>
                <w:highlight w:val="yellow"/>
              </w:rPr>
              <w:t>常州市薛巷电讯</w:t>
            </w:r>
            <w:r w:rsidRPr="006D075C">
              <w:rPr>
                <w:rFonts w:ascii="楷体" w:eastAsia="楷体" w:hAnsi="楷体" w:hint="eastAsia"/>
                <w:b/>
                <w:color w:val="FF0000"/>
                <w:szCs w:val="21"/>
                <w:highlight w:val="yellow"/>
              </w:rPr>
              <w:t>股份</w:t>
            </w:r>
            <w:r w:rsidRPr="006D075C">
              <w:rPr>
                <w:rFonts w:ascii="楷体" w:eastAsia="楷体" w:hAnsi="楷体"/>
                <w:b/>
                <w:color w:val="FF0000"/>
                <w:szCs w:val="21"/>
                <w:highlight w:val="yellow"/>
              </w:rPr>
              <w:t>有限公司</w:t>
            </w:r>
          </w:p>
        </w:tc>
        <w:tc>
          <w:tcPr>
            <w:tcW w:w="1843" w:type="dxa"/>
            <w:tcBorders>
              <w:top w:val="single" w:sz="4" w:space="0" w:color="auto"/>
              <w:left w:val="nil"/>
              <w:bottom w:val="single" w:sz="6" w:space="0" w:color="auto"/>
              <w:right w:val="single" w:sz="4" w:space="0" w:color="auto"/>
            </w:tcBorders>
            <w:shd w:val="clear" w:color="auto" w:fill="auto"/>
          </w:tcPr>
          <w:p w:rsidR="006D075C" w:rsidRPr="006D075C" w:rsidRDefault="006D075C" w:rsidP="006D075C">
            <w:pPr>
              <w:spacing w:line="240" w:lineRule="auto"/>
              <w:jc w:val="left"/>
              <w:rPr>
                <w:rFonts w:ascii="楷体" w:eastAsia="楷体" w:hAnsi="楷体"/>
                <w:b/>
                <w:color w:val="FF0000"/>
                <w:szCs w:val="21"/>
                <w:highlight w:val="yellow"/>
              </w:rPr>
            </w:pPr>
            <w:r w:rsidRPr="006D075C">
              <w:rPr>
                <w:rFonts w:ascii="楷体" w:eastAsia="楷体" w:hAnsi="楷体"/>
                <w:b/>
                <w:color w:val="FF0000"/>
                <w:szCs w:val="21"/>
                <w:highlight w:val="yellow"/>
              </w:rPr>
              <w:t>GB/T 15934-2024</w:t>
            </w:r>
          </w:p>
        </w:tc>
        <w:tc>
          <w:tcPr>
            <w:tcW w:w="1985" w:type="dxa"/>
            <w:tcBorders>
              <w:top w:val="single" w:sz="4" w:space="0" w:color="auto"/>
              <w:left w:val="nil"/>
              <w:bottom w:val="single" w:sz="4" w:space="0" w:color="auto"/>
              <w:right w:val="single" w:sz="4" w:space="0" w:color="auto"/>
            </w:tcBorders>
          </w:tcPr>
          <w:p w:rsidR="006D075C" w:rsidRPr="006D075C" w:rsidRDefault="006D075C" w:rsidP="006D075C">
            <w:pPr>
              <w:spacing w:line="240" w:lineRule="auto"/>
              <w:jc w:val="left"/>
              <w:rPr>
                <w:rFonts w:ascii="楷体" w:eastAsia="楷体" w:hAnsi="楷体"/>
                <w:b/>
                <w:color w:val="FF0000"/>
                <w:szCs w:val="21"/>
                <w:highlight w:val="yellow"/>
              </w:rPr>
            </w:pPr>
            <w:r w:rsidRPr="006D075C">
              <w:rPr>
                <w:rFonts w:ascii="楷体" w:eastAsia="楷体" w:hAnsi="楷体"/>
                <w:b/>
                <w:color w:val="FF0000"/>
                <w:szCs w:val="21"/>
                <w:highlight w:val="yellow"/>
              </w:rPr>
              <w:t>2023010101524408</w:t>
            </w:r>
          </w:p>
        </w:tc>
      </w:tr>
      <w:tr w:rsidR="006D075C" w:rsidRPr="00CA074F" w:rsidTr="00D1714E">
        <w:trPr>
          <w:trHeight w:val="495"/>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commentRangeStart w:id="748"/>
            <w:r>
              <w:t xml:space="preserve"> </w:t>
            </w:r>
            <w:commentRangeEnd w:id="748"/>
            <w:r>
              <w:rPr>
                <w:rStyle w:val="CommentReference"/>
              </w:rPr>
              <w:commentReference w:id="748"/>
            </w:r>
          </w:p>
        </w:tc>
        <w:tc>
          <w:tcPr>
            <w:tcW w:w="4678" w:type="dxa"/>
            <w:gridSpan w:val="2"/>
            <w:tcBorders>
              <w:top w:val="single" w:sz="4" w:space="0" w:color="auto"/>
              <w:left w:val="single" w:sz="4" w:space="0" w:color="auto"/>
              <w:bottom w:val="single" w:sz="4" w:space="0" w:color="auto"/>
              <w:right w:val="single" w:sz="4" w:space="0" w:color="auto"/>
            </w:tcBorders>
          </w:tcPr>
          <w:p w:rsidR="006D075C" w:rsidRPr="006D075C" w:rsidRDefault="006D075C" w:rsidP="006D075C">
            <w:pPr>
              <w:spacing w:line="240" w:lineRule="auto"/>
              <w:jc w:val="left"/>
              <w:rPr>
                <w:rFonts w:ascii="楷体" w:eastAsia="楷体" w:hAnsi="楷体"/>
                <w:b/>
                <w:color w:val="FF0000"/>
                <w:szCs w:val="21"/>
                <w:highlight w:val="yellow"/>
              </w:rPr>
            </w:pPr>
            <w:r w:rsidRPr="006D075C">
              <w:rPr>
                <w:rFonts w:ascii="楷体" w:eastAsia="楷体" w:hAnsi="楷体" w:hint="eastAsia"/>
                <w:b/>
                <w:color w:val="FF0000"/>
                <w:szCs w:val="21"/>
                <w:highlight w:val="yellow"/>
              </w:rPr>
              <w:t xml:space="preserve">YT-21 6A 250V~+YT-03E 2.5A 250V~(黑色) (配60227IEC53 2×0.75平方毫米 (扁)、60227IEC52 2×0.75平方毫米 (扁)), </w:t>
            </w:r>
          </w:p>
          <w:p w:rsidR="006D075C" w:rsidRPr="006D075C" w:rsidRDefault="006D075C" w:rsidP="006D075C">
            <w:pPr>
              <w:spacing w:line="240" w:lineRule="auto"/>
              <w:jc w:val="left"/>
              <w:rPr>
                <w:rFonts w:ascii="楷体" w:eastAsia="楷体" w:hAnsi="楷体"/>
                <w:b/>
                <w:color w:val="FF0000"/>
                <w:szCs w:val="21"/>
                <w:highlight w:val="yellow"/>
              </w:rPr>
            </w:pPr>
            <w:r w:rsidRPr="006D075C">
              <w:rPr>
                <w:rFonts w:ascii="楷体" w:eastAsia="楷体" w:hAnsi="楷体" w:hint="eastAsia"/>
                <w:b/>
                <w:color w:val="FF0000"/>
                <w:szCs w:val="21"/>
                <w:highlight w:val="yellow"/>
              </w:rPr>
              <w:t>YT-21+YT-03E 2.5A 250V~（黑色）(配60227IEC52 2×0.5平方毫米（扁））</w:t>
            </w:r>
          </w:p>
        </w:tc>
        <w:tc>
          <w:tcPr>
            <w:tcW w:w="2410" w:type="dxa"/>
            <w:tcBorders>
              <w:top w:val="single" w:sz="4" w:space="0" w:color="auto"/>
              <w:left w:val="nil"/>
              <w:bottom w:val="single" w:sz="4" w:space="0" w:color="auto"/>
              <w:right w:val="single" w:sz="4" w:space="0" w:color="auto"/>
            </w:tcBorders>
          </w:tcPr>
          <w:p w:rsidR="006D075C" w:rsidRPr="006D075C" w:rsidRDefault="006D075C" w:rsidP="006D075C">
            <w:pPr>
              <w:spacing w:line="240" w:lineRule="auto"/>
              <w:jc w:val="left"/>
              <w:rPr>
                <w:rFonts w:ascii="楷体" w:eastAsia="楷体" w:hAnsi="楷体"/>
                <w:b/>
                <w:color w:val="FF0000"/>
                <w:szCs w:val="21"/>
                <w:highlight w:val="yellow"/>
              </w:rPr>
            </w:pPr>
            <w:r w:rsidRPr="006D075C">
              <w:rPr>
                <w:rFonts w:ascii="楷体" w:eastAsia="楷体" w:hAnsi="楷体" w:hint="eastAsia"/>
                <w:b/>
                <w:color w:val="FF0000"/>
                <w:szCs w:val="21"/>
                <w:highlight w:val="yellow"/>
              </w:rPr>
              <w:t>宇同电子（惠州）有限公司</w:t>
            </w:r>
          </w:p>
        </w:tc>
        <w:tc>
          <w:tcPr>
            <w:tcW w:w="1984" w:type="dxa"/>
            <w:tcBorders>
              <w:top w:val="single" w:sz="4" w:space="0" w:color="auto"/>
              <w:left w:val="nil"/>
              <w:bottom w:val="single" w:sz="4" w:space="0" w:color="auto"/>
              <w:right w:val="single" w:sz="4" w:space="0" w:color="auto"/>
            </w:tcBorders>
          </w:tcPr>
          <w:p w:rsidR="006D075C" w:rsidRPr="006D075C" w:rsidRDefault="006D075C" w:rsidP="006D075C">
            <w:pPr>
              <w:spacing w:line="240" w:lineRule="auto"/>
              <w:jc w:val="left"/>
              <w:rPr>
                <w:rFonts w:ascii="楷体" w:eastAsia="楷体" w:hAnsi="楷体"/>
                <w:b/>
                <w:color w:val="FF0000"/>
                <w:szCs w:val="21"/>
                <w:highlight w:val="yellow"/>
              </w:rPr>
            </w:pPr>
            <w:r w:rsidRPr="006D075C">
              <w:rPr>
                <w:rFonts w:ascii="楷体" w:eastAsia="楷体" w:hAnsi="楷体" w:hint="eastAsia"/>
                <w:b/>
                <w:color w:val="FF0000"/>
                <w:szCs w:val="21"/>
                <w:highlight w:val="yellow"/>
              </w:rPr>
              <w:t>宇同电子（惠州）有限公司</w:t>
            </w:r>
          </w:p>
        </w:tc>
        <w:tc>
          <w:tcPr>
            <w:tcW w:w="1843" w:type="dxa"/>
            <w:tcBorders>
              <w:top w:val="single" w:sz="4" w:space="0" w:color="auto"/>
              <w:left w:val="nil"/>
              <w:bottom w:val="single" w:sz="6" w:space="0" w:color="auto"/>
              <w:right w:val="single" w:sz="4" w:space="0" w:color="auto"/>
            </w:tcBorders>
            <w:shd w:val="clear" w:color="auto" w:fill="auto"/>
          </w:tcPr>
          <w:p w:rsidR="006D075C" w:rsidRPr="006D075C" w:rsidRDefault="006D075C" w:rsidP="006D075C">
            <w:pPr>
              <w:spacing w:line="240" w:lineRule="auto"/>
              <w:jc w:val="left"/>
              <w:rPr>
                <w:rFonts w:ascii="楷体" w:eastAsia="楷体" w:hAnsi="楷体"/>
                <w:b/>
                <w:color w:val="FF0000"/>
                <w:szCs w:val="21"/>
                <w:highlight w:val="yellow"/>
              </w:rPr>
            </w:pPr>
            <w:r w:rsidRPr="006D075C">
              <w:rPr>
                <w:rFonts w:ascii="楷体" w:eastAsia="楷体" w:hAnsi="楷体"/>
                <w:b/>
                <w:color w:val="FF0000"/>
                <w:szCs w:val="21"/>
                <w:highlight w:val="yellow"/>
              </w:rPr>
              <w:t>GB/T15934-2024</w:t>
            </w:r>
          </w:p>
        </w:tc>
        <w:tc>
          <w:tcPr>
            <w:tcW w:w="1985" w:type="dxa"/>
            <w:tcBorders>
              <w:top w:val="single" w:sz="4" w:space="0" w:color="auto"/>
              <w:left w:val="nil"/>
              <w:bottom w:val="single" w:sz="4" w:space="0" w:color="auto"/>
              <w:right w:val="single" w:sz="4" w:space="0" w:color="auto"/>
            </w:tcBorders>
          </w:tcPr>
          <w:p w:rsidR="006D075C" w:rsidRPr="006D075C" w:rsidRDefault="006D075C" w:rsidP="006D075C">
            <w:pPr>
              <w:spacing w:line="240" w:lineRule="auto"/>
              <w:jc w:val="left"/>
              <w:rPr>
                <w:rFonts w:ascii="楷体" w:eastAsia="楷体" w:hAnsi="楷体"/>
                <w:b/>
                <w:color w:val="FF0000"/>
                <w:szCs w:val="21"/>
                <w:highlight w:val="yellow"/>
              </w:rPr>
            </w:pPr>
            <w:r w:rsidRPr="006D075C">
              <w:rPr>
                <w:rFonts w:ascii="楷体" w:eastAsia="楷体" w:hAnsi="楷体"/>
                <w:b/>
                <w:color w:val="FF0000"/>
                <w:szCs w:val="21"/>
                <w:highlight w:val="yellow"/>
              </w:rPr>
              <w:t>2018010101087494</w:t>
            </w:r>
          </w:p>
        </w:tc>
      </w:tr>
      <w:tr w:rsidR="006D075C" w:rsidRPr="00CA074F" w:rsidTr="00D1714E">
        <w:trPr>
          <w:trHeight w:val="495"/>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2</w:t>
            </w: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821"/>
            <w:r w:rsidRPr="00CA074F">
              <w:rPr>
                <w:rFonts w:ascii="楷体" w:eastAsia="楷体" w:hAnsi="楷体" w:hint="eastAsia"/>
                <w:color w:val="000000"/>
                <w:szCs w:val="21"/>
              </w:rPr>
              <w:t>器具耦合器</w:t>
            </w:r>
            <w:commentRangeEnd w:id="821"/>
            <w:r>
              <w:rPr>
                <w:rStyle w:val="CommentReference"/>
              </w:rPr>
              <w:commentReference w:id="821"/>
            </w:r>
          </w:p>
        </w:tc>
        <w:tc>
          <w:tcPr>
            <w:tcW w:w="2268" w:type="dxa"/>
            <w:tcBorders>
              <w:top w:val="single" w:sz="4" w:space="0" w:color="auto"/>
              <w:left w:val="single" w:sz="4" w:space="0" w:color="auto"/>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SA-4P、SA-4P 2、SA-4P 3、SA-4P 4、SA-4P 6、 SA-4P 7、SA-4P 8</w:t>
            </w:r>
            <w:r w:rsidRPr="007346C1">
              <w:rPr>
                <w:rFonts w:ascii="楷体" w:eastAsia="楷体" w:hAnsi="楷体" w:hint="eastAsia"/>
                <w:color w:val="000000"/>
                <w:szCs w:val="21"/>
              </w:rPr>
              <w:t>、</w:t>
            </w:r>
            <w:r w:rsidRPr="007346C1">
              <w:rPr>
                <w:rFonts w:ascii="楷体" w:eastAsia="楷体" w:hAnsi="楷体"/>
                <w:color w:val="000000"/>
                <w:szCs w:val="21"/>
              </w:rPr>
              <w:t>SA-4P 9</w:t>
            </w:r>
          </w:p>
        </w:tc>
        <w:tc>
          <w:tcPr>
            <w:tcW w:w="2410"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10A 250V</w:t>
            </w:r>
            <w:r w:rsidRPr="00CA074F">
              <w:rPr>
                <w:rFonts w:ascii="楷体" w:eastAsia="楷体" w:hAnsi="楷体" w:hint="eastAsia"/>
                <w:color w:val="000000"/>
                <w:szCs w:val="21"/>
              </w:rPr>
              <w:t>～</w:t>
            </w:r>
          </w:p>
        </w:tc>
        <w:tc>
          <w:tcPr>
            <w:tcW w:w="2410"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张家港华捷电子有限公司</w:t>
            </w:r>
          </w:p>
        </w:tc>
        <w:tc>
          <w:tcPr>
            <w:tcW w:w="1984"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张家港华捷电子有限公司</w:t>
            </w:r>
          </w:p>
        </w:tc>
        <w:tc>
          <w:tcPr>
            <w:tcW w:w="1843" w:type="dxa"/>
            <w:tcBorders>
              <w:top w:val="single" w:sz="4" w:space="0" w:color="auto"/>
              <w:left w:val="nil"/>
              <w:bottom w:val="single" w:sz="6" w:space="0" w:color="auto"/>
              <w:right w:val="single" w:sz="4" w:space="0" w:color="auto"/>
            </w:tcBorders>
            <w:shd w:val="clear" w:color="auto" w:fill="auto"/>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 17465.1-2022;GB/T 17465.6-2022</w:t>
            </w:r>
          </w:p>
        </w:tc>
        <w:tc>
          <w:tcPr>
            <w:tcW w:w="1985"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2008010204264952</w:t>
            </w:r>
          </w:p>
        </w:tc>
      </w:tr>
      <w:tr w:rsidR="006D075C" w:rsidRPr="00CA074F" w:rsidTr="00D1714E">
        <w:trPr>
          <w:trHeight w:val="495"/>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commentRangeStart w:id="705"/>
            <w:r>
              <w:t xml:space="preserve"> </w:t>
            </w:r>
            <w:commentRangeEnd w:id="705"/>
            <w:r>
              <w:rPr>
                <w:rStyle w:val="CommentReference"/>
              </w:rPr>
              <w:commentReference w:id="705"/>
            </w:r>
          </w:p>
        </w:tc>
        <w:tc>
          <w:tcPr>
            <w:tcW w:w="2268" w:type="dxa"/>
            <w:tcBorders>
              <w:top w:val="single" w:sz="4" w:space="0" w:color="auto"/>
              <w:left w:val="single" w:sz="4" w:space="0" w:color="auto"/>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TU-318</w:t>
            </w:r>
          </w:p>
        </w:tc>
        <w:tc>
          <w:tcPr>
            <w:tcW w:w="2410"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10A 250V～</w:t>
            </w:r>
          </w:p>
        </w:tc>
        <w:tc>
          <w:tcPr>
            <w:tcW w:w="2410"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color w:val="000000"/>
                <w:szCs w:val="21"/>
              </w:rPr>
              <w:t>德盈实业股份有限公司</w:t>
            </w:r>
          </w:p>
        </w:tc>
        <w:tc>
          <w:tcPr>
            <w:tcW w:w="1984"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color w:val="000000"/>
                <w:szCs w:val="21"/>
              </w:rPr>
              <w:t>德盈科技(深圳)有限公司</w:t>
            </w:r>
          </w:p>
        </w:tc>
        <w:tc>
          <w:tcPr>
            <w:tcW w:w="1843" w:type="dxa"/>
            <w:tcBorders>
              <w:top w:val="single" w:sz="4" w:space="0" w:color="auto"/>
              <w:left w:val="nil"/>
              <w:bottom w:val="single" w:sz="6" w:space="0" w:color="auto"/>
              <w:right w:val="single" w:sz="4" w:space="0" w:color="auto"/>
            </w:tcBorders>
            <w:shd w:val="clear" w:color="auto" w:fill="auto"/>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color w:val="000000"/>
                <w:szCs w:val="21"/>
              </w:rPr>
              <w:t>GB/T 17465.1-2022;GB/T 17465.6-2022</w:t>
            </w:r>
          </w:p>
        </w:tc>
        <w:tc>
          <w:tcPr>
            <w:tcW w:w="1985" w:type="dxa"/>
            <w:tcBorders>
              <w:top w:val="single" w:sz="4" w:space="0" w:color="auto"/>
              <w:left w:val="nil"/>
              <w:bottom w:val="single" w:sz="4" w:space="0" w:color="auto"/>
              <w:right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2015010204751322</w:t>
            </w:r>
          </w:p>
        </w:tc>
      </w:tr>
      <w:tr w:rsidR="006D075C" w:rsidRPr="00CA074F" w:rsidTr="00D1714E">
        <w:trPr>
          <w:trHeight w:val="694"/>
        </w:trPr>
        <w:tc>
          <w:tcPr>
            <w:tcW w:w="534" w:type="dxa"/>
          </w:tcPr>
          <w:p w:rsidR="006D075C" w:rsidRPr="00CA074F" w:rsidRDefault="006D075C" w:rsidP="006D075C">
            <w:pPr>
              <w:spacing w:line="240" w:lineRule="auto"/>
              <w:jc w:val="left"/>
              <w:rPr>
                <w:rFonts w:ascii="楷体" w:eastAsia="楷体" w:hAnsi="楷体" w:hint="eastAsia"/>
                <w:color w:val="000000"/>
                <w:szCs w:val="21"/>
              </w:rPr>
            </w:pPr>
          </w:p>
        </w:tc>
        <w:tc>
          <w:tcPr>
            <w:tcW w:w="708" w:type="dxa"/>
          </w:tcPr>
          <w:p w:rsidR="006D075C" w:rsidRPr="00CA074F" w:rsidRDefault="006D075C" w:rsidP="006D075C">
            <w:pPr>
              <w:spacing w:line="240" w:lineRule="auto"/>
              <w:jc w:val="left"/>
              <w:rPr>
                <w:rFonts w:ascii="楷体" w:eastAsia="楷体" w:hAnsi="楷体"/>
                <w:color w:val="000000"/>
                <w:szCs w:val="21"/>
              </w:rPr>
            </w:pPr>
          </w:p>
        </w:tc>
        <w:tc>
          <w:tcPr>
            <w:tcW w:w="709" w:type="dxa"/>
          </w:tcPr>
          <w:p w:rsidR="006D075C" w:rsidRPr="00CA074F" w:rsidRDefault="006D075C" w:rsidP="006D075C">
            <w:pPr>
              <w:spacing w:line="240" w:lineRule="auto"/>
              <w:jc w:val="left"/>
              <w:rPr>
                <w:rFonts w:ascii="楷体" w:eastAsia="楷体" w:hAnsi="楷体"/>
                <w:color w:val="000000"/>
                <w:szCs w:val="21"/>
              </w:rPr>
            </w:pPr>
          </w:p>
        </w:tc>
        <w:tc>
          <w:tcPr>
            <w:tcW w:w="1559" w:type="dxa"/>
          </w:tcPr>
          <w:p w:rsidR="006D075C" w:rsidRPr="00CA074F" w:rsidRDefault="006D075C" w:rsidP="006D075C">
            <w:pPr>
              <w:spacing w:line="240" w:lineRule="auto"/>
              <w:jc w:val="left"/>
              <w:rPr>
                <w:rFonts w:ascii="楷体" w:eastAsia="楷体" w:hAnsi="楷体" w:hint="eastAsia"/>
                <w:color w:val="000000"/>
                <w:szCs w:val="21"/>
              </w:rPr>
            </w:pPr>
            <w:commentRangeStart w:id="654"/>
            <w:r>
              <w:t xml:space="preserve"> </w:t>
            </w:r>
            <w:commentRangeEnd w:id="654"/>
            <w:r>
              <w:rPr>
                <w:rStyle w:val="CommentReference"/>
              </w:rPr>
              <w:commentReference w:id="654"/>
            </w:r>
          </w:p>
        </w:tc>
        <w:tc>
          <w:tcPr>
            <w:tcW w:w="2268" w:type="dxa"/>
            <w:tcBorders>
              <w:top w:val="single" w:sz="6" w:space="0" w:color="auto"/>
            </w:tcBorders>
          </w:tcPr>
          <w:p w:rsidR="006D075C" w:rsidRPr="007346C1" w:rsidRDefault="006D075C" w:rsidP="006D075C">
            <w:pPr>
              <w:spacing w:line="240" w:lineRule="auto"/>
              <w:jc w:val="left"/>
              <w:rPr>
                <w:rFonts w:ascii="楷体" w:eastAsia="楷体" w:hAnsi="楷体"/>
                <w:color w:val="000000"/>
                <w:szCs w:val="21"/>
              </w:rPr>
            </w:pPr>
            <w:r w:rsidRPr="007346C1">
              <w:rPr>
                <w:rFonts w:ascii="楷体" w:eastAsia="楷体" w:hAnsi="楷体" w:hint="eastAsia"/>
                <w:color w:val="000000"/>
                <w:szCs w:val="21"/>
              </w:rPr>
              <w:t>SA-2S T、SA-2S S2、SA-2S QW、SA-2S P、SA-2S Q11、SA-2S、SA-2S Q、SA-2S Q1、SA-2S K1、SA-2S M1、SA-2S L、SA-2S K、SA-2S H、SA-2S M、SA-2S N、SA-2S J5、SA-2S J4、SA-2S J3、SA-2S J</w:t>
            </w:r>
          </w:p>
        </w:tc>
        <w:tc>
          <w:tcPr>
            <w:tcW w:w="2410" w:type="dxa"/>
            <w:tcBorders>
              <w:top w:val="single" w:sz="6"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2.5A 250V～</w:t>
            </w:r>
          </w:p>
        </w:tc>
        <w:tc>
          <w:tcPr>
            <w:tcW w:w="2410" w:type="dxa"/>
            <w:tcBorders>
              <w:top w:val="single" w:sz="6"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 xml:space="preserve">张家港华捷电子有限公司 </w:t>
            </w:r>
          </w:p>
        </w:tc>
        <w:tc>
          <w:tcPr>
            <w:tcW w:w="1984" w:type="dxa"/>
            <w:tcBorders>
              <w:top w:val="single" w:sz="6"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张家港华捷电子有限公司</w:t>
            </w:r>
          </w:p>
        </w:tc>
        <w:tc>
          <w:tcPr>
            <w:tcW w:w="1843" w:type="dxa"/>
            <w:tcBorders>
              <w:top w:val="single" w:sz="6"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GB/T 17465.1-2022;GB/T 17465.6-2022</w:t>
            </w:r>
          </w:p>
        </w:tc>
        <w:tc>
          <w:tcPr>
            <w:tcW w:w="1985" w:type="dxa"/>
            <w:tcBorders>
              <w:top w:val="single" w:sz="6"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2013010204624938</w:t>
            </w:r>
          </w:p>
        </w:tc>
      </w:tr>
      <w:tr w:rsidR="006D075C" w:rsidRPr="00CA074F" w:rsidTr="00D1714E">
        <w:trPr>
          <w:trHeight w:val="694"/>
        </w:trPr>
        <w:tc>
          <w:tcPr>
            <w:tcW w:w="534" w:type="dxa"/>
          </w:tcPr>
          <w:p w:rsidR="006D075C" w:rsidRPr="00CA074F" w:rsidRDefault="006D075C" w:rsidP="006D075C">
            <w:pPr>
              <w:spacing w:line="240" w:lineRule="auto"/>
              <w:jc w:val="left"/>
              <w:rPr>
                <w:rFonts w:ascii="楷体" w:eastAsia="楷体" w:hAnsi="楷体" w:hint="eastAsia"/>
                <w:color w:val="000000"/>
                <w:szCs w:val="21"/>
              </w:rPr>
            </w:pPr>
          </w:p>
        </w:tc>
        <w:tc>
          <w:tcPr>
            <w:tcW w:w="708" w:type="dxa"/>
          </w:tcPr>
          <w:p w:rsidR="006D075C" w:rsidRPr="00CA074F" w:rsidRDefault="006D075C" w:rsidP="006D075C">
            <w:pPr>
              <w:spacing w:line="240" w:lineRule="auto"/>
              <w:jc w:val="left"/>
              <w:rPr>
                <w:rFonts w:ascii="楷体" w:eastAsia="楷体" w:hAnsi="楷体"/>
                <w:color w:val="000000"/>
                <w:szCs w:val="21"/>
              </w:rPr>
            </w:pPr>
          </w:p>
        </w:tc>
        <w:tc>
          <w:tcPr>
            <w:tcW w:w="709" w:type="dxa"/>
          </w:tcPr>
          <w:p w:rsidR="006D075C" w:rsidRPr="00CA074F" w:rsidRDefault="006D075C" w:rsidP="006D075C">
            <w:pPr>
              <w:spacing w:line="240" w:lineRule="auto"/>
              <w:jc w:val="left"/>
              <w:rPr>
                <w:rFonts w:ascii="楷体" w:eastAsia="楷体" w:hAnsi="楷体"/>
                <w:color w:val="000000"/>
                <w:szCs w:val="21"/>
              </w:rPr>
            </w:pPr>
          </w:p>
        </w:tc>
        <w:tc>
          <w:tcPr>
            <w:tcW w:w="1559" w:type="dxa"/>
          </w:tcPr>
          <w:p w:rsidR="006D075C" w:rsidRPr="00CA074F" w:rsidRDefault="006D075C" w:rsidP="006D075C">
            <w:pPr>
              <w:spacing w:line="240" w:lineRule="auto"/>
              <w:jc w:val="left"/>
              <w:rPr>
                <w:rFonts w:ascii="楷体" w:eastAsia="楷体" w:hAnsi="楷体" w:hint="eastAsia"/>
                <w:color w:val="000000"/>
                <w:szCs w:val="21"/>
              </w:rPr>
            </w:pPr>
            <w:commentRangeStart w:id="653"/>
            <w:r>
              <w:t xml:space="preserve"> </w:t>
            </w:r>
            <w:commentRangeEnd w:id="653"/>
            <w:r>
              <w:rPr>
                <w:rStyle w:val="CommentReference"/>
              </w:rPr>
              <w:commentReference w:id="653"/>
            </w:r>
          </w:p>
        </w:tc>
        <w:tc>
          <w:tcPr>
            <w:tcW w:w="2268" w:type="dxa"/>
            <w:tcBorders>
              <w:top w:val="single" w:sz="6"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SA-2S F2、SA-2S Q3、SA-2S F1、SA-2S G1</w:t>
            </w:r>
          </w:p>
        </w:tc>
        <w:tc>
          <w:tcPr>
            <w:tcW w:w="2410" w:type="dxa"/>
            <w:tcBorders>
              <w:top w:val="single" w:sz="6"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2.5A 250V～</w:t>
            </w:r>
          </w:p>
        </w:tc>
        <w:tc>
          <w:tcPr>
            <w:tcW w:w="2410" w:type="dxa"/>
            <w:tcBorders>
              <w:top w:val="single" w:sz="6"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张家港华捷电子有限公司</w:t>
            </w:r>
          </w:p>
        </w:tc>
        <w:tc>
          <w:tcPr>
            <w:tcW w:w="1984" w:type="dxa"/>
            <w:tcBorders>
              <w:top w:val="single" w:sz="6"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张家港华捷电子有限公司</w:t>
            </w:r>
          </w:p>
        </w:tc>
        <w:tc>
          <w:tcPr>
            <w:tcW w:w="1843" w:type="dxa"/>
            <w:tcBorders>
              <w:top w:val="single" w:sz="6"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GB/T 17465.1-2022;GB/T 17465.6-2022</w:t>
            </w:r>
          </w:p>
        </w:tc>
        <w:tc>
          <w:tcPr>
            <w:tcW w:w="1985" w:type="dxa"/>
            <w:tcBorders>
              <w:top w:val="single" w:sz="6"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2013010204624947</w:t>
            </w:r>
          </w:p>
        </w:tc>
      </w:tr>
      <w:tr w:rsidR="006D075C" w:rsidRPr="00CA074F" w:rsidTr="00D1714E">
        <w:trPr>
          <w:trHeight w:val="694"/>
        </w:trPr>
        <w:tc>
          <w:tcPr>
            <w:tcW w:w="534" w:type="dxa"/>
          </w:tcPr>
          <w:p w:rsidR="006D075C" w:rsidRPr="00CA074F" w:rsidRDefault="006D075C" w:rsidP="006D075C">
            <w:pPr>
              <w:spacing w:line="240" w:lineRule="auto"/>
              <w:jc w:val="left"/>
              <w:rPr>
                <w:rFonts w:ascii="楷体" w:eastAsia="楷体" w:hAnsi="楷体" w:hint="eastAsia"/>
                <w:color w:val="000000"/>
                <w:szCs w:val="21"/>
              </w:rPr>
            </w:pPr>
          </w:p>
        </w:tc>
        <w:tc>
          <w:tcPr>
            <w:tcW w:w="708" w:type="dxa"/>
          </w:tcPr>
          <w:p w:rsidR="006D075C" w:rsidRPr="00CA074F" w:rsidRDefault="006D075C" w:rsidP="006D075C">
            <w:pPr>
              <w:spacing w:line="240" w:lineRule="auto"/>
              <w:jc w:val="left"/>
              <w:rPr>
                <w:rFonts w:ascii="楷体" w:eastAsia="楷体" w:hAnsi="楷体"/>
                <w:color w:val="000000"/>
                <w:szCs w:val="21"/>
              </w:rPr>
            </w:pPr>
          </w:p>
        </w:tc>
        <w:tc>
          <w:tcPr>
            <w:tcW w:w="709" w:type="dxa"/>
          </w:tcPr>
          <w:p w:rsidR="006D075C" w:rsidRPr="00CA074F" w:rsidRDefault="006D075C" w:rsidP="006D075C">
            <w:pPr>
              <w:spacing w:line="240" w:lineRule="auto"/>
              <w:jc w:val="left"/>
              <w:rPr>
                <w:rFonts w:ascii="楷体" w:eastAsia="楷体" w:hAnsi="楷体"/>
                <w:color w:val="000000"/>
                <w:szCs w:val="21"/>
              </w:rPr>
            </w:pPr>
          </w:p>
        </w:tc>
        <w:tc>
          <w:tcPr>
            <w:tcW w:w="1559" w:type="dxa"/>
          </w:tcPr>
          <w:p w:rsidR="006D075C" w:rsidRPr="00CA074F" w:rsidRDefault="006D075C" w:rsidP="006D075C">
            <w:pPr>
              <w:spacing w:line="240" w:lineRule="auto"/>
              <w:jc w:val="left"/>
              <w:rPr>
                <w:rFonts w:ascii="楷体" w:eastAsia="楷体" w:hAnsi="楷体" w:hint="eastAsia"/>
                <w:color w:val="000000"/>
                <w:szCs w:val="21"/>
              </w:rPr>
            </w:pPr>
            <w:commentRangeStart w:id="652"/>
            <w:r>
              <w:t xml:space="preserve"> </w:t>
            </w:r>
            <w:commentRangeEnd w:id="652"/>
            <w:r>
              <w:rPr>
                <w:rStyle w:val="CommentReference"/>
              </w:rPr>
              <w:commentReference w:id="652"/>
            </w:r>
          </w:p>
        </w:tc>
        <w:tc>
          <w:tcPr>
            <w:tcW w:w="2268" w:type="dxa"/>
            <w:tcBorders>
              <w:top w:val="single" w:sz="6"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SA-2S C</w:t>
            </w:r>
          </w:p>
        </w:tc>
        <w:tc>
          <w:tcPr>
            <w:tcW w:w="2410" w:type="dxa"/>
            <w:tcBorders>
              <w:top w:val="single" w:sz="6"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2.5A 250V～</w:t>
            </w:r>
          </w:p>
        </w:tc>
        <w:tc>
          <w:tcPr>
            <w:tcW w:w="2410" w:type="dxa"/>
            <w:tcBorders>
              <w:top w:val="single" w:sz="6"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张家港华捷电子有限公司</w:t>
            </w:r>
          </w:p>
        </w:tc>
        <w:tc>
          <w:tcPr>
            <w:tcW w:w="1984" w:type="dxa"/>
            <w:tcBorders>
              <w:top w:val="single" w:sz="6"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张家港华捷电子有限公司</w:t>
            </w:r>
          </w:p>
        </w:tc>
        <w:tc>
          <w:tcPr>
            <w:tcW w:w="1843" w:type="dxa"/>
            <w:tcBorders>
              <w:top w:val="single" w:sz="6"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GB/T 17465.1-2022;GB/T 17465.6-2022</w:t>
            </w:r>
          </w:p>
        </w:tc>
        <w:tc>
          <w:tcPr>
            <w:tcW w:w="1985" w:type="dxa"/>
            <w:tcBorders>
              <w:top w:val="single" w:sz="6"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2010010204428071</w:t>
            </w:r>
          </w:p>
        </w:tc>
      </w:tr>
      <w:tr w:rsidR="006D075C" w:rsidRPr="00CA074F" w:rsidTr="00D1714E">
        <w:trPr>
          <w:trHeight w:val="694"/>
        </w:trPr>
        <w:tc>
          <w:tcPr>
            <w:tcW w:w="534" w:type="dxa"/>
          </w:tcPr>
          <w:p w:rsidR="006D075C" w:rsidRPr="00CA074F" w:rsidRDefault="006D075C" w:rsidP="006D075C">
            <w:pPr>
              <w:spacing w:line="240" w:lineRule="auto"/>
              <w:jc w:val="left"/>
              <w:rPr>
                <w:rFonts w:ascii="楷体" w:eastAsia="楷体" w:hAnsi="楷体" w:hint="eastAsia"/>
                <w:color w:val="000000"/>
                <w:szCs w:val="21"/>
              </w:rPr>
            </w:pPr>
          </w:p>
        </w:tc>
        <w:tc>
          <w:tcPr>
            <w:tcW w:w="708" w:type="dxa"/>
          </w:tcPr>
          <w:p w:rsidR="006D075C" w:rsidRPr="00CA074F" w:rsidRDefault="006D075C" w:rsidP="006D075C">
            <w:pPr>
              <w:spacing w:line="240" w:lineRule="auto"/>
              <w:jc w:val="left"/>
              <w:rPr>
                <w:rFonts w:ascii="楷体" w:eastAsia="楷体" w:hAnsi="楷体"/>
                <w:color w:val="000000"/>
                <w:szCs w:val="21"/>
              </w:rPr>
            </w:pPr>
          </w:p>
        </w:tc>
        <w:tc>
          <w:tcPr>
            <w:tcW w:w="709" w:type="dxa"/>
          </w:tcPr>
          <w:p w:rsidR="006D075C" w:rsidRPr="00CA074F" w:rsidRDefault="006D075C" w:rsidP="006D075C">
            <w:pPr>
              <w:spacing w:line="240" w:lineRule="auto"/>
              <w:jc w:val="left"/>
              <w:rPr>
                <w:rFonts w:ascii="楷体" w:eastAsia="楷体" w:hAnsi="楷体"/>
                <w:color w:val="000000"/>
                <w:szCs w:val="21"/>
              </w:rPr>
            </w:pPr>
          </w:p>
        </w:tc>
        <w:tc>
          <w:tcPr>
            <w:tcW w:w="1559" w:type="dxa"/>
          </w:tcPr>
          <w:p w:rsidR="006D075C" w:rsidRPr="00CA074F" w:rsidRDefault="006D075C" w:rsidP="006D075C">
            <w:pPr>
              <w:spacing w:line="240" w:lineRule="auto"/>
              <w:jc w:val="left"/>
              <w:rPr>
                <w:rFonts w:ascii="楷体" w:eastAsia="楷体" w:hAnsi="楷体" w:hint="eastAsia"/>
                <w:color w:val="000000"/>
                <w:szCs w:val="21"/>
              </w:rPr>
            </w:pPr>
            <w:commentRangeStart w:id="677"/>
            <w:r>
              <w:t xml:space="preserve"> </w:t>
            </w:r>
            <w:commentRangeEnd w:id="677"/>
            <w:r>
              <w:rPr>
                <w:rStyle w:val="CommentReference"/>
              </w:rPr>
              <w:commentReference w:id="677"/>
            </w:r>
          </w:p>
        </w:tc>
        <w:tc>
          <w:tcPr>
            <w:tcW w:w="2268" w:type="dxa"/>
            <w:tcBorders>
              <w:top w:val="single" w:sz="6"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SO-222、SO-222-ZD</w:t>
            </w:r>
          </w:p>
        </w:tc>
        <w:tc>
          <w:tcPr>
            <w:tcW w:w="2410" w:type="dxa"/>
            <w:tcBorders>
              <w:top w:val="single" w:sz="6"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2.5A 250V～</w:t>
            </w:r>
          </w:p>
        </w:tc>
        <w:tc>
          <w:tcPr>
            <w:tcW w:w="2410" w:type="dxa"/>
            <w:tcBorders>
              <w:top w:val="single" w:sz="6"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德盈实业股份有限公司</w:t>
            </w:r>
          </w:p>
        </w:tc>
        <w:tc>
          <w:tcPr>
            <w:tcW w:w="1984" w:type="dxa"/>
            <w:tcBorders>
              <w:top w:val="single" w:sz="6"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德盈科技(深圳)有限公司</w:t>
            </w:r>
          </w:p>
        </w:tc>
        <w:tc>
          <w:tcPr>
            <w:tcW w:w="1843" w:type="dxa"/>
            <w:tcBorders>
              <w:top w:val="single" w:sz="6"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GB/T 17465.1-2022;GB/T 17465.6-2022</w:t>
            </w:r>
          </w:p>
        </w:tc>
        <w:tc>
          <w:tcPr>
            <w:tcW w:w="1985" w:type="dxa"/>
            <w:tcBorders>
              <w:top w:val="single" w:sz="6"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2015010204751314</w:t>
            </w:r>
          </w:p>
        </w:tc>
      </w:tr>
      <w:tr w:rsidR="006D075C" w:rsidRPr="00CA074F" w:rsidTr="00D1714E">
        <w:trPr>
          <w:trHeight w:val="694"/>
        </w:trPr>
        <w:tc>
          <w:tcPr>
            <w:tcW w:w="534" w:type="dxa"/>
          </w:tcPr>
          <w:p w:rsidR="006D075C" w:rsidRPr="00CA074F" w:rsidRDefault="006D075C" w:rsidP="006D075C">
            <w:pPr>
              <w:spacing w:line="240" w:lineRule="auto"/>
              <w:jc w:val="left"/>
              <w:rPr>
                <w:rFonts w:ascii="楷体" w:eastAsia="楷体" w:hAnsi="楷体" w:hint="eastAsia"/>
                <w:color w:val="000000"/>
                <w:szCs w:val="21"/>
              </w:rPr>
            </w:pPr>
          </w:p>
        </w:tc>
        <w:tc>
          <w:tcPr>
            <w:tcW w:w="708" w:type="dxa"/>
          </w:tcPr>
          <w:p w:rsidR="006D075C" w:rsidRPr="00CA074F" w:rsidRDefault="006D075C" w:rsidP="006D075C">
            <w:pPr>
              <w:spacing w:line="240" w:lineRule="auto"/>
              <w:jc w:val="left"/>
              <w:rPr>
                <w:rFonts w:ascii="楷体" w:eastAsia="楷体" w:hAnsi="楷体"/>
                <w:color w:val="000000"/>
                <w:szCs w:val="21"/>
              </w:rPr>
            </w:pPr>
          </w:p>
        </w:tc>
        <w:tc>
          <w:tcPr>
            <w:tcW w:w="709" w:type="dxa"/>
          </w:tcPr>
          <w:p w:rsidR="006D075C" w:rsidRPr="00CA074F" w:rsidRDefault="006D075C" w:rsidP="006D075C">
            <w:pPr>
              <w:spacing w:line="240" w:lineRule="auto"/>
              <w:jc w:val="left"/>
              <w:rPr>
                <w:rFonts w:ascii="楷体" w:eastAsia="楷体" w:hAnsi="楷体"/>
                <w:color w:val="000000"/>
                <w:szCs w:val="21"/>
              </w:rPr>
            </w:pPr>
          </w:p>
        </w:tc>
        <w:tc>
          <w:tcPr>
            <w:tcW w:w="1559" w:type="dxa"/>
          </w:tcPr>
          <w:p w:rsidR="006D075C" w:rsidRPr="00CA074F" w:rsidRDefault="006D075C" w:rsidP="006D075C">
            <w:pPr>
              <w:spacing w:line="240" w:lineRule="auto"/>
              <w:jc w:val="left"/>
              <w:rPr>
                <w:rFonts w:ascii="楷体" w:eastAsia="楷体" w:hAnsi="楷体" w:hint="eastAsia"/>
                <w:color w:val="000000"/>
                <w:szCs w:val="21"/>
              </w:rPr>
            </w:pPr>
            <w:commentRangeStart w:id="389"/>
            <w:r>
              <w:t xml:space="preserve"> </w:t>
            </w:r>
            <w:commentRangeEnd w:id="389"/>
            <w:r>
              <w:rPr>
                <w:rStyle w:val="CommentReference"/>
              </w:rPr>
              <w:commentReference w:id="389"/>
            </w:r>
          </w:p>
        </w:tc>
        <w:tc>
          <w:tcPr>
            <w:tcW w:w="2268" w:type="dxa"/>
            <w:tcBorders>
              <w:top w:val="single" w:sz="6"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DB-8、DB-8-22、DB-8-9C、DB-8-9E、DB-8-1、DB-8-3、DB-8-4、DB-8-5、DB-8-6、DB-8-7、DB-8-7A、DB-8-8、DB-8-9、DB-8-12、DB-8-15、DB-8-16、DB-8-17、DB-8-19、DB-8-21、</w:t>
            </w:r>
          </w:p>
        </w:tc>
        <w:tc>
          <w:tcPr>
            <w:tcW w:w="2410" w:type="dxa"/>
            <w:tcBorders>
              <w:top w:val="single" w:sz="6"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2.5A 250V～</w:t>
            </w:r>
          </w:p>
        </w:tc>
        <w:tc>
          <w:tcPr>
            <w:tcW w:w="2410" w:type="dxa"/>
            <w:tcBorders>
              <w:top w:val="single" w:sz="6"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乐磁电子有限公司</w:t>
            </w:r>
          </w:p>
        </w:tc>
        <w:tc>
          <w:tcPr>
            <w:tcW w:w="1984" w:type="dxa"/>
            <w:tcBorders>
              <w:top w:val="single" w:sz="6"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乐磁电子有限公司</w:t>
            </w:r>
          </w:p>
        </w:tc>
        <w:tc>
          <w:tcPr>
            <w:tcW w:w="1843" w:type="dxa"/>
            <w:tcBorders>
              <w:top w:val="single" w:sz="6"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GB/T 17465.1-2022;GB/T 17465.6-2022</w:t>
            </w:r>
          </w:p>
        </w:tc>
        <w:tc>
          <w:tcPr>
            <w:tcW w:w="1985" w:type="dxa"/>
            <w:tcBorders>
              <w:top w:val="single" w:sz="6"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2006010204177920</w:t>
            </w:r>
          </w:p>
        </w:tc>
      </w:tr>
      <w:tr w:rsidR="006D075C" w:rsidRPr="00CA074F" w:rsidTr="00D1714E">
        <w:trPr>
          <w:trHeight w:val="694"/>
        </w:trPr>
        <w:tc>
          <w:tcPr>
            <w:tcW w:w="534" w:type="dxa"/>
          </w:tcPr>
          <w:p w:rsidR="006D075C" w:rsidRPr="00CA074F" w:rsidRDefault="006D075C" w:rsidP="006D075C">
            <w:pPr>
              <w:spacing w:line="240" w:lineRule="auto"/>
              <w:jc w:val="left"/>
              <w:rPr>
                <w:rFonts w:ascii="楷体" w:eastAsia="楷体" w:hAnsi="楷体" w:hint="eastAsia"/>
                <w:color w:val="000000"/>
                <w:szCs w:val="21"/>
              </w:rPr>
            </w:pPr>
          </w:p>
        </w:tc>
        <w:tc>
          <w:tcPr>
            <w:tcW w:w="708" w:type="dxa"/>
          </w:tcPr>
          <w:p w:rsidR="006D075C" w:rsidRPr="00CA074F" w:rsidRDefault="006D075C" w:rsidP="006D075C">
            <w:pPr>
              <w:spacing w:line="240" w:lineRule="auto"/>
              <w:jc w:val="left"/>
              <w:rPr>
                <w:rFonts w:ascii="楷体" w:eastAsia="楷体" w:hAnsi="楷体"/>
                <w:color w:val="000000"/>
                <w:szCs w:val="21"/>
              </w:rPr>
            </w:pPr>
          </w:p>
        </w:tc>
        <w:tc>
          <w:tcPr>
            <w:tcW w:w="709" w:type="dxa"/>
          </w:tcPr>
          <w:p w:rsidR="006D075C" w:rsidRPr="00CA074F" w:rsidRDefault="006D075C" w:rsidP="006D075C">
            <w:pPr>
              <w:spacing w:line="240" w:lineRule="auto"/>
              <w:jc w:val="left"/>
              <w:rPr>
                <w:rFonts w:ascii="楷体" w:eastAsia="楷体" w:hAnsi="楷体"/>
                <w:color w:val="000000"/>
                <w:szCs w:val="21"/>
              </w:rPr>
            </w:pPr>
          </w:p>
        </w:tc>
        <w:tc>
          <w:tcPr>
            <w:tcW w:w="1559" w:type="dxa"/>
          </w:tcPr>
          <w:p w:rsidR="006D075C" w:rsidRPr="00CA074F" w:rsidRDefault="006D075C" w:rsidP="006D075C">
            <w:pPr>
              <w:spacing w:line="240" w:lineRule="auto"/>
              <w:jc w:val="left"/>
              <w:rPr>
                <w:rFonts w:ascii="楷体" w:eastAsia="楷体" w:hAnsi="楷体" w:hint="eastAsia"/>
                <w:color w:val="000000"/>
                <w:szCs w:val="21"/>
              </w:rPr>
            </w:pPr>
            <w:commentRangeStart w:id="415"/>
            <w:r>
              <w:t xml:space="preserve"> </w:t>
            </w:r>
            <w:commentRangeEnd w:id="415"/>
            <w:r>
              <w:rPr>
                <w:rStyle w:val="CommentReference"/>
              </w:rPr>
              <w:commentReference w:id="415"/>
            </w:r>
          </w:p>
        </w:tc>
        <w:tc>
          <w:tcPr>
            <w:tcW w:w="2268" w:type="dxa"/>
            <w:tcBorders>
              <w:top w:val="single" w:sz="6" w:space="0" w:color="auto"/>
            </w:tcBorders>
          </w:tcPr>
          <w:p w:rsidR="006D075C" w:rsidRPr="007346C1" w:rsidRDefault="006D075C" w:rsidP="006D075C">
            <w:pPr>
              <w:spacing w:line="240" w:lineRule="auto"/>
              <w:jc w:val="left"/>
              <w:rPr>
                <w:rFonts w:ascii="楷体" w:eastAsia="楷体" w:hAnsi="楷体"/>
                <w:color w:val="000000"/>
                <w:szCs w:val="21"/>
              </w:rPr>
            </w:pPr>
            <w:r w:rsidRPr="007346C1">
              <w:rPr>
                <w:rFonts w:ascii="楷体" w:eastAsia="楷体" w:hAnsi="楷体" w:hint="eastAsia"/>
                <w:color w:val="000000"/>
                <w:szCs w:val="21"/>
              </w:rPr>
              <w:t>FB-1</w:t>
            </w:r>
          </w:p>
        </w:tc>
        <w:tc>
          <w:tcPr>
            <w:tcW w:w="2410" w:type="dxa"/>
            <w:tcBorders>
              <w:top w:val="single" w:sz="6"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10A 250V～</w:t>
            </w:r>
          </w:p>
        </w:tc>
        <w:tc>
          <w:tcPr>
            <w:tcW w:w="2410" w:type="dxa"/>
            <w:tcBorders>
              <w:top w:val="single" w:sz="6"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乐磁电子有限公司</w:t>
            </w:r>
          </w:p>
        </w:tc>
        <w:tc>
          <w:tcPr>
            <w:tcW w:w="1984" w:type="dxa"/>
            <w:tcBorders>
              <w:top w:val="single" w:sz="6"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乐磁电子有限公司</w:t>
            </w:r>
          </w:p>
        </w:tc>
        <w:tc>
          <w:tcPr>
            <w:tcW w:w="1843" w:type="dxa"/>
            <w:tcBorders>
              <w:top w:val="single" w:sz="6"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GB/T 17465.1-2022;</w:t>
            </w:r>
          </w:p>
        </w:tc>
        <w:tc>
          <w:tcPr>
            <w:tcW w:w="1985" w:type="dxa"/>
            <w:tcBorders>
              <w:top w:val="single" w:sz="6"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2025010204750769</w:t>
            </w:r>
          </w:p>
        </w:tc>
      </w:tr>
      <w:tr w:rsidR="006D075C" w:rsidRPr="00CA074F" w:rsidTr="00D1714E">
        <w:trPr>
          <w:trHeight w:val="694"/>
        </w:trPr>
        <w:tc>
          <w:tcPr>
            <w:tcW w:w="534" w:type="dxa"/>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3</w:t>
            </w:r>
          </w:p>
        </w:tc>
        <w:tc>
          <w:tcPr>
            <w:tcW w:w="708" w:type="dxa"/>
          </w:tcPr>
          <w:p w:rsidR="006D075C" w:rsidRPr="00CA074F" w:rsidRDefault="006D075C" w:rsidP="006D075C">
            <w:pPr>
              <w:spacing w:line="240" w:lineRule="auto"/>
              <w:jc w:val="left"/>
              <w:rPr>
                <w:rFonts w:ascii="楷体" w:eastAsia="楷体" w:hAnsi="楷体"/>
                <w:color w:val="000000"/>
                <w:szCs w:val="21"/>
              </w:rPr>
            </w:pPr>
          </w:p>
        </w:tc>
        <w:tc>
          <w:tcPr>
            <w:tcW w:w="709" w:type="dxa"/>
          </w:tcPr>
          <w:p w:rsidR="006D075C" w:rsidRPr="00CA074F" w:rsidRDefault="006D075C" w:rsidP="006D075C">
            <w:pPr>
              <w:spacing w:line="240" w:lineRule="auto"/>
              <w:jc w:val="left"/>
              <w:rPr>
                <w:rFonts w:ascii="楷体" w:eastAsia="楷体" w:hAnsi="楷体"/>
                <w:color w:val="000000"/>
                <w:szCs w:val="21"/>
              </w:rPr>
            </w:pPr>
          </w:p>
        </w:tc>
        <w:tc>
          <w:tcPr>
            <w:tcW w:w="1559" w:type="dxa"/>
          </w:tcPr>
          <w:p w:rsidR="006D075C" w:rsidRPr="00CA074F" w:rsidRDefault="006D075C" w:rsidP="006D075C">
            <w:pPr>
              <w:spacing w:line="240" w:lineRule="auto"/>
              <w:jc w:val="left"/>
              <w:rPr>
                <w:rFonts w:ascii="楷体" w:eastAsia="楷体" w:hAnsi="楷体"/>
                <w:color w:val="000000"/>
                <w:szCs w:val="21"/>
              </w:rPr>
            </w:pPr>
            <w:commentRangeStart w:id="904"/>
            <w:r w:rsidRPr="00CA074F">
              <w:rPr>
                <w:rFonts w:ascii="楷体" w:eastAsia="楷体" w:hAnsi="楷体" w:hint="eastAsia"/>
                <w:color w:val="000000"/>
                <w:szCs w:val="21"/>
              </w:rPr>
              <w:t>机内电源单元</w:t>
            </w:r>
            <w:commentRangeEnd w:id="904"/>
            <w:r>
              <w:rPr>
                <w:rStyle w:val="CommentReference"/>
              </w:rPr>
              <w:commentReference w:id="904"/>
            </w:r>
          </w:p>
        </w:tc>
        <w:tc>
          <w:tcPr>
            <w:tcW w:w="2268" w:type="dxa"/>
            <w:tcBorders>
              <w:top w:val="single" w:sz="6"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51618-D</w:t>
            </w:r>
          </w:p>
        </w:tc>
        <w:tc>
          <w:tcPr>
            <w:tcW w:w="2410" w:type="dxa"/>
            <w:tcBorders>
              <w:top w:val="single" w:sz="6"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输入：AC100-240V Max 8A 50Hz/60Hz；输出：DC12V/5A，DC20V/2A，DC24V/15A（仅适用于海拔5000米及以下和热带气候下使用）</w:t>
            </w:r>
          </w:p>
        </w:tc>
        <w:tc>
          <w:tcPr>
            <w:tcW w:w="2410" w:type="dxa"/>
            <w:tcBorders>
              <w:top w:val="single" w:sz="6"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海信视像科技股份有限公司</w:t>
            </w:r>
          </w:p>
        </w:tc>
        <w:tc>
          <w:tcPr>
            <w:tcW w:w="1984" w:type="dxa"/>
            <w:tcBorders>
              <w:top w:val="single" w:sz="6"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青岛方舟机电有限公司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青岛三华惠海电子有限公司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青岛智动精工电子有限公司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广东海信通信有限公司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贵阳海信电子有限公司</w:t>
            </w:r>
          </w:p>
        </w:tc>
        <w:tc>
          <w:tcPr>
            <w:tcW w:w="1843" w:type="dxa"/>
            <w:tcBorders>
              <w:top w:val="single" w:sz="6" w:space="0" w:color="auto"/>
            </w:tcBorders>
          </w:tcPr>
          <w:p w:rsidR="006D075C" w:rsidRPr="00CA074F" w:rsidRDefault="006D075C" w:rsidP="006D075C">
            <w:pPr>
              <w:widowControl/>
              <w:overflowPunct w:val="0"/>
              <w:autoSpaceDE w:val="0"/>
              <w:autoSpaceDN w:val="0"/>
              <w:adjustRightInd/>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GB4943.1-2022</w:t>
            </w:r>
          </w:p>
        </w:tc>
        <w:tc>
          <w:tcPr>
            <w:tcW w:w="1985" w:type="dxa"/>
            <w:tcBorders>
              <w:top w:val="single" w:sz="6"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随机</w:t>
            </w:r>
            <w:r w:rsidRPr="00CA074F">
              <w:rPr>
                <w:rFonts w:ascii="楷体" w:eastAsia="楷体" w:hAnsi="楷体"/>
                <w:color w:val="000000"/>
                <w:szCs w:val="21"/>
              </w:rPr>
              <w:t>试验</w:t>
            </w:r>
            <w:r w:rsidRPr="00CA074F">
              <w:rPr>
                <w:rFonts w:ascii="楷体" w:eastAsia="楷体" w:hAnsi="楷体" w:hint="eastAsia"/>
                <w:color w:val="000000"/>
                <w:szCs w:val="21"/>
              </w:rPr>
              <w:t>（</w:t>
            </w:r>
            <w:r w:rsidRPr="00CA074F">
              <w:rPr>
                <w:rFonts w:ascii="楷体" w:eastAsia="楷体" w:hAnsi="楷体"/>
                <w:color w:val="000000"/>
                <w:szCs w:val="21"/>
              </w:rPr>
              <w:t>机内电源单元为海信视像科技股份有限公司设计，不同工厂生产的相同产品</w:t>
            </w:r>
            <w:r w:rsidRPr="00CA074F">
              <w:rPr>
                <w:rFonts w:ascii="楷体" w:eastAsia="楷体" w:hAnsi="楷体" w:hint="eastAsia"/>
                <w:color w:val="000000"/>
                <w:szCs w:val="21"/>
              </w:rPr>
              <w:t>）</w:t>
            </w:r>
          </w:p>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详见原报告：</w:t>
            </w:r>
            <w:r w:rsidR="00B80367">
              <w:rPr>
                <w:rFonts w:ascii="楷体" w:eastAsia="楷体" w:hAnsi="楷体"/>
                <w:color w:val="000000"/>
                <w:szCs w:val="21"/>
              </w:rPr>
              <w:t>A2026CCC0808-4943122</w:t>
            </w:r>
          </w:p>
        </w:tc>
      </w:tr>
      <w:tr w:rsidR="006D075C" w:rsidRPr="00CA074F" w:rsidTr="00D1714E">
        <w:trPr>
          <w:trHeight w:val="694"/>
        </w:trPr>
        <w:tc>
          <w:tcPr>
            <w:tcW w:w="534" w:type="dxa"/>
          </w:tcPr>
          <w:p w:rsidR="006D075C" w:rsidRPr="00CA074F" w:rsidRDefault="006D075C" w:rsidP="006D075C">
            <w:pPr>
              <w:spacing w:line="240" w:lineRule="auto"/>
              <w:jc w:val="left"/>
              <w:rPr>
                <w:rFonts w:ascii="楷体" w:eastAsia="楷体" w:hAnsi="楷体" w:hint="eastAsia"/>
                <w:b/>
                <w:color w:val="FF0000"/>
                <w:szCs w:val="21"/>
                <w:highlight w:val="yellow"/>
              </w:rPr>
            </w:pPr>
          </w:p>
        </w:tc>
        <w:tc>
          <w:tcPr>
            <w:tcW w:w="708" w:type="dxa"/>
          </w:tcPr>
          <w:p w:rsidR="006D075C" w:rsidRPr="00CA074F" w:rsidRDefault="006D075C" w:rsidP="006D075C">
            <w:pPr>
              <w:spacing w:line="240" w:lineRule="auto"/>
              <w:jc w:val="left"/>
              <w:rPr>
                <w:rFonts w:ascii="楷体" w:eastAsia="楷体" w:hAnsi="楷体"/>
                <w:b/>
                <w:color w:val="FF0000"/>
                <w:szCs w:val="21"/>
                <w:highlight w:val="yellow"/>
              </w:rPr>
            </w:pPr>
          </w:p>
        </w:tc>
        <w:tc>
          <w:tcPr>
            <w:tcW w:w="709" w:type="dxa"/>
          </w:tcPr>
          <w:p w:rsidR="006D075C" w:rsidRPr="00CA074F" w:rsidRDefault="006D075C" w:rsidP="006D075C">
            <w:pPr>
              <w:spacing w:line="240" w:lineRule="auto"/>
              <w:jc w:val="left"/>
              <w:rPr>
                <w:rFonts w:ascii="楷体" w:eastAsia="楷体" w:hAnsi="楷体"/>
                <w:b/>
                <w:color w:val="FF0000"/>
                <w:szCs w:val="21"/>
                <w:highlight w:val="yellow"/>
              </w:rPr>
            </w:pPr>
          </w:p>
        </w:tc>
        <w:tc>
          <w:tcPr>
            <w:tcW w:w="1559" w:type="dxa"/>
          </w:tcPr>
          <w:p w:rsidR="006D075C" w:rsidRPr="00CA074F" w:rsidRDefault="006D075C" w:rsidP="006D075C">
            <w:pPr>
              <w:spacing w:line="240" w:lineRule="auto"/>
              <w:jc w:val="left"/>
              <w:rPr>
                <w:rFonts w:ascii="楷体" w:eastAsia="楷体" w:hAnsi="楷体" w:hint="eastAsia"/>
                <w:b/>
                <w:color w:val="FF0000"/>
                <w:szCs w:val="21"/>
                <w:highlight w:val="yellow"/>
              </w:rPr>
            </w:pPr>
            <w:commentRangeStart w:id="213"/>
            <w:r>
              <w:t xml:space="preserve"> </w:t>
            </w:r>
            <w:commentRangeEnd w:id="213"/>
            <w:r>
              <w:rPr>
                <w:rStyle w:val="CommentReference"/>
              </w:rPr>
              <w:commentReference w:id="213"/>
            </w:r>
          </w:p>
        </w:tc>
        <w:tc>
          <w:tcPr>
            <w:tcW w:w="2268" w:type="dxa"/>
            <w:tcBorders>
              <w:top w:val="single" w:sz="6"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51970-B</w:t>
            </w:r>
          </w:p>
        </w:tc>
        <w:tc>
          <w:tcPr>
            <w:tcW w:w="2410" w:type="dxa"/>
            <w:tcBorders>
              <w:top w:val="single" w:sz="6"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输入：AC100-240V 50Hz/60Hz MAX 8A；输出：DC12V/6A，DC20V/2A，DC24V/20A（仅适用于海拔5000米及以下和热带气候下使用）</w:t>
            </w:r>
          </w:p>
        </w:tc>
        <w:tc>
          <w:tcPr>
            <w:tcW w:w="2410" w:type="dxa"/>
            <w:tcBorders>
              <w:top w:val="single" w:sz="6"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海信视像科技股份有限公司</w:t>
            </w:r>
          </w:p>
        </w:tc>
        <w:tc>
          <w:tcPr>
            <w:tcW w:w="1984" w:type="dxa"/>
            <w:tcBorders>
              <w:top w:val="single" w:sz="6"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青岛方舟机电有限公司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青岛三华惠海电子有限公司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青岛智动精工电子有限公司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广东海信通信有限公司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贵阳海信电子有限公司</w:t>
            </w:r>
          </w:p>
        </w:tc>
        <w:tc>
          <w:tcPr>
            <w:tcW w:w="1843" w:type="dxa"/>
            <w:tcBorders>
              <w:top w:val="single" w:sz="6" w:space="0" w:color="auto"/>
            </w:tcBorders>
          </w:tcPr>
          <w:p w:rsidR="006D075C" w:rsidRPr="00CA074F" w:rsidRDefault="006D075C" w:rsidP="006D075C">
            <w:pPr>
              <w:widowControl/>
              <w:overflowPunct w:val="0"/>
              <w:autoSpaceDE w:val="0"/>
              <w:autoSpaceDN w:val="0"/>
              <w:adjustRightInd/>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GB4943.1-2022</w:t>
            </w:r>
          </w:p>
        </w:tc>
        <w:tc>
          <w:tcPr>
            <w:tcW w:w="1985" w:type="dxa"/>
            <w:tcBorders>
              <w:top w:val="single" w:sz="6"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随机试验（机内电源单元为海信视像科技股份有限公司设计，不同工厂生产的相同产品）</w:t>
            </w:r>
          </w:p>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详见原报告：</w:t>
            </w:r>
            <w:r w:rsidR="00B80367">
              <w:rPr>
                <w:rFonts w:ascii="楷体" w:eastAsia="楷体" w:hAnsi="楷体"/>
                <w:color w:val="000000"/>
                <w:szCs w:val="21"/>
              </w:rPr>
              <w:t>A2026CCC0808-4943122</w:t>
            </w:r>
          </w:p>
        </w:tc>
      </w:tr>
      <w:tr w:rsidR="006D075C" w:rsidRPr="00CA074F" w:rsidTr="00D1714E">
        <w:trPr>
          <w:trHeight w:val="694"/>
        </w:trPr>
        <w:tc>
          <w:tcPr>
            <w:tcW w:w="534" w:type="dxa"/>
          </w:tcPr>
          <w:p w:rsidR="006D075C" w:rsidRPr="00CA074F" w:rsidRDefault="006D075C" w:rsidP="006D075C">
            <w:pPr>
              <w:spacing w:line="240" w:lineRule="auto"/>
              <w:jc w:val="left"/>
              <w:rPr>
                <w:rFonts w:ascii="楷体" w:eastAsia="楷体" w:hAnsi="楷体" w:hint="eastAsia"/>
                <w:b/>
                <w:color w:val="FF0000"/>
                <w:szCs w:val="21"/>
                <w:highlight w:val="yellow"/>
              </w:rPr>
            </w:pPr>
          </w:p>
        </w:tc>
        <w:tc>
          <w:tcPr>
            <w:tcW w:w="708" w:type="dxa"/>
          </w:tcPr>
          <w:p w:rsidR="006D075C" w:rsidRPr="00CA074F" w:rsidRDefault="006D075C" w:rsidP="006D075C">
            <w:pPr>
              <w:spacing w:line="240" w:lineRule="auto"/>
              <w:jc w:val="left"/>
              <w:rPr>
                <w:rFonts w:ascii="楷体" w:eastAsia="楷体" w:hAnsi="楷体"/>
                <w:b/>
                <w:color w:val="FF0000"/>
                <w:szCs w:val="21"/>
                <w:highlight w:val="yellow"/>
              </w:rPr>
            </w:pPr>
          </w:p>
        </w:tc>
        <w:tc>
          <w:tcPr>
            <w:tcW w:w="709" w:type="dxa"/>
          </w:tcPr>
          <w:p w:rsidR="006D075C" w:rsidRPr="00CA074F" w:rsidRDefault="006D075C" w:rsidP="006D075C">
            <w:pPr>
              <w:spacing w:line="240" w:lineRule="auto"/>
              <w:jc w:val="left"/>
              <w:rPr>
                <w:rFonts w:ascii="楷体" w:eastAsia="楷体" w:hAnsi="楷体"/>
                <w:b/>
                <w:color w:val="FF0000"/>
                <w:szCs w:val="21"/>
                <w:highlight w:val="yellow"/>
              </w:rPr>
            </w:pPr>
          </w:p>
        </w:tc>
        <w:tc>
          <w:tcPr>
            <w:tcW w:w="1559" w:type="dxa"/>
          </w:tcPr>
          <w:p w:rsidR="006D075C" w:rsidRPr="00CA074F" w:rsidRDefault="006D075C" w:rsidP="006D075C">
            <w:pPr>
              <w:spacing w:line="240" w:lineRule="auto"/>
              <w:jc w:val="left"/>
              <w:rPr>
                <w:rFonts w:ascii="楷体" w:eastAsia="楷体" w:hAnsi="楷体" w:hint="eastAsia"/>
                <w:b/>
                <w:color w:val="FF0000"/>
                <w:szCs w:val="21"/>
                <w:highlight w:val="yellow"/>
              </w:rPr>
            </w:pPr>
            <w:commentRangeStart w:id="210"/>
            <w:r>
              <w:t xml:space="preserve"> </w:t>
            </w:r>
            <w:commentRangeEnd w:id="210"/>
            <w:r>
              <w:rPr>
                <w:rStyle w:val="CommentReference"/>
              </w:rPr>
              <w:commentReference w:id="210"/>
            </w:r>
          </w:p>
        </w:tc>
        <w:tc>
          <w:tcPr>
            <w:tcW w:w="2268" w:type="dxa"/>
            <w:tcBorders>
              <w:top w:val="single" w:sz="6"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color w:val="000000"/>
                <w:szCs w:val="21"/>
              </w:rPr>
              <w:t>51618-C</w:t>
            </w:r>
          </w:p>
        </w:tc>
        <w:tc>
          <w:tcPr>
            <w:tcW w:w="2410" w:type="dxa"/>
            <w:tcBorders>
              <w:top w:val="single" w:sz="6"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输入：AC100-240V</w:t>
            </w:r>
            <w:r w:rsidRPr="00CA074F">
              <w:rPr>
                <w:rFonts w:ascii="楷体" w:eastAsia="楷体" w:hAnsi="楷体"/>
                <w:color w:val="000000"/>
                <w:szCs w:val="21"/>
              </w:rPr>
              <w:t xml:space="preserve"> </w:t>
            </w:r>
            <w:r w:rsidRPr="00CA074F">
              <w:rPr>
                <w:rFonts w:ascii="楷体" w:eastAsia="楷体" w:hAnsi="楷体" w:hint="eastAsia"/>
                <w:color w:val="000000"/>
                <w:szCs w:val="21"/>
              </w:rPr>
              <w:t>Max</w:t>
            </w:r>
            <w:r w:rsidRPr="00CA074F">
              <w:rPr>
                <w:rFonts w:ascii="楷体" w:eastAsia="楷体" w:hAnsi="楷体"/>
                <w:color w:val="000000"/>
                <w:szCs w:val="21"/>
              </w:rPr>
              <w:t xml:space="preserve"> 8</w:t>
            </w:r>
            <w:r w:rsidRPr="00CA074F">
              <w:rPr>
                <w:rFonts w:ascii="楷体" w:eastAsia="楷体" w:hAnsi="楷体" w:hint="eastAsia"/>
                <w:color w:val="000000"/>
                <w:szCs w:val="21"/>
              </w:rPr>
              <w:t>A 50Hz/60Hz；输出：DC12V/5A，DC20V/2A，DC</w:t>
            </w:r>
            <w:r w:rsidRPr="00CA074F">
              <w:rPr>
                <w:rFonts w:ascii="楷体" w:eastAsia="楷体" w:hAnsi="楷体"/>
                <w:color w:val="000000"/>
                <w:szCs w:val="21"/>
              </w:rPr>
              <w:t>24</w:t>
            </w:r>
            <w:r w:rsidRPr="00CA074F">
              <w:rPr>
                <w:rFonts w:ascii="楷体" w:eastAsia="楷体" w:hAnsi="楷体" w:hint="eastAsia"/>
                <w:color w:val="000000"/>
                <w:szCs w:val="21"/>
              </w:rPr>
              <w:t>V/</w:t>
            </w:r>
            <w:r w:rsidRPr="00CA074F">
              <w:rPr>
                <w:rFonts w:ascii="楷体" w:eastAsia="楷体" w:hAnsi="楷体"/>
                <w:color w:val="000000"/>
                <w:szCs w:val="21"/>
              </w:rPr>
              <w:t>1</w:t>
            </w:r>
            <w:r w:rsidRPr="00CA074F">
              <w:rPr>
                <w:rFonts w:ascii="楷体" w:eastAsia="楷体" w:hAnsi="楷体" w:hint="eastAsia"/>
                <w:color w:val="000000"/>
                <w:szCs w:val="21"/>
              </w:rPr>
              <w:t>5A（仅适用于海拔5000米及以下和热带气候下使用）</w:t>
            </w:r>
          </w:p>
        </w:tc>
        <w:tc>
          <w:tcPr>
            <w:tcW w:w="2410" w:type="dxa"/>
            <w:tcBorders>
              <w:top w:val="single" w:sz="6"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海信视像科技股份有限公司</w:t>
            </w:r>
          </w:p>
        </w:tc>
        <w:tc>
          <w:tcPr>
            <w:tcW w:w="1984" w:type="dxa"/>
            <w:tcBorders>
              <w:top w:val="single" w:sz="6"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青岛方舟机电有限公司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青岛三华惠海电子有限公司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青岛智动精工电子有限公司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广东海信通信有限公司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贵阳海信电子有限公司</w:t>
            </w:r>
          </w:p>
        </w:tc>
        <w:tc>
          <w:tcPr>
            <w:tcW w:w="1843" w:type="dxa"/>
            <w:tcBorders>
              <w:top w:val="single" w:sz="6" w:space="0" w:color="auto"/>
            </w:tcBorders>
          </w:tcPr>
          <w:p w:rsidR="006D075C" w:rsidRPr="00CA074F" w:rsidRDefault="006D075C" w:rsidP="006D075C">
            <w:pPr>
              <w:widowControl/>
              <w:overflowPunct w:val="0"/>
              <w:autoSpaceDE w:val="0"/>
              <w:autoSpaceDN w:val="0"/>
              <w:adjustRightInd/>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GB4943.1-2022</w:t>
            </w:r>
          </w:p>
        </w:tc>
        <w:tc>
          <w:tcPr>
            <w:tcW w:w="1985" w:type="dxa"/>
            <w:tcBorders>
              <w:top w:val="single" w:sz="6"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随机试验（机内电源单元为海信视像科技股份有限公司设计，不同工厂生产的相同产品）</w:t>
            </w:r>
          </w:p>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详见原报告：</w:t>
            </w:r>
            <w:r w:rsidR="00B80367">
              <w:rPr>
                <w:rFonts w:ascii="楷体" w:eastAsia="楷体" w:hAnsi="楷体"/>
                <w:color w:val="000000"/>
                <w:szCs w:val="21"/>
              </w:rPr>
              <w:t>A2026CCC0808-4943122</w:t>
            </w:r>
          </w:p>
        </w:tc>
      </w:tr>
      <w:tr w:rsidR="006D075C" w:rsidRPr="00CA074F" w:rsidTr="00D1714E">
        <w:trPr>
          <w:trHeight w:val="70"/>
        </w:trPr>
        <w:tc>
          <w:tcPr>
            <w:tcW w:w="534" w:type="dxa"/>
          </w:tcPr>
          <w:p w:rsidR="006D075C" w:rsidRPr="00CA074F" w:rsidRDefault="006D075C" w:rsidP="006D075C">
            <w:pPr>
              <w:spacing w:line="240" w:lineRule="auto"/>
              <w:jc w:val="left"/>
              <w:rPr>
                <w:rFonts w:ascii="楷体" w:eastAsia="楷体" w:hAnsi="楷体" w:hint="eastAsia"/>
                <w:b/>
                <w:color w:val="FF0000"/>
                <w:szCs w:val="21"/>
                <w:highlight w:val="yellow"/>
              </w:rPr>
            </w:pPr>
          </w:p>
        </w:tc>
        <w:tc>
          <w:tcPr>
            <w:tcW w:w="708" w:type="dxa"/>
          </w:tcPr>
          <w:p w:rsidR="006D075C" w:rsidRPr="00CA074F" w:rsidRDefault="006D075C" w:rsidP="006D075C">
            <w:pPr>
              <w:spacing w:line="240" w:lineRule="auto"/>
              <w:jc w:val="left"/>
              <w:rPr>
                <w:rFonts w:ascii="楷体" w:eastAsia="楷体" w:hAnsi="楷体"/>
                <w:b/>
                <w:color w:val="FF0000"/>
                <w:szCs w:val="21"/>
                <w:highlight w:val="yellow"/>
              </w:rPr>
            </w:pPr>
          </w:p>
        </w:tc>
        <w:tc>
          <w:tcPr>
            <w:tcW w:w="709" w:type="dxa"/>
          </w:tcPr>
          <w:p w:rsidR="006D075C" w:rsidRPr="00CA074F" w:rsidRDefault="006D075C" w:rsidP="006D075C">
            <w:pPr>
              <w:spacing w:line="240" w:lineRule="auto"/>
              <w:jc w:val="left"/>
              <w:rPr>
                <w:rFonts w:ascii="楷体" w:eastAsia="楷体" w:hAnsi="楷体"/>
                <w:b/>
                <w:color w:val="FF0000"/>
                <w:szCs w:val="21"/>
                <w:highlight w:val="yellow"/>
              </w:rPr>
            </w:pPr>
          </w:p>
        </w:tc>
        <w:tc>
          <w:tcPr>
            <w:tcW w:w="1559" w:type="dxa"/>
          </w:tcPr>
          <w:p w:rsidR="006D075C" w:rsidRPr="00CA074F" w:rsidRDefault="006D075C" w:rsidP="006D075C">
            <w:pPr>
              <w:spacing w:line="240" w:lineRule="auto"/>
              <w:jc w:val="left"/>
              <w:rPr>
                <w:rFonts w:ascii="楷体" w:eastAsia="楷体" w:hAnsi="楷体" w:hint="eastAsia"/>
                <w:b/>
                <w:color w:val="FF0000"/>
                <w:szCs w:val="21"/>
                <w:highlight w:val="yellow"/>
              </w:rPr>
            </w:pPr>
            <w:commentRangeStart w:id="208"/>
            <w:r>
              <w:t xml:space="preserve"> </w:t>
            </w:r>
            <w:commentRangeEnd w:id="208"/>
            <w:r>
              <w:rPr>
                <w:rStyle w:val="CommentReference"/>
              </w:rPr>
              <w:commentReference w:id="208"/>
            </w:r>
          </w:p>
        </w:tc>
        <w:tc>
          <w:tcPr>
            <w:tcW w:w="2268" w:type="dxa"/>
            <w:tcBorders>
              <w:top w:val="single" w:sz="6"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51618-CH</w:t>
            </w:r>
          </w:p>
        </w:tc>
        <w:tc>
          <w:tcPr>
            <w:tcW w:w="2410" w:type="dxa"/>
            <w:tcBorders>
              <w:top w:val="single" w:sz="6"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输入：AC100-240V</w:t>
            </w:r>
            <w:r w:rsidRPr="00CA074F">
              <w:rPr>
                <w:rFonts w:ascii="楷体" w:eastAsia="楷体" w:hAnsi="楷体"/>
                <w:color w:val="000000"/>
                <w:szCs w:val="21"/>
              </w:rPr>
              <w:t xml:space="preserve"> </w:t>
            </w:r>
            <w:r w:rsidRPr="00CA074F">
              <w:rPr>
                <w:rFonts w:ascii="楷体" w:eastAsia="楷体" w:hAnsi="楷体" w:hint="eastAsia"/>
                <w:color w:val="000000"/>
                <w:szCs w:val="21"/>
              </w:rPr>
              <w:t>Max</w:t>
            </w:r>
            <w:r w:rsidRPr="00CA074F">
              <w:rPr>
                <w:rFonts w:ascii="楷体" w:eastAsia="楷体" w:hAnsi="楷体"/>
                <w:color w:val="000000"/>
                <w:szCs w:val="21"/>
              </w:rPr>
              <w:t xml:space="preserve"> 8</w:t>
            </w:r>
            <w:r w:rsidRPr="00CA074F">
              <w:rPr>
                <w:rFonts w:ascii="楷体" w:eastAsia="楷体" w:hAnsi="楷体" w:hint="eastAsia"/>
                <w:color w:val="000000"/>
                <w:szCs w:val="21"/>
              </w:rPr>
              <w:t>A 50Hz/60Hz；输出：DC12V/5A，DC20V/2A，DC</w:t>
            </w:r>
            <w:r w:rsidRPr="00CA074F">
              <w:rPr>
                <w:rFonts w:ascii="楷体" w:eastAsia="楷体" w:hAnsi="楷体"/>
                <w:color w:val="000000"/>
                <w:szCs w:val="21"/>
              </w:rPr>
              <w:t>24</w:t>
            </w:r>
            <w:r w:rsidRPr="00CA074F">
              <w:rPr>
                <w:rFonts w:ascii="楷体" w:eastAsia="楷体" w:hAnsi="楷体" w:hint="eastAsia"/>
                <w:color w:val="000000"/>
                <w:szCs w:val="21"/>
              </w:rPr>
              <w:t>V/</w:t>
            </w:r>
            <w:r w:rsidRPr="00CA074F">
              <w:rPr>
                <w:rFonts w:ascii="楷体" w:eastAsia="楷体" w:hAnsi="楷体"/>
                <w:color w:val="000000"/>
                <w:szCs w:val="21"/>
              </w:rPr>
              <w:t>1</w:t>
            </w:r>
            <w:r w:rsidRPr="00CA074F">
              <w:rPr>
                <w:rFonts w:ascii="楷体" w:eastAsia="楷体" w:hAnsi="楷体" w:hint="eastAsia"/>
                <w:color w:val="000000"/>
                <w:szCs w:val="21"/>
              </w:rPr>
              <w:t>5A（仅适用于海拔5000米及以下和热带气候下使用）</w:t>
            </w:r>
          </w:p>
        </w:tc>
        <w:tc>
          <w:tcPr>
            <w:tcW w:w="2410" w:type="dxa"/>
            <w:tcBorders>
              <w:top w:val="single" w:sz="6"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海信视像科技股份有限公司</w:t>
            </w:r>
          </w:p>
        </w:tc>
        <w:tc>
          <w:tcPr>
            <w:tcW w:w="1984" w:type="dxa"/>
            <w:tcBorders>
              <w:top w:val="single" w:sz="6"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青岛方舟机电有限公司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青岛三华惠海电子有限公司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青岛智动精工电子有限公司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广东海信通信有限公司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贵阳海信电子有限公司</w:t>
            </w:r>
          </w:p>
        </w:tc>
        <w:tc>
          <w:tcPr>
            <w:tcW w:w="1843" w:type="dxa"/>
            <w:tcBorders>
              <w:top w:val="single" w:sz="6" w:space="0" w:color="auto"/>
            </w:tcBorders>
          </w:tcPr>
          <w:p w:rsidR="006D075C" w:rsidRPr="00CA074F" w:rsidRDefault="006D075C" w:rsidP="006D075C">
            <w:pPr>
              <w:widowControl/>
              <w:overflowPunct w:val="0"/>
              <w:autoSpaceDE w:val="0"/>
              <w:autoSpaceDN w:val="0"/>
              <w:adjustRightInd/>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GB4943.1-2022</w:t>
            </w:r>
          </w:p>
        </w:tc>
        <w:tc>
          <w:tcPr>
            <w:tcW w:w="1985" w:type="dxa"/>
            <w:tcBorders>
              <w:top w:val="single" w:sz="6"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随机试验（机内电源单元为海信视像科技股份有限公司设计，不同工厂生产的相同产品）详见原报告：</w:t>
            </w:r>
            <w:r w:rsidR="00B80367">
              <w:rPr>
                <w:rFonts w:ascii="楷体" w:eastAsia="楷体" w:hAnsi="楷体"/>
                <w:color w:val="000000"/>
                <w:szCs w:val="21"/>
              </w:rPr>
              <w:t>A2026CCC0808-4943122</w:t>
            </w:r>
          </w:p>
        </w:tc>
      </w:tr>
      <w:tr w:rsidR="006D075C" w:rsidRPr="00CA074F" w:rsidTr="00D1714E">
        <w:trPr>
          <w:trHeight w:val="70"/>
        </w:trPr>
        <w:tc>
          <w:tcPr>
            <w:tcW w:w="534" w:type="dxa"/>
          </w:tcPr>
          <w:p w:rsidR="006D075C" w:rsidRPr="00CA074F" w:rsidRDefault="006D075C" w:rsidP="006D075C">
            <w:pPr>
              <w:spacing w:line="240" w:lineRule="auto"/>
              <w:jc w:val="left"/>
              <w:rPr>
                <w:rFonts w:ascii="楷体" w:eastAsia="楷体" w:hAnsi="楷体" w:hint="eastAsia"/>
                <w:b/>
                <w:color w:val="FF0000"/>
                <w:szCs w:val="21"/>
                <w:highlight w:val="yellow"/>
              </w:rPr>
            </w:pPr>
          </w:p>
        </w:tc>
        <w:tc>
          <w:tcPr>
            <w:tcW w:w="708" w:type="dxa"/>
          </w:tcPr>
          <w:p w:rsidR="006D075C" w:rsidRPr="00CA074F" w:rsidRDefault="006D075C" w:rsidP="006D075C">
            <w:pPr>
              <w:spacing w:line="240" w:lineRule="auto"/>
              <w:jc w:val="left"/>
              <w:rPr>
                <w:rFonts w:ascii="楷体" w:eastAsia="楷体" w:hAnsi="楷体"/>
                <w:b/>
                <w:color w:val="FF0000"/>
                <w:szCs w:val="21"/>
                <w:highlight w:val="yellow"/>
              </w:rPr>
            </w:pPr>
          </w:p>
        </w:tc>
        <w:tc>
          <w:tcPr>
            <w:tcW w:w="709" w:type="dxa"/>
          </w:tcPr>
          <w:p w:rsidR="006D075C" w:rsidRPr="00CA074F" w:rsidRDefault="006D075C" w:rsidP="006D075C">
            <w:pPr>
              <w:spacing w:line="240" w:lineRule="auto"/>
              <w:jc w:val="left"/>
              <w:rPr>
                <w:rFonts w:ascii="楷体" w:eastAsia="楷体" w:hAnsi="楷体"/>
                <w:b/>
                <w:color w:val="FF0000"/>
                <w:szCs w:val="21"/>
                <w:highlight w:val="yellow"/>
              </w:rPr>
            </w:pPr>
          </w:p>
        </w:tc>
        <w:tc>
          <w:tcPr>
            <w:tcW w:w="1559" w:type="dxa"/>
          </w:tcPr>
          <w:p w:rsidR="006D075C" w:rsidRPr="00CA074F" w:rsidRDefault="006D075C" w:rsidP="006D075C">
            <w:pPr>
              <w:spacing w:line="240" w:lineRule="auto"/>
              <w:jc w:val="left"/>
              <w:rPr>
                <w:rFonts w:ascii="楷体" w:eastAsia="楷体" w:hAnsi="楷体" w:hint="eastAsia"/>
                <w:b/>
                <w:color w:val="FF0000"/>
                <w:szCs w:val="21"/>
                <w:highlight w:val="yellow"/>
              </w:rPr>
            </w:pPr>
            <w:commentRangeStart w:id="215"/>
            <w:r>
              <w:t xml:space="preserve"> </w:t>
            </w:r>
            <w:commentRangeEnd w:id="215"/>
            <w:r>
              <w:rPr>
                <w:rStyle w:val="CommentReference"/>
              </w:rPr>
              <w:commentReference w:id="215"/>
            </w:r>
          </w:p>
        </w:tc>
        <w:tc>
          <w:tcPr>
            <w:tcW w:w="2268" w:type="dxa"/>
            <w:tcBorders>
              <w:top w:val="single" w:sz="6"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51970-G</w:t>
            </w:r>
          </w:p>
        </w:tc>
        <w:tc>
          <w:tcPr>
            <w:tcW w:w="2410" w:type="dxa"/>
            <w:tcBorders>
              <w:top w:val="single" w:sz="6"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输入：AC100-240V Max 8A 50Hz/60Hz；输出：DC12V/6A，DC20V/</w:t>
            </w:r>
            <w:r w:rsidRPr="00CA074F">
              <w:rPr>
                <w:rFonts w:ascii="楷体" w:eastAsia="楷体" w:hAnsi="楷体"/>
                <w:color w:val="000000"/>
                <w:szCs w:val="21"/>
              </w:rPr>
              <w:t>2</w:t>
            </w:r>
            <w:r w:rsidRPr="00CA074F">
              <w:rPr>
                <w:rFonts w:ascii="楷体" w:eastAsia="楷体" w:hAnsi="楷体" w:hint="eastAsia"/>
                <w:color w:val="000000"/>
                <w:szCs w:val="21"/>
              </w:rPr>
              <w:t>A，DC</w:t>
            </w:r>
            <w:r w:rsidRPr="00CA074F">
              <w:rPr>
                <w:rFonts w:ascii="楷体" w:eastAsia="楷体" w:hAnsi="楷体"/>
                <w:color w:val="000000"/>
                <w:szCs w:val="21"/>
              </w:rPr>
              <w:t>24</w:t>
            </w:r>
            <w:r w:rsidRPr="00CA074F">
              <w:rPr>
                <w:rFonts w:ascii="楷体" w:eastAsia="楷体" w:hAnsi="楷体" w:hint="eastAsia"/>
                <w:color w:val="000000"/>
                <w:szCs w:val="21"/>
              </w:rPr>
              <w:t>V/</w:t>
            </w:r>
            <w:r w:rsidRPr="00CA074F">
              <w:rPr>
                <w:rFonts w:ascii="楷体" w:eastAsia="楷体" w:hAnsi="楷体"/>
                <w:color w:val="000000"/>
                <w:szCs w:val="21"/>
              </w:rPr>
              <w:t>20</w:t>
            </w:r>
            <w:r w:rsidRPr="00CA074F">
              <w:rPr>
                <w:rFonts w:ascii="楷体" w:eastAsia="楷体" w:hAnsi="楷体" w:hint="eastAsia"/>
                <w:color w:val="000000"/>
                <w:szCs w:val="21"/>
              </w:rPr>
              <w:t>A（仅适用于海拔5000米及以下和热带气候下使用）</w:t>
            </w:r>
          </w:p>
        </w:tc>
        <w:tc>
          <w:tcPr>
            <w:tcW w:w="2410" w:type="dxa"/>
            <w:tcBorders>
              <w:top w:val="single" w:sz="6"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海信视像科技股份有限公司</w:t>
            </w:r>
          </w:p>
        </w:tc>
        <w:tc>
          <w:tcPr>
            <w:tcW w:w="1984" w:type="dxa"/>
            <w:tcBorders>
              <w:top w:val="single" w:sz="6"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青岛方舟机电有限公司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青岛三华惠海电子有限公司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青岛智动精工电子有限公司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广东海信通信有限公司</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贵阳海信电子有限公司</w:t>
            </w:r>
          </w:p>
        </w:tc>
        <w:tc>
          <w:tcPr>
            <w:tcW w:w="1843" w:type="dxa"/>
            <w:tcBorders>
              <w:top w:val="single" w:sz="6" w:space="0" w:color="auto"/>
            </w:tcBorders>
          </w:tcPr>
          <w:p w:rsidR="006D075C" w:rsidRPr="00CA074F" w:rsidRDefault="006D075C" w:rsidP="006D075C">
            <w:pPr>
              <w:widowControl/>
              <w:overflowPunct w:val="0"/>
              <w:autoSpaceDE w:val="0"/>
              <w:autoSpaceDN w:val="0"/>
              <w:adjustRightInd/>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GB4943.1-2022</w:t>
            </w:r>
          </w:p>
        </w:tc>
        <w:tc>
          <w:tcPr>
            <w:tcW w:w="1985" w:type="dxa"/>
            <w:tcBorders>
              <w:top w:val="single" w:sz="6"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随机试验（机内电源单元为海信视像科技股份有限公司设计，不同工厂生产的相同产品）</w:t>
            </w:r>
          </w:p>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详见原报告：</w:t>
            </w:r>
            <w:r w:rsidR="00B80367">
              <w:rPr>
                <w:rFonts w:ascii="楷体" w:eastAsia="楷体" w:hAnsi="楷体"/>
                <w:color w:val="000000"/>
                <w:szCs w:val="21"/>
              </w:rPr>
              <w:t>A2026CCC0808-4943122</w:t>
            </w:r>
          </w:p>
        </w:tc>
      </w:tr>
      <w:tr w:rsidR="006D075C" w:rsidRPr="00CA074F" w:rsidTr="00D1714E">
        <w:trPr>
          <w:trHeight w:val="70"/>
        </w:trPr>
        <w:tc>
          <w:tcPr>
            <w:tcW w:w="534" w:type="dxa"/>
          </w:tcPr>
          <w:p w:rsidR="006D075C" w:rsidRPr="00CA074F" w:rsidRDefault="006D075C" w:rsidP="006D075C">
            <w:pPr>
              <w:spacing w:line="240" w:lineRule="auto"/>
              <w:jc w:val="left"/>
              <w:rPr>
                <w:rFonts w:ascii="楷体" w:eastAsia="楷体" w:hAnsi="楷体" w:hint="eastAsia"/>
                <w:b/>
                <w:color w:val="FF0000"/>
                <w:szCs w:val="21"/>
                <w:highlight w:val="yellow"/>
              </w:rPr>
            </w:pPr>
          </w:p>
        </w:tc>
        <w:tc>
          <w:tcPr>
            <w:tcW w:w="708" w:type="dxa"/>
          </w:tcPr>
          <w:p w:rsidR="006D075C" w:rsidRPr="00CA074F" w:rsidRDefault="006D075C" w:rsidP="006D075C">
            <w:pPr>
              <w:spacing w:line="240" w:lineRule="auto"/>
              <w:jc w:val="left"/>
              <w:rPr>
                <w:rFonts w:ascii="楷体" w:eastAsia="楷体" w:hAnsi="楷体"/>
                <w:b/>
                <w:color w:val="FF0000"/>
                <w:szCs w:val="21"/>
                <w:highlight w:val="yellow"/>
              </w:rPr>
            </w:pPr>
          </w:p>
        </w:tc>
        <w:tc>
          <w:tcPr>
            <w:tcW w:w="709" w:type="dxa"/>
          </w:tcPr>
          <w:p w:rsidR="006D075C" w:rsidRPr="00CA074F" w:rsidRDefault="006D075C" w:rsidP="006D075C">
            <w:pPr>
              <w:spacing w:line="240" w:lineRule="auto"/>
              <w:jc w:val="left"/>
              <w:rPr>
                <w:rFonts w:ascii="楷体" w:eastAsia="楷体" w:hAnsi="楷体"/>
                <w:b/>
                <w:color w:val="FF0000"/>
                <w:szCs w:val="21"/>
                <w:highlight w:val="yellow"/>
              </w:rPr>
            </w:pPr>
          </w:p>
        </w:tc>
        <w:tc>
          <w:tcPr>
            <w:tcW w:w="1559" w:type="dxa"/>
          </w:tcPr>
          <w:p w:rsidR="006D075C" w:rsidRPr="00CA074F" w:rsidRDefault="006D075C" w:rsidP="006D075C">
            <w:pPr>
              <w:spacing w:line="240" w:lineRule="auto"/>
              <w:jc w:val="left"/>
              <w:rPr>
                <w:rFonts w:ascii="楷体" w:eastAsia="楷体" w:hAnsi="楷体" w:hint="eastAsia"/>
                <w:b/>
                <w:color w:val="FF0000"/>
                <w:szCs w:val="21"/>
                <w:highlight w:val="yellow"/>
              </w:rPr>
            </w:pPr>
            <w:commentRangeStart w:id="219"/>
            <w:r>
              <w:t xml:space="preserve"> </w:t>
            </w:r>
            <w:commentRangeEnd w:id="219"/>
            <w:r>
              <w:rPr>
                <w:rStyle w:val="CommentReference"/>
              </w:rPr>
              <w:commentReference w:id="219"/>
            </w:r>
          </w:p>
        </w:tc>
        <w:tc>
          <w:tcPr>
            <w:tcW w:w="2268" w:type="dxa"/>
            <w:tcBorders>
              <w:top w:val="single" w:sz="6" w:space="0" w:color="auto"/>
            </w:tcBorders>
          </w:tcPr>
          <w:p w:rsidR="006D075C" w:rsidRPr="00C32065" w:rsidRDefault="006D075C" w:rsidP="006D075C">
            <w:pPr>
              <w:spacing w:line="240" w:lineRule="auto"/>
              <w:jc w:val="left"/>
              <w:rPr>
                <w:rFonts w:ascii="楷体" w:eastAsia="楷体" w:hAnsi="楷体"/>
                <w:color w:val="000000"/>
                <w:szCs w:val="21"/>
              </w:rPr>
            </w:pPr>
            <w:r w:rsidRPr="00C32065">
              <w:rPr>
                <w:rFonts w:ascii="楷体" w:eastAsia="楷体" w:hAnsi="楷体"/>
                <w:color w:val="000000"/>
                <w:szCs w:val="21"/>
              </w:rPr>
              <w:t>51970-M</w:t>
            </w:r>
          </w:p>
        </w:tc>
        <w:tc>
          <w:tcPr>
            <w:tcW w:w="2410" w:type="dxa"/>
            <w:tcBorders>
              <w:top w:val="single" w:sz="6" w:space="0" w:color="auto"/>
            </w:tcBorders>
          </w:tcPr>
          <w:p w:rsidR="006D075C" w:rsidRPr="00C32065" w:rsidRDefault="006D075C" w:rsidP="006D075C">
            <w:pPr>
              <w:spacing w:line="240" w:lineRule="auto"/>
              <w:jc w:val="left"/>
              <w:rPr>
                <w:rFonts w:ascii="楷体" w:eastAsia="楷体" w:hAnsi="楷体"/>
                <w:color w:val="000000"/>
                <w:szCs w:val="21"/>
              </w:rPr>
            </w:pPr>
            <w:r w:rsidRPr="00C32065">
              <w:rPr>
                <w:rFonts w:ascii="楷体" w:eastAsia="楷体" w:hAnsi="楷体" w:hint="eastAsia"/>
                <w:color w:val="000000"/>
                <w:szCs w:val="21"/>
              </w:rPr>
              <w:t>输入：AC100-240V Max 8A 50Hz/60Hz；输出：DC12V/6A，DC20V/</w:t>
            </w:r>
            <w:r w:rsidRPr="00C32065">
              <w:rPr>
                <w:rFonts w:ascii="楷体" w:eastAsia="楷体" w:hAnsi="楷体"/>
                <w:color w:val="000000"/>
                <w:szCs w:val="21"/>
              </w:rPr>
              <w:t>2</w:t>
            </w:r>
            <w:r w:rsidRPr="00C32065">
              <w:rPr>
                <w:rFonts w:ascii="楷体" w:eastAsia="楷体" w:hAnsi="楷体" w:hint="eastAsia"/>
                <w:color w:val="000000"/>
                <w:szCs w:val="21"/>
              </w:rPr>
              <w:t>A，DC</w:t>
            </w:r>
            <w:r w:rsidRPr="00C32065">
              <w:rPr>
                <w:rFonts w:ascii="楷体" w:eastAsia="楷体" w:hAnsi="楷体"/>
                <w:color w:val="000000"/>
                <w:szCs w:val="21"/>
              </w:rPr>
              <w:t>24</w:t>
            </w:r>
            <w:r w:rsidRPr="00C32065">
              <w:rPr>
                <w:rFonts w:ascii="楷体" w:eastAsia="楷体" w:hAnsi="楷体" w:hint="eastAsia"/>
                <w:color w:val="000000"/>
                <w:szCs w:val="21"/>
              </w:rPr>
              <w:t>V/</w:t>
            </w:r>
            <w:r w:rsidRPr="00C32065">
              <w:rPr>
                <w:rFonts w:ascii="楷体" w:eastAsia="楷体" w:hAnsi="楷体"/>
                <w:color w:val="000000"/>
                <w:szCs w:val="21"/>
              </w:rPr>
              <w:t>20</w:t>
            </w:r>
            <w:r w:rsidRPr="00C32065">
              <w:rPr>
                <w:rFonts w:ascii="楷体" w:eastAsia="楷体" w:hAnsi="楷体" w:hint="eastAsia"/>
                <w:color w:val="000000"/>
                <w:szCs w:val="21"/>
              </w:rPr>
              <w:t>A（仅适用于海拔5000米及以下和热带气候下使用）</w:t>
            </w:r>
          </w:p>
        </w:tc>
        <w:tc>
          <w:tcPr>
            <w:tcW w:w="2410" w:type="dxa"/>
            <w:tcBorders>
              <w:top w:val="single" w:sz="6" w:space="0" w:color="auto"/>
            </w:tcBorders>
          </w:tcPr>
          <w:p w:rsidR="006D075C" w:rsidRPr="00C32065" w:rsidRDefault="006D075C" w:rsidP="006D075C">
            <w:pPr>
              <w:spacing w:line="240" w:lineRule="auto"/>
              <w:jc w:val="left"/>
              <w:rPr>
                <w:rFonts w:ascii="楷体" w:eastAsia="楷体" w:hAnsi="楷体"/>
                <w:color w:val="000000"/>
                <w:szCs w:val="21"/>
              </w:rPr>
            </w:pPr>
            <w:r w:rsidRPr="00C32065">
              <w:rPr>
                <w:rFonts w:ascii="楷体" w:eastAsia="楷体" w:hAnsi="楷体" w:hint="eastAsia"/>
                <w:color w:val="000000"/>
                <w:szCs w:val="21"/>
              </w:rPr>
              <w:t>海信视像科技股份有限公司</w:t>
            </w:r>
          </w:p>
        </w:tc>
        <w:tc>
          <w:tcPr>
            <w:tcW w:w="1984" w:type="dxa"/>
            <w:tcBorders>
              <w:top w:val="single" w:sz="6" w:space="0" w:color="auto"/>
            </w:tcBorders>
          </w:tcPr>
          <w:p w:rsidR="006D075C" w:rsidRPr="00C32065" w:rsidRDefault="006D075C" w:rsidP="006D075C">
            <w:pPr>
              <w:spacing w:line="240" w:lineRule="auto"/>
              <w:jc w:val="left"/>
              <w:rPr>
                <w:rFonts w:ascii="楷体" w:eastAsia="楷体" w:hAnsi="楷体"/>
                <w:color w:val="000000"/>
                <w:szCs w:val="21"/>
              </w:rPr>
            </w:pPr>
            <w:r w:rsidRPr="00C32065">
              <w:rPr>
                <w:rFonts w:ascii="楷体" w:eastAsia="楷体" w:hAnsi="楷体" w:hint="eastAsia"/>
                <w:color w:val="000000"/>
                <w:szCs w:val="21"/>
              </w:rPr>
              <w:t>青岛方舟机电有限公司</w:t>
            </w:r>
          </w:p>
          <w:p w:rsidR="006D075C" w:rsidRPr="00C32065" w:rsidRDefault="006D075C" w:rsidP="006D075C">
            <w:pPr>
              <w:spacing w:line="240" w:lineRule="auto"/>
              <w:jc w:val="left"/>
              <w:rPr>
                <w:rFonts w:ascii="楷体" w:eastAsia="楷体" w:hAnsi="楷体"/>
                <w:color w:val="000000"/>
                <w:szCs w:val="21"/>
              </w:rPr>
            </w:pPr>
            <w:r w:rsidRPr="00C32065">
              <w:rPr>
                <w:rFonts w:ascii="楷体" w:eastAsia="楷体" w:hAnsi="楷体" w:hint="eastAsia"/>
                <w:color w:val="000000"/>
                <w:szCs w:val="21"/>
              </w:rPr>
              <w:t>青岛三华惠海电子有限公司</w:t>
            </w:r>
          </w:p>
          <w:p w:rsidR="006D075C" w:rsidRPr="00C32065" w:rsidRDefault="006D075C" w:rsidP="006D075C">
            <w:pPr>
              <w:spacing w:line="240" w:lineRule="auto"/>
              <w:jc w:val="left"/>
              <w:rPr>
                <w:rFonts w:ascii="楷体" w:eastAsia="楷体" w:hAnsi="楷体"/>
                <w:color w:val="000000"/>
                <w:szCs w:val="21"/>
              </w:rPr>
            </w:pPr>
            <w:r w:rsidRPr="00C32065">
              <w:rPr>
                <w:rFonts w:ascii="楷体" w:eastAsia="楷体" w:hAnsi="楷体" w:hint="eastAsia"/>
                <w:color w:val="000000"/>
                <w:szCs w:val="21"/>
              </w:rPr>
              <w:t>青岛智动精工电子有限公司</w:t>
            </w:r>
          </w:p>
          <w:p w:rsidR="006D075C" w:rsidRPr="00C32065" w:rsidRDefault="006D075C" w:rsidP="006D075C">
            <w:pPr>
              <w:spacing w:line="240" w:lineRule="auto"/>
              <w:jc w:val="left"/>
              <w:rPr>
                <w:rFonts w:ascii="楷体" w:eastAsia="楷体" w:hAnsi="楷体"/>
                <w:color w:val="000000"/>
                <w:szCs w:val="21"/>
              </w:rPr>
            </w:pPr>
            <w:r w:rsidRPr="00C32065">
              <w:rPr>
                <w:rFonts w:ascii="楷体" w:eastAsia="楷体" w:hAnsi="楷体" w:hint="eastAsia"/>
                <w:color w:val="000000"/>
                <w:szCs w:val="21"/>
              </w:rPr>
              <w:t>广东海信通信有限公司</w:t>
            </w:r>
          </w:p>
          <w:p w:rsidR="006D075C" w:rsidRPr="00C32065" w:rsidRDefault="006D075C" w:rsidP="006D075C">
            <w:pPr>
              <w:spacing w:line="240" w:lineRule="auto"/>
              <w:jc w:val="left"/>
              <w:rPr>
                <w:rFonts w:ascii="楷体" w:eastAsia="楷体" w:hAnsi="楷体"/>
                <w:color w:val="000000"/>
                <w:szCs w:val="21"/>
              </w:rPr>
            </w:pPr>
            <w:r w:rsidRPr="00C32065">
              <w:rPr>
                <w:rFonts w:ascii="楷体" w:eastAsia="楷体" w:hAnsi="楷体" w:hint="eastAsia"/>
                <w:color w:val="000000"/>
                <w:szCs w:val="21"/>
              </w:rPr>
              <w:t>贵阳海信电子有限公司</w:t>
            </w:r>
          </w:p>
        </w:tc>
        <w:tc>
          <w:tcPr>
            <w:tcW w:w="1843" w:type="dxa"/>
            <w:tcBorders>
              <w:top w:val="single" w:sz="6" w:space="0" w:color="auto"/>
            </w:tcBorders>
          </w:tcPr>
          <w:p w:rsidR="006D075C" w:rsidRPr="00C32065" w:rsidRDefault="006D075C" w:rsidP="006D075C">
            <w:pPr>
              <w:widowControl/>
              <w:overflowPunct w:val="0"/>
              <w:autoSpaceDE w:val="0"/>
              <w:autoSpaceDN w:val="0"/>
              <w:adjustRightInd/>
              <w:spacing w:line="240" w:lineRule="auto"/>
              <w:jc w:val="left"/>
              <w:rPr>
                <w:rFonts w:ascii="楷体" w:eastAsia="楷体" w:hAnsi="楷体" w:hint="eastAsia"/>
                <w:color w:val="000000"/>
                <w:szCs w:val="21"/>
              </w:rPr>
            </w:pPr>
            <w:r w:rsidRPr="00C32065">
              <w:rPr>
                <w:rFonts w:ascii="楷体" w:eastAsia="楷体" w:hAnsi="楷体" w:hint="eastAsia"/>
                <w:color w:val="000000"/>
                <w:szCs w:val="21"/>
              </w:rPr>
              <w:t>GB4943.1-2022</w:t>
            </w:r>
          </w:p>
        </w:tc>
        <w:tc>
          <w:tcPr>
            <w:tcW w:w="1985" w:type="dxa"/>
            <w:tcBorders>
              <w:top w:val="single" w:sz="6" w:space="0" w:color="auto"/>
            </w:tcBorders>
          </w:tcPr>
          <w:p w:rsidR="006D075C" w:rsidRPr="00B93B1F" w:rsidRDefault="006D075C" w:rsidP="006D075C">
            <w:pPr>
              <w:widowControl/>
              <w:overflowPunct w:val="0"/>
              <w:autoSpaceDE w:val="0"/>
              <w:autoSpaceDN w:val="0"/>
              <w:adjustRightInd/>
              <w:spacing w:line="240" w:lineRule="auto"/>
              <w:jc w:val="left"/>
              <w:rPr>
                <w:rFonts w:ascii="楷体" w:eastAsia="楷体" w:hAnsi="楷体" w:hint="eastAsia"/>
                <w:color w:val="000000"/>
                <w:szCs w:val="21"/>
              </w:rPr>
            </w:pPr>
            <w:r w:rsidRPr="00B93B1F">
              <w:rPr>
                <w:rFonts w:ascii="楷体" w:eastAsia="楷体" w:hAnsi="楷体" w:hint="eastAsia"/>
                <w:color w:val="000000"/>
                <w:szCs w:val="21"/>
              </w:rPr>
              <w:t>随机试验（机内电源单元为海信视像科技股份有限公司设计，不同工厂生产的相同产品）详见原报告：</w:t>
            </w:r>
            <w:r w:rsidR="00B80367">
              <w:rPr>
                <w:rFonts w:ascii="楷体" w:eastAsia="楷体" w:hAnsi="楷体"/>
                <w:color w:val="000000"/>
                <w:szCs w:val="21"/>
              </w:rPr>
              <w:t>A2026CCC0808-4943122</w:t>
            </w:r>
          </w:p>
        </w:tc>
      </w:tr>
      <w:tr w:rsidR="006D075C" w:rsidRPr="00CA074F" w:rsidTr="00D1714E">
        <w:trPr>
          <w:trHeight w:val="70"/>
        </w:trPr>
        <w:tc>
          <w:tcPr>
            <w:tcW w:w="534" w:type="dxa"/>
          </w:tcPr>
          <w:p w:rsidR="006D075C" w:rsidRPr="00CA074F" w:rsidRDefault="006D075C" w:rsidP="006D075C">
            <w:pPr>
              <w:spacing w:line="240" w:lineRule="auto"/>
              <w:jc w:val="left"/>
              <w:rPr>
                <w:rFonts w:ascii="楷体" w:eastAsia="楷体" w:hAnsi="楷体" w:hint="eastAsia"/>
                <w:b/>
                <w:color w:val="FF0000"/>
                <w:szCs w:val="21"/>
                <w:highlight w:val="yellow"/>
              </w:rPr>
            </w:pPr>
          </w:p>
        </w:tc>
        <w:tc>
          <w:tcPr>
            <w:tcW w:w="708" w:type="dxa"/>
          </w:tcPr>
          <w:p w:rsidR="006D075C" w:rsidRPr="00CA074F" w:rsidRDefault="006D075C" w:rsidP="006D075C">
            <w:pPr>
              <w:spacing w:line="240" w:lineRule="auto"/>
              <w:jc w:val="left"/>
              <w:rPr>
                <w:rFonts w:ascii="楷体" w:eastAsia="楷体" w:hAnsi="楷体"/>
                <w:b/>
                <w:color w:val="FF0000"/>
                <w:szCs w:val="21"/>
                <w:highlight w:val="yellow"/>
              </w:rPr>
            </w:pPr>
          </w:p>
        </w:tc>
        <w:tc>
          <w:tcPr>
            <w:tcW w:w="709" w:type="dxa"/>
          </w:tcPr>
          <w:p w:rsidR="006D075C" w:rsidRPr="00CA074F" w:rsidRDefault="006D075C" w:rsidP="006D075C">
            <w:pPr>
              <w:spacing w:line="240" w:lineRule="auto"/>
              <w:jc w:val="left"/>
              <w:rPr>
                <w:rFonts w:ascii="楷体" w:eastAsia="楷体" w:hAnsi="楷体"/>
                <w:b/>
                <w:color w:val="FF0000"/>
                <w:szCs w:val="21"/>
                <w:highlight w:val="yellow"/>
              </w:rPr>
            </w:pPr>
          </w:p>
        </w:tc>
        <w:tc>
          <w:tcPr>
            <w:tcW w:w="1559" w:type="dxa"/>
          </w:tcPr>
          <w:p w:rsidR="006D075C" w:rsidRPr="00CA074F" w:rsidRDefault="006D075C" w:rsidP="006D075C">
            <w:pPr>
              <w:spacing w:line="240" w:lineRule="auto"/>
              <w:jc w:val="left"/>
              <w:rPr>
                <w:rFonts w:ascii="楷体" w:eastAsia="楷体" w:hAnsi="楷体" w:hint="eastAsia"/>
                <w:b/>
                <w:color w:val="FF0000"/>
                <w:szCs w:val="21"/>
                <w:highlight w:val="yellow"/>
              </w:rPr>
            </w:pPr>
            <w:commentRangeStart w:id="217"/>
            <w:r>
              <w:t xml:space="preserve"> </w:t>
            </w:r>
            <w:commentRangeEnd w:id="217"/>
            <w:r>
              <w:rPr>
                <w:rStyle w:val="CommentReference"/>
              </w:rPr>
              <w:commentReference w:id="217"/>
            </w:r>
          </w:p>
        </w:tc>
        <w:tc>
          <w:tcPr>
            <w:tcW w:w="2268" w:type="dxa"/>
            <w:tcBorders>
              <w:top w:val="single" w:sz="6" w:space="0" w:color="auto"/>
            </w:tcBorders>
          </w:tcPr>
          <w:p w:rsidR="006D075C" w:rsidRPr="000F7C02" w:rsidRDefault="006D075C" w:rsidP="006D075C">
            <w:pPr>
              <w:spacing w:line="240" w:lineRule="auto"/>
              <w:jc w:val="left"/>
              <w:rPr>
                <w:rFonts w:ascii="楷体" w:eastAsia="楷体" w:hAnsi="楷体"/>
                <w:color w:val="000000"/>
                <w:szCs w:val="21"/>
              </w:rPr>
            </w:pPr>
            <w:r w:rsidRPr="000F7C02">
              <w:rPr>
                <w:rFonts w:ascii="楷体" w:eastAsia="楷体" w:hAnsi="楷体"/>
                <w:color w:val="000000"/>
                <w:szCs w:val="21"/>
              </w:rPr>
              <w:t>51970-L</w:t>
            </w:r>
          </w:p>
        </w:tc>
        <w:tc>
          <w:tcPr>
            <w:tcW w:w="2410" w:type="dxa"/>
            <w:tcBorders>
              <w:top w:val="single" w:sz="6" w:space="0" w:color="auto"/>
            </w:tcBorders>
          </w:tcPr>
          <w:p w:rsidR="006D075C" w:rsidRPr="000F7C02" w:rsidRDefault="006D075C" w:rsidP="006D075C">
            <w:pPr>
              <w:spacing w:line="240" w:lineRule="auto"/>
              <w:jc w:val="left"/>
              <w:rPr>
                <w:rFonts w:ascii="楷体" w:eastAsia="楷体" w:hAnsi="楷体"/>
                <w:color w:val="000000"/>
                <w:szCs w:val="21"/>
              </w:rPr>
            </w:pPr>
            <w:r w:rsidRPr="000F7C02">
              <w:rPr>
                <w:rFonts w:ascii="楷体" w:eastAsia="楷体" w:hAnsi="楷体" w:hint="eastAsia"/>
                <w:color w:val="000000"/>
                <w:szCs w:val="21"/>
              </w:rPr>
              <w:t>输入：AC100-240V Max 8A 50Hz/60Hz；输出：DC12V/6A，DC20V/</w:t>
            </w:r>
            <w:r w:rsidRPr="000F7C02">
              <w:rPr>
                <w:rFonts w:ascii="楷体" w:eastAsia="楷体" w:hAnsi="楷体"/>
                <w:color w:val="000000"/>
                <w:szCs w:val="21"/>
              </w:rPr>
              <w:t>2</w:t>
            </w:r>
            <w:r w:rsidRPr="000F7C02">
              <w:rPr>
                <w:rFonts w:ascii="楷体" w:eastAsia="楷体" w:hAnsi="楷体" w:hint="eastAsia"/>
                <w:color w:val="000000"/>
                <w:szCs w:val="21"/>
              </w:rPr>
              <w:t>A，DC</w:t>
            </w:r>
            <w:r w:rsidRPr="000F7C02">
              <w:rPr>
                <w:rFonts w:ascii="楷体" w:eastAsia="楷体" w:hAnsi="楷体"/>
                <w:color w:val="000000"/>
                <w:szCs w:val="21"/>
              </w:rPr>
              <w:t>24</w:t>
            </w:r>
            <w:r w:rsidRPr="000F7C02">
              <w:rPr>
                <w:rFonts w:ascii="楷体" w:eastAsia="楷体" w:hAnsi="楷体" w:hint="eastAsia"/>
                <w:color w:val="000000"/>
                <w:szCs w:val="21"/>
              </w:rPr>
              <w:t>V/</w:t>
            </w:r>
            <w:r w:rsidRPr="000F7C02">
              <w:rPr>
                <w:rFonts w:ascii="楷体" w:eastAsia="楷体" w:hAnsi="楷体"/>
                <w:color w:val="000000"/>
                <w:szCs w:val="21"/>
              </w:rPr>
              <w:t>20</w:t>
            </w:r>
            <w:r w:rsidRPr="000F7C02">
              <w:rPr>
                <w:rFonts w:ascii="楷体" w:eastAsia="楷体" w:hAnsi="楷体" w:hint="eastAsia"/>
                <w:color w:val="000000"/>
                <w:szCs w:val="21"/>
              </w:rPr>
              <w:t>A（仅适用于海拔5000米及以下和热带气候下使用）</w:t>
            </w:r>
          </w:p>
        </w:tc>
        <w:tc>
          <w:tcPr>
            <w:tcW w:w="2410" w:type="dxa"/>
            <w:tcBorders>
              <w:top w:val="single" w:sz="6" w:space="0" w:color="auto"/>
            </w:tcBorders>
          </w:tcPr>
          <w:p w:rsidR="006D075C" w:rsidRPr="000F7C02" w:rsidRDefault="006D075C" w:rsidP="006D075C">
            <w:pPr>
              <w:spacing w:line="240" w:lineRule="auto"/>
              <w:jc w:val="left"/>
              <w:rPr>
                <w:rFonts w:ascii="楷体" w:eastAsia="楷体" w:hAnsi="楷体"/>
                <w:color w:val="000000"/>
                <w:szCs w:val="21"/>
              </w:rPr>
            </w:pPr>
            <w:r w:rsidRPr="000F7C02">
              <w:rPr>
                <w:rFonts w:ascii="楷体" w:eastAsia="楷体" w:hAnsi="楷体" w:hint="eastAsia"/>
                <w:color w:val="000000"/>
                <w:szCs w:val="21"/>
              </w:rPr>
              <w:t>海信视像科技股份有限公司</w:t>
            </w:r>
          </w:p>
        </w:tc>
        <w:tc>
          <w:tcPr>
            <w:tcW w:w="1984" w:type="dxa"/>
            <w:tcBorders>
              <w:top w:val="single" w:sz="6" w:space="0" w:color="auto"/>
            </w:tcBorders>
          </w:tcPr>
          <w:p w:rsidR="006D075C" w:rsidRPr="000F7C02" w:rsidRDefault="006D075C" w:rsidP="006D075C">
            <w:pPr>
              <w:spacing w:line="240" w:lineRule="auto"/>
              <w:jc w:val="left"/>
              <w:rPr>
                <w:rFonts w:ascii="楷体" w:eastAsia="楷体" w:hAnsi="楷体"/>
                <w:color w:val="000000"/>
                <w:szCs w:val="21"/>
              </w:rPr>
            </w:pPr>
            <w:r w:rsidRPr="000F7C02">
              <w:rPr>
                <w:rFonts w:ascii="楷体" w:eastAsia="楷体" w:hAnsi="楷体" w:hint="eastAsia"/>
                <w:color w:val="000000"/>
                <w:szCs w:val="21"/>
              </w:rPr>
              <w:t>青岛方舟机电有限公司</w:t>
            </w:r>
          </w:p>
          <w:p w:rsidR="006D075C" w:rsidRPr="000F7C02" w:rsidRDefault="006D075C" w:rsidP="006D075C">
            <w:pPr>
              <w:spacing w:line="240" w:lineRule="auto"/>
              <w:jc w:val="left"/>
              <w:rPr>
                <w:rFonts w:ascii="楷体" w:eastAsia="楷体" w:hAnsi="楷体"/>
                <w:color w:val="000000"/>
                <w:szCs w:val="21"/>
              </w:rPr>
            </w:pPr>
            <w:r w:rsidRPr="000F7C02">
              <w:rPr>
                <w:rFonts w:ascii="楷体" w:eastAsia="楷体" w:hAnsi="楷体" w:hint="eastAsia"/>
                <w:color w:val="000000"/>
                <w:szCs w:val="21"/>
              </w:rPr>
              <w:t>青岛三华惠海电子有限公司</w:t>
            </w:r>
          </w:p>
          <w:p w:rsidR="006D075C" w:rsidRPr="000F7C02" w:rsidRDefault="006D075C" w:rsidP="006D075C">
            <w:pPr>
              <w:spacing w:line="240" w:lineRule="auto"/>
              <w:jc w:val="left"/>
              <w:rPr>
                <w:rFonts w:ascii="楷体" w:eastAsia="楷体" w:hAnsi="楷体"/>
                <w:color w:val="000000"/>
                <w:szCs w:val="21"/>
              </w:rPr>
            </w:pPr>
            <w:r w:rsidRPr="000F7C02">
              <w:rPr>
                <w:rFonts w:ascii="楷体" w:eastAsia="楷体" w:hAnsi="楷体" w:hint="eastAsia"/>
                <w:color w:val="000000"/>
                <w:szCs w:val="21"/>
              </w:rPr>
              <w:t>青岛智动精工电子有限公司</w:t>
            </w:r>
          </w:p>
          <w:p w:rsidR="006D075C" w:rsidRPr="000F7C02" w:rsidRDefault="006D075C" w:rsidP="006D075C">
            <w:pPr>
              <w:spacing w:line="240" w:lineRule="auto"/>
              <w:jc w:val="left"/>
              <w:rPr>
                <w:rFonts w:ascii="楷体" w:eastAsia="楷体" w:hAnsi="楷体"/>
                <w:color w:val="000000"/>
                <w:szCs w:val="21"/>
              </w:rPr>
            </w:pPr>
            <w:r w:rsidRPr="000F7C02">
              <w:rPr>
                <w:rFonts w:ascii="楷体" w:eastAsia="楷体" w:hAnsi="楷体" w:hint="eastAsia"/>
                <w:color w:val="000000"/>
                <w:szCs w:val="21"/>
              </w:rPr>
              <w:t>广东海信通信有限公司</w:t>
            </w:r>
          </w:p>
          <w:p w:rsidR="006D075C" w:rsidRPr="000F7C02" w:rsidRDefault="006D075C" w:rsidP="006D075C">
            <w:pPr>
              <w:spacing w:line="240" w:lineRule="auto"/>
              <w:jc w:val="left"/>
              <w:rPr>
                <w:rFonts w:ascii="楷体" w:eastAsia="楷体" w:hAnsi="楷体"/>
                <w:color w:val="000000"/>
                <w:szCs w:val="21"/>
              </w:rPr>
            </w:pPr>
            <w:r w:rsidRPr="000F7C02">
              <w:rPr>
                <w:rFonts w:ascii="楷体" w:eastAsia="楷体" w:hAnsi="楷体" w:hint="eastAsia"/>
                <w:color w:val="000000"/>
                <w:szCs w:val="21"/>
              </w:rPr>
              <w:t>贵阳海信电子有限公司</w:t>
            </w:r>
          </w:p>
        </w:tc>
        <w:tc>
          <w:tcPr>
            <w:tcW w:w="1843" w:type="dxa"/>
            <w:tcBorders>
              <w:top w:val="single" w:sz="6" w:space="0" w:color="auto"/>
            </w:tcBorders>
          </w:tcPr>
          <w:p w:rsidR="006D075C" w:rsidRPr="000F7C02" w:rsidRDefault="006D075C" w:rsidP="006D075C">
            <w:pPr>
              <w:widowControl/>
              <w:overflowPunct w:val="0"/>
              <w:autoSpaceDE w:val="0"/>
              <w:autoSpaceDN w:val="0"/>
              <w:adjustRightInd/>
              <w:spacing w:line="240" w:lineRule="auto"/>
              <w:jc w:val="left"/>
              <w:rPr>
                <w:rFonts w:ascii="楷体" w:eastAsia="楷体" w:hAnsi="楷体" w:hint="eastAsia"/>
                <w:color w:val="000000"/>
                <w:szCs w:val="21"/>
              </w:rPr>
            </w:pPr>
            <w:r w:rsidRPr="000F7C02">
              <w:rPr>
                <w:rFonts w:ascii="楷体" w:eastAsia="楷体" w:hAnsi="楷体" w:hint="eastAsia"/>
                <w:color w:val="000000"/>
                <w:szCs w:val="21"/>
              </w:rPr>
              <w:t>GB4943.1-2022</w:t>
            </w:r>
          </w:p>
        </w:tc>
        <w:tc>
          <w:tcPr>
            <w:tcW w:w="1985" w:type="dxa"/>
            <w:tcBorders>
              <w:top w:val="single" w:sz="6" w:space="0" w:color="auto"/>
            </w:tcBorders>
          </w:tcPr>
          <w:p w:rsidR="006D075C" w:rsidRPr="00B93B1F" w:rsidRDefault="006D075C" w:rsidP="006D075C">
            <w:pPr>
              <w:widowControl/>
              <w:overflowPunct w:val="0"/>
              <w:autoSpaceDE w:val="0"/>
              <w:autoSpaceDN w:val="0"/>
              <w:adjustRightInd/>
              <w:spacing w:line="240" w:lineRule="auto"/>
              <w:jc w:val="left"/>
              <w:rPr>
                <w:rFonts w:ascii="楷体" w:eastAsia="楷体" w:hAnsi="楷体" w:hint="eastAsia"/>
                <w:color w:val="000000"/>
                <w:szCs w:val="21"/>
              </w:rPr>
            </w:pPr>
            <w:r w:rsidRPr="00B93B1F">
              <w:rPr>
                <w:rFonts w:ascii="楷体" w:eastAsia="楷体" w:hAnsi="楷体" w:hint="eastAsia"/>
                <w:color w:val="000000"/>
                <w:szCs w:val="21"/>
              </w:rPr>
              <w:t>随机试验（机内电源单元为海信视像科技股份有限公司设计，不同工厂生产的相同产品）详见原报告：</w:t>
            </w:r>
            <w:r w:rsidR="00B80367">
              <w:rPr>
                <w:rFonts w:ascii="楷体" w:eastAsia="楷体" w:hAnsi="楷体"/>
                <w:color w:val="000000"/>
                <w:szCs w:val="21"/>
              </w:rPr>
              <w:t>A2026CCC0808-4943122</w:t>
            </w:r>
          </w:p>
        </w:tc>
      </w:tr>
      <w:tr w:rsidR="006D075C" w:rsidRPr="00CA074F" w:rsidTr="00D1714E">
        <w:trPr>
          <w:trHeight w:val="70"/>
        </w:trPr>
        <w:tc>
          <w:tcPr>
            <w:tcW w:w="534" w:type="dxa"/>
          </w:tcPr>
          <w:p w:rsidR="006D075C" w:rsidRPr="00CA074F" w:rsidRDefault="006D075C" w:rsidP="006D075C">
            <w:pPr>
              <w:spacing w:line="240" w:lineRule="auto"/>
              <w:jc w:val="left"/>
              <w:rPr>
                <w:rFonts w:ascii="楷体" w:eastAsia="楷体" w:hAnsi="楷体" w:hint="eastAsia"/>
                <w:b/>
                <w:color w:val="FF0000"/>
                <w:szCs w:val="21"/>
                <w:highlight w:val="yellow"/>
              </w:rPr>
            </w:pPr>
          </w:p>
        </w:tc>
        <w:tc>
          <w:tcPr>
            <w:tcW w:w="708" w:type="dxa"/>
          </w:tcPr>
          <w:p w:rsidR="006D075C" w:rsidRPr="00CA074F" w:rsidRDefault="006D075C" w:rsidP="006D075C">
            <w:pPr>
              <w:spacing w:line="240" w:lineRule="auto"/>
              <w:jc w:val="left"/>
              <w:rPr>
                <w:rFonts w:ascii="楷体" w:eastAsia="楷体" w:hAnsi="楷体"/>
                <w:b/>
                <w:color w:val="FF0000"/>
                <w:szCs w:val="21"/>
                <w:highlight w:val="yellow"/>
              </w:rPr>
            </w:pPr>
          </w:p>
        </w:tc>
        <w:tc>
          <w:tcPr>
            <w:tcW w:w="709" w:type="dxa"/>
          </w:tcPr>
          <w:p w:rsidR="006D075C" w:rsidRPr="00CA074F" w:rsidRDefault="006D075C" w:rsidP="006D075C">
            <w:pPr>
              <w:spacing w:line="240" w:lineRule="auto"/>
              <w:jc w:val="left"/>
              <w:rPr>
                <w:rFonts w:ascii="楷体" w:eastAsia="楷体" w:hAnsi="楷体"/>
                <w:b/>
                <w:color w:val="FF0000"/>
                <w:szCs w:val="21"/>
                <w:highlight w:val="yellow"/>
              </w:rPr>
            </w:pPr>
          </w:p>
        </w:tc>
        <w:tc>
          <w:tcPr>
            <w:tcW w:w="1559" w:type="dxa"/>
          </w:tcPr>
          <w:p w:rsidR="006D075C" w:rsidRPr="00CA074F" w:rsidRDefault="006D075C" w:rsidP="006D075C">
            <w:pPr>
              <w:spacing w:line="240" w:lineRule="auto"/>
              <w:jc w:val="left"/>
              <w:rPr>
                <w:rFonts w:ascii="楷体" w:eastAsia="楷体" w:hAnsi="楷体" w:hint="eastAsia"/>
                <w:b/>
                <w:color w:val="FF0000"/>
                <w:szCs w:val="21"/>
                <w:highlight w:val="yellow"/>
              </w:rPr>
            </w:pPr>
            <w:commentRangeStart w:id="221"/>
            <w:r>
              <w:t xml:space="preserve"> </w:t>
            </w:r>
            <w:commentRangeEnd w:id="221"/>
            <w:r>
              <w:rPr>
                <w:rStyle w:val="CommentReference"/>
              </w:rPr>
              <w:commentReference w:id="221"/>
            </w:r>
          </w:p>
        </w:tc>
        <w:tc>
          <w:tcPr>
            <w:tcW w:w="2268" w:type="dxa"/>
            <w:tcBorders>
              <w:top w:val="single" w:sz="6" w:space="0" w:color="auto"/>
            </w:tcBorders>
          </w:tcPr>
          <w:p w:rsidR="006D075C" w:rsidRPr="00D11C78" w:rsidRDefault="006D075C" w:rsidP="006D075C">
            <w:pPr>
              <w:widowControl/>
              <w:overflowPunct w:val="0"/>
              <w:autoSpaceDE w:val="0"/>
              <w:autoSpaceDN w:val="0"/>
              <w:adjustRightInd/>
              <w:spacing w:line="240" w:lineRule="auto"/>
              <w:jc w:val="left"/>
              <w:rPr>
                <w:rFonts w:ascii="楷体" w:eastAsia="楷体" w:hAnsi="楷体"/>
                <w:b/>
                <w:color w:val="FF0000"/>
                <w:szCs w:val="21"/>
                <w:highlight w:val="yellow"/>
              </w:rPr>
            </w:pPr>
            <w:r w:rsidRPr="00D11C78">
              <w:rPr>
                <w:rFonts w:ascii="楷体" w:eastAsia="楷体" w:hAnsi="楷体"/>
                <w:b/>
                <w:color w:val="FF0000"/>
                <w:szCs w:val="21"/>
                <w:highlight w:val="yellow"/>
              </w:rPr>
              <w:t>55431-J</w:t>
            </w:r>
          </w:p>
        </w:tc>
        <w:tc>
          <w:tcPr>
            <w:tcW w:w="2410" w:type="dxa"/>
            <w:tcBorders>
              <w:top w:val="single" w:sz="6" w:space="0" w:color="auto"/>
            </w:tcBorders>
          </w:tcPr>
          <w:p w:rsidR="006D075C" w:rsidRPr="00BF4DEB" w:rsidRDefault="006D075C" w:rsidP="006D075C">
            <w:pPr>
              <w:widowControl/>
              <w:overflowPunct w:val="0"/>
              <w:autoSpaceDE w:val="0"/>
              <w:autoSpaceDN w:val="0"/>
              <w:adjustRightInd/>
              <w:spacing w:line="240" w:lineRule="auto"/>
              <w:jc w:val="left"/>
              <w:rPr>
                <w:rFonts w:ascii="楷体" w:eastAsia="楷体" w:hAnsi="楷体"/>
                <w:b/>
                <w:color w:val="FF0000"/>
                <w:szCs w:val="21"/>
                <w:highlight w:val="yellow"/>
              </w:rPr>
            </w:pPr>
            <w:r w:rsidRPr="00BF4DEB">
              <w:rPr>
                <w:rFonts w:ascii="楷体" w:eastAsia="楷体" w:hAnsi="楷体" w:hint="eastAsia"/>
                <w:b/>
                <w:color w:val="FF0000"/>
                <w:szCs w:val="21"/>
                <w:highlight w:val="yellow"/>
              </w:rPr>
              <w:t>输入：AC100-240V Max 8A 50Hz/60Hz；输出：DC12V/6A，DC23V/2A，DC24V/20A（仅适用于海拔5000米及以下和热带气候下使用）</w:t>
            </w:r>
          </w:p>
        </w:tc>
        <w:tc>
          <w:tcPr>
            <w:tcW w:w="2410" w:type="dxa"/>
            <w:tcBorders>
              <w:top w:val="single" w:sz="6" w:space="0" w:color="auto"/>
            </w:tcBorders>
          </w:tcPr>
          <w:p w:rsidR="006D075C" w:rsidRPr="00D11C78" w:rsidRDefault="006D075C" w:rsidP="006D075C">
            <w:pPr>
              <w:widowControl/>
              <w:overflowPunct w:val="0"/>
              <w:autoSpaceDE w:val="0"/>
              <w:autoSpaceDN w:val="0"/>
              <w:adjustRightInd/>
              <w:spacing w:line="240" w:lineRule="auto"/>
              <w:jc w:val="left"/>
              <w:rPr>
                <w:rFonts w:ascii="楷体" w:eastAsia="楷体" w:hAnsi="楷体"/>
                <w:b/>
                <w:color w:val="FF0000"/>
                <w:szCs w:val="21"/>
                <w:highlight w:val="yellow"/>
              </w:rPr>
            </w:pPr>
            <w:r w:rsidRPr="00D11C78">
              <w:rPr>
                <w:rFonts w:ascii="楷体" w:eastAsia="楷体" w:hAnsi="楷体" w:hint="eastAsia"/>
                <w:b/>
                <w:color w:val="FF0000"/>
                <w:szCs w:val="21"/>
                <w:highlight w:val="yellow"/>
              </w:rPr>
              <w:t>海信视像科技股份有限公司</w:t>
            </w:r>
          </w:p>
        </w:tc>
        <w:tc>
          <w:tcPr>
            <w:tcW w:w="1984" w:type="dxa"/>
            <w:tcBorders>
              <w:top w:val="single" w:sz="6" w:space="0" w:color="auto"/>
            </w:tcBorders>
          </w:tcPr>
          <w:p w:rsidR="006D075C" w:rsidRPr="00D11C78" w:rsidRDefault="006D075C" w:rsidP="006D075C">
            <w:pPr>
              <w:widowControl/>
              <w:overflowPunct w:val="0"/>
              <w:autoSpaceDE w:val="0"/>
              <w:autoSpaceDN w:val="0"/>
              <w:adjustRightInd/>
              <w:spacing w:line="240" w:lineRule="auto"/>
              <w:jc w:val="left"/>
              <w:rPr>
                <w:rFonts w:ascii="楷体" w:eastAsia="楷体" w:hAnsi="楷体"/>
                <w:b/>
                <w:color w:val="FF0000"/>
                <w:szCs w:val="21"/>
                <w:highlight w:val="yellow"/>
              </w:rPr>
            </w:pPr>
            <w:r w:rsidRPr="00D11C78">
              <w:rPr>
                <w:rFonts w:ascii="楷体" w:eastAsia="楷体" w:hAnsi="楷体" w:hint="eastAsia"/>
                <w:b/>
                <w:color w:val="FF0000"/>
                <w:szCs w:val="21"/>
                <w:highlight w:val="yellow"/>
              </w:rPr>
              <w:t>青岛方舟机电有限公司</w:t>
            </w:r>
          </w:p>
          <w:p w:rsidR="006D075C" w:rsidRPr="00D11C78" w:rsidRDefault="006D075C" w:rsidP="006D075C">
            <w:pPr>
              <w:widowControl/>
              <w:overflowPunct w:val="0"/>
              <w:autoSpaceDE w:val="0"/>
              <w:autoSpaceDN w:val="0"/>
              <w:adjustRightInd/>
              <w:spacing w:line="240" w:lineRule="auto"/>
              <w:jc w:val="left"/>
              <w:rPr>
                <w:rFonts w:ascii="楷体" w:eastAsia="楷体" w:hAnsi="楷体"/>
                <w:b/>
                <w:color w:val="FF0000"/>
                <w:szCs w:val="21"/>
                <w:highlight w:val="yellow"/>
              </w:rPr>
            </w:pPr>
            <w:r w:rsidRPr="00D11C78">
              <w:rPr>
                <w:rFonts w:ascii="楷体" w:eastAsia="楷体" w:hAnsi="楷体" w:hint="eastAsia"/>
                <w:b/>
                <w:color w:val="FF0000"/>
                <w:szCs w:val="21"/>
                <w:highlight w:val="yellow"/>
              </w:rPr>
              <w:t>青岛三华惠海电子有限公司</w:t>
            </w:r>
          </w:p>
          <w:p w:rsidR="006D075C" w:rsidRPr="00D11C78" w:rsidRDefault="006D075C" w:rsidP="006D075C">
            <w:pPr>
              <w:widowControl/>
              <w:overflowPunct w:val="0"/>
              <w:autoSpaceDE w:val="0"/>
              <w:autoSpaceDN w:val="0"/>
              <w:adjustRightInd/>
              <w:spacing w:line="240" w:lineRule="auto"/>
              <w:jc w:val="left"/>
              <w:rPr>
                <w:rFonts w:ascii="楷体" w:eastAsia="楷体" w:hAnsi="楷体"/>
                <w:b/>
                <w:color w:val="FF0000"/>
                <w:szCs w:val="21"/>
                <w:highlight w:val="yellow"/>
              </w:rPr>
            </w:pPr>
            <w:r w:rsidRPr="00D11C78">
              <w:rPr>
                <w:rFonts w:ascii="楷体" w:eastAsia="楷体" w:hAnsi="楷体" w:hint="eastAsia"/>
                <w:b/>
                <w:color w:val="FF0000"/>
                <w:szCs w:val="21"/>
                <w:highlight w:val="yellow"/>
              </w:rPr>
              <w:t>青岛智动精工电子有限公司</w:t>
            </w:r>
          </w:p>
          <w:p w:rsidR="006D075C" w:rsidRPr="00D11C78" w:rsidRDefault="006D075C" w:rsidP="006D075C">
            <w:pPr>
              <w:widowControl/>
              <w:overflowPunct w:val="0"/>
              <w:autoSpaceDE w:val="0"/>
              <w:autoSpaceDN w:val="0"/>
              <w:adjustRightInd/>
              <w:spacing w:line="240" w:lineRule="auto"/>
              <w:jc w:val="left"/>
              <w:rPr>
                <w:rFonts w:ascii="楷体" w:eastAsia="楷体" w:hAnsi="楷体"/>
                <w:b/>
                <w:color w:val="FF0000"/>
                <w:szCs w:val="21"/>
                <w:highlight w:val="yellow"/>
              </w:rPr>
            </w:pPr>
            <w:r w:rsidRPr="00D11C78">
              <w:rPr>
                <w:rFonts w:ascii="楷体" w:eastAsia="楷体" w:hAnsi="楷体" w:hint="eastAsia"/>
                <w:b/>
                <w:color w:val="FF0000"/>
                <w:szCs w:val="21"/>
                <w:highlight w:val="yellow"/>
              </w:rPr>
              <w:t>广东海信通信有限公司</w:t>
            </w:r>
          </w:p>
          <w:p w:rsidR="006D075C" w:rsidRPr="00D11C78" w:rsidRDefault="006D075C" w:rsidP="006D075C">
            <w:pPr>
              <w:widowControl/>
              <w:overflowPunct w:val="0"/>
              <w:autoSpaceDE w:val="0"/>
              <w:autoSpaceDN w:val="0"/>
              <w:adjustRightInd/>
              <w:spacing w:line="240" w:lineRule="auto"/>
              <w:jc w:val="left"/>
              <w:rPr>
                <w:rFonts w:ascii="楷体" w:eastAsia="楷体" w:hAnsi="楷体"/>
                <w:b/>
                <w:color w:val="FF0000"/>
                <w:szCs w:val="21"/>
                <w:highlight w:val="yellow"/>
              </w:rPr>
            </w:pPr>
            <w:r w:rsidRPr="00D11C78">
              <w:rPr>
                <w:rFonts w:ascii="楷体" w:eastAsia="楷体" w:hAnsi="楷体" w:hint="eastAsia"/>
                <w:b/>
                <w:color w:val="FF0000"/>
                <w:szCs w:val="21"/>
                <w:highlight w:val="yellow"/>
              </w:rPr>
              <w:t>贵阳海信电子有限公司</w:t>
            </w:r>
          </w:p>
        </w:tc>
        <w:tc>
          <w:tcPr>
            <w:tcW w:w="1843" w:type="dxa"/>
            <w:tcBorders>
              <w:top w:val="single" w:sz="6" w:space="0" w:color="auto"/>
            </w:tcBorders>
          </w:tcPr>
          <w:p w:rsidR="006D075C" w:rsidRPr="00D11C78" w:rsidRDefault="006D075C" w:rsidP="006D075C">
            <w:pPr>
              <w:widowControl/>
              <w:overflowPunct w:val="0"/>
              <w:autoSpaceDE w:val="0"/>
              <w:autoSpaceDN w:val="0"/>
              <w:adjustRightInd/>
              <w:spacing w:line="240" w:lineRule="auto"/>
              <w:jc w:val="left"/>
              <w:rPr>
                <w:rFonts w:ascii="楷体" w:eastAsia="楷体" w:hAnsi="楷体" w:hint="eastAsia"/>
                <w:b/>
                <w:color w:val="FF0000"/>
                <w:szCs w:val="21"/>
                <w:highlight w:val="yellow"/>
              </w:rPr>
            </w:pPr>
            <w:r w:rsidRPr="00D11C78">
              <w:rPr>
                <w:rFonts w:ascii="楷体" w:eastAsia="楷体" w:hAnsi="楷体" w:hint="eastAsia"/>
                <w:b/>
                <w:color w:val="FF0000"/>
                <w:szCs w:val="21"/>
                <w:highlight w:val="yellow"/>
              </w:rPr>
              <w:t>GB4943.1-2022</w:t>
            </w:r>
          </w:p>
        </w:tc>
        <w:tc>
          <w:tcPr>
            <w:tcW w:w="1985" w:type="dxa"/>
            <w:tcBorders>
              <w:top w:val="single" w:sz="6" w:space="0" w:color="auto"/>
            </w:tcBorders>
          </w:tcPr>
          <w:p w:rsidR="006D075C" w:rsidRPr="00D11C78" w:rsidRDefault="006D075C" w:rsidP="006D075C">
            <w:pPr>
              <w:widowControl/>
              <w:overflowPunct w:val="0"/>
              <w:autoSpaceDE w:val="0"/>
              <w:autoSpaceDN w:val="0"/>
              <w:adjustRightInd/>
              <w:spacing w:line="240" w:lineRule="auto"/>
              <w:jc w:val="left"/>
              <w:rPr>
                <w:rFonts w:ascii="楷体" w:eastAsia="楷体" w:hAnsi="楷体" w:hint="eastAsia"/>
                <w:b/>
                <w:color w:val="FF0000"/>
                <w:szCs w:val="21"/>
                <w:highlight w:val="yellow"/>
              </w:rPr>
            </w:pPr>
            <w:r w:rsidRPr="00D11C78">
              <w:rPr>
                <w:rFonts w:ascii="楷体" w:eastAsia="楷体" w:hAnsi="楷体" w:hint="eastAsia"/>
                <w:b/>
                <w:color w:val="FF0000"/>
                <w:szCs w:val="21"/>
                <w:highlight w:val="yellow"/>
              </w:rPr>
              <w:t>随机试验（机内电源单元为海信视像科技股份有限公司设计，不同工厂生产的相同产品）</w:t>
            </w:r>
          </w:p>
        </w:tc>
      </w:tr>
      <w:tr w:rsidR="006D075C" w:rsidRPr="00CA074F" w:rsidTr="00D1714E">
        <w:trPr>
          <w:trHeight w:val="518"/>
        </w:trPr>
        <w:tc>
          <w:tcPr>
            <w:tcW w:w="16410" w:type="dxa"/>
            <w:gridSpan w:val="10"/>
            <w:vAlign w:val="center"/>
          </w:tcPr>
          <w:p w:rsidR="006D075C" w:rsidRPr="00CA074F" w:rsidRDefault="006D075C" w:rsidP="006D075C">
            <w:pPr>
              <w:adjustRightInd/>
              <w:textAlignment w:val="auto"/>
              <w:rPr>
                <w:rFonts w:ascii="楷体" w:eastAsia="楷体" w:hAnsi="楷体" w:cs="Arial"/>
                <w:b/>
                <w:kern w:val="2"/>
                <w:szCs w:val="21"/>
              </w:rPr>
            </w:pPr>
            <w:r w:rsidRPr="00CA074F">
              <w:rPr>
                <w:rFonts w:ascii="楷体" w:eastAsia="楷体" w:hAnsi="楷体" w:cs="Arial" w:hint="eastAsia"/>
                <w:b/>
                <w:kern w:val="2"/>
                <w:szCs w:val="21"/>
              </w:rPr>
              <w:t>以下部分适用于所有结构</w:t>
            </w:r>
          </w:p>
        </w:tc>
      </w:tr>
      <w:tr w:rsidR="006D075C" w:rsidRPr="00CA074F" w:rsidTr="00D1714E">
        <w:trPr>
          <w:trHeight w:val="66"/>
        </w:trPr>
        <w:tc>
          <w:tcPr>
            <w:tcW w:w="534" w:type="dxa"/>
          </w:tcPr>
          <w:p w:rsidR="006D075C" w:rsidRPr="00CA074F" w:rsidRDefault="006D075C" w:rsidP="006D075C">
            <w:pPr>
              <w:spacing w:line="240" w:lineRule="auto"/>
              <w:jc w:val="left"/>
              <w:rPr>
                <w:rFonts w:ascii="楷体" w:eastAsia="楷体" w:hAnsi="楷体" w:hint="eastAsia"/>
                <w:szCs w:val="21"/>
              </w:rPr>
            </w:pPr>
            <w:r w:rsidRPr="00CA074F">
              <w:rPr>
                <w:rFonts w:ascii="楷体" w:eastAsia="楷体" w:hAnsi="楷体"/>
                <w:szCs w:val="21"/>
              </w:rPr>
              <w:t>4</w:t>
            </w:r>
          </w:p>
        </w:tc>
        <w:tc>
          <w:tcPr>
            <w:tcW w:w="708" w:type="dxa"/>
          </w:tcPr>
          <w:p w:rsidR="006D075C" w:rsidRPr="00CA074F" w:rsidRDefault="006D075C" w:rsidP="006D075C">
            <w:pPr>
              <w:spacing w:line="240" w:lineRule="auto"/>
              <w:jc w:val="left"/>
              <w:rPr>
                <w:rFonts w:ascii="楷体" w:eastAsia="楷体" w:hAnsi="楷体" w:hint="eastAsia"/>
                <w:szCs w:val="21"/>
              </w:rPr>
            </w:pPr>
          </w:p>
        </w:tc>
        <w:tc>
          <w:tcPr>
            <w:tcW w:w="709" w:type="dxa"/>
          </w:tcPr>
          <w:p w:rsidR="006D075C" w:rsidRPr="00CA074F" w:rsidRDefault="006D075C" w:rsidP="006D075C">
            <w:pPr>
              <w:spacing w:line="240" w:lineRule="auto"/>
              <w:jc w:val="left"/>
              <w:rPr>
                <w:rFonts w:ascii="楷体" w:eastAsia="楷体" w:hAnsi="楷体"/>
                <w:szCs w:val="21"/>
              </w:rPr>
            </w:pPr>
          </w:p>
        </w:tc>
        <w:tc>
          <w:tcPr>
            <w:tcW w:w="1559" w:type="dxa"/>
          </w:tcPr>
          <w:p w:rsidR="006D075C" w:rsidRPr="00CA074F" w:rsidRDefault="006D075C" w:rsidP="006D075C">
            <w:pPr>
              <w:spacing w:line="240" w:lineRule="auto"/>
              <w:jc w:val="left"/>
              <w:rPr>
                <w:rFonts w:ascii="楷体" w:eastAsia="楷体" w:hAnsi="楷体"/>
                <w:szCs w:val="21"/>
              </w:rPr>
            </w:pPr>
            <w:commentRangeStart w:id="820"/>
            <w:r w:rsidRPr="00CA074F">
              <w:rPr>
                <w:rFonts w:ascii="楷体" w:eastAsia="楷体" w:hAnsi="楷体" w:hint="eastAsia"/>
                <w:szCs w:val="21"/>
              </w:rPr>
              <w:t>后壳材料(当不使用防火挡板时，后壳材料使用V</w:t>
            </w:r>
            <w:r w:rsidRPr="00CA074F">
              <w:rPr>
                <w:rFonts w:ascii="楷体" w:eastAsia="楷体" w:hAnsi="楷体"/>
                <w:szCs w:val="21"/>
              </w:rPr>
              <w:t>-0防火</w:t>
            </w:r>
            <w:r w:rsidRPr="00CA074F">
              <w:rPr>
                <w:rFonts w:ascii="楷体" w:eastAsia="楷体" w:hAnsi="楷体" w:hint="eastAsia"/>
                <w:szCs w:val="21"/>
              </w:rPr>
              <w:t>等级</w:t>
            </w:r>
            <w:r w:rsidRPr="00CA074F">
              <w:rPr>
                <w:rFonts w:ascii="楷体" w:eastAsia="楷体" w:hAnsi="楷体"/>
                <w:szCs w:val="21"/>
              </w:rPr>
              <w:t>的材料</w:t>
            </w:r>
            <w:r w:rsidRPr="00CA074F">
              <w:rPr>
                <w:rFonts w:ascii="楷体" w:eastAsia="楷体" w:hAnsi="楷体" w:hint="eastAsia"/>
                <w:szCs w:val="21"/>
              </w:rPr>
              <w:t>)</w:t>
            </w:r>
            <w:commentRangeEnd w:id="820"/>
            <w:r>
              <w:rPr>
                <w:rStyle w:val="CommentReference"/>
              </w:rPr>
              <w:commentReference w:id="820"/>
            </w:r>
          </w:p>
        </w:tc>
        <w:tc>
          <w:tcPr>
            <w:tcW w:w="2268" w:type="dxa"/>
          </w:tcPr>
          <w:p w:rsidR="006D075C" w:rsidRPr="00A51F5E" w:rsidRDefault="006D075C" w:rsidP="006D075C">
            <w:pPr>
              <w:pStyle w:val="Default"/>
              <w:widowControl/>
              <w:autoSpaceDE/>
              <w:textAlignment w:val="baseline"/>
              <w:rPr>
                <w:rFonts w:ascii="楷体" w:eastAsia="楷体" w:hAnsi="楷体" w:cs="Times New Roman"/>
                <w:color w:val="auto"/>
                <w:sz w:val="21"/>
                <w:szCs w:val="21"/>
                <w:lang w:val="sv-SE"/>
              </w:rPr>
            </w:pPr>
            <w:r w:rsidRPr="007346C1">
              <w:rPr>
                <w:rFonts w:ascii="楷体" w:eastAsia="楷体" w:hAnsi="楷体" w:cs="Times New Roman" w:hint="eastAsia"/>
                <w:color w:val="auto"/>
                <w:sz w:val="21"/>
                <w:szCs w:val="21"/>
                <w:lang w:val="sv-SE"/>
              </w:rPr>
              <w:t>PC/ABS-5140、</w:t>
            </w:r>
            <w:r w:rsidRPr="00A51F5E">
              <w:rPr>
                <w:rFonts w:ascii="楷体" w:eastAsia="楷体" w:hAnsi="楷体" w:cs="Times New Roman" w:hint="eastAsia"/>
                <w:color w:val="auto"/>
                <w:sz w:val="21"/>
                <w:szCs w:val="21"/>
                <w:lang w:val="sv-SE"/>
              </w:rPr>
              <w:t>PC/ABS-5143</w:t>
            </w:r>
            <w:r>
              <w:rPr>
                <w:rFonts w:ascii="楷体" w:eastAsia="楷体" w:hAnsi="楷体" w:cs="Times New Roman" w:hint="eastAsia"/>
                <w:color w:val="auto"/>
                <w:sz w:val="21"/>
                <w:szCs w:val="21"/>
                <w:lang w:val="sv-SE"/>
              </w:rPr>
              <w:t>、</w:t>
            </w:r>
            <w:r w:rsidRPr="007346C1">
              <w:rPr>
                <w:rFonts w:ascii="楷体" w:eastAsia="楷体" w:hAnsi="楷体" w:cs="Times New Roman"/>
                <w:color w:val="auto"/>
                <w:sz w:val="21"/>
                <w:szCs w:val="21"/>
                <w:lang w:val="sv-SE"/>
              </w:rPr>
              <w:t>PC/ABS-5144</w:t>
            </w:r>
          </w:p>
        </w:tc>
        <w:tc>
          <w:tcPr>
            <w:tcW w:w="2410" w:type="dxa"/>
          </w:tcPr>
          <w:p w:rsidR="006D075C" w:rsidRPr="00A51F5E"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A51F5E">
              <w:rPr>
                <w:rFonts w:ascii="楷体" w:eastAsia="楷体" w:hAnsi="楷体" w:cs="Times New Roman" w:hint="eastAsia"/>
                <w:color w:val="auto"/>
                <w:sz w:val="21"/>
                <w:szCs w:val="21"/>
                <w:lang w:val="sv-SE"/>
              </w:rPr>
              <w:t>V-0</w:t>
            </w:r>
          </w:p>
        </w:tc>
        <w:tc>
          <w:tcPr>
            <w:tcW w:w="2410" w:type="dxa"/>
          </w:tcPr>
          <w:p w:rsidR="006D075C" w:rsidRPr="00A51F5E"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A51F5E">
              <w:rPr>
                <w:rFonts w:ascii="楷体" w:eastAsia="楷体" w:hAnsi="楷体" w:cs="Times New Roman" w:hint="eastAsia"/>
                <w:color w:val="auto"/>
                <w:sz w:val="21"/>
                <w:szCs w:val="21"/>
                <w:lang w:val="sv-SE"/>
              </w:rPr>
              <w:t>会通新材料股份有限公司</w:t>
            </w:r>
          </w:p>
        </w:tc>
        <w:tc>
          <w:tcPr>
            <w:tcW w:w="1984" w:type="dxa"/>
          </w:tcPr>
          <w:p w:rsidR="006D075C" w:rsidRPr="00A51F5E"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A51F5E">
              <w:rPr>
                <w:rFonts w:ascii="楷体" w:eastAsia="楷体" w:hAnsi="楷体" w:cs="Times New Roman" w:hint="eastAsia"/>
                <w:color w:val="auto"/>
                <w:sz w:val="21"/>
                <w:szCs w:val="21"/>
                <w:lang w:val="sv-SE"/>
              </w:rPr>
              <w:t>/</w:t>
            </w:r>
          </w:p>
        </w:tc>
        <w:tc>
          <w:tcPr>
            <w:tcW w:w="1843" w:type="dxa"/>
            <w:tcBorders>
              <w:bottom w:val="single" w:sz="4" w:space="0" w:color="auto"/>
            </w:tcBorders>
          </w:tcPr>
          <w:p w:rsidR="006D075C" w:rsidRPr="007346C1" w:rsidRDefault="006D075C" w:rsidP="006D075C">
            <w:pPr>
              <w:pStyle w:val="Default"/>
              <w:widowControl/>
              <w:autoSpaceDE/>
              <w:textAlignment w:val="baseline"/>
              <w:rPr>
                <w:rFonts w:ascii="楷体" w:eastAsia="楷体" w:hAnsi="楷体" w:cs="Times New Roman" w:hint="eastAsia"/>
                <w:color w:val="auto"/>
                <w:sz w:val="18"/>
                <w:szCs w:val="21"/>
                <w:lang w:val="sv-SE"/>
              </w:rPr>
            </w:pPr>
            <w:r w:rsidRPr="007346C1">
              <w:rPr>
                <w:rFonts w:ascii="楷体" w:eastAsia="楷体" w:hAnsi="楷体" w:cs="Times New Roman"/>
                <w:color w:val="auto"/>
                <w:sz w:val="18"/>
                <w:szCs w:val="21"/>
                <w:lang w:val="sv-SE"/>
              </w:rPr>
              <w:t>GB/T 19466.1-2004;GB/T 19466.2-2004;GB/T 19466.3-2004 ;GB/T 33047.1-2016;GB/T 5169.12-2024;GB/T 5169.13-2024;GB/T 5169.16-2017;GB/T 5169.17-2017;GB/T 6040-2019</w:t>
            </w:r>
          </w:p>
        </w:tc>
        <w:tc>
          <w:tcPr>
            <w:tcW w:w="1985" w:type="dxa"/>
            <w:tcBorders>
              <w:bottom w:val="single" w:sz="4" w:space="0" w:color="auto"/>
            </w:tcBorders>
          </w:tcPr>
          <w:p w:rsidR="006D075C" w:rsidRPr="007346C1" w:rsidRDefault="006D075C" w:rsidP="006D075C">
            <w:pPr>
              <w:pStyle w:val="Default"/>
              <w:widowControl/>
              <w:autoSpaceDE/>
              <w:textAlignment w:val="baseline"/>
              <w:rPr>
                <w:rFonts w:ascii="楷体" w:eastAsia="楷体" w:hAnsi="楷体" w:cs="Times New Roman"/>
                <w:color w:val="auto"/>
                <w:sz w:val="21"/>
                <w:szCs w:val="21"/>
                <w:lang w:val="sv-SE"/>
              </w:rPr>
            </w:pPr>
            <w:r w:rsidRPr="007346C1">
              <w:rPr>
                <w:rFonts w:ascii="楷体" w:eastAsia="楷体" w:hAnsi="楷体" w:cs="Times New Roman"/>
                <w:color w:val="auto"/>
                <w:sz w:val="21"/>
                <w:szCs w:val="21"/>
                <w:lang w:val="sv-SE"/>
              </w:rPr>
              <w:t>CQC25134483328</w:t>
            </w:r>
          </w:p>
        </w:tc>
      </w:tr>
      <w:tr w:rsidR="006D075C" w:rsidRPr="00CA074F" w:rsidTr="00D1714E">
        <w:trPr>
          <w:trHeight w:val="66"/>
        </w:trPr>
        <w:tc>
          <w:tcPr>
            <w:tcW w:w="534" w:type="dxa"/>
          </w:tcPr>
          <w:p w:rsidR="006D075C" w:rsidRPr="00CA074F" w:rsidRDefault="006D075C" w:rsidP="006D075C">
            <w:pPr>
              <w:spacing w:line="240" w:lineRule="auto"/>
              <w:jc w:val="left"/>
              <w:rPr>
                <w:rFonts w:ascii="楷体" w:eastAsia="楷体" w:hAnsi="楷体" w:hint="eastAsia"/>
                <w:b/>
                <w:color w:val="FF0000"/>
                <w:szCs w:val="21"/>
                <w:highlight w:val="yellow"/>
              </w:rPr>
            </w:pPr>
          </w:p>
        </w:tc>
        <w:tc>
          <w:tcPr>
            <w:tcW w:w="708" w:type="dxa"/>
          </w:tcPr>
          <w:p w:rsidR="006D075C" w:rsidRPr="00CA074F" w:rsidRDefault="006D075C" w:rsidP="006D075C">
            <w:pPr>
              <w:spacing w:line="240" w:lineRule="auto"/>
              <w:jc w:val="left"/>
              <w:rPr>
                <w:rFonts w:ascii="楷体" w:eastAsia="楷体" w:hAnsi="楷体" w:hint="eastAsia"/>
                <w:b/>
                <w:color w:val="FF0000"/>
                <w:szCs w:val="21"/>
                <w:highlight w:val="yellow"/>
              </w:rPr>
            </w:pPr>
          </w:p>
        </w:tc>
        <w:tc>
          <w:tcPr>
            <w:tcW w:w="709" w:type="dxa"/>
          </w:tcPr>
          <w:p w:rsidR="006D075C" w:rsidRPr="00CA074F" w:rsidRDefault="006D075C" w:rsidP="006D075C">
            <w:pPr>
              <w:spacing w:line="240" w:lineRule="auto"/>
              <w:jc w:val="left"/>
              <w:rPr>
                <w:rFonts w:ascii="楷体" w:eastAsia="楷体" w:hAnsi="楷体"/>
                <w:b/>
                <w:color w:val="FF0000"/>
                <w:szCs w:val="21"/>
                <w:highlight w:val="yellow"/>
              </w:rPr>
            </w:pPr>
          </w:p>
        </w:tc>
        <w:tc>
          <w:tcPr>
            <w:tcW w:w="1559" w:type="dxa"/>
          </w:tcPr>
          <w:p w:rsidR="006D075C" w:rsidRPr="00CA074F" w:rsidRDefault="006D075C" w:rsidP="006D075C">
            <w:pPr>
              <w:spacing w:line="240" w:lineRule="auto"/>
              <w:jc w:val="left"/>
              <w:rPr>
                <w:rFonts w:ascii="楷体" w:eastAsia="楷体" w:hAnsi="楷体" w:hint="eastAsia"/>
                <w:b/>
                <w:color w:val="FF0000"/>
                <w:szCs w:val="21"/>
                <w:highlight w:val="yellow"/>
              </w:rPr>
            </w:pPr>
            <w:commentRangeStart w:id="417"/>
            <w:r>
              <w:t xml:space="preserve"> </w:t>
            </w:r>
            <w:commentRangeEnd w:id="417"/>
            <w:r>
              <w:rPr>
                <w:rStyle w:val="CommentReference"/>
              </w:rPr>
              <w:commentReference w:id="417"/>
            </w:r>
          </w:p>
        </w:tc>
        <w:tc>
          <w:tcPr>
            <w:tcW w:w="2268" w:type="dxa"/>
          </w:tcPr>
          <w:p w:rsidR="006D075C" w:rsidRPr="00FC7640"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A51F5E">
              <w:rPr>
                <w:rFonts w:ascii="楷体" w:eastAsia="楷体" w:hAnsi="楷体" w:cs="Times New Roman" w:hint="eastAsia"/>
                <w:color w:val="auto"/>
                <w:sz w:val="21"/>
                <w:szCs w:val="21"/>
                <w:lang w:val="sv-SE"/>
              </w:rPr>
              <w:t>FRPC/ABS3370-R6</w:t>
            </w:r>
            <w:r w:rsidRPr="00FC7640">
              <w:rPr>
                <w:rFonts w:ascii="楷体" w:eastAsia="楷体" w:hAnsi="楷体" w:cs="Times New Roman"/>
                <w:color w:val="auto"/>
                <w:sz w:val="21"/>
                <w:szCs w:val="21"/>
                <w:lang w:val="sv-SE"/>
              </w:rPr>
              <w:t xml:space="preserve">， </w:t>
            </w:r>
            <w:r w:rsidRPr="007346C1">
              <w:rPr>
                <w:rFonts w:ascii="楷体" w:eastAsia="楷体" w:hAnsi="楷体" w:cs="Times New Roman"/>
                <w:color w:val="auto"/>
                <w:sz w:val="21"/>
                <w:szCs w:val="21"/>
                <w:lang w:val="sv-SE"/>
              </w:rPr>
              <w:t>FRPC/ABS3370-R18， FRPC/ABS3370A， FRPC/ABS3370B， FRPC/ABS3370</w:t>
            </w:r>
          </w:p>
        </w:tc>
        <w:tc>
          <w:tcPr>
            <w:tcW w:w="2410" w:type="dxa"/>
          </w:tcPr>
          <w:p w:rsidR="006D075C" w:rsidRPr="00A51F5E"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A51F5E">
              <w:rPr>
                <w:rFonts w:ascii="楷体" w:eastAsia="楷体" w:hAnsi="楷体" w:cs="Times New Roman" w:hint="eastAsia"/>
                <w:color w:val="auto"/>
                <w:sz w:val="21"/>
                <w:szCs w:val="21"/>
                <w:lang w:val="sv-SE"/>
              </w:rPr>
              <w:t>V-0</w:t>
            </w:r>
          </w:p>
        </w:tc>
        <w:tc>
          <w:tcPr>
            <w:tcW w:w="2410" w:type="dxa"/>
          </w:tcPr>
          <w:p w:rsidR="006D075C" w:rsidRPr="00A51F5E"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A51F5E">
              <w:rPr>
                <w:rFonts w:ascii="楷体" w:eastAsia="楷体" w:hAnsi="楷体" w:cs="Times New Roman" w:hint="eastAsia"/>
                <w:color w:val="auto"/>
                <w:sz w:val="21"/>
                <w:szCs w:val="21"/>
                <w:lang w:val="sv-SE"/>
              </w:rPr>
              <w:t>广州市聚赛龙工程塑料股份有限公司</w:t>
            </w:r>
          </w:p>
        </w:tc>
        <w:tc>
          <w:tcPr>
            <w:tcW w:w="1984" w:type="dxa"/>
          </w:tcPr>
          <w:p w:rsidR="006D075C" w:rsidRPr="00A51F5E"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A51F5E">
              <w:rPr>
                <w:rFonts w:ascii="楷体" w:eastAsia="楷体" w:hAnsi="楷体" w:cs="Times New Roman" w:hint="eastAsia"/>
                <w:color w:val="auto"/>
                <w:sz w:val="21"/>
                <w:szCs w:val="21"/>
                <w:lang w:val="sv-SE"/>
              </w:rPr>
              <w:t>/</w:t>
            </w:r>
          </w:p>
        </w:tc>
        <w:tc>
          <w:tcPr>
            <w:tcW w:w="1843" w:type="dxa"/>
            <w:tcBorders>
              <w:bottom w:val="single" w:sz="4" w:space="0" w:color="auto"/>
            </w:tcBorders>
          </w:tcPr>
          <w:p w:rsidR="006D075C" w:rsidRPr="00A51F5E" w:rsidRDefault="006D075C" w:rsidP="006D075C">
            <w:pPr>
              <w:pStyle w:val="Default"/>
              <w:widowControl/>
              <w:autoSpaceDE/>
              <w:textAlignment w:val="baseline"/>
              <w:rPr>
                <w:rFonts w:ascii="楷体" w:eastAsia="楷体" w:hAnsi="楷体" w:cs="Times New Roman" w:hint="eastAsia"/>
                <w:color w:val="auto"/>
                <w:sz w:val="18"/>
                <w:szCs w:val="21"/>
                <w:lang w:val="sv-SE"/>
              </w:rPr>
            </w:pPr>
            <w:r w:rsidRPr="00A51F5E">
              <w:rPr>
                <w:rFonts w:ascii="楷体" w:eastAsia="楷体" w:hAnsi="楷体" w:cs="Times New Roman" w:hint="eastAsia"/>
                <w:color w:val="auto"/>
                <w:sz w:val="18"/>
                <w:szCs w:val="21"/>
                <w:lang w:val="sv-SE"/>
              </w:rPr>
              <w:t>GB/T 33047.1-2016;GB/T 19466.1-2004;GB/T 19466.2-2004;GB/T 19466.3-2004;GB/T 4207-2022;GB/T 5169.12-2013;GB/T 5169.13-2013;GB/T 5169.16-2017;GB/T 5169.21-2017;GB/T 6040-2019</w:t>
            </w:r>
          </w:p>
        </w:tc>
        <w:tc>
          <w:tcPr>
            <w:tcW w:w="1985" w:type="dxa"/>
            <w:tcBorders>
              <w:bottom w:val="single" w:sz="4" w:space="0" w:color="auto"/>
            </w:tcBorders>
          </w:tcPr>
          <w:p w:rsidR="006D075C" w:rsidRPr="00A51F5E"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A51F5E">
              <w:rPr>
                <w:rFonts w:ascii="楷体" w:eastAsia="楷体" w:hAnsi="楷体" w:cs="Times New Roman" w:hint="eastAsia"/>
                <w:color w:val="auto"/>
                <w:sz w:val="21"/>
                <w:szCs w:val="21"/>
                <w:lang w:val="sv-SE"/>
              </w:rPr>
              <w:t>CQC22134368427</w:t>
            </w:r>
          </w:p>
        </w:tc>
      </w:tr>
      <w:tr w:rsidR="006D075C" w:rsidRPr="00CA074F" w:rsidTr="00D1714E">
        <w:trPr>
          <w:trHeight w:val="66"/>
        </w:trPr>
        <w:tc>
          <w:tcPr>
            <w:tcW w:w="534" w:type="dxa"/>
          </w:tcPr>
          <w:p w:rsidR="006D075C" w:rsidRPr="00CA074F" w:rsidRDefault="006D075C" w:rsidP="006D075C">
            <w:pPr>
              <w:spacing w:line="240" w:lineRule="auto"/>
              <w:jc w:val="left"/>
              <w:rPr>
                <w:rFonts w:ascii="楷体" w:eastAsia="楷体" w:hAnsi="楷体" w:hint="eastAsia"/>
                <w:b/>
                <w:color w:val="FF0000"/>
                <w:szCs w:val="21"/>
                <w:highlight w:val="yellow"/>
              </w:rPr>
            </w:pPr>
          </w:p>
        </w:tc>
        <w:tc>
          <w:tcPr>
            <w:tcW w:w="708" w:type="dxa"/>
          </w:tcPr>
          <w:p w:rsidR="006D075C" w:rsidRPr="00CA074F" w:rsidRDefault="006D075C" w:rsidP="006D075C">
            <w:pPr>
              <w:spacing w:line="240" w:lineRule="auto"/>
              <w:jc w:val="left"/>
              <w:rPr>
                <w:rFonts w:ascii="楷体" w:eastAsia="楷体" w:hAnsi="楷体" w:hint="eastAsia"/>
                <w:b/>
                <w:color w:val="FF0000"/>
                <w:szCs w:val="21"/>
                <w:highlight w:val="yellow"/>
              </w:rPr>
            </w:pPr>
          </w:p>
        </w:tc>
        <w:tc>
          <w:tcPr>
            <w:tcW w:w="709" w:type="dxa"/>
          </w:tcPr>
          <w:p w:rsidR="006D075C" w:rsidRPr="00CA074F" w:rsidRDefault="006D075C" w:rsidP="006D075C">
            <w:pPr>
              <w:spacing w:line="240" w:lineRule="auto"/>
              <w:jc w:val="left"/>
              <w:rPr>
                <w:rFonts w:ascii="楷体" w:eastAsia="楷体" w:hAnsi="楷体"/>
                <w:b/>
                <w:color w:val="FF0000"/>
                <w:szCs w:val="21"/>
                <w:highlight w:val="yellow"/>
              </w:rPr>
            </w:pPr>
          </w:p>
        </w:tc>
        <w:tc>
          <w:tcPr>
            <w:tcW w:w="1559" w:type="dxa"/>
          </w:tcPr>
          <w:p w:rsidR="006D075C" w:rsidRPr="00CA074F" w:rsidRDefault="006D075C" w:rsidP="006D075C">
            <w:pPr>
              <w:spacing w:line="240" w:lineRule="auto"/>
              <w:jc w:val="left"/>
              <w:rPr>
                <w:rFonts w:ascii="楷体" w:eastAsia="楷体" w:hAnsi="楷体" w:hint="eastAsia"/>
                <w:b/>
                <w:color w:val="FF0000"/>
                <w:szCs w:val="21"/>
                <w:highlight w:val="yellow"/>
              </w:rPr>
            </w:pPr>
            <w:commentRangeStart w:id="590"/>
            <w:r>
              <w:t xml:space="preserve"> </w:t>
            </w:r>
            <w:commentRangeEnd w:id="590"/>
            <w:r>
              <w:rPr>
                <w:rStyle w:val="CommentReference"/>
              </w:rPr>
              <w:commentReference w:id="590"/>
            </w:r>
          </w:p>
        </w:tc>
        <w:tc>
          <w:tcPr>
            <w:tcW w:w="2268" w:type="dxa"/>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szCs w:val="21"/>
              </w:rPr>
              <w:t>PC/ABS4034ZH-BK351</w:t>
            </w:r>
          </w:p>
        </w:tc>
        <w:tc>
          <w:tcPr>
            <w:tcW w:w="2410" w:type="dxa"/>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hint="eastAsia"/>
                <w:szCs w:val="21"/>
              </w:rPr>
              <w:t>V-</w:t>
            </w:r>
            <w:r w:rsidRPr="00CA074F">
              <w:rPr>
                <w:rFonts w:ascii="楷体" w:eastAsia="楷体" w:hAnsi="楷体"/>
                <w:szCs w:val="21"/>
              </w:rPr>
              <w:t>0</w:t>
            </w:r>
          </w:p>
        </w:tc>
        <w:tc>
          <w:tcPr>
            <w:tcW w:w="2410" w:type="dxa"/>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hint="eastAsia"/>
                <w:szCs w:val="21"/>
              </w:rPr>
              <w:t>青岛国恩科技股份有限公司</w:t>
            </w:r>
          </w:p>
        </w:tc>
        <w:tc>
          <w:tcPr>
            <w:tcW w:w="1984" w:type="dxa"/>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hint="eastAsia"/>
                <w:szCs w:val="21"/>
              </w:rPr>
              <w:t>/</w:t>
            </w:r>
          </w:p>
        </w:tc>
        <w:tc>
          <w:tcPr>
            <w:tcW w:w="1843" w:type="dxa"/>
            <w:tcBorders>
              <w:bottom w:val="single" w:sz="4"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sz w:val="18"/>
                <w:szCs w:val="21"/>
              </w:rPr>
            </w:pPr>
            <w:r w:rsidRPr="00CA074F">
              <w:rPr>
                <w:rFonts w:ascii="楷体" w:eastAsia="楷体" w:hAnsi="楷体"/>
                <w:sz w:val="18"/>
                <w:szCs w:val="21"/>
              </w:rPr>
              <w:t>GB/T 19466.1-2004;GB/T 19466.2-2004;GB/T 19466.3-2004 ;GB/T 33047.1-2016;GB/T 4207-2022;GB/T 5169.12-2013;GB/T 5169.13-2013;GB/T 5169.16-2017;GB/T 5169.21-2017;GB/T 6040-2019</w:t>
            </w:r>
          </w:p>
        </w:tc>
        <w:tc>
          <w:tcPr>
            <w:tcW w:w="1985" w:type="dxa"/>
            <w:tcBorders>
              <w:bottom w:val="single" w:sz="4" w:space="0" w:color="auto"/>
            </w:tcBorders>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szCs w:val="21"/>
              </w:rPr>
              <w:t>CQC23134403519</w:t>
            </w:r>
          </w:p>
        </w:tc>
      </w:tr>
      <w:tr w:rsidR="006D075C" w:rsidRPr="00CA074F" w:rsidTr="00D1714E">
        <w:trPr>
          <w:trHeight w:val="66"/>
        </w:trPr>
        <w:tc>
          <w:tcPr>
            <w:tcW w:w="534" w:type="dxa"/>
          </w:tcPr>
          <w:p w:rsidR="006D075C" w:rsidRPr="00CA074F" w:rsidRDefault="006D075C" w:rsidP="006D075C">
            <w:pPr>
              <w:spacing w:line="240" w:lineRule="auto"/>
              <w:jc w:val="left"/>
              <w:rPr>
                <w:rFonts w:ascii="楷体" w:eastAsia="楷体" w:hAnsi="楷体" w:hint="eastAsia"/>
                <w:b/>
                <w:color w:val="FF0000"/>
                <w:szCs w:val="21"/>
                <w:highlight w:val="yellow"/>
              </w:rPr>
            </w:pPr>
          </w:p>
        </w:tc>
        <w:tc>
          <w:tcPr>
            <w:tcW w:w="708" w:type="dxa"/>
          </w:tcPr>
          <w:p w:rsidR="006D075C" w:rsidRPr="00CA074F" w:rsidRDefault="006D075C" w:rsidP="006D075C">
            <w:pPr>
              <w:spacing w:line="240" w:lineRule="auto"/>
              <w:jc w:val="left"/>
              <w:rPr>
                <w:rFonts w:ascii="楷体" w:eastAsia="楷体" w:hAnsi="楷体" w:hint="eastAsia"/>
                <w:b/>
                <w:color w:val="FF0000"/>
                <w:szCs w:val="21"/>
                <w:highlight w:val="yellow"/>
              </w:rPr>
            </w:pPr>
          </w:p>
        </w:tc>
        <w:tc>
          <w:tcPr>
            <w:tcW w:w="709" w:type="dxa"/>
          </w:tcPr>
          <w:p w:rsidR="006D075C" w:rsidRPr="00CA074F" w:rsidRDefault="006D075C" w:rsidP="006D075C">
            <w:pPr>
              <w:spacing w:line="240" w:lineRule="auto"/>
              <w:jc w:val="left"/>
              <w:rPr>
                <w:rFonts w:ascii="楷体" w:eastAsia="楷体" w:hAnsi="楷体"/>
                <w:b/>
                <w:color w:val="FF0000"/>
                <w:szCs w:val="21"/>
                <w:highlight w:val="yellow"/>
              </w:rPr>
            </w:pPr>
          </w:p>
        </w:tc>
        <w:tc>
          <w:tcPr>
            <w:tcW w:w="1559" w:type="dxa"/>
          </w:tcPr>
          <w:p w:rsidR="006D075C" w:rsidRPr="00CA074F" w:rsidRDefault="006D075C" w:rsidP="006D075C">
            <w:pPr>
              <w:spacing w:line="240" w:lineRule="auto"/>
              <w:jc w:val="left"/>
              <w:rPr>
                <w:rFonts w:ascii="楷体" w:eastAsia="楷体" w:hAnsi="楷体" w:hint="eastAsia"/>
                <w:b/>
                <w:color w:val="FF0000"/>
                <w:szCs w:val="21"/>
                <w:highlight w:val="yellow"/>
              </w:rPr>
            </w:pPr>
            <w:commentRangeStart w:id="596"/>
            <w:r>
              <w:t xml:space="preserve"> </w:t>
            </w:r>
            <w:commentRangeEnd w:id="596"/>
            <w:r>
              <w:rPr>
                <w:rStyle w:val="CommentReference"/>
              </w:rPr>
              <w:commentReference w:id="596"/>
            </w:r>
          </w:p>
        </w:tc>
        <w:tc>
          <w:tcPr>
            <w:tcW w:w="2268" w:type="dxa"/>
          </w:tcPr>
          <w:p w:rsidR="006D075C" w:rsidRPr="007346C1" w:rsidRDefault="006D075C" w:rsidP="006D075C">
            <w:pPr>
              <w:spacing w:line="240" w:lineRule="auto"/>
              <w:jc w:val="left"/>
              <w:rPr>
                <w:rFonts w:ascii="楷体" w:eastAsia="楷体" w:hAnsi="楷体" w:hint="eastAsia"/>
                <w:szCs w:val="21"/>
              </w:rPr>
            </w:pPr>
            <w:r w:rsidRPr="00C71CF4">
              <w:rPr>
                <w:rFonts w:ascii="楷体" w:eastAsia="楷体" w:hAnsi="楷体"/>
                <w:b/>
                <w:color w:val="FF0000"/>
                <w:szCs w:val="21"/>
                <w:highlight w:val="yellow"/>
              </w:rPr>
              <w:t>PC4043Z</w:t>
            </w:r>
            <w:r w:rsidR="00C71CF4" w:rsidRPr="00C71CF4">
              <w:rPr>
                <w:rFonts w:ascii="楷体" w:eastAsia="楷体" w:hAnsi="楷体" w:hint="eastAsia"/>
                <w:b/>
                <w:color w:val="FF0000"/>
                <w:szCs w:val="21"/>
                <w:highlight w:val="yellow"/>
              </w:rPr>
              <w:t>-</w:t>
            </w:r>
            <w:r w:rsidRPr="00C71CF4">
              <w:rPr>
                <w:rFonts w:ascii="楷体" w:eastAsia="楷体" w:hAnsi="楷体"/>
                <w:b/>
                <w:color w:val="FF0000"/>
                <w:szCs w:val="21"/>
                <w:highlight w:val="yellow"/>
              </w:rPr>
              <w:t>BK421</w:t>
            </w:r>
            <w:r w:rsidRPr="007346C1">
              <w:rPr>
                <w:rFonts w:ascii="楷体" w:eastAsia="楷体" w:hAnsi="楷体" w:hint="eastAsia"/>
                <w:szCs w:val="21"/>
              </w:rPr>
              <w:t>、PC4043Z-BK42</w:t>
            </w:r>
            <w:r w:rsidRPr="007346C1">
              <w:rPr>
                <w:rFonts w:ascii="楷体" w:eastAsia="楷体" w:hAnsi="楷体"/>
                <w:szCs w:val="21"/>
              </w:rPr>
              <w:t>5</w:t>
            </w:r>
            <w:r w:rsidRPr="007346C1">
              <w:rPr>
                <w:rFonts w:ascii="楷体" w:eastAsia="楷体" w:hAnsi="楷体" w:hint="eastAsia"/>
                <w:szCs w:val="21"/>
              </w:rPr>
              <w:t>、</w:t>
            </w:r>
            <w:r w:rsidRPr="007346C1">
              <w:rPr>
                <w:rFonts w:ascii="楷体" w:eastAsia="楷体" w:hAnsi="楷体"/>
                <w:szCs w:val="21"/>
              </w:rPr>
              <w:t>PC4043Z</w:t>
            </w:r>
          </w:p>
        </w:tc>
        <w:tc>
          <w:tcPr>
            <w:tcW w:w="2410" w:type="dxa"/>
          </w:tcPr>
          <w:p w:rsidR="006D075C" w:rsidRPr="00CA074F" w:rsidRDefault="006D075C" w:rsidP="006D075C">
            <w:pPr>
              <w:spacing w:line="240" w:lineRule="auto"/>
              <w:jc w:val="left"/>
              <w:rPr>
                <w:rFonts w:ascii="楷体" w:eastAsia="楷体" w:hAnsi="楷体" w:hint="eastAsia"/>
                <w:szCs w:val="21"/>
              </w:rPr>
            </w:pPr>
            <w:r w:rsidRPr="00CA074F">
              <w:rPr>
                <w:rFonts w:ascii="楷体" w:eastAsia="楷体" w:hAnsi="楷体" w:hint="eastAsia"/>
                <w:szCs w:val="21"/>
              </w:rPr>
              <w:t>V-0</w:t>
            </w:r>
          </w:p>
        </w:tc>
        <w:tc>
          <w:tcPr>
            <w:tcW w:w="2410" w:type="dxa"/>
          </w:tcPr>
          <w:p w:rsidR="006D075C" w:rsidRPr="00CA074F" w:rsidRDefault="006D075C" w:rsidP="006D075C">
            <w:pPr>
              <w:spacing w:line="240" w:lineRule="auto"/>
              <w:jc w:val="left"/>
              <w:rPr>
                <w:rFonts w:ascii="楷体" w:eastAsia="楷体" w:hAnsi="楷体" w:hint="eastAsia"/>
                <w:szCs w:val="21"/>
              </w:rPr>
            </w:pPr>
            <w:r w:rsidRPr="00CA074F">
              <w:rPr>
                <w:rFonts w:ascii="楷体" w:eastAsia="楷体" w:hAnsi="楷体" w:hint="eastAsia"/>
                <w:szCs w:val="21"/>
              </w:rPr>
              <w:t>青岛国恩科技股份有限公司</w:t>
            </w:r>
          </w:p>
        </w:tc>
        <w:tc>
          <w:tcPr>
            <w:tcW w:w="1984" w:type="dxa"/>
          </w:tcPr>
          <w:p w:rsidR="006D075C" w:rsidRPr="00CA074F" w:rsidRDefault="006D075C" w:rsidP="006D075C">
            <w:pPr>
              <w:spacing w:line="240" w:lineRule="auto"/>
              <w:jc w:val="left"/>
              <w:rPr>
                <w:rFonts w:ascii="楷体" w:eastAsia="楷体" w:hAnsi="楷体" w:hint="eastAsia"/>
                <w:szCs w:val="21"/>
              </w:rPr>
            </w:pPr>
            <w:r w:rsidRPr="00CA074F">
              <w:rPr>
                <w:rFonts w:ascii="楷体" w:eastAsia="楷体" w:hAnsi="楷体" w:hint="eastAsia"/>
                <w:szCs w:val="21"/>
              </w:rPr>
              <w:t>/</w:t>
            </w:r>
          </w:p>
        </w:tc>
        <w:tc>
          <w:tcPr>
            <w:tcW w:w="1843" w:type="dxa"/>
            <w:tcBorders>
              <w:bottom w:val="single" w:sz="4" w:space="0" w:color="auto"/>
            </w:tcBorders>
          </w:tcPr>
          <w:p w:rsidR="006D075C" w:rsidRPr="00CA074F" w:rsidRDefault="006D075C" w:rsidP="006D075C">
            <w:pPr>
              <w:pStyle w:val="Default"/>
              <w:widowControl/>
              <w:adjustRightInd/>
              <w:rPr>
                <w:rFonts w:ascii="楷体" w:eastAsia="楷体" w:hAnsi="楷体" w:hint="eastAsia"/>
                <w:color w:val="auto"/>
                <w:sz w:val="18"/>
                <w:szCs w:val="21"/>
              </w:rPr>
            </w:pPr>
            <w:r w:rsidRPr="00CA074F">
              <w:rPr>
                <w:rFonts w:ascii="楷体" w:eastAsia="楷体" w:hAnsi="楷体" w:hint="eastAsia"/>
                <w:color w:val="auto"/>
                <w:sz w:val="18"/>
                <w:szCs w:val="21"/>
              </w:rPr>
              <w:t>GB/T 19466.1-2004;GB/T 19466.2-2004;GB/T 19466.3-2004 ;GB/T 33047.1-2016;GB/T 4207-2022;GB/T 5169.12-2013;GB/T 5169.13-2013;GB/T 5169.16-2017;GB/T 5169.21-2017;GB/T 6040-2019</w:t>
            </w:r>
          </w:p>
        </w:tc>
        <w:tc>
          <w:tcPr>
            <w:tcW w:w="1985" w:type="dxa"/>
            <w:tcBorders>
              <w:bottom w:val="single" w:sz="4" w:space="0" w:color="auto"/>
            </w:tcBorders>
          </w:tcPr>
          <w:p w:rsidR="006D075C" w:rsidRPr="00CA074F" w:rsidRDefault="006D075C" w:rsidP="006D075C">
            <w:pPr>
              <w:spacing w:line="240" w:lineRule="auto"/>
              <w:jc w:val="left"/>
              <w:rPr>
                <w:rFonts w:ascii="楷体" w:eastAsia="楷体" w:hAnsi="楷体" w:hint="eastAsia"/>
                <w:szCs w:val="21"/>
              </w:rPr>
            </w:pPr>
            <w:r w:rsidRPr="00CA074F">
              <w:rPr>
                <w:rFonts w:ascii="楷体" w:eastAsia="楷体" w:hAnsi="楷体" w:hint="eastAsia"/>
                <w:szCs w:val="21"/>
              </w:rPr>
              <w:t>CQC24134423742</w:t>
            </w:r>
          </w:p>
        </w:tc>
      </w:tr>
      <w:tr w:rsidR="006D075C" w:rsidRPr="00CA074F" w:rsidTr="00D1714E">
        <w:trPr>
          <w:trHeight w:val="66"/>
        </w:trPr>
        <w:tc>
          <w:tcPr>
            <w:tcW w:w="534" w:type="dxa"/>
          </w:tcPr>
          <w:p w:rsidR="006D075C" w:rsidRPr="00CA074F" w:rsidRDefault="006D075C" w:rsidP="006D075C">
            <w:pPr>
              <w:spacing w:line="240" w:lineRule="auto"/>
              <w:jc w:val="left"/>
              <w:rPr>
                <w:rFonts w:ascii="楷体" w:eastAsia="楷体" w:hAnsi="楷体" w:hint="eastAsia"/>
                <w:b/>
                <w:color w:val="FF0000"/>
                <w:szCs w:val="21"/>
                <w:highlight w:val="yellow"/>
              </w:rPr>
            </w:pPr>
          </w:p>
        </w:tc>
        <w:tc>
          <w:tcPr>
            <w:tcW w:w="708" w:type="dxa"/>
          </w:tcPr>
          <w:p w:rsidR="006D075C" w:rsidRPr="00CA074F" w:rsidRDefault="006D075C" w:rsidP="006D075C">
            <w:pPr>
              <w:spacing w:line="240" w:lineRule="auto"/>
              <w:jc w:val="left"/>
              <w:rPr>
                <w:rFonts w:ascii="楷体" w:eastAsia="楷体" w:hAnsi="楷体" w:hint="eastAsia"/>
                <w:b/>
                <w:color w:val="FF0000"/>
                <w:szCs w:val="21"/>
                <w:highlight w:val="yellow"/>
              </w:rPr>
            </w:pPr>
          </w:p>
        </w:tc>
        <w:tc>
          <w:tcPr>
            <w:tcW w:w="709" w:type="dxa"/>
          </w:tcPr>
          <w:p w:rsidR="006D075C" w:rsidRPr="00CA074F" w:rsidRDefault="006D075C" w:rsidP="006D075C">
            <w:pPr>
              <w:spacing w:line="240" w:lineRule="auto"/>
              <w:jc w:val="left"/>
              <w:rPr>
                <w:rFonts w:ascii="楷体" w:eastAsia="楷体" w:hAnsi="楷体"/>
                <w:b/>
                <w:color w:val="FF0000"/>
                <w:szCs w:val="21"/>
                <w:highlight w:val="yellow"/>
              </w:rPr>
            </w:pPr>
          </w:p>
        </w:tc>
        <w:tc>
          <w:tcPr>
            <w:tcW w:w="1559" w:type="dxa"/>
          </w:tcPr>
          <w:p w:rsidR="006D075C" w:rsidRPr="00CA074F" w:rsidRDefault="006D075C" w:rsidP="006D075C">
            <w:pPr>
              <w:spacing w:line="240" w:lineRule="auto"/>
              <w:jc w:val="left"/>
              <w:rPr>
                <w:rFonts w:ascii="楷体" w:eastAsia="楷体" w:hAnsi="楷体" w:hint="eastAsia"/>
                <w:b/>
                <w:color w:val="FF0000"/>
                <w:szCs w:val="21"/>
                <w:highlight w:val="yellow"/>
              </w:rPr>
            </w:pPr>
            <w:commentRangeStart w:id="592"/>
            <w:r>
              <w:t xml:space="preserve"> </w:t>
            </w:r>
            <w:commentRangeEnd w:id="592"/>
            <w:r>
              <w:rPr>
                <w:rStyle w:val="CommentReference"/>
              </w:rPr>
              <w:commentReference w:id="592"/>
            </w:r>
          </w:p>
        </w:tc>
        <w:tc>
          <w:tcPr>
            <w:tcW w:w="2268" w:type="dxa"/>
          </w:tcPr>
          <w:p w:rsidR="006D075C" w:rsidRPr="00320F10" w:rsidRDefault="006D075C" w:rsidP="006D075C">
            <w:pPr>
              <w:spacing w:line="240" w:lineRule="auto"/>
              <w:jc w:val="left"/>
              <w:rPr>
                <w:rFonts w:ascii="楷体" w:eastAsia="楷体" w:hAnsi="楷体"/>
                <w:b/>
                <w:strike/>
                <w:color w:val="FF0000"/>
                <w:szCs w:val="21"/>
                <w:highlight w:val="cyan"/>
              </w:rPr>
            </w:pPr>
            <w:r w:rsidRPr="00320F10">
              <w:rPr>
                <w:rFonts w:ascii="楷体" w:eastAsia="楷体" w:hAnsi="楷体"/>
                <w:b/>
                <w:strike/>
                <w:color w:val="FF0000"/>
                <w:szCs w:val="21"/>
                <w:highlight w:val="cyan"/>
              </w:rPr>
              <w:t>PC/ABS4034ZH</w:t>
            </w:r>
          </w:p>
        </w:tc>
        <w:tc>
          <w:tcPr>
            <w:tcW w:w="2410" w:type="dxa"/>
          </w:tcPr>
          <w:p w:rsidR="006D075C" w:rsidRPr="00320F10" w:rsidRDefault="006D075C" w:rsidP="006D075C">
            <w:pPr>
              <w:spacing w:line="240" w:lineRule="auto"/>
              <w:jc w:val="left"/>
              <w:rPr>
                <w:rFonts w:ascii="楷体" w:eastAsia="楷体" w:hAnsi="楷体" w:hint="eastAsia"/>
                <w:b/>
                <w:strike/>
                <w:color w:val="FF0000"/>
                <w:szCs w:val="21"/>
                <w:highlight w:val="cyan"/>
              </w:rPr>
            </w:pPr>
            <w:r w:rsidRPr="00320F10">
              <w:rPr>
                <w:rFonts w:ascii="楷体" w:eastAsia="楷体" w:hAnsi="楷体"/>
                <w:b/>
                <w:strike/>
                <w:color w:val="FF0000"/>
                <w:szCs w:val="21"/>
                <w:highlight w:val="cyan"/>
              </w:rPr>
              <w:t>V-0</w:t>
            </w:r>
          </w:p>
        </w:tc>
        <w:tc>
          <w:tcPr>
            <w:tcW w:w="2410" w:type="dxa"/>
          </w:tcPr>
          <w:p w:rsidR="006D075C" w:rsidRPr="00320F10" w:rsidRDefault="006D075C" w:rsidP="006D075C">
            <w:pPr>
              <w:spacing w:line="240" w:lineRule="auto"/>
              <w:jc w:val="left"/>
              <w:rPr>
                <w:rFonts w:ascii="楷体" w:eastAsia="楷体" w:hAnsi="楷体" w:hint="eastAsia"/>
                <w:b/>
                <w:strike/>
                <w:color w:val="FF0000"/>
                <w:szCs w:val="21"/>
                <w:highlight w:val="cyan"/>
              </w:rPr>
            </w:pPr>
            <w:r w:rsidRPr="00320F10">
              <w:rPr>
                <w:rFonts w:ascii="楷体" w:eastAsia="楷体" w:hAnsi="楷体" w:hint="eastAsia"/>
                <w:b/>
                <w:strike/>
                <w:color w:val="FF0000"/>
                <w:szCs w:val="21"/>
                <w:highlight w:val="cyan"/>
              </w:rPr>
              <w:t>青岛国恩科技股份有限公司</w:t>
            </w:r>
          </w:p>
        </w:tc>
        <w:tc>
          <w:tcPr>
            <w:tcW w:w="1984" w:type="dxa"/>
          </w:tcPr>
          <w:p w:rsidR="006D075C" w:rsidRPr="00320F10" w:rsidRDefault="006D075C" w:rsidP="006D075C">
            <w:pPr>
              <w:spacing w:line="240" w:lineRule="auto"/>
              <w:jc w:val="left"/>
              <w:rPr>
                <w:rFonts w:ascii="楷体" w:eastAsia="楷体" w:hAnsi="楷体" w:hint="eastAsia"/>
                <w:b/>
                <w:strike/>
                <w:color w:val="FF0000"/>
                <w:szCs w:val="21"/>
                <w:highlight w:val="cyan"/>
              </w:rPr>
            </w:pPr>
            <w:r w:rsidRPr="00320F10">
              <w:rPr>
                <w:rFonts w:ascii="楷体" w:eastAsia="楷体" w:hAnsi="楷体" w:hint="eastAsia"/>
                <w:b/>
                <w:strike/>
                <w:color w:val="FF0000"/>
                <w:szCs w:val="21"/>
                <w:highlight w:val="cyan"/>
              </w:rPr>
              <w:t>/</w:t>
            </w:r>
          </w:p>
        </w:tc>
        <w:tc>
          <w:tcPr>
            <w:tcW w:w="1843" w:type="dxa"/>
            <w:tcBorders>
              <w:bottom w:val="single" w:sz="4" w:space="0" w:color="auto"/>
            </w:tcBorders>
          </w:tcPr>
          <w:p w:rsidR="006D075C" w:rsidRPr="00320F10" w:rsidRDefault="006D075C" w:rsidP="006D075C">
            <w:pPr>
              <w:pStyle w:val="Default"/>
              <w:widowControl/>
              <w:adjustRightInd/>
              <w:rPr>
                <w:rFonts w:ascii="楷体" w:eastAsia="楷体" w:hAnsi="楷体" w:hint="eastAsia"/>
                <w:b/>
                <w:strike/>
                <w:color w:val="FF0000"/>
                <w:sz w:val="18"/>
                <w:szCs w:val="21"/>
                <w:highlight w:val="cyan"/>
              </w:rPr>
            </w:pPr>
            <w:r w:rsidRPr="00320F10">
              <w:rPr>
                <w:rFonts w:ascii="楷体" w:eastAsia="楷体" w:hAnsi="楷体"/>
                <w:b/>
                <w:strike/>
                <w:color w:val="FF0000"/>
                <w:sz w:val="18"/>
                <w:szCs w:val="21"/>
                <w:highlight w:val="cyan"/>
              </w:rPr>
              <w:t>GB/T 5169.12-2013, GB/T 5169.13-2013, GB/T 5169.16-2017, GB/T 5169.21-2017, GB/T 6040-2019, GB/T 19466.1-2004, GB/T 19466.2-2004, GB/T 19466.3-2004, ISO 11358-1:2014</w:t>
            </w:r>
          </w:p>
        </w:tc>
        <w:tc>
          <w:tcPr>
            <w:tcW w:w="1985" w:type="dxa"/>
            <w:tcBorders>
              <w:bottom w:val="single" w:sz="4" w:space="0" w:color="auto"/>
            </w:tcBorders>
          </w:tcPr>
          <w:p w:rsidR="006D075C" w:rsidRPr="00320F10" w:rsidRDefault="006D075C" w:rsidP="006D075C">
            <w:pPr>
              <w:spacing w:line="240" w:lineRule="auto"/>
              <w:jc w:val="left"/>
              <w:rPr>
                <w:rFonts w:ascii="楷体" w:eastAsia="楷体" w:hAnsi="楷体" w:hint="eastAsia"/>
                <w:b/>
                <w:strike/>
                <w:color w:val="FF0000"/>
                <w:szCs w:val="21"/>
                <w:highlight w:val="cyan"/>
              </w:rPr>
            </w:pPr>
            <w:r w:rsidRPr="00320F10">
              <w:rPr>
                <w:rFonts w:ascii="楷体" w:eastAsia="楷体" w:hAnsi="楷体"/>
                <w:b/>
                <w:strike/>
                <w:color w:val="FF0000"/>
                <w:szCs w:val="21"/>
                <w:highlight w:val="cyan"/>
              </w:rPr>
              <w:t>CQC16134141802</w:t>
            </w:r>
          </w:p>
        </w:tc>
      </w:tr>
      <w:tr w:rsidR="006D075C" w:rsidRPr="00CA074F" w:rsidTr="00D1714E">
        <w:trPr>
          <w:trHeight w:val="66"/>
        </w:trPr>
        <w:tc>
          <w:tcPr>
            <w:tcW w:w="534" w:type="dxa"/>
          </w:tcPr>
          <w:p w:rsidR="006D075C" w:rsidRPr="00CA074F" w:rsidRDefault="006D075C" w:rsidP="006D075C">
            <w:pPr>
              <w:spacing w:line="240" w:lineRule="auto"/>
              <w:jc w:val="left"/>
              <w:rPr>
                <w:rFonts w:ascii="楷体" w:eastAsia="楷体" w:hAnsi="楷体" w:hint="eastAsia"/>
                <w:b/>
                <w:color w:val="FF0000"/>
                <w:szCs w:val="21"/>
                <w:highlight w:val="yellow"/>
              </w:rPr>
            </w:pPr>
          </w:p>
        </w:tc>
        <w:tc>
          <w:tcPr>
            <w:tcW w:w="708" w:type="dxa"/>
          </w:tcPr>
          <w:p w:rsidR="006D075C" w:rsidRPr="00CA074F" w:rsidRDefault="006D075C" w:rsidP="006D075C">
            <w:pPr>
              <w:spacing w:line="240" w:lineRule="auto"/>
              <w:jc w:val="left"/>
              <w:rPr>
                <w:rFonts w:ascii="楷体" w:eastAsia="楷体" w:hAnsi="楷体" w:hint="eastAsia"/>
                <w:b/>
                <w:color w:val="FF0000"/>
                <w:szCs w:val="21"/>
                <w:highlight w:val="yellow"/>
              </w:rPr>
            </w:pPr>
          </w:p>
        </w:tc>
        <w:tc>
          <w:tcPr>
            <w:tcW w:w="709" w:type="dxa"/>
          </w:tcPr>
          <w:p w:rsidR="006D075C" w:rsidRPr="00CA074F" w:rsidRDefault="006D075C" w:rsidP="006D075C">
            <w:pPr>
              <w:spacing w:line="240" w:lineRule="auto"/>
              <w:jc w:val="left"/>
              <w:rPr>
                <w:rFonts w:ascii="楷体" w:eastAsia="楷体" w:hAnsi="楷体"/>
                <w:b/>
                <w:color w:val="FF0000"/>
                <w:szCs w:val="21"/>
                <w:highlight w:val="yellow"/>
              </w:rPr>
            </w:pPr>
          </w:p>
        </w:tc>
        <w:tc>
          <w:tcPr>
            <w:tcW w:w="1559" w:type="dxa"/>
          </w:tcPr>
          <w:p w:rsidR="006D075C" w:rsidRPr="00CA074F" w:rsidRDefault="006D075C" w:rsidP="006D075C">
            <w:pPr>
              <w:spacing w:line="240" w:lineRule="auto"/>
              <w:jc w:val="left"/>
              <w:rPr>
                <w:rFonts w:ascii="楷体" w:eastAsia="楷体" w:hAnsi="楷体" w:hint="eastAsia"/>
                <w:b/>
                <w:color w:val="FF0000"/>
                <w:szCs w:val="21"/>
                <w:highlight w:val="yellow"/>
              </w:rPr>
            </w:pPr>
            <w:commentRangeStart w:id="201"/>
            <w:r>
              <w:t xml:space="preserve"> </w:t>
            </w:r>
            <w:commentRangeEnd w:id="201"/>
            <w:r>
              <w:rPr>
                <w:rStyle w:val="CommentReference"/>
              </w:rPr>
              <w:commentReference w:id="201"/>
            </w:r>
          </w:p>
        </w:tc>
        <w:tc>
          <w:tcPr>
            <w:tcW w:w="2268" w:type="dxa"/>
          </w:tcPr>
          <w:p w:rsidR="006D075C" w:rsidRPr="007346C1" w:rsidRDefault="006D075C" w:rsidP="006D075C">
            <w:pPr>
              <w:spacing w:line="240" w:lineRule="auto"/>
              <w:jc w:val="left"/>
              <w:rPr>
                <w:rFonts w:ascii="楷体" w:eastAsia="楷体" w:hAnsi="楷体"/>
                <w:szCs w:val="21"/>
              </w:rPr>
            </w:pPr>
            <w:r w:rsidRPr="007346C1">
              <w:rPr>
                <w:rFonts w:ascii="楷体" w:eastAsia="楷体" w:hAnsi="楷体"/>
                <w:szCs w:val="21"/>
              </w:rPr>
              <w:t>2000</w:t>
            </w:r>
          </w:p>
        </w:tc>
        <w:tc>
          <w:tcPr>
            <w:tcW w:w="2410" w:type="dxa"/>
          </w:tcPr>
          <w:p w:rsidR="006D075C" w:rsidRPr="007346C1" w:rsidRDefault="006D075C" w:rsidP="006D075C">
            <w:pPr>
              <w:spacing w:line="240" w:lineRule="auto"/>
              <w:jc w:val="left"/>
              <w:rPr>
                <w:rFonts w:ascii="楷体" w:eastAsia="楷体" w:hAnsi="楷体"/>
                <w:szCs w:val="21"/>
              </w:rPr>
            </w:pPr>
            <w:r w:rsidRPr="007346C1">
              <w:rPr>
                <w:rFonts w:ascii="楷体" w:eastAsia="楷体" w:hAnsi="楷体"/>
                <w:szCs w:val="21"/>
              </w:rPr>
              <w:t>V</w:t>
            </w:r>
            <w:r w:rsidRPr="007346C1">
              <w:rPr>
                <w:rFonts w:ascii="楷体" w:eastAsia="楷体" w:hAnsi="楷体" w:hint="eastAsia"/>
                <w:szCs w:val="21"/>
              </w:rPr>
              <w:t>-</w:t>
            </w:r>
            <w:r w:rsidRPr="007346C1">
              <w:rPr>
                <w:rFonts w:ascii="楷体" w:eastAsia="楷体" w:hAnsi="楷体"/>
                <w:szCs w:val="21"/>
              </w:rPr>
              <w:t>0</w:t>
            </w:r>
          </w:p>
        </w:tc>
        <w:tc>
          <w:tcPr>
            <w:tcW w:w="2410" w:type="dxa"/>
          </w:tcPr>
          <w:p w:rsidR="006D075C" w:rsidRPr="007346C1" w:rsidRDefault="006D075C" w:rsidP="006D075C">
            <w:pPr>
              <w:spacing w:line="240" w:lineRule="auto"/>
              <w:jc w:val="left"/>
              <w:rPr>
                <w:rFonts w:ascii="楷体" w:eastAsia="楷体" w:hAnsi="楷体" w:hint="eastAsia"/>
                <w:szCs w:val="21"/>
              </w:rPr>
            </w:pPr>
            <w:r w:rsidRPr="007346C1">
              <w:rPr>
                <w:rFonts w:ascii="楷体" w:eastAsia="楷体" w:hAnsi="楷体" w:hint="eastAsia"/>
                <w:szCs w:val="21"/>
              </w:rPr>
              <w:t>惠州市沃特新材料有限公司</w:t>
            </w:r>
          </w:p>
        </w:tc>
        <w:tc>
          <w:tcPr>
            <w:tcW w:w="1984" w:type="dxa"/>
          </w:tcPr>
          <w:p w:rsidR="006D075C" w:rsidRPr="007346C1" w:rsidRDefault="006D075C" w:rsidP="006D075C">
            <w:pPr>
              <w:spacing w:line="240" w:lineRule="auto"/>
              <w:jc w:val="left"/>
              <w:rPr>
                <w:rFonts w:ascii="楷体" w:eastAsia="楷体" w:hAnsi="楷体" w:hint="eastAsia"/>
                <w:szCs w:val="21"/>
              </w:rPr>
            </w:pPr>
            <w:r w:rsidRPr="007346C1">
              <w:rPr>
                <w:rFonts w:ascii="楷体" w:eastAsia="楷体" w:hAnsi="楷体" w:hint="eastAsia"/>
                <w:szCs w:val="21"/>
              </w:rPr>
              <w:t>/</w:t>
            </w:r>
          </w:p>
        </w:tc>
        <w:tc>
          <w:tcPr>
            <w:tcW w:w="1843" w:type="dxa"/>
            <w:tcBorders>
              <w:bottom w:val="single" w:sz="4" w:space="0" w:color="auto"/>
            </w:tcBorders>
          </w:tcPr>
          <w:p w:rsidR="006D075C" w:rsidRPr="007346C1" w:rsidRDefault="006D075C" w:rsidP="006D075C">
            <w:pPr>
              <w:pStyle w:val="Default"/>
              <w:widowControl/>
              <w:adjustRightInd/>
              <w:rPr>
                <w:rFonts w:ascii="楷体" w:eastAsia="楷体" w:hAnsi="楷体"/>
                <w:color w:val="auto"/>
                <w:sz w:val="18"/>
                <w:szCs w:val="21"/>
              </w:rPr>
            </w:pPr>
            <w:r w:rsidRPr="007346C1">
              <w:rPr>
                <w:rFonts w:ascii="楷体" w:eastAsia="楷体" w:hAnsi="楷体"/>
                <w:color w:val="auto"/>
                <w:sz w:val="18"/>
                <w:szCs w:val="21"/>
              </w:rPr>
              <w:t>GB/T 19466.1-2004;GB/T 19466.2-2004;GB/T 19466.3-2004 ;GB/T 33047.1-2016;GB/T5169.12-2013;GB/T 5169.13-2013;GB/T 5169.16-2017;GB/T 5169.21-2017;GB/T 6040-2019</w:t>
            </w:r>
          </w:p>
        </w:tc>
        <w:tc>
          <w:tcPr>
            <w:tcW w:w="1985" w:type="dxa"/>
            <w:tcBorders>
              <w:bottom w:val="single" w:sz="4" w:space="0" w:color="auto"/>
            </w:tcBorders>
          </w:tcPr>
          <w:p w:rsidR="006D075C" w:rsidRPr="007346C1" w:rsidRDefault="006D075C" w:rsidP="006D075C">
            <w:pPr>
              <w:spacing w:line="240" w:lineRule="auto"/>
              <w:jc w:val="left"/>
              <w:rPr>
                <w:rFonts w:ascii="楷体" w:eastAsia="楷体" w:hAnsi="楷体"/>
                <w:szCs w:val="21"/>
              </w:rPr>
            </w:pPr>
            <w:r w:rsidRPr="007346C1">
              <w:rPr>
                <w:rFonts w:ascii="楷体" w:eastAsia="楷体" w:hAnsi="楷体"/>
                <w:szCs w:val="21"/>
              </w:rPr>
              <w:t>CQC23134401987</w:t>
            </w:r>
          </w:p>
        </w:tc>
      </w:tr>
      <w:tr w:rsidR="006D075C" w:rsidRPr="00CA074F" w:rsidTr="00D1714E">
        <w:trPr>
          <w:trHeight w:val="66"/>
        </w:trPr>
        <w:tc>
          <w:tcPr>
            <w:tcW w:w="534" w:type="dxa"/>
          </w:tcPr>
          <w:p w:rsidR="006D075C" w:rsidRPr="00CA074F" w:rsidRDefault="006D075C" w:rsidP="006D075C">
            <w:pPr>
              <w:spacing w:line="240" w:lineRule="auto"/>
              <w:jc w:val="left"/>
              <w:rPr>
                <w:rFonts w:ascii="楷体" w:eastAsia="楷体" w:hAnsi="楷体" w:hint="eastAsia"/>
                <w:b/>
                <w:color w:val="FF0000"/>
                <w:szCs w:val="21"/>
                <w:highlight w:val="yellow"/>
              </w:rPr>
            </w:pPr>
          </w:p>
        </w:tc>
        <w:tc>
          <w:tcPr>
            <w:tcW w:w="708" w:type="dxa"/>
          </w:tcPr>
          <w:p w:rsidR="006D075C" w:rsidRPr="00CA074F" w:rsidRDefault="006D075C" w:rsidP="006D075C">
            <w:pPr>
              <w:spacing w:line="240" w:lineRule="auto"/>
              <w:jc w:val="left"/>
              <w:rPr>
                <w:rFonts w:ascii="楷体" w:eastAsia="楷体" w:hAnsi="楷体" w:hint="eastAsia"/>
                <w:b/>
                <w:color w:val="FF0000"/>
                <w:szCs w:val="21"/>
                <w:highlight w:val="yellow"/>
              </w:rPr>
            </w:pPr>
          </w:p>
        </w:tc>
        <w:tc>
          <w:tcPr>
            <w:tcW w:w="709" w:type="dxa"/>
          </w:tcPr>
          <w:p w:rsidR="006D075C" w:rsidRPr="00CA074F" w:rsidRDefault="006D075C" w:rsidP="006D075C">
            <w:pPr>
              <w:spacing w:line="240" w:lineRule="auto"/>
              <w:jc w:val="left"/>
              <w:rPr>
                <w:rFonts w:ascii="楷体" w:eastAsia="楷体" w:hAnsi="楷体"/>
                <w:b/>
                <w:color w:val="FF0000"/>
                <w:szCs w:val="21"/>
                <w:highlight w:val="yellow"/>
              </w:rPr>
            </w:pPr>
          </w:p>
        </w:tc>
        <w:tc>
          <w:tcPr>
            <w:tcW w:w="1559" w:type="dxa"/>
          </w:tcPr>
          <w:p w:rsidR="006D075C" w:rsidRPr="00CA074F" w:rsidRDefault="006D075C" w:rsidP="006D075C">
            <w:pPr>
              <w:spacing w:line="240" w:lineRule="auto"/>
              <w:jc w:val="left"/>
              <w:rPr>
                <w:rFonts w:ascii="楷体" w:eastAsia="楷体" w:hAnsi="楷体" w:hint="eastAsia"/>
                <w:b/>
                <w:color w:val="FF0000"/>
                <w:szCs w:val="21"/>
                <w:highlight w:val="yellow"/>
              </w:rPr>
            </w:pPr>
            <w:commentRangeStart w:id="299"/>
            <w:r>
              <w:t xml:space="preserve"> </w:t>
            </w:r>
            <w:commentRangeEnd w:id="299"/>
            <w:r>
              <w:rPr>
                <w:rStyle w:val="CommentReference"/>
              </w:rPr>
              <w:commentReference w:id="299"/>
            </w:r>
          </w:p>
        </w:tc>
        <w:tc>
          <w:tcPr>
            <w:tcW w:w="2268" w:type="dxa"/>
          </w:tcPr>
          <w:p w:rsidR="006D075C" w:rsidRPr="00782D26" w:rsidRDefault="006D075C" w:rsidP="006D075C">
            <w:pPr>
              <w:pStyle w:val="Default"/>
              <w:widowControl/>
              <w:autoSpaceDE/>
              <w:textAlignment w:val="baseline"/>
              <w:rPr>
                <w:rFonts w:ascii="楷体" w:eastAsia="楷体" w:hAnsi="楷体" w:cs="Times New Roman"/>
                <w:color w:val="auto"/>
                <w:sz w:val="21"/>
                <w:szCs w:val="21"/>
                <w:lang w:val="sv-SE"/>
              </w:rPr>
            </w:pPr>
            <w:r w:rsidRPr="00782D26">
              <w:rPr>
                <w:rFonts w:ascii="楷体" w:eastAsia="楷体" w:hAnsi="楷体" w:cs="Times New Roman" w:hint="eastAsia"/>
                <w:color w:val="auto"/>
                <w:sz w:val="21"/>
                <w:szCs w:val="21"/>
                <w:lang w:val="sv-SE"/>
              </w:rPr>
              <w:t>CB1230R</w:t>
            </w:r>
          </w:p>
        </w:tc>
        <w:tc>
          <w:tcPr>
            <w:tcW w:w="2410" w:type="dxa"/>
          </w:tcPr>
          <w:p w:rsidR="006D075C" w:rsidRPr="00782D26"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782D26">
              <w:rPr>
                <w:rFonts w:ascii="楷体" w:eastAsia="楷体" w:hAnsi="楷体" w:cs="Times New Roman" w:hint="eastAsia"/>
                <w:color w:val="auto"/>
                <w:sz w:val="21"/>
                <w:szCs w:val="21"/>
                <w:lang w:val="sv-SE"/>
              </w:rPr>
              <w:t>V-0</w:t>
            </w:r>
          </w:p>
        </w:tc>
        <w:tc>
          <w:tcPr>
            <w:tcW w:w="2410" w:type="dxa"/>
          </w:tcPr>
          <w:p w:rsidR="006D075C" w:rsidRPr="00BF4DEB" w:rsidRDefault="006D075C" w:rsidP="006D075C">
            <w:pPr>
              <w:spacing w:line="240" w:lineRule="auto"/>
              <w:jc w:val="left"/>
              <w:rPr>
                <w:rFonts w:ascii="楷体" w:eastAsia="楷体" w:hAnsi="楷体" w:hint="eastAsia"/>
                <w:szCs w:val="21"/>
              </w:rPr>
            </w:pPr>
            <w:r w:rsidRPr="00BF4DEB">
              <w:rPr>
                <w:rFonts w:ascii="楷体" w:eastAsia="楷体" w:hAnsi="楷体"/>
                <w:szCs w:val="21"/>
              </w:rPr>
              <w:t>浙江普利特新材料有限公司</w:t>
            </w:r>
          </w:p>
        </w:tc>
        <w:tc>
          <w:tcPr>
            <w:tcW w:w="1984" w:type="dxa"/>
          </w:tcPr>
          <w:p w:rsidR="006D075C" w:rsidRPr="00CC2331" w:rsidRDefault="006D075C" w:rsidP="006D075C">
            <w:pPr>
              <w:spacing w:line="240" w:lineRule="auto"/>
              <w:jc w:val="left"/>
              <w:rPr>
                <w:rFonts w:ascii="楷体" w:eastAsia="楷体" w:hAnsi="楷体" w:hint="eastAsia"/>
                <w:szCs w:val="21"/>
              </w:rPr>
            </w:pPr>
            <w:r w:rsidRPr="00CC2331">
              <w:rPr>
                <w:rFonts w:ascii="楷体" w:eastAsia="楷体" w:hAnsi="楷体" w:hint="eastAsia"/>
                <w:szCs w:val="21"/>
              </w:rPr>
              <w:t>/</w:t>
            </w:r>
          </w:p>
        </w:tc>
        <w:tc>
          <w:tcPr>
            <w:tcW w:w="1843" w:type="dxa"/>
            <w:tcBorders>
              <w:bottom w:val="single" w:sz="4" w:space="0" w:color="auto"/>
            </w:tcBorders>
          </w:tcPr>
          <w:p w:rsidR="006D075C" w:rsidRPr="00BF4DEB" w:rsidRDefault="006D075C" w:rsidP="006D075C">
            <w:pPr>
              <w:pStyle w:val="Default"/>
              <w:widowControl/>
              <w:adjustRightInd/>
              <w:rPr>
                <w:rFonts w:ascii="楷体" w:eastAsia="楷体" w:hAnsi="楷体" w:hint="eastAsia"/>
                <w:color w:val="auto"/>
                <w:sz w:val="18"/>
                <w:szCs w:val="21"/>
              </w:rPr>
            </w:pPr>
            <w:r w:rsidRPr="00BF4DEB">
              <w:rPr>
                <w:rFonts w:ascii="楷体" w:eastAsia="楷体" w:hAnsi="楷体"/>
                <w:color w:val="auto"/>
                <w:sz w:val="18"/>
                <w:szCs w:val="21"/>
              </w:rPr>
              <w:t>GB/T 19466.1-2004;GB/T 19466.2-2004;GB/T 19466.3-2004 ;GB/T 33047.1-2016;GB/T 4207-2022;GB/T 5169.12-2024;GB/T 5169.13-2024;GB/T 5169.16-2017;GB/T 5169.21-2017;GB/T 5169.5-2020;GB/T 6040-2019</w:t>
            </w:r>
          </w:p>
        </w:tc>
        <w:tc>
          <w:tcPr>
            <w:tcW w:w="1985" w:type="dxa"/>
            <w:tcBorders>
              <w:bottom w:val="single" w:sz="4" w:space="0" w:color="auto"/>
            </w:tcBorders>
          </w:tcPr>
          <w:p w:rsidR="006D075C" w:rsidRPr="00BF4DEB" w:rsidRDefault="006D075C" w:rsidP="006D075C">
            <w:pPr>
              <w:spacing w:line="240" w:lineRule="auto"/>
              <w:jc w:val="left"/>
              <w:rPr>
                <w:rFonts w:ascii="楷体" w:eastAsia="楷体" w:hAnsi="楷体" w:hint="eastAsia"/>
                <w:szCs w:val="21"/>
              </w:rPr>
            </w:pPr>
            <w:r w:rsidRPr="00BF4DEB">
              <w:rPr>
                <w:rFonts w:ascii="楷体" w:eastAsia="楷体" w:hAnsi="楷体"/>
                <w:szCs w:val="21"/>
              </w:rPr>
              <w:t>CQC25134468148</w:t>
            </w:r>
          </w:p>
        </w:tc>
      </w:tr>
      <w:tr w:rsidR="006D075C" w:rsidRPr="00CA074F" w:rsidTr="00D1714E">
        <w:trPr>
          <w:trHeight w:val="66"/>
        </w:trPr>
        <w:tc>
          <w:tcPr>
            <w:tcW w:w="534" w:type="dxa"/>
          </w:tcPr>
          <w:p w:rsidR="006D075C" w:rsidRPr="00CA074F" w:rsidRDefault="006D075C" w:rsidP="006D075C">
            <w:pPr>
              <w:spacing w:line="240" w:lineRule="auto"/>
              <w:jc w:val="left"/>
              <w:rPr>
                <w:rFonts w:ascii="楷体" w:eastAsia="楷体" w:hAnsi="楷体" w:hint="eastAsia"/>
                <w:b/>
                <w:color w:val="FF0000"/>
                <w:szCs w:val="21"/>
                <w:highlight w:val="yellow"/>
              </w:rPr>
            </w:pPr>
          </w:p>
        </w:tc>
        <w:tc>
          <w:tcPr>
            <w:tcW w:w="708" w:type="dxa"/>
          </w:tcPr>
          <w:p w:rsidR="006D075C" w:rsidRPr="00CA074F" w:rsidRDefault="006D075C" w:rsidP="006D075C">
            <w:pPr>
              <w:spacing w:line="240" w:lineRule="auto"/>
              <w:jc w:val="left"/>
              <w:rPr>
                <w:rFonts w:ascii="楷体" w:eastAsia="楷体" w:hAnsi="楷体" w:hint="eastAsia"/>
                <w:b/>
                <w:color w:val="FF0000"/>
                <w:szCs w:val="21"/>
                <w:highlight w:val="yellow"/>
              </w:rPr>
            </w:pPr>
          </w:p>
        </w:tc>
        <w:tc>
          <w:tcPr>
            <w:tcW w:w="709" w:type="dxa"/>
          </w:tcPr>
          <w:p w:rsidR="006D075C" w:rsidRPr="00CA074F" w:rsidRDefault="006D075C" w:rsidP="006D075C">
            <w:pPr>
              <w:spacing w:line="240" w:lineRule="auto"/>
              <w:jc w:val="left"/>
              <w:rPr>
                <w:rFonts w:ascii="楷体" w:eastAsia="楷体" w:hAnsi="楷体"/>
                <w:b/>
                <w:color w:val="FF0000"/>
                <w:szCs w:val="21"/>
                <w:highlight w:val="yellow"/>
              </w:rPr>
            </w:pPr>
          </w:p>
        </w:tc>
        <w:tc>
          <w:tcPr>
            <w:tcW w:w="1559" w:type="dxa"/>
          </w:tcPr>
          <w:p w:rsidR="006D075C" w:rsidRPr="00CA074F" w:rsidRDefault="006D075C" w:rsidP="006D075C">
            <w:pPr>
              <w:spacing w:line="240" w:lineRule="auto"/>
              <w:jc w:val="left"/>
              <w:rPr>
                <w:rFonts w:ascii="楷体" w:eastAsia="楷体" w:hAnsi="楷体" w:hint="eastAsia"/>
                <w:b/>
                <w:color w:val="FF0000"/>
                <w:szCs w:val="21"/>
                <w:highlight w:val="yellow"/>
              </w:rPr>
            </w:pPr>
            <w:commentRangeStart w:id="462"/>
            <w:r>
              <w:t xml:space="preserve"> </w:t>
            </w:r>
            <w:commentRangeEnd w:id="462"/>
            <w:r>
              <w:rPr>
                <w:rStyle w:val="CommentReference"/>
              </w:rPr>
              <w:commentReference w:id="462"/>
            </w:r>
          </w:p>
        </w:tc>
        <w:tc>
          <w:tcPr>
            <w:tcW w:w="2268" w:type="dxa"/>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HIPS-2000</w:t>
            </w:r>
          </w:p>
        </w:tc>
        <w:tc>
          <w:tcPr>
            <w:tcW w:w="2410" w:type="dxa"/>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HB</w:t>
            </w:r>
          </w:p>
        </w:tc>
        <w:tc>
          <w:tcPr>
            <w:tcW w:w="2410" w:type="dxa"/>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会通新材料股份有限公司</w:t>
            </w:r>
          </w:p>
        </w:tc>
        <w:tc>
          <w:tcPr>
            <w:tcW w:w="1984" w:type="dxa"/>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w:t>
            </w:r>
          </w:p>
        </w:tc>
        <w:tc>
          <w:tcPr>
            <w:tcW w:w="1843" w:type="dxa"/>
            <w:tcBorders>
              <w:bottom w:val="single" w:sz="4" w:space="0" w:color="auto"/>
            </w:tcBorders>
          </w:tcPr>
          <w:p w:rsidR="006D075C" w:rsidRPr="007346C1" w:rsidRDefault="006D075C" w:rsidP="006D075C">
            <w:pPr>
              <w:pStyle w:val="Default"/>
              <w:widowControl/>
              <w:adjustRightInd/>
              <w:rPr>
                <w:rFonts w:ascii="楷体" w:eastAsia="楷体" w:hAnsi="楷体" w:hint="eastAsia"/>
                <w:color w:val="auto"/>
                <w:sz w:val="18"/>
                <w:szCs w:val="21"/>
              </w:rPr>
            </w:pPr>
            <w:r w:rsidRPr="007346C1">
              <w:rPr>
                <w:rFonts w:ascii="楷体" w:eastAsia="楷体" w:hAnsi="楷体"/>
                <w:color w:val="auto"/>
                <w:sz w:val="18"/>
                <w:szCs w:val="21"/>
              </w:rPr>
              <w:t>GB/T 19466.1-2004;GB/T 19466.2-2004;GB/T 19466.3-2004 ;GB/T 33047.1-2016;GB/T 4207-2022;GB/T 5169.12-2024;GB/T 5169.13-2024;GB/T 5169.16-2017;GB/T 5169.21-2017;GB/T 6040-2019</w:t>
            </w:r>
          </w:p>
        </w:tc>
        <w:tc>
          <w:tcPr>
            <w:tcW w:w="1985" w:type="dxa"/>
            <w:tcBorders>
              <w:bottom w:val="single" w:sz="4" w:space="0" w:color="auto"/>
            </w:tcBorders>
          </w:tcPr>
          <w:p w:rsidR="006D075C" w:rsidRPr="007346C1" w:rsidRDefault="006D075C" w:rsidP="006D075C">
            <w:pPr>
              <w:pStyle w:val="Default"/>
              <w:widowControl/>
              <w:autoSpaceDE/>
              <w:textAlignment w:val="baseline"/>
              <w:rPr>
                <w:rFonts w:ascii="楷体" w:eastAsia="楷体" w:hAnsi="楷体" w:cs="Times New Roman"/>
                <w:color w:val="auto"/>
                <w:sz w:val="21"/>
                <w:szCs w:val="21"/>
                <w:lang w:val="sv-SE"/>
              </w:rPr>
            </w:pPr>
            <w:r w:rsidRPr="007346C1">
              <w:rPr>
                <w:rFonts w:ascii="楷体" w:eastAsia="楷体" w:hAnsi="楷体" w:cs="Times New Roman"/>
                <w:color w:val="auto"/>
                <w:sz w:val="21"/>
                <w:szCs w:val="21"/>
                <w:lang w:val="sv-SE"/>
              </w:rPr>
              <w:t>CQC25134481343</w:t>
            </w:r>
          </w:p>
        </w:tc>
      </w:tr>
      <w:tr w:rsidR="006D075C" w:rsidRPr="00CA074F" w:rsidTr="00D1714E">
        <w:trPr>
          <w:trHeight w:val="66"/>
        </w:trPr>
        <w:tc>
          <w:tcPr>
            <w:tcW w:w="534" w:type="dxa"/>
          </w:tcPr>
          <w:p w:rsidR="006D075C" w:rsidRPr="00CA074F" w:rsidRDefault="006D075C" w:rsidP="006D075C">
            <w:pPr>
              <w:spacing w:line="240" w:lineRule="auto"/>
              <w:jc w:val="left"/>
              <w:rPr>
                <w:rFonts w:ascii="楷体" w:eastAsia="楷体" w:hAnsi="楷体" w:hint="eastAsia"/>
                <w:b/>
                <w:color w:val="FF0000"/>
                <w:szCs w:val="21"/>
                <w:highlight w:val="yellow"/>
              </w:rPr>
            </w:pPr>
          </w:p>
        </w:tc>
        <w:tc>
          <w:tcPr>
            <w:tcW w:w="708" w:type="dxa"/>
          </w:tcPr>
          <w:p w:rsidR="006D075C" w:rsidRPr="00CA074F" w:rsidRDefault="006D075C" w:rsidP="006D075C">
            <w:pPr>
              <w:spacing w:line="240" w:lineRule="auto"/>
              <w:jc w:val="left"/>
              <w:rPr>
                <w:rFonts w:ascii="楷体" w:eastAsia="楷体" w:hAnsi="楷体" w:hint="eastAsia"/>
                <w:b/>
                <w:color w:val="FF0000"/>
                <w:szCs w:val="21"/>
                <w:highlight w:val="yellow"/>
              </w:rPr>
            </w:pPr>
          </w:p>
        </w:tc>
        <w:tc>
          <w:tcPr>
            <w:tcW w:w="709" w:type="dxa"/>
          </w:tcPr>
          <w:p w:rsidR="006D075C" w:rsidRPr="00CA074F" w:rsidRDefault="006D075C" w:rsidP="006D075C">
            <w:pPr>
              <w:spacing w:line="240" w:lineRule="auto"/>
              <w:jc w:val="left"/>
              <w:rPr>
                <w:rFonts w:ascii="楷体" w:eastAsia="楷体" w:hAnsi="楷体"/>
                <w:b/>
                <w:color w:val="FF0000"/>
                <w:szCs w:val="21"/>
                <w:highlight w:val="yellow"/>
              </w:rPr>
            </w:pPr>
          </w:p>
        </w:tc>
        <w:tc>
          <w:tcPr>
            <w:tcW w:w="1559" w:type="dxa"/>
          </w:tcPr>
          <w:p w:rsidR="006D075C" w:rsidRPr="00CA074F" w:rsidRDefault="006D075C" w:rsidP="006D075C">
            <w:pPr>
              <w:spacing w:line="240" w:lineRule="auto"/>
              <w:jc w:val="left"/>
              <w:rPr>
                <w:rFonts w:ascii="楷体" w:eastAsia="楷体" w:hAnsi="楷体" w:hint="eastAsia"/>
                <w:b/>
                <w:color w:val="FF0000"/>
                <w:szCs w:val="21"/>
                <w:highlight w:val="yellow"/>
              </w:rPr>
            </w:pPr>
            <w:commentRangeStart w:id="463"/>
            <w:r>
              <w:t xml:space="preserve"> </w:t>
            </w:r>
            <w:commentRangeEnd w:id="463"/>
            <w:r>
              <w:rPr>
                <w:rStyle w:val="CommentReference"/>
              </w:rPr>
              <w:commentReference w:id="463"/>
            </w:r>
          </w:p>
        </w:tc>
        <w:tc>
          <w:tcPr>
            <w:tcW w:w="2268" w:type="dxa"/>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HIPS710</w:t>
            </w:r>
          </w:p>
        </w:tc>
        <w:tc>
          <w:tcPr>
            <w:tcW w:w="2410" w:type="dxa"/>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HB</w:t>
            </w:r>
          </w:p>
        </w:tc>
        <w:tc>
          <w:tcPr>
            <w:tcW w:w="2410" w:type="dxa"/>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广州市聚赛龙工程塑料股份有限公司</w:t>
            </w:r>
          </w:p>
        </w:tc>
        <w:tc>
          <w:tcPr>
            <w:tcW w:w="1984" w:type="dxa"/>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w:t>
            </w:r>
          </w:p>
        </w:tc>
        <w:tc>
          <w:tcPr>
            <w:tcW w:w="1843" w:type="dxa"/>
            <w:tcBorders>
              <w:bottom w:val="single" w:sz="4" w:space="0" w:color="auto"/>
            </w:tcBorders>
          </w:tcPr>
          <w:p w:rsidR="006D075C" w:rsidRPr="00CA074F" w:rsidRDefault="006D075C" w:rsidP="006D075C">
            <w:pPr>
              <w:pStyle w:val="Default"/>
              <w:widowControl/>
              <w:autoSpaceDE/>
              <w:textAlignment w:val="baseline"/>
              <w:rPr>
                <w:rFonts w:ascii="楷体" w:eastAsia="楷体" w:hAnsi="楷体" w:cs="Times New Roman" w:hint="eastAsia"/>
                <w:color w:val="auto"/>
                <w:sz w:val="18"/>
                <w:szCs w:val="21"/>
                <w:lang w:val="sv-SE"/>
              </w:rPr>
            </w:pPr>
            <w:r w:rsidRPr="00CA074F">
              <w:rPr>
                <w:rFonts w:ascii="楷体" w:eastAsia="楷体" w:hAnsi="楷体" w:cs="Times New Roman"/>
                <w:color w:val="auto"/>
                <w:sz w:val="18"/>
                <w:szCs w:val="21"/>
                <w:lang w:val="sv-SE"/>
              </w:rPr>
              <w:t>GB/T 33047.1-2016;GB/T 19466.1-2004;GB/T 19466.2-2004;GB/T 19466.3-2004;GB/T 4207-2022;GB/T 5169.12-2013;GB/T 5169.13-2013;GB/T 5169.16-2017;GB/T 5169.21-2017;GB/T 6040-2019</w:t>
            </w:r>
          </w:p>
        </w:tc>
        <w:tc>
          <w:tcPr>
            <w:tcW w:w="1985" w:type="dxa"/>
            <w:tcBorders>
              <w:bottom w:val="single" w:sz="4" w:space="0" w:color="auto"/>
            </w:tcBorders>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CQC22134368432</w:t>
            </w:r>
          </w:p>
        </w:tc>
      </w:tr>
      <w:tr w:rsidR="006D075C" w:rsidRPr="00CA074F" w:rsidTr="00D1714E">
        <w:trPr>
          <w:trHeight w:val="66"/>
        </w:trPr>
        <w:tc>
          <w:tcPr>
            <w:tcW w:w="534" w:type="dxa"/>
          </w:tcPr>
          <w:p w:rsidR="006D075C" w:rsidRPr="00CA074F" w:rsidRDefault="006D075C" w:rsidP="006D075C">
            <w:pPr>
              <w:spacing w:line="240" w:lineRule="auto"/>
              <w:jc w:val="left"/>
              <w:rPr>
                <w:rFonts w:ascii="楷体" w:eastAsia="楷体" w:hAnsi="楷体" w:hint="eastAsia"/>
                <w:b/>
                <w:color w:val="FF0000"/>
                <w:szCs w:val="21"/>
                <w:highlight w:val="yellow"/>
              </w:rPr>
            </w:pPr>
          </w:p>
        </w:tc>
        <w:tc>
          <w:tcPr>
            <w:tcW w:w="708" w:type="dxa"/>
          </w:tcPr>
          <w:p w:rsidR="006D075C" w:rsidRPr="00CA074F" w:rsidRDefault="006D075C" w:rsidP="006D075C">
            <w:pPr>
              <w:spacing w:line="240" w:lineRule="auto"/>
              <w:jc w:val="left"/>
              <w:rPr>
                <w:rFonts w:ascii="楷体" w:eastAsia="楷体" w:hAnsi="楷体" w:hint="eastAsia"/>
                <w:b/>
                <w:color w:val="FF0000"/>
                <w:szCs w:val="21"/>
                <w:highlight w:val="yellow"/>
              </w:rPr>
            </w:pPr>
          </w:p>
        </w:tc>
        <w:tc>
          <w:tcPr>
            <w:tcW w:w="709" w:type="dxa"/>
          </w:tcPr>
          <w:p w:rsidR="006D075C" w:rsidRPr="00CA074F" w:rsidRDefault="006D075C" w:rsidP="006D075C">
            <w:pPr>
              <w:spacing w:line="240" w:lineRule="auto"/>
              <w:jc w:val="left"/>
              <w:rPr>
                <w:rFonts w:ascii="楷体" w:eastAsia="楷体" w:hAnsi="楷体"/>
                <w:b/>
                <w:color w:val="FF0000"/>
                <w:szCs w:val="21"/>
                <w:highlight w:val="yellow"/>
              </w:rPr>
            </w:pPr>
          </w:p>
        </w:tc>
        <w:tc>
          <w:tcPr>
            <w:tcW w:w="1559" w:type="dxa"/>
          </w:tcPr>
          <w:p w:rsidR="006D075C" w:rsidRPr="00CA074F" w:rsidRDefault="006D075C" w:rsidP="006D075C">
            <w:pPr>
              <w:spacing w:line="240" w:lineRule="auto"/>
              <w:jc w:val="left"/>
              <w:rPr>
                <w:rFonts w:ascii="楷体" w:eastAsia="楷体" w:hAnsi="楷体" w:hint="eastAsia"/>
                <w:b/>
                <w:color w:val="FF0000"/>
                <w:szCs w:val="21"/>
                <w:highlight w:val="yellow"/>
              </w:rPr>
            </w:pPr>
            <w:commentRangeStart w:id="460"/>
            <w:r>
              <w:t xml:space="preserve"> </w:t>
            </w:r>
            <w:commentRangeEnd w:id="460"/>
            <w:r>
              <w:rPr>
                <w:rStyle w:val="CommentReference"/>
              </w:rPr>
              <w:commentReference w:id="460"/>
            </w:r>
          </w:p>
        </w:tc>
        <w:tc>
          <w:tcPr>
            <w:tcW w:w="2268" w:type="dxa"/>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HIPS 3307、HIPS 3322、HIPS 3365</w:t>
            </w:r>
          </w:p>
        </w:tc>
        <w:tc>
          <w:tcPr>
            <w:tcW w:w="2410" w:type="dxa"/>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HB</w:t>
            </w:r>
          </w:p>
        </w:tc>
        <w:tc>
          <w:tcPr>
            <w:tcW w:w="2410" w:type="dxa"/>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青岛国恩科技股份有限公司</w:t>
            </w:r>
          </w:p>
        </w:tc>
        <w:tc>
          <w:tcPr>
            <w:tcW w:w="1984" w:type="dxa"/>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w:t>
            </w:r>
          </w:p>
        </w:tc>
        <w:tc>
          <w:tcPr>
            <w:tcW w:w="1843" w:type="dxa"/>
            <w:tcBorders>
              <w:bottom w:val="single" w:sz="4" w:space="0" w:color="auto"/>
            </w:tcBorders>
          </w:tcPr>
          <w:p w:rsidR="006D075C" w:rsidRPr="00CA074F" w:rsidRDefault="006D075C" w:rsidP="006D075C">
            <w:pPr>
              <w:pStyle w:val="Default"/>
              <w:widowControl/>
              <w:autoSpaceDE/>
              <w:textAlignment w:val="baseline"/>
              <w:rPr>
                <w:rFonts w:ascii="楷体" w:eastAsia="楷体" w:hAnsi="楷体" w:cs="Times New Roman" w:hint="eastAsia"/>
                <w:color w:val="auto"/>
                <w:sz w:val="18"/>
                <w:szCs w:val="21"/>
                <w:lang w:val="sv-SE"/>
              </w:rPr>
            </w:pPr>
            <w:r w:rsidRPr="00CA074F">
              <w:rPr>
                <w:rFonts w:ascii="楷体" w:eastAsia="楷体" w:hAnsi="楷体" w:cs="Times New Roman" w:hint="eastAsia"/>
                <w:color w:val="auto"/>
                <w:sz w:val="18"/>
                <w:szCs w:val="21"/>
                <w:lang w:val="sv-SE"/>
              </w:rPr>
              <w:t>GB/T 19466.1-2004;GB/T 19466.2-2004;GB/T 19466.3-2004 ;GB/T 33047.1-2016;GB/T 5169.12-2013;GB/T 5169.13-2013;GB/T 5169.16-2017;GB/T 5169.21-2017;GB/T 6040-2019</w:t>
            </w:r>
          </w:p>
        </w:tc>
        <w:tc>
          <w:tcPr>
            <w:tcW w:w="1985" w:type="dxa"/>
            <w:tcBorders>
              <w:bottom w:val="single" w:sz="4" w:space="0" w:color="auto"/>
            </w:tcBorders>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CQC15134132183</w:t>
            </w:r>
          </w:p>
        </w:tc>
      </w:tr>
      <w:tr w:rsidR="006D075C" w:rsidRPr="00CA074F" w:rsidTr="00D1714E">
        <w:trPr>
          <w:trHeight w:val="66"/>
        </w:trPr>
        <w:tc>
          <w:tcPr>
            <w:tcW w:w="534" w:type="dxa"/>
          </w:tcPr>
          <w:p w:rsidR="006D075C" w:rsidRPr="00CA074F" w:rsidRDefault="006D075C" w:rsidP="006D075C">
            <w:pPr>
              <w:spacing w:line="240" w:lineRule="auto"/>
              <w:jc w:val="left"/>
              <w:rPr>
                <w:rFonts w:ascii="楷体" w:eastAsia="楷体" w:hAnsi="楷体" w:hint="eastAsia"/>
                <w:b/>
                <w:color w:val="FF0000"/>
                <w:szCs w:val="21"/>
                <w:highlight w:val="yellow"/>
              </w:rPr>
            </w:pPr>
          </w:p>
        </w:tc>
        <w:tc>
          <w:tcPr>
            <w:tcW w:w="708" w:type="dxa"/>
          </w:tcPr>
          <w:p w:rsidR="006D075C" w:rsidRPr="00CA074F" w:rsidRDefault="006D075C" w:rsidP="006D075C">
            <w:pPr>
              <w:spacing w:line="240" w:lineRule="auto"/>
              <w:jc w:val="left"/>
              <w:rPr>
                <w:rFonts w:ascii="楷体" w:eastAsia="楷体" w:hAnsi="楷体" w:hint="eastAsia"/>
                <w:b/>
                <w:color w:val="FF0000"/>
                <w:szCs w:val="21"/>
                <w:highlight w:val="yellow"/>
              </w:rPr>
            </w:pPr>
          </w:p>
        </w:tc>
        <w:tc>
          <w:tcPr>
            <w:tcW w:w="709" w:type="dxa"/>
          </w:tcPr>
          <w:p w:rsidR="006D075C" w:rsidRPr="00CA074F" w:rsidRDefault="006D075C" w:rsidP="006D075C">
            <w:pPr>
              <w:spacing w:line="240" w:lineRule="auto"/>
              <w:jc w:val="left"/>
              <w:rPr>
                <w:rFonts w:ascii="楷体" w:eastAsia="楷体" w:hAnsi="楷体"/>
                <w:b/>
                <w:color w:val="FF0000"/>
                <w:szCs w:val="21"/>
                <w:highlight w:val="yellow"/>
              </w:rPr>
            </w:pPr>
          </w:p>
        </w:tc>
        <w:tc>
          <w:tcPr>
            <w:tcW w:w="1559" w:type="dxa"/>
          </w:tcPr>
          <w:p w:rsidR="006D075C" w:rsidRPr="00CA074F" w:rsidRDefault="006D075C" w:rsidP="006D075C">
            <w:pPr>
              <w:spacing w:line="240" w:lineRule="auto"/>
              <w:jc w:val="left"/>
              <w:rPr>
                <w:rFonts w:ascii="楷体" w:eastAsia="楷体" w:hAnsi="楷体" w:hint="eastAsia"/>
                <w:b/>
                <w:color w:val="FF0000"/>
                <w:szCs w:val="21"/>
                <w:highlight w:val="yellow"/>
              </w:rPr>
            </w:pPr>
            <w:commentRangeStart w:id="207"/>
            <w:r>
              <w:t xml:space="preserve"> </w:t>
            </w:r>
            <w:commentRangeEnd w:id="207"/>
            <w:r>
              <w:rPr>
                <w:rStyle w:val="CommentReference"/>
              </w:rPr>
              <w:commentReference w:id="207"/>
            </w:r>
          </w:p>
        </w:tc>
        <w:tc>
          <w:tcPr>
            <w:tcW w:w="2268" w:type="dxa"/>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2100</w:t>
            </w:r>
          </w:p>
        </w:tc>
        <w:tc>
          <w:tcPr>
            <w:tcW w:w="2410" w:type="dxa"/>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HB</w:t>
            </w:r>
          </w:p>
        </w:tc>
        <w:tc>
          <w:tcPr>
            <w:tcW w:w="2410" w:type="dxa"/>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惠州市沃特新材料有限公司</w:t>
            </w:r>
          </w:p>
        </w:tc>
        <w:tc>
          <w:tcPr>
            <w:tcW w:w="1984" w:type="dxa"/>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w:t>
            </w:r>
          </w:p>
        </w:tc>
        <w:tc>
          <w:tcPr>
            <w:tcW w:w="1843" w:type="dxa"/>
            <w:tcBorders>
              <w:bottom w:val="single" w:sz="4" w:space="0" w:color="auto"/>
            </w:tcBorders>
          </w:tcPr>
          <w:p w:rsidR="006D075C" w:rsidRPr="00CA074F" w:rsidRDefault="006D075C" w:rsidP="006D075C">
            <w:pPr>
              <w:pStyle w:val="Default"/>
              <w:widowControl/>
              <w:autoSpaceDE/>
              <w:textAlignment w:val="baseline"/>
              <w:rPr>
                <w:rFonts w:ascii="楷体" w:eastAsia="楷体" w:hAnsi="楷体" w:cs="Times New Roman" w:hint="eastAsia"/>
                <w:color w:val="auto"/>
                <w:sz w:val="18"/>
                <w:szCs w:val="21"/>
                <w:lang w:val="sv-SE"/>
              </w:rPr>
            </w:pPr>
            <w:r w:rsidRPr="00CA074F">
              <w:rPr>
                <w:rFonts w:ascii="楷体" w:eastAsia="楷体" w:hAnsi="楷体" w:cs="Times New Roman" w:hint="eastAsia"/>
                <w:color w:val="auto"/>
                <w:sz w:val="18"/>
                <w:szCs w:val="21"/>
                <w:lang w:val="sv-SE"/>
              </w:rPr>
              <w:t>GB/T 19466.1-2004;GB/T 19466.2-2004;GB/T 19466.3-2004 ;GB/T 33047.1-2016;GB/T5169.12-2013;GB/T 5169.13-2013;GB/T 5169.16-2017;GB/T 5169.21-2017;GB/T 6040-2019</w:t>
            </w:r>
          </w:p>
        </w:tc>
        <w:tc>
          <w:tcPr>
            <w:tcW w:w="1985" w:type="dxa"/>
            <w:tcBorders>
              <w:bottom w:val="single" w:sz="4" w:space="0" w:color="auto"/>
            </w:tcBorders>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CQC15134121478</w:t>
            </w:r>
          </w:p>
        </w:tc>
      </w:tr>
      <w:tr w:rsidR="006D075C" w:rsidRPr="00CA074F" w:rsidTr="00D1714E">
        <w:trPr>
          <w:trHeight w:val="66"/>
        </w:trPr>
        <w:tc>
          <w:tcPr>
            <w:tcW w:w="534" w:type="dxa"/>
          </w:tcPr>
          <w:p w:rsidR="006D075C" w:rsidRPr="00CA074F" w:rsidRDefault="006D075C" w:rsidP="006D075C">
            <w:pPr>
              <w:spacing w:line="240" w:lineRule="auto"/>
              <w:jc w:val="left"/>
              <w:rPr>
                <w:rFonts w:ascii="楷体" w:eastAsia="楷体" w:hAnsi="楷体" w:hint="eastAsia"/>
                <w:b/>
                <w:color w:val="FF0000"/>
                <w:szCs w:val="21"/>
                <w:highlight w:val="yellow"/>
              </w:rPr>
            </w:pPr>
          </w:p>
        </w:tc>
        <w:tc>
          <w:tcPr>
            <w:tcW w:w="708" w:type="dxa"/>
          </w:tcPr>
          <w:p w:rsidR="006D075C" w:rsidRPr="00CA074F" w:rsidRDefault="006D075C" w:rsidP="006D075C">
            <w:pPr>
              <w:spacing w:line="240" w:lineRule="auto"/>
              <w:jc w:val="left"/>
              <w:rPr>
                <w:rFonts w:ascii="楷体" w:eastAsia="楷体" w:hAnsi="楷体" w:hint="eastAsia"/>
                <w:b/>
                <w:color w:val="FF0000"/>
                <w:szCs w:val="21"/>
                <w:highlight w:val="yellow"/>
              </w:rPr>
            </w:pPr>
          </w:p>
        </w:tc>
        <w:tc>
          <w:tcPr>
            <w:tcW w:w="709" w:type="dxa"/>
          </w:tcPr>
          <w:p w:rsidR="006D075C" w:rsidRPr="00CA074F" w:rsidRDefault="006D075C" w:rsidP="006D075C">
            <w:pPr>
              <w:spacing w:line="240" w:lineRule="auto"/>
              <w:jc w:val="left"/>
              <w:rPr>
                <w:rFonts w:ascii="楷体" w:eastAsia="楷体" w:hAnsi="楷体"/>
                <w:b/>
                <w:color w:val="FF0000"/>
                <w:szCs w:val="21"/>
                <w:highlight w:val="yellow"/>
              </w:rPr>
            </w:pPr>
          </w:p>
        </w:tc>
        <w:tc>
          <w:tcPr>
            <w:tcW w:w="1559" w:type="dxa"/>
          </w:tcPr>
          <w:p w:rsidR="006D075C" w:rsidRPr="00CA074F" w:rsidRDefault="006D075C" w:rsidP="006D075C">
            <w:pPr>
              <w:spacing w:line="240" w:lineRule="auto"/>
              <w:jc w:val="left"/>
              <w:rPr>
                <w:rFonts w:ascii="楷体" w:eastAsia="楷体" w:hAnsi="楷体" w:hint="eastAsia"/>
                <w:b/>
                <w:color w:val="FF0000"/>
                <w:szCs w:val="21"/>
                <w:highlight w:val="yellow"/>
              </w:rPr>
            </w:pPr>
            <w:commentRangeStart w:id="226"/>
            <w:r>
              <w:t xml:space="preserve"> </w:t>
            </w:r>
            <w:commentRangeEnd w:id="226"/>
            <w:r>
              <w:rPr>
                <w:rStyle w:val="CommentReference"/>
              </w:rPr>
              <w:commentReference w:id="226"/>
            </w:r>
          </w:p>
        </w:tc>
        <w:tc>
          <w:tcPr>
            <w:tcW w:w="2268" w:type="dxa"/>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ABS-3070H</w:t>
            </w:r>
          </w:p>
        </w:tc>
        <w:tc>
          <w:tcPr>
            <w:tcW w:w="2410" w:type="dxa"/>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HB</w:t>
            </w:r>
          </w:p>
        </w:tc>
        <w:tc>
          <w:tcPr>
            <w:tcW w:w="2410" w:type="dxa"/>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会通新材料股份有限公司</w:t>
            </w:r>
          </w:p>
        </w:tc>
        <w:tc>
          <w:tcPr>
            <w:tcW w:w="1984" w:type="dxa"/>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w:t>
            </w:r>
          </w:p>
        </w:tc>
        <w:tc>
          <w:tcPr>
            <w:tcW w:w="1843" w:type="dxa"/>
            <w:tcBorders>
              <w:bottom w:val="single" w:sz="4"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18"/>
                <w:szCs w:val="21"/>
                <w:lang w:val="sv-SE"/>
              </w:rPr>
            </w:pPr>
            <w:r w:rsidRPr="00CA074F">
              <w:rPr>
                <w:rFonts w:ascii="楷体" w:eastAsia="楷体" w:hAnsi="楷体" w:cs="Times New Roman"/>
                <w:color w:val="auto"/>
                <w:sz w:val="18"/>
                <w:szCs w:val="21"/>
                <w:lang w:val="sv-SE"/>
              </w:rPr>
              <w:t>GB/T 19466.1-2004;GB/T 19466.2-2004;GB/T 19466.3-2004 ;GB/T 33047.1-2016;GB/T 4207-2022;GB/T 5169.12-2024;GB/T 5169.13-2024;GB/T 5169.16-2017;GB/T 5169.21-2017;GB/T 6040-2019</w:t>
            </w:r>
            <w:r w:rsidRPr="00CA074F">
              <w:rPr>
                <w:rFonts w:ascii="楷体" w:eastAsia="楷体" w:hAnsi="楷体" w:cs="Times New Roman"/>
                <w:color w:val="auto"/>
                <w:sz w:val="18"/>
                <w:szCs w:val="21"/>
                <w:lang w:val="sv-SE"/>
              </w:rPr>
              <w:tab/>
            </w:r>
          </w:p>
        </w:tc>
        <w:tc>
          <w:tcPr>
            <w:tcW w:w="1985" w:type="dxa"/>
            <w:tcBorders>
              <w:bottom w:val="single" w:sz="4"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CQC25134479243</w:t>
            </w:r>
          </w:p>
        </w:tc>
      </w:tr>
      <w:tr w:rsidR="006D075C" w:rsidRPr="00CA074F" w:rsidTr="00D1714E">
        <w:trPr>
          <w:trHeight w:val="66"/>
        </w:trPr>
        <w:tc>
          <w:tcPr>
            <w:tcW w:w="534" w:type="dxa"/>
          </w:tcPr>
          <w:p w:rsidR="006D075C" w:rsidRPr="00CA074F" w:rsidRDefault="006D075C" w:rsidP="006D075C">
            <w:pPr>
              <w:spacing w:line="240" w:lineRule="auto"/>
              <w:jc w:val="left"/>
              <w:rPr>
                <w:rFonts w:ascii="楷体" w:eastAsia="楷体" w:hAnsi="楷体" w:hint="eastAsia"/>
                <w:color w:val="000000"/>
                <w:szCs w:val="21"/>
              </w:rPr>
            </w:pPr>
          </w:p>
        </w:tc>
        <w:tc>
          <w:tcPr>
            <w:tcW w:w="708" w:type="dxa"/>
          </w:tcPr>
          <w:p w:rsidR="006D075C" w:rsidRPr="00CA074F" w:rsidRDefault="006D075C" w:rsidP="006D075C">
            <w:pPr>
              <w:spacing w:line="240" w:lineRule="auto"/>
              <w:jc w:val="left"/>
              <w:rPr>
                <w:rFonts w:ascii="楷体" w:eastAsia="楷体" w:hAnsi="楷体" w:hint="eastAsia"/>
                <w:color w:val="000000"/>
                <w:szCs w:val="21"/>
              </w:rPr>
            </w:pPr>
          </w:p>
        </w:tc>
        <w:tc>
          <w:tcPr>
            <w:tcW w:w="709" w:type="dxa"/>
          </w:tcPr>
          <w:p w:rsidR="006D075C" w:rsidRPr="00CA074F" w:rsidRDefault="006D075C" w:rsidP="006D075C">
            <w:pPr>
              <w:spacing w:line="240" w:lineRule="auto"/>
              <w:jc w:val="left"/>
              <w:rPr>
                <w:rFonts w:ascii="楷体" w:eastAsia="楷体" w:hAnsi="楷体"/>
                <w:color w:val="000000"/>
                <w:szCs w:val="21"/>
              </w:rPr>
            </w:pPr>
          </w:p>
        </w:tc>
        <w:tc>
          <w:tcPr>
            <w:tcW w:w="1559" w:type="dxa"/>
          </w:tcPr>
          <w:p w:rsidR="006D075C" w:rsidRPr="00CA074F" w:rsidRDefault="006D075C" w:rsidP="006D075C">
            <w:pPr>
              <w:spacing w:line="240" w:lineRule="auto"/>
              <w:jc w:val="left"/>
              <w:rPr>
                <w:rFonts w:ascii="楷体" w:eastAsia="楷体" w:hAnsi="楷体" w:hint="eastAsia"/>
                <w:color w:val="000000"/>
                <w:szCs w:val="21"/>
                <w:highlight w:val="yellow"/>
              </w:rPr>
            </w:pPr>
            <w:commentRangeStart w:id="230"/>
            <w:r>
              <w:t xml:space="preserve"> </w:t>
            </w:r>
            <w:commentRangeEnd w:id="230"/>
            <w:r>
              <w:rPr>
                <w:rStyle w:val="CommentReference"/>
              </w:rPr>
              <w:commentReference w:id="230"/>
            </w:r>
          </w:p>
        </w:tc>
        <w:tc>
          <w:tcPr>
            <w:tcW w:w="2268" w:type="dxa"/>
          </w:tcPr>
          <w:p w:rsidR="006D075C" w:rsidRPr="007346C1" w:rsidRDefault="006D075C" w:rsidP="006D075C">
            <w:pPr>
              <w:pStyle w:val="Default"/>
              <w:widowControl/>
              <w:autoSpaceDE/>
              <w:textAlignment w:val="baseline"/>
              <w:rPr>
                <w:rFonts w:ascii="楷体" w:eastAsia="楷体" w:hAnsi="楷体" w:cs="Times New Roman"/>
                <w:color w:val="auto"/>
                <w:sz w:val="21"/>
                <w:szCs w:val="21"/>
                <w:lang w:val="sv-SE"/>
              </w:rPr>
            </w:pPr>
            <w:r w:rsidRPr="007346C1">
              <w:rPr>
                <w:rFonts w:ascii="楷体" w:eastAsia="楷体" w:hAnsi="楷体" w:cs="Times New Roman" w:hint="eastAsia"/>
                <w:color w:val="auto"/>
                <w:sz w:val="21"/>
                <w:szCs w:val="21"/>
                <w:lang w:val="sv-SE"/>
              </w:rPr>
              <w:t>ABS2195GN BK35、ABS2195GN、ABS2040GN</w:t>
            </w:r>
          </w:p>
        </w:tc>
        <w:tc>
          <w:tcPr>
            <w:tcW w:w="2410" w:type="dxa"/>
          </w:tcPr>
          <w:p w:rsidR="006D075C" w:rsidRPr="00CA074F" w:rsidRDefault="006D075C" w:rsidP="006D075C">
            <w:pPr>
              <w:spacing w:line="240" w:lineRule="auto"/>
              <w:jc w:val="left"/>
              <w:rPr>
                <w:rFonts w:ascii="楷体" w:eastAsia="楷体" w:hAnsi="楷体" w:hint="eastAsia"/>
                <w:szCs w:val="21"/>
              </w:rPr>
            </w:pPr>
            <w:r w:rsidRPr="00CA074F">
              <w:rPr>
                <w:rFonts w:ascii="楷体" w:eastAsia="楷体" w:hAnsi="楷体"/>
                <w:szCs w:val="21"/>
              </w:rPr>
              <w:t>HB</w:t>
            </w:r>
          </w:p>
        </w:tc>
        <w:tc>
          <w:tcPr>
            <w:tcW w:w="2410" w:type="dxa"/>
          </w:tcPr>
          <w:p w:rsidR="006D075C" w:rsidRPr="00CA074F" w:rsidRDefault="006D075C" w:rsidP="006D075C">
            <w:pPr>
              <w:spacing w:line="240" w:lineRule="auto"/>
              <w:jc w:val="left"/>
              <w:rPr>
                <w:rFonts w:ascii="楷体" w:eastAsia="楷体" w:hAnsi="楷体" w:hint="eastAsia"/>
                <w:szCs w:val="21"/>
              </w:rPr>
            </w:pPr>
            <w:r w:rsidRPr="00CA074F">
              <w:rPr>
                <w:rFonts w:ascii="楷体" w:eastAsia="楷体" w:hAnsi="楷体" w:hint="eastAsia"/>
                <w:szCs w:val="21"/>
              </w:rPr>
              <w:t>青岛国恩科技股份有限公司</w:t>
            </w:r>
          </w:p>
        </w:tc>
        <w:tc>
          <w:tcPr>
            <w:tcW w:w="1984" w:type="dxa"/>
          </w:tcPr>
          <w:p w:rsidR="006D075C" w:rsidRPr="00CA074F" w:rsidRDefault="006D075C" w:rsidP="006D075C">
            <w:pPr>
              <w:spacing w:line="240" w:lineRule="auto"/>
              <w:jc w:val="left"/>
              <w:rPr>
                <w:rFonts w:ascii="楷体" w:eastAsia="楷体" w:hAnsi="楷体" w:hint="eastAsia"/>
                <w:szCs w:val="21"/>
              </w:rPr>
            </w:pPr>
            <w:r w:rsidRPr="00CA074F">
              <w:rPr>
                <w:rFonts w:ascii="楷体" w:eastAsia="楷体" w:hAnsi="楷体" w:hint="eastAsia"/>
                <w:szCs w:val="21"/>
              </w:rPr>
              <w:t>/</w:t>
            </w:r>
          </w:p>
        </w:tc>
        <w:tc>
          <w:tcPr>
            <w:tcW w:w="1843" w:type="dxa"/>
            <w:tcBorders>
              <w:bottom w:val="single" w:sz="4" w:space="0" w:color="auto"/>
            </w:tcBorders>
          </w:tcPr>
          <w:p w:rsidR="006D075C" w:rsidRPr="00CA074F" w:rsidRDefault="006D075C" w:rsidP="006D075C">
            <w:pPr>
              <w:pStyle w:val="Default"/>
              <w:adjustRightInd/>
              <w:rPr>
                <w:rFonts w:ascii="楷体" w:eastAsia="楷体" w:hAnsi="楷体" w:cs="Times New Roman"/>
                <w:color w:val="auto"/>
                <w:kern w:val="2"/>
                <w:sz w:val="18"/>
                <w:szCs w:val="21"/>
                <w:lang w:val="sv-SE"/>
              </w:rPr>
            </w:pPr>
            <w:r w:rsidRPr="00CA074F">
              <w:rPr>
                <w:rFonts w:ascii="楷体" w:eastAsia="楷体" w:hAnsi="楷体" w:cs="Times New Roman"/>
                <w:color w:val="auto"/>
                <w:kern w:val="2"/>
                <w:sz w:val="18"/>
                <w:szCs w:val="21"/>
                <w:lang w:val="sv-SE"/>
              </w:rPr>
              <w:t>GB/T 19466.1-2004;GB/T 19466.2-2004;GB/T 19466.3-2004 ;GB/T 33047.1-2016;GB/T 5169.12-2013;GB/T 5169.13-2013;GB/T 5169.16-2017;GB/T 5169.21-2017;GB/T 6040-2019</w:t>
            </w:r>
          </w:p>
        </w:tc>
        <w:tc>
          <w:tcPr>
            <w:tcW w:w="1985" w:type="dxa"/>
            <w:tcBorders>
              <w:bottom w:val="single" w:sz="4" w:space="0" w:color="auto"/>
            </w:tcBorders>
          </w:tcPr>
          <w:p w:rsidR="006D075C" w:rsidRPr="00CA074F" w:rsidRDefault="006D075C" w:rsidP="006D075C">
            <w:pPr>
              <w:spacing w:line="240" w:lineRule="auto"/>
              <w:jc w:val="left"/>
              <w:rPr>
                <w:rFonts w:ascii="楷体" w:eastAsia="楷体" w:hAnsi="楷体" w:hint="eastAsia"/>
                <w:szCs w:val="21"/>
              </w:rPr>
            </w:pPr>
            <w:r w:rsidRPr="00CA074F">
              <w:rPr>
                <w:rFonts w:ascii="楷体" w:eastAsia="楷体" w:hAnsi="楷体"/>
                <w:szCs w:val="21"/>
              </w:rPr>
              <w:t>CQC21134313413</w:t>
            </w:r>
          </w:p>
        </w:tc>
      </w:tr>
      <w:tr w:rsidR="006D075C" w:rsidRPr="00CA074F" w:rsidTr="00D1714E">
        <w:trPr>
          <w:trHeight w:val="66"/>
        </w:trPr>
        <w:tc>
          <w:tcPr>
            <w:tcW w:w="534" w:type="dxa"/>
          </w:tcPr>
          <w:p w:rsidR="006D075C" w:rsidRPr="00CA074F" w:rsidRDefault="006D075C" w:rsidP="006D075C">
            <w:pPr>
              <w:spacing w:line="240" w:lineRule="auto"/>
              <w:jc w:val="left"/>
              <w:rPr>
                <w:rFonts w:ascii="楷体" w:eastAsia="楷体" w:hAnsi="楷体" w:hint="eastAsia"/>
                <w:color w:val="000000"/>
                <w:szCs w:val="21"/>
              </w:rPr>
            </w:pPr>
          </w:p>
        </w:tc>
        <w:tc>
          <w:tcPr>
            <w:tcW w:w="708" w:type="dxa"/>
          </w:tcPr>
          <w:p w:rsidR="006D075C" w:rsidRPr="00CA074F" w:rsidRDefault="006D075C" w:rsidP="006D075C">
            <w:pPr>
              <w:spacing w:line="240" w:lineRule="auto"/>
              <w:jc w:val="left"/>
              <w:rPr>
                <w:rFonts w:ascii="楷体" w:eastAsia="楷体" w:hAnsi="楷体" w:hint="eastAsia"/>
                <w:color w:val="000000"/>
                <w:szCs w:val="21"/>
              </w:rPr>
            </w:pPr>
          </w:p>
        </w:tc>
        <w:tc>
          <w:tcPr>
            <w:tcW w:w="709" w:type="dxa"/>
          </w:tcPr>
          <w:p w:rsidR="006D075C" w:rsidRPr="00CA074F" w:rsidRDefault="006D075C" w:rsidP="006D075C">
            <w:pPr>
              <w:spacing w:line="240" w:lineRule="auto"/>
              <w:jc w:val="left"/>
              <w:rPr>
                <w:rFonts w:ascii="楷体" w:eastAsia="楷体" w:hAnsi="楷体"/>
                <w:color w:val="000000"/>
                <w:szCs w:val="21"/>
              </w:rPr>
            </w:pPr>
          </w:p>
        </w:tc>
        <w:tc>
          <w:tcPr>
            <w:tcW w:w="1559" w:type="dxa"/>
          </w:tcPr>
          <w:p w:rsidR="006D075C" w:rsidRPr="00CA074F" w:rsidRDefault="006D075C" w:rsidP="006D075C">
            <w:pPr>
              <w:spacing w:line="240" w:lineRule="auto"/>
              <w:jc w:val="left"/>
              <w:rPr>
                <w:rFonts w:ascii="楷体" w:eastAsia="楷体" w:hAnsi="楷体" w:hint="eastAsia"/>
                <w:color w:val="000000"/>
                <w:szCs w:val="21"/>
                <w:highlight w:val="yellow"/>
              </w:rPr>
            </w:pPr>
            <w:commentRangeStart w:id="461"/>
            <w:r>
              <w:t xml:space="preserve"> </w:t>
            </w:r>
            <w:commentRangeEnd w:id="461"/>
            <w:r>
              <w:rPr>
                <w:rStyle w:val="CommentReference"/>
              </w:rPr>
              <w:commentReference w:id="461"/>
            </w:r>
          </w:p>
        </w:tc>
        <w:tc>
          <w:tcPr>
            <w:tcW w:w="2268" w:type="dxa"/>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HIPS S5230</w:t>
            </w:r>
          </w:p>
        </w:tc>
        <w:tc>
          <w:tcPr>
            <w:tcW w:w="2410" w:type="dxa"/>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HB</w:t>
            </w:r>
          </w:p>
        </w:tc>
        <w:tc>
          <w:tcPr>
            <w:tcW w:w="2410" w:type="dxa"/>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浙江普利特新材料有限公司</w:t>
            </w:r>
          </w:p>
        </w:tc>
        <w:tc>
          <w:tcPr>
            <w:tcW w:w="1984" w:type="dxa"/>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w:t>
            </w:r>
          </w:p>
        </w:tc>
        <w:tc>
          <w:tcPr>
            <w:tcW w:w="1843" w:type="dxa"/>
            <w:tcBorders>
              <w:bottom w:val="single" w:sz="4" w:space="0" w:color="auto"/>
            </w:tcBorders>
          </w:tcPr>
          <w:p w:rsidR="006D075C" w:rsidRPr="000F7C02" w:rsidRDefault="006D075C" w:rsidP="006D075C">
            <w:pPr>
              <w:pStyle w:val="Default"/>
              <w:adjustRightInd/>
              <w:rPr>
                <w:rFonts w:ascii="楷体" w:eastAsia="楷体" w:hAnsi="楷体" w:cs="Times New Roman" w:hint="eastAsia"/>
                <w:sz w:val="18"/>
                <w:szCs w:val="21"/>
                <w:lang w:val="sv-SE"/>
              </w:rPr>
            </w:pPr>
            <w:r w:rsidRPr="000F7C02">
              <w:rPr>
                <w:rFonts w:ascii="楷体" w:eastAsia="楷体" w:hAnsi="楷体" w:cs="Times New Roman" w:hint="eastAsia"/>
                <w:sz w:val="18"/>
                <w:szCs w:val="21"/>
                <w:lang w:val="sv-SE"/>
              </w:rPr>
              <w:t>GB/T 19466.1-2004;GB/T 19466.2-2004;GB/T 19466.3-2004 ;GB/T 33047.1-2016;GB/T 4207-2022;GB/T 5169.12-2013;GB/T 5169.13-2013;GB/T 5169.16-2017;GB/T 5169.21-2017;GB/T 6040-2019</w:t>
            </w:r>
          </w:p>
        </w:tc>
        <w:tc>
          <w:tcPr>
            <w:tcW w:w="1985" w:type="dxa"/>
            <w:tcBorders>
              <w:bottom w:val="single" w:sz="4" w:space="0" w:color="auto"/>
            </w:tcBorders>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CQC24134449358</w:t>
            </w:r>
          </w:p>
        </w:tc>
      </w:tr>
      <w:tr w:rsidR="006D075C" w:rsidRPr="00CA074F" w:rsidTr="00D1714E">
        <w:trPr>
          <w:trHeight w:val="66"/>
        </w:trPr>
        <w:tc>
          <w:tcPr>
            <w:tcW w:w="534" w:type="dxa"/>
          </w:tcPr>
          <w:p w:rsidR="006D075C" w:rsidRPr="00CA074F" w:rsidRDefault="006D075C" w:rsidP="006D075C">
            <w:pPr>
              <w:spacing w:line="240" w:lineRule="auto"/>
              <w:jc w:val="left"/>
              <w:rPr>
                <w:rFonts w:ascii="楷体" w:eastAsia="楷体" w:hAnsi="楷体" w:hint="eastAsia"/>
                <w:color w:val="000000"/>
                <w:szCs w:val="21"/>
              </w:rPr>
            </w:pPr>
          </w:p>
        </w:tc>
        <w:tc>
          <w:tcPr>
            <w:tcW w:w="708" w:type="dxa"/>
          </w:tcPr>
          <w:p w:rsidR="006D075C" w:rsidRPr="00CA074F" w:rsidRDefault="006D075C" w:rsidP="006D075C">
            <w:pPr>
              <w:spacing w:line="240" w:lineRule="auto"/>
              <w:jc w:val="left"/>
              <w:rPr>
                <w:rFonts w:ascii="楷体" w:eastAsia="楷体" w:hAnsi="楷体" w:hint="eastAsia"/>
                <w:color w:val="000000"/>
                <w:szCs w:val="21"/>
              </w:rPr>
            </w:pPr>
          </w:p>
        </w:tc>
        <w:tc>
          <w:tcPr>
            <w:tcW w:w="709" w:type="dxa"/>
          </w:tcPr>
          <w:p w:rsidR="006D075C" w:rsidRPr="00CA074F" w:rsidRDefault="006D075C" w:rsidP="006D075C">
            <w:pPr>
              <w:spacing w:line="240" w:lineRule="auto"/>
              <w:jc w:val="left"/>
              <w:rPr>
                <w:rFonts w:ascii="楷体" w:eastAsia="楷体" w:hAnsi="楷体"/>
                <w:color w:val="000000"/>
                <w:szCs w:val="21"/>
              </w:rPr>
            </w:pPr>
          </w:p>
        </w:tc>
        <w:tc>
          <w:tcPr>
            <w:tcW w:w="1559" w:type="dxa"/>
          </w:tcPr>
          <w:p w:rsidR="006D075C" w:rsidRPr="00CA074F" w:rsidRDefault="006D075C" w:rsidP="006D075C">
            <w:pPr>
              <w:spacing w:line="240" w:lineRule="auto"/>
              <w:jc w:val="left"/>
              <w:rPr>
                <w:rFonts w:ascii="楷体" w:eastAsia="楷体" w:hAnsi="楷体" w:hint="eastAsia"/>
                <w:color w:val="000000"/>
                <w:szCs w:val="21"/>
                <w:highlight w:val="yellow"/>
              </w:rPr>
            </w:pPr>
            <w:commentRangeStart w:id="228"/>
            <w:r>
              <w:t xml:space="preserve"> </w:t>
            </w:r>
            <w:commentRangeEnd w:id="228"/>
            <w:r>
              <w:rPr>
                <w:rStyle w:val="CommentReference"/>
              </w:rPr>
              <w:commentReference w:id="228"/>
            </w:r>
          </w:p>
        </w:tc>
        <w:tc>
          <w:tcPr>
            <w:tcW w:w="2268" w:type="dxa"/>
          </w:tcPr>
          <w:p w:rsidR="006D075C" w:rsidRPr="007346C1"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7346C1">
              <w:rPr>
                <w:rFonts w:ascii="楷体" w:eastAsia="楷体" w:hAnsi="楷体" w:cs="Times New Roman"/>
                <w:color w:val="auto"/>
                <w:sz w:val="21"/>
                <w:szCs w:val="21"/>
                <w:lang w:val="sv-SE"/>
              </w:rPr>
              <w:t>ABS-4330R</w:t>
            </w:r>
          </w:p>
        </w:tc>
        <w:tc>
          <w:tcPr>
            <w:tcW w:w="2410" w:type="dxa"/>
          </w:tcPr>
          <w:p w:rsidR="006D075C" w:rsidRPr="007346C1"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7346C1">
              <w:rPr>
                <w:rFonts w:ascii="楷体" w:eastAsia="楷体" w:hAnsi="楷体" w:cs="Times New Roman"/>
                <w:color w:val="auto"/>
                <w:sz w:val="21"/>
                <w:szCs w:val="21"/>
                <w:lang w:val="sv-SE"/>
              </w:rPr>
              <w:t>HB</w:t>
            </w:r>
          </w:p>
        </w:tc>
        <w:tc>
          <w:tcPr>
            <w:tcW w:w="2410" w:type="dxa"/>
          </w:tcPr>
          <w:p w:rsidR="006D075C" w:rsidRPr="007346C1"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7346C1">
              <w:rPr>
                <w:rFonts w:ascii="楷体" w:eastAsia="楷体" w:hAnsi="楷体" w:cs="Times New Roman"/>
                <w:color w:val="auto"/>
                <w:sz w:val="21"/>
                <w:szCs w:val="21"/>
                <w:lang w:val="sv-SE"/>
              </w:rPr>
              <w:t>浙江普利特新材料有限公司</w:t>
            </w:r>
          </w:p>
        </w:tc>
        <w:tc>
          <w:tcPr>
            <w:tcW w:w="1984" w:type="dxa"/>
          </w:tcPr>
          <w:p w:rsidR="006D075C" w:rsidRPr="007346C1"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7346C1">
              <w:rPr>
                <w:rFonts w:ascii="楷体" w:eastAsia="楷体" w:hAnsi="楷体" w:cs="Times New Roman" w:hint="eastAsia"/>
                <w:color w:val="auto"/>
                <w:sz w:val="21"/>
                <w:szCs w:val="21"/>
                <w:lang w:val="sv-SE"/>
              </w:rPr>
              <w:t>/</w:t>
            </w:r>
          </w:p>
        </w:tc>
        <w:tc>
          <w:tcPr>
            <w:tcW w:w="1843" w:type="dxa"/>
            <w:tcBorders>
              <w:bottom w:val="single" w:sz="4" w:space="0" w:color="auto"/>
            </w:tcBorders>
          </w:tcPr>
          <w:p w:rsidR="006D075C" w:rsidRPr="000F7C02" w:rsidRDefault="006D075C" w:rsidP="006D075C">
            <w:pPr>
              <w:pStyle w:val="Default"/>
              <w:adjustRightInd/>
              <w:rPr>
                <w:rFonts w:ascii="楷体" w:eastAsia="楷体" w:hAnsi="楷体" w:cs="Times New Roman"/>
                <w:sz w:val="18"/>
                <w:szCs w:val="21"/>
                <w:lang w:val="sv-SE"/>
              </w:rPr>
            </w:pPr>
            <w:r w:rsidRPr="000F7C02">
              <w:rPr>
                <w:rFonts w:ascii="楷体" w:eastAsia="楷体" w:hAnsi="楷体" w:cs="Times New Roman"/>
                <w:sz w:val="18"/>
                <w:szCs w:val="21"/>
                <w:lang w:val="sv-SE"/>
              </w:rPr>
              <w:t xml:space="preserve">GB/T 19466.1-2004;GB/T 19466.2-2004;GB/T 19466.3-2004 ;GB/T 33047.1-2016;GB/T </w:t>
            </w:r>
          </w:p>
          <w:p w:rsidR="006D075C" w:rsidRPr="000F7C02" w:rsidRDefault="006D075C" w:rsidP="006D075C">
            <w:pPr>
              <w:pStyle w:val="Default"/>
              <w:adjustRightInd/>
              <w:rPr>
                <w:rFonts w:ascii="楷体" w:eastAsia="楷体" w:hAnsi="楷体" w:cs="Times New Roman"/>
                <w:sz w:val="18"/>
                <w:szCs w:val="21"/>
                <w:lang w:val="sv-SE"/>
              </w:rPr>
            </w:pPr>
            <w:r w:rsidRPr="000F7C02">
              <w:rPr>
                <w:rFonts w:ascii="楷体" w:eastAsia="楷体" w:hAnsi="楷体" w:cs="Times New Roman"/>
                <w:sz w:val="18"/>
                <w:szCs w:val="21"/>
                <w:lang w:val="sv-SE"/>
              </w:rPr>
              <w:t xml:space="preserve">4207-2022;GB/T 5169.12-2013;GB/T 5169.13-2013;GB/T 5169.16-2017;GB/T </w:t>
            </w:r>
          </w:p>
          <w:p w:rsidR="006D075C" w:rsidRPr="000F7C02" w:rsidRDefault="006D075C" w:rsidP="006D075C">
            <w:pPr>
              <w:pStyle w:val="Default"/>
              <w:autoSpaceDE/>
              <w:adjustRightInd/>
              <w:textAlignment w:val="baseline"/>
              <w:rPr>
                <w:rFonts w:ascii="楷体" w:eastAsia="楷体" w:hAnsi="楷体" w:cs="Times New Roman" w:hint="eastAsia"/>
                <w:sz w:val="18"/>
                <w:szCs w:val="21"/>
                <w:lang w:val="sv-SE"/>
              </w:rPr>
            </w:pPr>
            <w:r w:rsidRPr="000F7C02">
              <w:rPr>
                <w:rFonts w:ascii="楷体" w:eastAsia="楷体" w:hAnsi="楷体" w:cs="Times New Roman"/>
                <w:sz w:val="18"/>
                <w:szCs w:val="21"/>
                <w:lang w:val="sv-SE"/>
              </w:rPr>
              <w:t>5169.21-2017;GB/T 6040-2019</w:t>
            </w:r>
          </w:p>
        </w:tc>
        <w:tc>
          <w:tcPr>
            <w:tcW w:w="1985" w:type="dxa"/>
            <w:tcBorders>
              <w:bottom w:val="single" w:sz="4" w:space="0" w:color="auto"/>
            </w:tcBorders>
          </w:tcPr>
          <w:p w:rsidR="006D075C" w:rsidRPr="007346C1"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7346C1">
              <w:rPr>
                <w:rFonts w:ascii="楷体" w:eastAsia="楷体" w:hAnsi="楷体" w:cs="Times New Roman"/>
                <w:color w:val="auto"/>
                <w:sz w:val="21"/>
                <w:szCs w:val="21"/>
                <w:lang w:val="sv-SE"/>
              </w:rPr>
              <w:t>CQC24134430482</w:t>
            </w:r>
          </w:p>
        </w:tc>
      </w:tr>
      <w:tr w:rsidR="006D075C" w:rsidRPr="00CA074F" w:rsidTr="00D1714E">
        <w:trPr>
          <w:trHeight w:val="66"/>
        </w:trPr>
        <w:tc>
          <w:tcPr>
            <w:tcW w:w="534" w:type="dxa"/>
          </w:tcPr>
          <w:p w:rsidR="006D075C" w:rsidRPr="00CA074F" w:rsidRDefault="006D075C" w:rsidP="006D075C">
            <w:pPr>
              <w:spacing w:line="240" w:lineRule="auto"/>
              <w:jc w:val="left"/>
              <w:rPr>
                <w:rFonts w:ascii="楷体" w:eastAsia="楷体" w:hAnsi="楷体" w:hint="eastAsia"/>
                <w:color w:val="000000"/>
                <w:szCs w:val="21"/>
              </w:rPr>
            </w:pPr>
          </w:p>
        </w:tc>
        <w:tc>
          <w:tcPr>
            <w:tcW w:w="708" w:type="dxa"/>
          </w:tcPr>
          <w:p w:rsidR="006D075C" w:rsidRPr="00CA074F" w:rsidRDefault="006D075C" w:rsidP="006D075C">
            <w:pPr>
              <w:spacing w:line="240" w:lineRule="auto"/>
              <w:jc w:val="left"/>
              <w:rPr>
                <w:rFonts w:ascii="楷体" w:eastAsia="楷体" w:hAnsi="楷体" w:hint="eastAsia"/>
                <w:color w:val="000000"/>
                <w:szCs w:val="21"/>
              </w:rPr>
            </w:pPr>
          </w:p>
        </w:tc>
        <w:tc>
          <w:tcPr>
            <w:tcW w:w="709" w:type="dxa"/>
          </w:tcPr>
          <w:p w:rsidR="006D075C" w:rsidRPr="00CA074F" w:rsidRDefault="006D075C" w:rsidP="006D075C">
            <w:pPr>
              <w:spacing w:line="240" w:lineRule="auto"/>
              <w:jc w:val="left"/>
              <w:rPr>
                <w:rFonts w:ascii="楷体" w:eastAsia="楷体" w:hAnsi="楷体"/>
                <w:color w:val="000000"/>
                <w:szCs w:val="21"/>
              </w:rPr>
            </w:pPr>
          </w:p>
        </w:tc>
        <w:tc>
          <w:tcPr>
            <w:tcW w:w="1559" w:type="dxa"/>
          </w:tcPr>
          <w:p w:rsidR="006D075C" w:rsidRPr="00CA074F" w:rsidRDefault="006D075C" w:rsidP="006D075C">
            <w:pPr>
              <w:spacing w:line="240" w:lineRule="auto"/>
              <w:jc w:val="left"/>
              <w:rPr>
                <w:rFonts w:ascii="楷体" w:eastAsia="楷体" w:hAnsi="楷体" w:hint="eastAsia"/>
                <w:color w:val="000000"/>
                <w:szCs w:val="21"/>
                <w:highlight w:val="yellow"/>
              </w:rPr>
            </w:pPr>
            <w:commentRangeStart w:id="231"/>
            <w:r>
              <w:t xml:space="preserve"> </w:t>
            </w:r>
            <w:commentRangeEnd w:id="231"/>
            <w:r>
              <w:rPr>
                <w:rStyle w:val="CommentReference"/>
              </w:rPr>
              <w:commentReference w:id="231"/>
            </w:r>
          </w:p>
        </w:tc>
        <w:tc>
          <w:tcPr>
            <w:tcW w:w="2268" w:type="dxa"/>
          </w:tcPr>
          <w:p w:rsidR="006D075C" w:rsidRPr="007346C1"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7346C1">
              <w:rPr>
                <w:rFonts w:ascii="楷体" w:eastAsia="楷体" w:hAnsi="楷体" w:cs="Times New Roman"/>
                <w:color w:val="auto"/>
                <w:sz w:val="21"/>
                <w:szCs w:val="21"/>
                <w:lang w:val="sv-SE"/>
              </w:rPr>
              <w:t>ABS810</w:t>
            </w:r>
          </w:p>
        </w:tc>
        <w:tc>
          <w:tcPr>
            <w:tcW w:w="2410" w:type="dxa"/>
          </w:tcPr>
          <w:p w:rsidR="006D075C" w:rsidRPr="007346C1"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7346C1">
              <w:rPr>
                <w:rFonts w:ascii="楷体" w:eastAsia="楷体" w:hAnsi="楷体" w:cs="Times New Roman"/>
                <w:color w:val="auto"/>
                <w:sz w:val="21"/>
                <w:szCs w:val="21"/>
                <w:lang w:val="sv-SE"/>
              </w:rPr>
              <w:t>HB</w:t>
            </w:r>
          </w:p>
        </w:tc>
        <w:tc>
          <w:tcPr>
            <w:tcW w:w="2410" w:type="dxa"/>
          </w:tcPr>
          <w:p w:rsidR="006D075C" w:rsidRPr="007346C1"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7346C1">
              <w:rPr>
                <w:rFonts w:ascii="楷体" w:eastAsia="楷体" w:hAnsi="楷体" w:cs="Times New Roman" w:hint="eastAsia"/>
                <w:color w:val="auto"/>
                <w:sz w:val="21"/>
                <w:szCs w:val="21"/>
                <w:lang w:val="sv-SE"/>
              </w:rPr>
              <w:t>广州市聚赛龙工程塑料股份有限公司</w:t>
            </w:r>
          </w:p>
        </w:tc>
        <w:tc>
          <w:tcPr>
            <w:tcW w:w="1984" w:type="dxa"/>
          </w:tcPr>
          <w:p w:rsidR="006D075C" w:rsidRPr="007346C1"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7346C1">
              <w:rPr>
                <w:rFonts w:ascii="楷体" w:eastAsia="楷体" w:hAnsi="楷体" w:cs="Times New Roman" w:hint="eastAsia"/>
                <w:color w:val="auto"/>
                <w:sz w:val="21"/>
                <w:szCs w:val="21"/>
                <w:lang w:val="sv-SE"/>
              </w:rPr>
              <w:t>/</w:t>
            </w:r>
          </w:p>
        </w:tc>
        <w:tc>
          <w:tcPr>
            <w:tcW w:w="1843" w:type="dxa"/>
            <w:tcBorders>
              <w:bottom w:val="single" w:sz="4" w:space="0" w:color="auto"/>
            </w:tcBorders>
          </w:tcPr>
          <w:p w:rsidR="006D075C" w:rsidRPr="000F7C02" w:rsidRDefault="006D075C" w:rsidP="006D075C">
            <w:pPr>
              <w:pStyle w:val="Default"/>
              <w:adjustRightInd/>
              <w:rPr>
                <w:rFonts w:ascii="楷体" w:eastAsia="楷体" w:hAnsi="楷体" w:cs="Times New Roman" w:hint="eastAsia"/>
                <w:sz w:val="18"/>
                <w:szCs w:val="21"/>
                <w:lang w:val="sv-SE"/>
              </w:rPr>
            </w:pPr>
            <w:r w:rsidRPr="000F7C02">
              <w:rPr>
                <w:rFonts w:ascii="楷体" w:eastAsia="楷体" w:hAnsi="楷体" w:cs="Times New Roman"/>
                <w:sz w:val="18"/>
                <w:szCs w:val="21"/>
                <w:lang w:val="sv-SE"/>
              </w:rPr>
              <w:t>GB/T 1634.1-2019;GB/T 1634.2-2019;GB/T 19466.1-2004;GB/T 19466.2-2004;GB/T 19466.3-2004;GB/T 33047.1-2016:GB/T5169.16-2017:GB/T 5169.21-2017;GB/T6040-2019</w:t>
            </w:r>
          </w:p>
        </w:tc>
        <w:tc>
          <w:tcPr>
            <w:tcW w:w="1985" w:type="dxa"/>
            <w:tcBorders>
              <w:bottom w:val="single" w:sz="4" w:space="0" w:color="auto"/>
            </w:tcBorders>
          </w:tcPr>
          <w:p w:rsidR="006D075C" w:rsidRPr="007346C1"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7346C1">
              <w:rPr>
                <w:rFonts w:ascii="楷体" w:eastAsia="楷体" w:hAnsi="楷体" w:cs="Times New Roman"/>
                <w:color w:val="auto"/>
                <w:sz w:val="21"/>
                <w:szCs w:val="21"/>
                <w:lang w:val="sv-SE"/>
              </w:rPr>
              <w:t>CQC23134382794</w:t>
            </w:r>
          </w:p>
        </w:tc>
      </w:tr>
      <w:tr w:rsidR="006D075C" w:rsidRPr="00CA074F" w:rsidTr="00D1714E">
        <w:trPr>
          <w:trHeight w:val="66"/>
        </w:trPr>
        <w:tc>
          <w:tcPr>
            <w:tcW w:w="534" w:type="dxa"/>
          </w:tcPr>
          <w:p w:rsidR="006D075C" w:rsidRPr="00CA074F" w:rsidRDefault="006D075C" w:rsidP="006D075C">
            <w:pPr>
              <w:spacing w:line="240" w:lineRule="auto"/>
              <w:jc w:val="left"/>
              <w:rPr>
                <w:rFonts w:ascii="楷体" w:eastAsia="楷体" w:hAnsi="楷体" w:hint="eastAsia"/>
                <w:color w:val="000000"/>
                <w:szCs w:val="21"/>
              </w:rPr>
            </w:pPr>
          </w:p>
        </w:tc>
        <w:tc>
          <w:tcPr>
            <w:tcW w:w="708" w:type="dxa"/>
          </w:tcPr>
          <w:p w:rsidR="006D075C" w:rsidRPr="00CA074F" w:rsidRDefault="006D075C" w:rsidP="006D075C">
            <w:pPr>
              <w:spacing w:line="240" w:lineRule="auto"/>
              <w:jc w:val="left"/>
              <w:rPr>
                <w:rFonts w:ascii="楷体" w:eastAsia="楷体" w:hAnsi="楷体" w:hint="eastAsia"/>
                <w:color w:val="000000"/>
                <w:szCs w:val="21"/>
              </w:rPr>
            </w:pPr>
          </w:p>
        </w:tc>
        <w:tc>
          <w:tcPr>
            <w:tcW w:w="709" w:type="dxa"/>
          </w:tcPr>
          <w:p w:rsidR="006D075C" w:rsidRPr="00CA074F" w:rsidRDefault="006D075C" w:rsidP="006D075C">
            <w:pPr>
              <w:spacing w:line="240" w:lineRule="auto"/>
              <w:jc w:val="left"/>
              <w:rPr>
                <w:rFonts w:ascii="楷体" w:eastAsia="楷体" w:hAnsi="楷体"/>
                <w:color w:val="000000"/>
                <w:szCs w:val="21"/>
              </w:rPr>
            </w:pPr>
          </w:p>
        </w:tc>
        <w:tc>
          <w:tcPr>
            <w:tcW w:w="1559" w:type="dxa"/>
          </w:tcPr>
          <w:p w:rsidR="006D075C" w:rsidRPr="00CA074F" w:rsidRDefault="006D075C" w:rsidP="006D075C">
            <w:pPr>
              <w:spacing w:line="240" w:lineRule="auto"/>
              <w:jc w:val="left"/>
              <w:rPr>
                <w:rFonts w:ascii="楷体" w:eastAsia="楷体" w:hAnsi="楷体" w:hint="eastAsia"/>
                <w:color w:val="000000"/>
                <w:szCs w:val="21"/>
                <w:highlight w:val="yellow"/>
              </w:rPr>
            </w:pPr>
            <w:commentRangeStart w:id="227"/>
            <w:r>
              <w:t xml:space="preserve"> </w:t>
            </w:r>
            <w:commentRangeEnd w:id="227"/>
            <w:r>
              <w:rPr>
                <w:rStyle w:val="CommentReference"/>
              </w:rPr>
              <w:commentReference w:id="227"/>
            </w:r>
          </w:p>
        </w:tc>
        <w:tc>
          <w:tcPr>
            <w:tcW w:w="2268" w:type="dxa"/>
          </w:tcPr>
          <w:p w:rsidR="006D075C" w:rsidRPr="007346C1"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7346C1">
              <w:rPr>
                <w:rFonts w:ascii="楷体" w:eastAsia="楷体" w:hAnsi="楷体" w:cs="Times New Roman"/>
                <w:color w:val="auto"/>
                <w:sz w:val="21"/>
                <w:szCs w:val="21"/>
                <w:lang w:val="sv-SE"/>
              </w:rPr>
              <w:t>ABS-3401</w:t>
            </w:r>
          </w:p>
        </w:tc>
        <w:tc>
          <w:tcPr>
            <w:tcW w:w="2410" w:type="dxa"/>
          </w:tcPr>
          <w:p w:rsidR="006D075C" w:rsidRPr="007346C1"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7346C1">
              <w:rPr>
                <w:rFonts w:ascii="楷体" w:eastAsia="楷体" w:hAnsi="楷体" w:cs="Times New Roman"/>
                <w:color w:val="auto"/>
                <w:sz w:val="21"/>
                <w:szCs w:val="21"/>
                <w:lang w:val="sv-SE"/>
              </w:rPr>
              <w:t>HB</w:t>
            </w:r>
          </w:p>
        </w:tc>
        <w:tc>
          <w:tcPr>
            <w:tcW w:w="2410" w:type="dxa"/>
          </w:tcPr>
          <w:p w:rsidR="006D075C" w:rsidRPr="007346C1"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7346C1">
              <w:rPr>
                <w:rFonts w:ascii="楷体" w:eastAsia="楷体" w:hAnsi="楷体" w:cs="Times New Roman" w:hint="eastAsia"/>
                <w:color w:val="auto"/>
                <w:sz w:val="21"/>
                <w:szCs w:val="21"/>
                <w:lang w:val="sv-SE"/>
              </w:rPr>
              <w:t>会通新材料股份有限公司</w:t>
            </w:r>
          </w:p>
        </w:tc>
        <w:tc>
          <w:tcPr>
            <w:tcW w:w="1984" w:type="dxa"/>
          </w:tcPr>
          <w:p w:rsidR="006D075C" w:rsidRPr="007346C1"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7346C1">
              <w:rPr>
                <w:rFonts w:ascii="楷体" w:eastAsia="楷体" w:hAnsi="楷体" w:cs="Times New Roman" w:hint="eastAsia"/>
                <w:color w:val="auto"/>
                <w:sz w:val="21"/>
                <w:szCs w:val="21"/>
                <w:lang w:val="sv-SE"/>
              </w:rPr>
              <w:t>/</w:t>
            </w:r>
          </w:p>
        </w:tc>
        <w:tc>
          <w:tcPr>
            <w:tcW w:w="1843" w:type="dxa"/>
            <w:tcBorders>
              <w:bottom w:val="single" w:sz="4" w:space="0" w:color="auto"/>
            </w:tcBorders>
          </w:tcPr>
          <w:p w:rsidR="006D075C" w:rsidRPr="000F7C02" w:rsidRDefault="006D075C" w:rsidP="006D075C">
            <w:pPr>
              <w:pStyle w:val="Default"/>
              <w:adjustRightInd/>
              <w:rPr>
                <w:rFonts w:ascii="楷体" w:eastAsia="楷体" w:hAnsi="楷体" w:cs="Times New Roman" w:hint="eastAsia"/>
                <w:sz w:val="18"/>
                <w:szCs w:val="21"/>
                <w:lang w:val="sv-SE"/>
              </w:rPr>
            </w:pPr>
            <w:r w:rsidRPr="000F7C02">
              <w:rPr>
                <w:rFonts w:ascii="楷体" w:eastAsia="楷体" w:hAnsi="楷体" w:cs="Times New Roman"/>
                <w:sz w:val="18"/>
                <w:szCs w:val="21"/>
                <w:lang w:val="sv-SE"/>
              </w:rPr>
              <w:t>GB/T 19466.1-2004;GB/T 19466.2-2004;GB/T 19466.3-2004 ;GB/T 33047.1-2016;GB/T 5169.12-2024;GB/T 5169.13-2024;GB/T 5169.16-2017;GB/T 6040-2019</w:t>
            </w:r>
          </w:p>
        </w:tc>
        <w:tc>
          <w:tcPr>
            <w:tcW w:w="1985" w:type="dxa"/>
            <w:tcBorders>
              <w:bottom w:val="single" w:sz="4" w:space="0" w:color="auto"/>
            </w:tcBorders>
          </w:tcPr>
          <w:p w:rsidR="006D075C" w:rsidRPr="007346C1"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7346C1">
              <w:rPr>
                <w:rFonts w:ascii="楷体" w:eastAsia="楷体" w:hAnsi="楷体" w:cs="Times New Roman"/>
                <w:color w:val="auto"/>
                <w:sz w:val="21"/>
                <w:szCs w:val="21"/>
                <w:lang w:val="sv-SE"/>
              </w:rPr>
              <w:t>CQC25134483179</w:t>
            </w:r>
          </w:p>
        </w:tc>
      </w:tr>
      <w:tr w:rsidR="006D075C" w:rsidRPr="00CA074F" w:rsidTr="00D1714E">
        <w:trPr>
          <w:trHeight w:val="66"/>
        </w:trPr>
        <w:tc>
          <w:tcPr>
            <w:tcW w:w="534" w:type="dxa"/>
          </w:tcPr>
          <w:p w:rsidR="006D075C" w:rsidRPr="00CA074F" w:rsidRDefault="006D075C" w:rsidP="006D075C">
            <w:pPr>
              <w:spacing w:line="240" w:lineRule="auto"/>
              <w:jc w:val="left"/>
              <w:rPr>
                <w:rFonts w:ascii="楷体" w:eastAsia="楷体" w:hAnsi="楷体" w:hint="eastAsia"/>
                <w:color w:val="000000"/>
                <w:szCs w:val="21"/>
              </w:rPr>
            </w:pPr>
          </w:p>
        </w:tc>
        <w:tc>
          <w:tcPr>
            <w:tcW w:w="708" w:type="dxa"/>
          </w:tcPr>
          <w:p w:rsidR="006D075C" w:rsidRPr="00CA074F" w:rsidRDefault="006D075C" w:rsidP="006D075C">
            <w:pPr>
              <w:spacing w:line="240" w:lineRule="auto"/>
              <w:jc w:val="left"/>
              <w:rPr>
                <w:rFonts w:ascii="楷体" w:eastAsia="楷体" w:hAnsi="楷体" w:hint="eastAsia"/>
                <w:color w:val="000000"/>
                <w:szCs w:val="21"/>
              </w:rPr>
            </w:pPr>
          </w:p>
        </w:tc>
        <w:tc>
          <w:tcPr>
            <w:tcW w:w="709" w:type="dxa"/>
          </w:tcPr>
          <w:p w:rsidR="006D075C" w:rsidRPr="00CA074F" w:rsidRDefault="006D075C" w:rsidP="006D075C">
            <w:pPr>
              <w:spacing w:line="240" w:lineRule="auto"/>
              <w:jc w:val="left"/>
              <w:rPr>
                <w:rFonts w:ascii="楷体" w:eastAsia="楷体" w:hAnsi="楷体"/>
                <w:color w:val="000000"/>
                <w:szCs w:val="21"/>
              </w:rPr>
            </w:pPr>
          </w:p>
        </w:tc>
        <w:tc>
          <w:tcPr>
            <w:tcW w:w="1559" w:type="dxa"/>
          </w:tcPr>
          <w:p w:rsidR="006D075C" w:rsidRPr="00CA074F" w:rsidRDefault="006D075C" w:rsidP="006D075C">
            <w:pPr>
              <w:spacing w:line="240" w:lineRule="auto"/>
              <w:jc w:val="left"/>
              <w:rPr>
                <w:rFonts w:ascii="楷体" w:eastAsia="楷体" w:hAnsi="楷体" w:hint="eastAsia"/>
                <w:color w:val="000000"/>
                <w:szCs w:val="21"/>
                <w:highlight w:val="yellow"/>
              </w:rPr>
            </w:pPr>
            <w:commentRangeStart w:id="229"/>
            <w:r>
              <w:t xml:space="preserve"> </w:t>
            </w:r>
            <w:commentRangeEnd w:id="229"/>
            <w:r>
              <w:rPr>
                <w:rStyle w:val="CommentReference"/>
              </w:rPr>
              <w:commentReference w:id="229"/>
            </w:r>
          </w:p>
        </w:tc>
        <w:tc>
          <w:tcPr>
            <w:tcW w:w="2268" w:type="dxa"/>
          </w:tcPr>
          <w:p w:rsidR="006D075C" w:rsidRPr="00096141" w:rsidRDefault="006D075C" w:rsidP="006D075C">
            <w:pPr>
              <w:pStyle w:val="Default"/>
              <w:widowControl/>
              <w:autoSpaceDE/>
              <w:textAlignment w:val="baseline"/>
              <w:rPr>
                <w:rFonts w:ascii="楷体" w:eastAsia="楷体" w:hAnsi="楷体" w:cs="Times New Roman"/>
                <w:color w:val="auto"/>
                <w:sz w:val="21"/>
                <w:szCs w:val="21"/>
                <w:lang w:val="sv-SE"/>
              </w:rPr>
            </w:pPr>
            <w:r w:rsidRPr="00096141">
              <w:rPr>
                <w:rFonts w:ascii="楷体" w:eastAsia="楷体" w:hAnsi="楷体" w:cs="Times New Roman" w:hint="eastAsia"/>
                <w:color w:val="auto"/>
                <w:sz w:val="21"/>
                <w:szCs w:val="21"/>
                <w:lang w:val="sv-SE"/>
              </w:rPr>
              <w:t>ABS-M0</w:t>
            </w:r>
          </w:p>
        </w:tc>
        <w:tc>
          <w:tcPr>
            <w:tcW w:w="2410" w:type="dxa"/>
          </w:tcPr>
          <w:p w:rsidR="006D075C" w:rsidRPr="00096141"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096141">
              <w:rPr>
                <w:rFonts w:ascii="楷体" w:eastAsia="楷体" w:hAnsi="楷体" w:cs="Times New Roman" w:hint="eastAsia"/>
                <w:color w:val="auto"/>
                <w:sz w:val="21"/>
                <w:szCs w:val="21"/>
                <w:lang w:val="sv-SE"/>
              </w:rPr>
              <w:t>HB</w:t>
            </w:r>
          </w:p>
        </w:tc>
        <w:tc>
          <w:tcPr>
            <w:tcW w:w="2410" w:type="dxa"/>
          </w:tcPr>
          <w:p w:rsidR="006D075C" w:rsidRPr="00096141"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096141">
              <w:rPr>
                <w:rFonts w:ascii="楷体" w:eastAsia="楷体" w:hAnsi="楷体" w:cs="Times New Roman" w:hint="eastAsia"/>
                <w:color w:val="auto"/>
                <w:sz w:val="21"/>
                <w:szCs w:val="21"/>
                <w:lang w:val="sv-SE"/>
              </w:rPr>
              <w:t>上海锦湖日丽塑料有限公司</w:t>
            </w:r>
          </w:p>
        </w:tc>
        <w:tc>
          <w:tcPr>
            <w:tcW w:w="1984" w:type="dxa"/>
          </w:tcPr>
          <w:p w:rsidR="006D075C" w:rsidRPr="00096141"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096141">
              <w:rPr>
                <w:rFonts w:ascii="楷体" w:eastAsia="楷体" w:hAnsi="楷体" w:cs="Times New Roman" w:hint="eastAsia"/>
                <w:color w:val="auto"/>
                <w:sz w:val="21"/>
                <w:szCs w:val="21"/>
                <w:lang w:val="sv-SE"/>
              </w:rPr>
              <w:t>/</w:t>
            </w:r>
          </w:p>
        </w:tc>
        <w:tc>
          <w:tcPr>
            <w:tcW w:w="1843" w:type="dxa"/>
            <w:tcBorders>
              <w:bottom w:val="single" w:sz="4" w:space="0" w:color="auto"/>
            </w:tcBorders>
          </w:tcPr>
          <w:p w:rsidR="006D075C" w:rsidRPr="00555A3E" w:rsidRDefault="006D075C" w:rsidP="006D075C">
            <w:pPr>
              <w:pStyle w:val="Default"/>
              <w:adjustRightInd/>
              <w:rPr>
                <w:rFonts w:ascii="楷体" w:eastAsia="楷体" w:hAnsi="楷体" w:cs="Times New Roman" w:hint="eastAsia"/>
                <w:sz w:val="18"/>
                <w:szCs w:val="21"/>
                <w:lang w:val="sv-SE"/>
              </w:rPr>
            </w:pPr>
            <w:r w:rsidRPr="00555A3E">
              <w:rPr>
                <w:rFonts w:ascii="楷体" w:eastAsia="楷体" w:hAnsi="楷体" w:cs="Times New Roman"/>
                <w:sz w:val="18"/>
                <w:szCs w:val="21"/>
                <w:lang w:val="sv-SE"/>
              </w:rPr>
              <w:t>GB/T 19466.1-2004;GB/T 19466.2-2004;GB/T 19466.3-2004 ;GB/T 33047.1-2016;GB/T 5169.12-2024;GB/T 5169.13-2024;GB/T 5169.16-2017;GB/T 5169.17-2017;GB/T 5169.21-2017;GB/T 6040-2019</w:t>
            </w:r>
          </w:p>
        </w:tc>
        <w:tc>
          <w:tcPr>
            <w:tcW w:w="1985" w:type="dxa"/>
            <w:tcBorders>
              <w:bottom w:val="single" w:sz="4" w:space="0" w:color="auto"/>
            </w:tcBorders>
          </w:tcPr>
          <w:p w:rsidR="006D075C" w:rsidRPr="00555A3E"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555A3E">
              <w:rPr>
                <w:rFonts w:ascii="楷体" w:eastAsia="楷体" w:hAnsi="楷体" w:cs="Times New Roman"/>
                <w:color w:val="auto"/>
                <w:sz w:val="21"/>
                <w:szCs w:val="21"/>
                <w:lang w:val="sv-SE"/>
              </w:rPr>
              <w:t>CQC25134474516</w:t>
            </w:r>
          </w:p>
        </w:tc>
      </w:tr>
      <w:tr w:rsidR="006D075C" w:rsidRPr="00CA074F" w:rsidTr="00D1714E">
        <w:trPr>
          <w:trHeight w:val="66"/>
        </w:trPr>
        <w:tc>
          <w:tcPr>
            <w:tcW w:w="534" w:type="dxa"/>
          </w:tcPr>
          <w:p w:rsidR="006D075C" w:rsidRPr="00CA074F" w:rsidRDefault="006D075C" w:rsidP="006D075C">
            <w:pPr>
              <w:spacing w:line="240" w:lineRule="auto"/>
              <w:jc w:val="left"/>
              <w:rPr>
                <w:rFonts w:ascii="楷体" w:eastAsia="楷体" w:hAnsi="楷体" w:hint="eastAsia"/>
                <w:color w:val="000000"/>
                <w:szCs w:val="21"/>
              </w:rPr>
            </w:pPr>
          </w:p>
        </w:tc>
        <w:tc>
          <w:tcPr>
            <w:tcW w:w="708" w:type="dxa"/>
          </w:tcPr>
          <w:p w:rsidR="006D075C" w:rsidRPr="00CA074F" w:rsidRDefault="006D075C" w:rsidP="006D075C">
            <w:pPr>
              <w:spacing w:line="240" w:lineRule="auto"/>
              <w:jc w:val="left"/>
              <w:rPr>
                <w:rFonts w:ascii="楷体" w:eastAsia="楷体" w:hAnsi="楷体" w:hint="eastAsia"/>
                <w:color w:val="000000"/>
                <w:szCs w:val="21"/>
              </w:rPr>
            </w:pPr>
          </w:p>
        </w:tc>
        <w:tc>
          <w:tcPr>
            <w:tcW w:w="709" w:type="dxa"/>
          </w:tcPr>
          <w:p w:rsidR="006D075C" w:rsidRPr="00CA074F" w:rsidRDefault="006D075C" w:rsidP="006D075C">
            <w:pPr>
              <w:spacing w:line="240" w:lineRule="auto"/>
              <w:jc w:val="left"/>
              <w:rPr>
                <w:rFonts w:ascii="楷体" w:eastAsia="楷体" w:hAnsi="楷体"/>
                <w:color w:val="000000"/>
                <w:szCs w:val="21"/>
              </w:rPr>
            </w:pPr>
          </w:p>
        </w:tc>
        <w:tc>
          <w:tcPr>
            <w:tcW w:w="1559" w:type="dxa"/>
          </w:tcPr>
          <w:p w:rsidR="006D075C" w:rsidRPr="00CA074F" w:rsidRDefault="006D075C" w:rsidP="006D075C">
            <w:pPr>
              <w:spacing w:line="240" w:lineRule="auto"/>
              <w:jc w:val="left"/>
              <w:rPr>
                <w:rFonts w:ascii="楷体" w:eastAsia="楷体" w:hAnsi="楷体" w:hint="eastAsia"/>
                <w:color w:val="000000"/>
                <w:szCs w:val="21"/>
                <w:highlight w:val="yellow"/>
              </w:rPr>
            </w:pPr>
            <w:commentRangeStart w:id="232"/>
            <w:r>
              <w:t xml:space="preserve"> </w:t>
            </w:r>
            <w:commentRangeEnd w:id="232"/>
            <w:r>
              <w:rPr>
                <w:rStyle w:val="CommentReference"/>
              </w:rPr>
              <w:commentReference w:id="232"/>
            </w:r>
          </w:p>
        </w:tc>
        <w:tc>
          <w:tcPr>
            <w:tcW w:w="2268" w:type="dxa"/>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ABSA 231LC</w:t>
            </w:r>
          </w:p>
        </w:tc>
        <w:tc>
          <w:tcPr>
            <w:tcW w:w="2410" w:type="dxa"/>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color w:val="auto"/>
                <w:sz w:val="21"/>
                <w:szCs w:val="21"/>
                <w:lang w:val="sv-SE"/>
              </w:rPr>
              <w:t>HB</w:t>
            </w:r>
          </w:p>
        </w:tc>
        <w:tc>
          <w:tcPr>
            <w:tcW w:w="2410" w:type="dxa"/>
          </w:tcPr>
          <w:p w:rsidR="006D075C" w:rsidRPr="00CA074F" w:rsidRDefault="006D075C" w:rsidP="006D075C">
            <w:pPr>
              <w:pStyle w:val="Default"/>
              <w:widowControl/>
              <w:tabs>
                <w:tab w:val="left" w:pos="14"/>
              </w:tabs>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color w:val="auto"/>
                <w:sz w:val="21"/>
                <w:szCs w:val="21"/>
                <w:lang w:val="sv-SE"/>
              </w:rPr>
              <w:tab/>
            </w:r>
            <w:r w:rsidRPr="00CA074F">
              <w:rPr>
                <w:rFonts w:ascii="楷体" w:eastAsia="楷体" w:hAnsi="楷体" w:cs="Times New Roman" w:hint="eastAsia"/>
                <w:color w:val="auto"/>
                <w:sz w:val="21"/>
                <w:szCs w:val="21"/>
                <w:lang w:val="sv-SE"/>
              </w:rPr>
              <w:t>山东道恩高分子材料股份有限公司</w:t>
            </w:r>
          </w:p>
        </w:tc>
        <w:tc>
          <w:tcPr>
            <w:tcW w:w="1984" w:type="dxa"/>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w:t>
            </w:r>
          </w:p>
        </w:tc>
        <w:tc>
          <w:tcPr>
            <w:tcW w:w="1843" w:type="dxa"/>
            <w:tcBorders>
              <w:bottom w:val="single" w:sz="4" w:space="0" w:color="auto"/>
            </w:tcBorders>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color w:val="auto"/>
                <w:sz w:val="21"/>
                <w:szCs w:val="21"/>
                <w:lang w:val="sv-SE"/>
              </w:rPr>
              <w:t>GB4943.1-2022</w:t>
            </w:r>
          </w:p>
        </w:tc>
        <w:tc>
          <w:tcPr>
            <w:tcW w:w="1985" w:type="dxa"/>
            <w:tcBorders>
              <w:bottom w:val="single" w:sz="4" w:space="0" w:color="auto"/>
            </w:tcBorders>
          </w:tcPr>
          <w:p w:rsidR="006D075C" w:rsidRPr="006734FF" w:rsidRDefault="006734FF" w:rsidP="006D075C">
            <w:pPr>
              <w:pStyle w:val="Default"/>
              <w:widowControl/>
              <w:autoSpaceDE/>
              <w:textAlignment w:val="baseline"/>
              <w:rPr>
                <w:rFonts w:ascii="楷体" w:eastAsia="楷体" w:hAnsi="楷体" w:cs="Times New Roman"/>
                <w:b/>
                <w:color w:val="FF0000"/>
                <w:sz w:val="21"/>
                <w:szCs w:val="21"/>
                <w:highlight w:val="yellow"/>
                <w:lang w:val="sv-SE"/>
              </w:rPr>
            </w:pPr>
            <w:r w:rsidRPr="006734FF">
              <w:rPr>
                <w:rFonts w:ascii="楷体" w:eastAsia="楷体" w:hAnsi="楷体" w:cs="Times New Roman" w:hint="eastAsia"/>
                <w:b/>
                <w:color w:val="FF0000"/>
                <w:sz w:val="21"/>
                <w:szCs w:val="21"/>
                <w:highlight w:val="yellow"/>
                <w:lang w:val="sv-SE"/>
              </w:rPr>
              <w:t>同类产品中随机试验合格，详见申请号：A2025CCC0808-4911333，报告号：C-08701-2025C2332的报告</w:t>
            </w:r>
          </w:p>
        </w:tc>
      </w:tr>
      <w:tr w:rsidR="006D075C" w:rsidRPr="00CA074F" w:rsidTr="00D1714E">
        <w:trPr>
          <w:trHeight w:val="66"/>
        </w:trPr>
        <w:tc>
          <w:tcPr>
            <w:tcW w:w="534" w:type="dxa"/>
          </w:tcPr>
          <w:p w:rsidR="006D075C" w:rsidRPr="00CA074F" w:rsidRDefault="006D075C" w:rsidP="006D075C">
            <w:pPr>
              <w:pStyle w:val="Default"/>
              <w:widowControl/>
              <w:adjustRightInd/>
              <w:rPr>
                <w:rFonts w:ascii="楷体" w:eastAsia="楷体" w:hAnsi="楷体" w:hint="eastAsia"/>
                <w:color w:val="auto"/>
                <w:sz w:val="21"/>
                <w:szCs w:val="21"/>
              </w:rPr>
            </w:pPr>
            <w:r w:rsidRPr="00CA074F">
              <w:rPr>
                <w:rFonts w:ascii="楷体" w:eastAsia="楷体" w:hAnsi="楷体"/>
                <w:color w:val="auto"/>
                <w:sz w:val="21"/>
                <w:szCs w:val="21"/>
              </w:rPr>
              <w:t>5</w:t>
            </w:r>
          </w:p>
        </w:tc>
        <w:tc>
          <w:tcPr>
            <w:tcW w:w="708" w:type="dxa"/>
          </w:tcPr>
          <w:p w:rsidR="006D075C" w:rsidRPr="00CA074F" w:rsidRDefault="006D075C" w:rsidP="006D075C">
            <w:pPr>
              <w:pStyle w:val="Default"/>
              <w:widowControl/>
              <w:adjustRightInd/>
              <w:rPr>
                <w:rFonts w:ascii="楷体" w:eastAsia="楷体" w:hAnsi="楷体" w:hint="eastAsia"/>
                <w:color w:val="auto"/>
                <w:sz w:val="21"/>
                <w:szCs w:val="21"/>
              </w:rPr>
            </w:pPr>
          </w:p>
        </w:tc>
        <w:tc>
          <w:tcPr>
            <w:tcW w:w="709" w:type="dxa"/>
          </w:tcPr>
          <w:p w:rsidR="006D075C" w:rsidRPr="00CA074F" w:rsidRDefault="006D075C" w:rsidP="006D075C">
            <w:pPr>
              <w:pStyle w:val="Default"/>
              <w:widowControl/>
              <w:adjustRightInd/>
              <w:rPr>
                <w:rFonts w:ascii="楷体" w:eastAsia="楷体" w:hAnsi="楷体"/>
                <w:color w:val="auto"/>
                <w:sz w:val="21"/>
                <w:szCs w:val="21"/>
              </w:rPr>
            </w:pPr>
          </w:p>
        </w:tc>
        <w:tc>
          <w:tcPr>
            <w:tcW w:w="1559" w:type="dxa"/>
          </w:tcPr>
          <w:p w:rsidR="006D075C" w:rsidRPr="00CA074F" w:rsidRDefault="006D075C" w:rsidP="006D075C">
            <w:pPr>
              <w:pStyle w:val="Default"/>
              <w:widowControl/>
              <w:adjustRightInd/>
              <w:rPr>
                <w:rFonts w:ascii="楷体" w:eastAsia="楷体" w:hAnsi="楷体"/>
                <w:color w:val="auto"/>
                <w:sz w:val="21"/>
                <w:szCs w:val="21"/>
              </w:rPr>
            </w:pPr>
            <w:commentRangeStart w:id="969"/>
            <w:r w:rsidRPr="00CA074F">
              <w:rPr>
                <w:rFonts w:ascii="楷体" w:eastAsia="楷体" w:hAnsi="楷体" w:hint="eastAsia"/>
                <w:color w:val="auto"/>
                <w:sz w:val="21"/>
                <w:szCs w:val="21"/>
              </w:rPr>
              <w:t>阻燃挡板材料(可选</w:t>
            </w:r>
            <w:r w:rsidRPr="00CA074F">
              <w:rPr>
                <w:rFonts w:ascii="楷体" w:eastAsia="楷体" w:hAnsi="楷体"/>
                <w:color w:val="auto"/>
                <w:sz w:val="21"/>
                <w:szCs w:val="21"/>
              </w:rPr>
              <w:t>)</w:t>
            </w:r>
            <w:commentRangeEnd w:id="969"/>
            <w:r>
              <w:rPr>
                <w:rStyle w:val="CommentReference"/>
              </w:rPr>
              <w:commentReference w:id="969"/>
            </w:r>
          </w:p>
        </w:tc>
        <w:tc>
          <w:tcPr>
            <w:tcW w:w="2268" w:type="dxa"/>
          </w:tcPr>
          <w:p w:rsidR="006D075C" w:rsidRPr="00A51F5E" w:rsidRDefault="006D075C" w:rsidP="006D075C">
            <w:pPr>
              <w:pStyle w:val="Default"/>
              <w:widowControl/>
              <w:autoSpaceDE/>
              <w:textAlignment w:val="baseline"/>
              <w:rPr>
                <w:rFonts w:ascii="楷体" w:eastAsia="楷体" w:hAnsi="楷体" w:cs="Times New Roman"/>
                <w:color w:val="auto"/>
                <w:sz w:val="21"/>
                <w:szCs w:val="21"/>
                <w:lang w:val="sv-SE"/>
              </w:rPr>
            </w:pPr>
            <w:r w:rsidRPr="007346C1">
              <w:rPr>
                <w:rFonts w:ascii="楷体" w:eastAsia="楷体" w:hAnsi="楷体" w:cs="Times New Roman" w:hint="eastAsia"/>
                <w:color w:val="auto"/>
                <w:sz w:val="21"/>
                <w:szCs w:val="21"/>
                <w:lang w:val="sv-SE"/>
              </w:rPr>
              <w:t>PC/ABS-5140、</w:t>
            </w:r>
            <w:r w:rsidRPr="00A51F5E">
              <w:rPr>
                <w:rFonts w:ascii="楷体" w:eastAsia="楷体" w:hAnsi="楷体" w:cs="Times New Roman" w:hint="eastAsia"/>
                <w:color w:val="auto"/>
                <w:sz w:val="21"/>
                <w:szCs w:val="21"/>
                <w:lang w:val="sv-SE"/>
              </w:rPr>
              <w:t>PC/ABS-5143</w:t>
            </w:r>
            <w:r>
              <w:rPr>
                <w:rFonts w:ascii="楷体" w:eastAsia="楷体" w:hAnsi="楷体" w:cs="Times New Roman" w:hint="eastAsia"/>
                <w:color w:val="auto"/>
                <w:sz w:val="21"/>
                <w:szCs w:val="21"/>
                <w:lang w:val="sv-SE"/>
              </w:rPr>
              <w:t>、</w:t>
            </w:r>
            <w:r w:rsidRPr="007346C1">
              <w:rPr>
                <w:rFonts w:ascii="楷体" w:eastAsia="楷体" w:hAnsi="楷体" w:cs="Times New Roman"/>
                <w:color w:val="auto"/>
                <w:sz w:val="21"/>
                <w:szCs w:val="21"/>
                <w:lang w:val="sv-SE"/>
              </w:rPr>
              <w:t>PC/ABS-5144</w:t>
            </w:r>
          </w:p>
        </w:tc>
        <w:tc>
          <w:tcPr>
            <w:tcW w:w="2410" w:type="dxa"/>
          </w:tcPr>
          <w:p w:rsidR="006D075C" w:rsidRPr="00A51F5E"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A51F5E">
              <w:rPr>
                <w:rFonts w:ascii="楷体" w:eastAsia="楷体" w:hAnsi="楷体" w:cs="Times New Roman" w:hint="eastAsia"/>
                <w:color w:val="auto"/>
                <w:sz w:val="21"/>
                <w:szCs w:val="21"/>
                <w:lang w:val="sv-SE"/>
              </w:rPr>
              <w:t>V-0</w:t>
            </w:r>
          </w:p>
        </w:tc>
        <w:tc>
          <w:tcPr>
            <w:tcW w:w="2410" w:type="dxa"/>
          </w:tcPr>
          <w:p w:rsidR="006D075C" w:rsidRPr="00A51F5E"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A51F5E">
              <w:rPr>
                <w:rFonts w:ascii="楷体" w:eastAsia="楷体" w:hAnsi="楷体" w:cs="Times New Roman" w:hint="eastAsia"/>
                <w:color w:val="auto"/>
                <w:sz w:val="21"/>
                <w:szCs w:val="21"/>
                <w:lang w:val="sv-SE"/>
              </w:rPr>
              <w:t>会通新材料股份有限公司</w:t>
            </w:r>
          </w:p>
        </w:tc>
        <w:tc>
          <w:tcPr>
            <w:tcW w:w="1984" w:type="dxa"/>
          </w:tcPr>
          <w:p w:rsidR="006D075C" w:rsidRPr="00A51F5E"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A51F5E">
              <w:rPr>
                <w:rFonts w:ascii="楷体" w:eastAsia="楷体" w:hAnsi="楷体" w:cs="Times New Roman" w:hint="eastAsia"/>
                <w:color w:val="auto"/>
                <w:sz w:val="21"/>
                <w:szCs w:val="21"/>
                <w:lang w:val="sv-SE"/>
              </w:rPr>
              <w:t>/</w:t>
            </w:r>
          </w:p>
        </w:tc>
        <w:tc>
          <w:tcPr>
            <w:tcW w:w="1843" w:type="dxa"/>
            <w:tcBorders>
              <w:bottom w:val="single" w:sz="4" w:space="0" w:color="auto"/>
            </w:tcBorders>
          </w:tcPr>
          <w:p w:rsidR="006D075C" w:rsidRPr="007346C1" w:rsidRDefault="006D075C" w:rsidP="006D075C">
            <w:pPr>
              <w:pStyle w:val="Default"/>
              <w:widowControl/>
              <w:autoSpaceDE/>
              <w:textAlignment w:val="baseline"/>
              <w:rPr>
                <w:rFonts w:ascii="楷体" w:eastAsia="楷体" w:hAnsi="楷体" w:cs="Times New Roman" w:hint="eastAsia"/>
                <w:color w:val="auto"/>
                <w:sz w:val="18"/>
                <w:szCs w:val="21"/>
                <w:lang w:val="sv-SE"/>
              </w:rPr>
            </w:pPr>
            <w:r w:rsidRPr="007346C1">
              <w:rPr>
                <w:rFonts w:ascii="楷体" w:eastAsia="楷体" w:hAnsi="楷体" w:cs="Times New Roman"/>
                <w:color w:val="auto"/>
                <w:sz w:val="18"/>
                <w:szCs w:val="21"/>
                <w:lang w:val="sv-SE"/>
              </w:rPr>
              <w:t>GB/T 19466.1-2004;GB/T 19466.2-2004;GB/T 19466.3-2004 ;GB/T 33047.1-2016;GB/T 5169.12-2024;GB/T 5169.13-2024;GB/T 5169.16-2017;GB/T 5169.17-2017;GB/T 6040-2019</w:t>
            </w:r>
          </w:p>
        </w:tc>
        <w:tc>
          <w:tcPr>
            <w:tcW w:w="1985" w:type="dxa"/>
            <w:tcBorders>
              <w:bottom w:val="single" w:sz="4" w:space="0" w:color="auto"/>
            </w:tcBorders>
          </w:tcPr>
          <w:p w:rsidR="006D075C" w:rsidRPr="007346C1" w:rsidRDefault="006D075C" w:rsidP="006D075C">
            <w:pPr>
              <w:pStyle w:val="Default"/>
              <w:widowControl/>
              <w:autoSpaceDE/>
              <w:textAlignment w:val="baseline"/>
              <w:rPr>
                <w:rFonts w:ascii="楷体" w:eastAsia="楷体" w:hAnsi="楷体" w:cs="Times New Roman"/>
                <w:color w:val="auto"/>
                <w:sz w:val="21"/>
                <w:szCs w:val="21"/>
                <w:lang w:val="sv-SE"/>
              </w:rPr>
            </w:pPr>
            <w:r w:rsidRPr="007346C1">
              <w:rPr>
                <w:rFonts w:ascii="楷体" w:eastAsia="楷体" w:hAnsi="楷体" w:cs="Times New Roman"/>
                <w:color w:val="auto"/>
                <w:sz w:val="21"/>
                <w:szCs w:val="21"/>
                <w:lang w:val="sv-SE"/>
              </w:rPr>
              <w:t>CQC25134483328</w:t>
            </w:r>
          </w:p>
        </w:tc>
      </w:tr>
      <w:tr w:rsidR="006D075C" w:rsidRPr="00CA074F" w:rsidTr="00D1714E">
        <w:trPr>
          <w:trHeight w:val="66"/>
        </w:trPr>
        <w:tc>
          <w:tcPr>
            <w:tcW w:w="534" w:type="dxa"/>
          </w:tcPr>
          <w:p w:rsidR="006D075C" w:rsidRPr="00CA074F" w:rsidRDefault="006D075C" w:rsidP="006D075C">
            <w:pPr>
              <w:pStyle w:val="Default"/>
              <w:widowControl/>
              <w:adjustRightInd/>
              <w:rPr>
                <w:rFonts w:ascii="楷体" w:eastAsia="楷体" w:hAnsi="楷体"/>
                <w:color w:val="auto"/>
                <w:sz w:val="21"/>
                <w:szCs w:val="21"/>
              </w:rPr>
            </w:pPr>
          </w:p>
        </w:tc>
        <w:tc>
          <w:tcPr>
            <w:tcW w:w="708" w:type="dxa"/>
          </w:tcPr>
          <w:p w:rsidR="006D075C" w:rsidRPr="00CA074F" w:rsidRDefault="006D075C" w:rsidP="006D075C">
            <w:pPr>
              <w:pStyle w:val="Default"/>
              <w:widowControl/>
              <w:adjustRightInd/>
              <w:rPr>
                <w:rFonts w:ascii="楷体" w:eastAsia="楷体" w:hAnsi="楷体" w:hint="eastAsia"/>
                <w:color w:val="auto"/>
                <w:sz w:val="21"/>
                <w:szCs w:val="21"/>
              </w:rPr>
            </w:pPr>
          </w:p>
        </w:tc>
        <w:tc>
          <w:tcPr>
            <w:tcW w:w="709" w:type="dxa"/>
          </w:tcPr>
          <w:p w:rsidR="006D075C" w:rsidRPr="00CA074F" w:rsidRDefault="006D075C" w:rsidP="006D075C">
            <w:pPr>
              <w:pStyle w:val="Default"/>
              <w:widowControl/>
              <w:adjustRightInd/>
              <w:rPr>
                <w:rFonts w:ascii="楷体" w:eastAsia="楷体" w:hAnsi="楷体"/>
                <w:color w:val="auto"/>
                <w:sz w:val="21"/>
                <w:szCs w:val="21"/>
              </w:rPr>
            </w:pPr>
          </w:p>
        </w:tc>
        <w:tc>
          <w:tcPr>
            <w:tcW w:w="1559" w:type="dxa"/>
          </w:tcPr>
          <w:p w:rsidR="006D075C" w:rsidRPr="00CA074F" w:rsidRDefault="006D075C" w:rsidP="006D075C">
            <w:pPr>
              <w:pStyle w:val="Default"/>
              <w:widowControl/>
              <w:adjustRightInd/>
              <w:rPr>
                <w:rFonts w:ascii="楷体" w:eastAsia="楷体" w:hAnsi="楷体" w:hint="eastAsia"/>
                <w:color w:val="auto"/>
                <w:sz w:val="21"/>
                <w:szCs w:val="21"/>
              </w:rPr>
            </w:pPr>
            <w:commentRangeStart w:id="418"/>
            <w:r>
              <w:t xml:space="preserve"> </w:t>
            </w:r>
            <w:commentRangeEnd w:id="418"/>
            <w:r>
              <w:rPr>
                <w:rStyle w:val="CommentReference"/>
              </w:rPr>
              <w:commentReference w:id="418"/>
            </w:r>
          </w:p>
        </w:tc>
        <w:tc>
          <w:tcPr>
            <w:tcW w:w="2268" w:type="dxa"/>
          </w:tcPr>
          <w:p w:rsidR="006D075C" w:rsidRPr="00FC7640"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A51F5E">
              <w:rPr>
                <w:rFonts w:ascii="楷体" w:eastAsia="楷体" w:hAnsi="楷体" w:cs="Times New Roman" w:hint="eastAsia"/>
                <w:color w:val="auto"/>
                <w:sz w:val="21"/>
                <w:szCs w:val="21"/>
                <w:lang w:val="sv-SE"/>
              </w:rPr>
              <w:t>FRPC/ABS3370-R6</w:t>
            </w:r>
            <w:r w:rsidRPr="00FC7640">
              <w:rPr>
                <w:rFonts w:ascii="楷体" w:eastAsia="楷体" w:hAnsi="楷体" w:cs="Times New Roman"/>
                <w:color w:val="auto"/>
                <w:sz w:val="21"/>
                <w:szCs w:val="21"/>
                <w:lang w:val="sv-SE"/>
              </w:rPr>
              <w:t xml:space="preserve">， </w:t>
            </w:r>
            <w:r w:rsidRPr="0099792A">
              <w:rPr>
                <w:rFonts w:ascii="楷体" w:eastAsia="楷体" w:hAnsi="楷体" w:cs="Times New Roman"/>
                <w:color w:val="auto"/>
                <w:sz w:val="21"/>
                <w:szCs w:val="21"/>
                <w:lang w:val="sv-SE"/>
              </w:rPr>
              <w:t xml:space="preserve">FRPC/ABS3370-R18， </w:t>
            </w:r>
            <w:r w:rsidRPr="007346C1">
              <w:rPr>
                <w:rFonts w:ascii="楷体" w:eastAsia="楷体" w:hAnsi="楷体" w:cs="Times New Roman"/>
                <w:color w:val="auto"/>
                <w:sz w:val="21"/>
                <w:szCs w:val="21"/>
                <w:lang w:val="sv-SE"/>
              </w:rPr>
              <w:t xml:space="preserve">FRPC/ABS3370A， FRPC/ABS3370B， </w:t>
            </w:r>
            <w:r w:rsidRPr="0099792A">
              <w:rPr>
                <w:rFonts w:ascii="楷体" w:eastAsia="楷体" w:hAnsi="楷体" w:cs="Times New Roman"/>
                <w:color w:val="auto"/>
                <w:sz w:val="21"/>
                <w:szCs w:val="21"/>
                <w:lang w:val="sv-SE"/>
              </w:rPr>
              <w:t>FRPC/ABS3370</w:t>
            </w:r>
          </w:p>
        </w:tc>
        <w:tc>
          <w:tcPr>
            <w:tcW w:w="2410" w:type="dxa"/>
          </w:tcPr>
          <w:p w:rsidR="006D075C" w:rsidRPr="00A51F5E"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A51F5E">
              <w:rPr>
                <w:rFonts w:ascii="楷体" w:eastAsia="楷体" w:hAnsi="楷体" w:cs="Times New Roman" w:hint="eastAsia"/>
                <w:color w:val="auto"/>
                <w:sz w:val="21"/>
                <w:szCs w:val="21"/>
                <w:lang w:val="sv-SE"/>
              </w:rPr>
              <w:t>V-0</w:t>
            </w:r>
          </w:p>
        </w:tc>
        <w:tc>
          <w:tcPr>
            <w:tcW w:w="2410" w:type="dxa"/>
          </w:tcPr>
          <w:p w:rsidR="006D075C" w:rsidRPr="00A51F5E"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A51F5E">
              <w:rPr>
                <w:rFonts w:ascii="楷体" w:eastAsia="楷体" w:hAnsi="楷体" w:cs="Times New Roman" w:hint="eastAsia"/>
                <w:color w:val="auto"/>
                <w:sz w:val="21"/>
                <w:szCs w:val="21"/>
                <w:lang w:val="sv-SE"/>
              </w:rPr>
              <w:t>广州市聚赛龙工程塑料股份有限公司</w:t>
            </w:r>
          </w:p>
        </w:tc>
        <w:tc>
          <w:tcPr>
            <w:tcW w:w="1984" w:type="dxa"/>
          </w:tcPr>
          <w:p w:rsidR="006D075C" w:rsidRPr="00A51F5E"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A51F5E">
              <w:rPr>
                <w:rFonts w:ascii="楷体" w:eastAsia="楷体" w:hAnsi="楷体" w:cs="Times New Roman" w:hint="eastAsia"/>
                <w:color w:val="auto"/>
                <w:sz w:val="21"/>
                <w:szCs w:val="21"/>
                <w:lang w:val="sv-SE"/>
              </w:rPr>
              <w:t>/</w:t>
            </w:r>
          </w:p>
        </w:tc>
        <w:tc>
          <w:tcPr>
            <w:tcW w:w="1843" w:type="dxa"/>
            <w:tcBorders>
              <w:bottom w:val="single" w:sz="4" w:space="0" w:color="auto"/>
            </w:tcBorders>
          </w:tcPr>
          <w:p w:rsidR="006D075C" w:rsidRPr="007346C1" w:rsidRDefault="006D075C" w:rsidP="006D075C">
            <w:pPr>
              <w:pStyle w:val="Default"/>
              <w:widowControl/>
              <w:autoSpaceDE/>
              <w:textAlignment w:val="baseline"/>
              <w:rPr>
                <w:rFonts w:ascii="楷体" w:eastAsia="楷体" w:hAnsi="楷体" w:cs="Times New Roman" w:hint="eastAsia"/>
                <w:color w:val="auto"/>
                <w:sz w:val="18"/>
                <w:szCs w:val="21"/>
                <w:lang w:val="sv-SE"/>
              </w:rPr>
            </w:pPr>
            <w:r w:rsidRPr="007346C1">
              <w:rPr>
                <w:rFonts w:ascii="楷体" w:eastAsia="楷体" w:hAnsi="楷体" w:cs="Times New Roman" w:hint="eastAsia"/>
                <w:color w:val="auto"/>
                <w:sz w:val="18"/>
                <w:szCs w:val="21"/>
                <w:lang w:val="sv-SE"/>
              </w:rPr>
              <w:t>GB/T 33047.1-2016;GB/T 19466.1-2004;GB/T 19466.2-2004;GB/T 19466.3-2004;GB/T 4207-2022;GB/T 5169.12-2013;GB/T 5169.13-2013;GB/T 5169.16-2017;GB/T 5169.21-2017;GB/T 6040-2019</w:t>
            </w:r>
          </w:p>
        </w:tc>
        <w:tc>
          <w:tcPr>
            <w:tcW w:w="1985" w:type="dxa"/>
            <w:tcBorders>
              <w:bottom w:val="single" w:sz="4" w:space="0" w:color="auto"/>
            </w:tcBorders>
          </w:tcPr>
          <w:p w:rsidR="006D075C" w:rsidRPr="00A51F5E"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A51F5E">
              <w:rPr>
                <w:rFonts w:ascii="楷体" w:eastAsia="楷体" w:hAnsi="楷体" w:cs="Times New Roman" w:hint="eastAsia"/>
                <w:color w:val="auto"/>
                <w:sz w:val="21"/>
                <w:szCs w:val="21"/>
                <w:lang w:val="sv-SE"/>
              </w:rPr>
              <w:t>CQC22134368427</w:t>
            </w:r>
          </w:p>
        </w:tc>
      </w:tr>
      <w:tr w:rsidR="006D075C" w:rsidRPr="00CA074F" w:rsidTr="00D1714E">
        <w:trPr>
          <w:trHeight w:val="66"/>
        </w:trPr>
        <w:tc>
          <w:tcPr>
            <w:tcW w:w="534" w:type="dxa"/>
          </w:tcPr>
          <w:p w:rsidR="006D075C" w:rsidRPr="00CA074F" w:rsidRDefault="006D075C" w:rsidP="006D075C">
            <w:pPr>
              <w:pStyle w:val="Default"/>
              <w:widowControl/>
              <w:adjustRightInd/>
              <w:rPr>
                <w:rFonts w:ascii="楷体" w:eastAsia="楷体" w:hAnsi="楷体"/>
                <w:color w:val="auto"/>
                <w:sz w:val="21"/>
                <w:szCs w:val="21"/>
              </w:rPr>
            </w:pPr>
          </w:p>
        </w:tc>
        <w:tc>
          <w:tcPr>
            <w:tcW w:w="708" w:type="dxa"/>
          </w:tcPr>
          <w:p w:rsidR="006D075C" w:rsidRPr="00CA074F" w:rsidRDefault="006D075C" w:rsidP="006D075C">
            <w:pPr>
              <w:pStyle w:val="Default"/>
              <w:widowControl/>
              <w:adjustRightInd/>
              <w:rPr>
                <w:rFonts w:ascii="楷体" w:eastAsia="楷体" w:hAnsi="楷体" w:hint="eastAsia"/>
                <w:color w:val="auto"/>
                <w:sz w:val="21"/>
                <w:szCs w:val="21"/>
              </w:rPr>
            </w:pPr>
          </w:p>
        </w:tc>
        <w:tc>
          <w:tcPr>
            <w:tcW w:w="709" w:type="dxa"/>
          </w:tcPr>
          <w:p w:rsidR="006D075C" w:rsidRPr="00CA074F" w:rsidRDefault="006D075C" w:rsidP="006D075C">
            <w:pPr>
              <w:pStyle w:val="Default"/>
              <w:widowControl/>
              <w:adjustRightInd/>
              <w:rPr>
                <w:rFonts w:ascii="楷体" w:eastAsia="楷体" w:hAnsi="楷体"/>
                <w:color w:val="auto"/>
                <w:sz w:val="21"/>
                <w:szCs w:val="21"/>
              </w:rPr>
            </w:pPr>
          </w:p>
        </w:tc>
        <w:tc>
          <w:tcPr>
            <w:tcW w:w="1559" w:type="dxa"/>
          </w:tcPr>
          <w:p w:rsidR="006D075C" w:rsidRPr="00CA074F" w:rsidRDefault="006D075C" w:rsidP="006D075C">
            <w:pPr>
              <w:pStyle w:val="Default"/>
              <w:widowControl/>
              <w:adjustRightInd/>
              <w:rPr>
                <w:rFonts w:ascii="楷体" w:eastAsia="楷体" w:hAnsi="楷体" w:hint="eastAsia"/>
                <w:color w:val="auto"/>
                <w:sz w:val="21"/>
                <w:szCs w:val="21"/>
              </w:rPr>
            </w:pPr>
            <w:commentRangeStart w:id="591"/>
            <w:r>
              <w:t xml:space="preserve"> </w:t>
            </w:r>
            <w:commentRangeEnd w:id="591"/>
            <w:r>
              <w:rPr>
                <w:rStyle w:val="CommentReference"/>
              </w:rPr>
              <w:commentReference w:id="591"/>
            </w:r>
          </w:p>
        </w:tc>
        <w:tc>
          <w:tcPr>
            <w:tcW w:w="2268" w:type="dxa"/>
          </w:tcPr>
          <w:p w:rsidR="006D075C" w:rsidRPr="007346C1"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7346C1">
              <w:rPr>
                <w:rFonts w:ascii="楷体" w:eastAsia="楷体" w:hAnsi="楷体" w:cs="Times New Roman" w:hint="eastAsia"/>
                <w:color w:val="auto"/>
                <w:sz w:val="21"/>
                <w:szCs w:val="21"/>
                <w:lang w:val="sv-SE"/>
              </w:rPr>
              <w:t>PC/ABS4034ZH-BK351</w:t>
            </w:r>
          </w:p>
        </w:tc>
        <w:tc>
          <w:tcPr>
            <w:tcW w:w="2410" w:type="dxa"/>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V-0</w:t>
            </w:r>
          </w:p>
        </w:tc>
        <w:tc>
          <w:tcPr>
            <w:tcW w:w="2410" w:type="dxa"/>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青岛国恩科技股份有限公司</w:t>
            </w:r>
          </w:p>
        </w:tc>
        <w:tc>
          <w:tcPr>
            <w:tcW w:w="1984" w:type="dxa"/>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w:t>
            </w:r>
          </w:p>
        </w:tc>
        <w:tc>
          <w:tcPr>
            <w:tcW w:w="1843" w:type="dxa"/>
            <w:tcBorders>
              <w:bottom w:val="single" w:sz="4" w:space="0" w:color="auto"/>
            </w:tcBorders>
          </w:tcPr>
          <w:p w:rsidR="006D075C" w:rsidRPr="00CA074F" w:rsidRDefault="006D075C" w:rsidP="006D075C">
            <w:pPr>
              <w:pStyle w:val="Default"/>
              <w:widowControl/>
              <w:autoSpaceDE/>
              <w:textAlignment w:val="baseline"/>
              <w:rPr>
                <w:rFonts w:ascii="楷体" w:eastAsia="楷体" w:hAnsi="楷体" w:cs="Times New Roman" w:hint="eastAsia"/>
                <w:color w:val="auto"/>
                <w:sz w:val="18"/>
                <w:szCs w:val="21"/>
                <w:lang w:val="sv-SE"/>
              </w:rPr>
            </w:pPr>
            <w:r w:rsidRPr="00CA074F">
              <w:rPr>
                <w:rFonts w:ascii="楷体" w:eastAsia="楷体" w:hAnsi="楷体" w:cs="Times New Roman" w:hint="eastAsia"/>
                <w:color w:val="auto"/>
                <w:sz w:val="18"/>
                <w:szCs w:val="21"/>
                <w:lang w:val="sv-SE"/>
              </w:rPr>
              <w:t>GB/T 19466.1-2004;GB/T 19466.2-2004;GB/T 19466.3-2004 ;GB/T 33047.1-2016;GB/T 4207-2022;GB/T 5169.12-2013;GB/T 5169.13-2013;GB/T 5169.16-2017;GB/T 5169.21-2017;GB/T 6040-2019</w:t>
            </w:r>
          </w:p>
        </w:tc>
        <w:tc>
          <w:tcPr>
            <w:tcW w:w="1985" w:type="dxa"/>
            <w:tcBorders>
              <w:bottom w:val="single" w:sz="4" w:space="0" w:color="auto"/>
            </w:tcBorders>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CQC23134403519</w:t>
            </w:r>
          </w:p>
        </w:tc>
      </w:tr>
      <w:tr w:rsidR="006D075C" w:rsidRPr="00CA074F" w:rsidTr="00D1714E">
        <w:trPr>
          <w:trHeight w:val="66"/>
        </w:trPr>
        <w:tc>
          <w:tcPr>
            <w:tcW w:w="534" w:type="dxa"/>
          </w:tcPr>
          <w:p w:rsidR="006D075C" w:rsidRPr="00CA074F" w:rsidRDefault="006D075C" w:rsidP="006D075C">
            <w:pPr>
              <w:pStyle w:val="Default"/>
              <w:widowControl/>
              <w:adjustRightInd/>
              <w:rPr>
                <w:rFonts w:ascii="楷体" w:eastAsia="楷体" w:hAnsi="楷体"/>
                <w:color w:val="auto"/>
                <w:sz w:val="21"/>
                <w:szCs w:val="21"/>
              </w:rPr>
            </w:pPr>
          </w:p>
        </w:tc>
        <w:tc>
          <w:tcPr>
            <w:tcW w:w="708" w:type="dxa"/>
          </w:tcPr>
          <w:p w:rsidR="006D075C" w:rsidRPr="00CA074F" w:rsidRDefault="006D075C" w:rsidP="006D075C">
            <w:pPr>
              <w:pStyle w:val="Default"/>
              <w:widowControl/>
              <w:adjustRightInd/>
              <w:rPr>
                <w:rFonts w:ascii="楷体" w:eastAsia="楷体" w:hAnsi="楷体" w:hint="eastAsia"/>
                <w:color w:val="auto"/>
                <w:sz w:val="21"/>
                <w:szCs w:val="21"/>
              </w:rPr>
            </w:pPr>
          </w:p>
        </w:tc>
        <w:tc>
          <w:tcPr>
            <w:tcW w:w="709" w:type="dxa"/>
          </w:tcPr>
          <w:p w:rsidR="006D075C" w:rsidRPr="00CA074F" w:rsidRDefault="006D075C" w:rsidP="006D075C">
            <w:pPr>
              <w:pStyle w:val="Default"/>
              <w:widowControl/>
              <w:adjustRightInd/>
              <w:rPr>
                <w:rFonts w:ascii="楷体" w:eastAsia="楷体" w:hAnsi="楷体"/>
                <w:color w:val="auto"/>
                <w:sz w:val="21"/>
                <w:szCs w:val="21"/>
              </w:rPr>
            </w:pPr>
          </w:p>
        </w:tc>
        <w:tc>
          <w:tcPr>
            <w:tcW w:w="1559" w:type="dxa"/>
          </w:tcPr>
          <w:p w:rsidR="006D075C" w:rsidRPr="00CA074F" w:rsidRDefault="006D075C" w:rsidP="006D075C">
            <w:pPr>
              <w:pStyle w:val="Default"/>
              <w:widowControl/>
              <w:adjustRightInd/>
              <w:rPr>
                <w:rFonts w:ascii="楷体" w:eastAsia="楷体" w:hAnsi="楷体" w:hint="eastAsia"/>
                <w:color w:val="auto"/>
                <w:sz w:val="21"/>
                <w:szCs w:val="21"/>
              </w:rPr>
            </w:pPr>
            <w:commentRangeStart w:id="595"/>
            <w:r>
              <w:t xml:space="preserve"> </w:t>
            </w:r>
            <w:commentRangeEnd w:id="595"/>
            <w:r>
              <w:rPr>
                <w:rStyle w:val="CommentReference"/>
              </w:rPr>
              <w:commentReference w:id="595"/>
            </w:r>
          </w:p>
        </w:tc>
        <w:tc>
          <w:tcPr>
            <w:tcW w:w="2268" w:type="dxa"/>
          </w:tcPr>
          <w:p w:rsidR="006D075C" w:rsidRPr="007346C1"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7346C1">
              <w:rPr>
                <w:rFonts w:ascii="楷体" w:eastAsia="楷体" w:hAnsi="楷体" w:cs="Times New Roman"/>
                <w:color w:val="auto"/>
                <w:sz w:val="21"/>
                <w:szCs w:val="21"/>
                <w:lang w:val="sv-SE"/>
              </w:rPr>
              <w:t>PC4043Z BK421</w:t>
            </w:r>
            <w:r w:rsidRPr="007346C1">
              <w:rPr>
                <w:rFonts w:ascii="楷体" w:eastAsia="楷体" w:hAnsi="楷体" w:cs="Times New Roman" w:hint="eastAsia"/>
                <w:color w:val="auto"/>
                <w:sz w:val="21"/>
                <w:szCs w:val="21"/>
                <w:lang w:val="sv-SE"/>
              </w:rPr>
              <w:t>、PC4043Z-BK42</w:t>
            </w:r>
            <w:r w:rsidRPr="007346C1">
              <w:rPr>
                <w:rFonts w:ascii="楷体" w:eastAsia="楷体" w:hAnsi="楷体" w:cs="Times New Roman"/>
                <w:color w:val="auto"/>
                <w:sz w:val="21"/>
                <w:szCs w:val="21"/>
                <w:lang w:val="sv-SE"/>
              </w:rPr>
              <w:t>5</w:t>
            </w:r>
            <w:r w:rsidRPr="007346C1">
              <w:rPr>
                <w:rFonts w:ascii="楷体" w:eastAsia="楷体" w:hAnsi="楷体" w:cs="Times New Roman" w:hint="eastAsia"/>
                <w:color w:val="auto"/>
                <w:sz w:val="21"/>
                <w:szCs w:val="21"/>
                <w:lang w:val="sv-SE"/>
              </w:rPr>
              <w:t>、</w:t>
            </w:r>
            <w:r w:rsidRPr="007346C1">
              <w:rPr>
                <w:rFonts w:ascii="楷体" w:eastAsia="楷体" w:hAnsi="楷体" w:cs="Times New Roman"/>
                <w:color w:val="auto"/>
                <w:sz w:val="21"/>
                <w:szCs w:val="21"/>
                <w:lang w:val="sv-SE"/>
              </w:rPr>
              <w:t>PC4043Z</w:t>
            </w:r>
          </w:p>
        </w:tc>
        <w:tc>
          <w:tcPr>
            <w:tcW w:w="2410" w:type="dxa"/>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V-0</w:t>
            </w:r>
          </w:p>
        </w:tc>
        <w:tc>
          <w:tcPr>
            <w:tcW w:w="2410" w:type="dxa"/>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青岛国恩科技股份有限公司</w:t>
            </w:r>
          </w:p>
        </w:tc>
        <w:tc>
          <w:tcPr>
            <w:tcW w:w="1984" w:type="dxa"/>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w:t>
            </w:r>
          </w:p>
        </w:tc>
        <w:tc>
          <w:tcPr>
            <w:tcW w:w="1843" w:type="dxa"/>
            <w:tcBorders>
              <w:bottom w:val="single" w:sz="4" w:space="0" w:color="auto"/>
            </w:tcBorders>
          </w:tcPr>
          <w:p w:rsidR="006D075C" w:rsidRPr="00CA074F" w:rsidRDefault="006D075C" w:rsidP="006D075C">
            <w:pPr>
              <w:pStyle w:val="Default"/>
              <w:widowControl/>
              <w:autoSpaceDE/>
              <w:textAlignment w:val="baseline"/>
              <w:rPr>
                <w:rFonts w:ascii="楷体" w:eastAsia="楷体" w:hAnsi="楷体" w:cs="Times New Roman" w:hint="eastAsia"/>
                <w:color w:val="auto"/>
                <w:sz w:val="18"/>
                <w:szCs w:val="21"/>
                <w:lang w:val="sv-SE"/>
              </w:rPr>
            </w:pPr>
            <w:r w:rsidRPr="00CA074F">
              <w:rPr>
                <w:rFonts w:ascii="楷体" w:eastAsia="楷体" w:hAnsi="楷体" w:cs="Times New Roman" w:hint="eastAsia"/>
                <w:color w:val="auto"/>
                <w:sz w:val="18"/>
                <w:szCs w:val="21"/>
                <w:lang w:val="sv-SE"/>
              </w:rPr>
              <w:t>GB/T 19466.1-2004;GB/T 19466.2-2004;GB/T 19466.3-2004 ;GB/T 33047.1-2016;GB/T 4207-2022;GB/T 5169.12-2013;GB/T 5169.13-2013;GB/T 5169.16-2017;GB/T 5169.21-2017;GB/T 6040-2019</w:t>
            </w:r>
          </w:p>
        </w:tc>
        <w:tc>
          <w:tcPr>
            <w:tcW w:w="1985" w:type="dxa"/>
            <w:tcBorders>
              <w:bottom w:val="single" w:sz="4" w:space="0" w:color="auto"/>
            </w:tcBorders>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CQC24134423742</w:t>
            </w:r>
          </w:p>
        </w:tc>
      </w:tr>
      <w:tr w:rsidR="006D075C" w:rsidRPr="00CA074F" w:rsidTr="00D1714E">
        <w:trPr>
          <w:trHeight w:val="66"/>
        </w:trPr>
        <w:tc>
          <w:tcPr>
            <w:tcW w:w="534" w:type="dxa"/>
          </w:tcPr>
          <w:p w:rsidR="006D075C" w:rsidRPr="00CA074F" w:rsidRDefault="006D075C" w:rsidP="006D075C">
            <w:pPr>
              <w:pStyle w:val="Default"/>
              <w:widowControl/>
              <w:adjustRightInd/>
              <w:rPr>
                <w:rFonts w:ascii="楷体" w:eastAsia="楷体" w:hAnsi="楷体"/>
                <w:color w:val="auto"/>
                <w:sz w:val="21"/>
                <w:szCs w:val="21"/>
              </w:rPr>
            </w:pPr>
          </w:p>
        </w:tc>
        <w:tc>
          <w:tcPr>
            <w:tcW w:w="708" w:type="dxa"/>
          </w:tcPr>
          <w:p w:rsidR="006D075C" w:rsidRPr="00CA074F" w:rsidRDefault="006D075C" w:rsidP="006D075C">
            <w:pPr>
              <w:pStyle w:val="Default"/>
              <w:widowControl/>
              <w:adjustRightInd/>
              <w:rPr>
                <w:rFonts w:ascii="楷体" w:eastAsia="楷体" w:hAnsi="楷体" w:hint="eastAsia"/>
                <w:color w:val="auto"/>
                <w:sz w:val="21"/>
                <w:szCs w:val="21"/>
              </w:rPr>
            </w:pPr>
          </w:p>
        </w:tc>
        <w:tc>
          <w:tcPr>
            <w:tcW w:w="709" w:type="dxa"/>
          </w:tcPr>
          <w:p w:rsidR="006D075C" w:rsidRPr="00CA074F" w:rsidRDefault="006D075C" w:rsidP="006D075C">
            <w:pPr>
              <w:pStyle w:val="Default"/>
              <w:widowControl/>
              <w:adjustRightInd/>
              <w:rPr>
                <w:rFonts w:ascii="楷体" w:eastAsia="楷体" w:hAnsi="楷体"/>
                <w:color w:val="auto"/>
                <w:sz w:val="21"/>
                <w:szCs w:val="21"/>
              </w:rPr>
            </w:pPr>
          </w:p>
        </w:tc>
        <w:tc>
          <w:tcPr>
            <w:tcW w:w="1559" w:type="dxa"/>
          </w:tcPr>
          <w:p w:rsidR="006D075C" w:rsidRPr="00CA074F" w:rsidRDefault="006D075C" w:rsidP="006D075C">
            <w:pPr>
              <w:pStyle w:val="Default"/>
              <w:widowControl/>
              <w:adjustRightInd/>
              <w:rPr>
                <w:rFonts w:ascii="楷体" w:eastAsia="楷体" w:hAnsi="楷体" w:hint="eastAsia"/>
                <w:color w:val="auto"/>
                <w:sz w:val="21"/>
                <w:szCs w:val="21"/>
              </w:rPr>
            </w:pPr>
            <w:commentRangeStart w:id="593"/>
            <w:r>
              <w:t xml:space="preserve"> </w:t>
            </w:r>
            <w:commentRangeEnd w:id="593"/>
            <w:r>
              <w:rPr>
                <w:rStyle w:val="CommentReference"/>
              </w:rPr>
              <w:commentReference w:id="593"/>
            </w:r>
          </w:p>
        </w:tc>
        <w:tc>
          <w:tcPr>
            <w:tcW w:w="2268" w:type="dxa"/>
          </w:tcPr>
          <w:p w:rsidR="006D075C" w:rsidRPr="006734FF" w:rsidRDefault="006D075C" w:rsidP="006D075C">
            <w:pPr>
              <w:pStyle w:val="Default"/>
              <w:widowControl/>
              <w:autoSpaceDE/>
              <w:textAlignment w:val="baseline"/>
              <w:rPr>
                <w:rFonts w:ascii="楷体" w:eastAsia="楷体" w:hAnsi="楷体" w:cs="Times New Roman"/>
                <w:b/>
                <w:strike/>
                <w:color w:val="FF0000"/>
                <w:sz w:val="21"/>
                <w:szCs w:val="21"/>
                <w:highlight w:val="cyan"/>
                <w:lang w:val="sv-SE"/>
              </w:rPr>
            </w:pPr>
            <w:r w:rsidRPr="006734FF">
              <w:rPr>
                <w:rFonts w:ascii="楷体" w:eastAsia="楷体" w:hAnsi="楷体" w:cs="Times New Roman"/>
                <w:b/>
                <w:strike/>
                <w:color w:val="FF0000"/>
                <w:sz w:val="21"/>
                <w:szCs w:val="21"/>
                <w:highlight w:val="cyan"/>
                <w:lang w:val="sv-SE"/>
              </w:rPr>
              <w:t>PC/ABS4034ZH</w:t>
            </w:r>
          </w:p>
        </w:tc>
        <w:tc>
          <w:tcPr>
            <w:tcW w:w="2410" w:type="dxa"/>
          </w:tcPr>
          <w:p w:rsidR="006D075C" w:rsidRPr="006734FF" w:rsidRDefault="006D075C" w:rsidP="006D075C">
            <w:pPr>
              <w:pStyle w:val="Default"/>
              <w:widowControl/>
              <w:autoSpaceDE/>
              <w:textAlignment w:val="baseline"/>
              <w:rPr>
                <w:rFonts w:ascii="楷体" w:eastAsia="楷体" w:hAnsi="楷体" w:cs="Times New Roman" w:hint="eastAsia"/>
                <w:b/>
                <w:strike/>
                <w:color w:val="FF0000"/>
                <w:sz w:val="21"/>
                <w:szCs w:val="21"/>
                <w:highlight w:val="cyan"/>
                <w:lang w:val="sv-SE"/>
              </w:rPr>
            </w:pPr>
            <w:r w:rsidRPr="006734FF">
              <w:rPr>
                <w:rFonts w:ascii="楷体" w:eastAsia="楷体" w:hAnsi="楷体" w:cs="Times New Roman"/>
                <w:b/>
                <w:strike/>
                <w:color w:val="FF0000"/>
                <w:sz w:val="21"/>
                <w:szCs w:val="21"/>
                <w:highlight w:val="cyan"/>
                <w:lang w:val="sv-SE"/>
              </w:rPr>
              <w:t>V-0</w:t>
            </w:r>
          </w:p>
        </w:tc>
        <w:tc>
          <w:tcPr>
            <w:tcW w:w="2410" w:type="dxa"/>
          </w:tcPr>
          <w:p w:rsidR="006D075C" w:rsidRPr="006734FF" w:rsidRDefault="006D075C" w:rsidP="006D075C">
            <w:pPr>
              <w:pStyle w:val="Default"/>
              <w:widowControl/>
              <w:autoSpaceDE/>
              <w:textAlignment w:val="baseline"/>
              <w:rPr>
                <w:rFonts w:ascii="楷体" w:eastAsia="楷体" w:hAnsi="楷体" w:cs="Times New Roman" w:hint="eastAsia"/>
                <w:b/>
                <w:strike/>
                <w:color w:val="FF0000"/>
                <w:sz w:val="21"/>
                <w:szCs w:val="21"/>
                <w:highlight w:val="cyan"/>
                <w:lang w:val="sv-SE"/>
              </w:rPr>
            </w:pPr>
            <w:r w:rsidRPr="006734FF">
              <w:rPr>
                <w:rFonts w:ascii="楷体" w:eastAsia="楷体" w:hAnsi="楷体" w:cs="Times New Roman" w:hint="eastAsia"/>
                <w:b/>
                <w:strike/>
                <w:color w:val="FF0000"/>
                <w:sz w:val="21"/>
                <w:szCs w:val="21"/>
                <w:highlight w:val="cyan"/>
                <w:lang w:val="sv-SE"/>
              </w:rPr>
              <w:t>青岛国恩科技股份有限公司</w:t>
            </w:r>
          </w:p>
        </w:tc>
        <w:tc>
          <w:tcPr>
            <w:tcW w:w="1984" w:type="dxa"/>
          </w:tcPr>
          <w:p w:rsidR="006D075C" w:rsidRPr="006734FF" w:rsidRDefault="006D075C" w:rsidP="006D075C">
            <w:pPr>
              <w:pStyle w:val="Default"/>
              <w:widowControl/>
              <w:autoSpaceDE/>
              <w:textAlignment w:val="baseline"/>
              <w:rPr>
                <w:rFonts w:ascii="楷体" w:eastAsia="楷体" w:hAnsi="楷体" w:cs="Times New Roman" w:hint="eastAsia"/>
                <w:b/>
                <w:strike/>
                <w:color w:val="FF0000"/>
                <w:sz w:val="21"/>
                <w:szCs w:val="21"/>
                <w:highlight w:val="cyan"/>
                <w:lang w:val="sv-SE"/>
              </w:rPr>
            </w:pPr>
            <w:r w:rsidRPr="006734FF">
              <w:rPr>
                <w:rFonts w:ascii="楷体" w:eastAsia="楷体" w:hAnsi="楷体" w:cs="Times New Roman" w:hint="eastAsia"/>
                <w:b/>
                <w:strike/>
                <w:color w:val="FF0000"/>
                <w:sz w:val="21"/>
                <w:szCs w:val="21"/>
                <w:highlight w:val="cyan"/>
                <w:lang w:val="sv-SE"/>
              </w:rPr>
              <w:t>/</w:t>
            </w:r>
          </w:p>
        </w:tc>
        <w:tc>
          <w:tcPr>
            <w:tcW w:w="1843" w:type="dxa"/>
            <w:tcBorders>
              <w:bottom w:val="single" w:sz="4" w:space="0" w:color="auto"/>
            </w:tcBorders>
          </w:tcPr>
          <w:p w:rsidR="006D075C" w:rsidRPr="006734FF" w:rsidRDefault="006D075C" w:rsidP="006D075C">
            <w:pPr>
              <w:pStyle w:val="Default"/>
              <w:widowControl/>
              <w:autoSpaceDE/>
              <w:textAlignment w:val="baseline"/>
              <w:rPr>
                <w:rFonts w:ascii="楷体" w:eastAsia="楷体" w:hAnsi="楷体" w:cs="Times New Roman" w:hint="eastAsia"/>
                <w:b/>
                <w:strike/>
                <w:color w:val="FF0000"/>
                <w:sz w:val="18"/>
                <w:szCs w:val="21"/>
                <w:highlight w:val="cyan"/>
                <w:lang w:val="sv-SE"/>
              </w:rPr>
            </w:pPr>
            <w:r w:rsidRPr="006734FF">
              <w:rPr>
                <w:rFonts w:ascii="楷体" w:eastAsia="楷体" w:hAnsi="楷体" w:cs="Times New Roman"/>
                <w:b/>
                <w:strike/>
                <w:color w:val="FF0000"/>
                <w:sz w:val="18"/>
                <w:szCs w:val="21"/>
                <w:highlight w:val="cyan"/>
                <w:lang w:val="sv-SE"/>
              </w:rPr>
              <w:t>GB/T 5169.12-2013, GB/T 5169.13-2013, GB/T 5169.16-2017, GB/T 5169.21-2017, GB/T 6040-2019, GB/T 19466.1-2004, GB/T 19466.2-2004, GB/T 19466.3-2004, ISO 11358-1:2014</w:t>
            </w:r>
          </w:p>
        </w:tc>
        <w:tc>
          <w:tcPr>
            <w:tcW w:w="1985" w:type="dxa"/>
            <w:tcBorders>
              <w:bottom w:val="single" w:sz="4" w:space="0" w:color="auto"/>
            </w:tcBorders>
          </w:tcPr>
          <w:p w:rsidR="006D075C" w:rsidRPr="006734FF" w:rsidRDefault="006D075C" w:rsidP="006D075C">
            <w:pPr>
              <w:pStyle w:val="Default"/>
              <w:widowControl/>
              <w:autoSpaceDE/>
              <w:textAlignment w:val="baseline"/>
              <w:rPr>
                <w:rFonts w:ascii="楷体" w:eastAsia="楷体" w:hAnsi="楷体" w:cs="Times New Roman" w:hint="eastAsia"/>
                <w:b/>
                <w:strike/>
                <w:color w:val="FF0000"/>
                <w:sz w:val="21"/>
                <w:szCs w:val="21"/>
                <w:highlight w:val="cyan"/>
                <w:lang w:val="sv-SE"/>
              </w:rPr>
            </w:pPr>
            <w:r w:rsidRPr="006734FF">
              <w:rPr>
                <w:rFonts w:ascii="楷体" w:eastAsia="楷体" w:hAnsi="楷体" w:cs="Times New Roman"/>
                <w:b/>
                <w:strike/>
                <w:color w:val="FF0000"/>
                <w:sz w:val="21"/>
                <w:szCs w:val="21"/>
                <w:highlight w:val="cyan"/>
                <w:lang w:val="sv-SE"/>
              </w:rPr>
              <w:t>CQC16134141802</w:t>
            </w:r>
          </w:p>
        </w:tc>
      </w:tr>
      <w:tr w:rsidR="006D075C" w:rsidRPr="00CA074F" w:rsidTr="00D1714E">
        <w:trPr>
          <w:trHeight w:val="66"/>
        </w:trPr>
        <w:tc>
          <w:tcPr>
            <w:tcW w:w="534" w:type="dxa"/>
          </w:tcPr>
          <w:p w:rsidR="006D075C" w:rsidRPr="00CA074F" w:rsidRDefault="006D075C" w:rsidP="006D075C">
            <w:pPr>
              <w:spacing w:line="240" w:lineRule="auto"/>
              <w:jc w:val="left"/>
              <w:rPr>
                <w:rFonts w:ascii="楷体" w:eastAsia="楷体" w:hAnsi="楷体" w:hint="eastAsia"/>
                <w:szCs w:val="21"/>
              </w:rPr>
            </w:pPr>
          </w:p>
        </w:tc>
        <w:tc>
          <w:tcPr>
            <w:tcW w:w="708" w:type="dxa"/>
          </w:tcPr>
          <w:p w:rsidR="006D075C" w:rsidRPr="00CA074F" w:rsidRDefault="006D075C" w:rsidP="006D075C">
            <w:pPr>
              <w:spacing w:line="240" w:lineRule="auto"/>
              <w:jc w:val="left"/>
              <w:rPr>
                <w:rFonts w:ascii="楷体" w:eastAsia="楷体" w:hAnsi="楷体" w:hint="eastAsia"/>
                <w:szCs w:val="21"/>
              </w:rPr>
            </w:pPr>
          </w:p>
        </w:tc>
        <w:tc>
          <w:tcPr>
            <w:tcW w:w="709" w:type="dxa"/>
          </w:tcPr>
          <w:p w:rsidR="006D075C" w:rsidRPr="00CA074F" w:rsidRDefault="006D075C" w:rsidP="006D075C">
            <w:pPr>
              <w:spacing w:line="240" w:lineRule="auto"/>
              <w:jc w:val="left"/>
              <w:rPr>
                <w:rFonts w:ascii="楷体" w:eastAsia="楷体" w:hAnsi="楷体"/>
                <w:szCs w:val="21"/>
              </w:rPr>
            </w:pPr>
          </w:p>
        </w:tc>
        <w:tc>
          <w:tcPr>
            <w:tcW w:w="1559" w:type="dxa"/>
          </w:tcPr>
          <w:p w:rsidR="006D075C" w:rsidRPr="00CA074F" w:rsidRDefault="006D075C" w:rsidP="006D075C">
            <w:pPr>
              <w:spacing w:line="240" w:lineRule="auto"/>
              <w:jc w:val="left"/>
              <w:rPr>
                <w:rFonts w:ascii="楷体" w:eastAsia="楷体" w:hAnsi="楷体" w:hint="eastAsia"/>
                <w:szCs w:val="21"/>
              </w:rPr>
            </w:pPr>
            <w:commentRangeStart w:id="202"/>
            <w:r>
              <w:t xml:space="preserve"> </w:t>
            </w:r>
            <w:commentRangeEnd w:id="202"/>
            <w:r>
              <w:rPr>
                <w:rStyle w:val="CommentReference"/>
              </w:rPr>
              <w:commentReference w:id="202"/>
            </w:r>
          </w:p>
        </w:tc>
        <w:tc>
          <w:tcPr>
            <w:tcW w:w="2268" w:type="dxa"/>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2000</w:t>
            </w:r>
          </w:p>
        </w:tc>
        <w:tc>
          <w:tcPr>
            <w:tcW w:w="2410" w:type="dxa"/>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V0</w:t>
            </w:r>
          </w:p>
        </w:tc>
        <w:tc>
          <w:tcPr>
            <w:tcW w:w="2410" w:type="dxa"/>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惠州市沃特新材料有限公司</w:t>
            </w:r>
          </w:p>
        </w:tc>
        <w:tc>
          <w:tcPr>
            <w:tcW w:w="1984" w:type="dxa"/>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p>
        </w:tc>
        <w:tc>
          <w:tcPr>
            <w:tcW w:w="1843" w:type="dxa"/>
            <w:tcBorders>
              <w:bottom w:val="single" w:sz="4"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18"/>
                <w:szCs w:val="21"/>
                <w:lang w:val="sv-SE"/>
              </w:rPr>
            </w:pPr>
            <w:r w:rsidRPr="00CA074F">
              <w:rPr>
                <w:rFonts w:ascii="楷体" w:eastAsia="楷体" w:hAnsi="楷体" w:cs="Times New Roman"/>
                <w:color w:val="auto"/>
                <w:sz w:val="18"/>
                <w:szCs w:val="21"/>
                <w:lang w:val="sv-SE"/>
              </w:rPr>
              <w:t>GB/T 19466.1-2004;GB/T 19466.2-2004;GB/T 19466.3-2004 ;GB/T 33047.1-2016;GB/T5169.12-2013;GB/T 5169.13-2013;GB/T 5169.16-2017;GB/T 5169.21-2017;GB/T 6040-2019</w:t>
            </w:r>
          </w:p>
        </w:tc>
        <w:tc>
          <w:tcPr>
            <w:tcW w:w="1985" w:type="dxa"/>
            <w:tcBorders>
              <w:bottom w:val="single" w:sz="4"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CQC23134401987</w:t>
            </w:r>
          </w:p>
        </w:tc>
      </w:tr>
      <w:tr w:rsidR="006D075C" w:rsidRPr="00CA074F" w:rsidTr="00D1714E">
        <w:trPr>
          <w:trHeight w:val="66"/>
        </w:trPr>
        <w:tc>
          <w:tcPr>
            <w:tcW w:w="534" w:type="dxa"/>
          </w:tcPr>
          <w:p w:rsidR="006D075C" w:rsidRPr="00CA074F" w:rsidRDefault="006D075C" w:rsidP="006D075C">
            <w:pPr>
              <w:spacing w:line="240" w:lineRule="auto"/>
              <w:jc w:val="left"/>
              <w:rPr>
                <w:rFonts w:ascii="楷体" w:eastAsia="楷体" w:hAnsi="楷体" w:hint="eastAsia"/>
                <w:szCs w:val="21"/>
              </w:rPr>
            </w:pPr>
          </w:p>
        </w:tc>
        <w:tc>
          <w:tcPr>
            <w:tcW w:w="708" w:type="dxa"/>
          </w:tcPr>
          <w:p w:rsidR="006D075C" w:rsidRPr="00CA074F" w:rsidRDefault="006D075C" w:rsidP="006D075C">
            <w:pPr>
              <w:spacing w:line="240" w:lineRule="auto"/>
              <w:jc w:val="left"/>
              <w:rPr>
                <w:rFonts w:ascii="楷体" w:eastAsia="楷体" w:hAnsi="楷体" w:hint="eastAsia"/>
                <w:szCs w:val="21"/>
              </w:rPr>
            </w:pPr>
          </w:p>
        </w:tc>
        <w:tc>
          <w:tcPr>
            <w:tcW w:w="709" w:type="dxa"/>
          </w:tcPr>
          <w:p w:rsidR="006D075C" w:rsidRPr="00CA074F" w:rsidRDefault="006D075C" w:rsidP="006D075C">
            <w:pPr>
              <w:spacing w:line="240" w:lineRule="auto"/>
              <w:jc w:val="left"/>
              <w:rPr>
                <w:rFonts w:ascii="楷体" w:eastAsia="楷体" w:hAnsi="楷体"/>
                <w:szCs w:val="21"/>
              </w:rPr>
            </w:pPr>
          </w:p>
        </w:tc>
        <w:tc>
          <w:tcPr>
            <w:tcW w:w="1559" w:type="dxa"/>
          </w:tcPr>
          <w:p w:rsidR="006D075C" w:rsidRPr="00CA074F" w:rsidRDefault="006D075C" w:rsidP="006D075C">
            <w:pPr>
              <w:spacing w:line="240" w:lineRule="auto"/>
              <w:jc w:val="left"/>
              <w:rPr>
                <w:rFonts w:ascii="楷体" w:eastAsia="楷体" w:hAnsi="楷体" w:hint="eastAsia"/>
                <w:szCs w:val="21"/>
              </w:rPr>
            </w:pPr>
            <w:commentRangeStart w:id="589"/>
            <w:r>
              <w:t xml:space="preserve"> </w:t>
            </w:r>
            <w:commentRangeEnd w:id="589"/>
            <w:r>
              <w:rPr>
                <w:rStyle w:val="CommentReference"/>
              </w:rPr>
              <w:commentReference w:id="589"/>
            </w:r>
          </w:p>
        </w:tc>
        <w:tc>
          <w:tcPr>
            <w:tcW w:w="2268" w:type="dxa"/>
          </w:tcPr>
          <w:p w:rsidR="006D075C" w:rsidRPr="00320F10" w:rsidRDefault="006D075C" w:rsidP="006D075C">
            <w:pPr>
              <w:pStyle w:val="Default"/>
              <w:widowControl/>
              <w:autoSpaceDE/>
              <w:textAlignment w:val="baseline"/>
              <w:rPr>
                <w:rFonts w:ascii="楷体" w:eastAsia="楷体" w:hAnsi="楷体" w:cs="Times New Roman"/>
                <w:b/>
                <w:strike/>
                <w:color w:val="FF0000"/>
                <w:sz w:val="21"/>
                <w:szCs w:val="21"/>
                <w:highlight w:val="cyan"/>
                <w:lang w:val="sv-SE"/>
              </w:rPr>
            </w:pPr>
            <w:r w:rsidRPr="00320F10">
              <w:rPr>
                <w:rFonts w:ascii="楷体" w:eastAsia="楷体" w:hAnsi="楷体" w:cs="Times New Roman"/>
                <w:b/>
                <w:strike/>
                <w:color w:val="FF0000"/>
                <w:sz w:val="21"/>
                <w:szCs w:val="21"/>
                <w:highlight w:val="cyan"/>
                <w:lang w:val="sv-SE"/>
              </w:rPr>
              <w:t>PC-TH112</w:t>
            </w:r>
          </w:p>
        </w:tc>
        <w:tc>
          <w:tcPr>
            <w:tcW w:w="2410" w:type="dxa"/>
          </w:tcPr>
          <w:p w:rsidR="006D075C" w:rsidRPr="00320F10" w:rsidRDefault="006D075C" w:rsidP="006D075C">
            <w:pPr>
              <w:pStyle w:val="Default"/>
              <w:widowControl/>
              <w:autoSpaceDE/>
              <w:textAlignment w:val="baseline"/>
              <w:rPr>
                <w:rFonts w:ascii="楷体" w:eastAsia="楷体" w:hAnsi="楷体" w:cs="Times New Roman" w:hint="eastAsia"/>
                <w:b/>
                <w:strike/>
                <w:color w:val="FF0000"/>
                <w:sz w:val="21"/>
                <w:szCs w:val="21"/>
                <w:highlight w:val="cyan"/>
                <w:lang w:val="sv-SE"/>
              </w:rPr>
            </w:pPr>
            <w:r w:rsidRPr="00320F10">
              <w:rPr>
                <w:rFonts w:ascii="楷体" w:eastAsia="楷体" w:hAnsi="楷体" w:cs="Times New Roman"/>
                <w:b/>
                <w:strike/>
                <w:color w:val="FF0000"/>
                <w:sz w:val="21"/>
                <w:szCs w:val="21"/>
                <w:highlight w:val="cyan"/>
                <w:lang w:val="sv-SE"/>
              </w:rPr>
              <w:t>V-0</w:t>
            </w:r>
          </w:p>
        </w:tc>
        <w:tc>
          <w:tcPr>
            <w:tcW w:w="2410" w:type="dxa"/>
          </w:tcPr>
          <w:p w:rsidR="006D075C" w:rsidRPr="00320F10" w:rsidRDefault="006D075C" w:rsidP="006D075C">
            <w:pPr>
              <w:pStyle w:val="Default"/>
              <w:widowControl/>
              <w:autoSpaceDE/>
              <w:textAlignment w:val="baseline"/>
              <w:rPr>
                <w:rFonts w:ascii="楷体" w:eastAsia="楷体" w:hAnsi="楷体" w:cs="Times New Roman"/>
                <w:b/>
                <w:strike/>
                <w:color w:val="FF0000"/>
                <w:sz w:val="21"/>
                <w:szCs w:val="21"/>
                <w:highlight w:val="cyan"/>
                <w:lang w:val="sv-SE"/>
              </w:rPr>
            </w:pPr>
            <w:r w:rsidRPr="00320F10">
              <w:rPr>
                <w:rFonts w:ascii="楷体" w:eastAsia="楷体" w:hAnsi="楷体" w:cs="Times New Roman" w:hint="eastAsia"/>
                <w:b/>
                <w:strike/>
                <w:color w:val="FF0000"/>
                <w:sz w:val="21"/>
                <w:szCs w:val="21"/>
                <w:highlight w:val="cyan"/>
                <w:lang w:val="sv-SE"/>
              </w:rPr>
              <w:t>会通新材料股份有限公司</w:t>
            </w:r>
          </w:p>
        </w:tc>
        <w:tc>
          <w:tcPr>
            <w:tcW w:w="1984" w:type="dxa"/>
          </w:tcPr>
          <w:p w:rsidR="006D075C" w:rsidRPr="00320F10" w:rsidRDefault="006D075C" w:rsidP="006D075C">
            <w:pPr>
              <w:pStyle w:val="Default"/>
              <w:widowControl/>
              <w:autoSpaceDE/>
              <w:textAlignment w:val="baseline"/>
              <w:rPr>
                <w:rFonts w:ascii="楷体" w:eastAsia="楷体" w:hAnsi="楷体" w:cs="Times New Roman"/>
                <w:b/>
                <w:strike/>
                <w:color w:val="FF0000"/>
                <w:sz w:val="21"/>
                <w:szCs w:val="21"/>
                <w:highlight w:val="cyan"/>
                <w:lang w:val="sv-SE"/>
              </w:rPr>
            </w:pPr>
            <w:r w:rsidRPr="00320F10">
              <w:rPr>
                <w:rFonts w:ascii="楷体" w:eastAsia="楷体" w:hAnsi="楷体" w:cs="Times New Roman" w:hint="eastAsia"/>
                <w:b/>
                <w:strike/>
                <w:color w:val="FF0000"/>
                <w:sz w:val="21"/>
                <w:szCs w:val="21"/>
                <w:highlight w:val="cyan"/>
                <w:lang w:val="sv-SE"/>
              </w:rPr>
              <w:t>/</w:t>
            </w:r>
          </w:p>
        </w:tc>
        <w:tc>
          <w:tcPr>
            <w:tcW w:w="1843" w:type="dxa"/>
            <w:tcBorders>
              <w:bottom w:val="single" w:sz="4" w:space="0" w:color="auto"/>
            </w:tcBorders>
          </w:tcPr>
          <w:p w:rsidR="006D075C" w:rsidRPr="00320F10" w:rsidRDefault="006D075C" w:rsidP="006D075C">
            <w:pPr>
              <w:pStyle w:val="Default"/>
              <w:widowControl/>
              <w:autoSpaceDE/>
              <w:textAlignment w:val="baseline"/>
              <w:rPr>
                <w:rFonts w:ascii="楷体" w:eastAsia="楷体" w:hAnsi="楷体" w:cs="Times New Roman"/>
                <w:b/>
                <w:strike/>
                <w:color w:val="FF0000"/>
                <w:sz w:val="18"/>
                <w:szCs w:val="21"/>
                <w:highlight w:val="cyan"/>
                <w:lang w:val="sv-SE"/>
              </w:rPr>
            </w:pPr>
            <w:r w:rsidRPr="00320F10">
              <w:rPr>
                <w:rFonts w:ascii="楷体" w:eastAsia="楷体" w:hAnsi="楷体" w:cs="Times New Roman"/>
                <w:b/>
                <w:strike/>
                <w:color w:val="FF0000"/>
                <w:sz w:val="18"/>
                <w:szCs w:val="21"/>
                <w:highlight w:val="cyan"/>
                <w:lang w:val="sv-SE"/>
              </w:rPr>
              <w:t>GB/T 19466.1-2004;GB/T 19466.2-2004;GB/T 19466.3-2004 ;GB/T 33047.1-2016;GB/T 4207-2022;GB/T 5169.12-2013;GB/T 5169.13-2013;GB/T 5169.16-2017;GB/T 5169.21-2017;GB/T 6040-2019</w:t>
            </w:r>
          </w:p>
        </w:tc>
        <w:tc>
          <w:tcPr>
            <w:tcW w:w="1985" w:type="dxa"/>
            <w:tcBorders>
              <w:bottom w:val="single" w:sz="4" w:space="0" w:color="auto"/>
            </w:tcBorders>
          </w:tcPr>
          <w:p w:rsidR="006D075C" w:rsidRPr="00320F10" w:rsidRDefault="006D075C" w:rsidP="006D075C">
            <w:pPr>
              <w:pStyle w:val="Default"/>
              <w:widowControl/>
              <w:autoSpaceDE/>
              <w:textAlignment w:val="baseline"/>
              <w:rPr>
                <w:rFonts w:ascii="楷体" w:eastAsia="楷体" w:hAnsi="楷体" w:cs="Times New Roman"/>
                <w:b/>
                <w:strike/>
                <w:color w:val="FF0000"/>
                <w:sz w:val="21"/>
                <w:szCs w:val="21"/>
                <w:highlight w:val="cyan"/>
                <w:lang w:val="sv-SE"/>
              </w:rPr>
            </w:pPr>
            <w:r w:rsidRPr="00320F10">
              <w:rPr>
                <w:rFonts w:ascii="楷体" w:eastAsia="楷体" w:hAnsi="楷体" w:cs="Times New Roman"/>
                <w:b/>
                <w:strike/>
                <w:color w:val="FF0000"/>
                <w:sz w:val="21"/>
                <w:szCs w:val="21"/>
                <w:highlight w:val="cyan"/>
                <w:lang w:val="sv-SE"/>
              </w:rPr>
              <w:t>CQC23134392893</w:t>
            </w:r>
          </w:p>
        </w:tc>
      </w:tr>
      <w:tr w:rsidR="006D075C" w:rsidRPr="00CA074F" w:rsidTr="00D1714E">
        <w:trPr>
          <w:trHeight w:val="66"/>
        </w:trPr>
        <w:tc>
          <w:tcPr>
            <w:tcW w:w="534" w:type="dxa"/>
          </w:tcPr>
          <w:p w:rsidR="006D075C" w:rsidRPr="00CA074F" w:rsidRDefault="006D075C" w:rsidP="006D075C">
            <w:pPr>
              <w:spacing w:line="240" w:lineRule="auto"/>
              <w:jc w:val="left"/>
              <w:rPr>
                <w:rFonts w:ascii="楷体" w:eastAsia="楷体" w:hAnsi="楷体" w:hint="eastAsia"/>
                <w:szCs w:val="21"/>
              </w:rPr>
            </w:pPr>
          </w:p>
        </w:tc>
        <w:tc>
          <w:tcPr>
            <w:tcW w:w="708" w:type="dxa"/>
          </w:tcPr>
          <w:p w:rsidR="006D075C" w:rsidRPr="00CA074F" w:rsidRDefault="006D075C" w:rsidP="006D075C">
            <w:pPr>
              <w:spacing w:line="240" w:lineRule="auto"/>
              <w:jc w:val="left"/>
              <w:rPr>
                <w:rFonts w:ascii="楷体" w:eastAsia="楷体" w:hAnsi="楷体" w:hint="eastAsia"/>
                <w:szCs w:val="21"/>
              </w:rPr>
            </w:pPr>
          </w:p>
        </w:tc>
        <w:tc>
          <w:tcPr>
            <w:tcW w:w="709" w:type="dxa"/>
          </w:tcPr>
          <w:p w:rsidR="006D075C" w:rsidRPr="00CA074F" w:rsidRDefault="006D075C" w:rsidP="006D075C">
            <w:pPr>
              <w:spacing w:line="240" w:lineRule="auto"/>
              <w:jc w:val="left"/>
              <w:rPr>
                <w:rFonts w:ascii="楷体" w:eastAsia="楷体" w:hAnsi="楷体"/>
                <w:szCs w:val="21"/>
              </w:rPr>
            </w:pPr>
          </w:p>
        </w:tc>
        <w:tc>
          <w:tcPr>
            <w:tcW w:w="1559" w:type="dxa"/>
          </w:tcPr>
          <w:p w:rsidR="006D075C" w:rsidRPr="00CA074F" w:rsidRDefault="006D075C" w:rsidP="006D075C">
            <w:pPr>
              <w:spacing w:line="240" w:lineRule="auto"/>
              <w:jc w:val="left"/>
              <w:rPr>
                <w:rFonts w:ascii="楷体" w:eastAsia="楷体" w:hAnsi="楷体" w:hint="eastAsia"/>
                <w:szCs w:val="21"/>
              </w:rPr>
            </w:pPr>
            <w:commentRangeStart w:id="597"/>
            <w:r>
              <w:t xml:space="preserve"> </w:t>
            </w:r>
            <w:commentRangeEnd w:id="597"/>
            <w:r>
              <w:rPr>
                <w:rStyle w:val="CommentReference"/>
              </w:rPr>
              <w:commentReference w:id="597"/>
            </w:r>
          </w:p>
        </w:tc>
        <w:tc>
          <w:tcPr>
            <w:tcW w:w="2268" w:type="dxa"/>
          </w:tcPr>
          <w:p w:rsidR="006D075C" w:rsidRPr="007346C1" w:rsidRDefault="006D075C" w:rsidP="006D075C">
            <w:pPr>
              <w:pStyle w:val="Default"/>
              <w:widowControl/>
              <w:autoSpaceDE/>
              <w:textAlignment w:val="baseline"/>
              <w:rPr>
                <w:rFonts w:ascii="楷体" w:eastAsia="楷体" w:hAnsi="楷体" w:cs="Times New Roman"/>
                <w:color w:val="auto"/>
                <w:sz w:val="21"/>
                <w:szCs w:val="21"/>
                <w:lang w:val="sv-SE"/>
              </w:rPr>
            </w:pPr>
            <w:r w:rsidRPr="007346C1">
              <w:rPr>
                <w:rFonts w:ascii="楷体" w:eastAsia="楷体" w:hAnsi="楷体" w:cs="Times New Roman"/>
                <w:color w:val="auto"/>
                <w:sz w:val="21"/>
                <w:szCs w:val="21"/>
                <w:lang w:val="sv-SE"/>
              </w:rPr>
              <w:t>PCGF-10V</w:t>
            </w:r>
          </w:p>
        </w:tc>
        <w:tc>
          <w:tcPr>
            <w:tcW w:w="2410" w:type="dxa"/>
          </w:tcPr>
          <w:p w:rsidR="006D075C" w:rsidRPr="007346C1"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7346C1">
              <w:rPr>
                <w:rFonts w:ascii="楷体" w:eastAsia="楷体" w:hAnsi="楷体" w:cs="Times New Roman"/>
                <w:color w:val="auto"/>
                <w:sz w:val="21"/>
                <w:szCs w:val="21"/>
                <w:lang w:val="sv-SE"/>
              </w:rPr>
              <w:t>V-0</w:t>
            </w:r>
          </w:p>
        </w:tc>
        <w:tc>
          <w:tcPr>
            <w:tcW w:w="2410" w:type="dxa"/>
          </w:tcPr>
          <w:p w:rsidR="006D075C" w:rsidRPr="007346C1" w:rsidRDefault="006D075C" w:rsidP="006D075C">
            <w:pPr>
              <w:pStyle w:val="Default"/>
              <w:widowControl/>
              <w:autoSpaceDE/>
              <w:textAlignment w:val="baseline"/>
              <w:rPr>
                <w:rFonts w:ascii="楷体" w:eastAsia="楷体" w:hAnsi="楷体" w:cs="Times New Roman"/>
                <w:color w:val="auto"/>
                <w:sz w:val="21"/>
                <w:szCs w:val="21"/>
                <w:lang w:val="sv-SE"/>
              </w:rPr>
            </w:pPr>
            <w:r w:rsidRPr="007346C1">
              <w:rPr>
                <w:rFonts w:ascii="楷体" w:eastAsia="楷体" w:hAnsi="楷体" w:cs="Times New Roman" w:hint="eastAsia"/>
                <w:color w:val="auto"/>
                <w:sz w:val="21"/>
                <w:szCs w:val="21"/>
                <w:lang w:val="sv-SE"/>
              </w:rPr>
              <w:t>惠州市沃特新材料有限公司</w:t>
            </w:r>
          </w:p>
        </w:tc>
        <w:tc>
          <w:tcPr>
            <w:tcW w:w="1984" w:type="dxa"/>
          </w:tcPr>
          <w:p w:rsidR="006D075C" w:rsidRPr="007346C1" w:rsidRDefault="006D075C" w:rsidP="006D075C">
            <w:pPr>
              <w:pStyle w:val="Default"/>
              <w:widowControl/>
              <w:autoSpaceDE/>
              <w:textAlignment w:val="baseline"/>
              <w:rPr>
                <w:rFonts w:ascii="楷体" w:eastAsia="楷体" w:hAnsi="楷体" w:cs="Times New Roman"/>
                <w:color w:val="auto"/>
                <w:sz w:val="21"/>
                <w:szCs w:val="21"/>
                <w:lang w:val="sv-SE"/>
              </w:rPr>
            </w:pPr>
            <w:r w:rsidRPr="007346C1">
              <w:rPr>
                <w:rFonts w:ascii="楷体" w:eastAsia="楷体" w:hAnsi="楷体" w:cs="Times New Roman" w:hint="eastAsia"/>
                <w:color w:val="auto"/>
                <w:sz w:val="21"/>
                <w:szCs w:val="21"/>
                <w:lang w:val="sv-SE"/>
              </w:rPr>
              <w:t>/</w:t>
            </w:r>
          </w:p>
        </w:tc>
        <w:tc>
          <w:tcPr>
            <w:tcW w:w="1843" w:type="dxa"/>
            <w:tcBorders>
              <w:bottom w:val="single" w:sz="4" w:space="0" w:color="auto"/>
            </w:tcBorders>
          </w:tcPr>
          <w:p w:rsidR="006D075C" w:rsidRPr="007346C1" w:rsidRDefault="006D075C" w:rsidP="006D075C">
            <w:pPr>
              <w:pStyle w:val="Default"/>
              <w:widowControl/>
              <w:autoSpaceDE/>
              <w:textAlignment w:val="baseline"/>
              <w:rPr>
                <w:rFonts w:ascii="楷体" w:eastAsia="楷体" w:hAnsi="楷体" w:cs="Times New Roman"/>
                <w:color w:val="auto"/>
                <w:sz w:val="18"/>
                <w:szCs w:val="21"/>
                <w:lang w:val="sv-SE"/>
              </w:rPr>
            </w:pPr>
            <w:r w:rsidRPr="007346C1">
              <w:rPr>
                <w:rFonts w:ascii="楷体" w:eastAsia="楷体" w:hAnsi="楷体" w:cs="Times New Roman"/>
                <w:color w:val="auto"/>
                <w:sz w:val="18"/>
                <w:szCs w:val="21"/>
                <w:lang w:val="sv-SE"/>
              </w:rPr>
              <w:t>GB/T 19466.1-2004;GB/T 19466.2-2004;GB/T 19466.3-2004 ;GB/T 33047.1-2016;GB/T 5169.12-2013;GB/T 5169.13-2013;GB/T 5169.16-2017;GB/T 5169.21-2017;GB/T 6040-2019</w:t>
            </w:r>
          </w:p>
        </w:tc>
        <w:tc>
          <w:tcPr>
            <w:tcW w:w="1985" w:type="dxa"/>
            <w:tcBorders>
              <w:bottom w:val="single" w:sz="4" w:space="0" w:color="auto"/>
            </w:tcBorders>
          </w:tcPr>
          <w:p w:rsidR="006D075C" w:rsidRPr="007346C1" w:rsidRDefault="006D075C" w:rsidP="006D075C">
            <w:pPr>
              <w:pStyle w:val="Default"/>
              <w:widowControl/>
              <w:autoSpaceDE/>
              <w:textAlignment w:val="baseline"/>
              <w:rPr>
                <w:rFonts w:ascii="楷体" w:eastAsia="楷体" w:hAnsi="楷体" w:cs="Times New Roman"/>
                <w:color w:val="auto"/>
                <w:sz w:val="21"/>
                <w:szCs w:val="21"/>
                <w:lang w:val="sv-SE"/>
              </w:rPr>
            </w:pPr>
            <w:r w:rsidRPr="007346C1">
              <w:rPr>
                <w:rFonts w:ascii="楷体" w:eastAsia="楷体" w:hAnsi="楷体" w:cs="Times New Roman"/>
                <w:color w:val="auto"/>
                <w:sz w:val="21"/>
                <w:szCs w:val="21"/>
                <w:lang w:val="sv-SE"/>
              </w:rPr>
              <w:t>CQC23134401825</w:t>
            </w:r>
          </w:p>
        </w:tc>
      </w:tr>
      <w:tr w:rsidR="006D075C" w:rsidRPr="00CA074F" w:rsidTr="00D1714E">
        <w:trPr>
          <w:trHeight w:val="66"/>
        </w:trPr>
        <w:tc>
          <w:tcPr>
            <w:tcW w:w="534" w:type="dxa"/>
          </w:tcPr>
          <w:p w:rsidR="006D075C" w:rsidRPr="00CA074F" w:rsidRDefault="006D075C" w:rsidP="006D075C">
            <w:pPr>
              <w:spacing w:line="240" w:lineRule="auto"/>
              <w:jc w:val="left"/>
              <w:rPr>
                <w:rFonts w:ascii="楷体" w:eastAsia="楷体" w:hAnsi="楷体" w:hint="eastAsia"/>
                <w:color w:val="000000"/>
                <w:szCs w:val="21"/>
              </w:rPr>
            </w:pPr>
          </w:p>
        </w:tc>
        <w:tc>
          <w:tcPr>
            <w:tcW w:w="708" w:type="dxa"/>
          </w:tcPr>
          <w:p w:rsidR="006D075C" w:rsidRPr="00CA074F" w:rsidRDefault="006D075C" w:rsidP="006D075C">
            <w:pPr>
              <w:spacing w:line="240" w:lineRule="auto"/>
              <w:jc w:val="left"/>
              <w:rPr>
                <w:rFonts w:ascii="楷体" w:eastAsia="楷体" w:hAnsi="楷体" w:hint="eastAsia"/>
                <w:color w:val="000000"/>
                <w:szCs w:val="21"/>
              </w:rPr>
            </w:pPr>
          </w:p>
        </w:tc>
        <w:tc>
          <w:tcPr>
            <w:tcW w:w="709" w:type="dxa"/>
          </w:tcPr>
          <w:p w:rsidR="006D075C" w:rsidRPr="00CA074F" w:rsidRDefault="006D075C" w:rsidP="006D075C">
            <w:pPr>
              <w:spacing w:line="240" w:lineRule="auto"/>
              <w:jc w:val="left"/>
              <w:rPr>
                <w:rFonts w:ascii="楷体" w:eastAsia="楷体" w:hAnsi="楷体"/>
                <w:color w:val="000000"/>
                <w:szCs w:val="21"/>
              </w:rPr>
            </w:pPr>
          </w:p>
        </w:tc>
        <w:tc>
          <w:tcPr>
            <w:tcW w:w="1559" w:type="dxa"/>
          </w:tcPr>
          <w:p w:rsidR="006D075C" w:rsidRPr="00CA074F" w:rsidRDefault="006D075C" w:rsidP="006D075C">
            <w:pPr>
              <w:spacing w:line="240" w:lineRule="auto"/>
              <w:jc w:val="left"/>
              <w:rPr>
                <w:rFonts w:ascii="楷体" w:eastAsia="楷体" w:hAnsi="楷体" w:hint="eastAsia"/>
                <w:color w:val="000000"/>
                <w:szCs w:val="21"/>
                <w:highlight w:val="yellow"/>
              </w:rPr>
            </w:pPr>
            <w:commentRangeStart w:id="300"/>
            <w:r>
              <w:t xml:space="preserve"> </w:t>
            </w:r>
            <w:commentRangeEnd w:id="300"/>
            <w:r>
              <w:rPr>
                <w:rStyle w:val="CommentReference"/>
              </w:rPr>
              <w:commentReference w:id="300"/>
            </w:r>
          </w:p>
        </w:tc>
        <w:tc>
          <w:tcPr>
            <w:tcW w:w="2268" w:type="dxa"/>
          </w:tcPr>
          <w:p w:rsidR="006D075C" w:rsidRPr="007346C1" w:rsidRDefault="006D075C" w:rsidP="006D075C">
            <w:pPr>
              <w:pStyle w:val="Default"/>
              <w:widowControl/>
              <w:autoSpaceDE/>
              <w:textAlignment w:val="baseline"/>
              <w:rPr>
                <w:rFonts w:ascii="楷体" w:eastAsia="楷体" w:hAnsi="楷体" w:cs="Times New Roman"/>
                <w:color w:val="auto"/>
                <w:sz w:val="21"/>
                <w:szCs w:val="21"/>
                <w:lang w:val="sv-SE"/>
              </w:rPr>
            </w:pPr>
            <w:r w:rsidRPr="007346C1">
              <w:rPr>
                <w:rFonts w:ascii="楷体" w:eastAsia="楷体" w:hAnsi="楷体" w:cs="Times New Roman" w:hint="eastAsia"/>
                <w:color w:val="auto"/>
                <w:sz w:val="21"/>
                <w:szCs w:val="21"/>
                <w:lang w:val="sv-SE"/>
              </w:rPr>
              <w:t>CB1230R</w:t>
            </w:r>
          </w:p>
        </w:tc>
        <w:tc>
          <w:tcPr>
            <w:tcW w:w="2410" w:type="dxa"/>
          </w:tcPr>
          <w:p w:rsidR="006D075C" w:rsidRPr="007346C1"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7346C1">
              <w:rPr>
                <w:rFonts w:ascii="楷体" w:eastAsia="楷体" w:hAnsi="楷体" w:cs="Times New Roman" w:hint="eastAsia"/>
                <w:color w:val="auto"/>
                <w:sz w:val="21"/>
                <w:szCs w:val="21"/>
                <w:lang w:val="sv-SE"/>
              </w:rPr>
              <w:t>V-0</w:t>
            </w:r>
          </w:p>
        </w:tc>
        <w:tc>
          <w:tcPr>
            <w:tcW w:w="2410" w:type="dxa"/>
          </w:tcPr>
          <w:p w:rsidR="006D075C" w:rsidRPr="00BF4DEB"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BF4DEB">
              <w:rPr>
                <w:rFonts w:ascii="楷体" w:eastAsia="楷体" w:hAnsi="楷体" w:cs="Times New Roman"/>
                <w:color w:val="auto"/>
                <w:sz w:val="21"/>
                <w:szCs w:val="21"/>
                <w:lang w:val="sv-SE"/>
              </w:rPr>
              <w:t>浙江普利特新材料有限公司</w:t>
            </w:r>
          </w:p>
        </w:tc>
        <w:tc>
          <w:tcPr>
            <w:tcW w:w="1984" w:type="dxa"/>
          </w:tcPr>
          <w:p w:rsidR="006D075C" w:rsidRPr="00BF4DEB" w:rsidRDefault="006D075C" w:rsidP="006D075C">
            <w:pPr>
              <w:pStyle w:val="Default"/>
              <w:rPr>
                <w:rFonts w:ascii="楷体" w:eastAsia="楷体" w:hAnsi="楷体" w:cs="Times New Roman" w:hint="eastAsia"/>
                <w:color w:val="auto"/>
                <w:sz w:val="21"/>
                <w:szCs w:val="21"/>
                <w:lang w:val="sv-SE"/>
              </w:rPr>
            </w:pPr>
            <w:r w:rsidRPr="00BF4DEB">
              <w:rPr>
                <w:rFonts w:ascii="楷体" w:eastAsia="楷体" w:hAnsi="楷体" w:cs="Times New Roman" w:hint="eastAsia"/>
                <w:color w:val="auto"/>
                <w:sz w:val="21"/>
                <w:szCs w:val="21"/>
                <w:lang w:val="sv-SE"/>
              </w:rPr>
              <w:t>/</w:t>
            </w:r>
          </w:p>
        </w:tc>
        <w:tc>
          <w:tcPr>
            <w:tcW w:w="1843" w:type="dxa"/>
            <w:tcBorders>
              <w:bottom w:val="single" w:sz="4" w:space="0" w:color="auto"/>
            </w:tcBorders>
          </w:tcPr>
          <w:p w:rsidR="006D075C" w:rsidRPr="00BF4DEB" w:rsidRDefault="006D075C" w:rsidP="006D075C">
            <w:pPr>
              <w:pStyle w:val="Default"/>
              <w:widowControl/>
              <w:autoSpaceDE/>
              <w:textAlignment w:val="baseline"/>
              <w:rPr>
                <w:rFonts w:ascii="楷体" w:eastAsia="楷体" w:hAnsi="楷体" w:cs="Times New Roman" w:hint="eastAsia"/>
                <w:color w:val="auto"/>
                <w:sz w:val="18"/>
                <w:szCs w:val="21"/>
                <w:lang w:val="sv-SE"/>
              </w:rPr>
            </w:pPr>
            <w:r w:rsidRPr="00BF4DEB">
              <w:rPr>
                <w:rFonts w:ascii="楷体" w:eastAsia="楷体" w:hAnsi="楷体" w:cs="Times New Roman"/>
                <w:color w:val="auto"/>
                <w:sz w:val="18"/>
                <w:szCs w:val="21"/>
                <w:lang w:val="sv-SE"/>
              </w:rPr>
              <w:t>GB/T 19466.1-2004;GB/T 19466.2-2004;GB/T 19466.3-2004 ;GB/T 33047.1-2016;GB/T 4207-2022;GB/T 5169.12-2024;GB/T 5169.13-2024;GB/T 5169.16-2017;GB/T 5169.21-2017;GB/T 5169.5-2020;GB/T 6040-2019</w:t>
            </w:r>
          </w:p>
        </w:tc>
        <w:tc>
          <w:tcPr>
            <w:tcW w:w="1985" w:type="dxa"/>
            <w:tcBorders>
              <w:bottom w:val="single" w:sz="4" w:space="0" w:color="auto"/>
            </w:tcBorders>
          </w:tcPr>
          <w:p w:rsidR="006D075C" w:rsidRPr="00BF4DEB"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BF4DEB">
              <w:rPr>
                <w:rFonts w:ascii="楷体" w:eastAsia="楷体" w:hAnsi="楷体" w:cs="Times New Roman"/>
                <w:color w:val="auto"/>
                <w:sz w:val="21"/>
                <w:szCs w:val="21"/>
                <w:lang w:val="sv-SE"/>
              </w:rPr>
              <w:t>CQC25134468148</w:t>
            </w:r>
          </w:p>
        </w:tc>
      </w:tr>
      <w:tr w:rsidR="006D075C" w:rsidRPr="00CA074F" w:rsidTr="00D1714E">
        <w:trPr>
          <w:trHeight w:val="66"/>
        </w:trPr>
        <w:tc>
          <w:tcPr>
            <w:tcW w:w="534" w:type="dxa"/>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color w:val="000000"/>
                <w:szCs w:val="21"/>
              </w:rPr>
              <w:t>7</w:t>
            </w:r>
          </w:p>
        </w:tc>
        <w:tc>
          <w:tcPr>
            <w:tcW w:w="708" w:type="dxa"/>
          </w:tcPr>
          <w:p w:rsidR="006D075C" w:rsidRPr="00CA074F" w:rsidRDefault="006D075C" w:rsidP="006D075C">
            <w:pPr>
              <w:spacing w:line="240" w:lineRule="auto"/>
              <w:jc w:val="left"/>
              <w:rPr>
                <w:rFonts w:ascii="楷体" w:eastAsia="楷体" w:hAnsi="楷体" w:hint="eastAsia"/>
                <w:color w:val="000000"/>
                <w:szCs w:val="21"/>
              </w:rPr>
            </w:pPr>
          </w:p>
        </w:tc>
        <w:tc>
          <w:tcPr>
            <w:tcW w:w="709" w:type="dxa"/>
          </w:tcPr>
          <w:p w:rsidR="006D075C" w:rsidRPr="00CA074F" w:rsidRDefault="006D075C" w:rsidP="006D075C">
            <w:pPr>
              <w:spacing w:line="240" w:lineRule="auto"/>
              <w:jc w:val="left"/>
              <w:rPr>
                <w:rFonts w:ascii="楷体" w:eastAsia="楷体" w:hAnsi="楷体"/>
                <w:color w:val="000000"/>
                <w:szCs w:val="21"/>
              </w:rPr>
            </w:pPr>
          </w:p>
        </w:tc>
        <w:tc>
          <w:tcPr>
            <w:tcW w:w="1559" w:type="dxa"/>
          </w:tcPr>
          <w:p w:rsidR="006D075C" w:rsidRPr="00CA074F" w:rsidRDefault="006D075C" w:rsidP="006D075C">
            <w:pPr>
              <w:pStyle w:val="Default"/>
              <w:rPr>
                <w:rFonts w:ascii="楷体" w:eastAsia="楷体" w:hAnsi="楷体" w:cs="Times New Roman"/>
                <w:sz w:val="21"/>
                <w:szCs w:val="21"/>
              </w:rPr>
            </w:pPr>
            <w:commentRangeStart w:id="900"/>
            <w:r w:rsidRPr="00CA074F">
              <w:rPr>
                <w:rFonts w:ascii="楷体" w:eastAsia="楷体" w:hAnsi="楷体" w:cs="Times New Roman" w:hint="eastAsia"/>
                <w:sz w:val="21"/>
                <w:szCs w:val="21"/>
              </w:rPr>
              <w:t>扬声器外壳材料</w:t>
            </w:r>
            <w:commentRangeEnd w:id="900"/>
            <w:r>
              <w:rPr>
                <w:rStyle w:val="CommentReference"/>
              </w:rPr>
              <w:commentReference w:id="900"/>
            </w:r>
          </w:p>
        </w:tc>
        <w:tc>
          <w:tcPr>
            <w:tcW w:w="2268" w:type="dxa"/>
          </w:tcPr>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sz w:val="21"/>
                <w:szCs w:val="21"/>
              </w:rPr>
              <w:t>JZ-720</w:t>
            </w:r>
          </w:p>
        </w:tc>
        <w:tc>
          <w:tcPr>
            <w:tcW w:w="2410" w:type="dxa"/>
          </w:tcPr>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hint="eastAsia"/>
                <w:sz w:val="21"/>
                <w:szCs w:val="21"/>
              </w:rPr>
              <w:t>V-0</w:t>
            </w:r>
          </w:p>
        </w:tc>
        <w:tc>
          <w:tcPr>
            <w:tcW w:w="2410" w:type="dxa"/>
          </w:tcPr>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hint="eastAsia"/>
                <w:sz w:val="21"/>
                <w:szCs w:val="21"/>
              </w:rPr>
              <w:t>廊坊京兆塑胶有限公司</w:t>
            </w:r>
          </w:p>
        </w:tc>
        <w:tc>
          <w:tcPr>
            <w:tcW w:w="1984" w:type="dxa"/>
          </w:tcPr>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hint="eastAsia"/>
                <w:sz w:val="21"/>
                <w:szCs w:val="21"/>
              </w:rPr>
              <w:t>/</w:t>
            </w:r>
          </w:p>
        </w:tc>
        <w:tc>
          <w:tcPr>
            <w:tcW w:w="1843" w:type="dxa"/>
            <w:tcBorders>
              <w:bottom w:val="single" w:sz="4" w:space="0" w:color="auto"/>
            </w:tcBorders>
          </w:tcPr>
          <w:p w:rsidR="006D075C" w:rsidRPr="000F7C02" w:rsidRDefault="006D075C" w:rsidP="006D075C">
            <w:pPr>
              <w:pStyle w:val="Default"/>
              <w:adjustRightInd/>
              <w:rPr>
                <w:rFonts w:ascii="楷体" w:eastAsia="楷体" w:hAnsi="楷体" w:cs="Times New Roman"/>
                <w:sz w:val="18"/>
                <w:szCs w:val="21"/>
                <w:lang w:val="sv-SE"/>
              </w:rPr>
            </w:pPr>
            <w:r w:rsidRPr="000F7C02">
              <w:rPr>
                <w:rFonts w:ascii="楷体" w:eastAsia="楷体" w:hAnsi="楷体" w:cs="Times New Roman"/>
                <w:sz w:val="18"/>
                <w:szCs w:val="21"/>
                <w:lang w:val="sv-SE"/>
              </w:rPr>
              <w:t>GB/T 19466.1-2004;GB/T 19466.2-2004;GB/T 19466.3-2004 ;GB/T 33047.1-2016;GB/T 4207-2022;GB/T 5169.12-2024;GB/T 5169.13-2024;GB/T 5169.16-2017;GB/T 5169.21-2017;GB/T 6040-2019</w:t>
            </w:r>
          </w:p>
        </w:tc>
        <w:tc>
          <w:tcPr>
            <w:tcW w:w="1985" w:type="dxa"/>
            <w:tcBorders>
              <w:bottom w:val="single" w:sz="4"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CQC23134394842</w:t>
            </w:r>
          </w:p>
        </w:tc>
      </w:tr>
      <w:tr w:rsidR="006D075C" w:rsidRPr="00CA074F" w:rsidTr="00D1714E">
        <w:trPr>
          <w:trHeight w:val="66"/>
        </w:trPr>
        <w:tc>
          <w:tcPr>
            <w:tcW w:w="534" w:type="dxa"/>
          </w:tcPr>
          <w:p w:rsidR="006D075C" w:rsidRPr="00CA074F" w:rsidRDefault="006D075C" w:rsidP="006D075C">
            <w:pPr>
              <w:spacing w:line="240" w:lineRule="auto"/>
              <w:jc w:val="left"/>
              <w:rPr>
                <w:rFonts w:ascii="楷体" w:eastAsia="楷体" w:hAnsi="楷体" w:hint="eastAsia"/>
                <w:color w:val="000000"/>
                <w:szCs w:val="21"/>
              </w:rPr>
            </w:pPr>
          </w:p>
        </w:tc>
        <w:tc>
          <w:tcPr>
            <w:tcW w:w="708" w:type="dxa"/>
          </w:tcPr>
          <w:p w:rsidR="006D075C" w:rsidRPr="00CA074F" w:rsidRDefault="006D075C" w:rsidP="006D075C">
            <w:pPr>
              <w:spacing w:line="240" w:lineRule="auto"/>
              <w:jc w:val="left"/>
              <w:rPr>
                <w:rFonts w:ascii="楷体" w:eastAsia="楷体" w:hAnsi="楷体" w:hint="eastAsia"/>
                <w:color w:val="000000"/>
                <w:szCs w:val="21"/>
              </w:rPr>
            </w:pPr>
          </w:p>
        </w:tc>
        <w:tc>
          <w:tcPr>
            <w:tcW w:w="709" w:type="dxa"/>
          </w:tcPr>
          <w:p w:rsidR="006D075C" w:rsidRPr="00CA074F" w:rsidRDefault="006D075C" w:rsidP="006D075C">
            <w:pPr>
              <w:spacing w:line="240" w:lineRule="auto"/>
              <w:jc w:val="left"/>
              <w:rPr>
                <w:rFonts w:ascii="楷体" w:eastAsia="楷体" w:hAnsi="楷体"/>
                <w:color w:val="000000"/>
                <w:szCs w:val="21"/>
              </w:rPr>
            </w:pPr>
          </w:p>
        </w:tc>
        <w:tc>
          <w:tcPr>
            <w:tcW w:w="1559" w:type="dxa"/>
          </w:tcPr>
          <w:p w:rsidR="006D075C" w:rsidRPr="00CA074F" w:rsidRDefault="006D075C" w:rsidP="006D075C">
            <w:pPr>
              <w:pStyle w:val="Default"/>
              <w:rPr>
                <w:rFonts w:ascii="楷体" w:eastAsia="楷体" w:hAnsi="楷体" w:cs="Times New Roman"/>
                <w:sz w:val="21"/>
                <w:szCs w:val="21"/>
              </w:rPr>
            </w:pPr>
            <w:commentRangeStart w:id="474"/>
            <w:r>
              <w:t xml:space="preserve"> </w:t>
            </w:r>
            <w:commentRangeEnd w:id="474"/>
            <w:r>
              <w:rPr>
                <w:rStyle w:val="CommentReference"/>
              </w:rPr>
              <w:commentReference w:id="474"/>
            </w:r>
          </w:p>
        </w:tc>
        <w:tc>
          <w:tcPr>
            <w:tcW w:w="2268" w:type="dxa"/>
          </w:tcPr>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sz w:val="21"/>
                <w:szCs w:val="21"/>
              </w:rPr>
              <w:t>JZ-620</w:t>
            </w:r>
          </w:p>
        </w:tc>
        <w:tc>
          <w:tcPr>
            <w:tcW w:w="2410" w:type="dxa"/>
          </w:tcPr>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hint="eastAsia"/>
                <w:sz w:val="21"/>
                <w:szCs w:val="21"/>
              </w:rPr>
              <w:t>V-0</w:t>
            </w:r>
          </w:p>
        </w:tc>
        <w:tc>
          <w:tcPr>
            <w:tcW w:w="2410" w:type="dxa"/>
          </w:tcPr>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hint="eastAsia"/>
                <w:sz w:val="21"/>
                <w:szCs w:val="21"/>
              </w:rPr>
              <w:t>廊坊京兆塑胶有限公司</w:t>
            </w:r>
          </w:p>
        </w:tc>
        <w:tc>
          <w:tcPr>
            <w:tcW w:w="1984" w:type="dxa"/>
          </w:tcPr>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hint="eastAsia"/>
                <w:sz w:val="21"/>
                <w:szCs w:val="21"/>
              </w:rPr>
              <w:t>/</w:t>
            </w:r>
          </w:p>
        </w:tc>
        <w:tc>
          <w:tcPr>
            <w:tcW w:w="1843" w:type="dxa"/>
            <w:tcBorders>
              <w:bottom w:val="single" w:sz="4" w:space="0" w:color="auto"/>
            </w:tcBorders>
          </w:tcPr>
          <w:p w:rsidR="006D075C" w:rsidRPr="000F7C02" w:rsidRDefault="006D075C" w:rsidP="006D075C">
            <w:pPr>
              <w:pStyle w:val="Default"/>
              <w:adjustRightInd/>
              <w:rPr>
                <w:rFonts w:ascii="楷体" w:eastAsia="楷体" w:hAnsi="楷体" w:cs="Times New Roman"/>
                <w:sz w:val="18"/>
                <w:szCs w:val="21"/>
                <w:lang w:val="sv-SE"/>
              </w:rPr>
            </w:pPr>
            <w:r w:rsidRPr="000F7C02">
              <w:rPr>
                <w:rFonts w:ascii="楷体" w:eastAsia="楷体" w:hAnsi="楷体" w:cs="Times New Roman"/>
                <w:sz w:val="18"/>
                <w:szCs w:val="21"/>
                <w:lang w:val="sv-SE"/>
              </w:rPr>
              <w:t>GB/T 19466.1-2004;GB/T 19466.2-2004;GB/T 19466.3-2004 ;GB/T 33047.1-2016;GB/T 5169.16-2017;GB/T 6040-2019</w:t>
            </w:r>
          </w:p>
        </w:tc>
        <w:tc>
          <w:tcPr>
            <w:tcW w:w="1985" w:type="dxa"/>
            <w:tcBorders>
              <w:bottom w:val="single" w:sz="4" w:space="0" w:color="auto"/>
            </w:tcBorders>
          </w:tcPr>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sz w:val="21"/>
                <w:szCs w:val="21"/>
              </w:rPr>
              <w:t>CQC23134399980</w:t>
            </w:r>
          </w:p>
        </w:tc>
      </w:tr>
      <w:tr w:rsidR="006D075C" w:rsidRPr="00CA074F" w:rsidTr="00D1714E">
        <w:trPr>
          <w:trHeight w:val="66"/>
        </w:trPr>
        <w:tc>
          <w:tcPr>
            <w:tcW w:w="534" w:type="dxa"/>
          </w:tcPr>
          <w:p w:rsidR="006D075C" w:rsidRPr="00CA074F" w:rsidRDefault="006D075C" w:rsidP="006D075C">
            <w:pPr>
              <w:spacing w:line="240" w:lineRule="auto"/>
              <w:jc w:val="left"/>
              <w:rPr>
                <w:rFonts w:ascii="楷体" w:eastAsia="楷体" w:hAnsi="楷体" w:hint="eastAsia"/>
                <w:color w:val="000000"/>
                <w:szCs w:val="21"/>
              </w:rPr>
            </w:pPr>
          </w:p>
        </w:tc>
        <w:tc>
          <w:tcPr>
            <w:tcW w:w="708" w:type="dxa"/>
          </w:tcPr>
          <w:p w:rsidR="006D075C" w:rsidRPr="00CA074F" w:rsidRDefault="006D075C" w:rsidP="006D075C">
            <w:pPr>
              <w:spacing w:line="240" w:lineRule="auto"/>
              <w:jc w:val="left"/>
              <w:rPr>
                <w:rFonts w:ascii="楷体" w:eastAsia="楷体" w:hAnsi="楷体" w:hint="eastAsia"/>
                <w:color w:val="000000"/>
                <w:szCs w:val="21"/>
              </w:rPr>
            </w:pPr>
          </w:p>
        </w:tc>
        <w:tc>
          <w:tcPr>
            <w:tcW w:w="709" w:type="dxa"/>
          </w:tcPr>
          <w:p w:rsidR="006D075C" w:rsidRPr="00CA074F" w:rsidRDefault="006D075C" w:rsidP="006D075C">
            <w:pPr>
              <w:spacing w:line="240" w:lineRule="auto"/>
              <w:jc w:val="left"/>
              <w:rPr>
                <w:rFonts w:ascii="楷体" w:eastAsia="楷体" w:hAnsi="楷体"/>
                <w:color w:val="000000"/>
                <w:szCs w:val="21"/>
              </w:rPr>
            </w:pPr>
          </w:p>
        </w:tc>
        <w:tc>
          <w:tcPr>
            <w:tcW w:w="1559" w:type="dxa"/>
          </w:tcPr>
          <w:p w:rsidR="006D075C" w:rsidRPr="00CA074F" w:rsidRDefault="006D075C" w:rsidP="006D075C">
            <w:pPr>
              <w:pStyle w:val="Default"/>
              <w:rPr>
                <w:rFonts w:ascii="楷体" w:eastAsia="楷体" w:hAnsi="楷体" w:cs="Times New Roman"/>
                <w:sz w:val="21"/>
                <w:szCs w:val="21"/>
              </w:rPr>
            </w:pPr>
            <w:commentRangeStart w:id="689"/>
            <w:r>
              <w:t xml:space="preserve"> </w:t>
            </w:r>
            <w:commentRangeEnd w:id="689"/>
            <w:r>
              <w:rPr>
                <w:rStyle w:val="CommentReference"/>
              </w:rPr>
              <w:commentReference w:id="689"/>
            </w:r>
          </w:p>
        </w:tc>
        <w:tc>
          <w:tcPr>
            <w:tcW w:w="2268" w:type="dxa"/>
          </w:tcPr>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hint="eastAsia"/>
                <w:sz w:val="21"/>
                <w:szCs w:val="21"/>
              </w:rPr>
              <w:t>TJ8001</w:t>
            </w:r>
          </w:p>
        </w:tc>
        <w:tc>
          <w:tcPr>
            <w:tcW w:w="2410" w:type="dxa"/>
          </w:tcPr>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hint="eastAsia"/>
                <w:sz w:val="21"/>
                <w:szCs w:val="21"/>
              </w:rPr>
              <w:t>V</w:t>
            </w:r>
            <w:r w:rsidRPr="00CA074F">
              <w:rPr>
                <w:rFonts w:ascii="楷体" w:eastAsia="楷体" w:hAnsi="楷体" w:cs="Times New Roman"/>
                <w:sz w:val="21"/>
                <w:szCs w:val="21"/>
              </w:rPr>
              <w:t>-</w:t>
            </w:r>
            <w:r w:rsidRPr="00CA074F">
              <w:rPr>
                <w:rFonts w:ascii="楷体" w:eastAsia="楷体" w:hAnsi="楷体" w:cs="Times New Roman" w:hint="eastAsia"/>
                <w:sz w:val="21"/>
                <w:szCs w:val="21"/>
              </w:rPr>
              <w:t>0</w:t>
            </w:r>
          </w:p>
        </w:tc>
        <w:tc>
          <w:tcPr>
            <w:tcW w:w="2410" w:type="dxa"/>
          </w:tcPr>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hint="eastAsia"/>
                <w:sz w:val="21"/>
                <w:szCs w:val="21"/>
              </w:rPr>
              <w:t>安徽泰金电子科技有限公司</w:t>
            </w:r>
          </w:p>
        </w:tc>
        <w:tc>
          <w:tcPr>
            <w:tcW w:w="1984" w:type="dxa"/>
          </w:tcPr>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hint="eastAsia"/>
                <w:sz w:val="21"/>
                <w:szCs w:val="21"/>
              </w:rPr>
              <w:t>/</w:t>
            </w:r>
          </w:p>
        </w:tc>
        <w:tc>
          <w:tcPr>
            <w:tcW w:w="1843" w:type="dxa"/>
            <w:tcBorders>
              <w:bottom w:val="single" w:sz="4" w:space="0" w:color="auto"/>
            </w:tcBorders>
          </w:tcPr>
          <w:p w:rsidR="006D075C" w:rsidRPr="00CA074F" w:rsidRDefault="006D075C" w:rsidP="006D075C">
            <w:pPr>
              <w:pStyle w:val="Default"/>
              <w:adjustRightInd/>
              <w:rPr>
                <w:rFonts w:ascii="楷体" w:eastAsia="楷体" w:hAnsi="楷体" w:cs="Times New Roman"/>
                <w:sz w:val="18"/>
                <w:szCs w:val="21"/>
                <w:lang w:val="sv-SE"/>
              </w:rPr>
            </w:pPr>
            <w:r w:rsidRPr="00CA074F">
              <w:rPr>
                <w:rFonts w:ascii="楷体" w:eastAsia="楷体" w:hAnsi="楷体" w:cs="Times New Roman"/>
                <w:sz w:val="18"/>
                <w:szCs w:val="21"/>
                <w:lang w:val="sv-SE"/>
              </w:rPr>
              <w:t>GB/T 19466.1-2004;GB/T 19466.2-2004;GB/T 19466.3-2004 ;GB/T 33047.1-2016;GB/T 5169.16-2017;GB/T 6040-2019</w:t>
            </w:r>
          </w:p>
        </w:tc>
        <w:tc>
          <w:tcPr>
            <w:tcW w:w="1985" w:type="dxa"/>
            <w:tcBorders>
              <w:bottom w:val="single" w:sz="4" w:space="0" w:color="auto"/>
            </w:tcBorders>
          </w:tcPr>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hint="eastAsia"/>
                <w:sz w:val="21"/>
                <w:szCs w:val="21"/>
              </w:rPr>
              <w:t>CQC23134392567</w:t>
            </w:r>
          </w:p>
        </w:tc>
      </w:tr>
      <w:tr w:rsidR="006D075C" w:rsidRPr="00CA074F" w:rsidTr="00D1714E">
        <w:trPr>
          <w:trHeight w:val="66"/>
        </w:trPr>
        <w:tc>
          <w:tcPr>
            <w:tcW w:w="534" w:type="dxa"/>
          </w:tcPr>
          <w:p w:rsidR="006D075C" w:rsidRPr="00CA074F" w:rsidRDefault="006D075C" w:rsidP="006D075C">
            <w:pPr>
              <w:spacing w:line="240" w:lineRule="auto"/>
              <w:jc w:val="left"/>
              <w:rPr>
                <w:rFonts w:ascii="楷体" w:eastAsia="楷体" w:hAnsi="楷体" w:hint="eastAsia"/>
                <w:color w:val="000000"/>
                <w:szCs w:val="21"/>
              </w:rPr>
            </w:pPr>
          </w:p>
        </w:tc>
        <w:tc>
          <w:tcPr>
            <w:tcW w:w="708" w:type="dxa"/>
          </w:tcPr>
          <w:p w:rsidR="006D075C" w:rsidRPr="00CA074F" w:rsidRDefault="006D075C" w:rsidP="006D075C">
            <w:pPr>
              <w:spacing w:line="240" w:lineRule="auto"/>
              <w:jc w:val="left"/>
              <w:rPr>
                <w:rFonts w:ascii="楷体" w:eastAsia="楷体" w:hAnsi="楷体" w:hint="eastAsia"/>
                <w:color w:val="000000"/>
                <w:szCs w:val="21"/>
              </w:rPr>
            </w:pPr>
          </w:p>
        </w:tc>
        <w:tc>
          <w:tcPr>
            <w:tcW w:w="709" w:type="dxa"/>
          </w:tcPr>
          <w:p w:rsidR="006D075C" w:rsidRPr="00CA074F" w:rsidRDefault="006D075C" w:rsidP="006D075C">
            <w:pPr>
              <w:spacing w:line="240" w:lineRule="auto"/>
              <w:jc w:val="left"/>
              <w:rPr>
                <w:rFonts w:ascii="楷体" w:eastAsia="楷体" w:hAnsi="楷体"/>
                <w:color w:val="000000"/>
                <w:szCs w:val="21"/>
              </w:rPr>
            </w:pPr>
          </w:p>
        </w:tc>
        <w:tc>
          <w:tcPr>
            <w:tcW w:w="1559" w:type="dxa"/>
          </w:tcPr>
          <w:p w:rsidR="006D075C" w:rsidRPr="00CA074F" w:rsidRDefault="006D075C" w:rsidP="006D075C">
            <w:pPr>
              <w:pStyle w:val="Default"/>
              <w:rPr>
                <w:rFonts w:ascii="楷体" w:eastAsia="楷体" w:hAnsi="楷体" w:cs="Times New Roman"/>
                <w:sz w:val="21"/>
                <w:szCs w:val="21"/>
              </w:rPr>
            </w:pPr>
            <w:commentRangeStart w:id="688"/>
            <w:r>
              <w:t xml:space="preserve"> </w:t>
            </w:r>
            <w:commentRangeEnd w:id="688"/>
            <w:r>
              <w:rPr>
                <w:rStyle w:val="CommentReference"/>
              </w:rPr>
              <w:commentReference w:id="688"/>
            </w:r>
          </w:p>
        </w:tc>
        <w:tc>
          <w:tcPr>
            <w:tcW w:w="2268" w:type="dxa"/>
          </w:tcPr>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hint="eastAsia"/>
                <w:sz w:val="21"/>
                <w:szCs w:val="21"/>
              </w:rPr>
              <w:t>TJ6001</w:t>
            </w:r>
          </w:p>
        </w:tc>
        <w:tc>
          <w:tcPr>
            <w:tcW w:w="2410" w:type="dxa"/>
          </w:tcPr>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hint="eastAsia"/>
                <w:sz w:val="21"/>
                <w:szCs w:val="21"/>
              </w:rPr>
              <w:t>V</w:t>
            </w:r>
            <w:r w:rsidRPr="00CA074F">
              <w:rPr>
                <w:rFonts w:ascii="楷体" w:eastAsia="楷体" w:hAnsi="楷体" w:cs="Times New Roman"/>
                <w:sz w:val="21"/>
                <w:szCs w:val="21"/>
              </w:rPr>
              <w:t>-</w:t>
            </w:r>
            <w:r w:rsidRPr="00CA074F">
              <w:rPr>
                <w:rFonts w:ascii="楷体" w:eastAsia="楷体" w:hAnsi="楷体" w:cs="Times New Roman" w:hint="eastAsia"/>
                <w:sz w:val="21"/>
                <w:szCs w:val="21"/>
              </w:rPr>
              <w:t>0</w:t>
            </w:r>
          </w:p>
        </w:tc>
        <w:tc>
          <w:tcPr>
            <w:tcW w:w="2410" w:type="dxa"/>
          </w:tcPr>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hint="eastAsia"/>
                <w:sz w:val="21"/>
                <w:szCs w:val="21"/>
              </w:rPr>
              <w:t>安徽泰金电子科技有限公司</w:t>
            </w:r>
          </w:p>
        </w:tc>
        <w:tc>
          <w:tcPr>
            <w:tcW w:w="1984" w:type="dxa"/>
          </w:tcPr>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hint="eastAsia"/>
                <w:sz w:val="21"/>
                <w:szCs w:val="21"/>
              </w:rPr>
              <w:t>/</w:t>
            </w:r>
          </w:p>
        </w:tc>
        <w:tc>
          <w:tcPr>
            <w:tcW w:w="1843" w:type="dxa"/>
            <w:tcBorders>
              <w:bottom w:val="single" w:sz="4" w:space="0" w:color="auto"/>
            </w:tcBorders>
          </w:tcPr>
          <w:p w:rsidR="006D075C" w:rsidRPr="00CA074F" w:rsidRDefault="006D075C" w:rsidP="006D075C">
            <w:pPr>
              <w:pStyle w:val="Default"/>
              <w:adjustRightInd/>
              <w:rPr>
                <w:rFonts w:ascii="楷体" w:eastAsia="楷体" w:hAnsi="楷体" w:cs="Times New Roman"/>
                <w:sz w:val="18"/>
                <w:szCs w:val="21"/>
                <w:lang w:val="sv-SE"/>
              </w:rPr>
            </w:pPr>
            <w:r w:rsidRPr="00CA074F">
              <w:rPr>
                <w:rFonts w:ascii="楷体" w:eastAsia="楷体" w:hAnsi="楷体" w:cs="Times New Roman"/>
                <w:sz w:val="18"/>
                <w:szCs w:val="21"/>
                <w:lang w:val="sv-SE"/>
              </w:rPr>
              <w:t>GB/T 19466.1-2004;GB/T 19466.2-2004;GB/T 19466.3-2004 ;GB/T 33047.1-2016;GB/T 5169.16-2017;GB/T 6040-2019</w:t>
            </w:r>
          </w:p>
        </w:tc>
        <w:tc>
          <w:tcPr>
            <w:tcW w:w="1985" w:type="dxa"/>
            <w:tcBorders>
              <w:bottom w:val="single" w:sz="4" w:space="0" w:color="auto"/>
            </w:tcBorders>
          </w:tcPr>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hint="eastAsia"/>
                <w:sz w:val="21"/>
                <w:szCs w:val="21"/>
              </w:rPr>
              <w:t>CQC23134392566</w:t>
            </w:r>
          </w:p>
        </w:tc>
      </w:tr>
      <w:tr w:rsidR="006D075C" w:rsidRPr="00CA074F" w:rsidTr="00D1714E">
        <w:trPr>
          <w:trHeight w:val="66"/>
        </w:trPr>
        <w:tc>
          <w:tcPr>
            <w:tcW w:w="534" w:type="dxa"/>
          </w:tcPr>
          <w:p w:rsidR="006D075C" w:rsidRPr="00CA074F" w:rsidRDefault="006D075C" w:rsidP="006D075C">
            <w:pPr>
              <w:spacing w:line="240" w:lineRule="auto"/>
              <w:jc w:val="left"/>
              <w:rPr>
                <w:rFonts w:ascii="楷体" w:eastAsia="楷体" w:hAnsi="楷体" w:hint="eastAsia"/>
                <w:color w:val="000000"/>
                <w:szCs w:val="21"/>
              </w:rPr>
            </w:pPr>
          </w:p>
        </w:tc>
        <w:tc>
          <w:tcPr>
            <w:tcW w:w="708" w:type="dxa"/>
          </w:tcPr>
          <w:p w:rsidR="006D075C" w:rsidRPr="00CA074F" w:rsidRDefault="006D075C" w:rsidP="006D075C">
            <w:pPr>
              <w:spacing w:line="240" w:lineRule="auto"/>
              <w:jc w:val="left"/>
              <w:rPr>
                <w:rFonts w:ascii="楷体" w:eastAsia="楷体" w:hAnsi="楷体" w:hint="eastAsia"/>
                <w:color w:val="000000"/>
                <w:szCs w:val="21"/>
              </w:rPr>
            </w:pPr>
          </w:p>
        </w:tc>
        <w:tc>
          <w:tcPr>
            <w:tcW w:w="709" w:type="dxa"/>
          </w:tcPr>
          <w:p w:rsidR="006D075C" w:rsidRPr="00CA074F" w:rsidRDefault="006D075C" w:rsidP="006D075C">
            <w:pPr>
              <w:spacing w:line="240" w:lineRule="auto"/>
              <w:jc w:val="left"/>
              <w:rPr>
                <w:rFonts w:ascii="楷体" w:eastAsia="楷体" w:hAnsi="楷体"/>
                <w:color w:val="000000"/>
                <w:szCs w:val="21"/>
              </w:rPr>
            </w:pPr>
          </w:p>
        </w:tc>
        <w:tc>
          <w:tcPr>
            <w:tcW w:w="1559" w:type="dxa"/>
          </w:tcPr>
          <w:p w:rsidR="006D075C" w:rsidRPr="00CA074F" w:rsidRDefault="006D075C" w:rsidP="006D075C">
            <w:pPr>
              <w:pStyle w:val="Default"/>
              <w:rPr>
                <w:rFonts w:ascii="楷体" w:eastAsia="楷体" w:hAnsi="楷体" w:cs="Times New Roman"/>
                <w:sz w:val="21"/>
                <w:szCs w:val="21"/>
              </w:rPr>
            </w:pPr>
            <w:commentRangeStart w:id="750"/>
            <w:r>
              <w:t xml:space="preserve"> </w:t>
            </w:r>
            <w:commentRangeEnd w:id="750"/>
            <w:r>
              <w:rPr>
                <w:rStyle w:val="CommentReference"/>
              </w:rPr>
              <w:commentReference w:id="750"/>
            </w:r>
          </w:p>
        </w:tc>
        <w:tc>
          <w:tcPr>
            <w:tcW w:w="2268" w:type="dxa"/>
          </w:tcPr>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hint="eastAsia"/>
                <w:sz w:val="21"/>
                <w:szCs w:val="21"/>
              </w:rPr>
              <w:t>ZS960</w:t>
            </w:r>
          </w:p>
        </w:tc>
        <w:tc>
          <w:tcPr>
            <w:tcW w:w="2410" w:type="dxa"/>
          </w:tcPr>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hint="eastAsia"/>
                <w:sz w:val="21"/>
                <w:szCs w:val="21"/>
              </w:rPr>
              <w:t>V-0</w:t>
            </w:r>
          </w:p>
        </w:tc>
        <w:tc>
          <w:tcPr>
            <w:tcW w:w="2410" w:type="dxa"/>
          </w:tcPr>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sz w:val="21"/>
                <w:szCs w:val="21"/>
              </w:rPr>
              <w:t>东莞市致尚塑化科技有限公司</w:t>
            </w:r>
          </w:p>
        </w:tc>
        <w:tc>
          <w:tcPr>
            <w:tcW w:w="1984" w:type="dxa"/>
          </w:tcPr>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hint="eastAsia"/>
                <w:sz w:val="21"/>
                <w:szCs w:val="21"/>
              </w:rPr>
              <w:t>/</w:t>
            </w:r>
          </w:p>
        </w:tc>
        <w:tc>
          <w:tcPr>
            <w:tcW w:w="1843" w:type="dxa"/>
            <w:tcBorders>
              <w:bottom w:val="single" w:sz="4" w:space="0" w:color="auto"/>
            </w:tcBorders>
          </w:tcPr>
          <w:p w:rsidR="006D075C" w:rsidRPr="00CA074F" w:rsidRDefault="006D075C" w:rsidP="006D075C">
            <w:pPr>
              <w:pStyle w:val="Default"/>
              <w:adjustRightInd/>
              <w:rPr>
                <w:rFonts w:ascii="楷体" w:eastAsia="楷体" w:hAnsi="楷体" w:cs="Times New Roman"/>
                <w:sz w:val="18"/>
                <w:szCs w:val="21"/>
                <w:lang w:val="sv-SE"/>
              </w:rPr>
            </w:pPr>
            <w:r w:rsidRPr="00CA074F">
              <w:rPr>
                <w:rFonts w:ascii="楷体" w:eastAsia="楷体" w:hAnsi="楷体" w:cs="Times New Roman"/>
                <w:sz w:val="18"/>
                <w:szCs w:val="21"/>
                <w:lang w:val="sv-SE"/>
              </w:rPr>
              <w:t>GB/T 19466.1-2004;GB/T 19466.2-2004;GB/T 19466.3-2004 ;GB/T 33047.1-2016;GB/T 4207-2022;GB/T 5169.12-2013;GB/T 5169.13-2013;GB/T 5169.16-2017;GB/T 5169.21-2017;GB/T 6040-2019</w:t>
            </w:r>
          </w:p>
        </w:tc>
        <w:tc>
          <w:tcPr>
            <w:tcW w:w="1985" w:type="dxa"/>
            <w:tcBorders>
              <w:bottom w:val="single" w:sz="4" w:space="0" w:color="auto"/>
            </w:tcBorders>
          </w:tcPr>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hint="eastAsia"/>
                <w:sz w:val="21"/>
                <w:szCs w:val="21"/>
              </w:rPr>
              <w:t>CQC19134223899</w:t>
            </w:r>
          </w:p>
        </w:tc>
      </w:tr>
      <w:tr w:rsidR="006D075C" w:rsidRPr="00CA074F" w:rsidTr="00D1714E">
        <w:trPr>
          <w:trHeight w:val="66"/>
        </w:trPr>
        <w:tc>
          <w:tcPr>
            <w:tcW w:w="534" w:type="dxa"/>
          </w:tcPr>
          <w:p w:rsidR="006D075C" w:rsidRPr="00CA074F" w:rsidRDefault="006D075C" w:rsidP="006D075C">
            <w:pPr>
              <w:spacing w:line="240" w:lineRule="auto"/>
              <w:jc w:val="left"/>
              <w:rPr>
                <w:rFonts w:ascii="楷体" w:eastAsia="楷体" w:hAnsi="楷体" w:hint="eastAsia"/>
                <w:color w:val="000000"/>
                <w:szCs w:val="21"/>
              </w:rPr>
            </w:pPr>
          </w:p>
        </w:tc>
        <w:tc>
          <w:tcPr>
            <w:tcW w:w="708" w:type="dxa"/>
          </w:tcPr>
          <w:p w:rsidR="006D075C" w:rsidRPr="00CA074F" w:rsidRDefault="006D075C" w:rsidP="006D075C">
            <w:pPr>
              <w:spacing w:line="240" w:lineRule="auto"/>
              <w:jc w:val="left"/>
              <w:rPr>
                <w:rFonts w:ascii="楷体" w:eastAsia="楷体" w:hAnsi="楷体" w:hint="eastAsia"/>
                <w:color w:val="000000"/>
                <w:szCs w:val="21"/>
              </w:rPr>
            </w:pPr>
          </w:p>
        </w:tc>
        <w:tc>
          <w:tcPr>
            <w:tcW w:w="709" w:type="dxa"/>
          </w:tcPr>
          <w:p w:rsidR="006D075C" w:rsidRPr="00CA074F" w:rsidRDefault="006D075C" w:rsidP="006D075C">
            <w:pPr>
              <w:spacing w:line="240" w:lineRule="auto"/>
              <w:jc w:val="left"/>
              <w:rPr>
                <w:rFonts w:ascii="楷体" w:eastAsia="楷体" w:hAnsi="楷体"/>
                <w:color w:val="000000"/>
                <w:szCs w:val="21"/>
              </w:rPr>
            </w:pPr>
          </w:p>
        </w:tc>
        <w:tc>
          <w:tcPr>
            <w:tcW w:w="1559" w:type="dxa"/>
          </w:tcPr>
          <w:p w:rsidR="006D075C" w:rsidRPr="00CA074F" w:rsidRDefault="006D075C" w:rsidP="006D075C">
            <w:pPr>
              <w:pStyle w:val="Default"/>
              <w:rPr>
                <w:rFonts w:ascii="楷体" w:eastAsia="楷体" w:hAnsi="楷体" w:cs="Times New Roman"/>
                <w:sz w:val="21"/>
                <w:szCs w:val="21"/>
              </w:rPr>
            </w:pPr>
            <w:commentRangeStart w:id="594"/>
            <w:r>
              <w:t xml:space="preserve"> </w:t>
            </w:r>
            <w:commentRangeEnd w:id="594"/>
            <w:r>
              <w:rPr>
                <w:rStyle w:val="CommentReference"/>
              </w:rPr>
              <w:commentReference w:id="594"/>
            </w:r>
          </w:p>
        </w:tc>
        <w:tc>
          <w:tcPr>
            <w:tcW w:w="2268" w:type="dxa"/>
          </w:tcPr>
          <w:p w:rsidR="006D075C" w:rsidRPr="00CA074F" w:rsidRDefault="006D075C" w:rsidP="006D075C">
            <w:pPr>
              <w:pStyle w:val="Default"/>
              <w:autoSpaceDE/>
              <w:textAlignment w:val="baseline"/>
              <w:rPr>
                <w:rFonts w:ascii="楷体" w:eastAsia="楷体" w:hAnsi="楷体"/>
                <w:color w:val="auto"/>
                <w:sz w:val="21"/>
                <w:szCs w:val="21"/>
              </w:rPr>
            </w:pPr>
            <w:r w:rsidRPr="00CA074F">
              <w:rPr>
                <w:rFonts w:ascii="楷体" w:eastAsia="楷体" w:hAnsi="楷体"/>
                <w:color w:val="auto"/>
                <w:sz w:val="21"/>
                <w:szCs w:val="21"/>
              </w:rPr>
              <w:t>PC/ABS</w:t>
            </w:r>
          </w:p>
        </w:tc>
        <w:tc>
          <w:tcPr>
            <w:tcW w:w="2410" w:type="dxa"/>
          </w:tcPr>
          <w:p w:rsidR="006D075C" w:rsidRPr="00CA074F" w:rsidRDefault="006D075C" w:rsidP="006D075C">
            <w:pPr>
              <w:pStyle w:val="Default"/>
              <w:autoSpaceDE/>
              <w:textAlignment w:val="baseline"/>
              <w:rPr>
                <w:rFonts w:ascii="楷体" w:eastAsia="楷体" w:hAnsi="楷体"/>
                <w:color w:val="auto"/>
                <w:sz w:val="21"/>
                <w:szCs w:val="21"/>
              </w:rPr>
            </w:pPr>
            <w:r w:rsidRPr="00CA074F">
              <w:rPr>
                <w:rFonts w:ascii="楷体" w:eastAsia="楷体" w:hAnsi="楷体" w:hint="eastAsia"/>
                <w:color w:val="auto"/>
                <w:sz w:val="21"/>
                <w:szCs w:val="21"/>
              </w:rPr>
              <w:t>V-</w:t>
            </w:r>
            <w:r w:rsidRPr="00CA074F">
              <w:rPr>
                <w:rFonts w:ascii="楷体" w:eastAsia="楷体" w:hAnsi="楷体"/>
                <w:color w:val="auto"/>
                <w:sz w:val="21"/>
                <w:szCs w:val="21"/>
              </w:rPr>
              <w:t>0</w:t>
            </w:r>
          </w:p>
        </w:tc>
        <w:tc>
          <w:tcPr>
            <w:tcW w:w="2410" w:type="dxa"/>
          </w:tcPr>
          <w:p w:rsidR="006D075C" w:rsidRPr="00CA074F" w:rsidRDefault="006D075C" w:rsidP="006D075C">
            <w:pPr>
              <w:pStyle w:val="Default"/>
              <w:autoSpaceDE/>
              <w:textAlignment w:val="baseline"/>
              <w:rPr>
                <w:rFonts w:ascii="楷体" w:eastAsia="楷体" w:hAnsi="楷体"/>
                <w:color w:val="auto"/>
                <w:sz w:val="21"/>
                <w:szCs w:val="21"/>
              </w:rPr>
            </w:pPr>
            <w:r w:rsidRPr="00CA074F">
              <w:rPr>
                <w:rFonts w:ascii="楷体" w:eastAsia="楷体" w:hAnsi="楷体"/>
                <w:color w:val="auto"/>
                <w:sz w:val="21"/>
                <w:szCs w:val="21"/>
              </w:rPr>
              <w:t>汕头市创立塑料有限公司</w:t>
            </w:r>
          </w:p>
        </w:tc>
        <w:tc>
          <w:tcPr>
            <w:tcW w:w="1984" w:type="dxa"/>
          </w:tcPr>
          <w:p w:rsidR="006D075C" w:rsidRPr="00CA074F" w:rsidRDefault="006D075C" w:rsidP="006D075C">
            <w:pPr>
              <w:pStyle w:val="Default"/>
              <w:autoSpaceDE/>
              <w:textAlignment w:val="baseline"/>
              <w:rPr>
                <w:rFonts w:ascii="楷体" w:eastAsia="楷体" w:hAnsi="楷体"/>
                <w:color w:val="auto"/>
                <w:sz w:val="21"/>
                <w:szCs w:val="21"/>
              </w:rPr>
            </w:pPr>
            <w:r w:rsidRPr="00CA074F">
              <w:rPr>
                <w:rFonts w:ascii="楷体" w:eastAsia="楷体" w:hAnsi="楷体" w:hint="eastAsia"/>
                <w:color w:val="auto"/>
                <w:sz w:val="21"/>
                <w:szCs w:val="21"/>
              </w:rPr>
              <w:t>/</w:t>
            </w:r>
          </w:p>
        </w:tc>
        <w:tc>
          <w:tcPr>
            <w:tcW w:w="1843" w:type="dxa"/>
            <w:tcBorders>
              <w:bottom w:val="single" w:sz="4" w:space="0" w:color="auto"/>
            </w:tcBorders>
          </w:tcPr>
          <w:p w:rsidR="006D075C" w:rsidRPr="00CA074F" w:rsidRDefault="006D075C" w:rsidP="006D075C">
            <w:pPr>
              <w:pStyle w:val="Default"/>
              <w:autoSpaceDE/>
              <w:textAlignment w:val="baseline"/>
              <w:rPr>
                <w:rFonts w:ascii="楷体" w:eastAsia="楷体" w:hAnsi="楷体"/>
                <w:color w:val="auto"/>
                <w:sz w:val="18"/>
                <w:szCs w:val="21"/>
              </w:rPr>
            </w:pPr>
            <w:r w:rsidRPr="00CA074F">
              <w:rPr>
                <w:rFonts w:ascii="楷体" w:eastAsia="楷体" w:hAnsi="楷体"/>
                <w:color w:val="auto"/>
                <w:sz w:val="18"/>
                <w:szCs w:val="21"/>
              </w:rPr>
              <w:t>GB/T 19466.1-2004;GB/T 19466.2-2004;GB/T 19466.3-2004 ;GB/T 33047.1-2016;GB/T 4207-2022;GB/T 5169.12-2013;GB/T 5169.13-2013;GB/T 5169.16-2017;GB/T 5169.21-2017;GB/T 6040-2019</w:t>
            </w:r>
          </w:p>
        </w:tc>
        <w:tc>
          <w:tcPr>
            <w:tcW w:w="1985" w:type="dxa"/>
            <w:tcBorders>
              <w:bottom w:val="single" w:sz="4"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r w:rsidRPr="00CA074F">
              <w:rPr>
                <w:rFonts w:ascii="楷体" w:eastAsia="楷体" w:hAnsi="楷体" w:hint="eastAsia"/>
                <w:color w:val="auto"/>
                <w:sz w:val="21"/>
                <w:szCs w:val="21"/>
              </w:rPr>
              <w:t>CQC2</w:t>
            </w:r>
            <w:r w:rsidRPr="00CA074F">
              <w:rPr>
                <w:rFonts w:ascii="楷体" w:eastAsia="楷体" w:hAnsi="楷体"/>
                <w:color w:val="auto"/>
                <w:sz w:val="21"/>
                <w:szCs w:val="21"/>
              </w:rPr>
              <w:t>3</w:t>
            </w:r>
            <w:r w:rsidRPr="00CA074F">
              <w:rPr>
                <w:rFonts w:ascii="楷体" w:eastAsia="楷体" w:hAnsi="楷体" w:hint="eastAsia"/>
                <w:color w:val="auto"/>
                <w:sz w:val="21"/>
                <w:szCs w:val="21"/>
              </w:rPr>
              <w:t>134</w:t>
            </w:r>
            <w:r w:rsidRPr="00CA074F">
              <w:rPr>
                <w:rFonts w:ascii="楷体" w:eastAsia="楷体" w:hAnsi="楷体"/>
                <w:color w:val="auto"/>
                <w:sz w:val="21"/>
                <w:szCs w:val="21"/>
              </w:rPr>
              <w:t>40</w:t>
            </w:r>
            <w:r w:rsidRPr="00CA074F">
              <w:rPr>
                <w:rFonts w:ascii="楷体" w:eastAsia="楷体" w:hAnsi="楷体" w:hint="eastAsia"/>
                <w:color w:val="auto"/>
                <w:sz w:val="21"/>
                <w:szCs w:val="21"/>
              </w:rPr>
              <w:t>4</w:t>
            </w:r>
            <w:r w:rsidRPr="00CA074F">
              <w:rPr>
                <w:rFonts w:ascii="楷体" w:eastAsia="楷体" w:hAnsi="楷体"/>
                <w:color w:val="auto"/>
                <w:sz w:val="21"/>
                <w:szCs w:val="21"/>
              </w:rPr>
              <w:t>188</w:t>
            </w:r>
          </w:p>
        </w:tc>
      </w:tr>
      <w:tr w:rsidR="006D075C" w:rsidRPr="00CA074F" w:rsidTr="00D1714E">
        <w:trPr>
          <w:trHeight w:val="66"/>
        </w:trPr>
        <w:tc>
          <w:tcPr>
            <w:tcW w:w="534" w:type="dxa"/>
          </w:tcPr>
          <w:p w:rsidR="006D075C" w:rsidRPr="00CA074F" w:rsidRDefault="006D075C" w:rsidP="006D075C">
            <w:pPr>
              <w:spacing w:line="240" w:lineRule="auto"/>
              <w:jc w:val="left"/>
              <w:rPr>
                <w:rFonts w:ascii="楷体" w:eastAsia="楷体" w:hAnsi="楷体" w:hint="eastAsia"/>
                <w:color w:val="000000"/>
                <w:szCs w:val="21"/>
              </w:rPr>
            </w:pPr>
          </w:p>
        </w:tc>
        <w:tc>
          <w:tcPr>
            <w:tcW w:w="708" w:type="dxa"/>
          </w:tcPr>
          <w:p w:rsidR="006D075C" w:rsidRPr="00CA074F" w:rsidRDefault="006D075C" w:rsidP="006D075C">
            <w:pPr>
              <w:spacing w:line="240" w:lineRule="auto"/>
              <w:jc w:val="left"/>
              <w:rPr>
                <w:rFonts w:ascii="楷体" w:eastAsia="楷体" w:hAnsi="楷体" w:hint="eastAsia"/>
                <w:color w:val="000000"/>
                <w:szCs w:val="21"/>
              </w:rPr>
            </w:pPr>
          </w:p>
        </w:tc>
        <w:tc>
          <w:tcPr>
            <w:tcW w:w="709" w:type="dxa"/>
          </w:tcPr>
          <w:p w:rsidR="006D075C" w:rsidRPr="00CA074F" w:rsidRDefault="006D075C" w:rsidP="006D075C">
            <w:pPr>
              <w:spacing w:line="240" w:lineRule="auto"/>
              <w:jc w:val="left"/>
              <w:rPr>
                <w:rFonts w:ascii="楷体" w:eastAsia="楷体" w:hAnsi="楷体"/>
                <w:color w:val="000000"/>
                <w:szCs w:val="21"/>
              </w:rPr>
            </w:pPr>
          </w:p>
        </w:tc>
        <w:tc>
          <w:tcPr>
            <w:tcW w:w="1559" w:type="dxa"/>
          </w:tcPr>
          <w:p w:rsidR="006D075C" w:rsidRPr="00CA074F" w:rsidRDefault="006D075C" w:rsidP="006D075C">
            <w:pPr>
              <w:pStyle w:val="Default"/>
              <w:rPr>
                <w:rFonts w:ascii="楷体" w:eastAsia="楷体" w:hAnsi="楷体" w:cs="Times New Roman"/>
                <w:sz w:val="21"/>
                <w:szCs w:val="21"/>
              </w:rPr>
            </w:pPr>
            <w:commentRangeStart w:id="588"/>
            <w:r>
              <w:t xml:space="preserve"> </w:t>
            </w:r>
            <w:commentRangeEnd w:id="588"/>
            <w:r>
              <w:rPr>
                <w:rStyle w:val="CommentReference"/>
              </w:rPr>
              <w:commentReference w:id="588"/>
            </w:r>
          </w:p>
        </w:tc>
        <w:tc>
          <w:tcPr>
            <w:tcW w:w="2268" w:type="dxa"/>
          </w:tcPr>
          <w:p w:rsidR="006D075C" w:rsidRPr="00CA074F" w:rsidRDefault="006D075C" w:rsidP="006D075C">
            <w:pPr>
              <w:pStyle w:val="Default"/>
              <w:autoSpaceDE/>
              <w:textAlignment w:val="baseline"/>
              <w:rPr>
                <w:rFonts w:ascii="楷体" w:eastAsia="楷体" w:hAnsi="楷体"/>
                <w:color w:val="auto"/>
                <w:sz w:val="21"/>
                <w:szCs w:val="21"/>
              </w:rPr>
            </w:pPr>
            <w:r w:rsidRPr="00CA074F">
              <w:rPr>
                <w:rFonts w:ascii="楷体" w:eastAsia="楷体" w:hAnsi="楷体"/>
                <w:color w:val="auto"/>
                <w:sz w:val="21"/>
                <w:szCs w:val="21"/>
              </w:rPr>
              <w:t xml:space="preserve">PC+ABS </w:t>
            </w:r>
            <w:r w:rsidRPr="00CA074F">
              <w:rPr>
                <w:rFonts w:ascii="楷体" w:eastAsia="楷体" w:hAnsi="楷体" w:hint="eastAsia"/>
                <w:color w:val="auto"/>
                <w:sz w:val="21"/>
                <w:szCs w:val="21"/>
              </w:rPr>
              <w:t>V1</w:t>
            </w:r>
          </w:p>
        </w:tc>
        <w:tc>
          <w:tcPr>
            <w:tcW w:w="2410" w:type="dxa"/>
          </w:tcPr>
          <w:p w:rsidR="006D075C" w:rsidRPr="00CA074F" w:rsidRDefault="006D075C" w:rsidP="006D075C">
            <w:pPr>
              <w:pStyle w:val="Default"/>
              <w:autoSpaceDE/>
              <w:textAlignment w:val="baseline"/>
              <w:rPr>
                <w:rFonts w:ascii="楷体" w:eastAsia="楷体" w:hAnsi="楷体"/>
                <w:color w:val="auto"/>
                <w:sz w:val="21"/>
                <w:szCs w:val="21"/>
              </w:rPr>
            </w:pPr>
            <w:r w:rsidRPr="00CA074F">
              <w:rPr>
                <w:rFonts w:ascii="楷体" w:eastAsia="楷体" w:hAnsi="楷体" w:hint="eastAsia"/>
                <w:color w:val="auto"/>
                <w:sz w:val="21"/>
                <w:szCs w:val="21"/>
              </w:rPr>
              <w:t>V-</w:t>
            </w:r>
            <w:r w:rsidRPr="00CA074F">
              <w:rPr>
                <w:rFonts w:ascii="楷体" w:eastAsia="楷体" w:hAnsi="楷体"/>
                <w:color w:val="auto"/>
                <w:sz w:val="21"/>
                <w:szCs w:val="21"/>
              </w:rPr>
              <w:t>0</w:t>
            </w:r>
          </w:p>
        </w:tc>
        <w:tc>
          <w:tcPr>
            <w:tcW w:w="2410" w:type="dxa"/>
          </w:tcPr>
          <w:p w:rsidR="006D075C" w:rsidRPr="00CA074F" w:rsidRDefault="006D075C" w:rsidP="006D075C">
            <w:pPr>
              <w:pStyle w:val="Default"/>
              <w:autoSpaceDE/>
              <w:textAlignment w:val="baseline"/>
              <w:rPr>
                <w:rFonts w:ascii="楷体" w:eastAsia="楷体" w:hAnsi="楷体"/>
                <w:color w:val="auto"/>
                <w:sz w:val="21"/>
                <w:szCs w:val="21"/>
              </w:rPr>
            </w:pPr>
            <w:r w:rsidRPr="00CA074F">
              <w:rPr>
                <w:rFonts w:ascii="楷体" w:eastAsia="楷体" w:hAnsi="楷体"/>
                <w:color w:val="auto"/>
                <w:sz w:val="21"/>
                <w:szCs w:val="21"/>
              </w:rPr>
              <w:t>宁波东塑塑业有限公司</w:t>
            </w:r>
          </w:p>
        </w:tc>
        <w:tc>
          <w:tcPr>
            <w:tcW w:w="1984" w:type="dxa"/>
          </w:tcPr>
          <w:p w:rsidR="006D075C" w:rsidRPr="00CA074F" w:rsidRDefault="006D075C" w:rsidP="006D075C">
            <w:pPr>
              <w:pStyle w:val="Default"/>
              <w:autoSpaceDE/>
              <w:textAlignment w:val="baseline"/>
              <w:rPr>
                <w:rFonts w:ascii="楷体" w:eastAsia="楷体" w:hAnsi="楷体"/>
                <w:color w:val="auto"/>
                <w:sz w:val="21"/>
                <w:szCs w:val="21"/>
              </w:rPr>
            </w:pPr>
            <w:r w:rsidRPr="00CA074F">
              <w:rPr>
                <w:rFonts w:ascii="楷体" w:eastAsia="楷体" w:hAnsi="楷体" w:hint="eastAsia"/>
                <w:color w:val="auto"/>
                <w:sz w:val="21"/>
                <w:szCs w:val="21"/>
              </w:rPr>
              <w:t>/</w:t>
            </w:r>
          </w:p>
        </w:tc>
        <w:tc>
          <w:tcPr>
            <w:tcW w:w="1843" w:type="dxa"/>
            <w:tcBorders>
              <w:bottom w:val="single" w:sz="4" w:space="0" w:color="auto"/>
            </w:tcBorders>
          </w:tcPr>
          <w:p w:rsidR="006D075C" w:rsidRPr="00CA074F" w:rsidRDefault="006D075C" w:rsidP="006D075C">
            <w:pPr>
              <w:pStyle w:val="Default"/>
              <w:autoSpaceDE/>
              <w:textAlignment w:val="baseline"/>
              <w:rPr>
                <w:rFonts w:ascii="楷体" w:eastAsia="楷体" w:hAnsi="楷体"/>
                <w:color w:val="auto"/>
                <w:sz w:val="18"/>
                <w:szCs w:val="21"/>
              </w:rPr>
            </w:pPr>
            <w:r w:rsidRPr="00CA074F">
              <w:rPr>
                <w:rFonts w:ascii="楷体" w:eastAsia="楷体" w:hAnsi="楷体"/>
                <w:color w:val="auto"/>
                <w:sz w:val="18"/>
                <w:szCs w:val="21"/>
              </w:rPr>
              <w:t>GB/T 19466.1-2004;GB/T 19466.2-2004;GB/T 19466.3-2004 ;GB/T 33047.1-2016;GB/T 4207-2022;GB/T 5169.12-2013;GB/T 5169.13-2013;GB/T 5169.16-2017;GB/T 5169.21-2017;GB/T 6040-2019</w:t>
            </w:r>
          </w:p>
        </w:tc>
        <w:tc>
          <w:tcPr>
            <w:tcW w:w="1985" w:type="dxa"/>
            <w:tcBorders>
              <w:bottom w:val="single" w:sz="4"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r w:rsidRPr="00CA074F">
              <w:rPr>
                <w:rFonts w:ascii="楷体" w:eastAsia="楷体" w:hAnsi="楷体"/>
                <w:color w:val="auto"/>
                <w:sz w:val="21"/>
                <w:szCs w:val="21"/>
              </w:rPr>
              <w:t>CQC23134409124</w:t>
            </w:r>
          </w:p>
        </w:tc>
      </w:tr>
      <w:tr w:rsidR="006D075C" w:rsidRPr="00CA074F" w:rsidTr="00D1714E">
        <w:trPr>
          <w:trHeight w:val="479"/>
        </w:trPr>
        <w:tc>
          <w:tcPr>
            <w:tcW w:w="534" w:type="dxa"/>
          </w:tcPr>
          <w:p w:rsidR="006D075C" w:rsidRPr="00CA074F" w:rsidRDefault="006D075C" w:rsidP="006D075C">
            <w:pPr>
              <w:pStyle w:val="Default"/>
              <w:autoSpaceDE/>
              <w:textAlignment w:val="baseline"/>
              <w:rPr>
                <w:rFonts w:ascii="楷体" w:eastAsia="楷体" w:hAnsi="楷体"/>
                <w:sz w:val="21"/>
                <w:szCs w:val="21"/>
              </w:rPr>
            </w:pPr>
            <w:r w:rsidRPr="00CA074F">
              <w:rPr>
                <w:rFonts w:ascii="楷体" w:eastAsia="楷体" w:hAnsi="楷体"/>
                <w:sz w:val="21"/>
                <w:szCs w:val="21"/>
              </w:rPr>
              <w:t>8</w:t>
            </w:r>
          </w:p>
        </w:tc>
        <w:tc>
          <w:tcPr>
            <w:tcW w:w="708" w:type="dxa"/>
          </w:tcPr>
          <w:p w:rsidR="006D075C" w:rsidRPr="00CA074F" w:rsidRDefault="006D075C" w:rsidP="006D075C">
            <w:pPr>
              <w:pStyle w:val="Default"/>
              <w:autoSpaceDE/>
              <w:textAlignment w:val="baseline"/>
              <w:rPr>
                <w:rFonts w:ascii="楷体" w:eastAsia="楷体" w:hAnsi="楷体"/>
                <w:sz w:val="21"/>
                <w:szCs w:val="21"/>
              </w:rPr>
            </w:pPr>
          </w:p>
        </w:tc>
        <w:tc>
          <w:tcPr>
            <w:tcW w:w="709" w:type="dxa"/>
          </w:tcPr>
          <w:p w:rsidR="006D075C" w:rsidRPr="00CA074F" w:rsidRDefault="006D075C" w:rsidP="006D075C">
            <w:pPr>
              <w:pStyle w:val="Default"/>
              <w:autoSpaceDE/>
              <w:textAlignment w:val="baseline"/>
              <w:rPr>
                <w:rFonts w:ascii="楷体" w:eastAsia="楷体" w:hAnsi="楷体"/>
                <w:sz w:val="21"/>
                <w:szCs w:val="21"/>
              </w:rPr>
            </w:pPr>
          </w:p>
        </w:tc>
        <w:tc>
          <w:tcPr>
            <w:tcW w:w="1559" w:type="dxa"/>
          </w:tcPr>
          <w:p w:rsidR="006D075C" w:rsidRPr="00CA074F" w:rsidRDefault="006D075C" w:rsidP="006D075C">
            <w:pPr>
              <w:pStyle w:val="Default"/>
              <w:autoSpaceDE/>
              <w:textAlignment w:val="baseline"/>
              <w:rPr>
                <w:rFonts w:ascii="楷体" w:eastAsia="楷体" w:hAnsi="楷体"/>
                <w:color w:val="auto"/>
                <w:sz w:val="21"/>
                <w:szCs w:val="21"/>
              </w:rPr>
            </w:pPr>
            <w:commentRangeStart w:id="823"/>
            <w:r w:rsidRPr="00CA074F">
              <w:rPr>
                <w:rFonts w:ascii="楷体" w:eastAsia="楷体" w:hAnsi="楷体" w:hint="eastAsia"/>
                <w:color w:val="auto"/>
                <w:sz w:val="21"/>
                <w:szCs w:val="21"/>
              </w:rPr>
              <w:t>壁挂支架(可选)</w:t>
            </w:r>
            <w:commentRangeEnd w:id="823"/>
            <w:r>
              <w:rPr>
                <w:rStyle w:val="CommentReference"/>
              </w:rPr>
              <w:commentReference w:id="823"/>
            </w:r>
          </w:p>
        </w:tc>
        <w:tc>
          <w:tcPr>
            <w:tcW w:w="2268" w:type="dxa"/>
          </w:tcPr>
          <w:p w:rsidR="006D075C" w:rsidRPr="00597281" w:rsidRDefault="006D075C" w:rsidP="006D075C">
            <w:pPr>
              <w:pStyle w:val="Default"/>
              <w:autoSpaceDE/>
              <w:textAlignment w:val="baseline"/>
              <w:rPr>
                <w:rFonts w:ascii="楷体" w:eastAsia="楷体" w:hAnsi="楷体"/>
                <w:sz w:val="21"/>
                <w:szCs w:val="21"/>
              </w:rPr>
            </w:pPr>
            <w:r w:rsidRPr="00597281">
              <w:rPr>
                <w:rFonts w:ascii="楷体" w:eastAsia="楷体" w:hAnsi="楷体"/>
                <w:sz w:val="21"/>
                <w:szCs w:val="21"/>
              </w:rPr>
              <w:t>LGA00101A</w:t>
            </w:r>
          </w:p>
        </w:tc>
        <w:tc>
          <w:tcPr>
            <w:tcW w:w="2410" w:type="dxa"/>
            <w:vAlign w:val="center"/>
          </w:tcPr>
          <w:p w:rsidR="006D075C" w:rsidRPr="00717F86" w:rsidRDefault="006D075C" w:rsidP="006D075C">
            <w:pPr>
              <w:pStyle w:val="Default"/>
              <w:autoSpaceDE/>
              <w:textAlignment w:val="baseline"/>
              <w:rPr>
                <w:rFonts w:ascii="楷体" w:eastAsia="楷体" w:hAnsi="楷体"/>
                <w:sz w:val="21"/>
                <w:szCs w:val="21"/>
              </w:rPr>
            </w:pPr>
            <w:r w:rsidRPr="00717F86">
              <w:rPr>
                <w:rFonts w:ascii="楷体" w:eastAsia="楷体" w:hAnsi="楷体" w:hint="eastAsia"/>
                <w:sz w:val="21"/>
                <w:szCs w:val="21"/>
              </w:rPr>
              <w:t>材质：金属；壁厚：2.0mm</w:t>
            </w:r>
          </w:p>
          <w:p w:rsidR="006D075C" w:rsidRPr="00717F86" w:rsidRDefault="006D075C" w:rsidP="006D075C">
            <w:pPr>
              <w:pStyle w:val="Default"/>
              <w:autoSpaceDE/>
              <w:textAlignment w:val="baseline"/>
              <w:rPr>
                <w:rFonts w:ascii="楷体" w:eastAsia="楷体" w:hAnsi="楷体"/>
                <w:sz w:val="21"/>
                <w:szCs w:val="21"/>
              </w:rPr>
            </w:pPr>
            <w:r w:rsidRPr="00717F86">
              <w:rPr>
                <w:rFonts w:ascii="楷体" w:eastAsia="楷体" w:hAnsi="楷体" w:hint="eastAsia"/>
                <w:sz w:val="21"/>
                <w:szCs w:val="21"/>
              </w:rPr>
              <w:t>螺钉：直径：M8；长度：25mm；材质：金属</w:t>
            </w:r>
          </w:p>
          <w:p w:rsidR="006D075C" w:rsidRPr="00717F86" w:rsidRDefault="006D075C" w:rsidP="006D075C">
            <w:pPr>
              <w:pStyle w:val="Default"/>
              <w:autoSpaceDE/>
              <w:textAlignment w:val="baseline"/>
              <w:rPr>
                <w:rFonts w:ascii="楷体" w:eastAsia="楷体" w:hAnsi="楷体"/>
                <w:sz w:val="21"/>
                <w:szCs w:val="21"/>
              </w:rPr>
            </w:pPr>
            <w:r w:rsidRPr="00717F86">
              <w:rPr>
                <w:rFonts w:ascii="楷体" w:eastAsia="楷体" w:hAnsi="楷体" w:hint="eastAsia"/>
                <w:sz w:val="21"/>
                <w:szCs w:val="21"/>
              </w:rPr>
              <w:t>通过条款8.7.2试验</w:t>
            </w:r>
          </w:p>
        </w:tc>
        <w:tc>
          <w:tcPr>
            <w:tcW w:w="2410" w:type="dxa"/>
          </w:tcPr>
          <w:p w:rsidR="006D075C" w:rsidRPr="00597281" w:rsidRDefault="006D075C" w:rsidP="006D075C">
            <w:pPr>
              <w:pStyle w:val="Default"/>
              <w:autoSpaceDE/>
              <w:textAlignment w:val="baseline"/>
              <w:rPr>
                <w:rFonts w:ascii="楷体" w:eastAsia="楷体" w:hAnsi="楷体"/>
                <w:sz w:val="21"/>
                <w:szCs w:val="21"/>
              </w:rPr>
            </w:pPr>
            <w:r w:rsidRPr="00597281">
              <w:rPr>
                <w:rFonts w:ascii="楷体" w:eastAsia="楷体" w:hAnsi="楷体"/>
                <w:sz w:val="21"/>
                <w:szCs w:val="21"/>
              </w:rPr>
              <w:t>海信视像科技股份有限公司</w:t>
            </w:r>
          </w:p>
        </w:tc>
        <w:tc>
          <w:tcPr>
            <w:tcW w:w="1984" w:type="dxa"/>
          </w:tcPr>
          <w:p w:rsidR="006D075C" w:rsidRPr="00597281" w:rsidRDefault="006D075C" w:rsidP="006D075C">
            <w:pPr>
              <w:pStyle w:val="Default"/>
              <w:autoSpaceDE/>
              <w:textAlignment w:val="baseline"/>
              <w:rPr>
                <w:rFonts w:ascii="楷体" w:eastAsia="楷体" w:hAnsi="楷体"/>
                <w:sz w:val="21"/>
                <w:szCs w:val="21"/>
              </w:rPr>
            </w:pPr>
            <w:r w:rsidRPr="00597281">
              <w:rPr>
                <w:rFonts w:ascii="楷体" w:eastAsia="楷体" w:hAnsi="楷体"/>
                <w:sz w:val="21"/>
                <w:szCs w:val="21"/>
              </w:rPr>
              <w:t>/</w:t>
            </w:r>
          </w:p>
        </w:tc>
        <w:tc>
          <w:tcPr>
            <w:tcW w:w="1843" w:type="dxa"/>
            <w:tcBorders>
              <w:top w:val="single" w:sz="4" w:space="0" w:color="auto"/>
              <w:bottom w:val="single" w:sz="4" w:space="0" w:color="auto"/>
            </w:tcBorders>
          </w:tcPr>
          <w:p w:rsidR="006D075C" w:rsidRPr="00597281" w:rsidRDefault="006D075C" w:rsidP="006D075C">
            <w:pPr>
              <w:pStyle w:val="Default"/>
              <w:autoSpaceDE/>
              <w:textAlignment w:val="baseline"/>
              <w:rPr>
                <w:rFonts w:ascii="楷体" w:eastAsia="楷体" w:hAnsi="楷体"/>
                <w:sz w:val="21"/>
                <w:szCs w:val="21"/>
              </w:rPr>
            </w:pPr>
            <w:r>
              <w:rPr>
                <w:rFonts w:ascii="楷体" w:eastAsia="楷体" w:hAnsi="楷体"/>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详见原报告：</w:t>
            </w:r>
            <w:r w:rsidR="00B80367">
              <w:rPr>
                <w:rFonts w:ascii="楷体" w:eastAsia="楷体" w:hAnsi="楷体" w:cs="Times New Roman"/>
                <w:color w:val="auto"/>
                <w:sz w:val="21"/>
                <w:szCs w:val="21"/>
                <w:lang w:val="sv-SE"/>
              </w:rPr>
              <w:t>A2026CCC0808-4943122</w:t>
            </w:r>
          </w:p>
        </w:tc>
      </w:tr>
      <w:tr w:rsidR="006D075C" w:rsidRPr="00CA074F" w:rsidTr="00D1714E">
        <w:trPr>
          <w:trHeight w:val="479"/>
        </w:trPr>
        <w:tc>
          <w:tcPr>
            <w:tcW w:w="534" w:type="dxa"/>
          </w:tcPr>
          <w:p w:rsidR="006D075C" w:rsidRPr="00CA074F" w:rsidRDefault="006D075C" w:rsidP="006D075C">
            <w:pPr>
              <w:pStyle w:val="Default"/>
              <w:autoSpaceDE/>
              <w:textAlignment w:val="baseline"/>
              <w:rPr>
                <w:rFonts w:ascii="楷体" w:eastAsia="楷体" w:hAnsi="楷体"/>
                <w:sz w:val="21"/>
                <w:szCs w:val="21"/>
              </w:rPr>
            </w:pPr>
          </w:p>
        </w:tc>
        <w:tc>
          <w:tcPr>
            <w:tcW w:w="708" w:type="dxa"/>
          </w:tcPr>
          <w:p w:rsidR="006D075C" w:rsidRPr="00CA074F" w:rsidRDefault="006D075C" w:rsidP="006D075C">
            <w:pPr>
              <w:pStyle w:val="Default"/>
              <w:autoSpaceDE/>
              <w:textAlignment w:val="baseline"/>
              <w:rPr>
                <w:rFonts w:ascii="楷体" w:eastAsia="楷体" w:hAnsi="楷体"/>
                <w:sz w:val="21"/>
                <w:szCs w:val="21"/>
              </w:rPr>
            </w:pPr>
          </w:p>
        </w:tc>
        <w:tc>
          <w:tcPr>
            <w:tcW w:w="709" w:type="dxa"/>
          </w:tcPr>
          <w:p w:rsidR="006D075C" w:rsidRPr="00CA074F" w:rsidRDefault="006D075C" w:rsidP="006D075C">
            <w:pPr>
              <w:pStyle w:val="Default"/>
              <w:autoSpaceDE/>
              <w:textAlignment w:val="baseline"/>
              <w:rPr>
                <w:rFonts w:ascii="楷体" w:eastAsia="楷体" w:hAnsi="楷体"/>
                <w:sz w:val="21"/>
                <w:szCs w:val="21"/>
              </w:rPr>
            </w:pPr>
          </w:p>
        </w:tc>
        <w:tc>
          <w:tcPr>
            <w:tcW w:w="1559" w:type="dxa"/>
          </w:tcPr>
          <w:p w:rsidR="006D075C" w:rsidRPr="00CA074F" w:rsidRDefault="006D075C" w:rsidP="006D075C">
            <w:pPr>
              <w:pStyle w:val="Default"/>
              <w:autoSpaceDE/>
              <w:textAlignment w:val="baseline"/>
              <w:rPr>
                <w:rFonts w:ascii="楷体" w:eastAsia="楷体" w:hAnsi="楷体"/>
                <w:sz w:val="21"/>
                <w:szCs w:val="21"/>
              </w:rPr>
            </w:pPr>
            <w:commentRangeStart w:id="491"/>
            <w:r>
              <w:t xml:space="preserve"> </w:t>
            </w:r>
            <w:commentRangeEnd w:id="491"/>
            <w:r>
              <w:rPr>
                <w:rStyle w:val="CommentReference"/>
              </w:rPr>
              <w:commentReference w:id="491"/>
            </w:r>
          </w:p>
        </w:tc>
        <w:tc>
          <w:tcPr>
            <w:tcW w:w="2268" w:type="dxa"/>
          </w:tcPr>
          <w:p w:rsidR="006D075C" w:rsidRPr="00597281" w:rsidRDefault="006D075C" w:rsidP="006D075C">
            <w:pPr>
              <w:pStyle w:val="Default"/>
              <w:autoSpaceDE/>
              <w:textAlignment w:val="baseline"/>
              <w:rPr>
                <w:rFonts w:ascii="楷体" w:eastAsia="楷体" w:hAnsi="楷体"/>
                <w:sz w:val="21"/>
                <w:szCs w:val="21"/>
              </w:rPr>
            </w:pPr>
            <w:r w:rsidRPr="00597281">
              <w:rPr>
                <w:rFonts w:ascii="楷体" w:eastAsia="楷体" w:hAnsi="楷体"/>
                <w:sz w:val="21"/>
                <w:szCs w:val="21"/>
              </w:rPr>
              <w:t>LG600102A</w:t>
            </w:r>
          </w:p>
        </w:tc>
        <w:tc>
          <w:tcPr>
            <w:tcW w:w="2410" w:type="dxa"/>
            <w:vAlign w:val="center"/>
          </w:tcPr>
          <w:p w:rsidR="006D075C" w:rsidRPr="00717F86" w:rsidRDefault="006D075C" w:rsidP="006D075C">
            <w:pPr>
              <w:pStyle w:val="Default"/>
              <w:autoSpaceDE/>
              <w:textAlignment w:val="baseline"/>
              <w:rPr>
                <w:rFonts w:ascii="楷体" w:eastAsia="楷体" w:hAnsi="楷体"/>
                <w:sz w:val="21"/>
                <w:szCs w:val="21"/>
              </w:rPr>
            </w:pPr>
            <w:r w:rsidRPr="00717F86">
              <w:rPr>
                <w:rFonts w:ascii="楷体" w:eastAsia="楷体" w:hAnsi="楷体" w:hint="eastAsia"/>
                <w:sz w:val="21"/>
                <w:szCs w:val="21"/>
              </w:rPr>
              <w:t>材质：金属；壁厚：1.2mm；螺钉：直径：M8；长度：16mm材质：金属</w:t>
            </w:r>
          </w:p>
          <w:p w:rsidR="006D075C" w:rsidRPr="00717F86" w:rsidRDefault="006D075C" w:rsidP="006D075C">
            <w:pPr>
              <w:pStyle w:val="Default"/>
              <w:autoSpaceDE/>
              <w:textAlignment w:val="baseline"/>
              <w:rPr>
                <w:rFonts w:ascii="楷体" w:eastAsia="楷体" w:hAnsi="楷体"/>
                <w:sz w:val="21"/>
                <w:szCs w:val="21"/>
              </w:rPr>
            </w:pPr>
            <w:r w:rsidRPr="00717F86">
              <w:rPr>
                <w:rFonts w:ascii="楷体" w:eastAsia="楷体" w:hAnsi="楷体" w:hint="eastAsia"/>
                <w:sz w:val="21"/>
                <w:szCs w:val="21"/>
              </w:rPr>
              <w:t>通过条款8.7.2试验</w:t>
            </w:r>
          </w:p>
        </w:tc>
        <w:tc>
          <w:tcPr>
            <w:tcW w:w="2410" w:type="dxa"/>
          </w:tcPr>
          <w:p w:rsidR="006D075C" w:rsidRPr="00597281" w:rsidRDefault="006D075C" w:rsidP="006D075C">
            <w:pPr>
              <w:pStyle w:val="Default"/>
              <w:autoSpaceDE/>
              <w:textAlignment w:val="baseline"/>
              <w:rPr>
                <w:rFonts w:ascii="楷体" w:eastAsia="楷体" w:hAnsi="楷体"/>
                <w:sz w:val="21"/>
                <w:szCs w:val="21"/>
              </w:rPr>
            </w:pPr>
            <w:r w:rsidRPr="00597281">
              <w:rPr>
                <w:rFonts w:ascii="楷体" w:eastAsia="楷体" w:hAnsi="楷体"/>
                <w:sz w:val="21"/>
                <w:szCs w:val="21"/>
              </w:rPr>
              <w:t>海信视像科技股份有限公司</w:t>
            </w:r>
          </w:p>
        </w:tc>
        <w:tc>
          <w:tcPr>
            <w:tcW w:w="1984" w:type="dxa"/>
          </w:tcPr>
          <w:p w:rsidR="006D075C" w:rsidRPr="00597281" w:rsidRDefault="006D075C" w:rsidP="006D075C">
            <w:pPr>
              <w:pStyle w:val="Default"/>
              <w:autoSpaceDE/>
              <w:textAlignment w:val="baseline"/>
              <w:rPr>
                <w:rFonts w:ascii="楷体" w:eastAsia="楷体" w:hAnsi="楷体"/>
                <w:sz w:val="21"/>
                <w:szCs w:val="21"/>
              </w:rPr>
            </w:pPr>
            <w:r w:rsidRPr="00597281">
              <w:rPr>
                <w:rFonts w:ascii="楷体" w:eastAsia="楷体" w:hAnsi="楷体"/>
                <w:sz w:val="21"/>
                <w:szCs w:val="21"/>
              </w:rPr>
              <w:t>/</w:t>
            </w:r>
          </w:p>
        </w:tc>
        <w:tc>
          <w:tcPr>
            <w:tcW w:w="1843" w:type="dxa"/>
            <w:tcBorders>
              <w:bottom w:val="single" w:sz="4" w:space="0" w:color="auto"/>
            </w:tcBorders>
          </w:tcPr>
          <w:p w:rsidR="006D075C" w:rsidRPr="00597281" w:rsidRDefault="006D075C" w:rsidP="006D075C">
            <w:pPr>
              <w:pStyle w:val="Default"/>
              <w:autoSpaceDE/>
              <w:textAlignment w:val="baseline"/>
              <w:rPr>
                <w:rFonts w:ascii="楷体" w:eastAsia="楷体" w:hAnsi="楷体"/>
                <w:sz w:val="21"/>
                <w:szCs w:val="21"/>
              </w:rPr>
            </w:pPr>
            <w:r>
              <w:rPr>
                <w:rFonts w:ascii="楷体" w:eastAsia="楷体" w:hAnsi="楷体"/>
                <w:sz w:val="21"/>
                <w:szCs w:val="21"/>
              </w:rPr>
              <w:t>GB4943.1-2022</w:t>
            </w:r>
          </w:p>
        </w:tc>
        <w:tc>
          <w:tcPr>
            <w:tcW w:w="1985" w:type="dxa"/>
            <w:tcBorders>
              <w:bottom w:val="single" w:sz="4"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详见原报告：</w:t>
            </w:r>
            <w:r w:rsidR="00B80367">
              <w:rPr>
                <w:rFonts w:ascii="楷体" w:eastAsia="楷体" w:hAnsi="楷体" w:cs="Times New Roman"/>
                <w:color w:val="auto"/>
                <w:sz w:val="21"/>
                <w:szCs w:val="21"/>
                <w:lang w:val="sv-SE"/>
              </w:rPr>
              <w:t>A2026CCC0808-4943122</w:t>
            </w:r>
          </w:p>
        </w:tc>
      </w:tr>
      <w:tr w:rsidR="006D075C" w:rsidRPr="00CA074F" w:rsidTr="00D1714E">
        <w:trPr>
          <w:trHeight w:val="479"/>
        </w:trPr>
        <w:tc>
          <w:tcPr>
            <w:tcW w:w="534" w:type="dxa"/>
          </w:tcPr>
          <w:p w:rsidR="006D075C" w:rsidRPr="00CA074F" w:rsidRDefault="006D075C" w:rsidP="006D075C">
            <w:pPr>
              <w:pStyle w:val="Default"/>
              <w:autoSpaceDE/>
              <w:textAlignment w:val="baseline"/>
              <w:rPr>
                <w:rFonts w:ascii="楷体" w:eastAsia="楷体" w:hAnsi="楷体"/>
                <w:sz w:val="21"/>
                <w:szCs w:val="21"/>
              </w:rPr>
            </w:pPr>
          </w:p>
        </w:tc>
        <w:tc>
          <w:tcPr>
            <w:tcW w:w="708" w:type="dxa"/>
          </w:tcPr>
          <w:p w:rsidR="006D075C" w:rsidRPr="00CA074F" w:rsidRDefault="006D075C" w:rsidP="006D075C">
            <w:pPr>
              <w:pStyle w:val="Default"/>
              <w:autoSpaceDE/>
              <w:textAlignment w:val="baseline"/>
              <w:rPr>
                <w:rFonts w:ascii="楷体" w:eastAsia="楷体" w:hAnsi="楷体"/>
                <w:sz w:val="21"/>
                <w:szCs w:val="21"/>
              </w:rPr>
            </w:pPr>
          </w:p>
        </w:tc>
        <w:tc>
          <w:tcPr>
            <w:tcW w:w="709" w:type="dxa"/>
          </w:tcPr>
          <w:p w:rsidR="006D075C" w:rsidRPr="00CA074F" w:rsidRDefault="006D075C" w:rsidP="006D075C">
            <w:pPr>
              <w:pStyle w:val="Default"/>
              <w:autoSpaceDE/>
              <w:textAlignment w:val="baseline"/>
              <w:rPr>
                <w:rFonts w:ascii="楷体" w:eastAsia="楷体" w:hAnsi="楷体"/>
                <w:sz w:val="21"/>
                <w:szCs w:val="21"/>
              </w:rPr>
            </w:pPr>
          </w:p>
        </w:tc>
        <w:tc>
          <w:tcPr>
            <w:tcW w:w="1559" w:type="dxa"/>
          </w:tcPr>
          <w:p w:rsidR="006D075C" w:rsidRPr="00CA074F" w:rsidRDefault="006D075C" w:rsidP="006D075C">
            <w:pPr>
              <w:pStyle w:val="Default"/>
              <w:autoSpaceDE/>
              <w:textAlignment w:val="baseline"/>
              <w:rPr>
                <w:rFonts w:ascii="楷体" w:eastAsia="楷体" w:hAnsi="楷体"/>
                <w:sz w:val="21"/>
                <w:szCs w:val="21"/>
              </w:rPr>
            </w:pPr>
            <w:commentRangeStart w:id="494"/>
            <w:r>
              <w:t xml:space="preserve"> </w:t>
            </w:r>
            <w:commentRangeEnd w:id="494"/>
            <w:r>
              <w:rPr>
                <w:rStyle w:val="CommentReference"/>
              </w:rPr>
              <w:commentReference w:id="494"/>
            </w:r>
          </w:p>
        </w:tc>
        <w:tc>
          <w:tcPr>
            <w:tcW w:w="2268" w:type="dxa"/>
          </w:tcPr>
          <w:p w:rsidR="006D075C" w:rsidRPr="00112A67" w:rsidRDefault="006D075C" w:rsidP="006D075C">
            <w:pPr>
              <w:pStyle w:val="Default"/>
              <w:autoSpaceDE/>
              <w:textAlignment w:val="baseline"/>
              <w:rPr>
                <w:rFonts w:ascii="楷体" w:eastAsia="楷体" w:hAnsi="楷体"/>
                <w:sz w:val="21"/>
                <w:szCs w:val="21"/>
              </w:rPr>
            </w:pPr>
            <w:r w:rsidRPr="00112A67">
              <w:rPr>
                <w:rFonts w:ascii="楷体" w:eastAsia="楷体" w:hAnsi="楷体"/>
                <w:sz w:val="21"/>
                <w:szCs w:val="21"/>
              </w:rPr>
              <w:t>LGA00103A</w:t>
            </w:r>
          </w:p>
        </w:tc>
        <w:tc>
          <w:tcPr>
            <w:tcW w:w="2410" w:type="dxa"/>
            <w:vAlign w:val="center"/>
          </w:tcPr>
          <w:p w:rsidR="006D075C" w:rsidRPr="00717F86" w:rsidRDefault="006D075C" w:rsidP="006D075C">
            <w:pPr>
              <w:pStyle w:val="Default"/>
              <w:autoSpaceDE/>
              <w:textAlignment w:val="baseline"/>
              <w:rPr>
                <w:rFonts w:ascii="楷体" w:eastAsia="楷体" w:hAnsi="楷体"/>
                <w:sz w:val="21"/>
                <w:szCs w:val="21"/>
              </w:rPr>
            </w:pPr>
            <w:r w:rsidRPr="00717F86">
              <w:rPr>
                <w:rFonts w:ascii="楷体" w:eastAsia="楷体" w:hAnsi="楷体" w:hint="eastAsia"/>
                <w:sz w:val="21"/>
                <w:szCs w:val="21"/>
              </w:rPr>
              <w:t>材质：金属；壁厚：1.2mm</w:t>
            </w:r>
          </w:p>
          <w:p w:rsidR="006D075C" w:rsidRPr="00717F86" w:rsidRDefault="006D075C" w:rsidP="006D075C">
            <w:pPr>
              <w:snapToGrid w:val="0"/>
              <w:rPr>
                <w:rFonts w:ascii="楷体" w:eastAsia="楷体" w:hAnsi="楷体" w:cs="方正舒体"/>
                <w:color w:val="000000"/>
                <w:szCs w:val="21"/>
              </w:rPr>
            </w:pPr>
            <w:r w:rsidRPr="00717F86">
              <w:rPr>
                <w:rFonts w:ascii="楷体" w:eastAsia="楷体" w:hAnsi="楷体" w:cs="方正舒体" w:hint="eastAsia"/>
                <w:color w:val="000000"/>
                <w:szCs w:val="21"/>
              </w:rPr>
              <w:t>螺钉：（直径：M8；长度：16mm；材质：金属）</w:t>
            </w:r>
          </w:p>
          <w:p w:rsidR="006D075C" w:rsidRPr="00717F86" w:rsidRDefault="006D075C" w:rsidP="006D075C">
            <w:pPr>
              <w:snapToGrid w:val="0"/>
              <w:rPr>
                <w:rFonts w:ascii="楷体" w:eastAsia="楷体" w:hAnsi="楷体" w:cs="方正舒体"/>
                <w:color w:val="000000"/>
                <w:szCs w:val="21"/>
              </w:rPr>
            </w:pPr>
            <w:r w:rsidRPr="00717F86">
              <w:rPr>
                <w:rFonts w:ascii="楷体" w:eastAsia="楷体" w:hAnsi="楷体" w:cs="方正舒体" w:hint="eastAsia"/>
                <w:color w:val="000000"/>
                <w:szCs w:val="21"/>
              </w:rPr>
              <w:t>通过条款8.7.2试验</w:t>
            </w:r>
          </w:p>
        </w:tc>
        <w:tc>
          <w:tcPr>
            <w:tcW w:w="2410" w:type="dxa"/>
          </w:tcPr>
          <w:p w:rsidR="006D075C" w:rsidRPr="00112A67" w:rsidRDefault="006D075C" w:rsidP="006D075C">
            <w:pPr>
              <w:pStyle w:val="Default"/>
              <w:autoSpaceDE/>
              <w:textAlignment w:val="baseline"/>
              <w:rPr>
                <w:rFonts w:ascii="楷体" w:eastAsia="楷体" w:hAnsi="楷体"/>
                <w:sz w:val="21"/>
                <w:szCs w:val="21"/>
              </w:rPr>
            </w:pPr>
            <w:r w:rsidRPr="00112A67">
              <w:rPr>
                <w:rFonts w:ascii="楷体" w:eastAsia="楷体" w:hAnsi="楷体"/>
                <w:sz w:val="21"/>
                <w:szCs w:val="21"/>
              </w:rPr>
              <w:t>海信视像科技股份有限公司</w:t>
            </w:r>
          </w:p>
        </w:tc>
        <w:tc>
          <w:tcPr>
            <w:tcW w:w="1984" w:type="dxa"/>
          </w:tcPr>
          <w:p w:rsidR="006D075C" w:rsidRPr="00112A67" w:rsidRDefault="006D075C" w:rsidP="006D075C">
            <w:pPr>
              <w:pStyle w:val="Default"/>
              <w:autoSpaceDE/>
              <w:textAlignment w:val="baseline"/>
              <w:rPr>
                <w:rFonts w:ascii="楷体" w:eastAsia="楷体" w:hAnsi="楷体"/>
                <w:sz w:val="21"/>
                <w:szCs w:val="21"/>
              </w:rPr>
            </w:pPr>
            <w:r w:rsidRPr="00112A67">
              <w:rPr>
                <w:rFonts w:ascii="楷体" w:eastAsia="楷体" w:hAnsi="楷体"/>
                <w:sz w:val="21"/>
                <w:szCs w:val="21"/>
              </w:rPr>
              <w:t>/</w:t>
            </w:r>
          </w:p>
        </w:tc>
        <w:tc>
          <w:tcPr>
            <w:tcW w:w="1843" w:type="dxa"/>
            <w:tcBorders>
              <w:bottom w:val="single" w:sz="4" w:space="0" w:color="auto"/>
            </w:tcBorders>
          </w:tcPr>
          <w:p w:rsidR="006D075C" w:rsidRPr="00597281" w:rsidRDefault="006D075C" w:rsidP="006D075C">
            <w:pPr>
              <w:pStyle w:val="Default"/>
              <w:autoSpaceDE/>
              <w:textAlignment w:val="baseline"/>
              <w:rPr>
                <w:rFonts w:ascii="楷体" w:eastAsia="楷体" w:hAnsi="楷体"/>
                <w:sz w:val="21"/>
                <w:szCs w:val="21"/>
              </w:rPr>
            </w:pPr>
            <w:r>
              <w:rPr>
                <w:rFonts w:ascii="楷体" w:eastAsia="楷体" w:hAnsi="楷体"/>
                <w:sz w:val="21"/>
                <w:szCs w:val="21"/>
              </w:rPr>
              <w:t>GB4943.1-2022</w:t>
            </w:r>
          </w:p>
        </w:tc>
        <w:tc>
          <w:tcPr>
            <w:tcW w:w="1985" w:type="dxa"/>
            <w:tcBorders>
              <w:bottom w:val="single" w:sz="4"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详见原报告：</w:t>
            </w:r>
            <w:r w:rsidR="00B80367">
              <w:rPr>
                <w:rFonts w:ascii="楷体" w:eastAsia="楷体" w:hAnsi="楷体" w:cs="Times New Roman"/>
                <w:color w:val="auto"/>
                <w:sz w:val="21"/>
                <w:szCs w:val="21"/>
                <w:lang w:val="sv-SE"/>
              </w:rPr>
              <w:t>A2026CCC0808-4943122</w:t>
            </w:r>
          </w:p>
        </w:tc>
      </w:tr>
      <w:tr w:rsidR="006D075C" w:rsidRPr="00CA074F" w:rsidTr="00D1714E">
        <w:trPr>
          <w:trHeight w:val="479"/>
        </w:trPr>
        <w:tc>
          <w:tcPr>
            <w:tcW w:w="534" w:type="dxa"/>
          </w:tcPr>
          <w:p w:rsidR="006D075C" w:rsidRPr="00CA074F" w:rsidRDefault="006D075C" w:rsidP="006D075C">
            <w:pPr>
              <w:pStyle w:val="Default"/>
              <w:autoSpaceDE/>
              <w:textAlignment w:val="baseline"/>
              <w:rPr>
                <w:rFonts w:ascii="楷体" w:eastAsia="楷体" w:hAnsi="楷体"/>
                <w:sz w:val="21"/>
                <w:szCs w:val="21"/>
              </w:rPr>
            </w:pPr>
          </w:p>
        </w:tc>
        <w:tc>
          <w:tcPr>
            <w:tcW w:w="708" w:type="dxa"/>
          </w:tcPr>
          <w:p w:rsidR="006D075C" w:rsidRPr="00CA074F" w:rsidRDefault="006D075C" w:rsidP="006D075C">
            <w:pPr>
              <w:pStyle w:val="Default"/>
              <w:autoSpaceDE/>
              <w:textAlignment w:val="baseline"/>
              <w:rPr>
                <w:rFonts w:ascii="楷体" w:eastAsia="楷体" w:hAnsi="楷体"/>
                <w:sz w:val="21"/>
                <w:szCs w:val="21"/>
              </w:rPr>
            </w:pPr>
          </w:p>
        </w:tc>
        <w:tc>
          <w:tcPr>
            <w:tcW w:w="709" w:type="dxa"/>
          </w:tcPr>
          <w:p w:rsidR="006D075C" w:rsidRPr="00CA074F" w:rsidRDefault="006D075C" w:rsidP="006D075C">
            <w:pPr>
              <w:pStyle w:val="Default"/>
              <w:autoSpaceDE/>
              <w:textAlignment w:val="baseline"/>
              <w:rPr>
                <w:rFonts w:ascii="楷体" w:eastAsia="楷体" w:hAnsi="楷体"/>
                <w:sz w:val="21"/>
                <w:szCs w:val="21"/>
              </w:rPr>
            </w:pPr>
          </w:p>
        </w:tc>
        <w:tc>
          <w:tcPr>
            <w:tcW w:w="1559" w:type="dxa"/>
          </w:tcPr>
          <w:p w:rsidR="006D075C" w:rsidRPr="00CA074F" w:rsidRDefault="006D075C" w:rsidP="006D075C">
            <w:pPr>
              <w:pStyle w:val="Default"/>
              <w:autoSpaceDE/>
              <w:textAlignment w:val="baseline"/>
              <w:rPr>
                <w:rFonts w:ascii="楷体" w:eastAsia="楷体" w:hAnsi="楷体"/>
                <w:sz w:val="21"/>
                <w:szCs w:val="21"/>
              </w:rPr>
            </w:pPr>
            <w:commentRangeStart w:id="492"/>
            <w:r>
              <w:t xml:space="preserve"> </w:t>
            </w:r>
            <w:commentRangeEnd w:id="492"/>
            <w:r>
              <w:rPr>
                <w:rStyle w:val="CommentReference"/>
              </w:rPr>
              <w:commentReference w:id="492"/>
            </w:r>
          </w:p>
        </w:tc>
        <w:tc>
          <w:tcPr>
            <w:tcW w:w="2268" w:type="dxa"/>
          </w:tcPr>
          <w:p w:rsidR="006D075C" w:rsidRPr="00AF0B9E" w:rsidRDefault="006D075C" w:rsidP="006D075C">
            <w:pPr>
              <w:pStyle w:val="Default"/>
              <w:autoSpaceDE/>
              <w:textAlignment w:val="baseline"/>
              <w:rPr>
                <w:rFonts w:ascii="楷体" w:eastAsia="楷体" w:hAnsi="楷体"/>
                <w:sz w:val="21"/>
                <w:szCs w:val="21"/>
              </w:rPr>
            </w:pPr>
            <w:r w:rsidRPr="00AF0B9E">
              <w:rPr>
                <w:rFonts w:ascii="楷体" w:eastAsia="楷体" w:hAnsi="楷体"/>
                <w:sz w:val="21"/>
                <w:szCs w:val="21"/>
              </w:rPr>
              <w:t>LG800081B</w:t>
            </w:r>
          </w:p>
        </w:tc>
        <w:tc>
          <w:tcPr>
            <w:tcW w:w="2410" w:type="dxa"/>
            <w:vAlign w:val="center"/>
          </w:tcPr>
          <w:p w:rsidR="006D075C" w:rsidRPr="00717F86" w:rsidRDefault="006D075C" w:rsidP="006D075C">
            <w:pPr>
              <w:pStyle w:val="Default"/>
              <w:autoSpaceDE/>
              <w:textAlignment w:val="baseline"/>
              <w:rPr>
                <w:rFonts w:ascii="楷体" w:eastAsia="楷体" w:hAnsi="楷体"/>
                <w:sz w:val="21"/>
                <w:szCs w:val="21"/>
              </w:rPr>
            </w:pPr>
            <w:r w:rsidRPr="00717F86">
              <w:rPr>
                <w:rFonts w:ascii="楷体" w:eastAsia="楷体" w:hAnsi="楷体"/>
                <w:sz w:val="21"/>
                <w:szCs w:val="21"/>
              </w:rPr>
              <w:t>材质：金属；壁厚：1.5mm；</w:t>
            </w:r>
            <w:r w:rsidRPr="00717F86">
              <w:rPr>
                <w:rFonts w:ascii="楷体" w:eastAsia="楷体" w:hAnsi="楷体" w:hint="eastAsia"/>
                <w:sz w:val="21"/>
                <w:szCs w:val="21"/>
              </w:rPr>
              <w:t>螺钉：（直径：</w:t>
            </w:r>
            <w:r w:rsidRPr="00717F86">
              <w:rPr>
                <w:rFonts w:ascii="楷体" w:eastAsia="楷体" w:hAnsi="楷体"/>
                <w:sz w:val="21"/>
                <w:szCs w:val="21"/>
              </w:rPr>
              <w:t>M8</w:t>
            </w:r>
            <w:r w:rsidRPr="00717F86">
              <w:rPr>
                <w:rFonts w:ascii="楷体" w:eastAsia="楷体" w:hAnsi="楷体" w:hint="eastAsia"/>
                <w:sz w:val="21"/>
                <w:szCs w:val="21"/>
              </w:rPr>
              <w:t>；</w:t>
            </w:r>
            <w:r w:rsidRPr="00717F86">
              <w:rPr>
                <w:rFonts w:ascii="楷体" w:eastAsia="楷体" w:hAnsi="楷体"/>
                <w:sz w:val="21"/>
                <w:szCs w:val="21"/>
              </w:rPr>
              <w:t>长度：12mm、16mm；材质：金属）</w:t>
            </w:r>
          </w:p>
          <w:p w:rsidR="006D075C" w:rsidRPr="00717F86" w:rsidRDefault="006D075C" w:rsidP="006D075C">
            <w:pPr>
              <w:pStyle w:val="Default"/>
              <w:autoSpaceDE/>
              <w:textAlignment w:val="baseline"/>
              <w:rPr>
                <w:rFonts w:ascii="楷体" w:eastAsia="楷体" w:hAnsi="楷体"/>
                <w:sz w:val="21"/>
                <w:szCs w:val="21"/>
              </w:rPr>
            </w:pPr>
            <w:r w:rsidRPr="00717F86">
              <w:rPr>
                <w:rFonts w:ascii="楷体" w:eastAsia="楷体" w:hAnsi="楷体" w:hint="eastAsia"/>
                <w:sz w:val="21"/>
                <w:szCs w:val="21"/>
              </w:rPr>
              <w:t>通过条款8.7.2试验</w:t>
            </w:r>
          </w:p>
        </w:tc>
        <w:tc>
          <w:tcPr>
            <w:tcW w:w="2410" w:type="dxa"/>
          </w:tcPr>
          <w:p w:rsidR="006D075C" w:rsidRPr="00112A67" w:rsidRDefault="006D075C" w:rsidP="006D075C">
            <w:pPr>
              <w:pStyle w:val="Default"/>
              <w:autoSpaceDE/>
              <w:textAlignment w:val="baseline"/>
              <w:rPr>
                <w:rFonts w:ascii="楷体" w:eastAsia="楷体" w:hAnsi="楷体"/>
                <w:sz w:val="21"/>
                <w:szCs w:val="21"/>
              </w:rPr>
            </w:pPr>
            <w:r w:rsidRPr="00112A67">
              <w:rPr>
                <w:rFonts w:ascii="楷体" w:eastAsia="楷体" w:hAnsi="楷体"/>
                <w:sz w:val="21"/>
                <w:szCs w:val="21"/>
              </w:rPr>
              <w:t>海信视像科技股份有限公司</w:t>
            </w:r>
          </w:p>
        </w:tc>
        <w:tc>
          <w:tcPr>
            <w:tcW w:w="1984" w:type="dxa"/>
          </w:tcPr>
          <w:p w:rsidR="006D075C" w:rsidRPr="00112A67" w:rsidRDefault="006D075C" w:rsidP="006D075C">
            <w:pPr>
              <w:pStyle w:val="Default"/>
              <w:autoSpaceDE/>
              <w:textAlignment w:val="baseline"/>
              <w:rPr>
                <w:rFonts w:ascii="楷体" w:eastAsia="楷体" w:hAnsi="楷体"/>
                <w:sz w:val="21"/>
                <w:szCs w:val="21"/>
              </w:rPr>
            </w:pPr>
            <w:r w:rsidRPr="00112A67">
              <w:rPr>
                <w:rFonts w:ascii="楷体" w:eastAsia="楷体" w:hAnsi="楷体"/>
                <w:sz w:val="21"/>
                <w:szCs w:val="21"/>
              </w:rPr>
              <w:t>/</w:t>
            </w:r>
          </w:p>
        </w:tc>
        <w:tc>
          <w:tcPr>
            <w:tcW w:w="1843" w:type="dxa"/>
            <w:tcBorders>
              <w:bottom w:val="single" w:sz="4" w:space="0" w:color="auto"/>
            </w:tcBorders>
          </w:tcPr>
          <w:p w:rsidR="006D075C" w:rsidRPr="00597281" w:rsidRDefault="006D075C" w:rsidP="006D075C">
            <w:pPr>
              <w:pStyle w:val="Default"/>
              <w:autoSpaceDE/>
              <w:textAlignment w:val="baseline"/>
              <w:rPr>
                <w:rFonts w:ascii="楷体" w:eastAsia="楷体" w:hAnsi="楷体"/>
                <w:sz w:val="21"/>
                <w:szCs w:val="21"/>
              </w:rPr>
            </w:pPr>
            <w:r>
              <w:rPr>
                <w:rFonts w:ascii="楷体" w:eastAsia="楷体" w:hAnsi="楷体"/>
                <w:sz w:val="21"/>
                <w:szCs w:val="21"/>
              </w:rPr>
              <w:t>GB4943.1-2022</w:t>
            </w:r>
          </w:p>
        </w:tc>
        <w:tc>
          <w:tcPr>
            <w:tcW w:w="1985" w:type="dxa"/>
            <w:tcBorders>
              <w:bottom w:val="single" w:sz="4" w:space="0" w:color="auto"/>
            </w:tcBorders>
          </w:tcPr>
          <w:p w:rsidR="006D075C" w:rsidRPr="00CA074F" w:rsidRDefault="006D075C" w:rsidP="006D075C">
            <w:pPr>
              <w:pStyle w:val="Default"/>
              <w:widowControl/>
              <w:autoSpaceDE/>
              <w:textAlignment w:val="baseline"/>
              <w:rPr>
                <w:rFonts w:ascii="楷体" w:eastAsia="楷体" w:hAnsi="楷体"/>
                <w:sz w:val="21"/>
                <w:szCs w:val="21"/>
              </w:rPr>
            </w:pPr>
            <w:r w:rsidRPr="00CA074F">
              <w:rPr>
                <w:rFonts w:ascii="楷体" w:eastAsia="楷体" w:hAnsi="楷体" w:hint="eastAsia"/>
                <w:sz w:val="21"/>
                <w:szCs w:val="21"/>
              </w:rPr>
              <w:t>详见原报告：</w:t>
            </w:r>
            <w:r w:rsidR="00B80367">
              <w:rPr>
                <w:rFonts w:ascii="楷体" w:eastAsia="楷体" w:hAnsi="楷体"/>
                <w:sz w:val="21"/>
                <w:szCs w:val="21"/>
              </w:rPr>
              <w:t>A2026CCC0808-4943122</w:t>
            </w:r>
          </w:p>
        </w:tc>
      </w:tr>
      <w:tr w:rsidR="006D075C" w:rsidRPr="00CA074F" w:rsidTr="00D1714E">
        <w:trPr>
          <w:trHeight w:val="479"/>
        </w:trPr>
        <w:tc>
          <w:tcPr>
            <w:tcW w:w="534" w:type="dxa"/>
          </w:tcPr>
          <w:p w:rsidR="006D075C" w:rsidRPr="00CA074F" w:rsidRDefault="006D075C" w:rsidP="006D075C">
            <w:pPr>
              <w:pStyle w:val="Default"/>
              <w:autoSpaceDE/>
              <w:textAlignment w:val="baseline"/>
              <w:rPr>
                <w:rFonts w:ascii="楷体" w:eastAsia="楷体" w:hAnsi="楷体"/>
                <w:sz w:val="21"/>
                <w:szCs w:val="21"/>
              </w:rPr>
            </w:pPr>
          </w:p>
        </w:tc>
        <w:tc>
          <w:tcPr>
            <w:tcW w:w="708" w:type="dxa"/>
          </w:tcPr>
          <w:p w:rsidR="006D075C" w:rsidRPr="00CA074F" w:rsidRDefault="006D075C" w:rsidP="006D075C">
            <w:pPr>
              <w:pStyle w:val="Default"/>
              <w:autoSpaceDE/>
              <w:textAlignment w:val="baseline"/>
              <w:rPr>
                <w:rFonts w:ascii="楷体" w:eastAsia="楷体" w:hAnsi="楷体"/>
                <w:sz w:val="21"/>
                <w:szCs w:val="21"/>
              </w:rPr>
            </w:pPr>
          </w:p>
        </w:tc>
        <w:tc>
          <w:tcPr>
            <w:tcW w:w="709" w:type="dxa"/>
          </w:tcPr>
          <w:p w:rsidR="006D075C" w:rsidRPr="00CA074F" w:rsidRDefault="006D075C" w:rsidP="006D075C">
            <w:pPr>
              <w:pStyle w:val="Default"/>
              <w:autoSpaceDE/>
              <w:textAlignment w:val="baseline"/>
              <w:rPr>
                <w:rFonts w:ascii="楷体" w:eastAsia="楷体" w:hAnsi="楷体"/>
                <w:sz w:val="21"/>
                <w:szCs w:val="21"/>
              </w:rPr>
            </w:pPr>
          </w:p>
        </w:tc>
        <w:tc>
          <w:tcPr>
            <w:tcW w:w="1559" w:type="dxa"/>
          </w:tcPr>
          <w:p w:rsidR="006D075C" w:rsidRPr="00CA074F" w:rsidRDefault="006D075C" w:rsidP="006D075C">
            <w:pPr>
              <w:pStyle w:val="Default"/>
              <w:autoSpaceDE/>
              <w:textAlignment w:val="baseline"/>
              <w:rPr>
                <w:rFonts w:ascii="楷体" w:eastAsia="楷体" w:hAnsi="楷体"/>
                <w:sz w:val="21"/>
                <w:szCs w:val="21"/>
              </w:rPr>
            </w:pPr>
            <w:commentRangeStart w:id="493"/>
            <w:r>
              <w:t xml:space="preserve"> </w:t>
            </w:r>
            <w:commentRangeEnd w:id="493"/>
            <w:r>
              <w:rPr>
                <w:rStyle w:val="CommentReference"/>
              </w:rPr>
              <w:commentReference w:id="493"/>
            </w:r>
          </w:p>
        </w:tc>
        <w:tc>
          <w:tcPr>
            <w:tcW w:w="2268" w:type="dxa"/>
          </w:tcPr>
          <w:p w:rsidR="006D075C" w:rsidRPr="003565F6" w:rsidRDefault="006D075C" w:rsidP="006D075C">
            <w:pPr>
              <w:pStyle w:val="Default"/>
              <w:autoSpaceDE/>
              <w:textAlignment w:val="baseline"/>
              <w:rPr>
                <w:rFonts w:ascii="楷体" w:eastAsia="楷体" w:hAnsi="楷体" w:hint="eastAsia"/>
                <w:sz w:val="21"/>
                <w:szCs w:val="21"/>
              </w:rPr>
            </w:pPr>
            <w:r w:rsidRPr="003565F6">
              <w:rPr>
                <w:rFonts w:ascii="楷体" w:eastAsia="楷体" w:hAnsi="楷体"/>
                <w:sz w:val="21"/>
                <w:szCs w:val="21"/>
              </w:rPr>
              <w:t>LG800081F</w:t>
            </w:r>
          </w:p>
        </w:tc>
        <w:tc>
          <w:tcPr>
            <w:tcW w:w="2410" w:type="dxa"/>
            <w:vAlign w:val="center"/>
          </w:tcPr>
          <w:p w:rsidR="006D075C" w:rsidRPr="007346C1" w:rsidRDefault="006D075C" w:rsidP="006D075C">
            <w:pPr>
              <w:adjustRightInd/>
              <w:spacing w:line="240" w:lineRule="auto"/>
              <w:jc w:val="left"/>
              <w:textAlignment w:val="auto"/>
              <w:rPr>
                <w:rFonts w:ascii="楷体" w:eastAsia="楷体" w:hAnsi="楷体" w:cs="方正舒体"/>
                <w:color w:val="000000"/>
                <w:szCs w:val="21"/>
              </w:rPr>
            </w:pPr>
            <w:r w:rsidRPr="007346C1">
              <w:rPr>
                <w:rFonts w:ascii="楷体" w:eastAsia="楷体" w:hAnsi="楷体" w:cs="方正舒体"/>
                <w:color w:val="000000"/>
                <w:szCs w:val="21"/>
              </w:rPr>
              <w:t>材质：金属；壁厚：1.5mm；</w:t>
            </w:r>
            <w:r w:rsidRPr="007346C1">
              <w:rPr>
                <w:rFonts w:ascii="楷体" w:eastAsia="楷体" w:hAnsi="楷体" w:cs="方正舒体" w:hint="eastAsia"/>
                <w:color w:val="000000"/>
                <w:szCs w:val="21"/>
              </w:rPr>
              <w:t>螺钉：（直径：</w:t>
            </w:r>
            <w:r w:rsidRPr="007346C1">
              <w:rPr>
                <w:rFonts w:ascii="楷体" w:eastAsia="楷体" w:hAnsi="楷体" w:cs="方正舒体"/>
                <w:color w:val="000000"/>
                <w:szCs w:val="21"/>
              </w:rPr>
              <w:t>M8</w:t>
            </w:r>
            <w:r w:rsidRPr="007346C1">
              <w:rPr>
                <w:rFonts w:ascii="楷体" w:eastAsia="楷体" w:hAnsi="楷体" w:cs="方正舒体" w:hint="eastAsia"/>
                <w:color w:val="000000"/>
                <w:szCs w:val="21"/>
              </w:rPr>
              <w:t>；</w:t>
            </w:r>
            <w:r w:rsidRPr="007346C1">
              <w:rPr>
                <w:rFonts w:ascii="楷体" w:eastAsia="楷体" w:hAnsi="楷体" w:cs="方正舒体"/>
                <w:color w:val="000000"/>
                <w:szCs w:val="21"/>
              </w:rPr>
              <w:t>长度：12mm、16mm；材质：金属）</w:t>
            </w:r>
          </w:p>
          <w:p w:rsidR="006D075C" w:rsidRPr="007346C1" w:rsidRDefault="006D075C" w:rsidP="006D075C">
            <w:pPr>
              <w:adjustRightInd/>
              <w:spacing w:line="240" w:lineRule="auto"/>
              <w:jc w:val="left"/>
              <w:textAlignment w:val="auto"/>
              <w:rPr>
                <w:rFonts w:ascii="楷体" w:eastAsia="楷体" w:hAnsi="楷体" w:cs="方正舒体"/>
                <w:color w:val="000000"/>
                <w:szCs w:val="21"/>
              </w:rPr>
            </w:pPr>
            <w:r w:rsidRPr="007346C1">
              <w:rPr>
                <w:rFonts w:ascii="楷体" w:eastAsia="楷体" w:hAnsi="楷体" w:cs="方正舒体" w:hint="eastAsia"/>
                <w:color w:val="000000"/>
                <w:szCs w:val="21"/>
              </w:rPr>
              <w:t>通过条款8.7.2试验</w:t>
            </w:r>
          </w:p>
        </w:tc>
        <w:tc>
          <w:tcPr>
            <w:tcW w:w="2410" w:type="dxa"/>
          </w:tcPr>
          <w:p w:rsidR="006D075C" w:rsidRPr="007346C1" w:rsidRDefault="006D075C" w:rsidP="006D075C">
            <w:pPr>
              <w:adjustRightInd/>
              <w:spacing w:line="240" w:lineRule="auto"/>
              <w:jc w:val="left"/>
              <w:textAlignment w:val="auto"/>
              <w:rPr>
                <w:rFonts w:ascii="楷体" w:eastAsia="楷体" w:hAnsi="楷体" w:cs="方正舒体"/>
                <w:color w:val="000000"/>
                <w:szCs w:val="21"/>
              </w:rPr>
            </w:pPr>
            <w:r w:rsidRPr="007346C1">
              <w:rPr>
                <w:rFonts w:ascii="楷体" w:eastAsia="楷体" w:hAnsi="楷体" w:cs="方正舒体" w:hint="eastAsia"/>
                <w:color w:val="000000"/>
                <w:szCs w:val="21"/>
              </w:rPr>
              <w:t>深圳泰力维智能科技有限公司</w:t>
            </w:r>
          </w:p>
        </w:tc>
        <w:tc>
          <w:tcPr>
            <w:tcW w:w="1984" w:type="dxa"/>
          </w:tcPr>
          <w:p w:rsidR="006D075C" w:rsidRPr="007346C1" w:rsidRDefault="006D075C" w:rsidP="006D075C">
            <w:pPr>
              <w:pStyle w:val="Default"/>
              <w:autoSpaceDE/>
              <w:textAlignment w:val="baseline"/>
              <w:rPr>
                <w:rFonts w:ascii="楷体" w:eastAsia="楷体" w:hAnsi="楷体"/>
                <w:sz w:val="21"/>
                <w:szCs w:val="21"/>
              </w:rPr>
            </w:pPr>
            <w:r w:rsidRPr="007346C1">
              <w:rPr>
                <w:rFonts w:ascii="楷体" w:eastAsia="楷体" w:hAnsi="楷体"/>
                <w:sz w:val="21"/>
                <w:szCs w:val="21"/>
              </w:rPr>
              <w:t>/</w:t>
            </w:r>
          </w:p>
        </w:tc>
        <w:tc>
          <w:tcPr>
            <w:tcW w:w="1843" w:type="dxa"/>
            <w:tcBorders>
              <w:bottom w:val="single" w:sz="4" w:space="0" w:color="auto"/>
            </w:tcBorders>
          </w:tcPr>
          <w:p w:rsidR="006D075C" w:rsidRPr="007346C1" w:rsidRDefault="006D075C" w:rsidP="006D075C">
            <w:pPr>
              <w:pStyle w:val="Default"/>
              <w:autoSpaceDE/>
              <w:textAlignment w:val="baseline"/>
              <w:rPr>
                <w:rFonts w:ascii="楷体" w:eastAsia="楷体" w:hAnsi="楷体"/>
                <w:sz w:val="21"/>
                <w:szCs w:val="21"/>
              </w:rPr>
            </w:pPr>
            <w:r w:rsidRPr="007346C1">
              <w:rPr>
                <w:rFonts w:ascii="楷体" w:eastAsia="楷体" w:hAnsi="楷体"/>
                <w:sz w:val="21"/>
                <w:szCs w:val="21"/>
              </w:rPr>
              <w:t>GB4943.1-2022</w:t>
            </w:r>
          </w:p>
        </w:tc>
        <w:tc>
          <w:tcPr>
            <w:tcW w:w="1985" w:type="dxa"/>
            <w:tcBorders>
              <w:bottom w:val="single" w:sz="4" w:space="0" w:color="auto"/>
            </w:tcBorders>
          </w:tcPr>
          <w:p w:rsidR="006D075C" w:rsidRPr="00CA074F" w:rsidRDefault="006D075C" w:rsidP="006D075C">
            <w:pPr>
              <w:pStyle w:val="Default"/>
              <w:widowControl/>
              <w:autoSpaceDE/>
              <w:textAlignment w:val="baseline"/>
              <w:rPr>
                <w:rFonts w:ascii="楷体" w:eastAsia="楷体" w:hAnsi="楷体"/>
                <w:sz w:val="21"/>
                <w:szCs w:val="21"/>
              </w:rPr>
            </w:pPr>
            <w:r w:rsidRPr="00CA074F">
              <w:rPr>
                <w:rFonts w:ascii="楷体" w:eastAsia="楷体" w:hAnsi="楷体" w:hint="eastAsia"/>
                <w:sz w:val="21"/>
                <w:szCs w:val="21"/>
              </w:rPr>
              <w:t>详见原报告：</w:t>
            </w:r>
            <w:r w:rsidR="00B80367">
              <w:rPr>
                <w:rFonts w:ascii="楷体" w:eastAsia="楷体" w:hAnsi="楷体"/>
                <w:sz w:val="21"/>
                <w:szCs w:val="21"/>
              </w:rPr>
              <w:t>A2026CCC0808-4943122</w:t>
            </w:r>
          </w:p>
        </w:tc>
      </w:tr>
      <w:tr w:rsidR="006D075C" w:rsidRPr="00CA074F" w:rsidTr="00D1714E">
        <w:trPr>
          <w:trHeight w:val="495"/>
        </w:trPr>
        <w:tc>
          <w:tcPr>
            <w:tcW w:w="534" w:type="dxa"/>
            <w:tcBorders>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9</w:t>
            </w:r>
          </w:p>
        </w:tc>
        <w:tc>
          <w:tcPr>
            <w:tcW w:w="708" w:type="dxa"/>
            <w:tcBorders>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Pr>
          <w:p w:rsidR="006D075C" w:rsidRPr="00CA074F" w:rsidRDefault="006D075C" w:rsidP="006D075C">
            <w:pPr>
              <w:spacing w:line="240" w:lineRule="auto"/>
              <w:jc w:val="left"/>
              <w:rPr>
                <w:rFonts w:ascii="楷体" w:eastAsia="楷体" w:hAnsi="楷体"/>
                <w:color w:val="000000"/>
                <w:szCs w:val="21"/>
              </w:rPr>
            </w:pPr>
          </w:p>
        </w:tc>
        <w:tc>
          <w:tcPr>
            <w:tcW w:w="1559" w:type="dxa"/>
          </w:tcPr>
          <w:p w:rsidR="006D075C" w:rsidRPr="00CA074F" w:rsidRDefault="006D075C" w:rsidP="006D075C">
            <w:pPr>
              <w:spacing w:line="240" w:lineRule="auto"/>
              <w:jc w:val="left"/>
              <w:rPr>
                <w:rFonts w:ascii="楷体" w:eastAsia="楷体" w:hAnsi="楷体"/>
                <w:color w:val="000000"/>
                <w:szCs w:val="21"/>
              </w:rPr>
            </w:pPr>
            <w:commentRangeStart w:id="828"/>
            <w:r w:rsidRPr="00CA074F">
              <w:rPr>
                <w:rFonts w:ascii="楷体" w:eastAsia="楷体" w:hAnsi="楷体" w:hint="eastAsia"/>
                <w:color w:val="000000"/>
                <w:szCs w:val="21"/>
              </w:rPr>
              <w:t>天线隔离器(内置)</w:t>
            </w:r>
            <w:commentRangeEnd w:id="828"/>
            <w:r>
              <w:rPr>
                <w:rStyle w:val="CommentReference"/>
              </w:rPr>
              <w:commentReference w:id="828"/>
            </w:r>
          </w:p>
        </w:tc>
        <w:tc>
          <w:tcPr>
            <w:tcW w:w="2268" w:type="dxa"/>
            <w:vAlign w:val="center"/>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内置于主板RSAG7.820.13199******上(结构1、结构2、结构3、结构4、结构5</w:t>
            </w:r>
            <w:r w:rsidRPr="00CA074F">
              <w:rPr>
                <w:rFonts w:ascii="楷体" w:eastAsia="楷体" w:hAnsi="楷体"/>
                <w:color w:val="000000"/>
                <w:szCs w:val="21"/>
              </w:rPr>
              <w:t>)</w:t>
            </w:r>
          </w:p>
        </w:tc>
        <w:tc>
          <w:tcPr>
            <w:tcW w:w="2410" w:type="dxa"/>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绝缘电阻符合基本绝缘要求</w:t>
            </w:r>
          </w:p>
        </w:tc>
        <w:tc>
          <w:tcPr>
            <w:tcW w:w="2410" w:type="dxa"/>
          </w:tcPr>
          <w:p w:rsidR="006D075C" w:rsidRPr="00CA074F" w:rsidRDefault="006D075C" w:rsidP="006D075C">
            <w:pPr>
              <w:pStyle w:val="Default"/>
              <w:autoSpaceDE/>
              <w:textAlignment w:val="baseline"/>
              <w:rPr>
                <w:rFonts w:ascii="楷体" w:eastAsia="楷体" w:hAnsi="楷体"/>
                <w:sz w:val="21"/>
                <w:szCs w:val="21"/>
              </w:rPr>
            </w:pPr>
            <w:r w:rsidRPr="00CA074F">
              <w:rPr>
                <w:rFonts w:ascii="楷体" w:eastAsia="楷体" w:hAnsi="楷体"/>
                <w:sz w:val="21"/>
                <w:szCs w:val="21"/>
              </w:rPr>
              <w:t>海信视像科技股份有限公司</w:t>
            </w:r>
          </w:p>
        </w:tc>
        <w:tc>
          <w:tcPr>
            <w:tcW w:w="1984" w:type="dxa"/>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Pr>
          <w:p w:rsidR="006D075C" w:rsidRPr="00CA074F" w:rsidRDefault="006D075C" w:rsidP="006D075C">
            <w:pPr>
              <w:pStyle w:val="Default"/>
              <w:autoSpaceDE/>
              <w:textAlignment w:val="baseline"/>
              <w:rPr>
                <w:rFonts w:ascii="楷体" w:eastAsia="楷体" w:hAnsi="楷体"/>
                <w:sz w:val="21"/>
                <w:szCs w:val="21"/>
              </w:rPr>
            </w:pPr>
            <w:r w:rsidRPr="00CA074F">
              <w:rPr>
                <w:rFonts w:ascii="楷体" w:eastAsia="楷体" w:hAnsi="楷体"/>
                <w:sz w:val="21"/>
                <w:szCs w:val="21"/>
              </w:rPr>
              <w:t>GB4943.1-2022</w:t>
            </w:r>
          </w:p>
        </w:tc>
        <w:tc>
          <w:tcPr>
            <w:tcW w:w="1985" w:type="dxa"/>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详见原报告：</w:t>
            </w:r>
            <w:r w:rsidR="00B80367">
              <w:rPr>
                <w:rFonts w:ascii="楷体" w:eastAsia="楷体" w:hAnsi="楷体" w:cs="Times New Roman"/>
                <w:color w:val="auto"/>
                <w:sz w:val="21"/>
                <w:szCs w:val="21"/>
                <w:lang w:val="sv-SE"/>
              </w:rPr>
              <w:t>A2026CCC0808-4943122</w:t>
            </w:r>
          </w:p>
        </w:tc>
      </w:tr>
      <w:tr w:rsidR="006D075C" w:rsidRPr="00CA074F" w:rsidTr="00D1714E">
        <w:trPr>
          <w:trHeight w:val="495"/>
        </w:trPr>
        <w:tc>
          <w:tcPr>
            <w:tcW w:w="534" w:type="dxa"/>
            <w:vMerge w:val="restart"/>
            <w:tcBorders>
              <w:top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vMerge w:val="restart"/>
            <w:tcBorders>
              <w:top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C</w:t>
            </w:r>
            <w:r w:rsidRPr="00CA074F">
              <w:rPr>
                <w:rFonts w:ascii="楷体" w:eastAsia="楷体" w:hAnsi="楷体"/>
                <w:color w:val="000000"/>
                <w:szCs w:val="21"/>
              </w:rPr>
              <w:t>659</w:t>
            </w:r>
          </w:p>
        </w:tc>
        <w:tc>
          <w:tcPr>
            <w:tcW w:w="709" w:type="dxa"/>
            <w:vMerge w:val="restart"/>
          </w:tcPr>
          <w:p w:rsidR="006D075C" w:rsidRPr="00CA074F" w:rsidRDefault="006D075C" w:rsidP="006D075C">
            <w:pPr>
              <w:spacing w:line="240" w:lineRule="auto"/>
              <w:jc w:val="left"/>
              <w:rPr>
                <w:rFonts w:ascii="楷体" w:eastAsia="楷体" w:hAnsi="楷体"/>
                <w:color w:val="000000"/>
                <w:szCs w:val="21"/>
              </w:rPr>
            </w:pPr>
          </w:p>
        </w:tc>
        <w:tc>
          <w:tcPr>
            <w:tcW w:w="1559" w:type="dxa"/>
            <w:vMerge w:val="restart"/>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commentRangeStart w:id="838"/>
            <w:commentRangeStart w:id="846"/>
            <w:r w:rsidRPr="00CA074F">
              <w:rPr>
                <w:rFonts w:ascii="楷体" w:eastAsia="楷体" w:hAnsi="楷体" w:cs="Times New Roman" w:hint="eastAsia"/>
                <w:color w:val="auto"/>
                <w:sz w:val="21"/>
                <w:szCs w:val="21"/>
                <w:lang w:val="sv-SE"/>
              </w:rPr>
              <w:t>天线隔离电容(内置)</w:t>
            </w:r>
            <w:commentRangeEnd w:id="838"/>
            <w:r>
              <w:rPr>
                <w:rStyle w:val="CommentReference"/>
              </w:rPr>
              <w:commentReference w:id="838"/>
            </w:r>
            <w:commentRangeEnd w:id="846"/>
            <w:r>
              <w:rPr>
                <w:rStyle w:val="CommentReference"/>
              </w:rPr>
              <w:commentReference w:id="846"/>
            </w:r>
          </w:p>
        </w:tc>
        <w:tc>
          <w:tcPr>
            <w:tcW w:w="2268" w:type="dxa"/>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GR431BR7LA471KW01L</w:t>
            </w:r>
          </w:p>
        </w:tc>
        <w:tc>
          <w:tcPr>
            <w:tcW w:w="2410" w:type="dxa"/>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2KV 470</w:t>
            </w:r>
            <w:r w:rsidRPr="00CA074F">
              <w:rPr>
                <w:rFonts w:ascii="楷体" w:eastAsia="楷体" w:hAnsi="楷体"/>
                <w:color w:val="000000"/>
                <w:szCs w:val="21"/>
              </w:rPr>
              <w:t>p</w:t>
            </w:r>
            <w:r w:rsidRPr="00CA074F">
              <w:rPr>
                <w:rFonts w:ascii="楷体" w:eastAsia="楷体" w:hAnsi="楷体" w:hint="eastAsia"/>
                <w:color w:val="000000"/>
                <w:szCs w:val="21"/>
              </w:rPr>
              <w:t>F±10%</w:t>
            </w:r>
            <w:r w:rsidRPr="00CA074F">
              <w:rPr>
                <w:rFonts w:ascii="楷体" w:eastAsia="楷体" w:hAnsi="楷体"/>
                <w:color w:val="000000"/>
                <w:szCs w:val="21"/>
              </w:rPr>
              <w:t xml:space="preserve"> </w:t>
            </w:r>
            <w:r w:rsidRPr="00CA074F">
              <w:rPr>
                <w:rFonts w:ascii="楷体" w:eastAsia="楷体" w:hAnsi="楷体" w:hint="eastAsia"/>
                <w:color w:val="000000"/>
                <w:szCs w:val="21"/>
              </w:rPr>
              <w:t>1206</w:t>
            </w:r>
          </w:p>
        </w:tc>
        <w:tc>
          <w:tcPr>
            <w:tcW w:w="2410" w:type="dxa"/>
          </w:tcPr>
          <w:p w:rsidR="006D075C" w:rsidRPr="007346C1" w:rsidRDefault="006D075C" w:rsidP="006D075C">
            <w:pPr>
              <w:pStyle w:val="Default"/>
              <w:autoSpaceDE/>
              <w:textAlignment w:val="baseline"/>
              <w:rPr>
                <w:rFonts w:ascii="楷体" w:eastAsia="楷体" w:hAnsi="楷体" w:cs="Times New Roman" w:hint="eastAsia"/>
                <w:sz w:val="21"/>
                <w:szCs w:val="21"/>
              </w:rPr>
            </w:pPr>
            <w:r w:rsidRPr="007346C1">
              <w:rPr>
                <w:rFonts w:ascii="楷体" w:eastAsia="楷体" w:hAnsi="楷体" w:cs="Times New Roman" w:hint="eastAsia"/>
                <w:sz w:val="21"/>
                <w:szCs w:val="21"/>
              </w:rPr>
              <w:t>村田电子贸易（天津）有限公司</w:t>
            </w:r>
          </w:p>
        </w:tc>
        <w:tc>
          <w:tcPr>
            <w:tcW w:w="1984" w:type="dxa"/>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Pr>
          <w:p w:rsidR="006D075C" w:rsidRPr="007346C1" w:rsidRDefault="006D075C" w:rsidP="006D075C">
            <w:pPr>
              <w:pStyle w:val="Default"/>
              <w:autoSpaceDE/>
              <w:textAlignment w:val="baseline"/>
              <w:rPr>
                <w:rFonts w:ascii="楷体" w:eastAsia="楷体" w:hAnsi="楷体" w:cs="Times New Roman"/>
                <w:sz w:val="21"/>
                <w:szCs w:val="21"/>
              </w:rPr>
            </w:pPr>
            <w:r w:rsidRPr="007346C1">
              <w:rPr>
                <w:rFonts w:ascii="楷体" w:eastAsia="楷体" w:hAnsi="楷体" w:cs="Times New Roman"/>
                <w:sz w:val="21"/>
                <w:szCs w:val="21"/>
              </w:rPr>
              <w:t>GB4943.1-2022</w:t>
            </w:r>
          </w:p>
        </w:tc>
        <w:tc>
          <w:tcPr>
            <w:tcW w:w="1985" w:type="dxa"/>
          </w:tcPr>
          <w:p w:rsidR="006D075C" w:rsidRPr="007346C1" w:rsidRDefault="006D075C" w:rsidP="006D075C">
            <w:pPr>
              <w:pStyle w:val="Default"/>
              <w:widowControl/>
              <w:autoSpaceDE/>
              <w:textAlignment w:val="baseline"/>
              <w:rPr>
                <w:rFonts w:ascii="楷体" w:eastAsia="楷体" w:hAnsi="楷体" w:cs="Times New Roman"/>
                <w:sz w:val="21"/>
                <w:szCs w:val="21"/>
              </w:rPr>
            </w:pPr>
            <w:r w:rsidRPr="007346C1">
              <w:rPr>
                <w:rFonts w:ascii="楷体" w:eastAsia="楷体" w:hAnsi="楷体" w:cs="Times New Roman" w:hint="eastAsia"/>
                <w:sz w:val="21"/>
                <w:szCs w:val="21"/>
              </w:rPr>
              <w:t>详见原报告：</w:t>
            </w:r>
            <w:r w:rsidR="00B80367">
              <w:rPr>
                <w:rFonts w:ascii="楷体" w:eastAsia="楷体" w:hAnsi="楷体" w:cs="Times New Roman"/>
                <w:sz w:val="21"/>
                <w:szCs w:val="21"/>
              </w:rPr>
              <w:t>A2026CCC0808-4943122</w:t>
            </w:r>
          </w:p>
        </w:tc>
      </w:tr>
      <w:tr w:rsidR="006D075C" w:rsidRPr="00CA074F" w:rsidTr="00D1714E">
        <w:trPr>
          <w:trHeight w:val="495"/>
        </w:trPr>
        <w:tc>
          <w:tcPr>
            <w:tcW w:w="534" w:type="dxa"/>
            <w:vMerge/>
            <w:tcBorders>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vMerge/>
            <w:tcBorders>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p>
        </w:tc>
        <w:tc>
          <w:tcPr>
            <w:tcW w:w="709" w:type="dxa"/>
            <w:vMerge/>
          </w:tcPr>
          <w:p w:rsidR="006D075C" w:rsidRPr="00CA074F" w:rsidRDefault="006D075C" w:rsidP="006D075C">
            <w:pPr>
              <w:spacing w:line="240" w:lineRule="auto"/>
              <w:jc w:val="left"/>
              <w:rPr>
                <w:rFonts w:ascii="楷体" w:eastAsia="楷体" w:hAnsi="楷体"/>
                <w:color w:val="000000"/>
                <w:szCs w:val="21"/>
              </w:rPr>
            </w:pPr>
          </w:p>
        </w:tc>
        <w:tc>
          <w:tcPr>
            <w:tcW w:w="1559" w:type="dxa"/>
            <w:vMerge/>
          </w:tcPr>
          <w:p w:rsidR="006D075C" w:rsidRPr="00CA074F" w:rsidRDefault="006D075C" w:rsidP="006D075C">
            <w:pPr>
              <w:spacing w:line="240" w:lineRule="auto"/>
              <w:jc w:val="left"/>
              <w:rPr>
                <w:rFonts w:ascii="楷体" w:eastAsia="楷体" w:hAnsi="楷体" w:hint="eastAsia"/>
                <w:color w:val="000000"/>
                <w:szCs w:val="21"/>
              </w:rPr>
            </w:pPr>
          </w:p>
        </w:tc>
        <w:tc>
          <w:tcPr>
            <w:tcW w:w="2268" w:type="dxa"/>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C3216X7R471KQPS</w:t>
            </w:r>
          </w:p>
        </w:tc>
        <w:tc>
          <w:tcPr>
            <w:tcW w:w="2410" w:type="dxa"/>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2KV 470PF±10% 1206</w:t>
            </w:r>
          </w:p>
        </w:tc>
        <w:tc>
          <w:tcPr>
            <w:tcW w:w="2410" w:type="dxa"/>
          </w:tcPr>
          <w:p w:rsidR="006D075C" w:rsidRPr="007346C1" w:rsidRDefault="006D075C" w:rsidP="006D075C">
            <w:pPr>
              <w:pStyle w:val="Default"/>
              <w:autoSpaceDE/>
              <w:textAlignment w:val="baseline"/>
              <w:rPr>
                <w:rFonts w:ascii="楷体" w:eastAsia="楷体" w:hAnsi="楷体" w:cs="Times New Roman" w:hint="eastAsia"/>
                <w:sz w:val="21"/>
                <w:szCs w:val="21"/>
              </w:rPr>
            </w:pPr>
            <w:r w:rsidRPr="007346C1">
              <w:rPr>
                <w:rFonts w:ascii="楷体" w:eastAsia="楷体" w:hAnsi="楷体" w:cs="Times New Roman" w:hint="eastAsia"/>
                <w:sz w:val="21"/>
                <w:szCs w:val="21"/>
              </w:rPr>
              <w:t>苏州达方电子有限公司</w:t>
            </w:r>
          </w:p>
        </w:tc>
        <w:tc>
          <w:tcPr>
            <w:tcW w:w="1984" w:type="dxa"/>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w:t>
            </w:r>
          </w:p>
        </w:tc>
        <w:tc>
          <w:tcPr>
            <w:tcW w:w="1843" w:type="dxa"/>
          </w:tcPr>
          <w:p w:rsidR="006D075C" w:rsidRPr="007346C1" w:rsidRDefault="006D075C" w:rsidP="006D075C">
            <w:pPr>
              <w:pStyle w:val="Default"/>
              <w:autoSpaceDE/>
              <w:textAlignment w:val="baseline"/>
              <w:rPr>
                <w:rFonts w:ascii="楷体" w:eastAsia="楷体" w:hAnsi="楷体" w:cs="Times New Roman"/>
                <w:sz w:val="21"/>
                <w:szCs w:val="21"/>
              </w:rPr>
            </w:pPr>
            <w:r w:rsidRPr="007346C1">
              <w:rPr>
                <w:rFonts w:ascii="楷体" w:eastAsia="楷体" w:hAnsi="楷体" w:cs="Times New Roman"/>
                <w:sz w:val="21"/>
                <w:szCs w:val="21"/>
              </w:rPr>
              <w:t>GB4943.1-2022</w:t>
            </w:r>
          </w:p>
        </w:tc>
        <w:tc>
          <w:tcPr>
            <w:tcW w:w="1985" w:type="dxa"/>
          </w:tcPr>
          <w:p w:rsidR="006D075C" w:rsidRPr="007346C1" w:rsidRDefault="006D075C" w:rsidP="006D075C">
            <w:pPr>
              <w:pStyle w:val="Default"/>
              <w:widowControl/>
              <w:autoSpaceDE/>
              <w:textAlignment w:val="baseline"/>
              <w:rPr>
                <w:rFonts w:ascii="楷体" w:eastAsia="楷体" w:hAnsi="楷体" w:cs="Times New Roman"/>
                <w:sz w:val="21"/>
                <w:szCs w:val="21"/>
              </w:rPr>
            </w:pPr>
            <w:r w:rsidRPr="007346C1">
              <w:rPr>
                <w:rFonts w:ascii="楷体" w:eastAsia="楷体" w:hAnsi="楷体" w:cs="Times New Roman" w:hint="eastAsia"/>
                <w:sz w:val="21"/>
                <w:szCs w:val="21"/>
              </w:rPr>
              <w:t>详见原报告：</w:t>
            </w:r>
            <w:r w:rsidR="00B80367">
              <w:rPr>
                <w:rFonts w:ascii="楷体" w:eastAsia="楷体" w:hAnsi="楷体" w:cs="Times New Roman"/>
                <w:sz w:val="21"/>
                <w:szCs w:val="21"/>
              </w:rPr>
              <w:t>A2026CCC0808-4943122</w:t>
            </w:r>
          </w:p>
        </w:tc>
      </w:tr>
      <w:tr w:rsidR="006D075C" w:rsidRPr="00CA074F" w:rsidTr="00D1714E">
        <w:trPr>
          <w:trHeight w:val="600"/>
        </w:trPr>
        <w:tc>
          <w:tcPr>
            <w:tcW w:w="534" w:type="dxa"/>
            <w:vMerge w:val="restart"/>
            <w:tcBorders>
              <w:top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vMerge w:val="restart"/>
            <w:tcBorders>
              <w:top w:val="single" w:sz="4" w:space="0" w:color="auto"/>
              <w:left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C</w:t>
            </w:r>
            <w:r w:rsidRPr="00CA074F">
              <w:rPr>
                <w:rFonts w:ascii="楷体" w:eastAsia="楷体" w:hAnsi="楷体"/>
                <w:color w:val="000000"/>
                <w:szCs w:val="21"/>
              </w:rPr>
              <w:t>781</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C</w:t>
            </w:r>
            <w:r w:rsidRPr="00CA074F">
              <w:rPr>
                <w:rFonts w:ascii="楷体" w:eastAsia="楷体" w:hAnsi="楷体"/>
                <w:color w:val="000000"/>
                <w:szCs w:val="21"/>
              </w:rPr>
              <w:t>785</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C</w:t>
            </w:r>
            <w:r w:rsidRPr="00CA074F">
              <w:rPr>
                <w:rFonts w:ascii="楷体" w:eastAsia="楷体" w:hAnsi="楷体"/>
                <w:color w:val="000000"/>
                <w:szCs w:val="21"/>
              </w:rPr>
              <w:t>656</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C</w:t>
            </w:r>
            <w:r w:rsidRPr="00CA074F">
              <w:rPr>
                <w:rFonts w:ascii="楷体" w:eastAsia="楷体" w:hAnsi="楷体"/>
                <w:color w:val="000000"/>
                <w:szCs w:val="21"/>
              </w:rPr>
              <w:t>652</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C</w:t>
            </w:r>
            <w:r w:rsidRPr="00CA074F">
              <w:rPr>
                <w:rFonts w:ascii="楷体" w:eastAsia="楷体" w:hAnsi="楷体"/>
                <w:color w:val="000000"/>
                <w:szCs w:val="21"/>
              </w:rPr>
              <w:t>651</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C</w:t>
            </w:r>
            <w:r w:rsidRPr="00CA074F">
              <w:rPr>
                <w:rFonts w:ascii="楷体" w:eastAsia="楷体" w:hAnsi="楷体"/>
                <w:color w:val="000000"/>
                <w:szCs w:val="21"/>
              </w:rPr>
              <w:t>650</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C</w:t>
            </w:r>
            <w:r w:rsidRPr="00CA074F">
              <w:rPr>
                <w:rFonts w:ascii="楷体" w:eastAsia="楷体" w:hAnsi="楷体"/>
                <w:color w:val="000000"/>
                <w:szCs w:val="21"/>
              </w:rPr>
              <w:t>655</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C</w:t>
            </w:r>
            <w:r w:rsidRPr="00CA074F">
              <w:rPr>
                <w:rFonts w:ascii="楷体" w:eastAsia="楷体" w:hAnsi="楷体"/>
                <w:color w:val="000000"/>
                <w:szCs w:val="21"/>
              </w:rPr>
              <w:t>649</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C</w:t>
            </w:r>
            <w:r w:rsidRPr="00CA074F">
              <w:rPr>
                <w:rFonts w:ascii="楷体" w:eastAsia="楷体" w:hAnsi="楷体"/>
                <w:color w:val="000000"/>
                <w:szCs w:val="21"/>
              </w:rPr>
              <w:t>648</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C</w:t>
            </w:r>
            <w:r w:rsidRPr="00CA074F">
              <w:rPr>
                <w:rFonts w:ascii="楷体" w:eastAsia="楷体" w:hAnsi="楷体"/>
                <w:color w:val="000000"/>
                <w:szCs w:val="21"/>
              </w:rPr>
              <w:t>788</w:t>
            </w:r>
          </w:p>
        </w:tc>
        <w:tc>
          <w:tcPr>
            <w:tcW w:w="709" w:type="dxa"/>
            <w:vMerge w:val="restart"/>
            <w:tcBorders>
              <w:top w:val="single" w:sz="6" w:space="0" w:color="auto"/>
              <w:left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vMerge w:val="restart"/>
            <w:tcBorders>
              <w:top w:val="single" w:sz="6" w:space="0" w:color="auto"/>
              <w:left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commentRangeStart w:id="836"/>
            <w:commentRangeStart w:id="843"/>
            <w:commentRangeStart w:id="850"/>
            <w:commentRangeStart w:id="854"/>
            <w:commentRangeStart w:id="858"/>
            <w:commentRangeStart w:id="862"/>
            <w:r w:rsidRPr="00CA074F">
              <w:rPr>
                <w:rFonts w:ascii="楷体" w:eastAsia="楷体" w:hAnsi="楷体" w:cs="Times New Roman" w:hint="eastAsia"/>
                <w:color w:val="auto"/>
                <w:sz w:val="21"/>
                <w:szCs w:val="21"/>
                <w:lang w:val="sv-SE"/>
              </w:rPr>
              <w:t>天线隔离电容(内置)</w:t>
            </w:r>
            <w:commentRangeEnd w:id="836"/>
            <w:r>
              <w:rPr>
                <w:rStyle w:val="CommentReference"/>
              </w:rPr>
              <w:commentReference w:id="836"/>
            </w:r>
            <w:commentRangeEnd w:id="843"/>
            <w:r>
              <w:rPr>
                <w:rStyle w:val="CommentReference"/>
              </w:rPr>
              <w:commentReference w:id="843"/>
            </w:r>
            <w:commentRangeEnd w:id="850"/>
            <w:r>
              <w:rPr>
                <w:rStyle w:val="CommentReference"/>
              </w:rPr>
              <w:commentReference w:id="850"/>
            </w:r>
            <w:commentRangeEnd w:id="854"/>
            <w:r>
              <w:rPr>
                <w:rStyle w:val="CommentReference"/>
              </w:rPr>
              <w:commentReference w:id="854"/>
            </w:r>
            <w:commentRangeEnd w:id="858"/>
            <w:r>
              <w:rPr>
                <w:rStyle w:val="CommentReference"/>
              </w:rPr>
              <w:commentReference w:id="858"/>
            </w:r>
            <w:commentRangeEnd w:id="862"/>
            <w:r>
              <w:rPr>
                <w:rStyle w:val="CommentReference"/>
              </w:rPr>
              <w:commentReference w:id="862"/>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GRM31CR73A103KW03</w:t>
            </w:r>
            <w:r w:rsidRPr="00CA074F">
              <w:rPr>
                <w:rFonts w:ascii="楷体" w:eastAsia="楷体" w:hAnsi="楷体"/>
                <w:color w:val="000000"/>
                <w:szCs w:val="21"/>
              </w:rPr>
              <w:t>L</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1KV 10000</w:t>
            </w:r>
            <w:r w:rsidRPr="00CA074F">
              <w:rPr>
                <w:rFonts w:ascii="楷体" w:eastAsia="楷体" w:hAnsi="楷体"/>
                <w:color w:val="000000"/>
                <w:szCs w:val="21"/>
              </w:rPr>
              <w:t>p</w:t>
            </w:r>
            <w:r w:rsidRPr="00CA074F">
              <w:rPr>
                <w:rFonts w:ascii="楷体" w:eastAsia="楷体" w:hAnsi="楷体" w:hint="eastAsia"/>
                <w:color w:val="000000"/>
                <w:szCs w:val="21"/>
              </w:rPr>
              <w:t>F±10% 1206</w:t>
            </w:r>
          </w:p>
        </w:tc>
        <w:tc>
          <w:tcPr>
            <w:tcW w:w="2410" w:type="dxa"/>
            <w:tcBorders>
              <w:top w:val="single" w:sz="6" w:space="0" w:color="auto"/>
              <w:left w:val="single" w:sz="6" w:space="0" w:color="auto"/>
              <w:right w:val="single" w:sz="6" w:space="0" w:color="auto"/>
            </w:tcBorders>
          </w:tcPr>
          <w:p w:rsidR="006D075C" w:rsidRPr="007346C1" w:rsidRDefault="006D075C" w:rsidP="006D075C">
            <w:pPr>
              <w:pStyle w:val="Default"/>
              <w:autoSpaceDE/>
              <w:textAlignment w:val="baseline"/>
              <w:rPr>
                <w:rFonts w:ascii="楷体" w:eastAsia="楷体" w:hAnsi="楷体" w:cs="Times New Roman" w:hint="eastAsia"/>
                <w:sz w:val="21"/>
                <w:szCs w:val="21"/>
              </w:rPr>
            </w:pPr>
            <w:r w:rsidRPr="007346C1">
              <w:rPr>
                <w:rFonts w:ascii="楷体" w:eastAsia="楷体" w:hAnsi="楷体" w:cs="Times New Roman" w:hint="eastAsia"/>
                <w:sz w:val="21"/>
                <w:szCs w:val="21"/>
              </w:rPr>
              <w:t>村田电子贸易（天津）有限公司</w:t>
            </w:r>
          </w:p>
        </w:tc>
        <w:tc>
          <w:tcPr>
            <w:tcW w:w="1984" w:type="dxa"/>
            <w:tcBorders>
              <w:top w:val="single" w:sz="6" w:space="0" w:color="auto"/>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right w:val="single" w:sz="6" w:space="0" w:color="auto"/>
            </w:tcBorders>
          </w:tcPr>
          <w:p w:rsidR="006D075C" w:rsidRPr="007346C1" w:rsidRDefault="006D075C" w:rsidP="006D075C">
            <w:pPr>
              <w:pStyle w:val="Default"/>
              <w:autoSpaceDE/>
              <w:textAlignment w:val="baseline"/>
              <w:rPr>
                <w:rFonts w:ascii="楷体" w:eastAsia="楷体" w:hAnsi="楷体" w:cs="Times New Roman"/>
                <w:sz w:val="21"/>
                <w:szCs w:val="21"/>
              </w:rPr>
            </w:pPr>
            <w:r w:rsidRPr="007346C1">
              <w:rPr>
                <w:rFonts w:ascii="楷体" w:eastAsia="楷体" w:hAnsi="楷体" w:cs="Times New Roman"/>
                <w:sz w:val="21"/>
                <w:szCs w:val="21"/>
              </w:rPr>
              <w:t>GB4943.1-2022</w:t>
            </w:r>
          </w:p>
        </w:tc>
        <w:tc>
          <w:tcPr>
            <w:tcW w:w="1985" w:type="dxa"/>
            <w:tcBorders>
              <w:top w:val="single" w:sz="6" w:space="0" w:color="auto"/>
              <w:left w:val="single" w:sz="6" w:space="0" w:color="auto"/>
              <w:right w:val="single" w:sz="6" w:space="0" w:color="auto"/>
            </w:tcBorders>
          </w:tcPr>
          <w:p w:rsidR="006D075C" w:rsidRPr="007346C1" w:rsidRDefault="006D075C" w:rsidP="006D075C">
            <w:pPr>
              <w:pStyle w:val="Default"/>
              <w:widowControl/>
              <w:autoSpaceDE/>
              <w:textAlignment w:val="baseline"/>
              <w:rPr>
                <w:rFonts w:ascii="楷体" w:eastAsia="楷体" w:hAnsi="楷体" w:cs="Times New Roman"/>
                <w:sz w:val="21"/>
                <w:szCs w:val="21"/>
              </w:rPr>
            </w:pPr>
            <w:r w:rsidRPr="007346C1">
              <w:rPr>
                <w:rFonts w:ascii="楷体" w:eastAsia="楷体" w:hAnsi="楷体" w:cs="Times New Roman" w:hint="eastAsia"/>
                <w:sz w:val="21"/>
                <w:szCs w:val="21"/>
              </w:rPr>
              <w:t>详见原报告：</w:t>
            </w:r>
            <w:r w:rsidR="00B80367">
              <w:rPr>
                <w:rFonts w:ascii="楷体" w:eastAsia="楷体" w:hAnsi="楷体" w:cs="Times New Roman"/>
                <w:sz w:val="21"/>
                <w:szCs w:val="21"/>
              </w:rPr>
              <w:t>A2026CCC0808-4943122</w:t>
            </w:r>
          </w:p>
        </w:tc>
      </w:tr>
      <w:tr w:rsidR="006D075C" w:rsidRPr="00CA074F" w:rsidTr="00D1714E">
        <w:trPr>
          <w:trHeight w:val="600"/>
        </w:trPr>
        <w:tc>
          <w:tcPr>
            <w:tcW w:w="534" w:type="dxa"/>
            <w:vMerge/>
            <w:tcBorders>
              <w:top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vMerge/>
            <w:tcBorders>
              <w:left w:val="single" w:sz="6" w:space="0" w:color="auto"/>
              <w:right w:val="single" w:sz="6" w:space="0" w:color="auto"/>
            </w:tcBorders>
          </w:tcPr>
          <w:p w:rsidR="006D075C" w:rsidRPr="00CA074F" w:rsidRDefault="006D075C" w:rsidP="006D075C">
            <w:pPr>
              <w:spacing w:line="240" w:lineRule="auto"/>
              <w:jc w:val="left"/>
              <w:rPr>
                <w:rFonts w:ascii="楷体" w:eastAsia="楷体" w:hAnsi="楷体" w:hint="eastAsia"/>
                <w:color w:val="000000"/>
                <w:szCs w:val="21"/>
              </w:rPr>
            </w:pPr>
          </w:p>
        </w:tc>
        <w:tc>
          <w:tcPr>
            <w:tcW w:w="709" w:type="dxa"/>
            <w:vMerge/>
            <w:tcBorders>
              <w:left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vMerge/>
            <w:tcBorders>
              <w:left w:val="single" w:sz="6" w:space="0" w:color="auto"/>
              <w:right w:val="single" w:sz="6" w:space="0" w:color="auto"/>
            </w:tcBorders>
          </w:tcPr>
          <w:p w:rsidR="006D075C" w:rsidRPr="00CA074F" w:rsidRDefault="006D075C" w:rsidP="006D075C">
            <w:pPr>
              <w:spacing w:line="240" w:lineRule="auto"/>
              <w:jc w:val="left"/>
              <w:rPr>
                <w:rFonts w:ascii="楷体" w:eastAsia="楷体" w:hAnsi="楷体" w:hint="eastAsia"/>
                <w:color w:val="000000"/>
                <w:szCs w:val="21"/>
              </w:rPr>
            </w:pP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C3216X7R103KPP</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1KV 10000PF±10% 1206</w:t>
            </w:r>
          </w:p>
        </w:tc>
        <w:tc>
          <w:tcPr>
            <w:tcW w:w="2410" w:type="dxa"/>
            <w:tcBorders>
              <w:top w:val="single" w:sz="6" w:space="0" w:color="auto"/>
              <w:left w:val="single" w:sz="6" w:space="0" w:color="auto"/>
              <w:right w:val="single" w:sz="6" w:space="0" w:color="auto"/>
            </w:tcBorders>
          </w:tcPr>
          <w:p w:rsidR="006D075C" w:rsidRPr="007346C1" w:rsidRDefault="006D075C" w:rsidP="006D075C">
            <w:pPr>
              <w:pStyle w:val="Default"/>
              <w:autoSpaceDE/>
              <w:textAlignment w:val="baseline"/>
              <w:rPr>
                <w:rFonts w:ascii="楷体" w:eastAsia="楷体" w:hAnsi="楷体" w:cs="Times New Roman" w:hint="eastAsia"/>
                <w:sz w:val="21"/>
                <w:szCs w:val="21"/>
              </w:rPr>
            </w:pPr>
            <w:r w:rsidRPr="007346C1">
              <w:rPr>
                <w:rFonts w:ascii="楷体" w:eastAsia="楷体" w:hAnsi="楷体" w:cs="Times New Roman" w:hint="eastAsia"/>
                <w:sz w:val="21"/>
                <w:szCs w:val="21"/>
              </w:rPr>
              <w:t>苏州达方电子有限公司</w:t>
            </w:r>
          </w:p>
        </w:tc>
        <w:tc>
          <w:tcPr>
            <w:tcW w:w="1984" w:type="dxa"/>
            <w:tcBorders>
              <w:top w:val="single" w:sz="6" w:space="0" w:color="auto"/>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right w:val="single" w:sz="6" w:space="0" w:color="auto"/>
            </w:tcBorders>
          </w:tcPr>
          <w:p w:rsidR="006D075C" w:rsidRPr="007346C1" w:rsidRDefault="006D075C" w:rsidP="006D075C">
            <w:pPr>
              <w:pStyle w:val="Default"/>
              <w:autoSpaceDE/>
              <w:textAlignment w:val="baseline"/>
              <w:rPr>
                <w:rFonts w:ascii="楷体" w:eastAsia="楷体" w:hAnsi="楷体" w:cs="Times New Roman"/>
                <w:sz w:val="21"/>
                <w:szCs w:val="21"/>
              </w:rPr>
            </w:pPr>
            <w:r w:rsidRPr="007346C1">
              <w:rPr>
                <w:rFonts w:ascii="楷体" w:eastAsia="楷体" w:hAnsi="楷体" w:cs="Times New Roman"/>
                <w:sz w:val="21"/>
                <w:szCs w:val="21"/>
              </w:rPr>
              <w:t>GB4943.1-2022</w:t>
            </w:r>
          </w:p>
        </w:tc>
        <w:tc>
          <w:tcPr>
            <w:tcW w:w="1985" w:type="dxa"/>
            <w:tcBorders>
              <w:top w:val="single" w:sz="6" w:space="0" w:color="auto"/>
              <w:left w:val="single" w:sz="6" w:space="0" w:color="auto"/>
              <w:right w:val="single" w:sz="6" w:space="0" w:color="auto"/>
            </w:tcBorders>
          </w:tcPr>
          <w:p w:rsidR="006D075C" w:rsidRPr="007346C1" w:rsidRDefault="006D075C" w:rsidP="006D075C">
            <w:pPr>
              <w:pStyle w:val="Default"/>
              <w:widowControl/>
              <w:autoSpaceDE/>
              <w:textAlignment w:val="baseline"/>
              <w:rPr>
                <w:rFonts w:ascii="楷体" w:eastAsia="楷体" w:hAnsi="楷体" w:cs="Times New Roman"/>
                <w:sz w:val="21"/>
                <w:szCs w:val="21"/>
              </w:rPr>
            </w:pPr>
            <w:r w:rsidRPr="007346C1">
              <w:rPr>
                <w:rFonts w:ascii="楷体" w:eastAsia="楷体" w:hAnsi="楷体" w:cs="Times New Roman" w:hint="eastAsia"/>
                <w:sz w:val="21"/>
                <w:szCs w:val="21"/>
              </w:rPr>
              <w:t>详见原报告：</w:t>
            </w:r>
            <w:r w:rsidR="00B80367">
              <w:rPr>
                <w:rFonts w:ascii="楷体" w:eastAsia="楷体" w:hAnsi="楷体" w:cs="Times New Roman"/>
                <w:sz w:val="21"/>
                <w:szCs w:val="21"/>
              </w:rPr>
              <w:t>A2026CCC0808-4943122</w:t>
            </w:r>
          </w:p>
        </w:tc>
      </w:tr>
      <w:tr w:rsidR="006D075C" w:rsidRPr="00CA074F" w:rsidTr="00D1714E">
        <w:trPr>
          <w:trHeight w:val="390"/>
        </w:trPr>
        <w:tc>
          <w:tcPr>
            <w:tcW w:w="534" w:type="dxa"/>
            <w:vMerge/>
          </w:tcPr>
          <w:p w:rsidR="006D075C" w:rsidRPr="00CA074F" w:rsidRDefault="006D075C" w:rsidP="006D075C">
            <w:pPr>
              <w:spacing w:line="240" w:lineRule="auto"/>
              <w:jc w:val="left"/>
              <w:rPr>
                <w:rFonts w:ascii="楷体" w:eastAsia="楷体" w:hAnsi="楷体"/>
                <w:color w:val="000000"/>
                <w:szCs w:val="21"/>
              </w:rPr>
            </w:pPr>
          </w:p>
        </w:tc>
        <w:tc>
          <w:tcPr>
            <w:tcW w:w="708" w:type="dxa"/>
            <w:vMerge/>
            <w:tcBorders>
              <w:left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vMerge/>
            <w:tcBorders>
              <w:left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vMerge/>
            <w:tcBorders>
              <w:left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GRM31BR73A472KW01</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1KV 4700</w:t>
            </w:r>
            <w:r w:rsidRPr="00CA074F">
              <w:rPr>
                <w:rFonts w:ascii="楷体" w:eastAsia="楷体" w:hAnsi="楷体"/>
                <w:color w:val="000000"/>
                <w:szCs w:val="21"/>
              </w:rPr>
              <w:t>p</w:t>
            </w:r>
            <w:r w:rsidRPr="00CA074F">
              <w:rPr>
                <w:rFonts w:ascii="楷体" w:eastAsia="楷体" w:hAnsi="楷体" w:hint="eastAsia"/>
                <w:color w:val="000000"/>
                <w:szCs w:val="21"/>
              </w:rPr>
              <w:t>F±10% 1206</w:t>
            </w:r>
          </w:p>
        </w:tc>
        <w:tc>
          <w:tcPr>
            <w:tcW w:w="2410" w:type="dxa"/>
            <w:tcBorders>
              <w:left w:val="single" w:sz="6" w:space="0" w:color="auto"/>
              <w:right w:val="single" w:sz="6" w:space="0" w:color="auto"/>
            </w:tcBorders>
          </w:tcPr>
          <w:p w:rsidR="006D075C" w:rsidRPr="007346C1" w:rsidRDefault="006D075C" w:rsidP="006D075C">
            <w:pPr>
              <w:pStyle w:val="Default"/>
              <w:autoSpaceDE/>
              <w:textAlignment w:val="baseline"/>
              <w:rPr>
                <w:rFonts w:ascii="楷体" w:eastAsia="楷体" w:hAnsi="楷体" w:cs="Times New Roman" w:hint="eastAsia"/>
                <w:sz w:val="21"/>
                <w:szCs w:val="21"/>
              </w:rPr>
            </w:pPr>
            <w:r w:rsidRPr="007346C1">
              <w:rPr>
                <w:rFonts w:ascii="楷体" w:eastAsia="楷体" w:hAnsi="楷体" w:cs="Times New Roman" w:hint="eastAsia"/>
                <w:sz w:val="21"/>
                <w:szCs w:val="21"/>
              </w:rPr>
              <w:t>村田电子贸易（天津）有限公司</w:t>
            </w:r>
          </w:p>
        </w:tc>
        <w:tc>
          <w:tcPr>
            <w:tcW w:w="1984" w:type="dxa"/>
            <w:tcBorders>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left w:val="single" w:sz="6" w:space="0" w:color="auto"/>
              <w:right w:val="single" w:sz="6" w:space="0" w:color="auto"/>
            </w:tcBorders>
          </w:tcPr>
          <w:p w:rsidR="006D075C" w:rsidRPr="007346C1" w:rsidRDefault="006D075C" w:rsidP="006D075C">
            <w:pPr>
              <w:pStyle w:val="Default"/>
              <w:autoSpaceDE/>
              <w:textAlignment w:val="baseline"/>
              <w:rPr>
                <w:rFonts w:ascii="楷体" w:eastAsia="楷体" w:hAnsi="楷体" w:cs="Times New Roman"/>
                <w:sz w:val="21"/>
                <w:szCs w:val="21"/>
              </w:rPr>
            </w:pPr>
            <w:r w:rsidRPr="007346C1">
              <w:rPr>
                <w:rFonts w:ascii="楷体" w:eastAsia="楷体" w:hAnsi="楷体" w:cs="Times New Roman"/>
                <w:sz w:val="21"/>
                <w:szCs w:val="21"/>
              </w:rPr>
              <w:t>GB4943.1-2022</w:t>
            </w:r>
          </w:p>
        </w:tc>
        <w:tc>
          <w:tcPr>
            <w:tcW w:w="1985" w:type="dxa"/>
            <w:tcBorders>
              <w:left w:val="single" w:sz="6" w:space="0" w:color="auto"/>
              <w:right w:val="single" w:sz="6" w:space="0" w:color="auto"/>
            </w:tcBorders>
          </w:tcPr>
          <w:p w:rsidR="006D075C" w:rsidRPr="007346C1" w:rsidRDefault="006D075C" w:rsidP="006D075C">
            <w:pPr>
              <w:pStyle w:val="Default"/>
              <w:widowControl/>
              <w:autoSpaceDE/>
              <w:textAlignment w:val="baseline"/>
              <w:rPr>
                <w:rFonts w:ascii="楷体" w:eastAsia="楷体" w:hAnsi="楷体" w:cs="Times New Roman"/>
                <w:sz w:val="21"/>
                <w:szCs w:val="21"/>
              </w:rPr>
            </w:pPr>
            <w:r w:rsidRPr="007346C1">
              <w:rPr>
                <w:rFonts w:ascii="楷体" w:eastAsia="楷体" w:hAnsi="楷体" w:cs="Times New Roman" w:hint="eastAsia"/>
                <w:sz w:val="21"/>
                <w:szCs w:val="21"/>
              </w:rPr>
              <w:t>详见原报告：</w:t>
            </w:r>
            <w:r w:rsidR="00B80367">
              <w:rPr>
                <w:rFonts w:ascii="楷体" w:eastAsia="楷体" w:hAnsi="楷体" w:cs="Times New Roman"/>
                <w:sz w:val="21"/>
                <w:szCs w:val="21"/>
              </w:rPr>
              <w:t>A2026CCC0808-4943122</w:t>
            </w:r>
          </w:p>
        </w:tc>
      </w:tr>
      <w:tr w:rsidR="006D075C" w:rsidRPr="00CA074F" w:rsidTr="00D1714E">
        <w:trPr>
          <w:trHeight w:val="390"/>
        </w:trPr>
        <w:tc>
          <w:tcPr>
            <w:tcW w:w="534" w:type="dxa"/>
            <w:vMerge/>
          </w:tcPr>
          <w:p w:rsidR="006D075C" w:rsidRPr="00CA074F" w:rsidRDefault="006D075C" w:rsidP="006D075C">
            <w:pPr>
              <w:spacing w:line="240" w:lineRule="auto"/>
              <w:jc w:val="left"/>
              <w:rPr>
                <w:rFonts w:ascii="楷体" w:eastAsia="楷体" w:hAnsi="楷体"/>
                <w:color w:val="000000"/>
                <w:szCs w:val="21"/>
              </w:rPr>
            </w:pPr>
          </w:p>
        </w:tc>
        <w:tc>
          <w:tcPr>
            <w:tcW w:w="708" w:type="dxa"/>
            <w:vMerge/>
            <w:tcBorders>
              <w:left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vMerge/>
            <w:tcBorders>
              <w:left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vMerge/>
            <w:tcBorders>
              <w:left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C3216X7R472KPPS</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1KV 4700PF±10% 1206</w:t>
            </w:r>
          </w:p>
        </w:tc>
        <w:tc>
          <w:tcPr>
            <w:tcW w:w="2410" w:type="dxa"/>
            <w:tcBorders>
              <w:left w:val="single" w:sz="6" w:space="0" w:color="auto"/>
              <w:right w:val="single" w:sz="6" w:space="0" w:color="auto"/>
            </w:tcBorders>
          </w:tcPr>
          <w:p w:rsidR="006D075C" w:rsidRPr="007346C1" w:rsidRDefault="006D075C" w:rsidP="006D075C">
            <w:pPr>
              <w:pStyle w:val="Default"/>
              <w:autoSpaceDE/>
              <w:textAlignment w:val="baseline"/>
              <w:rPr>
                <w:rFonts w:ascii="楷体" w:eastAsia="楷体" w:hAnsi="楷体" w:cs="Times New Roman" w:hint="eastAsia"/>
                <w:sz w:val="21"/>
                <w:szCs w:val="21"/>
              </w:rPr>
            </w:pPr>
            <w:r w:rsidRPr="007346C1">
              <w:rPr>
                <w:rFonts w:ascii="楷体" w:eastAsia="楷体" w:hAnsi="楷体" w:cs="Times New Roman" w:hint="eastAsia"/>
                <w:sz w:val="21"/>
                <w:szCs w:val="21"/>
              </w:rPr>
              <w:t>苏州达方电子有限公司</w:t>
            </w:r>
          </w:p>
        </w:tc>
        <w:tc>
          <w:tcPr>
            <w:tcW w:w="1984" w:type="dxa"/>
            <w:tcBorders>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w:t>
            </w:r>
          </w:p>
        </w:tc>
        <w:tc>
          <w:tcPr>
            <w:tcW w:w="1843" w:type="dxa"/>
            <w:tcBorders>
              <w:left w:val="single" w:sz="6" w:space="0" w:color="auto"/>
              <w:right w:val="single" w:sz="6" w:space="0" w:color="auto"/>
            </w:tcBorders>
          </w:tcPr>
          <w:p w:rsidR="006D075C" w:rsidRPr="007346C1" w:rsidRDefault="006D075C" w:rsidP="006D075C">
            <w:pPr>
              <w:pStyle w:val="Default"/>
              <w:autoSpaceDE/>
              <w:textAlignment w:val="baseline"/>
              <w:rPr>
                <w:rFonts w:ascii="楷体" w:eastAsia="楷体" w:hAnsi="楷体" w:cs="Times New Roman"/>
                <w:sz w:val="21"/>
                <w:szCs w:val="21"/>
              </w:rPr>
            </w:pPr>
            <w:r w:rsidRPr="007346C1">
              <w:rPr>
                <w:rFonts w:ascii="楷体" w:eastAsia="楷体" w:hAnsi="楷体" w:cs="Times New Roman"/>
                <w:sz w:val="21"/>
                <w:szCs w:val="21"/>
              </w:rPr>
              <w:t>GB4943.1-2022</w:t>
            </w:r>
          </w:p>
        </w:tc>
        <w:tc>
          <w:tcPr>
            <w:tcW w:w="1985" w:type="dxa"/>
            <w:tcBorders>
              <w:left w:val="single" w:sz="6" w:space="0" w:color="auto"/>
              <w:right w:val="single" w:sz="6" w:space="0" w:color="auto"/>
            </w:tcBorders>
          </w:tcPr>
          <w:p w:rsidR="006D075C" w:rsidRPr="007346C1" w:rsidRDefault="006D075C" w:rsidP="006D075C">
            <w:pPr>
              <w:pStyle w:val="Default"/>
              <w:widowControl/>
              <w:autoSpaceDE/>
              <w:textAlignment w:val="baseline"/>
              <w:rPr>
                <w:rFonts w:ascii="楷体" w:eastAsia="楷体" w:hAnsi="楷体" w:cs="Times New Roman"/>
                <w:sz w:val="21"/>
                <w:szCs w:val="21"/>
              </w:rPr>
            </w:pPr>
            <w:r w:rsidRPr="007346C1">
              <w:rPr>
                <w:rFonts w:ascii="楷体" w:eastAsia="楷体" w:hAnsi="楷体" w:cs="Times New Roman" w:hint="eastAsia"/>
                <w:sz w:val="21"/>
                <w:szCs w:val="21"/>
              </w:rPr>
              <w:t>详见原报告：</w:t>
            </w:r>
            <w:r w:rsidR="00B80367">
              <w:rPr>
                <w:rFonts w:ascii="楷体" w:eastAsia="楷体" w:hAnsi="楷体" w:cs="Times New Roman"/>
                <w:sz w:val="21"/>
                <w:szCs w:val="21"/>
              </w:rPr>
              <w:t>A2026CCC0808-4943122</w:t>
            </w:r>
          </w:p>
        </w:tc>
      </w:tr>
      <w:tr w:rsidR="006D075C" w:rsidRPr="00CA074F" w:rsidTr="00D1714E">
        <w:trPr>
          <w:trHeight w:val="390"/>
        </w:trPr>
        <w:tc>
          <w:tcPr>
            <w:tcW w:w="534" w:type="dxa"/>
            <w:vMerge/>
          </w:tcPr>
          <w:p w:rsidR="006D075C" w:rsidRPr="00CA074F" w:rsidRDefault="006D075C" w:rsidP="006D075C">
            <w:pPr>
              <w:spacing w:line="240" w:lineRule="auto"/>
              <w:jc w:val="left"/>
              <w:rPr>
                <w:rFonts w:ascii="楷体" w:eastAsia="楷体" w:hAnsi="楷体"/>
                <w:color w:val="000000"/>
                <w:szCs w:val="21"/>
              </w:rPr>
            </w:pPr>
          </w:p>
        </w:tc>
        <w:tc>
          <w:tcPr>
            <w:tcW w:w="708" w:type="dxa"/>
            <w:vMerge/>
            <w:tcBorders>
              <w:left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vMerge/>
            <w:tcBorders>
              <w:left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vMerge/>
            <w:tcBorders>
              <w:left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2268"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TCC1206X7R472K102FT</w:t>
            </w:r>
          </w:p>
        </w:tc>
        <w:tc>
          <w:tcPr>
            <w:tcW w:w="2410"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1KV 4700PF±10% 1206</w:t>
            </w:r>
          </w:p>
        </w:tc>
        <w:tc>
          <w:tcPr>
            <w:tcW w:w="2410" w:type="dxa"/>
            <w:tcBorders>
              <w:left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潮州三环（集团）股份有限公司</w:t>
            </w:r>
          </w:p>
        </w:tc>
        <w:tc>
          <w:tcPr>
            <w:tcW w:w="1984" w:type="dxa"/>
            <w:tcBorders>
              <w:left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w:t>
            </w:r>
          </w:p>
        </w:tc>
        <w:tc>
          <w:tcPr>
            <w:tcW w:w="1843" w:type="dxa"/>
            <w:tcBorders>
              <w:left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GB4943.1-2022</w:t>
            </w:r>
          </w:p>
        </w:tc>
        <w:tc>
          <w:tcPr>
            <w:tcW w:w="1985" w:type="dxa"/>
            <w:tcBorders>
              <w:left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详见原报告：</w:t>
            </w:r>
            <w:r w:rsidR="00B80367">
              <w:rPr>
                <w:rFonts w:ascii="楷体" w:eastAsia="楷体" w:hAnsi="楷体"/>
                <w:color w:val="000000"/>
                <w:szCs w:val="21"/>
              </w:rPr>
              <w:t>A2026CCC0808-4943122</w:t>
            </w:r>
          </w:p>
        </w:tc>
      </w:tr>
      <w:tr w:rsidR="006D075C" w:rsidRPr="00CA074F" w:rsidTr="00D1714E">
        <w:trPr>
          <w:trHeight w:val="345"/>
        </w:trPr>
        <w:tc>
          <w:tcPr>
            <w:tcW w:w="534" w:type="dxa"/>
            <w:vMerge/>
          </w:tcPr>
          <w:p w:rsidR="006D075C" w:rsidRPr="00CA074F" w:rsidRDefault="006D075C" w:rsidP="006D075C">
            <w:pPr>
              <w:spacing w:line="240" w:lineRule="auto"/>
              <w:jc w:val="left"/>
              <w:rPr>
                <w:rFonts w:ascii="楷体" w:eastAsia="楷体" w:hAnsi="楷体"/>
                <w:color w:val="000000"/>
                <w:szCs w:val="21"/>
              </w:rPr>
            </w:pPr>
          </w:p>
        </w:tc>
        <w:tc>
          <w:tcPr>
            <w:tcW w:w="708" w:type="dxa"/>
            <w:vMerge/>
            <w:tcBorders>
              <w:left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vMerge/>
            <w:tcBorders>
              <w:left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vMerge/>
            <w:tcBorders>
              <w:left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GRM31BR73A222KW75L</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2KV 2200</w:t>
            </w:r>
            <w:r w:rsidRPr="00CA074F">
              <w:rPr>
                <w:rFonts w:ascii="楷体" w:eastAsia="楷体" w:hAnsi="楷体"/>
                <w:color w:val="000000"/>
                <w:szCs w:val="21"/>
              </w:rPr>
              <w:t>p</w:t>
            </w:r>
            <w:r w:rsidRPr="00CA074F">
              <w:rPr>
                <w:rFonts w:ascii="楷体" w:eastAsia="楷体" w:hAnsi="楷体" w:hint="eastAsia"/>
                <w:color w:val="000000"/>
                <w:szCs w:val="21"/>
              </w:rPr>
              <w:t>F±5% 1206</w:t>
            </w:r>
          </w:p>
        </w:tc>
        <w:tc>
          <w:tcPr>
            <w:tcW w:w="2410" w:type="dxa"/>
            <w:tcBorders>
              <w:left w:val="single" w:sz="6" w:space="0" w:color="auto"/>
              <w:right w:val="single" w:sz="6" w:space="0" w:color="auto"/>
            </w:tcBorders>
          </w:tcPr>
          <w:p w:rsidR="006D075C" w:rsidRPr="007346C1" w:rsidRDefault="006D075C" w:rsidP="006D075C">
            <w:pPr>
              <w:pStyle w:val="Default"/>
              <w:autoSpaceDE/>
              <w:textAlignment w:val="baseline"/>
              <w:rPr>
                <w:rFonts w:ascii="楷体" w:eastAsia="楷体" w:hAnsi="楷体" w:cs="Times New Roman" w:hint="eastAsia"/>
                <w:sz w:val="21"/>
                <w:szCs w:val="21"/>
              </w:rPr>
            </w:pPr>
            <w:r w:rsidRPr="007346C1">
              <w:rPr>
                <w:rFonts w:ascii="楷体" w:eastAsia="楷体" w:hAnsi="楷体" w:cs="Times New Roman" w:hint="eastAsia"/>
                <w:sz w:val="21"/>
                <w:szCs w:val="21"/>
              </w:rPr>
              <w:t>村田电子贸易（天津）有限公司</w:t>
            </w:r>
          </w:p>
        </w:tc>
        <w:tc>
          <w:tcPr>
            <w:tcW w:w="1984" w:type="dxa"/>
            <w:tcBorders>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left w:val="single" w:sz="6" w:space="0" w:color="auto"/>
              <w:right w:val="single" w:sz="6" w:space="0" w:color="auto"/>
            </w:tcBorders>
          </w:tcPr>
          <w:p w:rsidR="006D075C" w:rsidRPr="007346C1" w:rsidRDefault="006D075C" w:rsidP="006D075C">
            <w:pPr>
              <w:pStyle w:val="Default"/>
              <w:autoSpaceDE/>
              <w:textAlignment w:val="baseline"/>
              <w:rPr>
                <w:rFonts w:ascii="楷体" w:eastAsia="楷体" w:hAnsi="楷体" w:cs="Times New Roman"/>
                <w:sz w:val="21"/>
                <w:szCs w:val="21"/>
              </w:rPr>
            </w:pPr>
            <w:r w:rsidRPr="007346C1">
              <w:rPr>
                <w:rFonts w:ascii="楷体" w:eastAsia="楷体" w:hAnsi="楷体" w:cs="Times New Roman"/>
                <w:sz w:val="21"/>
                <w:szCs w:val="21"/>
              </w:rPr>
              <w:t>GB4943.1-2022</w:t>
            </w:r>
          </w:p>
        </w:tc>
        <w:tc>
          <w:tcPr>
            <w:tcW w:w="1985" w:type="dxa"/>
            <w:tcBorders>
              <w:left w:val="single" w:sz="6" w:space="0" w:color="auto"/>
              <w:right w:val="single" w:sz="6" w:space="0" w:color="auto"/>
            </w:tcBorders>
          </w:tcPr>
          <w:p w:rsidR="006D075C" w:rsidRPr="007346C1" w:rsidRDefault="006D075C" w:rsidP="006D075C">
            <w:pPr>
              <w:pStyle w:val="Default"/>
              <w:widowControl/>
              <w:autoSpaceDE/>
              <w:textAlignment w:val="baseline"/>
              <w:rPr>
                <w:rFonts w:ascii="楷体" w:eastAsia="楷体" w:hAnsi="楷体" w:cs="Times New Roman"/>
                <w:sz w:val="21"/>
                <w:szCs w:val="21"/>
              </w:rPr>
            </w:pPr>
            <w:r w:rsidRPr="007346C1">
              <w:rPr>
                <w:rFonts w:ascii="楷体" w:eastAsia="楷体" w:hAnsi="楷体" w:cs="Times New Roman" w:hint="eastAsia"/>
                <w:sz w:val="21"/>
                <w:szCs w:val="21"/>
              </w:rPr>
              <w:t>详见原报告：</w:t>
            </w:r>
            <w:r w:rsidR="00B80367">
              <w:rPr>
                <w:rFonts w:ascii="楷体" w:eastAsia="楷体" w:hAnsi="楷体" w:cs="Times New Roman"/>
                <w:sz w:val="21"/>
                <w:szCs w:val="21"/>
              </w:rPr>
              <w:t>A2026CCC0808-4943122</w:t>
            </w:r>
          </w:p>
        </w:tc>
      </w:tr>
      <w:tr w:rsidR="006D075C" w:rsidRPr="00CA074F" w:rsidTr="00D1714E">
        <w:trPr>
          <w:trHeight w:val="117"/>
        </w:trPr>
        <w:tc>
          <w:tcPr>
            <w:tcW w:w="534" w:type="dxa"/>
            <w:tcBorders>
              <w:bottom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9-1</w:t>
            </w:r>
          </w:p>
        </w:tc>
        <w:tc>
          <w:tcPr>
            <w:tcW w:w="708"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commentRangeStart w:id="829"/>
            <w:r w:rsidRPr="00CA074F">
              <w:rPr>
                <w:rFonts w:ascii="楷体" w:eastAsia="楷体" w:hAnsi="楷体" w:hint="eastAsia"/>
                <w:color w:val="000000"/>
                <w:szCs w:val="21"/>
              </w:rPr>
              <w:t>天线隔离器(内置)</w:t>
            </w:r>
            <w:commentRangeEnd w:id="829"/>
            <w:r>
              <w:rPr>
                <w:rStyle w:val="CommentReference"/>
              </w:rPr>
              <w:commentReference w:id="829"/>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r w:rsidRPr="00CA074F">
              <w:rPr>
                <w:rFonts w:ascii="楷体" w:eastAsia="楷体" w:hAnsi="楷体" w:hint="eastAsia"/>
                <w:color w:val="auto"/>
                <w:sz w:val="21"/>
                <w:szCs w:val="21"/>
              </w:rPr>
              <w:t>内置于主板RSAG7.820.</w:t>
            </w:r>
            <w:r w:rsidRPr="00CA074F">
              <w:rPr>
                <w:rFonts w:ascii="楷体" w:eastAsia="楷体" w:hAnsi="楷体"/>
                <w:color w:val="auto"/>
                <w:sz w:val="21"/>
                <w:szCs w:val="21"/>
              </w:rPr>
              <w:t>51061******</w:t>
            </w:r>
            <w:r w:rsidRPr="00CA074F">
              <w:rPr>
                <w:rFonts w:ascii="楷体" w:eastAsia="楷体" w:hAnsi="楷体" w:hint="eastAsia"/>
                <w:color w:val="auto"/>
                <w:sz w:val="21"/>
                <w:szCs w:val="21"/>
              </w:rPr>
              <w:t>上(结构1、结构2、结构3、结构4、结构5、结构6、结构7、结构8、结构</w:t>
            </w:r>
            <w:r w:rsidRPr="00CA074F">
              <w:rPr>
                <w:rFonts w:ascii="楷体" w:eastAsia="楷体" w:hAnsi="楷体"/>
                <w:color w:val="auto"/>
                <w:sz w:val="21"/>
                <w:szCs w:val="21"/>
              </w:rPr>
              <w:t>9</w:t>
            </w:r>
            <w:r w:rsidRPr="00CA074F">
              <w:rPr>
                <w:rFonts w:ascii="楷体" w:eastAsia="楷体" w:hAnsi="楷体" w:hint="eastAsia"/>
                <w:color w:val="auto"/>
                <w:sz w:val="21"/>
                <w:szCs w:val="21"/>
              </w:rPr>
              <w:t>、结构1</w:t>
            </w:r>
            <w:r w:rsidRPr="00CA074F">
              <w:rPr>
                <w:rFonts w:ascii="楷体" w:eastAsia="楷体" w:hAnsi="楷体"/>
                <w:color w:val="auto"/>
                <w:sz w:val="21"/>
                <w:szCs w:val="21"/>
              </w:rPr>
              <w:t>0</w:t>
            </w:r>
            <w:r w:rsidRPr="00CA074F">
              <w:rPr>
                <w:rFonts w:ascii="楷体" w:eastAsia="楷体" w:hAnsi="楷体" w:hint="eastAsia"/>
                <w:color w:val="auto"/>
                <w:sz w:val="21"/>
                <w:szCs w:val="21"/>
              </w:rPr>
              <w:t>、结构1</w:t>
            </w:r>
            <w:r w:rsidRPr="00CA074F">
              <w:rPr>
                <w:rFonts w:ascii="楷体" w:eastAsia="楷体" w:hAnsi="楷体"/>
                <w:color w:val="auto"/>
                <w:sz w:val="21"/>
                <w:szCs w:val="21"/>
              </w:rPr>
              <w:t>1</w:t>
            </w:r>
            <w:r w:rsidRPr="00CA074F">
              <w:rPr>
                <w:rFonts w:ascii="楷体" w:eastAsia="楷体" w:hAnsi="楷体" w:hint="eastAsia"/>
                <w:color w:val="auto"/>
                <w:sz w:val="21"/>
                <w:szCs w:val="21"/>
              </w:rPr>
              <w:t>、结构1</w:t>
            </w:r>
            <w:r w:rsidRPr="00CA074F">
              <w:rPr>
                <w:rFonts w:ascii="楷体" w:eastAsia="楷体" w:hAnsi="楷体"/>
                <w:color w:val="auto"/>
                <w:sz w:val="21"/>
                <w:szCs w:val="21"/>
              </w:rPr>
              <w:t>2</w:t>
            </w:r>
            <w:r w:rsidRPr="00CA074F">
              <w:rPr>
                <w:rFonts w:ascii="楷体" w:eastAsia="楷体" w:hAnsi="楷体" w:hint="eastAsia"/>
                <w:color w:val="auto"/>
                <w:sz w:val="21"/>
                <w:szCs w:val="21"/>
              </w:rPr>
              <w:t>、结构1</w:t>
            </w:r>
            <w:r w:rsidRPr="00CA074F">
              <w:rPr>
                <w:rFonts w:ascii="楷体" w:eastAsia="楷体" w:hAnsi="楷体"/>
                <w:color w:val="auto"/>
                <w:sz w:val="21"/>
                <w:szCs w:val="21"/>
              </w:rPr>
              <w:t>3</w:t>
            </w:r>
            <w:r w:rsidRPr="00CA074F">
              <w:rPr>
                <w:rFonts w:ascii="楷体" w:eastAsia="楷体" w:hAnsi="楷体" w:hint="eastAsia"/>
                <w:color w:val="auto"/>
                <w:sz w:val="21"/>
                <w:szCs w:val="21"/>
              </w:rPr>
              <w:t>、结构1</w:t>
            </w:r>
            <w:r w:rsidRPr="00CA074F">
              <w:rPr>
                <w:rFonts w:ascii="楷体" w:eastAsia="楷体" w:hAnsi="楷体"/>
                <w:color w:val="auto"/>
                <w:sz w:val="21"/>
                <w:szCs w:val="21"/>
              </w:rPr>
              <w:t>4</w:t>
            </w:r>
            <w:r w:rsidRPr="00CA074F">
              <w:rPr>
                <w:rFonts w:ascii="楷体" w:eastAsia="楷体" w:hAnsi="楷体" w:hint="eastAsia"/>
                <w:color w:val="auto"/>
                <w:sz w:val="21"/>
                <w:szCs w:val="21"/>
              </w:rPr>
              <w:t>、结构1</w:t>
            </w:r>
            <w:r w:rsidRPr="00CA074F">
              <w:rPr>
                <w:rFonts w:ascii="楷体" w:eastAsia="楷体" w:hAnsi="楷体"/>
                <w:color w:val="auto"/>
                <w:sz w:val="21"/>
                <w:szCs w:val="21"/>
              </w:rPr>
              <w:t>5</w:t>
            </w:r>
            <w:r w:rsidRPr="00CA074F">
              <w:rPr>
                <w:rFonts w:ascii="楷体" w:eastAsia="楷体" w:hAnsi="楷体" w:hint="eastAsia"/>
                <w:color w:val="auto"/>
                <w:sz w:val="21"/>
                <w:szCs w:val="21"/>
              </w:rPr>
              <w:t>、结构1</w:t>
            </w:r>
            <w:r w:rsidRPr="00CA074F">
              <w:rPr>
                <w:rFonts w:ascii="楷体" w:eastAsia="楷体" w:hAnsi="楷体"/>
                <w:color w:val="auto"/>
                <w:sz w:val="21"/>
                <w:szCs w:val="21"/>
              </w:rPr>
              <w:t>6</w:t>
            </w:r>
            <w:r w:rsidRPr="00CA074F">
              <w:rPr>
                <w:rFonts w:ascii="楷体" w:eastAsia="楷体" w:hAnsi="楷体" w:hint="eastAsia"/>
                <w:color w:val="auto"/>
                <w:sz w:val="21"/>
                <w:szCs w:val="21"/>
              </w:rPr>
              <w:t>、结构1</w:t>
            </w:r>
            <w:r w:rsidRPr="00CA074F">
              <w:rPr>
                <w:rFonts w:ascii="楷体" w:eastAsia="楷体" w:hAnsi="楷体"/>
                <w:color w:val="auto"/>
                <w:sz w:val="21"/>
                <w:szCs w:val="21"/>
              </w:rPr>
              <w:t>7</w:t>
            </w:r>
            <w:r w:rsidRPr="00CA074F">
              <w:rPr>
                <w:rFonts w:ascii="楷体" w:eastAsia="楷体" w:hAnsi="楷体" w:hint="eastAsia"/>
                <w:color w:val="auto"/>
                <w:sz w:val="21"/>
                <w:szCs w:val="21"/>
              </w:rPr>
              <w:t>、结构1</w:t>
            </w:r>
            <w:r w:rsidRPr="00CA074F">
              <w:rPr>
                <w:rFonts w:ascii="楷体" w:eastAsia="楷体" w:hAnsi="楷体"/>
                <w:color w:val="auto"/>
                <w:sz w:val="21"/>
                <w:szCs w:val="21"/>
              </w:rPr>
              <w:t>8</w:t>
            </w:r>
            <w:r w:rsidRPr="00CA074F">
              <w:rPr>
                <w:rFonts w:ascii="楷体" w:eastAsia="楷体" w:hAnsi="楷体" w:hint="eastAsia"/>
                <w:color w:val="auto"/>
                <w:sz w:val="21"/>
                <w:szCs w:val="21"/>
              </w:rPr>
              <w:t>、结构1</w:t>
            </w:r>
            <w:r w:rsidRPr="00CA074F">
              <w:rPr>
                <w:rFonts w:ascii="楷体" w:eastAsia="楷体" w:hAnsi="楷体"/>
                <w:color w:val="auto"/>
                <w:sz w:val="21"/>
                <w:szCs w:val="21"/>
              </w:rPr>
              <w:t>9)</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r w:rsidRPr="00CA074F">
              <w:rPr>
                <w:rFonts w:ascii="楷体" w:eastAsia="楷体" w:hAnsi="楷体" w:hint="eastAsia"/>
                <w:color w:val="auto"/>
                <w:sz w:val="21"/>
                <w:szCs w:val="21"/>
              </w:rPr>
              <w:t>绝缘电阻符合基本绝缘要求</w:t>
            </w:r>
          </w:p>
        </w:tc>
        <w:tc>
          <w:tcPr>
            <w:tcW w:w="2410" w:type="dxa"/>
            <w:tcBorders>
              <w:left w:val="single" w:sz="6" w:space="0" w:color="auto"/>
              <w:bottom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r w:rsidRPr="00CA074F">
              <w:rPr>
                <w:rFonts w:ascii="楷体" w:eastAsia="楷体" w:hAnsi="楷体"/>
                <w:color w:val="auto"/>
                <w:sz w:val="21"/>
                <w:szCs w:val="21"/>
              </w:rPr>
              <w:t>海信视像科技股份有限公司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r w:rsidRPr="00CA074F">
              <w:rPr>
                <w:rFonts w:ascii="楷体" w:eastAsia="楷体" w:hAnsi="楷体" w:hint="eastAsia"/>
                <w:color w:val="auto"/>
                <w:sz w:val="21"/>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sz w:val="21"/>
                <w:szCs w:val="21"/>
              </w:rPr>
            </w:pPr>
            <w:r w:rsidRPr="00CA074F">
              <w:rPr>
                <w:rFonts w:ascii="楷体" w:eastAsia="楷体" w:hAnsi="楷体"/>
                <w:sz w:val="21"/>
                <w:szCs w:val="21"/>
              </w:rPr>
              <w:t>GB4943.1-2022</w:t>
            </w:r>
          </w:p>
        </w:tc>
        <w:tc>
          <w:tcPr>
            <w:tcW w:w="1985" w:type="dxa"/>
            <w:tcBorders>
              <w:left w:val="single" w:sz="6" w:space="0" w:color="auto"/>
              <w:bottom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详见原报告：</w:t>
            </w:r>
            <w:r w:rsidR="00B80367">
              <w:rPr>
                <w:rFonts w:ascii="楷体" w:eastAsia="楷体" w:hAnsi="楷体" w:cs="Times New Roman"/>
                <w:color w:val="auto"/>
                <w:sz w:val="21"/>
                <w:szCs w:val="21"/>
                <w:lang w:val="sv-SE"/>
              </w:rPr>
              <w:t>A2026CCC0808-4943122</w:t>
            </w:r>
          </w:p>
        </w:tc>
      </w:tr>
      <w:tr w:rsidR="006D075C" w:rsidRPr="00CA074F" w:rsidTr="00D1714E">
        <w:trPr>
          <w:trHeight w:val="117"/>
        </w:trPr>
        <w:tc>
          <w:tcPr>
            <w:tcW w:w="534" w:type="dxa"/>
            <w:vMerge w:val="restart"/>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p>
        </w:tc>
        <w:tc>
          <w:tcPr>
            <w:tcW w:w="708" w:type="dxa"/>
            <w:vMerge w:val="restart"/>
            <w:tcBorders>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w:t>
            </w:r>
            <w:r w:rsidRPr="00CA074F">
              <w:rPr>
                <w:rFonts w:ascii="楷体" w:eastAsia="楷体" w:hAnsi="楷体"/>
                <w:color w:val="000000"/>
                <w:szCs w:val="21"/>
              </w:rPr>
              <w:t>659</w:t>
            </w:r>
          </w:p>
        </w:tc>
        <w:tc>
          <w:tcPr>
            <w:tcW w:w="709" w:type="dxa"/>
            <w:vMerge w:val="restart"/>
            <w:tcBorders>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1559" w:type="dxa"/>
            <w:vMerge w:val="restart"/>
            <w:tcBorders>
              <w:left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commentRangeStart w:id="839"/>
            <w:commentRangeStart w:id="847"/>
            <w:r w:rsidRPr="00CA074F">
              <w:rPr>
                <w:rFonts w:ascii="楷体" w:eastAsia="楷体" w:hAnsi="楷体" w:cs="Times New Roman" w:hint="eastAsia"/>
                <w:color w:val="auto"/>
                <w:sz w:val="21"/>
                <w:szCs w:val="21"/>
                <w:lang w:val="sv-SE"/>
              </w:rPr>
              <w:t>天线隔离电容(内置)</w:t>
            </w:r>
            <w:commentRangeEnd w:id="839"/>
            <w:r>
              <w:rPr>
                <w:rStyle w:val="CommentReference"/>
              </w:rPr>
              <w:commentReference w:id="839"/>
            </w:r>
            <w:commentRangeEnd w:id="847"/>
            <w:r>
              <w:rPr>
                <w:rStyle w:val="CommentReference"/>
              </w:rPr>
              <w:commentReference w:id="847"/>
            </w:r>
          </w:p>
        </w:tc>
        <w:tc>
          <w:tcPr>
            <w:tcW w:w="2268"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GR431BR7LA471KW01L</w:t>
            </w:r>
          </w:p>
        </w:tc>
        <w:tc>
          <w:tcPr>
            <w:tcW w:w="2410"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2KV 470</w:t>
            </w:r>
            <w:r w:rsidRPr="007346C1">
              <w:rPr>
                <w:rFonts w:ascii="楷体" w:eastAsia="楷体" w:hAnsi="楷体"/>
                <w:color w:val="000000"/>
                <w:szCs w:val="21"/>
              </w:rPr>
              <w:t>p</w:t>
            </w:r>
            <w:r w:rsidRPr="007346C1">
              <w:rPr>
                <w:rFonts w:ascii="楷体" w:eastAsia="楷体" w:hAnsi="楷体" w:hint="eastAsia"/>
                <w:color w:val="000000"/>
                <w:szCs w:val="21"/>
              </w:rPr>
              <w:t>F±10%</w:t>
            </w:r>
            <w:r w:rsidRPr="007346C1">
              <w:rPr>
                <w:rFonts w:ascii="楷体" w:eastAsia="楷体" w:hAnsi="楷体"/>
                <w:color w:val="000000"/>
                <w:szCs w:val="21"/>
              </w:rPr>
              <w:t xml:space="preserve"> </w:t>
            </w:r>
            <w:r w:rsidRPr="007346C1">
              <w:rPr>
                <w:rFonts w:ascii="楷体" w:eastAsia="楷体" w:hAnsi="楷体" w:hint="eastAsia"/>
                <w:color w:val="000000"/>
                <w:szCs w:val="21"/>
              </w:rPr>
              <w:t>1206</w:t>
            </w:r>
          </w:p>
        </w:tc>
        <w:tc>
          <w:tcPr>
            <w:tcW w:w="2410"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村田电子贸易（天津）有限公司</w:t>
            </w:r>
          </w:p>
        </w:tc>
        <w:tc>
          <w:tcPr>
            <w:tcW w:w="1984"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GB4943.1-2022</w:t>
            </w:r>
          </w:p>
        </w:tc>
        <w:tc>
          <w:tcPr>
            <w:tcW w:w="1985"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详见原报告：</w:t>
            </w:r>
            <w:r w:rsidR="00B80367">
              <w:rPr>
                <w:rFonts w:ascii="楷体" w:eastAsia="楷体" w:hAnsi="楷体"/>
                <w:color w:val="000000"/>
                <w:szCs w:val="21"/>
              </w:rPr>
              <w:t>A2026CCC0808-4943122</w:t>
            </w:r>
          </w:p>
        </w:tc>
      </w:tr>
      <w:tr w:rsidR="006D075C" w:rsidRPr="00CA074F" w:rsidTr="00D1714E">
        <w:trPr>
          <w:trHeight w:val="117"/>
        </w:trPr>
        <w:tc>
          <w:tcPr>
            <w:tcW w:w="534" w:type="dxa"/>
            <w:vMerge/>
            <w:tcBorders>
              <w:bottom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p>
        </w:tc>
        <w:tc>
          <w:tcPr>
            <w:tcW w:w="708" w:type="dxa"/>
            <w:vMerge/>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p>
        </w:tc>
        <w:tc>
          <w:tcPr>
            <w:tcW w:w="709" w:type="dxa"/>
            <w:vMerge/>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1559" w:type="dxa"/>
            <w:vMerge/>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p>
        </w:tc>
        <w:tc>
          <w:tcPr>
            <w:tcW w:w="2268"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C3216X7R471KQPS</w:t>
            </w:r>
          </w:p>
        </w:tc>
        <w:tc>
          <w:tcPr>
            <w:tcW w:w="2410"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2KV 470PF±10% 1206</w:t>
            </w:r>
          </w:p>
        </w:tc>
        <w:tc>
          <w:tcPr>
            <w:tcW w:w="2410"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苏州达方电子有限公司</w:t>
            </w:r>
          </w:p>
        </w:tc>
        <w:tc>
          <w:tcPr>
            <w:tcW w:w="1984"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GB4943.1-2022</w:t>
            </w:r>
          </w:p>
        </w:tc>
        <w:tc>
          <w:tcPr>
            <w:tcW w:w="1985"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详见原报告：</w:t>
            </w:r>
            <w:r w:rsidR="00B80367">
              <w:rPr>
                <w:rFonts w:ascii="楷体" w:eastAsia="楷体" w:hAnsi="楷体"/>
                <w:color w:val="000000"/>
                <w:szCs w:val="21"/>
              </w:rPr>
              <w:t>A2026CCC0808-4943122</w:t>
            </w:r>
          </w:p>
        </w:tc>
      </w:tr>
      <w:tr w:rsidR="006D075C" w:rsidRPr="00CA074F" w:rsidTr="00D1714E">
        <w:trPr>
          <w:trHeight w:val="117"/>
        </w:trPr>
        <w:tc>
          <w:tcPr>
            <w:tcW w:w="534" w:type="dxa"/>
            <w:vMerge w:val="restart"/>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p>
        </w:tc>
        <w:tc>
          <w:tcPr>
            <w:tcW w:w="708" w:type="dxa"/>
            <w:vMerge w:val="restart"/>
            <w:tcBorders>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w:t>
            </w:r>
            <w:r w:rsidRPr="00CA074F">
              <w:rPr>
                <w:rFonts w:ascii="楷体" w:eastAsia="楷体" w:hAnsi="楷体"/>
                <w:color w:val="000000"/>
                <w:szCs w:val="21"/>
              </w:rPr>
              <w:t>781</w:t>
            </w:r>
          </w:p>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w:t>
            </w:r>
            <w:r w:rsidRPr="00CA074F">
              <w:rPr>
                <w:rFonts w:ascii="楷体" w:eastAsia="楷体" w:hAnsi="楷体"/>
                <w:color w:val="000000"/>
                <w:szCs w:val="21"/>
              </w:rPr>
              <w:t>785</w:t>
            </w:r>
          </w:p>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w:t>
            </w:r>
            <w:r w:rsidRPr="00CA074F">
              <w:rPr>
                <w:rFonts w:ascii="楷体" w:eastAsia="楷体" w:hAnsi="楷体"/>
                <w:color w:val="000000"/>
                <w:szCs w:val="21"/>
              </w:rPr>
              <w:t>652</w:t>
            </w:r>
          </w:p>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w:t>
            </w:r>
            <w:r w:rsidRPr="00CA074F">
              <w:rPr>
                <w:rFonts w:ascii="楷体" w:eastAsia="楷体" w:hAnsi="楷体"/>
                <w:color w:val="000000"/>
                <w:szCs w:val="21"/>
              </w:rPr>
              <w:t>651</w:t>
            </w:r>
          </w:p>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w:t>
            </w:r>
            <w:r w:rsidRPr="00CA074F">
              <w:rPr>
                <w:rFonts w:ascii="楷体" w:eastAsia="楷体" w:hAnsi="楷体"/>
                <w:color w:val="000000"/>
                <w:szCs w:val="21"/>
              </w:rPr>
              <w:t>650</w:t>
            </w:r>
          </w:p>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w:t>
            </w:r>
            <w:r w:rsidRPr="00CA074F">
              <w:rPr>
                <w:rFonts w:ascii="楷体" w:eastAsia="楷体" w:hAnsi="楷体"/>
                <w:color w:val="000000"/>
                <w:szCs w:val="21"/>
              </w:rPr>
              <w:t>655</w:t>
            </w:r>
          </w:p>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w:t>
            </w:r>
            <w:r w:rsidRPr="00CA074F">
              <w:rPr>
                <w:rFonts w:ascii="楷体" w:eastAsia="楷体" w:hAnsi="楷体"/>
                <w:color w:val="000000"/>
                <w:szCs w:val="21"/>
              </w:rPr>
              <w:t>649</w:t>
            </w:r>
          </w:p>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w:t>
            </w:r>
            <w:r w:rsidRPr="00CA074F">
              <w:rPr>
                <w:rFonts w:ascii="楷体" w:eastAsia="楷体" w:hAnsi="楷体"/>
                <w:color w:val="000000"/>
                <w:szCs w:val="21"/>
              </w:rPr>
              <w:t>648</w:t>
            </w:r>
          </w:p>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w:t>
            </w:r>
            <w:r w:rsidRPr="00CA074F">
              <w:rPr>
                <w:rFonts w:ascii="楷体" w:eastAsia="楷体" w:hAnsi="楷体"/>
                <w:color w:val="000000"/>
                <w:szCs w:val="21"/>
              </w:rPr>
              <w:t>788</w:t>
            </w:r>
          </w:p>
        </w:tc>
        <w:tc>
          <w:tcPr>
            <w:tcW w:w="709" w:type="dxa"/>
            <w:vMerge w:val="restart"/>
            <w:tcBorders>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1559" w:type="dxa"/>
            <w:vMerge w:val="restart"/>
            <w:tcBorders>
              <w:left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commentRangeStart w:id="835"/>
            <w:commentRangeStart w:id="842"/>
            <w:commentRangeStart w:id="849"/>
            <w:commentRangeStart w:id="853"/>
            <w:commentRangeStart w:id="857"/>
            <w:commentRangeStart w:id="861"/>
            <w:r w:rsidRPr="00CA074F">
              <w:rPr>
                <w:rFonts w:ascii="楷体" w:eastAsia="楷体" w:hAnsi="楷体" w:cs="Times New Roman" w:hint="eastAsia"/>
                <w:color w:val="auto"/>
                <w:sz w:val="21"/>
                <w:szCs w:val="21"/>
                <w:lang w:val="sv-SE"/>
              </w:rPr>
              <w:t>天线隔离电容(内置)</w:t>
            </w:r>
            <w:commentRangeEnd w:id="835"/>
            <w:r>
              <w:rPr>
                <w:rStyle w:val="CommentReference"/>
              </w:rPr>
              <w:commentReference w:id="835"/>
            </w:r>
            <w:commentRangeEnd w:id="842"/>
            <w:r>
              <w:rPr>
                <w:rStyle w:val="CommentReference"/>
              </w:rPr>
              <w:commentReference w:id="842"/>
            </w:r>
            <w:commentRangeEnd w:id="849"/>
            <w:r>
              <w:rPr>
                <w:rStyle w:val="CommentReference"/>
              </w:rPr>
              <w:commentReference w:id="849"/>
            </w:r>
            <w:commentRangeEnd w:id="853"/>
            <w:r>
              <w:rPr>
                <w:rStyle w:val="CommentReference"/>
              </w:rPr>
              <w:commentReference w:id="853"/>
            </w:r>
            <w:commentRangeEnd w:id="857"/>
            <w:r>
              <w:rPr>
                <w:rStyle w:val="CommentReference"/>
              </w:rPr>
              <w:commentReference w:id="857"/>
            </w:r>
            <w:commentRangeEnd w:id="861"/>
            <w:r>
              <w:rPr>
                <w:rStyle w:val="CommentReference"/>
              </w:rPr>
              <w:commentReference w:id="861"/>
            </w:r>
          </w:p>
        </w:tc>
        <w:tc>
          <w:tcPr>
            <w:tcW w:w="2268"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GRM31CR73A103KW03</w:t>
            </w:r>
            <w:r w:rsidRPr="007346C1">
              <w:rPr>
                <w:rFonts w:ascii="楷体" w:eastAsia="楷体" w:hAnsi="楷体"/>
                <w:color w:val="000000"/>
                <w:szCs w:val="21"/>
              </w:rPr>
              <w:t>L</w:t>
            </w:r>
          </w:p>
        </w:tc>
        <w:tc>
          <w:tcPr>
            <w:tcW w:w="2410"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1KV 10000</w:t>
            </w:r>
            <w:r w:rsidRPr="007346C1">
              <w:rPr>
                <w:rFonts w:ascii="楷体" w:eastAsia="楷体" w:hAnsi="楷体"/>
                <w:color w:val="000000"/>
                <w:szCs w:val="21"/>
              </w:rPr>
              <w:t>p</w:t>
            </w:r>
            <w:r w:rsidRPr="007346C1">
              <w:rPr>
                <w:rFonts w:ascii="楷体" w:eastAsia="楷体" w:hAnsi="楷体" w:hint="eastAsia"/>
                <w:color w:val="000000"/>
                <w:szCs w:val="21"/>
              </w:rPr>
              <w:t>F±10% 1206</w:t>
            </w:r>
          </w:p>
        </w:tc>
        <w:tc>
          <w:tcPr>
            <w:tcW w:w="2410"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村田电子贸易（天津）有限公司</w:t>
            </w:r>
          </w:p>
        </w:tc>
        <w:tc>
          <w:tcPr>
            <w:tcW w:w="1984"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GB4943.1-2022</w:t>
            </w:r>
          </w:p>
        </w:tc>
        <w:tc>
          <w:tcPr>
            <w:tcW w:w="1985"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详见原报告：</w:t>
            </w:r>
            <w:r w:rsidR="00B80367">
              <w:rPr>
                <w:rFonts w:ascii="楷体" w:eastAsia="楷体" w:hAnsi="楷体"/>
                <w:color w:val="000000"/>
                <w:szCs w:val="21"/>
              </w:rPr>
              <w:t>A2026CCC0808-4943122</w:t>
            </w:r>
          </w:p>
        </w:tc>
      </w:tr>
      <w:tr w:rsidR="006D075C" w:rsidRPr="00CA074F" w:rsidTr="00D1714E">
        <w:trPr>
          <w:trHeight w:val="117"/>
        </w:trPr>
        <w:tc>
          <w:tcPr>
            <w:tcW w:w="534" w:type="dxa"/>
            <w:vMerge/>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p>
        </w:tc>
        <w:tc>
          <w:tcPr>
            <w:tcW w:w="708" w:type="dxa"/>
            <w:vMerge/>
            <w:tcBorders>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p>
        </w:tc>
        <w:tc>
          <w:tcPr>
            <w:tcW w:w="709" w:type="dxa"/>
            <w:vMerge/>
            <w:tcBorders>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1559" w:type="dxa"/>
            <w:vMerge/>
            <w:tcBorders>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p>
        </w:tc>
        <w:tc>
          <w:tcPr>
            <w:tcW w:w="2268"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C3216X7R103KPP</w:t>
            </w:r>
          </w:p>
        </w:tc>
        <w:tc>
          <w:tcPr>
            <w:tcW w:w="2410"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1KV 10000PF±10% 1206</w:t>
            </w:r>
          </w:p>
        </w:tc>
        <w:tc>
          <w:tcPr>
            <w:tcW w:w="2410"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苏州达方电子有限公司</w:t>
            </w:r>
          </w:p>
        </w:tc>
        <w:tc>
          <w:tcPr>
            <w:tcW w:w="1984"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GB4943.1-2022</w:t>
            </w:r>
          </w:p>
        </w:tc>
        <w:tc>
          <w:tcPr>
            <w:tcW w:w="1985"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详见原报告：</w:t>
            </w:r>
            <w:r w:rsidR="00B80367">
              <w:rPr>
                <w:rFonts w:ascii="楷体" w:eastAsia="楷体" w:hAnsi="楷体"/>
                <w:color w:val="000000"/>
                <w:szCs w:val="21"/>
              </w:rPr>
              <w:t>A2026CCC0808-4943122</w:t>
            </w:r>
          </w:p>
        </w:tc>
      </w:tr>
      <w:tr w:rsidR="006D075C" w:rsidRPr="00CA074F" w:rsidTr="00D1714E">
        <w:trPr>
          <w:trHeight w:val="509"/>
        </w:trPr>
        <w:tc>
          <w:tcPr>
            <w:tcW w:w="534" w:type="dxa"/>
            <w:vMerge/>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p>
        </w:tc>
        <w:tc>
          <w:tcPr>
            <w:tcW w:w="708" w:type="dxa"/>
            <w:vMerge/>
            <w:tcBorders>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p>
        </w:tc>
        <w:tc>
          <w:tcPr>
            <w:tcW w:w="709" w:type="dxa"/>
            <w:vMerge/>
            <w:tcBorders>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1559" w:type="dxa"/>
            <w:vMerge/>
            <w:tcBorders>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p>
        </w:tc>
        <w:tc>
          <w:tcPr>
            <w:tcW w:w="2268"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GRM31BR73A472KW01</w:t>
            </w:r>
          </w:p>
        </w:tc>
        <w:tc>
          <w:tcPr>
            <w:tcW w:w="2410"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1KV 4700</w:t>
            </w:r>
            <w:r w:rsidRPr="007346C1">
              <w:rPr>
                <w:rFonts w:ascii="楷体" w:eastAsia="楷体" w:hAnsi="楷体"/>
                <w:color w:val="000000"/>
                <w:szCs w:val="21"/>
              </w:rPr>
              <w:t>p</w:t>
            </w:r>
            <w:r w:rsidRPr="007346C1">
              <w:rPr>
                <w:rFonts w:ascii="楷体" w:eastAsia="楷体" w:hAnsi="楷体" w:hint="eastAsia"/>
                <w:color w:val="000000"/>
                <w:szCs w:val="21"/>
              </w:rPr>
              <w:t>F±10% 1206</w:t>
            </w:r>
          </w:p>
        </w:tc>
        <w:tc>
          <w:tcPr>
            <w:tcW w:w="2410"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村田电子贸易（天津）有限公司</w:t>
            </w:r>
          </w:p>
        </w:tc>
        <w:tc>
          <w:tcPr>
            <w:tcW w:w="1984"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GB4943.1-2022</w:t>
            </w:r>
          </w:p>
        </w:tc>
        <w:tc>
          <w:tcPr>
            <w:tcW w:w="1985"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详见原报告：</w:t>
            </w:r>
            <w:r w:rsidR="00B80367">
              <w:rPr>
                <w:rFonts w:ascii="楷体" w:eastAsia="楷体" w:hAnsi="楷体"/>
                <w:color w:val="000000"/>
                <w:szCs w:val="21"/>
              </w:rPr>
              <w:t>A2026CCC0808-4943122</w:t>
            </w:r>
          </w:p>
        </w:tc>
      </w:tr>
      <w:tr w:rsidR="006D075C" w:rsidRPr="00CA074F" w:rsidTr="00D1714E">
        <w:trPr>
          <w:trHeight w:val="417"/>
        </w:trPr>
        <w:tc>
          <w:tcPr>
            <w:tcW w:w="534" w:type="dxa"/>
            <w:vMerge/>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p>
        </w:tc>
        <w:tc>
          <w:tcPr>
            <w:tcW w:w="708" w:type="dxa"/>
            <w:vMerge/>
            <w:tcBorders>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p>
        </w:tc>
        <w:tc>
          <w:tcPr>
            <w:tcW w:w="709" w:type="dxa"/>
            <w:vMerge/>
            <w:tcBorders>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1559" w:type="dxa"/>
            <w:vMerge/>
            <w:tcBorders>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p>
        </w:tc>
        <w:tc>
          <w:tcPr>
            <w:tcW w:w="2268"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C3216X7R472KPPS</w:t>
            </w:r>
          </w:p>
        </w:tc>
        <w:tc>
          <w:tcPr>
            <w:tcW w:w="2410"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1KV 4700PF±10% 1206</w:t>
            </w:r>
          </w:p>
        </w:tc>
        <w:tc>
          <w:tcPr>
            <w:tcW w:w="2410"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苏州达方电子有限公司</w:t>
            </w:r>
          </w:p>
        </w:tc>
        <w:tc>
          <w:tcPr>
            <w:tcW w:w="1984"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GB4943.1-2022</w:t>
            </w:r>
          </w:p>
        </w:tc>
        <w:tc>
          <w:tcPr>
            <w:tcW w:w="1985"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详见原报告：</w:t>
            </w:r>
            <w:r w:rsidR="00B80367">
              <w:rPr>
                <w:rFonts w:ascii="楷体" w:eastAsia="楷体" w:hAnsi="楷体"/>
                <w:color w:val="000000"/>
                <w:szCs w:val="21"/>
              </w:rPr>
              <w:t>A2026CCC0808-4943122</w:t>
            </w:r>
          </w:p>
        </w:tc>
      </w:tr>
      <w:tr w:rsidR="006D075C" w:rsidRPr="00CA074F" w:rsidTr="00D1714E">
        <w:trPr>
          <w:trHeight w:val="417"/>
        </w:trPr>
        <w:tc>
          <w:tcPr>
            <w:tcW w:w="534" w:type="dxa"/>
            <w:vMerge/>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p>
        </w:tc>
        <w:tc>
          <w:tcPr>
            <w:tcW w:w="708" w:type="dxa"/>
            <w:vMerge/>
            <w:tcBorders>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p>
        </w:tc>
        <w:tc>
          <w:tcPr>
            <w:tcW w:w="709" w:type="dxa"/>
            <w:vMerge/>
            <w:tcBorders>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1559" w:type="dxa"/>
            <w:vMerge/>
            <w:tcBorders>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p>
        </w:tc>
        <w:tc>
          <w:tcPr>
            <w:tcW w:w="2268"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TCC1206X7R472K102FT</w:t>
            </w:r>
          </w:p>
        </w:tc>
        <w:tc>
          <w:tcPr>
            <w:tcW w:w="2410"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1KV 4700PF±10% 1206</w:t>
            </w:r>
          </w:p>
        </w:tc>
        <w:tc>
          <w:tcPr>
            <w:tcW w:w="2410"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潮州三环（集团）股份有限公司</w:t>
            </w:r>
          </w:p>
        </w:tc>
        <w:tc>
          <w:tcPr>
            <w:tcW w:w="1984"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GB4943.1-2022</w:t>
            </w:r>
          </w:p>
        </w:tc>
        <w:tc>
          <w:tcPr>
            <w:tcW w:w="1985"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详见原报告：</w:t>
            </w:r>
            <w:r w:rsidR="00B80367">
              <w:rPr>
                <w:rFonts w:ascii="楷体" w:eastAsia="楷体" w:hAnsi="楷体"/>
                <w:color w:val="000000"/>
                <w:szCs w:val="21"/>
              </w:rPr>
              <w:t>A2026CCC0808-4943122</w:t>
            </w:r>
          </w:p>
        </w:tc>
      </w:tr>
      <w:tr w:rsidR="006D075C" w:rsidRPr="00CA074F" w:rsidTr="00D1714E">
        <w:trPr>
          <w:trHeight w:val="117"/>
        </w:trPr>
        <w:tc>
          <w:tcPr>
            <w:tcW w:w="534" w:type="dxa"/>
            <w:vMerge/>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p>
        </w:tc>
        <w:tc>
          <w:tcPr>
            <w:tcW w:w="708" w:type="dxa"/>
            <w:vMerge/>
            <w:tcBorders>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p>
        </w:tc>
        <w:tc>
          <w:tcPr>
            <w:tcW w:w="709" w:type="dxa"/>
            <w:vMerge/>
            <w:tcBorders>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1559" w:type="dxa"/>
            <w:vMerge/>
            <w:tcBorders>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p>
        </w:tc>
        <w:tc>
          <w:tcPr>
            <w:tcW w:w="2268"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GRM31BR73A222KW75L</w:t>
            </w:r>
          </w:p>
        </w:tc>
        <w:tc>
          <w:tcPr>
            <w:tcW w:w="2410"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2KV 2200</w:t>
            </w:r>
            <w:r w:rsidRPr="007346C1">
              <w:rPr>
                <w:rFonts w:ascii="楷体" w:eastAsia="楷体" w:hAnsi="楷体"/>
                <w:color w:val="000000"/>
                <w:szCs w:val="21"/>
              </w:rPr>
              <w:t>p</w:t>
            </w:r>
            <w:r w:rsidRPr="007346C1">
              <w:rPr>
                <w:rFonts w:ascii="楷体" w:eastAsia="楷体" w:hAnsi="楷体" w:hint="eastAsia"/>
                <w:color w:val="000000"/>
                <w:szCs w:val="21"/>
              </w:rPr>
              <w:t>F±5% 1206</w:t>
            </w:r>
          </w:p>
        </w:tc>
        <w:tc>
          <w:tcPr>
            <w:tcW w:w="2410"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村田电子贸易（天津）有限公司</w:t>
            </w:r>
          </w:p>
        </w:tc>
        <w:tc>
          <w:tcPr>
            <w:tcW w:w="1984"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GB4943.1-2022</w:t>
            </w:r>
          </w:p>
        </w:tc>
        <w:tc>
          <w:tcPr>
            <w:tcW w:w="1985"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详见原报告：</w:t>
            </w:r>
            <w:r w:rsidR="00B80367">
              <w:rPr>
                <w:rFonts w:ascii="楷体" w:eastAsia="楷体" w:hAnsi="楷体"/>
                <w:color w:val="000000"/>
                <w:szCs w:val="21"/>
              </w:rPr>
              <w:t>A2026CCC0808-4943122</w:t>
            </w:r>
          </w:p>
        </w:tc>
      </w:tr>
      <w:tr w:rsidR="006D075C" w:rsidRPr="00CA074F" w:rsidTr="00D1714E">
        <w:trPr>
          <w:trHeight w:val="117"/>
        </w:trPr>
        <w:tc>
          <w:tcPr>
            <w:tcW w:w="534" w:type="dxa"/>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9</w:t>
            </w:r>
            <w:r w:rsidRPr="00CA074F">
              <w:rPr>
                <w:rFonts w:ascii="楷体" w:eastAsia="楷体" w:hAnsi="楷体" w:cs="Times New Roman"/>
                <w:color w:val="auto"/>
                <w:sz w:val="21"/>
                <w:szCs w:val="21"/>
                <w:lang w:val="sv-SE"/>
              </w:rPr>
              <w:t>-2</w:t>
            </w:r>
          </w:p>
        </w:tc>
        <w:tc>
          <w:tcPr>
            <w:tcW w:w="708" w:type="dxa"/>
            <w:tcBorders>
              <w:left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p>
        </w:tc>
        <w:tc>
          <w:tcPr>
            <w:tcW w:w="709" w:type="dxa"/>
            <w:tcBorders>
              <w:left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p>
        </w:tc>
        <w:tc>
          <w:tcPr>
            <w:tcW w:w="1559" w:type="dxa"/>
            <w:tcBorders>
              <w:left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commentRangeStart w:id="832"/>
            <w:r w:rsidRPr="00CA074F">
              <w:rPr>
                <w:rFonts w:ascii="楷体" w:eastAsia="楷体" w:hAnsi="楷体" w:hint="eastAsia"/>
                <w:color w:val="000000"/>
                <w:szCs w:val="21"/>
              </w:rPr>
              <w:t>天线隔离器(内置)</w:t>
            </w:r>
            <w:commentRangeEnd w:id="832"/>
            <w:r>
              <w:rPr>
                <w:rStyle w:val="CommentReference"/>
              </w:rPr>
              <w:commentReference w:id="832"/>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内置于主板RSAG7.820.</w:t>
            </w:r>
            <w:r w:rsidRPr="00CA074F">
              <w:rPr>
                <w:rFonts w:ascii="楷体" w:eastAsia="楷体" w:hAnsi="楷体" w:cs="Times New Roman"/>
                <w:color w:val="auto"/>
                <w:sz w:val="21"/>
                <w:szCs w:val="21"/>
                <w:lang w:val="sv-SE"/>
              </w:rPr>
              <w:t>53510******</w:t>
            </w:r>
            <w:r w:rsidRPr="00CA074F">
              <w:rPr>
                <w:rFonts w:ascii="楷体" w:eastAsia="楷体" w:hAnsi="楷体" w:cs="Times New Roman" w:hint="eastAsia"/>
                <w:color w:val="auto"/>
                <w:sz w:val="21"/>
                <w:szCs w:val="21"/>
                <w:lang w:val="sv-SE"/>
              </w:rPr>
              <w:t>结构1、结构2、结构3</w:t>
            </w:r>
            <w:r w:rsidRPr="00B93B1F">
              <w:rPr>
                <w:rFonts w:ascii="楷体" w:eastAsia="楷体" w:hAnsi="楷体" w:cs="Times New Roman" w:hint="eastAsia"/>
                <w:color w:val="auto"/>
                <w:sz w:val="21"/>
                <w:szCs w:val="21"/>
                <w:lang w:val="sv-SE"/>
              </w:rPr>
              <w:t>、结构4</w:t>
            </w:r>
            <w:r w:rsidRPr="000F7C02">
              <w:rPr>
                <w:rFonts w:ascii="楷体" w:eastAsia="楷体" w:hAnsi="楷体" w:cs="Times New Roman" w:hint="eastAsia"/>
                <w:color w:val="auto"/>
                <w:sz w:val="21"/>
                <w:szCs w:val="21"/>
                <w:lang w:val="sv-SE"/>
              </w:rPr>
              <w:t>、结构</w:t>
            </w:r>
            <w:r w:rsidRPr="000F7C02">
              <w:rPr>
                <w:rFonts w:ascii="楷体" w:eastAsia="楷体" w:hAnsi="楷体" w:cs="Times New Roman"/>
                <w:color w:val="auto"/>
                <w:sz w:val="21"/>
                <w:szCs w:val="21"/>
                <w:lang w:val="sv-SE"/>
              </w:rPr>
              <w:t>5</w:t>
            </w:r>
            <w:r w:rsidRPr="00D6575F">
              <w:rPr>
                <w:rFonts w:ascii="楷体" w:eastAsia="楷体" w:hAnsi="楷体" w:cs="Times New Roman" w:hint="eastAsia"/>
                <w:color w:val="auto"/>
                <w:sz w:val="21"/>
                <w:szCs w:val="21"/>
                <w:lang w:val="sv-SE"/>
              </w:rPr>
              <w:t>、结构6</w:t>
            </w:r>
            <w:r w:rsidRPr="00204029">
              <w:rPr>
                <w:rFonts w:ascii="楷体" w:eastAsia="楷体" w:hAnsi="楷体" w:cs="Times New Roman" w:hint="eastAsia"/>
                <w:color w:val="auto"/>
                <w:sz w:val="21"/>
                <w:szCs w:val="21"/>
                <w:lang w:val="sv-SE"/>
              </w:rPr>
              <w:t>、结构7</w:t>
            </w:r>
            <w:r w:rsidRPr="00CA074F">
              <w:rPr>
                <w:rFonts w:ascii="楷体" w:eastAsia="楷体" w:hAnsi="楷体" w:cs="Times New Roman" w:hint="eastAsia"/>
                <w:color w:val="auto"/>
                <w:sz w:val="21"/>
                <w:szCs w:val="21"/>
                <w:lang w:val="sv-SE"/>
              </w:rPr>
              <w:t>上</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绝缘电阻符合基本绝缘要求</w:t>
            </w:r>
          </w:p>
        </w:tc>
        <w:tc>
          <w:tcPr>
            <w:tcW w:w="2410" w:type="dxa"/>
            <w:tcBorders>
              <w:left w:val="single" w:sz="6" w:space="0" w:color="auto"/>
              <w:bottom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海信视像科技股份有限公司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sz w:val="21"/>
                <w:szCs w:val="21"/>
              </w:rPr>
            </w:pPr>
            <w:r w:rsidRPr="00CA074F">
              <w:rPr>
                <w:rFonts w:ascii="楷体" w:eastAsia="楷体" w:hAnsi="楷体"/>
                <w:sz w:val="21"/>
                <w:szCs w:val="21"/>
              </w:rPr>
              <w:t>GB4943.1-2022</w:t>
            </w:r>
          </w:p>
        </w:tc>
        <w:tc>
          <w:tcPr>
            <w:tcW w:w="1985" w:type="dxa"/>
            <w:tcBorders>
              <w:left w:val="single" w:sz="6" w:space="0" w:color="auto"/>
              <w:bottom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详见原报告：</w:t>
            </w:r>
            <w:r w:rsidR="00B80367">
              <w:rPr>
                <w:rFonts w:ascii="楷体" w:eastAsia="楷体" w:hAnsi="楷体" w:cs="Times New Roman"/>
                <w:color w:val="auto"/>
                <w:sz w:val="21"/>
                <w:szCs w:val="21"/>
                <w:lang w:val="sv-SE"/>
              </w:rPr>
              <w:t>A2026CCC0808-4943122</w:t>
            </w:r>
          </w:p>
        </w:tc>
      </w:tr>
      <w:tr w:rsidR="006D075C" w:rsidRPr="00CA074F" w:rsidTr="00D1714E">
        <w:trPr>
          <w:trHeight w:val="117"/>
        </w:trPr>
        <w:tc>
          <w:tcPr>
            <w:tcW w:w="534" w:type="dxa"/>
            <w:vMerge w:val="restart"/>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p>
        </w:tc>
        <w:tc>
          <w:tcPr>
            <w:tcW w:w="708" w:type="dxa"/>
            <w:vMerge w:val="restart"/>
            <w:tcBorders>
              <w:left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C578</w:t>
            </w:r>
          </w:p>
        </w:tc>
        <w:tc>
          <w:tcPr>
            <w:tcW w:w="709" w:type="dxa"/>
            <w:vMerge w:val="restart"/>
            <w:tcBorders>
              <w:left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p>
        </w:tc>
        <w:tc>
          <w:tcPr>
            <w:tcW w:w="1559" w:type="dxa"/>
            <w:vMerge w:val="restart"/>
            <w:tcBorders>
              <w:left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commentRangeStart w:id="837"/>
            <w:r w:rsidRPr="00CA074F">
              <w:rPr>
                <w:rFonts w:ascii="楷体" w:eastAsia="楷体" w:hAnsi="楷体" w:cs="Times New Roman" w:hint="eastAsia"/>
                <w:color w:val="auto"/>
                <w:sz w:val="21"/>
                <w:szCs w:val="21"/>
                <w:lang w:val="sv-SE"/>
              </w:rPr>
              <w:t>天线隔离电容(内置)</w:t>
            </w:r>
            <w:commentRangeEnd w:id="837"/>
            <w:r>
              <w:rPr>
                <w:rStyle w:val="CommentReference"/>
              </w:rPr>
              <w:commentReference w:id="837"/>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GR431BR7LA471KW01L</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commentRangeStart w:id="844"/>
            <w:r w:rsidRPr="00CA074F">
              <w:rPr>
                <w:rFonts w:ascii="楷体" w:eastAsia="楷体" w:hAnsi="楷体" w:cs="Times New Roman" w:hint="eastAsia"/>
                <w:color w:val="auto"/>
                <w:sz w:val="21"/>
                <w:szCs w:val="21"/>
                <w:lang w:val="sv-SE"/>
              </w:rPr>
              <w:t>2KV 470</w:t>
            </w:r>
            <w:r w:rsidRPr="00CA074F">
              <w:rPr>
                <w:rFonts w:ascii="楷体" w:eastAsia="楷体" w:hAnsi="楷体" w:cs="Times New Roman"/>
                <w:color w:val="auto"/>
                <w:sz w:val="21"/>
                <w:szCs w:val="21"/>
                <w:lang w:val="sv-SE"/>
              </w:rPr>
              <w:t>p</w:t>
            </w:r>
            <w:r w:rsidRPr="00CA074F">
              <w:rPr>
                <w:rFonts w:ascii="楷体" w:eastAsia="楷体" w:hAnsi="楷体" w:cs="Times New Roman" w:hint="eastAsia"/>
                <w:color w:val="auto"/>
                <w:sz w:val="21"/>
                <w:szCs w:val="21"/>
                <w:lang w:val="sv-SE"/>
              </w:rPr>
              <w:t>F±10%</w:t>
            </w:r>
            <w:r w:rsidRPr="00CA074F">
              <w:rPr>
                <w:rFonts w:ascii="楷体" w:eastAsia="楷体" w:hAnsi="楷体" w:cs="Times New Roman"/>
                <w:color w:val="auto"/>
                <w:sz w:val="21"/>
                <w:szCs w:val="21"/>
                <w:lang w:val="sv-SE"/>
              </w:rPr>
              <w:t xml:space="preserve"> </w:t>
            </w:r>
            <w:r w:rsidRPr="00CA074F">
              <w:rPr>
                <w:rFonts w:ascii="楷体" w:eastAsia="楷体" w:hAnsi="楷体" w:cs="Times New Roman" w:hint="eastAsia"/>
                <w:color w:val="auto"/>
                <w:sz w:val="21"/>
                <w:szCs w:val="21"/>
                <w:lang w:val="sv-SE"/>
              </w:rPr>
              <w:t>1206</w:t>
            </w:r>
            <w:commentRangeEnd w:id="844"/>
            <w:r>
              <w:rPr>
                <w:rStyle w:val="CommentReference"/>
              </w:rPr>
              <w:commentReference w:id="844"/>
            </w:r>
          </w:p>
        </w:tc>
        <w:tc>
          <w:tcPr>
            <w:tcW w:w="2410"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村田电子贸易（天津）有限公司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sz w:val="21"/>
                <w:szCs w:val="21"/>
              </w:rPr>
            </w:pPr>
            <w:r w:rsidRPr="00CA074F">
              <w:rPr>
                <w:rFonts w:ascii="楷体" w:eastAsia="楷体" w:hAnsi="楷体"/>
                <w:sz w:val="21"/>
                <w:szCs w:val="21"/>
              </w:rPr>
              <w:t>GB4943.1-2022</w:t>
            </w:r>
          </w:p>
        </w:tc>
        <w:tc>
          <w:tcPr>
            <w:tcW w:w="1985" w:type="dxa"/>
            <w:tcBorders>
              <w:left w:val="single" w:sz="6" w:space="0" w:color="auto"/>
              <w:bottom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详见原报告：</w:t>
            </w:r>
            <w:r w:rsidR="00B80367">
              <w:rPr>
                <w:rFonts w:ascii="楷体" w:eastAsia="楷体" w:hAnsi="楷体" w:cs="Times New Roman"/>
                <w:color w:val="auto"/>
                <w:sz w:val="21"/>
                <w:szCs w:val="21"/>
                <w:lang w:val="sv-SE"/>
              </w:rPr>
              <w:t>A2026CCC0808-4943122</w:t>
            </w:r>
          </w:p>
        </w:tc>
      </w:tr>
      <w:tr w:rsidR="006D075C" w:rsidRPr="00CA074F" w:rsidTr="00D1714E">
        <w:trPr>
          <w:trHeight w:val="117"/>
        </w:trPr>
        <w:tc>
          <w:tcPr>
            <w:tcW w:w="534" w:type="dxa"/>
            <w:vMerge/>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p>
        </w:tc>
        <w:tc>
          <w:tcPr>
            <w:tcW w:w="708" w:type="dxa"/>
            <w:vMerge/>
            <w:tcBorders>
              <w:left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p>
        </w:tc>
        <w:tc>
          <w:tcPr>
            <w:tcW w:w="709" w:type="dxa"/>
            <w:vMerge/>
            <w:tcBorders>
              <w:left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p>
        </w:tc>
        <w:tc>
          <w:tcPr>
            <w:tcW w:w="1559" w:type="dxa"/>
            <w:vMerge/>
            <w:tcBorders>
              <w:left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C3216X7R471KQPS</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2KV 470PF±10% 1206</w:t>
            </w:r>
          </w:p>
        </w:tc>
        <w:tc>
          <w:tcPr>
            <w:tcW w:w="2410"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苏州达方电子有限公司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sz w:val="21"/>
                <w:szCs w:val="21"/>
              </w:rPr>
            </w:pPr>
            <w:r w:rsidRPr="00CA074F">
              <w:rPr>
                <w:rFonts w:ascii="楷体" w:eastAsia="楷体" w:hAnsi="楷体"/>
                <w:sz w:val="21"/>
                <w:szCs w:val="21"/>
              </w:rPr>
              <w:t>GB4943.1-2022</w:t>
            </w:r>
          </w:p>
        </w:tc>
        <w:tc>
          <w:tcPr>
            <w:tcW w:w="1985" w:type="dxa"/>
            <w:tcBorders>
              <w:left w:val="single" w:sz="6" w:space="0" w:color="auto"/>
              <w:bottom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详见原报告：</w:t>
            </w:r>
            <w:r w:rsidR="00B80367">
              <w:rPr>
                <w:rFonts w:ascii="楷体" w:eastAsia="楷体" w:hAnsi="楷体" w:cs="Times New Roman"/>
                <w:color w:val="auto"/>
                <w:sz w:val="21"/>
                <w:szCs w:val="21"/>
                <w:lang w:val="sv-SE"/>
              </w:rPr>
              <w:t>A2026CCC0808-4943122</w:t>
            </w:r>
          </w:p>
        </w:tc>
      </w:tr>
      <w:tr w:rsidR="006D075C" w:rsidRPr="00CA074F" w:rsidTr="00D1714E">
        <w:trPr>
          <w:trHeight w:val="117"/>
        </w:trPr>
        <w:tc>
          <w:tcPr>
            <w:tcW w:w="534" w:type="dxa"/>
            <w:vMerge w:val="restart"/>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p>
        </w:tc>
        <w:tc>
          <w:tcPr>
            <w:tcW w:w="708" w:type="dxa"/>
            <w:vMerge w:val="restart"/>
            <w:tcBorders>
              <w:left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C567,C568,C571,C721,C722,C723,C724,C569,C570,C574</w:t>
            </w:r>
          </w:p>
        </w:tc>
        <w:tc>
          <w:tcPr>
            <w:tcW w:w="709" w:type="dxa"/>
            <w:vMerge w:val="restart"/>
            <w:tcBorders>
              <w:left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p>
        </w:tc>
        <w:tc>
          <w:tcPr>
            <w:tcW w:w="1559" w:type="dxa"/>
            <w:vMerge w:val="restart"/>
            <w:tcBorders>
              <w:left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commentRangeStart w:id="834"/>
            <w:commentRangeStart w:id="840"/>
            <w:commentRangeStart w:id="848"/>
            <w:commentRangeStart w:id="852"/>
            <w:commentRangeStart w:id="856"/>
            <w:commentRangeStart w:id="859"/>
            <w:r w:rsidRPr="00CA074F">
              <w:rPr>
                <w:rFonts w:ascii="楷体" w:eastAsia="楷体" w:hAnsi="楷体" w:cs="Times New Roman" w:hint="eastAsia"/>
                <w:color w:val="auto"/>
                <w:sz w:val="21"/>
                <w:szCs w:val="21"/>
                <w:lang w:val="sv-SE"/>
              </w:rPr>
              <w:t>天线隔离电容(内置)</w:t>
            </w:r>
            <w:commentRangeEnd w:id="834"/>
            <w:r>
              <w:rPr>
                <w:rStyle w:val="CommentReference"/>
              </w:rPr>
              <w:commentReference w:id="834"/>
            </w:r>
            <w:commentRangeEnd w:id="840"/>
            <w:r>
              <w:rPr>
                <w:rStyle w:val="CommentReference"/>
              </w:rPr>
              <w:commentReference w:id="840"/>
            </w:r>
            <w:commentRangeEnd w:id="848"/>
            <w:r>
              <w:rPr>
                <w:rStyle w:val="CommentReference"/>
              </w:rPr>
              <w:commentReference w:id="848"/>
            </w:r>
            <w:commentRangeEnd w:id="852"/>
            <w:r>
              <w:rPr>
                <w:rStyle w:val="CommentReference"/>
              </w:rPr>
              <w:commentReference w:id="852"/>
            </w:r>
            <w:commentRangeEnd w:id="856"/>
            <w:r>
              <w:rPr>
                <w:rStyle w:val="CommentReference"/>
              </w:rPr>
              <w:commentReference w:id="856"/>
            </w:r>
            <w:commentRangeEnd w:id="859"/>
            <w:r>
              <w:rPr>
                <w:rStyle w:val="CommentReference"/>
              </w:rPr>
              <w:commentReference w:id="859"/>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GRM31CR73A103KW03</w:t>
            </w:r>
            <w:r w:rsidRPr="00CA074F">
              <w:rPr>
                <w:rFonts w:ascii="楷体" w:eastAsia="楷体" w:hAnsi="楷体" w:cs="Times New Roman"/>
                <w:color w:val="auto"/>
                <w:sz w:val="21"/>
                <w:szCs w:val="21"/>
                <w:lang w:val="sv-SE"/>
              </w:rPr>
              <w:t>L</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1KV 10000</w:t>
            </w:r>
            <w:r w:rsidRPr="00CA074F">
              <w:rPr>
                <w:rFonts w:ascii="楷体" w:eastAsia="楷体" w:hAnsi="楷体" w:cs="Times New Roman"/>
                <w:color w:val="auto"/>
                <w:sz w:val="21"/>
                <w:szCs w:val="21"/>
                <w:lang w:val="sv-SE"/>
              </w:rPr>
              <w:t>p</w:t>
            </w:r>
            <w:r w:rsidRPr="00CA074F">
              <w:rPr>
                <w:rFonts w:ascii="楷体" w:eastAsia="楷体" w:hAnsi="楷体" w:cs="Times New Roman" w:hint="eastAsia"/>
                <w:color w:val="auto"/>
                <w:sz w:val="21"/>
                <w:szCs w:val="21"/>
                <w:lang w:val="sv-SE"/>
              </w:rPr>
              <w:t>F±10% 1206</w:t>
            </w:r>
          </w:p>
        </w:tc>
        <w:tc>
          <w:tcPr>
            <w:tcW w:w="2410"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村田电子贸易（天津）有限公司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sz w:val="21"/>
                <w:szCs w:val="21"/>
              </w:rPr>
            </w:pPr>
            <w:r w:rsidRPr="00CA074F">
              <w:rPr>
                <w:rFonts w:ascii="楷体" w:eastAsia="楷体" w:hAnsi="楷体"/>
                <w:sz w:val="21"/>
                <w:szCs w:val="21"/>
              </w:rPr>
              <w:t>GB4943.1-2022</w:t>
            </w:r>
          </w:p>
        </w:tc>
        <w:tc>
          <w:tcPr>
            <w:tcW w:w="1985" w:type="dxa"/>
            <w:tcBorders>
              <w:left w:val="single" w:sz="6" w:space="0" w:color="auto"/>
              <w:bottom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详见原报告：</w:t>
            </w:r>
            <w:r w:rsidR="00B80367">
              <w:rPr>
                <w:rFonts w:ascii="楷体" w:eastAsia="楷体" w:hAnsi="楷体" w:cs="Times New Roman"/>
                <w:color w:val="auto"/>
                <w:sz w:val="21"/>
                <w:szCs w:val="21"/>
                <w:lang w:val="sv-SE"/>
              </w:rPr>
              <w:t>A2026CCC0808-4943122</w:t>
            </w:r>
          </w:p>
        </w:tc>
      </w:tr>
      <w:tr w:rsidR="006D075C" w:rsidRPr="00CA074F" w:rsidTr="00D1714E">
        <w:trPr>
          <w:trHeight w:val="117"/>
        </w:trPr>
        <w:tc>
          <w:tcPr>
            <w:tcW w:w="534" w:type="dxa"/>
            <w:vMerge/>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p>
        </w:tc>
        <w:tc>
          <w:tcPr>
            <w:tcW w:w="708" w:type="dxa"/>
            <w:vMerge/>
            <w:tcBorders>
              <w:left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p>
        </w:tc>
        <w:tc>
          <w:tcPr>
            <w:tcW w:w="709" w:type="dxa"/>
            <w:vMerge/>
            <w:tcBorders>
              <w:left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p>
        </w:tc>
        <w:tc>
          <w:tcPr>
            <w:tcW w:w="1559" w:type="dxa"/>
            <w:vMerge/>
            <w:tcBorders>
              <w:left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C3216X7R103KPP</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1KV 10000PF±10% 1206</w:t>
            </w:r>
          </w:p>
        </w:tc>
        <w:tc>
          <w:tcPr>
            <w:tcW w:w="2410"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苏州达方电子有限公司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sz w:val="21"/>
                <w:szCs w:val="21"/>
              </w:rPr>
            </w:pPr>
            <w:r w:rsidRPr="00CA074F">
              <w:rPr>
                <w:rFonts w:ascii="楷体" w:eastAsia="楷体" w:hAnsi="楷体"/>
                <w:sz w:val="21"/>
                <w:szCs w:val="21"/>
              </w:rPr>
              <w:t>GB4943.1-2022</w:t>
            </w:r>
          </w:p>
        </w:tc>
        <w:tc>
          <w:tcPr>
            <w:tcW w:w="1985" w:type="dxa"/>
            <w:tcBorders>
              <w:left w:val="single" w:sz="6" w:space="0" w:color="auto"/>
              <w:bottom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详见原报告：</w:t>
            </w:r>
            <w:r w:rsidR="00B80367">
              <w:rPr>
                <w:rFonts w:ascii="楷体" w:eastAsia="楷体" w:hAnsi="楷体" w:cs="Times New Roman"/>
                <w:color w:val="auto"/>
                <w:sz w:val="21"/>
                <w:szCs w:val="21"/>
                <w:lang w:val="sv-SE"/>
              </w:rPr>
              <w:t>A2026CCC0808-4943122</w:t>
            </w:r>
          </w:p>
        </w:tc>
      </w:tr>
      <w:tr w:rsidR="006D075C" w:rsidRPr="00CA074F" w:rsidTr="00D1714E">
        <w:trPr>
          <w:trHeight w:val="117"/>
        </w:trPr>
        <w:tc>
          <w:tcPr>
            <w:tcW w:w="534" w:type="dxa"/>
            <w:vMerge/>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p>
        </w:tc>
        <w:tc>
          <w:tcPr>
            <w:tcW w:w="708" w:type="dxa"/>
            <w:vMerge/>
            <w:tcBorders>
              <w:left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p>
        </w:tc>
        <w:tc>
          <w:tcPr>
            <w:tcW w:w="709" w:type="dxa"/>
            <w:vMerge/>
            <w:tcBorders>
              <w:left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p>
        </w:tc>
        <w:tc>
          <w:tcPr>
            <w:tcW w:w="1559" w:type="dxa"/>
            <w:vMerge/>
            <w:tcBorders>
              <w:left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hint="eastAsia"/>
                <w:color w:val="auto"/>
                <w:sz w:val="21"/>
                <w:szCs w:val="21"/>
                <w:lang w:val="sv-SE"/>
              </w:rPr>
            </w:pP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GRM31BR73A472KW01</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1KV 4700</w:t>
            </w:r>
            <w:r w:rsidRPr="00CA074F">
              <w:rPr>
                <w:rFonts w:ascii="楷体" w:eastAsia="楷体" w:hAnsi="楷体" w:cs="Times New Roman"/>
                <w:color w:val="auto"/>
                <w:sz w:val="21"/>
                <w:szCs w:val="21"/>
                <w:lang w:val="sv-SE"/>
              </w:rPr>
              <w:t>p</w:t>
            </w:r>
            <w:r w:rsidRPr="00CA074F">
              <w:rPr>
                <w:rFonts w:ascii="楷体" w:eastAsia="楷体" w:hAnsi="楷体" w:cs="Times New Roman" w:hint="eastAsia"/>
                <w:color w:val="auto"/>
                <w:sz w:val="21"/>
                <w:szCs w:val="21"/>
                <w:lang w:val="sv-SE"/>
              </w:rPr>
              <w:t>F±10% 1206</w:t>
            </w:r>
          </w:p>
        </w:tc>
        <w:tc>
          <w:tcPr>
            <w:tcW w:w="2410"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村田电子贸易（天津）有限公司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sz w:val="21"/>
                <w:szCs w:val="21"/>
              </w:rPr>
            </w:pPr>
            <w:r w:rsidRPr="00CA074F">
              <w:rPr>
                <w:rFonts w:ascii="楷体" w:eastAsia="楷体" w:hAnsi="楷体"/>
                <w:sz w:val="21"/>
                <w:szCs w:val="21"/>
              </w:rPr>
              <w:t>GB4943.1-2022</w:t>
            </w:r>
          </w:p>
        </w:tc>
        <w:tc>
          <w:tcPr>
            <w:tcW w:w="1985" w:type="dxa"/>
            <w:tcBorders>
              <w:left w:val="single" w:sz="6" w:space="0" w:color="auto"/>
              <w:bottom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详见原报告：</w:t>
            </w:r>
            <w:r w:rsidR="00B80367">
              <w:rPr>
                <w:rFonts w:ascii="楷体" w:eastAsia="楷体" w:hAnsi="楷体" w:cs="Times New Roman"/>
                <w:color w:val="auto"/>
                <w:sz w:val="21"/>
                <w:szCs w:val="21"/>
                <w:lang w:val="sv-SE"/>
              </w:rPr>
              <w:t>A2026CCC0808-4943122</w:t>
            </w:r>
          </w:p>
        </w:tc>
      </w:tr>
      <w:tr w:rsidR="006D075C" w:rsidRPr="00CA074F" w:rsidTr="00D1714E">
        <w:trPr>
          <w:trHeight w:val="117"/>
        </w:trPr>
        <w:tc>
          <w:tcPr>
            <w:tcW w:w="534" w:type="dxa"/>
            <w:vMerge/>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p>
        </w:tc>
        <w:tc>
          <w:tcPr>
            <w:tcW w:w="708" w:type="dxa"/>
            <w:vMerge/>
            <w:tcBorders>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p>
        </w:tc>
        <w:tc>
          <w:tcPr>
            <w:tcW w:w="709" w:type="dxa"/>
            <w:vMerge/>
            <w:tcBorders>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1559" w:type="dxa"/>
            <w:vMerge/>
            <w:tcBorders>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p>
        </w:tc>
        <w:tc>
          <w:tcPr>
            <w:tcW w:w="2268"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C3216X7R472KPPS</w:t>
            </w:r>
          </w:p>
        </w:tc>
        <w:tc>
          <w:tcPr>
            <w:tcW w:w="2410"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1KV 4700PF±10% 1206</w:t>
            </w:r>
          </w:p>
        </w:tc>
        <w:tc>
          <w:tcPr>
            <w:tcW w:w="2410"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苏州达方电子有限公司</w:t>
            </w:r>
          </w:p>
        </w:tc>
        <w:tc>
          <w:tcPr>
            <w:tcW w:w="1984"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GB4943.1-2022</w:t>
            </w:r>
          </w:p>
        </w:tc>
        <w:tc>
          <w:tcPr>
            <w:tcW w:w="1985"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详见原报告：</w:t>
            </w:r>
            <w:r w:rsidR="00B80367">
              <w:rPr>
                <w:rFonts w:ascii="楷体" w:eastAsia="楷体" w:hAnsi="楷体"/>
                <w:color w:val="000000"/>
                <w:szCs w:val="21"/>
              </w:rPr>
              <w:t>A2026CCC0808-4943122</w:t>
            </w:r>
          </w:p>
        </w:tc>
      </w:tr>
      <w:tr w:rsidR="006D075C" w:rsidRPr="00CA074F" w:rsidTr="00D1714E">
        <w:trPr>
          <w:trHeight w:val="117"/>
        </w:trPr>
        <w:tc>
          <w:tcPr>
            <w:tcW w:w="534" w:type="dxa"/>
            <w:vMerge/>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p>
        </w:tc>
        <w:tc>
          <w:tcPr>
            <w:tcW w:w="708" w:type="dxa"/>
            <w:vMerge/>
            <w:tcBorders>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p>
        </w:tc>
        <w:tc>
          <w:tcPr>
            <w:tcW w:w="709" w:type="dxa"/>
            <w:vMerge/>
            <w:tcBorders>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1559" w:type="dxa"/>
            <w:vMerge/>
            <w:tcBorders>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p>
        </w:tc>
        <w:tc>
          <w:tcPr>
            <w:tcW w:w="2268"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TCC1206X7R472K102FT</w:t>
            </w:r>
          </w:p>
        </w:tc>
        <w:tc>
          <w:tcPr>
            <w:tcW w:w="2410"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1KV 4700PF±10% 1206</w:t>
            </w:r>
          </w:p>
        </w:tc>
        <w:tc>
          <w:tcPr>
            <w:tcW w:w="2410"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潮州三环（集团）股份有限公司</w:t>
            </w:r>
          </w:p>
        </w:tc>
        <w:tc>
          <w:tcPr>
            <w:tcW w:w="1984"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GB4943.1-2022</w:t>
            </w:r>
          </w:p>
        </w:tc>
        <w:tc>
          <w:tcPr>
            <w:tcW w:w="1985"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详见原报告：</w:t>
            </w:r>
            <w:r w:rsidR="00B80367">
              <w:rPr>
                <w:rFonts w:ascii="楷体" w:eastAsia="楷体" w:hAnsi="楷体"/>
                <w:color w:val="000000"/>
                <w:szCs w:val="21"/>
              </w:rPr>
              <w:t>A2026CCC0808-4943122</w:t>
            </w:r>
          </w:p>
        </w:tc>
      </w:tr>
      <w:tr w:rsidR="006D075C" w:rsidRPr="00CA074F" w:rsidTr="00D1714E">
        <w:trPr>
          <w:trHeight w:val="117"/>
        </w:trPr>
        <w:tc>
          <w:tcPr>
            <w:tcW w:w="534" w:type="dxa"/>
            <w:vMerge/>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p>
        </w:tc>
        <w:tc>
          <w:tcPr>
            <w:tcW w:w="708" w:type="dxa"/>
            <w:vMerge/>
            <w:tcBorders>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p>
        </w:tc>
        <w:tc>
          <w:tcPr>
            <w:tcW w:w="709" w:type="dxa"/>
            <w:vMerge/>
            <w:tcBorders>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1559" w:type="dxa"/>
            <w:vMerge/>
            <w:tcBorders>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p>
        </w:tc>
        <w:tc>
          <w:tcPr>
            <w:tcW w:w="2268"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GRM31BR73A222KW75L</w:t>
            </w:r>
          </w:p>
        </w:tc>
        <w:tc>
          <w:tcPr>
            <w:tcW w:w="2410"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2KV 2200</w:t>
            </w:r>
            <w:r w:rsidRPr="007346C1">
              <w:rPr>
                <w:rFonts w:ascii="楷体" w:eastAsia="楷体" w:hAnsi="楷体"/>
                <w:color w:val="000000"/>
                <w:szCs w:val="21"/>
              </w:rPr>
              <w:t>p</w:t>
            </w:r>
            <w:r w:rsidRPr="007346C1">
              <w:rPr>
                <w:rFonts w:ascii="楷体" w:eastAsia="楷体" w:hAnsi="楷体" w:hint="eastAsia"/>
                <w:color w:val="000000"/>
                <w:szCs w:val="21"/>
              </w:rPr>
              <w:t>F±5% 1206</w:t>
            </w:r>
          </w:p>
        </w:tc>
        <w:tc>
          <w:tcPr>
            <w:tcW w:w="2410"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村田电子贸易（天津）有限公司</w:t>
            </w:r>
          </w:p>
        </w:tc>
        <w:tc>
          <w:tcPr>
            <w:tcW w:w="1984"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GB4943.1-2022</w:t>
            </w:r>
          </w:p>
        </w:tc>
        <w:tc>
          <w:tcPr>
            <w:tcW w:w="1985"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详见原报告：</w:t>
            </w:r>
            <w:r w:rsidR="00B80367">
              <w:rPr>
                <w:rFonts w:ascii="楷体" w:eastAsia="楷体" w:hAnsi="楷体"/>
                <w:color w:val="000000"/>
                <w:szCs w:val="21"/>
              </w:rPr>
              <w:t>A2026CCC0808-4943122</w:t>
            </w:r>
          </w:p>
        </w:tc>
      </w:tr>
      <w:tr w:rsidR="006D075C" w:rsidRPr="00CA074F" w:rsidTr="00D1714E">
        <w:trPr>
          <w:trHeight w:val="117"/>
        </w:trPr>
        <w:tc>
          <w:tcPr>
            <w:tcW w:w="534" w:type="dxa"/>
          </w:tcPr>
          <w:p w:rsidR="006D075C" w:rsidRPr="00CA074F" w:rsidRDefault="006D075C" w:rsidP="006D075C">
            <w:pPr>
              <w:pStyle w:val="Default"/>
              <w:autoSpaceDE/>
              <w:textAlignment w:val="baseline"/>
              <w:rPr>
                <w:rFonts w:ascii="楷体" w:eastAsia="楷体" w:hAnsi="楷体"/>
                <w:color w:val="auto"/>
                <w:sz w:val="21"/>
                <w:szCs w:val="21"/>
              </w:rPr>
            </w:pPr>
            <w:r w:rsidRPr="00CA074F">
              <w:rPr>
                <w:rFonts w:ascii="楷体" w:eastAsia="楷体" w:hAnsi="楷体"/>
                <w:color w:val="auto"/>
                <w:sz w:val="21"/>
                <w:szCs w:val="21"/>
              </w:rPr>
              <w:t>9-3</w:t>
            </w:r>
          </w:p>
        </w:tc>
        <w:tc>
          <w:tcPr>
            <w:tcW w:w="708" w:type="dxa"/>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p>
        </w:tc>
        <w:tc>
          <w:tcPr>
            <w:tcW w:w="709" w:type="dxa"/>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p>
        </w:tc>
        <w:tc>
          <w:tcPr>
            <w:tcW w:w="1559" w:type="dxa"/>
            <w:tcBorders>
              <w:left w:val="single" w:sz="6" w:space="0" w:color="auto"/>
              <w:bottom w:val="single" w:sz="4"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commentRangeStart w:id="830"/>
            <w:r w:rsidRPr="00CA074F">
              <w:rPr>
                <w:rFonts w:ascii="楷体" w:eastAsia="楷体" w:hAnsi="楷体" w:hint="eastAsia"/>
                <w:color w:val="auto"/>
                <w:sz w:val="21"/>
                <w:szCs w:val="21"/>
              </w:rPr>
              <w:t>天线隔离器(内置)</w:t>
            </w:r>
            <w:commentRangeEnd w:id="830"/>
            <w:r>
              <w:rPr>
                <w:rStyle w:val="CommentReference"/>
              </w:rPr>
              <w:commentReference w:id="830"/>
            </w:r>
          </w:p>
        </w:tc>
        <w:tc>
          <w:tcPr>
            <w:tcW w:w="2268"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内置于主板RSAG7.820.51290</w:t>
            </w:r>
            <w:r w:rsidRPr="00BF4DEB">
              <w:rPr>
                <w:rFonts w:ascii="楷体" w:eastAsia="楷体" w:hAnsi="楷体"/>
                <w:color w:val="000000"/>
                <w:szCs w:val="21"/>
              </w:rPr>
              <w:t>******</w:t>
            </w:r>
            <w:r w:rsidRPr="007346C1">
              <w:rPr>
                <w:rFonts w:ascii="楷体" w:eastAsia="楷体" w:hAnsi="楷体" w:hint="eastAsia"/>
                <w:color w:val="000000"/>
                <w:szCs w:val="21"/>
              </w:rPr>
              <w:t>结构1上</w:t>
            </w:r>
          </w:p>
        </w:tc>
        <w:tc>
          <w:tcPr>
            <w:tcW w:w="2410"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绝缘电阻符合基本绝缘要求</w:t>
            </w:r>
          </w:p>
        </w:tc>
        <w:tc>
          <w:tcPr>
            <w:tcW w:w="2410"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海信视像科技股份有限公司</w:t>
            </w:r>
          </w:p>
        </w:tc>
        <w:tc>
          <w:tcPr>
            <w:tcW w:w="1984"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GB4943.1-2022</w:t>
            </w:r>
          </w:p>
        </w:tc>
        <w:tc>
          <w:tcPr>
            <w:tcW w:w="1985"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详见原报告：</w:t>
            </w:r>
            <w:r w:rsidR="00B80367">
              <w:rPr>
                <w:rFonts w:ascii="楷体" w:eastAsia="楷体" w:hAnsi="楷体"/>
                <w:color w:val="000000"/>
                <w:szCs w:val="21"/>
              </w:rPr>
              <w:t>A2026CCC0808-4943122</w:t>
            </w:r>
          </w:p>
        </w:tc>
      </w:tr>
      <w:tr w:rsidR="006D075C" w:rsidRPr="00CA074F" w:rsidTr="00D1714E">
        <w:trPr>
          <w:trHeight w:val="117"/>
        </w:trPr>
        <w:tc>
          <w:tcPr>
            <w:tcW w:w="534" w:type="dxa"/>
            <w:vMerge w:val="restart"/>
          </w:tcPr>
          <w:p w:rsidR="006D075C" w:rsidRPr="00CA074F" w:rsidRDefault="006D075C" w:rsidP="006D075C">
            <w:pPr>
              <w:pStyle w:val="Default"/>
              <w:autoSpaceDE/>
              <w:textAlignment w:val="baseline"/>
              <w:rPr>
                <w:rFonts w:ascii="楷体" w:eastAsia="楷体" w:hAnsi="楷体"/>
                <w:color w:val="auto"/>
                <w:sz w:val="21"/>
                <w:szCs w:val="21"/>
              </w:rPr>
            </w:pPr>
          </w:p>
        </w:tc>
        <w:tc>
          <w:tcPr>
            <w:tcW w:w="708" w:type="dxa"/>
            <w:vMerge w:val="restart"/>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r w:rsidRPr="00CA074F">
              <w:rPr>
                <w:rFonts w:ascii="楷体" w:eastAsia="楷体" w:hAnsi="楷体"/>
                <w:color w:val="auto"/>
                <w:sz w:val="21"/>
                <w:szCs w:val="21"/>
              </w:rPr>
              <w:t>C578</w:t>
            </w:r>
          </w:p>
        </w:tc>
        <w:tc>
          <w:tcPr>
            <w:tcW w:w="709" w:type="dxa"/>
            <w:vMerge w:val="restart"/>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p>
        </w:tc>
        <w:tc>
          <w:tcPr>
            <w:tcW w:w="1559" w:type="dxa"/>
            <w:vMerge w:val="restart"/>
            <w:tcBorders>
              <w:top w:val="single" w:sz="4" w:space="0" w:color="auto"/>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commentRangeStart w:id="845"/>
            <w:r w:rsidRPr="00CA074F">
              <w:rPr>
                <w:rFonts w:ascii="楷体" w:eastAsia="楷体" w:hAnsi="楷体" w:hint="eastAsia"/>
                <w:color w:val="auto"/>
                <w:sz w:val="21"/>
                <w:szCs w:val="21"/>
              </w:rPr>
              <w:t>天线隔离电容(内置)</w:t>
            </w:r>
            <w:commentRangeEnd w:id="845"/>
            <w:r>
              <w:rPr>
                <w:rStyle w:val="CommentReference"/>
              </w:rPr>
              <w:commentReference w:id="845"/>
            </w:r>
          </w:p>
        </w:tc>
        <w:tc>
          <w:tcPr>
            <w:tcW w:w="2268"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GR431BR7LA471KW01L</w:t>
            </w:r>
          </w:p>
        </w:tc>
        <w:tc>
          <w:tcPr>
            <w:tcW w:w="2410"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2KV 470PF±10% 1206</w:t>
            </w:r>
          </w:p>
        </w:tc>
        <w:tc>
          <w:tcPr>
            <w:tcW w:w="2410"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村田电子贸易（天津）有限公司</w:t>
            </w:r>
          </w:p>
        </w:tc>
        <w:tc>
          <w:tcPr>
            <w:tcW w:w="1984"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GB4943.1-2022</w:t>
            </w:r>
          </w:p>
        </w:tc>
        <w:tc>
          <w:tcPr>
            <w:tcW w:w="1985"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详见原报告：</w:t>
            </w:r>
            <w:r w:rsidR="00B80367">
              <w:rPr>
                <w:rFonts w:ascii="楷体" w:eastAsia="楷体" w:hAnsi="楷体"/>
                <w:color w:val="000000"/>
                <w:szCs w:val="21"/>
              </w:rPr>
              <w:t>A2026CCC0808-4943122</w:t>
            </w:r>
          </w:p>
        </w:tc>
      </w:tr>
      <w:tr w:rsidR="006D075C" w:rsidRPr="00CA074F" w:rsidTr="00D1714E">
        <w:trPr>
          <w:trHeight w:val="117"/>
        </w:trPr>
        <w:tc>
          <w:tcPr>
            <w:tcW w:w="534" w:type="dxa"/>
            <w:vMerge/>
          </w:tcPr>
          <w:p w:rsidR="006D075C" w:rsidRPr="00CA074F" w:rsidRDefault="006D075C" w:rsidP="006D075C">
            <w:pPr>
              <w:pStyle w:val="Default"/>
              <w:autoSpaceDE/>
              <w:textAlignment w:val="baseline"/>
              <w:rPr>
                <w:rFonts w:ascii="楷体" w:eastAsia="楷体" w:hAnsi="楷体"/>
                <w:color w:val="auto"/>
                <w:sz w:val="21"/>
                <w:szCs w:val="21"/>
              </w:rPr>
            </w:pPr>
          </w:p>
        </w:tc>
        <w:tc>
          <w:tcPr>
            <w:tcW w:w="708" w:type="dxa"/>
            <w:vMerge/>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p>
        </w:tc>
        <w:tc>
          <w:tcPr>
            <w:tcW w:w="709" w:type="dxa"/>
            <w:vMerge/>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p>
        </w:tc>
        <w:tc>
          <w:tcPr>
            <w:tcW w:w="1559" w:type="dxa"/>
            <w:vMerge/>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p>
        </w:tc>
        <w:tc>
          <w:tcPr>
            <w:tcW w:w="2268"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C3216X7Rs471KQPS</w:t>
            </w:r>
          </w:p>
        </w:tc>
        <w:tc>
          <w:tcPr>
            <w:tcW w:w="2410"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2KV</w:t>
            </w:r>
            <w:r w:rsidRPr="007346C1">
              <w:rPr>
                <w:rFonts w:ascii="楷体" w:eastAsia="楷体" w:hAnsi="楷体" w:hint="eastAsia"/>
                <w:color w:val="000000"/>
                <w:szCs w:val="21"/>
              </w:rPr>
              <w:t xml:space="preserve"> </w:t>
            </w:r>
            <w:r w:rsidRPr="007346C1">
              <w:rPr>
                <w:rFonts w:ascii="楷体" w:eastAsia="楷体" w:hAnsi="楷体"/>
                <w:color w:val="000000"/>
                <w:szCs w:val="21"/>
              </w:rPr>
              <w:t>470PF±10% 1206</w:t>
            </w:r>
          </w:p>
        </w:tc>
        <w:tc>
          <w:tcPr>
            <w:tcW w:w="2410"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苏州达方电子有限公司</w:t>
            </w:r>
          </w:p>
        </w:tc>
        <w:tc>
          <w:tcPr>
            <w:tcW w:w="1984"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GB4943.1-2022</w:t>
            </w:r>
          </w:p>
        </w:tc>
        <w:tc>
          <w:tcPr>
            <w:tcW w:w="1985"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详见原报告：</w:t>
            </w:r>
            <w:r w:rsidR="00B80367">
              <w:rPr>
                <w:rFonts w:ascii="楷体" w:eastAsia="楷体" w:hAnsi="楷体"/>
                <w:color w:val="000000"/>
                <w:szCs w:val="21"/>
              </w:rPr>
              <w:t>A2026CCC0808-4943122</w:t>
            </w:r>
          </w:p>
        </w:tc>
      </w:tr>
      <w:tr w:rsidR="006D075C" w:rsidRPr="00CA074F" w:rsidTr="00D1714E">
        <w:trPr>
          <w:trHeight w:val="117"/>
        </w:trPr>
        <w:tc>
          <w:tcPr>
            <w:tcW w:w="534" w:type="dxa"/>
            <w:vMerge w:val="restart"/>
          </w:tcPr>
          <w:p w:rsidR="006D075C" w:rsidRPr="00CA074F" w:rsidRDefault="006D075C" w:rsidP="006D075C">
            <w:pPr>
              <w:pStyle w:val="Default"/>
              <w:autoSpaceDE/>
              <w:textAlignment w:val="baseline"/>
              <w:rPr>
                <w:rFonts w:ascii="楷体" w:eastAsia="楷体" w:hAnsi="楷体"/>
                <w:color w:val="auto"/>
                <w:sz w:val="21"/>
                <w:szCs w:val="21"/>
              </w:rPr>
            </w:pPr>
          </w:p>
        </w:tc>
        <w:tc>
          <w:tcPr>
            <w:tcW w:w="708" w:type="dxa"/>
            <w:vMerge w:val="restart"/>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r w:rsidRPr="00CA074F">
              <w:rPr>
                <w:rFonts w:ascii="楷体" w:eastAsia="楷体" w:hAnsi="楷体"/>
                <w:color w:val="auto"/>
                <w:sz w:val="21"/>
                <w:szCs w:val="21"/>
              </w:rPr>
              <w:t>C569,C570,C574</w:t>
            </w:r>
          </w:p>
        </w:tc>
        <w:tc>
          <w:tcPr>
            <w:tcW w:w="709" w:type="dxa"/>
            <w:vMerge w:val="restart"/>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p>
        </w:tc>
        <w:tc>
          <w:tcPr>
            <w:tcW w:w="1559" w:type="dxa"/>
            <w:vMerge w:val="restart"/>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commentRangeStart w:id="841"/>
            <w:commentRangeStart w:id="851"/>
            <w:commentRangeStart w:id="860"/>
            <w:r w:rsidRPr="00CA074F">
              <w:rPr>
                <w:rFonts w:ascii="楷体" w:eastAsia="楷体" w:hAnsi="楷体" w:hint="eastAsia"/>
                <w:color w:val="auto"/>
                <w:sz w:val="21"/>
                <w:szCs w:val="21"/>
              </w:rPr>
              <w:t>天线隔离电容(内置)</w:t>
            </w:r>
            <w:commentRangeEnd w:id="841"/>
            <w:r>
              <w:rPr>
                <w:rStyle w:val="CommentReference"/>
              </w:rPr>
              <w:commentReference w:id="841"/>
            </w:r>
            <w:commentRangeEnd w:id="851"/>
            <w:r>
              <w:rPr>
                <w:rStyle w:val="CommentReference"/>
              </w:rPr>
              <w:commentReference w:id="851"/>
            </w:r>
            <w:commentRangeEnd w:id="860"/>
            <w:r>
              <w:rPr>
                <w:rStyle w:val="CommentReference"/>
              </w:rPr>
              <w:commentReference w:id="860"/>
            </w:r>
          </w:p>
        </w:tc>
        <w:tc>
          <w:tcPr>
            <w:tcW w:w="2268"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GRM31BR73A472KW01L</w:t>
            </w:r>
          </w:p>
        </w:tc>
        <w:tc>
          <w:tcPr>
            <w:tcW w:w="2410"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1KV 4700PF±10% 1206</w:t>
            </w:r>
          </w:p>
        </w:tc>
        <w:tc>
          <w:tcPr>
            <w:tcW w:w="2410"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村田电子贸易（天津）有限公司</w:t>
            </w:r>
          </w:p>
        </w:tc>
        <w:tc>
          <w:tcPr>
            <w:tcW w:w="1984"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GB4943.1-2022</w:t>
            </w:r>
          </w:p>
        </w:tc>
        <w:tc>
          <w:tcPr>
            <w:tcW w:w="1985"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详见原报告：</w:t>
            </w:r>
            <w:r w:rsidR="00B80367">
              <w:rPr>
                <w:rFonts w:ascii="楷体" w:eastAsia="楷体" w:hAnsi="楷体"/>
                <w:color w:val="000000"/>
                <w:szCs w:val="21"/>
              </w:rPr>
              <w:t>A2026CCC0808-4943122</w:t>
            </w:r>
          </w:p>
        </w:tc>
      </w:tr>
      <w:tr w:rsidR="006D075C" w:rsidRPr="00CA074F" w:rsidTr="00D1714E">
        <w:trPr>
          <w:trHeight w:val="117"/>
        </w:trPr>
        <w:tc>
          <w:tcPr>
            <w:tcW w:w="534" w:type="dxa"/>
            <w:vMerge/>
          </w:tcPr>
          <w:p w:rsidR="006D075C" w:rsidRPr="00CA074F" w:rsidRDefault="006D075C" w:rsidP="006D075C">
            <w:pPr>
              <w:pStyle w:val="Default"/>
              <w:autoSpaceDE/>
              <w:textAlignment w:val="baseline"/>
              <w:rPr>
                <w:rFonts w:ascii="楷体" w:eastAsia="楷体" w:hAnsi="楷体"/>
                <w:color w:val="auto"/>
                <w:sz w:val="21"/>
                <w:szCs w:val="21"/>
              </w:rPr>
            </w:pPr>
          </w:p>
        </w:tc>
        <w:tc>
          <w:tcPr>
            <w:tcW w:w="708" w:type="dxa"/>
            <w:vMerge/>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p>
        </w:tc>
        <w:tc>
          <w:tcPr>
            <w:tcW w:w="709" w:type="dxa"/>
            <w:vMerge/>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p>
        </w:tc>
        <w:tc>
          <w:tcPr>
            <w:tcW w:w="1559" w:type="dxa"/>
            <w:vMerge/>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hint="eastAsia"/>
                <w:color w:val="auto"/>
                <w:sz w:val="21"/>
                <w:szCs w:val="21"/>
              </w:rPr>
            </w:pPr>
          </w:p>
        </w:tc>
        <w:tc>
          <w:tcPr>
            <w:tcW w:w="2268"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C3216X7R472KPPS</w:t>
            </w:r>
          </w:p>
        </w:tc>
        <w:tc>
          <w:tcPr>
            <w:tcW w:w="2410"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1KV 4700PF±10% 1206</w:t>
            </w:r>
          </w:p>
        </w:tc>
        <w:tc>
          <w:tcPr>
            <w:tcW w:w="2410"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苏州达方电子有限公司</w:t>
            </w:r>
          </w:p>
        </w:tc>
        <w:tc>
          <w:tcPr>
            <w:tcW w:w="1984"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GB4943.1-2022</w:t>
            </w:r>
          </w:p>
        </w:tc>
        <w:tc>
          <w:tcPr>
            <w:tcW w:w="1985"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详见原报告：</w:t>
            </w:r>
            <w:r w:rsidR="00B80367">
              <w:rPr>
                <w:rFonts w:ascii="楷体" w:eastAsia="楷体" w:hAnsi="楷体"/>
                <w:color w:val="000000"/>
                <w:szCs w:val="21"/>
              </w:rPr>
              <w:t>A2026CCC0808-4943122</w:t>
            </w:r>
          </w:p>
        </w:tc>
      </w:tr>
      <w:tr w:rsidR="006D075C" w:rsidRPr="00CA074F" w:rsidTr="00D1714E">
        <w:trPr>
          <w:trHeight w:val="117"/>
        </w:trPr>
        <w:tc>
          <w:tcPr>
            <w:tcW w:w="534" w:type="dxa"/>
            <w:vMerge/>
          </w:tcPr>
          <w:p w:rsidR="006D075C" w:rsidRPr="00CA074F" w:rsidRDefault="006D075C" w:rsidP="006D075C">
            <w:pPr>
              <w:pStyle w:val="Default"/>
              <w:autoSpaceDE/>
              <w:textAlignment w:val="baseline"/>
              <w:rPr>
                <w:rFonts w:ascii="楷体" w:eastAsia="楷体" w:hAnsi="楷体"/>
                <w:color w:val="auto"/>
                <w:sz w:val="21"/>
                <w:szCs w:val="21"/>
              </w:rPr>
            </w:pPr>
          </w:p>
        </w:tc>
        <w:tc>
          <w:tcPr>
            <w:tcW w:w="708" w:type="dxa"/>
            <w:vMerge/>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p>
        </w:tc>
        <w:tc>
          <w:tcPr>
            <w:tcW w:w="709" w:type="dxa"/>
            <w:vMerge/>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p>
        </w:tc>
        <w:tc>
          <w:tcPr>
            <w:tcW w:w="1559" w:type="dxa"/>
            <w:vMerge/>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p>
        </w:tc>
        <w:tc>
          <w:tcPr>
            <w:tcW w:w="2268"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TCC1206X7R472K102FT</w:t>
            </w:r>
          </w:p>
        </w:tc>
        <w:tc>
          <w:tcPr>
            <w:tcW w:w="2410"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1KV 4700PF±10% 1206</w:t>
            </w:r>
          </w:p>
        </w:tc>
        <w:tc>
          <w:tcPr>
            <w:tcW w:w="2410"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潮州三环（集团）股份有限公司</w:t>
            </w:r>
          </w:p>
        </w:tc>
        <w:tc>
          <w:tcPr>
            <w:tcW w:w="1984"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GB4943.1-2022</w:t>
            </w:r>
          </w:p>
        </w:tc>
        <w:tc>
          <w:tcPr>
            <w:tcW w:w="1985"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详见原报告：</w:t>
            </w:r>
            <w:r w:rsidR="00B80367">
              <w:rPr>
                <w:rFonts w:ascii="楷体" w:eastAsia="楷体" w:hAnsi="楷体"/>
                <w:color w:val="000000"/>
                <w:szCs w:val="21"/>
              </w:rPr>
              <w:t>A2026CCC0808-4943122</w:t>
            </w:r>
          </w:p>
        </w:tc>
      </w:tr>
      <w:tr w:rsidR="006D075C" w:rsidRPr="00CA074F" w:rsidTr="00D1714E">
        <w:trPr>
          <w:trHeight w:val="1011"/>
        </w:trPr>
        <w:tc>
          <w:tcPr>
            <w:tcW w:w="534" w:type="dxa"/>
            <w:vMerge w:val="restart"/>
          </w:tcPr>
          <w:p w:rsidR="006D075C" w:rsidRPr="00CA074F" w:rsidRDefault="006D075C" w:rsidP="006D075C">
            <w:pPr>
              <w:pStyle w:val="Default"/>
              <w:autoSpaceDE/>
              <w:textAlignment w:val="baseline"/>
              <w:rPr>
                <w:rFonts w:ascii="楷体" w:eastAsia="楷体" w:hAnsi="楷体"/>
                <w:color w:val="auto"/>
                <w:sz w:val="21"/>
                <w:szCs w:val="21"/>
              </w:rPr>
            </w:pPr>
          </w:p>
        </w:tc>
        <w:tc>
          <w:tcPr>
            <w:tcW w:w="708" w:type="dxa"/>
            <w:vMerge w:val="restart"/>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hint="eastAsia"/>
                <w:color w:val="auto"/>
                <w:sz w:val="21"/>
                <w:szCs w:val="21"/>
              </w:rPr>
            </w:pPr>
            <w:r w:rsidRPr="00CA074F">
              <w:rPr>
                <w:rFonts w:ascii="楷体" w:eastAsia="楷体" w:hAnsi="楷体"/>
                <w:color w:val="auto"/>
                <w:sz w:val="21"/>
                <w:szCs w:val="21"/>
              </w:rPr>
              <w:t>C567,C568,C571,C721,C722,C723,C724</w:t>
            </w:r>
          </w:p>
        </w:tc>
        <w:tc>
          <w:tcPr>
            <w:tcW w:w="709" w:type="dxa"/>
            <w:vMerge w:val="restart"/>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p>
        </w:tc>
        <w:tc>
          <w:tcPr>
            <w:tcW w:w="1559" w:type="dxa"/>
            <w:vMerge w:val="restart"/>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commentRangeStart w:id="833"/>
            <w:commentRangeStart w:id="855"/>
            <w:r w:rsidRPr="00CA074F">
              <w:rPr>
                <w:rFonts w:ascii="楷体" w:eastAsia="楷体" w:hAnsi="楷体" w:hint="eastAsia"/>
                <w:color w:val="auto"/>
                <w:sz w:val="21"/>
                <w:szCs w:val="21"/>
              </w:rPr>
              <w:t>天线隔离电容(内置)</w:t>
            </w:r>
            <w:commentRangeEnd w:id="833"/>
            <w:r>
              <w:rPr>
                <w:rStyle w:val="CommentReference"/>
              </w:rPr>
              <w:commentReference w:id="833"/>
            </w:r>
            <w:commentRangeEnd w:id="855"/>
            <w:r>
              <w:rPr>
                <w:rStyle w:val="CommentReference"/>
              </w:rPr>
              <w:commentReference w:id="855"/>
            </w:r>
          </w:p>
        </w:tc>
        <w:tc>
          <w:tcPr>
            <w:tcW w:w="2268"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GRM31CR73A103KW03</w:t>
            </w:r>
            <w:r w:rsidRPr="007346C1">
              <w:rPr>
                <w:rFonts w:ascii="楷体" w:eastAsia="楷体" w:hAnsi="楷体"/>
                <w:color w:val="000000"/>
                <w:szCs w:val="21"/>
              </w:rPr>
              <w:t>L</w:t>
            </w:r>
          </w:p>
        </w:tc>
        <w:tc>
          <w:tcPr>
            <w:tcW w:w="2410"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1KV 10000PF±10% 1206</w:t>
            </w:r>
          </w:p>
        </w:tc>
        <w:tc>
          <w:tcPr>
            <w:tcW w:w="2410"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村田电子贸易（天津）有限公司</w:t>
            </w:r>
          </w:p>
        </w:tc>
        <w:tc>
          <w:tcPr>
            <w:tcW w:w="1984"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GB4943.1-2022</w:t>
            </w:r>
          </w:p>
        </w:tc>
        <w:tc>
          <w:tcPr>
            <w:tcW w:w="1985"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详见原报告：</w:t>
            </w:r>
            <w:r w:rsidR="00B80367">
              <w:rPr>
                <w:rFonts w:ascii="楷体" w:eastAsia="楷体" w:hAnsi="楷体"/>
                <w:color w:val="000000"/>
                <w:szCs w:val="21"/>
              </w:rPr>
              <w:t>A2026CCC0808-4943122</w:t>
            </w:r>
          </w:p>
        </w:tc>
      </w:tr>
      <w:tr w:rsidR="006D075C" w:rsidRPr="00CA074F" w:rsidTr="00D1714E">
        <w:trPr>
          <w:trHeight w:val="117"/>
        </w:trPr>
        <w:tc>
          <w:tcPr>
            <w:tcW w:w="534" w:type="dxa"/>
            <w:vMerge/>
          </w:tcPr>
          <w:p w:rsidR="006D075C" w:rsidRPr="00CA074F" w:rsidRDefault="006D075C" w:rsidP="006D075C">
            <w:pPr>
              <w:pStyle w:val="Default"/>
              <w:autoSpaceDE/>
              <w:textAlignment w:val="baseline"/>
              <w:rPr>
                <w:rFonts w:ascii="楷体" w:eastAsia="楷体" w:hAnsi="楷体"/>
                <w:color w:val="auto"/>
                <w:sz w:val="21"/>
                <w:szCs w:val="21"/>
              </w:rPr>
            </w:pPr>
          </w:p>
        </w:tc>
        <w:tc>
          <w:tcPr>
            <w:tcW w:w="708" w:type="dxa"/>
            <w:vMerge/>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p>
        </w:tc>
        <w:tc>
          <w:tcPr>
            <w:tcW w:w="709" w:type="dxa"/>
            <w:vMerge/>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p>
        </w:tc>
        <w:tc>
          <w:tcPr>
            <w:tcW w:w="1559" w:type="dxa"/>
            <w:vMerge/>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r w:rsidRPr="00CA074F">
              <w:rPr>
                <w:rFonts w:ascii="楷体" w:eastAsia="楷体" w:hAnsi="楷体" w:hint="eastAsia"/>
                <w:color w:val="auto"/>
                <w:sz w:val="21"/>
                <w:szCs w:val="21"/>
              </w:rPr>
              <w:t>C3216X7R103KPPS</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r w:rsidRPr="00CA074F">
              <w:rPr>
                <w:rFonts w:ascii="楷体" w:eastAsia="楷体" w:hAnsi="楷体" w:hint="eastAsia"/>
                <w:color w:val="auto"/>
                <w:sz w:val="21"/>
                <w:szCs w:val="21"/>
              </w:rPr>
              <w:t>1KV 10000PF±10% 1206</w:t>
            </w:r>
          </w:p>
        </w:tc>
        <w:tc>
          <w:tcPr>
            <w:tcW w:w="2410" w:type="dxa"/>
            <w:tcBorders>
              <w:left w:val="single" w:sz="6" w:space="0" w:color="auto"/>
              <w:bottom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r w:rsidRPr="00CA074F">
              <w:rPr>
                <w:rFonts w:ascii="楷体" w:eastAsia="楷体" w:hAnsi="楷体" w:hint="eastAsia"/>
                <w:color w:val="auto"/>
                <w:sz w:val="21"/>
                <w:szCs w:val="21"/>
              </w:rPr>
              <w:t>苏州达方电子有限公司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r w:rsidRPr="00CA074F">
              <w:rPr>
                <w:rFonts w:ascii="楷体" w:eastAsia="楷体" w:hAnsi="楷体" w:hint="eastAsia"/>
                <w:color w:val="auto"/>
                <w:sz w:val="21"/>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sz w:val="21"/>
                <w:szCs w:val="21"/>
              </w:rPr>
            </w:pPr>
            <w:r w:rsidRPr="00CA074F">
              <w:rPr>
                <w:rFonts w:ascii="楷体" w:eastAsia="楷体" w:hAnsi="楷体"/>
                <w:sz w:val="21"/>
                <w:szCs w:val="21"/>
              </w:rPr>
              <w:t>GB4943.1-2022</w:t>
            </w:r>
          </w:p>
        </w:tc>
        <w:tc>
          <w:tcPr>
            <w:tcW w:w="1985" w:type="dxa"/>
            <w:tcBorders>
              <w:left w:val="single" w:sz="6" w:space="0" w:color="auto"/>
              <w:bottom w:val="single" w:sz="6" w:space="0" w:color="auto"/>
              <w:right w:val="single" w:sz="6" w:space="0" w:color="auto"/>
            </w:tcBorders>
          </w:tcPr>
          <w:p w:rsidR="006D075C" w:rsidRPr="00CA074F" w:rsidRDefault="006D075C" w:rsidP="006D075C">
            <w:pPr>
              <w:pStyle w:val="Default"/>
              <w:widowControl/>
              <w:autoSpaceDE/>
              <w:textAlignment w:val="baseline"/>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详见原报告：</w:t>
            </w:r>
            <w:r w:rsidR="00B80367">
              <w:rPr>
                <w:rFonts w:ascii="楷体" w:eastAsia="楷体" w:hAnsi="楷体" w:cs="Times New Roman"/>
                <w:color w:val="auto"/>
                <w:sz w:val="21"/>
                <w:szCs w:val="21"/>
                <w:lang w:val="sv-SE"/>
              </w:rPr>
              <w:t>A2026CCC0808-4943122</w:t>
            </w:r>
          </w:p>
        </w:tc>
      </w:tr>
      <w:tr w:rsidR="006D075C" w:rsidRPr="00CA074F" w:rsidTr="00D1714E">
        <w:trPr>
          <w:trHeight w:val="117"/>
        </w:trPr>
        <w:tc>
          <w:tcPr>
            <w:tcW w:w="534" w:type="dxa"/>
          </w:tcPr>
          <w:p w:rsidR="006D075C" w:rsidRPr="00CA074F" w:rsidRDefault="006D075C" w:rsidP="006D075C">
            <w:pPr>
              <w:pStyle w:val="Default"/>
              <w:autoSpaceDE/>
              <w:textAlignment w:val="baseline"/>
              <w:rPr>
                <w:rFonts w:ascii="楷体" w:eastAsia="楷体" w:hAnsi="楷体"/>
                <w:color w:val="auto"/>
                <w:sz w:val="21"/>
                <w:szCs w:val="21"/>
              </w:rPr>
            </w:pPr>
            <w:r w:rsidRPr="00CA074F">
              <w:rPr>
                <w:rFonts w:ascii="楷体" w:eastAsia="楷体" w:hAnsi="楷体"/>
                <w:color w:val="auto"/>
                <w:sz w:val="21"/>
                <w:szCs w:val="21"/>
              </w:rPr>
              <w:t>9-4</w:t>
            </w:r>
          </w:p>
        </w:tc>
        <w:tc>
          <w:tcPr>
            <w:tcW w:w="708" w:type="dxa"/>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p>
        </w:tc>
        <w:tc>
          <w:tcPr>
            <w:tcW w:w="709" w:type="dxa"/>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p>
        </w:tc>
        <w:tc>
          <w:tcPr>
            <w:tcW w:w="1559" w:type="dxa"/>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commentRangeStart w:id="831"/>
            <w:r w:rsidRPr="00CA074F">
              <w:rPr>
                <w:rFonts w:ascii="楷体" w:eastAsia="楷体" w:hAnsi="楷体"/>
                <w:color w:val="auto"/>
                <w:sz w:val="21"/>
                <w:szCs w:val="21"/>
              </w:rPr>
              <w:t>天线隔离器</w:t>
            </w:r>
            <w:r w:rsidRPr="00CA074F">
              <w:rPr>
                <w:rFonts w:ascii="楷体" w:eastAsia="楷体" w:hAnsi="楷体" w:hint="eastAsia"/>
                <w:color w:val="auto"/>
                <w:sz w:val="21"/>
                <w:szCs w:val="21"/>
              </w:rPr>
              <w:t>(</w:t>
            </w:r>
            <w:r w:rsidRPr="00CA074F">
              <w:rPr>
                <w:rFonts w:ascii="楷体" w:eastAsia="楷体" w:hAnsi="楷体"/>
                <w:color w:val="auto"/>
                <w:sz w:val="21"/>
                <w:szCs w:val="21"/>
              </w:rPr>
              <w:t>内置</w:t>
            </w:r>
            <w:r w:rsidRPr="00CA074F">
              <w:rPr>
                <w:rFonts w:ascii="楷体" w:eastAsia="楷体" w:hAnsi="楷体" w:hint="eastAsia"/>
                <w:color w:val="auto"/>
                <w:sz w:val="21"/>
                <w:szCs w:val="21"/>
              </w:rPr>
              <w:t>)</w:t>
            </w:r>
            <w:commentRangeEnd w:id="831"/>
            <w:r>
              <w:rPr>
                <w:rStyle w:val="CommentReference"/>
              </w:rPr>
              <w:commentReference w:id="831"/>
            </w:r>
          </w:p>
        </w:tc>
        <w:tc>
          <w:tcPr>
            <w:tcW w:w="2268"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内置于主板RSAG7.820.53385</w:t>
            </w:r>
            <w:r w:rsidRPr="00BF4DEB">
              <w:rPr>
                <w:rFonts w:ascii="楷体" w:eastAsia="楷体" w:hAnsi="楷体"/>
                <w:color w:val="000000"/>
                <w:szCs w:val="21"/>
              </w:rPr>
              <w:t>******</w:t>
            </w:r>
            <w:r w:rsidRPr="007346C1">
              <w:rPr>
                <w:rFonts w:ascii="楷体" w:eastAsia="楷体" w:hAnsi="楷体" w:hint="eastAsia"/>
                <w:color w:val="000000"/>
                <w:szCs w:val="21"/>
              </w:rPr>
              <w:t>结构1、结构2</w:t>
            </w:r>
            <w:r w:rsidRPr="00BF4DEB">
              <w:rPr>
                <w:rFonts w:ascii="楷体" w:eastAsia="楷体" w:hAnsi="楷体" w:hint="eastAsia"/>
                <w:b/>
                <w:color w:val="FF0000"/>
                <w:szCs w:val="21"/>
                <w:highlight w:val="yellow"/>
              </w:rPr>
              <w:t>、结构3上</w:t>
            </w:r>
          </w:p>
        </w:tc>
        <w:tc>
          <w:tcPr>
            <w:tcW w:w="2410"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绝缘电阻符合基本绝缘要求</w:t>
            </w:r>
          </w:p>
        </w:tc>
        <w:tc>
          <w:tcPr>
            <w:tcW w:w="2410"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海信视像科技股份有限公司</w:t>
            </w:r>
          </w:p>
        </w:tc>
        <w:tc>
          <w:tcPr>
            <w:tcW w:w="1984"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GB4943.1-2022</w:t>
            </w:r>
          </w:p>
        </w:tc>
        <w:tc>
          <w:tcPr>
            <w:tcW w:w="1985"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详见原报告：</w:t>
            </w:r>
            <w:r w:rsidR="00B80367">
              <w:rPr>
                <w:rFonts w:ascii="楷体" w:eastAsia="楷体" w:hAnsi="楷体"/>
                <w:color w:val="000000"/>
                <w:szCs w:val="21"/>
              </w:rPr>
              <w:t>A2026CCC0808-4943122</w:t>
            </w:r>
          </w:p>
        </w:tc>
      </w:tr>
      <w:tr w:rsidR="006D075C" w:rsidRPr="00CA074F" w:rsidTr="00D1714E">
        <w:trPr>
          <w:trHeight w:val="117"/>
        </w:trPr>
        <w:tc>
          <w:tcPr>
            <w:tcW w:w="534" w:type="dxa"/>
            <w:vMerge w:val="restart"/>
          </w:tcPr>
          <w:p w:rsidR="006D075C" w:rsidRPr="00CA074F" w:rsidRDefault="006D075C" w:rsidP="006D075C">
            <w:pPr>
              <w:pStyle w:val="Default"/>
              <w:autoSpaceDE/>
              <w:textAlignment w:val="baseline"/>
              <w:rPr>
                <w:rFonts w:ascii="楷体" w:eastAsia="楷体" w:hAnsi="楷体"/>
                <w:color w:val="auto"/>
                <w:sz w:val="21"/>
                <w:szCs w:val="21"/>
              </w:rPr>
            </w:pPr>
          </w:p>
        </w:tc>
        <w:tc>
          <w:tcPr>
            <w:tcW w:w="708" w:type="dxa"/>
            <w:vMerge w:val="restart"/>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r w:rsidRPr="00CA074F">
              <w:rPr>
                <w:rFonts w:ascii="楷体" w:eastAsia="楷体" w:hAnsi="楷体"/>
                <w:color w:val="auto"/>
                <w:sz w:val="21"/>
                <w:szCs w:val="21"/>
              </w:rPr>
              <w:t>C578</w:t>
            </w:r>
          </w:p>
        </w:tc>
        <w:tc>
          <w:tcPr>
            <w:tcW w:w="709" w:type="dxa"/>
            <w:vMerge w:val="restart"/>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p>
        </w:tc>
        <w:tc>
          <w:tcPr>
            <w:tcW w:w="1559" w:type="dxa"/>
            <w:vMerge w:val="restart"/>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r w:rsidRPr="00CA074F">
              <w:rPr>
                <w:rFonts w:ascii="楷体" w:eastAsia="楷体" w:hAnsi="楷体"/>
                <w:color w:val="auto"/>
                <w:sz w:val="21"/>
                <w:szCs w:val="21"/>
              </w:rPr>
              <w:t>天线隔离</w:t>
            </w:r>
            <w:r w:rsidRPr="00CA074F">
              <w:rPr>
                <w:rFonts w:ascii="楷体" w:eastAsia="楷体" w:hAnsi="楷体" w:hint="eastAsia"/>
                <w:color w:val="auto"/>
                <w:sz w:val="21"/>
                <w:szCs w:val="21"/>
              </w:rPr>
              <w:t>器电容(内置)</w:t>
            </w:r>
          </w:p>
        </w:tc>
        <w:tc>
          <w:tcPr>
            <w:tcW w:w="2268"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GR431BR7LA471KW01L</w:t>
            </w:r>
          </w:p>
        </w:tc>
        <w:tc>
          <w:tcPr>
            <w:tcW w:w="2410"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2KV 470PF±10% 1206</w:t>
            </w:r>
          </w:p>
        </w:tc>
        <w:tc>
          <w:tcPr>
            <w:tcW w:w="2410"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村田电子贸易（天津）有限公司</w:t>
            </w:r>
          </w:p>
        </w:tc>
        <w:tc>
          <w:tcPr>
            <w:tcW w:w="1984"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GB4943.1-2022</w:t>
            </w:r>
          </w:p>
        </w:tc>
        <w:tc>
          <w:tcPr>
            <w:tcW w:w="1985"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详见原报告：</w:t>
            </w:r>
            <w:r w:rsidR="00B80367">
              <w:rPr>
                <w:rFonts w:ascii="楷体" w:eastAsia="楷体" w:hAnsi="楷体"/>
                <w:color w:val="000000"/>
                <w:szCs w:val="21"/>
              </w:rPr>
              <w:t>A2026CCC0808-4943122</w:t>
            </w:r>
          </w:p>
        </w:tc>
      </w:tr>
      <w:tr w:rsidR="006D075C" w:rsidRPr="00CA074F" w:rsidTr="00D1714E">
        <w:trPr>
          <w:trHeight w:val="117"/>
        </w:trPr>
        <w:tc>
          <w:tcPr>
            <w:tcW w:w="534" w:type="dxa"/>
            <w:vMerge/>
          </w:tcPr>
          <w:p w:rsidR="006D075C" w:rsidRPr="00CA074F" w:rsidRDefault="006D075C" w:rsidP="006D075C">
            <w:pPr>
              <w:pStyle w:val="Default"/>
              <w:autoSpaceDE/>
              <w:textAlignment w:val="baseline"/>
              <w:rPr>
                <w:rFonts w:ascii="楷体" w:eastAsia="楷体" w:hAnsi="楷体"/>
                <w:color w:val="auto"/>
                <w:sz w:val="21"/>
                <w:szCs w:val="21"/>
              </w:rPr>
            </w:pPr>
          </w:p>
        </w:tc>
        <w:tc>
          <w:tcPr>
            <w:tcW w:w="708" w:type="dxa"/>
            <w:vMerge/>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p>
        </w:tc>
        <w:tc>
          <w:tcPr>
            <w:tcW w:w="709" w:type="dxa"/>
            <w:vMerge/>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p>
        </w:tc>
        <w:tc>
          <w:tcPr>
            <w:tcW w:w="1559" w:type="dxa"/>
            <w:vMerge/>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p>
        </w:tc>
        <w:tc>
          <w:tcPr>
            <w:tcW w:w="2268"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C3216X7Rs471KQPS</w:t>
            </w:r>
          </w:p>
        </w:tc>
        <w:tc>
          <w:tcPr>
            <w:tcW w:w="2410"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2KV</w:t>
            </w:r>
            <w:r w:rsidRPr="007346C1">
              <w:rPr>
                <w:rFonts w:ascii="楷体" w:eastAsia="楷体" w:hAnsi="楷体" w:hint="eastAsia"/>
                <w:color w:val="000000"/>
                <w:szCs w:val="21"/>
              </w:rPr>
              <w:t xml:space="preserve"> </w:t>
            </w:r>
            <w:r w:rsidRPr="007346C1">
              <w:rPr>
                <w:rFonts w:ascii="楷体" w:eastAsia="楷体" w:hAnsi="楷体"/>
                <w:color w:val="000000"/>
                <w:szCs w:val="21"/>
              </w:rPr>
              <w:t>470PF±10% 1206</w:t>
            </w:r>
          </w:p>
        </w:tc>
        <w:tc>
          <w:tcPr>
            <w:tcW w:w="2410"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苏州达方电子有限公司</w:t>
            </w:r>
          </w:p>
        </w:tc>
        <w:tc>
          <w:tcPr>
            <w:tcW w:w="1984"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GB4943.1-2022</w:t>
            </w:r>
          </w:p>
        </w:tc>
        <w:tc>
          <w:tcPr>
            <w:tcW w:w="1985"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详见原报告：</w:t>
            </w:r>
            <w:r w:rsidR="00B80367">
              <w:rPr>
                <w:rFonts w:ascii="楷体" w:eastAsia="楷体" w:hAnsi="楷体"/>
                <w:color w:val="000000"/>
                <w:szCs w:val="21"/>
              </w:rPr>
              <w:t>A2026CCC0808-4943122</w:t>
            </w:r>
          </w:p>
        </w:tc>
      </w:tr>
      <w:tr w:rsidR="006D075C" w:rsidRPr="00CA074F" w:rsidTr="00D1714E">
        <w:trPr>
          <w:trHeight w:val="117"/>
        </w:trPr>
        <w:tc>
          <w:tcPr>
            <w:tcW w:w="534" w:type="dxa"/>
            <w:vMerge w:val="restart"/>
          </w:tcPr>
          <w:p w:rsidR="006D075C" w:rsidRPr="00CA074F" w:rsidRDefault="006D075C" w:rsidP="006D075C">
            <w:pPr>
              <w:pStyle w:val="Default"/>
              <w:autoSpaceDE/>
              <w:textAlignment w:val="baseline"/>
              <w:rPr>
                <w:rFonts w:ascii="楷体" w:eastAsia="楷体" w:hAnsi="楷体"/>
                <w:color w:val="auto"/>
                <w:sz w:val="21"/>
                <w:szCs w:val="21"/>
              </w:rPr>
            </w:pPr>
          </w:p>
        </w:tc>
        <w:tc>
          <w:tcPr>
            <w:tcW w:w="708" w:type="dxa"/>
            <w:vMerge w:val="restart"/>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r w:rsidRPr="00CA074F">
              <w:rPr>
                <w:rFonts w:ascii="楷体" w:eastAsia="楷体" w:hAnsi="楷体"/>
                <w:color w:val="auto"/>
                <w:sz w:val="21"/>
                <w:szCs w:val="21"/>
              </w:rPr>
              <w:t>C569</w:t>
            </w:r>
          </w:p>
          <w:p w:rsidR="006D075C" w:rsidRPr="00CA074F" w:rsidRDefault="006D075C" w:rsidP="006D075C">
            <w:pPr>
              <w:pStyle w:val="Default"/>
              <w:autoSpaceDE/>
              <w:textAlignment w:val="baseline"/>
              <w:rPr>
                <w:rFonts w:ascii="楷体" w:eastAsia="楷体" w:hAnsi="楷体"/>
                <w:color w:val="auto"/>
                <w:sz w:val="21"/>
                <w:szCs w:val="21"/>
              </w:rPr>
            </w:pPr>
            <w:r w:rsidRPr="00CA074F">
              <w:rPr>
                <w:rFonts w:ascii="楷体" w:eastAsia="楷体" w:hAnsi="楷体"/>
                <w:color w:val="auto"/>
                <w:sz w:val="21"/>
                <w:szCs w:val="21"/>
              </w:rPr>
              <w:t>C570</w:t>
            </w:r>
          </w:p>
          <w:p w:rsidR="006D075C" w:rsidRPr="00CA074F" w:rsidRDefault="006D075C" w:rsidP="006D075C">
            <w:pPr>
              <w:pStyle w:val="Default"/>
              <w:autoSpaceDE/>
              <w:textAlignment w:val="baseline"/>
              <w:rPr>
                <w:rFonts w:ascii="楷体" w:eastAsia="楷体" w:hAnsi="楷体"/>
                <w:color w:val="auto"/>
                <w:sz w:val="21"/>
                <w:szCs w:val="21"/>
              </w:rPr>
            </w:pPr>
            <w:r w:rsidRPr="00CA074F">
              <w:rPr>
                <w:rFonts w:ascii="楷体" w:eastAsia="楷体" w:hAnsi="楷体"/>
                <w:color w:val="auto"/>
                <w:sz w:val="21"/>
                <w:szCs w:val="21"/>
              </w:rPr>
              <w:t>C574</w:t>
            </w:r>
          </w:p>
        </w:tc>
        <w:tc>
          <w:tcPr>
            <w:tcW w:w="709" w:type="dxa"/>
            <w:vMerge w:val="restart"/>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p>
        </w:tc>
        <w:tc>
          <w:tcPr>
            <w:tcW w:w="1559" w:type="dxa"/>
            <w:vMerge w:val="restart"/>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r w:rsidRPr="00CA074F">
              <w:rPr>
                <w:rFonts w:ascii="楷体" w:eastAsia="楷体" w:hAnsi="楷体"/>
                <w:color w:val="auto"/>
                <w:sz w:val="21"/>
                <w:szCs w:val="21"/>
              </w:rPr>
              <w:t>天线隔离</w:t>
            </w:r>
            <w:r w:rsidRPr="00CA074F">
              <w:rPr>
                <w:rFonts w:ascii="楷体" w:eastAsia="楷体" w:hAnsi="楷体" w:hint="eastAsia"/>
                <w:color w:val="auto"/>
                <w:sz w:val="21"/>
                <w:szCs w:val="21"/>
              </w:rPr>
              <w:t>器电容(内置)</w:t>
            </w:r>
          </w:p>
        </w:tc>
        <w:tc>
          <w:tcPr>
            <w:tcW w:w="2268"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GRM31BR73A472KW01L</w:t>
            </w:r>
          </w:p>
        </w:tc>
        <w:tc>
          <w:tcPr>
            <w:tcW w:w="2410"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1KV 4700PF±10% 1206</w:t>
            </w:r>
          </w:p>
        </w:tc>
        <w:tc>
          <w:tcPr>
            <w:tcW w:w="2410"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村田电子贸易（天津）有限公司</w:t>
            </w:r>
          </w:p>
        </w:tc>
        <w:tc>
          <w:tcPr>
            <w:tcW w:w="1984"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GB4943.1-2022</w:t>
            </w:r>
          </w:p>
        </w:tc>
        <w:tc>
          <w:tcPr>
            <w:tcW w:w="1985"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详见原报告：</w:t>
            </w:r>
            <w:r w:rsidR="00B80367">
              <w:rPr>
                <w:rFonts w:ascii="楷体" w:eastAsia="楷体" w:hAnsi="楷体"/>
                <w:color w:val="000000"/>
                <w:szCs w:val="21"/>
              </w:rPr>
              <w:t>A2026CCC0808-4943122</w:t>
            </w:r>
          </w:p>
        </w:tc>
      </w:tr>
      <w:tr w:rsidR="006D075C" w:rsidRPr="00CA074F" w:rsidTr="00D1714E">
        <w:trPr>
          <w:trHeight w:val="117"/>
        </w:trPr>
        <w:tc>
          <w:tcPr>
            <w:tcW w:w="534" w:type="dxa"/>
            <w:vMerge/>
          </w:tcPr>
          <w:p w:rsidR="006D075C" w:rsidRPr="00CA074F" w:rsidRDefault="006D075C" w:rsidP="006D075C">
            <w:pPr>
              <w:pStyle w:val="Default"/>
              <w:autoSpaceDE/>
              <w:textAlignment w:val="baseline"/>
              <w:rPr>
                <w:rFonts w:ascii="楷体" w:eastAsia="楷体" w:hAnsi="楷体"/>
                <w:color w:val="auto"/>
                <w:sz w:val="21"/>
                <w:szCs w:val="21"/>
              </w:rPr>
            </w:pPr>
          </w:p>
        </w:tc>
        <w:tc>
          <w:tcPr>
            <w:tcW w:w="708" w:type="dxa"/>
            <w:vMerge/>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p>
        </w:tc>
        <w:tc>
          <w:tcPr>
            <w:tcW w:w="709" w:type="dxa"/>
            <w:vMerge/>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p>
        </w:tc>
        <w:tc>
          <w:tcPr>
            <w:tcW w:w="1559" w:type="dxa"/>
            <w:vMerge/>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p>
        </w:tc>
        <w:tc>
          <w:tcPr>
            <w:tcW w:w="2268"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C3216X7R472KPPS</w:t>
            </w:r>
          </w:p>
        </w:tc>
        <w:tc>
          <w:tcPr>
            <w:tcW w:w="2410"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1KV 4700PF±10% 1206</w:t>
            </w:r>
          </w:p>
        </w:tc>
        <w:tc>
          <w:tcPr>
            <w:tcW w:w="2410"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苏州达方电子有限公司</w:t>
            </w:r>
          </w:p>
        </w:tc>
        <w:tc>
          <w:tcPr>
            <w:tcW w:w="1984"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GB4943.1-2022</w:t>
            </w:r>
          </w:p>
        </w:tc>
        <w:tc>
          <w:tcPr>
            <w:tcW w:w="1985"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详见原报告：</w:t>
            </w:r>
            <w:r w:rsidR="00B80367">
              <w:rPr>
                <w:rFonts w:ascii="楷体" w:eastAsia="楷体" w:hAnsi="楷体"/>
                <w:color w:val="000000"/>
                <w:szCs w:val="21"/>
              </w:rPr>
              <w:t>A2026CCC0808-4943122</w:t>
            </w:r>
          </w:p>
        </w:tc>
      </w:tr>
      <w:tr w:rsidR="006D075C" w:rsidRPr="00CA074F" w:rsidTr="00D1714E">
        <w:trPr>
          <w:trHeight w:val="117"/>
        </w:trPr>
        <w:tc>
          <w:tcPr>
            <w:tcW w:w="534" w:type="dxa"/>
            <w:vMerge/>
          </w:tcPr>
          <w:p w:rsidR="006D075C" w:rsidRPr="00CA074F" w:rsidRDefault="006D075C" w:rsidP="006D075C">
            <w:pPr>
              <w:pStyle w:val="Default"/>
              <w:autoSpaceDE/>
              <w:textAlignment w:val="baseline"/>
              <w:rPr>
                <w:rFonts w:ascii="楷体" w:eastAsia="楷体" w:hAnsi="楷体"/>
                <w:color w:val="auto"/>
                <w:sz w:val="21"/>
                <w:szCs w:val="21"/>
              </w:rPr>
            </w:pPr>
          </w:p>
        </w:tc>
        <w:tc>
          <w:tcPr>
            <w:tcW w:w="708" w:type="dxa"/>
            <w:vMerge/>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p>
        </w:tc>
        <w:tc>
          <w:tcPr>
            <w:tcW w:w="709" w:type="dxa"/>
            <w:vMerge/>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p>
        </w:tc>
        <w:tc>
          <w:tcPr>
            <w:tcW w:w="1559" w:type="dxa"/>
            <w:vMerge/>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p>
        </w:tc>
        <w:tc>
          <w:tcPr>
            <w:tcW w:w="2268"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TCC1206X7R472K102FT</w:t>
            </w:r>
          </w:p>
        </w:tc>
        <w:tc>
          <w:tcPr>
            <w:tcW w:w="2410"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1KV 4700PF±10% 1206</w:t>
            </w:r>
          </w:p>
        </w:tc>
        <w:tc>
          <w:tcPr>
            <w:tcW w:w="2410"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潮州三环（集团）股份有限公司</w:t>
            </w:r>
          </w:p>
        </w:tc>
        <w:tc>
          <w:tcPr>
            <w:tcW w:w="1984"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GB4943.1-2022</w:t>
            </w:r>
          </w:p>
        </w:tc>
        <w:tc>
          <w:tcPr>
            <w:tcW w:w="1985"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详见原报告：</w:t>
            </w:r>
            <w:r w:rsidR="00B80367">
              <w:rPr>
                <w:rFonts w:ascii="楷体" w:eastAsia="楷体" w:hAnsi="楷体"/>
                <w:color w:val="000000"/>
                <w:szCs w:val="21"/>
              </w:rPr>
              <w:t>A2026CCC0808-4943122</w:t>
            </w:r>
          </w:p>
        </w:tc>
      </w:tr>
      <w:tr w:rsidR="006D075C" w:rsidRPr="00CA074F" w:rsidTr="00D1714E">
        <w:trPr>
          <w:trHeight w:val="117"/>
        </w:trPr>
        <w:tc>
          <w:tcPr>
            <w:tcW w:w="534" w:type="dxa"/>
            <w:vMerge w:val="restart"/>
          </w:tcPr>
          <w:p w:rsidR="006D075C" w:rsidRPr="00CA074F" w:rsidRDefault="006D075C" w:rsidP="006D075C">
            <w:pPr>
              <w:pStyle w:val="Default"/>
              <w:autoSpaceDE/>
              <w:textAlignment w:val="baseline"/>
              <w:rPr>
                <w:rFonts w:ascii="楷体" w:eastAsia="楷体" w:hAnsi="楷体"/>
                <w:color w:val="auto"/>
                <w:sz w:val="21"/>
                <w:szCs w:val="21"/>
              </w:rPr>
            </w:pPr>
          </w:p>
        </w:tc>
        <w:tc>
          <w:tcPr>
            <w:tcW w:w="708" w:type="dxa"/>
            <w:vMerge w:val="restart"/>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r w:rsidRPr="00CA074F">
              <w:rPr>
                <w:rFonts w:ascii="楷体" w:eastAsia="楷体" w:hAnsi="楷体"/>
                <w:color w:val="auto"/>
                <w:sz w:val="21"/>
                <w:szCs w:val="21"/>
              </w:rPr>
              <w:t>C567</w:t>
            </w:r>
          </w:p>
          <w:p w:rsidR="006D075C" w:rsidRPr="00CA074F" w:rsidRDefault="006D075C" w:rsidP="006D075C">
            <w:pPr>
              <w:pStyle w:val="Default"/>
              <w:autoSpaceDE/>
              <w:textAlignment w:val="baseline"/>
              <w:rPr>
                <w:rFonts w:ascii="楷体" w:eastAsia="楷体" w:hAnsi="楷体"/>
                <w:color w:val="auto"/>
                <w:sz w:val="21"/>
                <w:szCs w:val="21"/>
              </w:rPr>
            </w:pPr>
            <w:r w:rsidRPr="00CA074F">
              <w:rPr>
                <w:rFonts w:ascii="楷体" w:eastAsia="楷体" w:hAnsi="楷体"/>
                <w:color w:val="auto"/>
                <w:sz w:val="21"/>
                <w:szCs w:val="21"/>
              </w:rPr>
              <w:t>C568</w:t>
            </w:r>
          </w:p>
          <w:p w:rsidR="006D075C" w:rsidRPr="00CA074F" w:rsidRDefault="006D075C" w:rsidP="006D075C">
            <w:pPr>
              <w:pStyle w:val="Default"/>
              <w:autoSpaceDE/>
              <w:textAlignment w:val="baseline"/>
              <w:rPr>
                <w:rFonts w:ascii="楷体" w:eastAsia="楷体" w:hAnsi="楷体"/>
                <w:color w:val="auto"/>
                <w:sz w:val="21"/>
                <w:szCs w:val="21"/>
              </w:rPr>
            </w:pPr>
            <w:r w:rsidRPr="00CA074F">
              <w:rPr>
                <w:rFonts w:ascii="楷体" w:eastAsia="楷体" w:hAnsi="楷体"/>
                <w:color w:val="auto"/>
                <w:sz w:val="21"/>
                <w:szCs w:val="21"/>
              </w:rPr>
              <w:t>C571</w:t>
            </w:r>
          </w:p>
          <w:p w:rsidR="006D075C" w:rsidRPr="00CA074F" w:rsidRDefault="006D075C" w:rsidP="006D075C">
            <w:pPr>
              <w:pStyle w:val="Default"/>
              <w:autoSpaceDE/>
              <w:textAlignment w:val="baseline"/>
              <w:rPr>
                <w:rFonts w:ascii="楷体" w:eastAsia="楷体" w:hAnsi="楷体"/>
                <w:color w:val="auto"/>
                <w:sz w:val="21"/>
                <w:szCs w:val="21"/>
              </w:rPr>
            </w:pPr>
            <w:r w:rsidRPr="00CA074F">
              <w:rPr>
                <w:rFonts w:ascii="楷体" w:eastAsia="楷体" w:hAnsi="楷体"/>
                <w:color w:val="auto"/>
                <w:sz w:val="21"/>
                <w:szCs w:val="21"/>
              </w:rPr>
              <w:t>C721</w:t>
            </w:r>
          </w:p>
          <w:p w:rsidR="006D075C" w:rsidRPr="00CA074F" w:rsidRDefault="006D075C" w:rsidP="006D075C">
            <w:pPr>
              <w:pStyle w:val="Default"/>
              <w:autoSpaceDE/>
              <w:textAlignment w:val="baseline"/>
              <w:rPr>
                <w:rFonts w:ascii="楷体" w:eastAsia="楷体" w:hAnsi="楷体"/>
                <w:color w:val="auto"/>
                <w:sz w:val="21"/>
                <w:szCs w:val="21"/>
              </w:rPr>
            </w:pPr>
            <w:r w:rsidRPr="00CA074F">
              <w:rPr>
                <w:rFonts w:ascii="楷体" w:eastAsia="楷体" w:hAnsi="楷体"/>
                <w:color w:val="auto"/>
                <w:sz w:val="21"/>
                <w:szCs w:val="21"/>
              </w:rPr>
              <w:t>C722</w:t>
            </w:r>
          </w:p>
          <w:p w:rsidR="006D075C" w:rsidRPr="00CA074F" w:rsidRDefault="006D075C" w:rsidP="006D075C">
            <w:pPr>
              <w:pStyle w:val="Default"/>
              <w:autoSpaceDE/>
              <w:textAlignment w:val="baseline"/>
              <w:rPr>
                <w:rFonts w:ascii="楷体" w:eastAsia="楷体" w:hAnsi="楷体"/>
                <w:color w:val="auto"/>
                <w:sz w:val="21"/>
                <w:szCs w:val="21"/>
              </w:rPr>
            </w:pPr>
            <w:r w:rsidRPr="00CA074F">
              <w:rPr>
                <w:rFonts w:ascii="楷体" w:eastAsia="楷体" w:hAnsi="楷体"/>
                <w:color w:val="auto"/>
                <w:sz w:val="21"/>
                <w:szCs w:val="21"/>
              </w:rPr>
              <w:t>C723</w:t>
            </w:r>
          </w:p>
          <w:p w:rsidR="006D075C" w:rsidRPr="00CA074F" w:rsidRDefault="006D075C" w:rsidP="006D075C">
            <w:pPr>
              <w:pStyle w:val="Default"/>
              <w:autoSpaceDE/>
              <w:textAlignment w:val="baseline"/>
              <w:rPr>
                <w:rFonts w:ascii="楷体" w:eastAsia="楷体" w:hAnsi="楷体" w:hint="eastAsia"/>
                <w:color w:val="auto"/>
                <w:sz w:val="21"/>
                <w:szCs w:val="21"/>
              </w:rPr>
            </w:pPr>
            <w:r w:rsidRPr="00CA074F">
              <w:rPr>
                <w:rFonts w:ascii="楷体" w:eastAsia="楷体" w:hAnsi="楷体"/>
                <w:color w:val="auto"/>
                <w:sz w:val="21"/>
                <w:szCs w:val="21"/>
              </w:rPr>
              <w:t>C724</w:t>
            </w:r>
          </w:p>
        </w:tc>
        <w:tc>
          <w:tcPr>
            <w:tcW w:w="709" w:type="dxa"/>
            <w:vMerge w:val="restart"/>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p>
        </w:tc>
        <w:tc>
          <w:tcPr>
            <w:tcW w:w="1559" w:type="dxa"/>
            <w:vMerge w:val="restart"/>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r w:rsidRPr="00CA074F">
              <w:rPr>
                <w:rFonts w:ascii="楷体" w:eastAsia="楷体" w:hAnsi="楷体"/>
                <w:color w:val="auto"/>
                <w:sz w:val="21"/>
                <w:szCs w:val="21"/>
              </w:rPr>
              <w:t>天线隔离</w:t>
            </w:r>
            <w:r w:rsidRPr="00CA074F">
              <w:rPr>
                <w:rFonts w:ascii="楷体" w:eastAsia="楷体" w:hAnsi="楷体" w:hint="eastAsia"/>
                <w:color w:val="auto"/>
                <w:sz w:val="21"/>
                <w:szCs w:val="21"/>
              </w:rPr>
              <w:t>器电容(内置)</w:t>
            </w:r>
          </w:p>
        </w:tc>
        <w:tc>
          <w:tcPr>
            <w:tcW w:w="2268"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GRM31CR73A103KW03</w:t>
            </w:r>
            <w:r w:rsidRPr="007346C1">
              <w:rPr>
                <w:rFonts w:ascii="楷体" w:eastAsia="楷体" w:hAnsi="楷体"/>
                <w:color w:val="000000"/>
                <w:szCs w:val="21"/>
              </w:rPr>
              <w:t>L</w:t>
            </w:r>
          </w:p>
        </w:tc>
        <w:tc>
          <w:tcPr>
            <w:tcW w:w="2410"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1KV 10000PF±10% 1206</w:t>
            </w:r>
          </w:p>
        </w:tc>
        <w:tc>
          <w:tcPr>
            <w:tcW w:w="2410"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村田电子贸易（天津）有限公司</w:t>
            </w:r>
          </w:p>
        </w:tc>
        <w:tc>
          <w:tcPr>
            <w:tcW w:w="1984"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GB4943.1-2022</w:t>
            </w:r>
          </w:p>
        </w:tc>
        <w:tc>
          <w:tcPr>
            <w:tcW w:w="1985"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详见原报告：</w:t>
            </w:r>
            <w:r w:rsidR="00B80367">
              <w:rPr>
                <w:rFonts w:ascii="楷体" w:eastAsia="楷体" w:hAnsi="楷体"/>
                <w:color w:val="000000"/>
                <w:szCs w:val="21"/>
              </w:rPr>
              <w:t>A2026CCC0808-4943122</w:t>
            </w:r>
          </w:p>
        </w:tc>
      </w:tr>
      <w:tr w:rsidR="006D075C" w:rsidRPr="00CA074F" w:rsidTr="00D1714E">
        <w:trPr>
          <w:trHeight w:val="117"/>
        </w:trPr>
        <w:tc>
          <w:tcPr>
            <w:tcW w:w="534" w:type="dxa"/>
            <w:vMerge/>
          </w:tcPr>
          <w:p w:rsidR="006D075C" w:rsidRPr="00CA074F" w:rsidRDefault="006D075C" w:rsidP="006D075C">
            <w:pPr>
              <w:pStyle w:val="Default"/>
              <w:autoSpaceDE/>
              <w:textAlignment w:val="baseline"/>
              <w:rPr>
                <w:rFonts w:ascii="楷体" w:eastAsia="楷体" w:hAnsi="楷体"/>
                <w:color w:val="auto"/>
                <w:sz w:val="21"/>
                <w:szCs w:val="21"/>
              </w:rPr>
            </w:pPr>
          </w:p>
        </w:tc>
        <w:tc>
          <w:tcPr>
            <w:tcW w:w="708" w:type="dxa"/>
            <w:vMerge/>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p>
        </w:tc>
        <w:tc>
          <w:tcPr>
            <w:tcW w:w="709" w:type="dxa"/>
            <w:vMerge/>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p>
        </w:tc>
        <w:tc>
          <w:tcPr>
            <w:tcW w:w="1559" w:type="dxa"/>
            <w:vMerge/>
            <w:tcBorders>
              <w:left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color w:val="auto"/>
                <w:sz w:val="21"/>
                <w:szCs w:val="21"/>
              </w:rPr>
            </w:pPr>
          </w:p>
        </w:tc>
        <w:tc>
          <w:tcPr>
            <w:tcW w:w="2268"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C3216X7R103KPPS</w:t>
            </w:r>
          </w:p>
        </w:tc>
        <w:tc>
          <w:tcPr>
            <w:tcW w:w="2410"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1KV 10000PF±10% 1206</w:t>
            </w:r>
          </w:p>
        </w:tc>
        <w:tc>
          <w:tcPr>
            <w:tcW w:w="2410"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苏州达方电子有限公司</w:t>
            </w:r>
          </w:p>
        </w:tc>
        <w:tc>
          <w:tcPr>
            <w:tcW w:w="1984"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GB4943.1-2022</w:t>
            </w:r>
          </w:p>
        </w:tc>
        <w:tc>
          <w:tcPr>
            <w:tcW w:w="1985"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详见原报告：</w:t>
            </w:r>
            <w:r w:rsidR="00B80367">
              <w:rPr>
                <w:rFonts w:ascii="楷体" w:eastAsia="楷体" w:hAnsi="楷体"/>
                <w:color w:val="000000"/>
                <w:szCs w:val="21"/>
              </w:rPr>
              <w:t>A2026CCC0808-4943122</w:t>
            </w:r>
          </w:p>
        </w:tc>
      </w:tr>
      <w:tr w:rsidR="006D075C" w:rsidRPr="00CA074F" w:rsidTr="00D1714E">
        <w:trPr>
          <w:trHeight w:val="117"/>
        </w:trPr>
        <w:tc>
          <w:tcPr>
            <w:tcW w:w="534" w:type="dxa"/>
            <w:tcBorders>
              <w:bottom w:val="single" w:sz="6"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10</w:t>
            </w:r>
          </w:p>
        </w:tc>
        <w:tc>
          <w:tcPr>
            <w:tcW w:w="708"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commentRangeStart w:id="15"/>
            <w:r w:rsidRPr="00CA074F">
              <w:rPr>
                <w:rFonts w:ascii="楷体" w:eastAsia="楷体" w:hAnsi="楷体"/>
                <w:color w:val="000000"/>
                <w:szCs w:val="21"/>
              </w:rPr>
              <w:t>PCB</w:t>
            </w:r>
            <w:r w:rsidRPr="00CA074F">
              <w:rPr>
                <w:rFonts w:ascii="楷体" w:eastAsia="楷体" w:hAnsi="楷体" w:hint="eastAsia"/>
                <w:color w:val="000000"/>
                <w:szCs w:val="21"/>
              </w:rPr>
              <w:t>(主板，电源板</w:t>
            </w:r>
            <w:r w:rsidRPr="00CA074F">
              <w:rPr>
                <w:rFonts w:ascii="楷体" w:eastAsia="楷体" w:hAnsi="楷体"/>
                <w:color w:val="000000"/>
                <w:szCs w:val="21"/>
              </w:rPr>
              <w:t>)</w:t>
            </w:r>
            <w:commentRangeEnd w:id="15"/>
            <w:r>
              <w:rPr>
                <w:rStyle w:val="CommentReference"/>
              </w:rPr>
              <w:commentReference w:id="15"/>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HH</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V-0</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常州海弘电子有限公司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r w:rsidRPr="00CA074F">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 w:val="18"/>
                <w:szCs w:val="21"/>
              </w:rPr>
            </w:pPr>
            <w:r w:rsidRPr="00CA074F">
              <w:rPr>
                <w:rFonts w:ascii="楷体" w:eastAsia="楷体" w:hAnsi="楷体"/>
                <w:color w:val="000000"/>
                <w:sz w:val="18"/>
                <w:szCs w:val="21"/>
              </w:rPr>
              <w:t>GB/T 19466.1-2004;GB/T 19466.2-2004;GB/T 19466.3-2004 ;GB/T 33047.1-2016;GB/T 4207-2022;GB/T 4588.1-1996;GB/T 5169.16-2017;GB/T 5169.21-2017;GB/T 6040-2019</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CQC13134095636</w:t>
            </w:r>
          </w:p>
        </w:tc>
      </w:tr>
      <w:tr w:rsidR="006D075C" w:rsidRPr="00CA074F" w:rsidTr="00D1714E">
        <w:trPr>
          <w:trHeight w:val="61"/>
        </w:trPr>
        <w:tc>
          <w:tcPr>
            <w:tcW w:w="534" w:type="dxa"/>
            <w:tcBorders>
              <w:bottom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hint="eastAsia"/>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commentRangeStart w:id="478"/>
            <w:r>
              <w:t xml:space="preserve"> </w:t>
            </w:r>
            <w:commentRangeEnd w:id="478"/>
            <w:r>
              <w:rPr>
                <w:rStyle w:val="CommentReference"/>
              </w:rPr>
              <w:commentReference w:id="478"/>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KB-6160、KB-6165GC、NPG-150N、TU-862HF、S1000H、S1150G、 NP-155FTL</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V-0</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胜宏科技（惠州）股份有限公司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r w:rsidRPr="00CA074F">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sz w:val="21"/>
                <w:szCs w:val="21"/>
              </w:rPr>
            </w:pPr>
            <w:r w:rsidRPr="00CA074F">
              <w:rPr>
                <w:rFonts w:ascii="楷体" w:eastAsia="楷体" w:hAnsi="楷体"/>
                <w:sz w:val="21"/>
                <w:szCs w:val="21"/>
              </w:rPr>
              <w:t>GB4943.1-2022</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CQC13001099060</w:t>
            </w:r>
          </w:p>
        </w:tc>
      </w:tr>
      <w:tr w:rsidR="006D075C" w:rsidRPr="00CA074F" w:rsidTr="00D1714E">
        <w:trPr>
          <w:trHeight w:val="117"/>
        </w:trPr>
        <w:tc>
          <w:tcPr>
            <w:tcW w:w="534" w:type="dxa"/>
            <w:tcBorders>
              <w:bottom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commentRangeStart w:id="365"/>
            <w:r>
              <w:t xml:space="preserve"> </w:t>
            </w:r>
            <w:commentRangeEnd w:id="365"/>
            <w:r>
              <w:rPr>
                <w:rStyle w:val="CommentReference"/>
              </w:rPr>
              <w:commentReference w:id="365"/>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CQC4</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V-0</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胜宏科技（惠州）股份有限公司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r w:rsidRPr="00CA074F">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 w:val="18"/>
                <w:szCs w:val="21"/>
              </w:rPr>
            </w:pPr>
            <w:r w:rsidRPr="00CA074F">
              <w:rPr>
                <w:rFonts w:ascii="楷体" w:eastAsia="楷体" w:hAnsi="楷体"/>
                <w:color w:val="000000"/>
                <w:sz w:val="18"/>
                <w:szCs w:val="21"/>
              </w:rPr>
              <w:t>GB/T 19466.1-2004;GB/T 19466.2-2004;GB/T 19466.3-2004 ;GB/T 33047.1-2016;GB/T 4207-2022;GB/T 4588.4-2017;GB/T 5169.16-2017;GB/T 5169.21-2017;GB/T 6040-2019</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CQC12134080327</w:t>
            </w:r>
          </w:p>
        </w:tc>
      </w:tr>
      <w:tr w:rsidR="006D075C" w:rsidRPr="00CA074F" w:rsidTr="00D1714E">
        <w:trPr>
          <w:trHeight w:val="117"/>
        </w:trPr>
        <w:tc>
          <w:tcPr>
            <w:tcW w:w="534" w:type="dxa"/>
            <w:tcBorders>
              <w:bottom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hint="eastAsia"/>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commentRangeStart w:id="364"/>
            <w:r>
              <w:t xml:space="preserve"> </w:t>
            </w:r>
            <w:commentRangeEnd w:id="364"/>
            <w:r>
              <w:rPr>
                <w:rStyle w:val="CommentReference"/>
              </w:rPr>
              <w:commentReference w:id="364"/>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CQC2</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V-0</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胜宏科技（惠州）股份有限公司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r w:rsidRPr="00CA074F">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 w:val="18"/>
                <w:szCs w:val="21"/>
              </w:rPr>
            </w:pPr>
            <w:r w:rsidRPr="00CA074F">
              <w:rPr>
                <w:rFonts w:ascii="楷体" w:eastAsia="楷体" w:hAnsi="楷体"/>
                <w:color w:val="000000"/>
                <w:sz w:val="18"/>
                <w:szCs w:val="21"/>
              </w:rPr>
              <w:t>GB/T 19466.1-2004;GB/T 19466.2-2004;GB/T 19466.3-2004 ;GB/T 33047.1-2016;GB/T 4207-2022;GB/T 4588.2-1996;GB/T 5169.16-2017;GB/T 5169.21-2017;GB/T 6040-2019</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CQC15134126807</w:t>
            </w:r>
          </w:p>
        </w:tc>
      </w:tr>
      <w:tr w:rsidR="006D075C" w:rsidRPr="00CA074F" w:rsidTr="00D1714E">
        <w:trPr>
          <w:trHeight w:val="117"/>
        </w:trPr>
        <w:tc>
          <w:tcPr>
            <w:tcW w:w="534" w:type="dxa"/>
            <w:tcBorders>
              <w:bottom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commentRangeStart w:id="475"/>
            <w:r>
              <w:t xml:space="preserve"> </w:t>
            </w:r>
            <w:commentRangeEnd w:id="475"/>
            <w:r>
              <w:rPr>
                <w:rStyle w:val="CommentReference"/>
              </w:rPr>
              <w:commentReference w:id="475"/>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KB-5150</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V-0</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广东兴达鸿业电子有限公司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sz w:val="21"/>
                <w:szCs w:val="21"/>
              </w:rPr>
            </w:pPr>
            <w:r w:rsidRPr="00CA074F">
              <w:rPr>
                <w:rFonts w:ascii="楷体" w:eastAsia="楷体" w:hAnsi="楷体"/>
                <w:sz w:val="21"/>
                <w:szCs w:val="21"/>
              </w:rPr>
              <w:t>GB4943.1-2022</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CQC05001013334</w:t>
            </w:r>
          </w:p>
        </w:tc>
      </w:tr>
      <w:tr w:rsidR="006D075C" w:rsidRPr="00CA074F" w:rsidTr="00D1714E">
        <w:trPr>
          <w:trHeight w:val="117"/>
        </w:trPr>
        <w:tc>
          <w:tcPr>
            <w:tcW w:w="534" w:type="dxa"/>
            <w:tcBorders>
              <w:bottom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commentRangeStart w:id="476"/>
            <w:r>
              <w:t xml:space="preserve"> </w:t>
            </w:r>
            <w:commentRangeEnd w:id="476"/>
            <w:r>
              <w:rPr>
                <w:rStyle w:val="CommentReference"/>
              </w:rPr>
              <w:commentReference w:id="476"/>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KB-6160</w:t>
            </w:r>
            <w:r w:rsidRPr="00CA074F">
              <w:rPr>
                <w:rFonts w:ascii="楷体" w:eastAsia="楷体" w:hAnsi="楷体"/>
                <w:color w:val="000000"/>
                <w:szCs w:val="21"/>
              </w:rPr>
              <w:br/>
              <w:t>KB-6165F</w:t>
            </w:r>
            <w:r w:rsidRPr="00CA074F">
              <w:rPr>
                <w:rFonts w:ascii="楷体" w:eastAsia="楷体" w:hAnsi="楷体"/>
                <w:color w:val="000000"/>
                <w:szCs w:val="21"/>
              </w:rPr>
              <w:br/>
              <w:t>FR-4-86</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V-0</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广东兴达鸿业电子有限公司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sz w:val="21"/>
                <w:szCs w:val="21"/>
              </w:rPr>
            </w:pPr>
            <w:r w:rsidRPr="00CA074F">
              <w:rPr>
                <w:rFonts w:ascii="楷体" w:eastAsia="楷体" w:hAnsi="楷体"/>
                <w:sz w:val="21"/>
                <w:szCs w:val="21"/>
              </w:rPr>
              <w:t>GB4943.1-2022</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CQC06001016171</w:t>
            </w:r>
          </w:p>
        </w:tc>
      </w:tr>
      <w:tr w:rsidR="006D075C" w:rsidRPr="00CA074F" w:rsidTr="00D1714E">
        <w:trPr>
          <w:trHeight w:val="117"/>
        </w:trPr>
        <w:tc>
          <w:tcPr>
            <w:tcW w:w="534" w:type="dxa"/>
            <w:tcBorders>
              <w:bottom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commentRangeStart w:id="649"/>
            <w:r>
              <w:t xml:space="preserve"> </w:t>
            </w:r>
            <w:commentRangeEnd w:id="649"/>
            <w:r>
              <w:rPr>
                <w:rStyle w:val="CommentReference"/>
              </w:rPr>
              <w:commentReference w:id="649"/>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S1141</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V-0</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广东兴达鸿业电子有限公司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sz w:val="21"/>
                <w:szCs w:val="21"/>
              </w:rPr>
            </w:pPr>
            <w:r w:rsidRPr="00CA074F">
              <w:rPr>
                <w:rFonts w:ascii="楷体" w:eastAsia="楷体" w:hAnsi="楷体"/>
                <w:sz w:val="21"/>
                <w:szCs w:val="21"/>
              </w:rPr>
              <w:t>GB4943.1-2022</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CQC13001102505</w:t>
            </w:r>
          </w:p>
        </w:tc>
      </w:tr>
      <w:tr w:rsidR="006D075C" w:rsidRPr="00CA074F" w:rsidTr="00D1714E">
        <w:trPr>
          <w:trHeight w:val="117"/>
        </w:trPr>
        <w:tc>
          <w:tcPr>
            <w:tcW w:w="534" w:type="dxa"/>
            <w:tcBorders>
              <w:bottom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commentRangeStart w:id="650"/>
            <w:r>
              <w:t xml:space="preserve"> </w:t>
            </w:r>
            <w:commentRangeEnd w:id="650"/>
            <w:r>
              <w:rPr>
                <w:rStyle w:val="CommentReference"/>
              </w:rPr>
              <w:commentReference w:id="650"/>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S1600</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V-0</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广东兴达鸿业电子有限公司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sz w:val="21"/>
                <w:szCs w:val="21"/>
              </w:rPr>
            </w:pPr>
            <w:r w:rsidRPr="00CA074F">
              <w:rPr>
                <w:rFonts w:ascii="楷体" w:eastAsia="楷体" w:hAnsi="楷体"/>
                <w:sz w:val="21"/>
                <w:szCs w:val="21"/>
              </w:rPr>
              <w:t>GB4943.1-2022</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CQC13001097184</w:t>
            </w:r>
          </w:p>
        </w:tc>
      </w:tr>
      <w:tr w:rsidR="006D075C" w:rsidRPr="00CA074F" w:rsidTr="00D1714E">
        <w:trPr>
          <w:trHeight w:val="117"/>
        </w:trPr>
        <w:tc>
          <w:tcPr>
            <w:tcW w:w="534" w:type="dxa"/>
            <w:tcBorders>
              <w:bottom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commentRangeStart w:id="651"/>
            <w:r>
              <w:t xml:space="preserve"> </w:t>
            </w:r>
            <w:commentRangeEnd w:id="651"/>
            <w:r>
              <w:rPr>
                <w:rStyle w:val="CommentReference"/>
              </w:rPr>
              <w:commentReference w:id="651"/>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S1600、S2600R、S2131、S1141</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V-0</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广东兴达鸿业电子有限公司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adjustRightInd/>
              <w:spacing w:line="240" w:lineRule="auto"/>
              <w:jc w:val="left"/>
              <w:textAlignment w:val="auto"/>
              <w:rPr>
                <w:rFonts w:ascii="楷体" w:eastAsia="楷体" w:hAnsi="楷体"/>
                <w:kern w:val="2"/>
                <w:sz w:val="18"/>
                <w:szCs w:val="21"/>
              </w:rPr>
            </w:pPr>
            <w:r w:rsidRPr="00CA074F">
              <w:rPr>
                <w:rFonts w:ascii="楷体" w:eastAsia="楷体" w:hAnsi="楷体"/>
                <w:kern w:val="2"/>
                <w:sz w:val="18"/>
                <w:szCs w:val="21"/>
              </w:rPr>
              <w:t>GB/T 19466.1-2004;GB/T 19466.2-2004;GB/T 19466.3-2004 ;GB/T 33047.1-2016;GB/T 4207-2022;GB/T 4588.2-1996;GB/T 5169.16-2017;GB/T 5169.21-2017;GB/T 6040-2019</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CQC13134104124</w:t>
            </w:r>
          </w:p>
        </w:tc>
      </w:tr>
      <w:tr w:rsidR="006D075C" w:rsidRPr="00CA074F" w:rsidTr="00D1714E">
        <w:trPr>
          <w:trHeight w:val="117"/>
        </w:trPr>
        <w:tc>
          <w:tcPr>
            <w:tcW w:w="534" w:type="dxa"/>
            <w:tcBorders>
              <w:bottom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commentRangeStart w:id="742"/>
            <w:r>
              <w:t xml:space="preserve"> </w:t>
            </w:r>
            <w:commentRangeEnd w:id="742"/>
            <w:r>
              <w:rPr>
                <w:rStyle w:val="CommentReference"/>
              </w:rPr>
              <w:commentReference w:id="742"/>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XD-D</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V-0</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广东兴达鸿业电子有限公司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adjustRightInd/>
              <w:spacing w:line="240" w:lineRule="auto"/>
              <w:jc w:val="left"/>
              <w:textAlignment w:val="auto"/>
              <w:rPr>
                <w:rFonts w:ascii="楷体" w:eastAsia="楷体" w:hAnsi="楷体"/>
                <w:kern w:val="2"/>
                <w:sz w:val="18"/>
                <w:szCs w:val="21"/>
              </w:rPr>
            </w:pPr>
            <w:r w:rsidRPr="00CA074F">
              <w:rPr>
                <w:rFonts w:ascii="楷体" w:eastAsia="楷体" w:hAnsi="楷体"/>
                <w:kern w:val="2"/>
                <w:sz w:val="18"/>
                <w:szCs w:val="21"/>
              </w:rPr>
              <w:t>GB/T 19466.1-2004;GB/T 19466.2-2004;GB/T 19466.3-2004 ;GB/T 33047.1-2016;GB/T 4207-2022;GB/T 4588.2-1996;GB/T 5169.16-2017;GB/T 5169.21-2017;GB/T 6040-2019</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CQC12134083486</w:t>
            </w:r>
          </w:p>
        </w:tc>
      </w:tr>
      <w:tr w:rsidR="006D075C" w:rsidRPr="00CA074F" w:rsidTr="00D1714E">
        <w:trPr>
          <w:trHeight w:val="117"/>
        </w:trPr>
        <w:tc>
          <w:tcPr>
            <w:tcW w:w="534" w:type="dxa"/>
            <w:tcBorders>
              <w:bottom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commentRangeStart w:id="743"/>
            <w:r>
              <w:t xml:space="preserve"> </w:t>
            </w:r>
            <w:commentRangeEnd w:id="743"/>
            <w:r>
              <w:rPr>
                <w:rStyle w:val="CommentReference"/>
              </w:rPr>
              <w:commentReference w:id="743"/>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XD-M</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V-0</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广东兴达鸿业电子有限公司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adjustRightInd/>
              <w:spacing w:line="240" w:lineRule="auto"/>
              <w:jc w:val="left"/>
              <w:textAlignment w:val="auto"/>
              <w:rPr>
                <w:rFonts w:ascii="楷体" w:eastAsia="楷体" w:hAnsi="楷体"/>
                <w:kern w:val="2"/>
                <w:sz w:val="18"/>
                <w:szCs w:val="21"/>
              </w:rPr>
            </w:pPr>
            <w:r w:rsidRPr="00CA074F">
              <w:rPr>
                <w:rFonts w:ascii="楷体" w:eastAsia="楷体" w:hAnsi="楷体"/>
                <w:kern w:val="2"/>
                <w:sz w:val="18"/>
                <w:szCs w:val="21"/>
              </w:rPr>
              <w:t>GB/T 19466.1-2004;GB/T 19466.2-2004;GB/T 19466.3-2004 ;GB/T 33047.1-2016;GB/T 4207-2022;GB/T 4588.4-2017;GB/T 5169.16-2017;GB/T 5169.21-2017;GB/T 6040-2019</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CQC12134083487</w:t>
            </w:r>
          </w:p>
        </w:tc>
      </w:tr>
      <w:tr w:rsidR="006D075C" w:rsidRPr="00CA074F" w:rsidTr="00D1714E">
        <w:trPr>
          <w:trHeight w:val="117"/>
        </w:trPr>
        <w:tc>
          <w:tcPr>
            <w:tcW w:w="534" w:type="dxa"/>
            <w:tcBorders>
              <w:bottom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commentRangeStart w:id="648"/>
            <w:r>
              <w:t xml:space="preserve"> </w:t>
            </w:r>
            <w:commentRangeEnd w:id="648"/>
            <w:r>
              <w:rPr>
                <w:rStyle w:val="CommentReference"/>
              </w:rPr>
              <w:commentReference w:id="648"/>
            </w:r>
          </w:p>
        </w:tc>
        <w:tc>
          <w:tcPr>
            <w:tcW w:w="2268" w:type="dxa"/>
            <w:tcBorders>
              <w:top w:val="single" w:sz="6" w:space="0" w:color="auto"/>
              <w:left w:val="single" w:sz="6" w:space="0" w:color="auto"/>
              <w:bottom w:val="single" w:sz="6" w:space="0" w:color="auto"/>
              <w:right w:val="single" w:sz="6" w:space="0" w:color="auto"/>
            </w:tcBorders>
          </w:tcPr>
          <w:p w:rsidR="006D075C" w:rsidRPr="00555A3E"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555A3E">
              <w:rPr>
                <w:rFonts w:ascii="楷体" w:eastAsia="楷体" w:hAnsi="楷体" w:hint="eastAsia"/>
                <w:color w:val="000000"/>
                <w:szCs w:val="21"/>
              </w:rPr>
              <w:t>S1000 H、S1000</w:t>
            </w:r>
            <w:r w:rsidRPr="00555A3E">
              <w:rPr>
                <w:rFonts w:ascii="楷体" w:eastAsia="楷体" w:hAnsi="楷体"/>
                <w:color w:val="000000"/>
                <w:szCs w:val="21"/>
              </w:rPr>
              <w:t>-2</w:t>
            </w:r>
            <w:r w:rsidRPr="00555A3E">
              <w:rPr>
                <w:rFonts w:ascii="楷体" w:eastAsia="楷体" w:hAnsi="楷体" w:hint="eastAsia"/>
                <w:color w:val="000000"/>
                <w:szCs w:val="21"/>
              </w:rPr>
              <w:t>M、</w:t>
            </w:r>
            <w:r w:rsidRPr="00555A3E">
              <w:rPr>
                <w:rFonts w:ascii="楷体" w:eastAsia="楷体" w:hAnsi="楷体"/>
                <w:color w:val="000000"/>
                <w:szCs w:val="21"/>
              </w:rPr>
              <w:t>S1150G</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V-0</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广东兴达鸿业电子有限公司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sz w:val="21"/>
                <w:szCs w:val="21"/>
              </w:rPr>
            </w:pPr>
            <w:r w:rsidRPr="00CA074F">
              <w:rPr>
                <w:rFonts w:ascii="楷体" w:eastAsia="楷体" w:hAnsi="楷体"/>
                <w:sz w:val="21"/>
                <w:szCs w:val="21"/>
              </w:rPr>
              <w:t>GB4943.1-2022</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CQC18001198072</w:t>
            </w:r>
          </w:p>
        </w:tc>
      </w:tr>
      <w:tr w:rsidR="006D075C" w:rsidRPr="00CA074F" w:rsidTr="00D1714E">
        <w:trPr>
          <w:trHeight w:val="117"/>
        </w:trPr>
        <w:tc>
          <w:tcPr>
            <w:tcW w:w="534" w:type="dxa"/>
            <w:tcBorders>
              <w:bottom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commentRangeStart w:id="242"/>
            <w:r>
              <w:t xml:space="preserve"> </w:t>
            </w:r>
            <w:commentRangeEnd w:id="242"/>
            <w:r>
              <w:rPr>
                <w:rStyle w:val="CommentReference"/>
              </w:rPr>
              <w:commentReference w:id="242"/>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AOH-2</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V-0</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常州澳弘电子股份有限公司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rPr>
                <w:rFonts w:ascii="楷体" w:eastAsia="楷体" w:hAnsi="楷体" w:cs="Times New Roman"/>
                <w:color w:val="auto"/>
                <w:sz w:val="18"/>
                <w:szCs w:val="21"/>
              </w:rPr>
            </w:pPr>
            <w:r w:rsidRPr="00CA074F">
              <w:rPr>
                <w:rFonts w:ascii="楷体" w:eastAsia="楷体" w:hAnsi="楷体" w:cs="Times New Roman"/>
                <w:color w:val="auto"/>
                <w:sz w:val="18"/>
                <w:szCs w:val="21"/>
              </w:rPr>
              <w:t>GB/T 19466.1-2004;GB/T 19466.2-2004;GB/T 19466.3-2004 ;GB/T 33047.1-2016;GB/T 4207-2022;GB/T 4588.2-1996;GB/T 5169.16-2017;GB/T 5169.21-2017;GB/T 6040-2019</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CQC13134092543</w:t>
            </w:r>
          </w:p>
        </w:tc>
      </w:tr>
      <w:tr w:rsidR="006D075C" w:rsidRPr="00CA074F" w:rsidTr="00D1714E">
        <w:trPr>
          <w:trHeight w:val="117"/>
        </w:trPr>
        <w:tc>
          <w:tcPr>
            <w:tcW w:w="534" w:type="dxa"/>
            <w:tcBorders>
              <w:bottom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commentRangeStart w:id="241"/>
            <w:r>
              <w:t xml:space="preserve"> </w:t>
            </w:r>
            <w:commentRangeEnd w:id="241"/>
            <w:r>
              <w:rPr>
                <w:rStyle w:val="CommentReference"/>
              </w:rPr>
              <w:commentReference w:id="241"/>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AOH-1</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V-0</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常州澳弘电子股份有限公司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rPr>
                <w:rFonts w:ascii="楷体" w:eastAsia="楷体" w:hAnsi="楷体" w:cs="Times New Roman"/>
                <w:color w:val="auto"/>
                <w:sz w:val="18"/>
                <w:szCs w:val="21"/>
              </w:rPr>
            </w:pPr>
            <w:r w:rsidRPr="00CA074F">
              <w:rPr>
                <w:rFonts w:ascii="楷体" w:eastAsia="楷体" w:hAnsi="楷体" w:cs="Times New Roman"/>
                <w:color w:val="auto"/>
                <w:sz w:val="18"/>
                <w:szCs w:val="21"/>
              </w:rPr>
              <w:t>GB/T 19466.1-2004;GB/T 19466.2-2004;GB/T 19466.3-2004 ;GB/T 33047.1-2016;GB/T 4207-2022;GB/T 4588.4-2017;GB/T 5169.16-2017;GB/T 5169.21-2017;GB/T 6040-2019</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CQC11134059772</w:t>
            </w:r>
          </w:p>
        </w:tc>
      </w:tr>
      <w:tr w:rsidR="006D075C" w:rsidRPr="00CA074F" w:rsidTr="00D1714E">
        <w:trPr>
          <w:trHeight w:val="117"/>
        </w:trPr>
        <w:tc>
          <w:tcPr>
            <w:tcW w:w="534" w:type="dxa"/>
            <w:tcBorders>
              <w:bottom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commentRangeStart w:id="599"/>
            <w:r>
              <w:t xml:space="preserve"> </w:t>
            </w:r>
            <w:commentRangeEnd w:id="599"/>
            <w:r>
              <w:rPr>
                <w:rStyle w:val="CommentReference"/>
              </w:rPr>
              <w:commentReference w:id="599"/>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Q2-4、</w:t>
            </w:r>
            <w:r w:rsidRPr="00CA074F">
              <w:rPr>
                <w:rFonts w:ascii="楷体" w:eastAsia="楷体" w:hAnsi="楷体"/>
                <w:color w:val="000000"/>
                <w:szCs w:val="21"/>
              </w:rPr>
              <w:br/>
              <w:t xml:space="preserve">Q2-4(KB-6160)、 </w:t>
            </w:r>
            <w:r w:rsidRPr="00CA074F">
              <w:rPr>
                <w:rFonts w:ascii="楷体" w:eastAsia="楷体" w:hAnsi="楷体"/>
                <w:color w:val="000000"/>
                <w:szCs w:val="21"/>
              </w:rPr>
              <w:br/>
              <w:t>Q2-4(KB-5152)</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V-0</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东阳（博罗）电子有限公司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rPr>
                <w:rFonts w:ascii="楷体" w:eastAsia="楷体" w:hAnsi="楷体" w:cs="Times New Roman"/>
                <w:color w:val="auto"/>
                <w:sz w:val="18"/>
                <w:szCs w:val="21"/>
              </w:rPr>
            </w:pPr>
            <w:r w:rsidRPr="00CA074F">
              <w:rPr>
                <w:rFonts w:ascii="楷体" w:eastAsia="楷体" w:hAnsi="楷体" w:cs="Times New Roman"/>
                <w:color w:val="auto"/>
                <w:sz w:val="18"/>
                <w:szCs w:val="21"/>
              </w:rPr>
              <w:t>GB/T 19466.1-2004;GB/T 19466.2-2004;GB/T 19466.3-2004 ;GB/T 33047.1-2016, GB/T 6040-2019;GB/T 4207-2022;GB/T 4588.1-1996;GB/T 5169.16-2017;GB/T 5169.21-2017</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CQC16134139053</w:t>
            </w:r>
          </w:p>
        </w:tc>
      </w:tr>
      <w:tr w:rsidR="006D075C" w:rsidRPr="00CA074F" w:rsidTr="00D1714E">
        <w:trPr>
          <w:trHeight w:val="117"/>
        </w:trPr>
        <w:tc>
          <w:tcPr>
            <w:tcW w:w="534" w:type="dxa"/>
            <w:tcBorders>
              <w:bottom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commentRangeStart w:id="598"/>
            <w:r>
              <w:t xml:space="preserve"> </w:t>
            </w:r>
            <w:commentRangeEnd w:id="598"/>
            <w:r>
              <w:rPr>
                <w:rStyle w:val="CommentReference"/>
              </w:rPr>
              <w:commentReference w:id="598"/>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Q2-3 D2</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V-0</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东阳（博罗）电子有限公司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adjustRightInd/>
              <w:rPr>
                <w:rFonts w:ascii="楷体" w:eastAsia="楷体" w:hAnsi="楷体" w:cs="Times New Roman"/>
                <w:color w:val="auto"/>
                <w:sz w:val="18"/>
                <w:szCs w:val="21"/>
                <w:lang w:val="sv-SE"/>
              </w:rPr>
            </w:pPr>
            <w:r w:rsidRPr="00CA074F">
              <w:rPr>
                <w:rFonts w:ascii="楷体" w:eastAsia="楷体" w:hAnsi="楷体" w:cs="Times New Roman"/>
                <w:color w:val="auto"/>
                <w:sz w:val="18"/>
                <w:szCs w:val="21"/>
                <w:lang w:val="sv-SE"/>
              </w:rPr>
              <w:t>GB/T 19466.1-2004;GB/T 19466.2-2004;GB/T 19466.3-2004 ;GB/T 33047.1-2016;GB/T 4207-2022;GB/T 4588.2-1996;GB/T 5169.16-2017;GB/T 5169.21-2017;GB/T 6040-2019</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CQC12134069483</w:t>
            </w:r>
          </w:p>
        </w:tc>
      </w:tr>
      <w:tr w:rsidR="006D075C" w:rsidRPr="00CA074F" w:rsidTr="00D1714E">
        <w:trPr>
          <w:trHeight w:val="117"/>
        </w:trPr>
        <w:tc>
          <w:tcPr>
            <w:tcW w:w="534" w:type="dxa"/>
            <w:tcBorders>
              <w:bottom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commentRangeStart w:id="573"/>
            <w:r>
              <w:t xml:space="preserve"> </w:t>
            </w:r>
            <w:commentRangeEnd w:id="573"/>
            <w:r>
              <w:rPr>
                <w:rStyle w:val="CommentReference"/>
              </w:rPr>
              <w:commentReference w:id="573"/>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NCL-6</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V-0</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东阳（博罗）电子有限公司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rPr>
                <w:rFonts w:ascii="楷体" w:eastAsia="楷体" w:hAnsi="楷体" w:cs="Times New Roman"/>
                <w:color w:val="auto"/>
                <w:sz w:val="18"/>
                <w:szCs w:val="21"/>
              </w:rPr>
            </w:pPr>
            <w:r w:rsidRPr="00CA074F">
              <w:rPr>
                <w:rFonts w:ascii="楷体" w:eastAsia="楷体" w:hAnsi="楷体" w:cs="Times New Roman"/>
                <w:color w:val="auto"/>
                <w:sz w:val="18"/>
                <w:szCs w:val="21"/>
              </w:rPr>
              <w:t>GB/T 19466.1-2004;GB/T 19466.2-2004;GB/T 19466.3-2004 ;GB/T 33047.1-2016;GB/T 4207-2022;GB/T 4588.4-2017;GB/T 5169.16-2017;GB/T 5169.21-2017;GB/T 6040-2019</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CQC12134069482</w:t>
            </w:r>
          </w:p>
        </w:tc>
      </w:tr>
      <w:tr w:rsidR="006D075C" w:rsidRPr="00CA074F" w:rsidTr="00D1714E">
        <w:trPr>
          <w:trHeight w:val="117"/>
        </w:trPr>
        <w:tc>
          <w:tcPr>
            <w:tcW w:w="534" w:type="dxa"/>
            <w:tcBorders>
              <w:bottom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commentRangeStart w:id="200"/>
            <w:r>
              <w:t xml:space="preserve"> </w:t>
            </w:r>
            <w:commentRangeEnd w:id="200"/>
            <w:r>
              <w:rPr>
                <w:rStyle w:val="CommentReference"/>
              </w:rPr>
              <w:commentReference w:id="200"/>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132</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V-0</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祥丰电子(中山)有限公司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rPr>
                <w:rFonts w:ascii="楷体" w:eastAsia="楷体" w:hAnsi="楷体" w:cs="Times New Roman"/>
                <w:color w:val="auto"/>
                <w:sz w:val="18"/>
                <w:szCs w:val="21"/>
              </w:rPr>
            </w:pPr>
            <w:r w:rsidRPr="00CA074F">
              <w:rPr>
                <w:rFonts w:ascii="楷体" w:eastAsia="楷体" w:hAnsi="楷体" w:cs="Times New Roman"/>
                <w:color w:val="auto"/>
                <w:sz w:val="18"/>
                <w:szCs w:val="21"/>
              </w:rPr>
              <w:t>GB/T 19466.1-2004;GB/T 19466.2-2004;GB/T 19466.3-2004 ;GB/T 33047.1-2016;GB/T 4207-2022;GB/T 4588.4-2017;GB/T 5169.16-2017;GB/T 5169.21-2017;GB/T 6040-2019</w:t>
            </w:r>
          </w:p>
        </w:tc>
        <w:tc>
          <w:tcPr>
            <w:tcW w:w="1985"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r w:rsidRPr="00CA074F">
              <w:rPr>
                <w:rFonts w:ascii="楷体" w:eastAsia="楷体" w:hAnsi="楷体"/>
                <w:color w:val="000000"/>
                <w:szCs w:val="21"/>
              </w:rPr>
              <w:t>CQC14134105415</w:t>
            </w:r>
          </w:p>
        </w:tc>
      </w:tr>
      <w:tr w:rsidR="006D075C" w:rsidRPr="00CA074F" w:rsidTr="00D1714E">
        <w:trPr>
          <w:trHeight w:val="117"/>
        </w:trPr>
        <w:tc>
          <w:tcPr>
            <w:tcW w:w="534" w:type="dxa"/>
            <w:tcBorders>
              <w:bottom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commentRangeStart w:id="298"/>
            <w:r>
              <w:t xml:space="preserve"> </w:t>
            </w:r>
            <w:commentRangeEnd w:id="298"/>
            <w:r>
              <w:rPr>
                <w:rStyle w:val="CommentReference"/>
              </w:rPr>
              <w:commentReference w:id="298"/>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BM2、BM1 （S1141，S1600，S1000，KB-6160 ，LYCCL-140 ，GW1500 ，S1000H，S1000-2M ，NP-155F ，NY-2150 ，IT158，GW1700-1 ，S1150G ，IT150G ，EM-370(5) )、BM10（IT170GRA1 ）</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V-0</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博敏电子股份有限公司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sz w:val="21"/>
                <w:szCs w:val="21"/>
              </w:rPr>
            </w:pPr>
            <w:r w:rsidRPr="00CA074F">
              <w:rPr>
                <w:rFonts w:ascii="楷体" w:eastAsia="楷体" w:hAnsi="楷体"/>
                <w:sz w:val="21"/>
                <w:szCs w:val="21"/>
              </w:rPr>
              <w:t>GB4943.1-2022</w:t>
            </w:r>
          </w:p>
        </w:tc>
        <w:tc>
          <w:tcPr>
            <w:tcW w:w="1985"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hint="eastAsia"/>
                <w:color w:val="000000"/>
                <w:szCs w:val="21"/>
              </w:rPr>
            </w:pPr>
            <w:r w:rsidRPr="00CA074F">
              <w:rPr>
                <w:rFonts w:ascii="楷体" w:eastAsia="楷体" w:hAnsi="楷体" w:hint="eastAsia"/>
                <w:color w:val="000000"/>
                <w:szCs w:val="21"/>
              </w:rPr>
              <w:t>CQC13001091524</w:t>
            </w:r>
          </w:p>
        </w:tc>
      </w:tr>
      <w:tr w:rsidR="006D075C" w:rsidRPr="00CA074F" w:rsidTr="00D1714E">
        <w:trPr>
          <w:trHeight w:val="117"/>
        </w:trPr>
        <w:tc>
          <w:tcPr>
            <w:tcW w:w="534" w:type="dxa"/>
            <w:tcBorders>
              <w:bottom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commentRangeStart w:id="414"/>
            <w:r>
              <w:t xml:space="preserve"> </w:t>
            </w:r>
            <w:commentRangeEnd w:id="414"/>
            <w:r>
              <w:rPr>
                <w:rStyle w:val="CommentReference"/>
              </w:rPr>
              <w:commentReference w:id="414"/>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F-D、F-M</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V-0</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龙南骏亚精密电路有限公司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sz w:val="21"/>
                <w:szCs w:val="21"/>
              </w:rPr>
            </w:pPr>
            <w:r w:rsidRPr="00CA074F">
              <w:rPr>
                <w:rFonts w:ascii="楷体" w:eastAsia="楷体" w:hAnsi="楷体"/>
                <w:sz w:val="21"/>
                <w:szCs w:val="21"/>
              </w:rPr>
              <w:t>GB4943.1-2022</w:t>
            </w:r>
          </w:p>
        </w:tc>
        <w:tc>
          <w:tcPr>
            <w:tcW w:w="1985"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r w:rsidRPr="00CA074F">
              <w:rPr>
                <w:rFonts w:ascii="楷体" w:eastAsia="楷体" w:hAnsi="楷体"/>
                <w:color w:val="000000"/>
                <w:szCs w:val="21"/>
              </w:rPr>
              <w:t>CQC19001223966</w:t>
            </w:r>
          </w:p>
        </w:tc>
      </w:tr>
      <w:tr w:rsidR="006D075C" w:rsidRPr="00CA074F" w:rsidTr="00D1714E">
        <w:trPr>
          <w:trHeight w:val="117"/>
        </w:trPr>
        <w:tc>
          <w:tcPr>
            <w:tcW w:w="534" w:type="dxa"/>
            <w:tcBorders>
              <w:bottom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pacing w:line="240" w:lineRule="auto"/>
              <w:jc w:val="left"/>
              <w:rPr>
                <w:rFonts w:ascii="楷体" w:eastAsia="楷体" w:hAnsi="楷体"/>
                <w:color w:val="000000"/>
                <w:szCs w:val="21"/>
              </w:rPr>
            </w:pPr>
            <w:commentRangeStart w:id="343"/>
            <w:r>
              <w:t xml:space="preserve"> </w:t>
            </w:r>
            <w:commentRangeEnd w:id="343"/>
            <w:r>
              <w:rPr>
                <w:rStyle w:val="CommentReference"/>
              </w:rPr>
              <w:commentReference w:id="343"/>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CEM-1</w:t>
            </w:r>
            <w:r w:rsidRPr="00CA074F">
              <w:rPr>
                <w:rFonts w:ascii="楷体" w:eastAsia="楷体" w:hAnsi="楷体" w:hint="eastAsia"/>
                <w:color w:val="000000"/>
                <w:szCs w:val="21"/>
              </w:rPr>
              <w:br/>
              <w:t>(KB-5150、S3110、</w:t>
            </w:r>
            <w:r w:rsidRPr="00CA074F">
              <w:rPr>
                <w:rFonts w:ascii="楷体" w:eastAsia="楷体" w:hAnsi="楷体" w:hint="eastAsia"/>
                <w:color w:val="000000"/>
                <w:szCs w:val="21"/>
              </w:rPr>
              <w:br/>
              <w:t>CCP-508、S3116)</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V-0</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杭州宝临印刷电路有限公司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rPr>
                <w:rFonts w:ascii="楷体" w:eastAsia="楷体" w:hAnsi="楷体" w:cs="Times New Roman"/>
                <w:sz w:val="18"/>
                <w:szCs w:val="21"/>
              </w:rPr>
            </w:pPr>
            <w:r w:rsidRPr="00CA074F">
              <w:rPr>
                <w:rFonts w:ascii="楷体" w:eastAsia="楷体" w:hAnsi="楷体" w:cs="Times New Roman" w:hint="eastAsia"/>
                <w:sz w:val="18"/>
                <w:szCs w:val="21"/>
              </w:rPr>
              <w:t>GB/T 19466.1-2004;GB/T 19466.2-2004;GB/T 19466.3-2004 ;GB/T 33047.1-2016;GB/T 4207-2022;GB/T 4588.1-1996;GB/T 5169.16-2017;GB/T 5169.21-2017;GB/T 6040-2019</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CQC14134106871</w:t>
            </w:r>
          </w:p>
        </w:tc>
      </w:tr>
      <w:tr w:rsidR="006D075C" w:rsidRPr="00CA074F" w:rsidTr="00D1714E">
        <w:trPr>
          <w:trHeight w:val="117"/>
        </w:trPr>
        <w:tc>
          <w:tcPr>
            <w:tcW w:w="534" w:type="dxa"/>
            <w:tcBorders>
              <w:bottom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r w:rsidRPr="00CA074F">
              <w:rPr>
                <w:rFonts w:ascii="楷体" w:eastAsia="楷体" w:hAnsi="楷体"/>
                <w:color w:val="000000"/>
                <w:szCs w:val="21"/>
              </w:rPr>
              <w:t>11</w:t>
            </w:r>
          </w:p>
        </w:tc>
        <w:tc>
          <w:tcPr>
            <w:tcW w:w="708"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hint="eastAsia"/>
                <w:color w:val="000000"/>
                <w:szCs w:val="21"/>
              </w:rPr>
            </w:pPr>
            <w:commentRangeStart w:id="789"/>
            <w:r w:rsidRPr="00CA074F">
              <w:rPr>
                <w:rFonts w:ascii="楷体" w:eastAsia="楷体" w:hAnsi="楷体" w:hint="eastAsia"/>
                <w:color w:val="000000"/>
                <w:szCs w:val="21"/>
              </w:rPr>
              <w:t>内部布线(主板与电源板的连接线、主板到扬声器的连接、电源板到中控板连接线</w:t>
            </w:r>
            <w:r w:rsidRPr="00CA074F">
              <w:rPr>
                <w:rFonts w:ascii="楷体" w:eastAsia="楷体" w:hAnsi="楷体"/>
                <w:color w:val="000000"/>
                <w:szCs w:val="21"/>
              </w:rPr>
              <w:t>)</w:t>
            </w:r>
            <w:commentRangeEnd w:id="789"/>
            <w:r>
              <w:rPr>
                <w:rStyle w:val="CommentReference"/>
              </w:rPr>
              <w:commentReference w:id="789"/>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惠州乐庭智联科技股份有限公司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r w:rsidRPr="00CA074F">
              <w:rPr>
                <w:rFonts w:ascii="楷体" w:eastAsia="楷体" w:hAnsi="楷体" w:cs="Times New Roman"/>
                <w:sz w:val="21"/>
                <w:szCs w:val="21"/>
              </w:rPr>
              <w:t>GB/T18380.12-2022;GB/T18380.13-2022;GB/T18380.22-2008</w:t>
            </w:r>
          </w:p>
        </w:tc>
        <w:tc>
          <w:tcPr>
            <w:tcW w:w="1985"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CQC23011381271</w:t>
            </w:r>
          </w:p>
        </w:tc>
      </w:tr>
      <w:tr w:rsidR="006D075C" w:rsidRPr="00CA074F" w:rsidTr="00D1714E">
        <w:trPr>
          <w:trHeight w:val="117"/>
        </w:trPr>
        <w:tc>
          <w:tcPr>
            <w:tcW w:w="534" w:type="dxa"/>
            <w:tcBorders>
              <w:bottom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commentRangeStart w:id="83"/>
            <w:r>
              <w:t xml:space="preserve"> </w:t>
            </w:r>
            <w:commentRangeEnd w:id="83"/>
            <w:r>
              <w:rPr>
                <w:rStyle w:val="CommentReference"/>
              </w:rPr>
              <w:commentReference w:id="83"/>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惠州乐庭智联科技股份有限公司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r w:rsidRPr="00CA074F">
              <w:rPr>
                <w:rFonts w:ascii="楷体" w:eastAsia="楷体" w:hAnsi="楷体" w:cs="Times New Roman"/>
                <w:sz w:val="21"/>
                <w:szCs w:val="21"/>
              </w:rPr>
              <w:t>GB/T18380.12-2022;GB/T18380.13-2022;GB/T18380.22-2008</w:t>
            </w:r>
          </w:p>
        </w:tc>
        <w:tc>
          <w:tcPr>
            <w:tcW w:w="1985"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CQC23011381275</w:t>
            </w:r>
          </w:p>
        </w:tc>
      </w:tr>
      <w:tr w:rsidR="006D075C" w:rsidRPr="00CA074F" w:rsidTr="00D1714E">
        <w:trPr>
          <w:trHeight w:val="117"/>
        </w:trPr>
        <w:tc>
          <w:tcPr>
            <w:tcW w:w="534" w:type="dxa"/>
            <w:tcBorders>
              <w:bottom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commentRangeStart w:id="84"/>
            <w:r>
              <w:t xml:space="preserve"> </w:t>
            </w:r>
            <w:commentRangeEnd w:id="84"/>
            <w:r>
              <w:rPr>
                <w:rStyle w:val="CommentReference"/>
              </w:rPr>
              <w:commentReference w:id="84"/>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惠州乐庭智联科技股份有限公司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r w:rsidRPr="00CA074F">
              <w:rPr>
                <w:rFonts w:ascii="楷体" w:eastAsia="楷体" w:hAnsi="楷体" w:cs="Times New Roman"/>
                <w:sz w:val="21"/>
                <w:szCs w:val="21"/>
              </w:rPr>
              <w:t>GB/T18380.12-2022;GB/T18380.13-2022;GB/T18380.22-2008</w:t>
            </w:r>
          </w:p>
        </w:tc>
        <w:tc>
          <w:tcPr>
            <w:tcW w:w="1985"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CQC23011381276</w:t>
            </w:r>
          </w:p>
        </w:tc>
      </w:tr>
      <w:tr w:rsidR="006D075C" w:rsidRPr="00CA074F" w:rsidTr="00D1714E">
        <w:trPr>
          <w:trHeight w:val="117"/>
        </w:trPr>
        <w:tc>
          <w:tcPr>
            <w:tcW w:w="534" w:type="dxa"/>
            <w:tcBorders>
              <w:bottom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commentRangeStart w:id="85"/>
            <w:r>
              <w:t xml:space="preserve"> </w:t>
            </w:r>
            <w:commentRangeEnd w:id="85"/>
            <w:r>
              <w:rPr>
                <w:rStyle w:val="CommentReference"/>
              </w:rPr>
              <w:commentReference w:id="85"/>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昆山兴鸿蒙电子有限公司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r w:rsidRPr="00CA074F">
              <w:rPr>
                <w:rFonts w:ascii="楷体" w:eastAsia="楷体" w:hAnsi="楷体" w:cs="Times New Roman"/>
                <w:sz w:val="21"/>
                <w:szCs w:val="21"/>
              </w:rPr>
              <w:t>GB/T18380.12-2022;GB/T18380.13-2022;GB/T18380.22-2008</w:t>
            </w:r>
          </w:p>
        </w:tc>
        <w:tc>
          <w:tcPr>
            <w:tcW w:w="1985"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CQC22011372141</w:t>
            </w:r>
          </w:p>
        </w:tc>
      </w:tr>
      <w:tr w:rsidR="006D075C" w:rsidRPr="00CA074F" w:rsidTr="00D1714E">
        <w:trPr>
          <w:trHeight w:val="117"/>
        </w:trPr>
        <w:tc>
          <w:tcPr>
            <w:tcW w:w="534" w:type="dxa"/>
            <w:tcBorders>
              <w:bottom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commentRangeStart w:id="86"/>
            <w:r>
              <w:t xml:space="preserve"> </w:t>
            </w:r>
            <w:commentRangeEnd w:id="86"/>
            <w:r>
              <w:rPr>
                <w:rStyle w:val="CommentReference"/>
              </w:rPr>
              <w:commentReference w:id="86"/>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昆山兴鸿蒙电子有限公司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r w:rsidRPr="00CA074F">
              <w:rPr>
                <w:rFonts w:ascii="楷体" w:eastAsia="楷体" w:hAnsi="楷体" w:cs="Times New Roman"/>
                <w:sz w:val="21"/>
                <w:szCs w:val="21"/>
              </w:rPr>
              <w:t>GB/T18380.12-2022;GB/T18380.13-2022;GB/T18380.22-2008</w:t>
            </w:r>
          </w:p>
        </w:tc>
        <w:tc>
          <w:tcPr>
            <w:tcW w:w="1985"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CQC22011372143</w:t>
            </w:r>
          </w:p>
        </w:tc>
      </w:tr>
      <w:tr w:rsidR="006D075C" w:rsidRPr="00CA074F" w:rsidTr="00D1714E">
        <w:trPr>
          <w:trHeight w:val="117"/>
        </w:trPr>
        <w:tc>
          <w:tcPr>
            <w:tcW w:w="534" w:type="dxa"/>
            <w:tcBorders>
              <w:bottom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commentRangeStart w:id="87"/>
            <w:r>
              <w:t xml:space="preserve"> </w:t>
            </w:r>
            <w:commentRangeEnd w:id="87"/>
            <w:r>
              <w:rPr>
                <w:rStyle w:val="CommentReference"/>
              </w:rPr>
              <w:commentReference w:id="87"/>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昆山兴鸿蒙电子有限公司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GB/T18380.12-2022;GB/T18380.13-2022;GB/T18380.22-2008</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CQC22011372145</w:t>
            </w:r>
          </w:p>
        </w:tc>
      </w:tr>
      <w:tr w:rsidR="006D075C" w:rsidRPr="00CA074F" w:rsidTr="00D1714E">
        <w:trPr>
          <w:trHeight w:val="117"/>
        </w:trPr>
        <w:tc>
          <w:tcPr>
            <w:tcW w:w="534" w:type="dxa"/>
            <w:tcBorders>
              <w:bottom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commentRangeStart w:id="88"/>
            <w:r>
              <w:t xml:space="preserve"> </w:t>
            </w:r>
            <w:commentRangeEnd w:id="88"/>
            <w:r>
              <w:rPr>
                <w:rStyle w:val="CommentReference"/>
              </w:rPr>
              <w:commentReference w:id="88"/>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昆山兴鸿蒙电子有限公司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GB/T18380.12-2022;GB/T18380.13-2022;GB/T18380.22-2008</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CQC22011372272</w:t>
            </w:r>
          </w:p>
        </w:tc>
      </w:tr>
      <w:tr w:rsidR="006D075C" w:rsidRPr="00CA074F" w:rsidTr="00D1714E">
        <w:trPr>
          <w:trHeight w:val="117"/>
        </w:trPr>
        <w:tc>
          <w:tcPr>
            <w:tcW w:w="534" w:type="dxa"/>
            <w:tcBorders>
              <w:bottom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commentRangeStart w:id="89"/>
            <w:r>
              <w:t xml:space="preserve"> </w:t>
            </w:r>
            <w:commentRangeEnd w:id="89"/>
            <w:r>
              <w:rPr>
                <w:rStyle w:val="CommentReference"/>
              </w:rPr>
              <w:commentReference w:id="89"/>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昆山兴鸿蒙电子有限公司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GB/T18380.12-2022;GB/T18380.13-2022;GB/T18380.22-2008</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CQC23011383661</w:t>
            </w:r>
          </w:p>
        </w:tc>
      </w:tr>
      <w:tr w:rsidR="006D075C" w:rsidRPr="00CA074F" w:rsidTr="00D1714E">
        <w:trPr>
          <w:trHeight w:val="117"/>
        </w:trPr>
        <w:tc>
          <w:tcPr>
            <w:tcW w:w="534" w:type="dxa"/>
            <w:tcBorders>
              <w:bottom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commentRangeStart w:id="90"/>
            <w:r>
              <w:t xml:space="preserve"> </w:t>
            </w:r>
            <w:commentRangeEnd w:id="90"/>
            <w:r>
              <w:rPr>
                <w:rStyle w:val="CommentReference"/>
              </w:rPr>
              <w:commentReference w:id="90"/>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昆山兴鸿蒙电子有限公司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GB/T18380.12-2022;GB/T18380.13-2022;GB/T18380.22-2008</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CQC23011383663</w:t>
            </w:r>
          </w:p>
        </w:tc>
      </w:tr>
      <w:tr w:rsidR="006D075C" w:rsidRPr="00CA074F" w:rsidTr="00D1714E">
        <w:trPr>
          <w:trHeight w:val="117"/>
        </w:trPr>
        <w:tc>
          <w:tcPr>
            <w:tcW w:w="534" w:type="dxa"/>
            <w:tcBorders>
              <w:bottom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commentRangeStart w:id="91"/>
            <w:r>
              <w:t xml:space="preserve"> </w:t>
            </w:r>
            <w:commentRangeEnd w:id="91"/>
            <w:r>
              <w:rPr>
                <w:rStyle w:val="CommentReference"/>
              </w:rPr>
              <w:commentReference w:id="91"/>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昆山兴鸿蒙电子有限公司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GB/T18380.12-2022;GB/T18380.13-2022;GB/T18380.22-2008</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CQC23011383665</w:t>
            </w:r>
          </w:p>
        </w:tc>
      </w:tr>
      <w:tr w:rsidR="006D075C" w:rsidRPr="00CA074F" w:rsidTr="00D1714E">
        <w:trPr>
          <w:trHeight w:val="117"/>
        </w:trPr>
        <w:tc>
          <w:tcPr>
            <w:tcW w:w="534" w:type="dxa"/>
            <w:tcBorders>
              <w:bottom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commentRangeStart w:id="92"/>
            <w:r>
              <w:t xml:space="preserve"> </w:t>
            </w:r>
            <w:commentRangeEnd w:id="92"/>
            <w:r>
              <w:rPr>
                <w:rStyle w:val="CommentReference"/>
              </w:rPr>
              <w:commentReference w:id="92"/>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领亚电子科技股份有限公司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CQC1111.31-2020;GB/T18380.12-2022;GB/T18380.13-2022;GB/T18380.22-2008;GB/T38296-2019</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CQC21011283595</w:t>
            </w:r>
          </w:p>
        </w:tc>
      </w:tr>
      <w:tr w:rsidR="006D075C" w:rsidRPr="00CA074F" w:rsidTr="00D1714E">
        <w:trPr>
          <w:trHeight w:val="117"/>
        </w:trPr>
        <w:tc>
          <w:tcPr>
            <w:tcW w:w="534" w:type="dxa"/>
            <w:tcBorders>
              <w:bottom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commentRangeStart w:id="93"/>
            <w:r>
              <w:t xml:space="preserve"> </w:t>
            </w:r>
            <w:commentRangeEnd w:id="93"/>
            <w:r>
              <w:rPr>
                <w:rStyle w:val="CommentReference"/>
              </w:rPr>
              <w:commentReference w:id="93"/>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领亚电子科技股份有限公司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CQC1111.41-2020;GB/T18380.12-2022;GB/T18380.13-2022;GB/T18380.22-2008;GB/T38296-2019</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CQC23011383668</w:t>
            </w:r>
          </w:p>
        </w:tc>
      </w:tr>
      <w:tr w:rsidR="006D075C" w:rsidRPr="00CA074F" w:rsidTr="00D1714E">
        <w:trPr>
          <w:trHeight w:val="117"/>
        </w:trPr>
        <w:tc>
          <w:tcPr>
            <w:tcW w:w="534" w:type="dxa"/>
            <w:tcBorders>
              <w:bottom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commentRangeStart w:id="94"/>
            <w:r>
              <w:t xml:space="preserve"> </w:t>
            </w:r>
            <w:commentRangeEnd w:id="94"/>
            <w:r>
              <w:rPr>
                <w:rStyle w:val="CommentReference"/>
              </w:rPr>
              <w:commentReference w:id="94"/>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领亚电子科技股份有限公司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CQC1111.61-2020;GB/T18380.12-2022;GB/T18380.13-2022;GB/T18380.22-2008;GB/T38296-2019</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CQC23011379411</w:t>
            </w:r>
          </w:p>
        </w:tc>
      </w:tr>
      <w:tr w:rsidR="006D075C" w:rsidRPr="00CA074F" w:rsidTr="00D1714E">
        <w:trPr>
          <w:trHeight w:val="117"/>
        </w:trPr>
        <w:tc>
          <w:tcPr>
            <w:tcW w:w="534" w:type="dxa"/>
            <w:tcBorders>
              <w:bottom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commentRangeStart w:id="95"/>
            <w:r>
              <w:t xml:space="preserve"> </w:t>
            </w:r>
            <w:commentRangeEnd w:id="95"/>
            <w:r>
              <w:rPr>
                <w:rStyle w:val="CommentReference"/>
              </w:rPr>
              <w:commentReference w:id="95"/>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新亚电子股份有限公司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GB/T18380.12-2022;GB/T18380.13-2022;GB/T18380.22-2008</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CQC23011375464</w:t>
            </w:r>
          </w:p>
        </w:tc>
      </w:tr>
      <w:tr w:rsidR="006D075C" w:rsidRPr="00CA074F" w:rsidTr="00D1714E">
        <w:trPr>
          <w:trHeight w:val="117"/>
        </w:trPr>
        <w:tc>
          <w:tcPr>
            <w:tcW w:w="534" w:type="dxa"/>
            <w:tcBorders>
              <w:bottom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commentRangeStart w:id="96"/>
            <w:r>
              <w:t xml:space="preserve"> </w:t>
            </w:r>
            <w:commentRangeEnd w:id="96"/>
            <w:r>
              <w:rPr>
                <w:rStyle w:val="CommentReference"/>
              </w:rPr>
              <w:commentReference w:id="96"/>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新亚电子股份有限公司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GB/T18380.12-2022;GB/T18380.13-2022;GB/T18380.22-2008</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CQC23011377750</w:t>
            </w:r>
          </w:p>
        </w:tc>
      </w:tr>
      <w:tr w:rsidR="006D075C" w:rsidRPr="00CA074F" w:rsidTr="00D1714E">
        <w:trPr>
          <w:trHeight w:val="117"/>
        </w:trPr>
        <w:tc>
          <w:tcPr>
            <w:tcW w:w="534" w:type="dxa"/>
            <w:tcBorders>
              <w:bottom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commentRangeStart w:id="97"/>
            <w:r>
              <w:t xml:space="preserve"> </w:t>
            </w:r>
            <w:commentRangeEnd w:id="97"/>
            <w:r>
              <w:rPr>
                <w:rStyle w:val="CommentReference"/>
              </w:rPr>
              <w:commentReference w:id="97"/>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新亚电子股份有限公司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GB/T18380.12-2022;GB/T18380.13-2022;GB/T18380.22-2008</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CQC23011377751</w:t>
            </w:r>
          </w:p>
        </w:tc>
      </w:tr>
      <w:tr w:rsidR="006D075C" w:rsidRPr="00CA074F" w:rsidTr="00D1714E">
        <w:trPr>
          <w:trHeight w:val="117"/>
        </w:trPr>
        <w:tc>
          <w:tcPr>
            <w:tcW w:w="534" w:type="dxa"/>
            <w:tcBorders>
              <w:bottom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commentRangeStart w:id="98"/>
            <w:r>
              <w:t xml:space="preserve"> </w:t>
            </w:r>
            <w:commentRangeEnd w:id="98"/>
            <w:r>
              <w:rPr>
                <w:rStyle w:val="CommentReference"/>
              </w:rPr>
              <w:commentReference w:id="98"/>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新亚电子股份有限公司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GB/T18380.12-2022;GB/T18380.13-2022;GB/T18380.22-2008</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CQC23011377752</w:t>
            </w:r>
          </w:p>
        </w:tc>
      </w:tr>
      <w:tr w:rsidR="006D075C" w:rsidRPr="00CA074F" w:rsidTr="00D1714E">
        <w:trPr>
          <w:trHeight w:val="117"/>
        </w:trPr>
        <w:tc>
          <w:tcPr>
            <w:tcW w:w="534" w:type="dxa"/>
            <w:tcBorders>
              <w:bottom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commentRangeStart w:id="99"/>
            <w:r>
              <w:t xml:space="preserve"> </w:t>
            </w:r>
            <w:commentRangeEnd w:id="99"/>
            <w:r>
              <w:rPr>
                <w:rStyle w:val="CommentReference"/>
              </w:rPr>
              <w:commentReference w:id="99"/>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宇同电子（惠州）有限公司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GB/T18380.12-2022;GB/T18380.13-2022;GB/T18380.22-2008</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CQC23011379631</w:t>
            </w:r>
          </w:p>
        </w:tc>
      </w:tr>
      <w:tr w:rsidR="006D075C" w:rsidRPr="00CA074F" w:rsidTr="00D1714E">
        <w:trPr>
          <w:trHeight w:val="117"/>
        </w:trPr>
        <w:tc>
          <w:tcPr>
            <w:tcW w:w="534" w:type="dxa"/>
            <w:tcBorders>
              <w:bottom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commentRangeStart w:id="100"/>
            <w:r>
              <w:t xml:space="preserve"> </w:t>
            </w:r>
            <w:commentRangeEnd w:id="100"/>
            <w:r>
              <w:rPr>
                <w:rStyle w:val="CommentReference"/>
              </w:rPr>
              <w:commentReference w:id="100"/>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宇同电子（惠州）有限公司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GB/T18380.12-2022;GB/T18380.13-2022;GB/T18380.22-2008</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CQC23011379632</w:t>
            </w:r>
          </w:p>
        </w:tc>
      </w:tr>
      <w:tr w:rsidR="006D075C" w:rsidRPr="00CA074F" w:rsidTr="00D1714E">
        <w:trPr>
          <w:trHeight w:val="117"/>
        </w:trPr>
        <w:tc>
          <w:tcPr>
            <w:tcW w:w="534" w:type="dxa"/>
            <w:tcBorders>
              <w:bottom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commentRangeStart w:id="101"/>
            <w:r>
              <w:t xml:space="preserve"> </w:t>
            </w:r>
            <w:commentRangeEnd w:id="101"/>
            <w:r>
              <w:rPr>
                <w:rStyle w:val="CommentReference"/>
              </w:rPr>
              <w:commentReference w:id="101"/>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宇同电子（惠州）有限公司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GB/T18380.12-2022;GB/T18380.13-2022;GB/T18380.22-2008</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CQC23011380050</w:t>
            </w:r>
          </w:p>
        </w:tc>
      </w:tr>
      <w:tr w:rsidR="006D075C" w:rsidRPr="00CA074F" w:rsidTr="00D1714E">
        <w:trPr>
          <w:trHeight w:val="117"/>
        </w:trPr>
        <w:tc>
          <w:tcPr>
            <w:tcW w:w="534" w:type="dxa"/>
            <w:tcBorders>
              <w:bottom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commentRangeStart w:id="102"/>
            <w:r>
              <w:t xml:space="preserve"> </w:t>
            </w:r>
            <w:commentRangeEnd w:id="102"/>
            <w:r>
              <w:rPr>
                <w:rStyle w:val="CommentReference"/>
              </w:rPr>
              <w:commentReference w:id="102"/>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宇同电子（惠州）有限公司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GB/T18380.12-2022;GB/T18380.13-2022;GB/T18380.22-2008</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CQC23011380051</w:t>
            </w:r>
          </w:p>
        </w:tc>
      </w:tr>
      <w:tr w:rsidR="006D075C" w:rsidRPr="00CA074F" w:rsidTr="00D1714E">
        <w:trPr>
          <w:trHeight w:val="117"/>
        </w:trPr>
        <w:tc>
          <w:tcPr>
            <w:tcW w:w="534" w:type="dxa"/>
            <w:tcBorders>
              <w:bottom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commentRangeStart w:id="103"/>
            <w:r>
              <w:t xml:space="preserve"> </w:t>
            </w:r>
            <w:commentRangeEnd w:id="103"/>
            <w:r>
              <w:rPr>
                <w:rStyle w:val="CommentReference"/>
              </w:rPr>
              <w:commentReference w:id="103"/>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宇同电子（惠州）有限公司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GB/T18380.12-2022;GB/T18380.13-2022;GB/T18380.22-2008</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CQC23011380408</w:t>
            </w:r>
          </w:p>
        </w:tc>
      </w:tr>
      <w:tr w:rsidR="006D075C" w:rsidRPr="00CA074F" w:rsidTr="00D1714E">
        <w:trPr>
          <w:trHeight w:val="117"/>
        </w:trPr>
        <w:tc>
          <w:tcPr>
            <w:tcW w:w="534" w:type="dxa"/>
            <w:tcBorders>
              <w:bottom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commentRangeStart w:id="104"/>
            <w:r>
              <w:t xml:space="preserve"> </w:t>
            </w:r>
            <w:commentRangeEnd w:id="104"/>
            <w:r>
              <w:rPr>
                <w:rStyle w:val="CommentReference"/>
              </w:rPr>
              <w:commentReference w:id="104"/>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浙江鑫鑫电子线材有限公司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GB/T18380.12-2022;GB/T18380.13-2022;GB/T18380.22-2008</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CQC23011393990</w:t>
            </w:r>
          </w:p>
        </w:tc>
      </w:tr>
      <w:tr w:rsidR="006D075C" w:rsidRPr="00CA074F" w:rsidTr="00D1714E">
        <w:trPr>
          <w:trHeight w:val="980"/>
        </w:trPr>
        <w:tc>
          <w:tcPr>
            <w:tcW w:w="534" w:type="dxa"/>
            <w:tcBorders>
              <w:bottom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commentRangeStart w:id="105"/>
            <w:r>
              <w:t xml:space="preserve"> </w:t>
            </w:r>
            <w:commentRangeEnd w:id="105"/>
            <w:r>
              <w:rPr>
                <w:rStyle w:val="CommentReference"/>
              </w:rPr>
              <w:commentReference w:id="105"/>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浙江鑫鑫电子线材有限公司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GB/T18380.12-2022;GB/T18380.13-2022;GB/T18380.22-2008</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CQC23011395038</w:t>
            </w:r>
          </w:p>
        </w:tc>
      </w:tr>
      <w:tr w:rsidR="006D075C" w:rsidRPr="00CA074F" w:rsidTr="00D1714E">
        <w:trPr>
          <w:trHeight w:val="117"/>
        </w:trPr>
        <w:tc>
          <w:tcPr>
            <w:tcW w:w="534" w:type="dxa"/>
            <w:tcBorders>
              <w:bottom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commentRangeStart w:id="106"/>
            <w:r>
              <w:t xml:space="preserve"> </w:t>
            </w:r>
            <w:commentRangeEnd w:id="106"/>
            <w:r>
              <w:rPr>
                <w:rStyle w:val="CommentReference"/>
              </w:rPr>
              <w:commentReference w:id="106"/>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线径：0.0497-1.61平方毫米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惠州乐庭智联科技股份有限公司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 xml:space="preserve">/　</w:t>
            </w:r>
          </w:p>
        </w:tc>
        <w:tc>
          <w:tcPr>
            <w:tcW w:w="1843"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GB/T18380.12-2022;GB/T18380.13-2022;GB/T18380.22-2008</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CQC23011381278</w:t>
            </w:r>
          </w:p>
        </w:tc>
      </w:tr>
      <w:tr w:rsidR="006D075C" w:rsidRPr="00CA074F" w:rsidTr="00D1714E">
        <w:trPr>
          <w:trHeight w:val="117"/>
        </w:trPr>
        <w:tc>
          <w:tcPr>
            <w:tcW w:w="534" w:type="dxa"/>
            <w:tcBorders>
              <w:bottom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commentRangeStart w:id="107"/>
            <w:r>
              <w:t xml:space="preserve"> </w:t>
            </w:r>
            <w:commentRangeEnd w:id="107"/>
            <w:r>
              <w:rPr>
                <w:rStyle w:val="CommentReference"/>
              </w:rPr>
              <w:commentReference w:id="107"/>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线径：0.051-1.31平方毫米</w:t>
            </w:r>
            <w:r w:rsidRPr="00CA074F">
              <w:rPr>
                <w:rFonts w:ascii="楷体" w:eastAsia="楷体" w:hAnsi="楷体" w:cs="Times New Roman" w:hint="eastAsia"/>
                <w:sz w:val="21"/>
                <w:szCs w:val="21"/>
              </w:rPr>
              <w:br/>
              <w:t>燃烧等级符合依据标准要求</w:t>
            </w:r>
          </w:p>
        </w:tc>
        <w:tc>
          <w:tcPr>
            <w:tcW w:w="2410"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领亚电子科技股份有限公司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GB/T18380.12-2022;GB/T18380.13-2022;GB/T18380.22-2008</w:t>
            </w:r>
          </w:p>
        </w:tc>
        <w:tc>
          <w:tcPr>
            <w:tcW w:w="1985"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CQC23011392301</w:t>
            </w:r>
          </w:p>
        </w:tc>
      </w:tr>
      <w:tr w:rsidR="006D075C" w:rsidRPr="00CA074F" w:rsidTr="00D1714E">
        <w:trPr>
          <w:trHeight w:val="117"/>
        </w:trPr>
        <w:tc>
          <w:tcPr>
            <w:tcW w:w="534" w:type="dxa"/>
            <w:tcBorders>
              <w:bottom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commentRangeStart w:id="108"/>
            <w:r>
              <w:t xml:space="preserve"> </w:t>
            </w:r>
            <w:commentRangeEnd w:id="108"/>
            <w:r>
              <w:rPr>
                <w:rStyle w:val="CommentReference"/>
              </w:rPr>
              <w:commentReference w:id="108"/>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sz w:val="21"/>
                <w:szCs w:val="21"/>
              </w:rPr>
              <w:t>0.08平方毫米 - 0.82 平方毫米  阻燃等级符合依据标准要求</w:t>
            </w:r>
          </w:p>
        </w:tc>
        <w:tc>
          <w:tcPr>
            <w:tcW w:w="2410"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浙江鑫鑫电子线材有限公司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GB/T18380.12-2022;GB/T18380.13-2022;GB/T18380.22-2008</w:t>
            </w:r>
          </w:p>
        </w:tc>
        <w:tc>
          <w:tcPr>
            <w:tcW w:w="1985"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CQC23011393989</w:t>
            </w:r>
          </w:p>
        </w:tc>
      </w:tr>
      <w:tr w:rsidR="006D075C" w:rsidRPr="00CA074F" w:rsidTr="00D1714E">
        <w:trPr>
          <w:trHeight w:val="117"/>
        </w:trPr>
        <w:tc>
          <w:tcPr>
            <w:tcW w:w="534" w:type="dxa"/>
            <w:tcBorders>
              <w:bottom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commentRangeStart w:id="109"/>
            <w:r>
              <w:t xml:space="preserve"> </w:t>
            </w:r>
            <w:commentRangeEnd w:id="109"/>
            <w:r>
              <w:rPr>
                <w:rStyle w:val="CommentReference"/>
              </w:rPr>
              <w:commentReference w:id="109"/>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sz w:val="21"/>
                <w:szCs w:val="21"/>
              </w:rPr>
              <w:t>0.0507</w:t>
            </w:r>
            <w:r w:rsidRPr="00CA074F">
              <w:rPr>
                <w:rFonts w:ascii="楷体" w:eastAsia="楷体" w:hAnsi="楷体" w:cs="Times New Roman" w:hint="eastAsia"/>
                <w:sz w:val="21"/>
                <w:szCs w:val="21"/>
              </w:rPr>
              <w:t>平方毫米</w:t>
            </w:r>
            <w:r w:rsidRPr="00CA074F">
              <w:rPr>
                <w:rFonts w:ascii="楷体" w:eastAsia="楷体" w:hAnsi="楷体" w:cs="Times New Roman"/>
                <w:sz w:val="21"/>
                <w:szCs w:val="21"/>
              </w:rPr>
              <w:t xml:space="preserve"> – 3.31 </w:t>
            </w:r>
            <w:r w:rsidRPr="00CA074F">
              <w:rPr>
                <w:rFonts w:ascii="楷体" w:eastAsia="楷体" w:hAnsi="楷体" w:cs="Times New Roman" w:hint="eastAsia"/>
                <w:sz w:val="21"/>
                <w:szCs w:val="21"/>
              </w:rPr>
              <w:t>平方毫米</w:t>
            </w:r>
            <w:r w:rsidRPr="00CA074F">
              <w:rPr>
                <w:rFonts w:ascii="楷体" w:eastAsia="楷体" w:hAnsi="楷体" w:cs="Times New Roman"/>
                <w:sz w:val="21"/>
                <w:szCs w:val="21"/>
              </w:rPr>
              <w:t xml:space="preserve">  </w:t>
            </w:r>
            <w:r w:rsidRPr="00CA074F">
              <w:rPr>
                <w:rFonts w:ascii="楷体" w:eastAsia="楷体" w:hAnsi="楷体" w:cs="Times New Roman" w:hint="eastAsia"/>
                <w:sz w:val="21"/>
                <w:szCs w:val="21"/>
              </w:rPr>
              <w:t>阻燃等级符合依据标准要求</w:t>
            </w:r>
          </w:p>
        </w:tc>
        <w:tc>
          <w:tcPr>
            <w:tcW w:w="2410"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苏州市电航电子科技有限公司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GB/T18380.12-2022;GB/T18380.13-2022;GB/T18380.22-2008</w:t>
            </w:r>
          </w:p>
        </w:tc>
        <w:tc>
          <w:tcPr>
            <w:tcW w:w="1985"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CQC23011399501</w:t>
            </w:r>
          </w:p>
        </w:tc>
      </w:tr>
      <w:tr w:rsidR="006D075C" w:rsidRPr="00CA074F" w:rsidTr="00D1714E">
        <w:trPr>
          <w:trHeight w:val="117"/>
        </w:trPr>
        <w:tc>
          <w:tcPr>
            <w:tcW w:w="534" w:type="dxa"/>
            <w:tcBorders>
              <w:bottom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commentRangeStart w:id="110"/>
            <w:r>
              <w:t xml:space="preserve"> </w:t>
            </w:r>
            <w:commentRangeEnd w:id="110"/>
            <w:r>
              <w:rPr>
                <w:rStyle w:val="CommentReference"/>
              </w:rPr>
              <w:commentReference w:id="110"/>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sz w:val="21"/>
                <w:szCs w:val="21"/>
              </w:rPr>
              <w:t>0.0507</w:t>
            </w:r>
            <w:r w:rsidRPr="00CA074F">
              <w:rPr>
                <w:rFonts w:ascii="楷体" w:eastAsia="楷体" w:hAnsi="楷体" w:cs="Times New Roman" w:hint="eastAsia"/>
                <w:sz w:val="21"/>
                <w:szCs w:val="21"/>
              </w:rPr>
              <w:t>平方毫米</w:t>
            </w:r>
            <w:r w:rsidRPr="00CA074F">
              <w:rPr>
                <w:rFonts w:ascii="楷体" w:eastAsia="楷体" w:hAnsi="楷体" w:cs="Times New Roman"/>
                <w:sz w:val="21"/>
                <w:szCs w:val="21"/>
              </w:rPr>
              <w:t xml:space="preserve"> – 2.08 </w:t>
            </w:r>
            <w:r w:rsidRPr="00CA074F">
              <w:rPr>
                <w:rFonts w:ascii="楷体" w:eastAsia="楷体" w:hAnsi="楷体" w:cs="Times New Roman" w:hint="eastAsia"/>
                <w:sz w:val="21"/>
                <w:szCs w:val="21"/>
              </w:rPr>
              <w:t>平方毫米</w:t>
            </w:r>
            <w:r w:rsidRPr="00CA074F">
              <w:rPr>
                <w:rFonts w:ascii="楷体" w:eastAsia="楷体" w:hAnsi="楷体" w:cs="Times New Roman"/>
                <w:sz w:val="21"/>
                <w:szCs w:val="21"/>
              </w:rPr>
              <w:t xml:space="preserve">  </w:t>
            </w:r>
            <w:r w:rsidRPr="00CA074F">
              <w:rPr>
                <w:rFonts w:ascii="楷体" w:eastAsia="楷体" w:hAnsi="楷体" w:cs="Times New Roman" w:hint="eastAsia"/>
                <w:sz w:val="21"/>
                <w:szCs w:val="21"/>
              </w:rPr>
              <w:t>阻燃等级符合依据标准要求</w:t>
            </w:r>
          </w:p>
        </w:tc>
        <w:tc>
          <w:tcPr>
            <w:tcW w:w="2410"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苏州市电航电子科技有限公司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GB/T18380.12-2022;GB/T18380.13-2022;GB/T18380.22-2008</w:t>
            </w:r>
          </w:p>
        </w:tc>
        <w:tc>
          <w:tcPr>
            <w:tcW w:w="1985"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CQC23011399502</w:t>
            </w:r>
          </w:p>
        </w:tc>
      </w:tr>
      <w:tr w:rsidR="006D075C" w:rsidRPr="00CA074F" w:rsidTr="00D1714E">
        <w:trPr>
          <w:trHeight w:val="117"/>
        </w:trPr>
        <w:tc>
          <w:tcPr>
            <w:tcW w:w="534" w:type="dxa"/>
            <w:tcBorders>
              <w:bottom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commentRangeStart w:id="111"/>
            <w:r>
              <w:t xml:space="preserve"> </w:t>
            </w:r>
            <w:commentRangeEnd w:id="111"/>
            <w:r>
              <w:rPr>
                <w:rStyle w:val="CommentReference"/>
              </w:rPr>
              <w:commentReference w:id="111"/>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sz w:val="21"/>
                <w:szCs w:val="21"/>
              </w:rPr>
              <w:t>0.0507</w:t>
            </w:r>
            <w:r w:rsidRPr="00CA074F">
              <w:rPr>
                <w:rFonts w:ascii="楷体" w:eastAsia="楷体" w:hAnsi="楷体" w:cs="Times New Roman" w:hint="eastAsia"/>
                <w:sz w:val="21"/>
                <w:szCs w:val="21"/>
              </w:rPr>
              <w:t>平方毫米</w:t>
            </w:r>
            <w:r w:rsidRPr="00CA074F">
              <w:rPr>
                <w:rFonts w:ascii="楷体" w:eastAsia="楷体" w:hAnsi="楷体" w:cs="Times New Roman"/>
                <w:sz w:val="21"/>
                <w:szCs w:val="21"/>
              </w:rPr>
              <w:t xml:space="preserve"> – 2.08 </w:t>
            </w:r>
            <w:r w:rsidRPr="00CA074F">
              <w:rPr>
                <w:rFonts w:ascii="楷体" w:eastAsia="楷体" w:hAnsi="楷体" w:cs="Times New Roman" w:hint="eastAsia"/>
                <w:sz w:val="21"/>
                <w:szCs w:val="21"/>
              </w:rPr>
              <w:t>平方毫米</w:t>
            </w:r>
            <w:r w:rsidRPr="00CA074F">
              <w:rPr>
                <w:rFonts w:ascii="楷体" w:eastAsia="楷体" w:hAnsi="楷体" w:cs="Times New Roman"/>
                <w:sz w:val="21"/>
                <w:szCs w:val="21"/>
              </w:rPr>
              <w:t xml:space="preserve">  </w:t>
            </w:r>
            <w:r w:rsidRPr="00CA074F">
              <w:rPr>
                <w:rFonts w:ascii="楷体" w:eastAsia="楷体" w:hAnsi="楷体" w:cs="Times New Roman" w:hint="eastAsia"/>
                <w:sz w:val="21"/>
                <w:szCs w:val="21"/>
              </w:rPr>
              <w:t>阻燃等级符合依据标准要求</w:t>
            </w:r>
          </w:p>
        </w:tc>
        <w:tc>
          <w:tcPr>
            <w:tcW w:w="2410"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苏州市电航电子科技有限公司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GB/T18380.12-2022;GB/T18380.13-2022;GB/T18380.22-2008</w:t>
            </w:r>
          </w:p>
        </w:tc>
        <w:tc>
          <w:tcPr>
            <w:tcW w:w="1985"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CQC23011399503</w:t>
            </w:r>
          </w:p>
        </w:tc>
      </w:tr>
      <w:tr w:rsidR="006D075C" w:rsidRPr="00CA074F" w:rsidTr="00D1714E">
        <w:trPr>
          <w:trHeight w:val="117"/>
        </w:trPr>
        <w:tc>
          <w:tcPr>
            <w:tcW w:w="534" w:type="dxa"/>
            <w:tcBorders>
              <w:bottom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commentRangeStart w:id="112"/>
            <w:r>
              <w:t xml:space="preserve"> </w:t>
            </w:r>
            <w:commentRangeEnd w:id="112"/>
            <w:r>
              <w:rPr>
                <w:rStyle w:val="CommentReference"/>
              </w:rPr>
              <w:commentReference w:id="112"/>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sz w:val="21"/>
                <w:szCs w:val="21"/>
              </w:rPr>
              <w:t>0.0507</w:t>
            </w:r>
            <w:r w:rsidRPr="00CA074F">
              <w:rPr>
                <w:rFonts w:ascii="楷体" w:eastAsia="楷体" w:hAnsi="楷体" w:cs="Times New Roman" w:hint="eastAsia"/>
                <w:sz w:val="21"/>
                <w:szCs w:val="21"/>
              </w:rPr>
              <w:t>平方毫米</w:t>
            </w:r>
            <w:r w:rsidRPr="00CA074F">
              <w:rPr>
                <w:rFonts w:ascii="楷体" w:eastAsia="楷体" w:hAnsi="楷体" w:cs="Times New Roman"/>
                <w:sz w:val="21"/>
                <w:szCs w:val="21"/>
              </w:rPr>
              <w:t xml:space="preserve"> – 3.31 </w:t>
            </w:r>
            <w:r w:rsidRPr="00CA074F">
              <w:rPr>
                <w:rFonts w:ascii="楷体" w:eastAsia="楷体" w:hAnsi="楷体" w:cs="Times New Roman" w:hint="eastAsia"/>
                <w:sz w:val="21"/>
                <w:szCs w:val="21"/>
              </w:rPr>
              <w:t>平方毫米</w:t>
            </w:r>
            <w:r w:rsidRPr="00CA074F">
              <w:rPr>
                <w:rFonts w:ascii="楷体" w:eastAsia="楷体" w:hAnsi="楷体" w:cs="Times New Roman"/>
                <w:sz w:val="21"/>
                <w:szCs w:val="21"/>
              </w:rPr>
              <w:t xml:space="preserve">  </w:t>
            </w:r>
            <w:r w:rsidRPr="00CA074F">
              <w:rPr>
                <w:rFonts w:ascii="楷体" w:eastAsia="楷体" w:hAnsi="楷体" w:cs="Times New Roman" w:hint="eastAsia"/>
                <w:sz w:val="21"/>
                <w:szCs w:val="21"/>
              </w:rPr>
              <w:t>阻燃等级符合依据标准要求</w:t>
            </w:r>
          </w:p>
        </w:tc>
        <w:tc>
          <w:tcPr>
            <w:tcW w:w="2410"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苏州市电航电子科技有限公司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GB/T18380.12-2022;GB/T18380.13-2022;GB/T18380.22-2008</w:t>
            </w:r>
          </w:p>
        </w:tc>
        <w:tc>
          <w:tcPr>
            <w:tcW w:w="1985"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CQC23011399504</w:t>
            </w:r>
          </w:p>
        </w:tc>
      </w:tr>
      <w:tr w:rsidR="006D075C" w:rsidRPr="00CA074F" w:rsidTr="00D1714E">
        <w:trPr>
          <w:trHeight w:val="117"/>
        </w:trPr>
        <w:tc>
          <w:tcPr>
            <w:tcW w:w="534" w:type="dxa"/>
            <w:tcBorders>
              <w:bottom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commentRangeStart w:id="113"/>
            <w:r>
              <w:t xml:space="preserve"> </w:t>
            </w:r>
            <w:commentRangeEnd w:id="113"/>
            <w:r>
              <w:rPr>
                <w:rStyle w:val="CommentReference"/>
              </w:rPr>
              <w:commentReference w:id="113"/>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sz w:val="21"/>
                <w:szCs w:val="21"/>
              </w:rPr>
              <w:t>0.0507</w:t>
            </w:r>
            <w:r w:rsidRPr="00CA074F">
              <w:rPr>
                <w:rFonts w:ascii="楷体" w:eastAsia="楷体" w:hAnsi="楷体" w:cs="Times New Roman" w:hint="eastAsia"/>
                <w:sz w:val="21"/>
                <w:szCs w:val="21"/>
              </w:rPr>
              <w:t>平方毫米</w:t>
            </w:r>
            <w:r w:rsidRPr="00CA074F">
              <w:rPr>
                <w:rFonts w:ascii="楷体" w:eastAsia="楷体" w:hAnsi="楷体" w:cs="Times New Roman"/>
                <w:sz w:val="21"/>
                <w:szCs w:val="21"/>
              </w:rPr>
              <w:t xml:space="preserve"> – 1.31 </w:t>
            </w:r>
            <w:r w:rsidRPr="00CA074F">
              <w:rPr>
                <w:rFonts w:ascii="楷体" w:eastAsia="楷体" w:hAnsi="楷体" w:cs="Times New Roman" w:hint="eastAsia"/>
                <w:sz w:val="21"/>
                <w:szCs w:val="21"/>
              </w:rPr>
              <w:t>平方毫米</w:t>
            </w:r>
            <w:r w:rsidRPr="00CA074F">
              <w:rPr>
                <w:rFonts w:ascii="楷体" w:eastAsia="楷体" w:hAnsi="楷体" w:cs="Times New Roman"/>
                <w:sz w:val="21"/>
                <w:szCs w:val="21"/>
              </w:rPr>
              <w:t xml:space="preserve">  </w:t>
            </w:r>
            <w:r w:rsidRPr="00CA074F">
              <w:rPr>
                <w:rFonts w:ascii="楷体" w:eastAsia="楷体" w:hAnsi="楷体" w:cs="Times New Roman" w:hint="eastAsia"/>
                <w:sz w:val="21"/>
                <w:szCs w:val="21"/>
              </w:rPr>
              <w:t>阻燃等级符合依据标准要求</w:t>
            </w:r>
          </w:p>
        </w:tc>
        <w:tc>
          <w:tcPr>
            <w:tcW w:w="2410"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苏州市电航电子科技有限公司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GB/T18380.12-2022;GB/T18380.13-2022;GB/T18380.22-2008</w:t>
            </w:r>
          </w:p>
        </w:tc>
        <w:tc>
          <w:tcPr>
            <w:tcW w:w="1985"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CQC23011399505</w:t>
            </w:r>
          </w:p>
        </w:tc>
      </w:tr>
      <w:tr w:rsidR="006D075C" w:rsidRPr="00CA074F" w:rsidTr="00D1714E">
        <w:trPr>
          <w:trHeight w:val="117"/>
        </w:trPr>
        <w:tc>
          <w:tcPr>
            <w:tcW w:w="534" w:type="dxa"/>
            <w:tcBorders>
              <w:bottom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commentRangeStart w:id="114"/>
            <w:r>
              <w:t xml:space="preserve"> </w:t>
            </w:r>
            <w:commentRangeEnd w:id="114"/>
            <w:r>
              <w:rPr>
                <w:rStyle w:val="CommentReference"/>
              </w:rPr>
              <w:commentReference w:id="114"/>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sz w:val="21"/>
                <w:szCs w:val="21"/>
              </w:rPr>
              <w:t>0.0507</w:t>
            </w:r>
            <w:r w:rsidRPr="00CA074F">
              <w:rPr>
                <w:rFonts w:ascii="楷体" w:eastAsia="楷体" w:hAnsi="楷体" w:cs="Times New Roman" w:hint="eastAsia"/>
                <w:sz w:val="21"/>
                <w:szCs w:val="21"/>
              </w:rPr>
              <w:t>平方毫米</w:t>
            </w:r>
            <w:r w:rsidRPr="00CA074F">
              <w:rPr>
                <w:rFonts w:ascii="楷体" w:eastAsia="楷体" w:hAnsi="楷体" w:cs="Times New Roman"/>
                <w:sz w:val="21"/>
                <w:szCs w:val="21"/>
              </w:rPr>
              <w:t xml:space="preserve"> – 1.31 </w:t>
            </w:r>
            <w:r w:rsidRPr="00CA074F">
              <w:rPr>
                <w:rFonts w:ascii="楷体" w:eastAsia="楷体" w:hAnsi="楷体" w:cs="Times New Roman" w:hint="eastAsia"/>
                <w:sz w:val="21"/>
                <w:szCs w:val="21"/>
              </w:rPr>
              <w:t>平方毫米</w:t>
            </w:r>
            <w:r w:rsidRPr="00CA074F">
              <w:rPr>
                <w:rFonts w:ascii="楷体" w:eastAsia="楷体" w:hAnsi="楷体" w:cs="Times New Roman"/>
                <w:sz w:val="21"/>
                <w:szCs w:val="21"/>
              </w:rPr>
              <w:t xml:space="preserve">  </w:t>
            </w:r>
            <w:r w:rsidRPr="00CA074F">
              <w:rPr>
                <w:rFonts w:ascii="楷体" w:eastAsia="楷体" w:hAnsi="楷体" w:cs="Times New Roman" w:hint="eastAsia"/>
                <w:sz w:val="21"/>
                <w:szCs w:val="21"/>
              </w:rPr>
              <w:t>阻燃等级符合依据标准要求</w:t>
            </w:r>
          </w:p>
        </w:tc>
        <w:tc>
          <w:tcPr>
            <w:tcW w:w="2410"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苏州市电航电子科技有限公司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GB/T18380.12-2022;GB/T18380.13-2022;GB/T18380.22-2008</w:t>
            </w:r>
          </w:p>
        </w:tc>
        <w:tc>
          <w:tcPr>
            <w:tcW w:w="1985"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CQC23011399506</w:t>
            </w:r>
          </w:p>
        </w:tc>
      </w:tr>
      <w:tr w:rsidR="006D075C" w:rsidRPr="00CA074F" w:rsidTr="00D1714E">
        <w:trPr>
          <w:trHeight w:val="117"/>
        </w:trPr>
        <w:tc>
          <w:tcPr>
            <w:tcW w:w="534" w:type="dxa"/>
            <w:tcBorders>
              <w:bottom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commentRangeStart w:id="115"/>
            <w:r>
              <w:t xml:space="preserve"> </w:t>
            </w:r>
            <w:commentRangeEnd w:id="115"/>
            <w:r>
              <w:rPr>
                <w:rStyle w:val="CommentReference"/>
              </w:rPr>
              <w:commentReference w:id="115"/>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sz w:val="21"/>
                <w:szCs w:val="21"/>
              </w:rPr>
              <w:t>0.0507</w:t>
            </w:r>
            <w:r w:rsidRPr="00CA074F">
              <w:rPr>
                <w:rFonts w:ascii="楷体" w:eastAsia="楷体" w:hAnsi="楷体" w:cs="Times New Roman" w:hint="eastAsia"/>
                <w:sz w:val="21"/>
                <w:szCs w:val="21"/>
              </w:rPr>
              <w:t>平方毫米</w:t>
            </w:r>
            <w:r w:rsidRPr="00CA074F">
              <w:rPr>
                <w:rFonts w:ascii="楷体" w:eastAsia="楷体" w:hAnsi="楷体" w:cs="Times New Roman"/>
                <w:sz w:val="21"/>
                <w:szCs w:val="21"/>
              </w:rPr>
              <w:t xml:space="preserve"> – 1.31 </w:t>
            </w:r>
            <w:r w:rsidRPr="00CA074F">
              <w:rPr>
                <w:rFonts w:ascii="楷体" w:eastAsia="楷体" w:hAnsi="楷体" w:cs="Times New Roman" w:hint="eastAsia"/>
                <w:sz w:val="21"/>
                <w:szCs w:val="21"/>
              </w:rPr>
              <w:t>平方毫米</w:t>
            </w:r>
            <w:r w:rsidRPr="00CA074F">
              <w:rPr>
                <w:rFonts w:ascii="楷体" w:eastAsia="楷体" w:hAnsi="楷体" w:cs="Times New Roman"/>
                <w:sz w:val="21"/>
                <w:szCs w:val="21"/>
              </w:rPr>
              <w:t xml:space="preserve">  </w:t>
            </w:r>
            <w:r w:rsidRPr="00CA074F">
              <w:rPr>
                <w:rFonts w:ascii="楷体" w:eastAsia="楷体" w:hAnsi="楷体" w:cs="Times New Roman" w:hint="eastAsia"/>
                <w:sz w:val="21"/>
                <w:szCs w:val="21"/>
              </w:rPr>
              <w:t>阻燃等级符合依据标准要求</w:t>
            </w:r>
          </w:p>
        </w:tc>
        <w:tc>
          <w:tcPr>
            <w:tcW w:w="2410"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苏州市电航电子科技有限公司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GB/T18380.12-2022;GB/T18380.13-2022;GB/T18380.22-2008</w:t>
            </w:r>
          </w:p>
        </w:tc>
        <w:tc>
          <w:tcPr>
            <w:tcW w:w="1985"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CQC23011399507</w:t>
            </w:r>
          </w:p>
        </w:tc>
      </w:tr>
      <w:tr w:rsidR="006D075C" w:rsidRPr="00CA074F" w:rsidTr="00D1714E">
        <w:trPr>
          <w:trHeight w:val="117"/>
        </w:trPr>
        <w:tc>
          <w:tcPr>
            <w:tcW w:w="534" w:type="dxa"/>
            <w:tcBorders>
              <w:bottom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commentRangeStart w:id="116"/>
            <w:r>
              <w:t xml:space="preserve"> </w:t>
            </w:r>
            <w:commentRangeEnd w:id="116"/>
            <w:r>
              <w:rPr>
                <w:rStyle w:val="CommentReference"/>
              </w:rPr>
              <w:commentReference w:id="116"/>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sz w:val="21"/>
                <w:szCs w:val="21"/>
              </w:rPr>
              <w:t>0.051</w:t>
            </w:r>
            <w:r w:rsidRPr="00CA074F">
              <w:rPr>
                <w:rFonts w:ascii="楷体" w:eastAsia="楷体" w:hAnsi="楷体" w:cs="Times New Roman" w:hint="eastAsia"/>
                <w:sz w:val="21"/>
                <w:szCs w:val="21"/>
              </w:rPr>
              <w:t>平方毫米</w:t>
            </w:r>
            <w:r w:rsidRPr="00CA074F">
              <w:rPr>
                <w:rFonts w:ascii="楷体" w:eastAsia="楷体" w:hAnsi="楷体" w:cs="Times New Roman"/>
                <w:sz w:val="21"/>
                <w:szCs w:val="21"/>
              </w:rPr>
              <w:t xml:space="preserve"> - 1.31 </w:t>
            </w:r>
            <w:r w:rsidRPr="00CA074F">
              <w:rPr>
                <w:rFonts w:ascii="楷体" w:eastAsia="楷体" w:hAnsi="楷体" w:cs="Times New Roman" w:hint="eastAsia"/>
                <w:sz w:val="21"/>
                <w:szCs w:val="21"/>
              </w:rPr>
              <w:t>平方毫米</w:t>
            </w:r>
            <w:r w:rsidRPr="00CA074F">
              <w:rPr>
                <w:rFonts w:ascii="楷体" w:eastAsia="楷体" w:hAnsi="楷体" w:cs="Times New Roman"/>
                <w:sz w:val="21"/>
                <w:szCs w:val="21"/>
              </w:rPr>
              <w:t xml:space="preserve">  </w:t>
            </w:r>
            <w:r w:rsidRPr="00CA074F">
              <w:rPr>
                <w:rFonts w:ascii="楷体" w:eastAsia="楷体" w:hAnsi="楷体" w:cs="Times New Roman" w:hint="eastAsia"/>
                <w:sz w:val="21"/>
                <w:szCs w:val="21"/>
              </w:rPr>
              <w:t>阻燃等级符合依据标准要求</w:t>
            </w:r>
          </w:p>
        </w:tc>
        <w:tc>
          <w:tcPr>
            <w:tcW w:w="2410"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浙江正和电子有限公司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GB/T18380.12-2022;GB/T18380.13-2022;GB/T18380.22-2008</w:t>
            </w:r>
          </w:p>
        </w:tc>
        <w:tc>
          <w:tcPr>
            <w:tcW w:w="1985"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CQC23011411126</w:t>
            </w:r>
          </w:p>
        </w:tc>
      </w:tr>
      <w:tr w:rsidR="006D075C" w:rsidRPr="00CA074F" w:rsidTr="00D1714E">
        <w:trPr>
          <w:trHeight w:val="117"/>
        </w:trPr>
        <w:tc>
          <w:tcPr>
            <w:tcW w:w="534" w:type="dxa"/>
            <w:tcBorders>
              <w:bottom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commentRangeStart w:id="117"/>
            <w:r>
              <w:t xml:space="preserve"> </w:t>
            </w:r>
            <w:commentRangeEnd w:id="117"/>
            <w:r>
              <w:rPr>
                <w:rStyle w:val="CommentReference"/>
              </w:rPr>
              <w:commentReference w:id="117"/>
            </w:r>
          </w:p>
        </w:tc>
        <w:tc>
          <w:tcPr>
            <w:tcW w:w="2268" w:type="dxa"/>
            <w:tcBorders>
              <w:top w:val="single" w:sz="6" w:space="0" w:color="auto"/>
              <w:left w:val="single" w:sz="4" w:space="0" w:color="auto"/>
              <w:bottom w:val="single" w:sz="6" w:space="0" w:color="auto"/>
              <w:right w:val="single" w:sz="4"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w:t>
            </w:r>
          </w:p>
        </w:tc>
        <w:tc>
          <w:tcPr>
            <w:tcW w:w="2410" w:type="dxa"/>
            <w:tcBorders>
              <w:top w:val="single" w:sz="6" w:space="0" w:color="auto"/>
              <w:left w:val="nil"/>
              <w:bottom w:val="single" w:sz="6" w:space="0" w:color="auto"/>
              <w:right w:val="single" w:sz="4" w:space="0" w:color="auto"/>
            </w:tcBorders>
            <w:shd w:val="clear" w:color="auto" w:fill="auto"/>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r w:rsidRPr="00CA074F">
              <w:rPr>
                <w:rFonts w:ascii="楷体" w:eastAsia="楷体" w:hAnsi="楷体" w:cs="Times New Roman" w:hint="eastAsia"/>
                <w:sz w:val="21"/>
                <w:szCs w:val="21"/>
              </w:rPr>
              <w:t>线径：0.051-0.824平方毫米</w:t>
            </w:r>
            <w:r w:rsidRPr="00CA074F">
              <w:rPr>
                <w:rFonts w:ascii="楷体" w:eastAsia="楷体" w:hAnsi="楷体" w:cs="Times New Roman" w:hint="eastAsia"/>
                <w:sz w:val="21"/>
                <w:szCs w:val="21"/>
              </w:rPr>
              <w:br/>
              <w:t>燃烧等级符合依据标准要求</w:t>
            </w:r>
          </w:p>
        </w:tc>
        <w:tc>
          <w:tcPr>
            <w:tcW w:w="2410" w:type="dxa"/>
            <w:tcBorders>
              <w:top w:val="single" w:sz="6" w:space="0" w:color="auto"/>
              <w:left w:val="nil"/>
              <w:bottom w:val="single" w:sz="6" w:space="0" w:color="auto"/>
              <w:right w:val="single" w:sz="4" w:space="0" w:color="auto"/>
            </w:tcBorders>
            <w:shd w:val="clear" w:color="auto" w:fill="auto"/>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新亚电子股份有限公司</w:t>
            </w:r>
          </w:p>
        </w:tc>
        <w:tc>
          <w:tcPr>
            <w:tcW w:w="1984" w:type="dxa"/>
            <w:tcBorders>
              <w:top w:val="single" w:sz="6" w:space="0" w:color="auto"/>
              <w:left w:val="nil"/>
              <w:bottom w:val="single" w:sz="6" w:space="0" w:color="auto"/>
              <w:right w:val="single" w:sz="4" w:space="0" w:color="auto"/>
            </w:tcBorders>
            <w:shd w:val="clear" w:color="auto" w:fill="auto"/>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w:t>
            </w:r>
          </w:p>
        </w:tc>
        <w:tc>
          <w:tcPr>
            <w:tcW w:w="1843" w:type="dxa"/>
            <w:tcBorders>
              <w:top w:val="single" w:sz="6" w:space="0" w:color="auto"/>
              <w:left w:val="nil"/>
              <w:bottom w:val="single" w:sz="6" w:space="0" w:color="auto"/>
              <w:right w:val="single" w:sz="4" w:space="0" w:color="auto"/>
            </w:tcBorders>
            <w:shd w:val="clear" w:color="auto" w:fill="auto"/>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GB/T18380.12-2022;GB/T18380.13-2022;GB/T18380.22-2008</w:t>
            </w:r>
          </w:p>
        </w:tc>
        <w:tc>
          <w:tcPr>
            <w:tcW w:w="1985" w:type="dxa"/>
            <w:tcBorders>
              <w:top w:val="single" w:sz="6" w:space="0" w:color="auto"/>
              <w:left w:val="nil"/>
              <w:bottom w:val="single" w:sz="6" w:space="0" w:color="auto"/>
              <w:right w:val="single" w:sz="4" w:space="0" w:color="auto"/>
            </w:tcBorders>
            <w:shd w:val="clear" w:color="auto" w:fill="auto"/>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CQC23011388154</w:t>
            </w:r>
          </w:p>
        </w:tc>
      </w:tr>
      <w:tr w:rsidR="006D075C" w:rsidRPr="00CA074F" w:rsidTr="00D1714E">
        <w:trPr>
          <w:trHeight w:val="117"/>
        </w:trPr>
        <w:tc>
          <w:tcPr>
            <w:tcW w:w="534" w:type="dxa"/>
            <w:tcBorders>
              <w:bottom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r w:rsidRPr="00CA074F">
              <w:rPr>
                <w:rFonts w:ascii="楷体" w:eastAsia="楷体" w:hAnsi="楷体" w:cs="Times New Roman"/>
                <w:sz w:val="21"/>
                <w:szCs w:val="21"/>
              </w:rPr>
              <w:t>12</w:t>
            </w:r>
          </w:p>
        </w:tc>
        <w:tc>
          <w:tcPr>
            <w:tcW w:w="708"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commentRangeStart w:id="790"/>
            <w:r w:rsidRPr="00CA074F">
              <w:rPr>
                <w:rFonts w:ascii="楷体" w:eastAsia="楷体" w:hAnsi="楷体" w:cs="Times New Roman"/>
                <w:sz w:val="21"/>
                <w:szCs w:val="21"/>
              </w:rPr>
              <w:t>内部布线(电源到屏驱动)</w:t>
            </w:r>
            <w:commentRangeEnd w:id="790"/>
            <w:r>
              <w:rPr>
                <w:rStyle w:val="CommentReference"/>
              </w:rPr>
              <w:commentReference w:id="790"/>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r w:rsidRPr="00CA074F">
              <w:rPr>
                <w:rFonts w:ascii="楷体" w:eastAsia="楷体" w:hAnsi="楷体" w:cs="Times New Roman" w:hint="eastAsia"/>
                <w:sz w:val="21"/>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r w:rsidRPr="00CA074F">
              <w:rPr>
                <w:rFonts w:ascii="楷体" w:eastAsia="楷体" w:hAnsi="楷体" w:cs="Times New Roman"/>
                <w:sz w:val="21"/>
                <w:szCs w:val="21"/>
              </w:rPr>
              <w:t xml:space="preserve">0.51平方毫米 ~ 6.0 平方毫米  </w:t>
            </w:r>
            <w:r w:rsidRPr="00CA074F">
              <w:rPr>
                <w:rFonts w:ascii="楷体" w:eastAsia="楷体" w:hAnsi="楷体" w:cs="Times New Roman"/>
                <w:sz w:val="21"/>
                <w:szCs w:val="21"/>
              </w:rPr>
              <w:br/>
              <w:t>阻燃等级符合依据标准要求</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r w:rsidRPr="00CA074F">
              <w:rPr>
                <w:rFonts w:ascii="楷体" w:eastAsia="楷体" w:hAnsi="楷体" w:cs="Times New Roman"/>
                <w:sz w:val="21"/>
                <w:szCs w:val="21"/>
              </w:rPr>
              <w:t>宇同电子（惠州）有限公司</w:t>
            </w:r>
          </w:p>
        </w:tc>
        <w:tc>
          <w:tcPr>
            <w:tcW w:w="1984"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r w:rsidRPr="00CA074F">
              <w:rPr>
                <w:rFonts w:ascii="楷体" w:eastAsia="楷体" w:hAnsi="楷体" w:cs="Times New Roman"/>
                <w:sz w:val="21"/>
                <w:szCs w:val="21"/>
              </w:rPr>
              <w:t>/</w:t>
            </w:r>
          </w:p>
        </w:tc>
        <w:tc>
          <w:tcPr>
            <w:tcW w:w="1843"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r w:rsidRPr="00CA074F">
              <w:rPr>
                <w:rFonts w:ascii="楷体" w:eastAsia="楷体" w:hAnsi="楷体" w:cs="Times New Roman"/>
                <w:sz w:val="21"/>
                <w:szCs w:val="21"/>
              </w:rPr>
              <w:t>GB/T18380.12-2022;GB/T18380.13-2022;GB/T18380.22-2008</w:t>
            </w:r>
          </w:p>
        </w:tc>
        <w:tc>
          <w:tcPr>
            <w:tcW w:w="1985"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r w:rsidRPr="00CA074F">
              <w:rPr>
                <w:rFonts w:ascii="楷体" w:eastAsia="楷体" w:hAnsi="楷体" w:cs="Times New Roman"/>
                <w:sz w:val="21"/>
                <w:szCs w:val="21"/>
              </w:rPr>
              <w:t>CQC23011379631</w:t>
            </w:r>
          </w:p>
        </w:tc>
      </w:tr>
      <w:tr w:rsidR="006D075C" w:rsidRPr="00CA074F" w:rsidTr="00D1714E">
        <w:trPr>
          <w:trHeight w:val="117"/>
        </w:trPr>
        <w:tc>
          <w:tcPr>
            <w:tcW w:w="534" w:type="dxa"/>
            <w:tcBorders>
              <w:bottom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commentRangeStart w:id="118"/>
            <w:r>
              <w:t xml:space="preserve"> </w:t>
            </w:r>
            <w:commentRangeEnd w:id="118"/>
            <w:r>
              <w:rPr>
                <w:rStyle w:val="CommentReference"/>
              </w:rPr>
              <w:commentReference w:id="118"/>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r w:rsidRPr="00CA074F">
              <w:rPr>
                <w:rFonts w:ascii="楷体" w:eastAsia="楷体" w:hAnsi="楷体" w:cs="Times New Roman" w:hint="eastAsia"/>
                <w:sz w:val="21"/>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r w:rsidRPr="00CA074F">
              <w:rPr>
                <w:rFonts w:ascii="楷体" w:eastAsia="楷体" w:hAnsi="楷体" w:cs="Times New Roman"/>
                <w:sz w:val="21"/>
                <w:szCs w:val="21"/>
              </w:rPr>
              <w:t xml:space="preserve">0.0497平方毫米 ~ 66.07 平方毫米  </w:t>
            </w:r>
            <w:r w:rsidRPr="00CA074F">
              <w:rPr>
                <w:rFonts w:ascii="楷体" w:eastAsia="楷体" w:hAnsi="楷体" w:cs="Times New Roman"/>
                <w:sz w:val="21"/>
                <w:szCs w:val="21"/>
              </w:rPr>
              <w:br/>
              <w:t>阻燃等级符合依据标准要求</w:t>
            </w:r>
          </w:p>
        </w:tc>
        <w:tc>
          <w:tcPr>
            <w:tcW w:w="2410"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r w:rsidRPr="00CA074F">
              <w:rPr>
                <w:rFonts w:ascii="楷体" w:eastAsia="楷体" w:hAnsi="楷体" w:cs="Times New Roman"/>
                <w:sz w:val="21"/>
                <w:szCs w:val="21"/>
              </w:rPr>
              <w:t>惠州乐庭智联科技股份有限公司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r w:rsidRPr="00CA074F">
              <w:rPr>
                <w:rFonts w:ascii="楷体" w:eastAsia="楷体" w:hAnsi="楷体" w:cs="Times New Roman"/>
                <w:sz w:val="21"/>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r w:rsidRPr="00CA074F">
              <w:rPr>
                <w:rFonts w:ascii="楷体" w:eastAsia="楷体" w:hAnsi="楷体" w:cs="Times New Roman"/>
                <w:sz w:val="21"/>
                <w:szCs w:val="21"/>
              </w:rPr>
              <w:t>GB/T18380.12-2022;GB/T18380.13-2022;GB/T18380.22-2008</w:t>
            </w:r>
          </w:p>
        </w:tc>
        <w:tc>
          <w:tcPr>
            <w:tcW w:w="1985"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r w:rsidRPr="00CA074F">
              <w:rPr>
                <w:rFonts w:ascii="楷体" w:eastAsia="楷体" w:hAnsi="楷体" w:cs="Times New Roman"/>
                <w:sz w:val="21"/>
                <w:szCs w:val="21"/>
              </w:rPr>
              <w:t>CQC23011381271</w:t>
            </w:r>
          </w:p>
        </w:tc>
      </w:tr>
      <w:tr w:rsidR="006D075C" w:rsidRPr="00CA074F" w:rsidTr="00D1714E">
        <w:trPr>
          <w:trHeight w:val="117"/>
        </w:trPr>
        <w:tc>
          <w:tcPr>
            <w:tcW w:w="534" w:type="dxa"/>
            <w:tcBorders>
              <w:bottom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commentRangeStart w:id="119"/>
            <w:r>
              <w:t xml:space="preserve"> </w:t>
            </w:r>
            <w:commentRangeEnd w:id="119"/>
            <w:r>
              <w:rPr>
                <w:rStyle w:val="CommentReference"/>
              </w:rPr>
              <w:commentReference w:id="119"/>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r w:rsidRPr="00CA074F">
              <w:rPr>
                <w:rFonts w:ascii="楷体" w:eastAsia="楷体" w:hAnsi="楷体" w:cs="Times New Roman" w:hint="eastAsia"/>
                <w:sz w:val="21"/>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r w:rsidRPr="00CA074F">
              <w:rPr>
                <w:rFonts w:ascii="楷体" w:eastAsia="楷体" w:hAnsi="楷体" w:cs="Times New Roman"/>
                <w:sz w:val="21"/>
                <w:szCs w:val="21"/>
              </w:rPr>
              <w:t xml:space="preserve">0.08平方毫米 ~ 21.2 平方毫米  </w:t>
            </w:r>
            <w:r w:rsidRPr="00CA074F">
              <w:rPr>
                <w:rFonts w:ascii="楷体" w:eastAsia="楷体" w:hAnsi="楷体" w:cs="Times New Roman"/>
                <w:sz w:val="21"/>
                <w:szCs w:val="21"/>
              </w:rPr>
              <w:br/>
              <w:t>阻燃等级符合依据标准要求</w:t>
            </w:r>
          </w:p>
        </w:tc>
        <w:tc>
          <w:tcPr>
            <w:tcW w:w="2410"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r w:rsidRPr="00CA074F">
              <w:rPr>
                <w:rFonts w:ascii="楷体" w:eastAsia="楷体" w:hAnsi="楷体" w:cs="Times New Roman"/>
                <w:sz w:val="21"/>
                <w:szCs w:val="21"/>
              </w:rPr>
              <w:t>昆山兴鸿蒙电子有限公司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r w:rsidRPr="00CA074F">
              <w:rPr>
                <w:rFonts w:ascii="楷体" w:eastAsia="楷体" w:hAnsi="楷体" w:cs="Times New Roman"/>
                <w:sz w:val="21"/>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r w:rsidRPr="00CA074F">
              <w:rPr>
                <w:rFonts w:ascii="楷体" w:eastAsia="楷体" w:hAnsi="楷体" w:cs="Times New Roman"/>
                <w:sz w:val="21"/>
                <w:szCs w:val="21"/>
              </w:rPr>
              <w:t>GB/T18380.12-2022;GB/T18380.13-2022;GB/T18380.22-2008</w:t>
            </w:r>
          </w:p>
        </w:tc>
        <w:tc>
          <w:tcPr>
            <w:tcW w:w="1985"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r w:rsidRPr="00CA074F">
              <w:rPr>
                <w:rFonts w:ascii="楷体" w:eastAsia="楷体" w:hAnsi="楷体" w:cs="Times New Roman"/>
                <w:sz w:val="21"/>
                <w:szCs w:val="21"/>
              </w:rPr>
              <w:t>CQC22011372272</w:t>
            </w:r>
          </w:p>
        </w:tc>
      </w:tr>
      <w:tr w:rsidR="006D075C" w:rsidRPr="00CA074F" w:rsidTr="00D1714E">
        <w:trPr>
          <w:trHeight w:val="117"/>
        </w:trPr>
        <w:tc>
          <w:tcPr>
            <w:tcW w:w="534" w:type="dxa"/>
            <w:tcBorders>
              <w:bottom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commentRangeStart w:id="120"/>
            <w:r>
              <w:t xml:space="preserve"> </w:t>
            </w:r>
            <w:commentRangeEnd w:id="120"/>
            <w:r>
              <w:rPr>
                <w:rStyle w:val="CommentReference"/>
              </w:rPr>
              <w:commentReference w:id="120"/>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r w:rsidRPr="00CA074F">
              <w:rPr>
                <w:rFonts w:ascii="楷体" w:eastAsia="楷体" w:hAnsi="楷体" w:cs="Times New Roman" w:hint="eastAsia"/>
                <w:sz w:val="21"/>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r w:rsidRPr="00CA074F">
              <w:rPr>
                <w:rFonts w:ascii="楷体" w:eastAsia="楷体" w:hAnsi="楷体" w:cs="Times New Roman"/>
                <w:sz w:val="21"/>
                <w:szCs w:val="21"/>
              </w:rPr>
              <w:t xml:space="preserve">0.051平方毫米 ~ 21.2 平方毫米  </w:t>
            </w:r>
            <w:r w:rsidRPr="00CA074F">
              <w:rPr>
                <w:rFonts w:ascii="楷体" w:eastAsia="楷体" w:hAnsi="楷体" w:cs="Times New Roman"/>
                <w:sz w:val="21"/>
                <w:szCs w:val="21"/>
              </w:rPr>
              <w:br/>
              <w:t>阻燃等级符合依据标准要求</w:t>
            </w:r>
          </w:p>
        </w:tc>
        <w:tc>
          <w:tcPr>
            <w:tcW w:w="2410"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r w:rsidRPr="00CA074F">
              <w:rPr>
                <w:rFonts w:ascii="楷体" w:eastAsia="楷体" w:hAnsi="楷体" w:cs="Times New Roman"/>
                <w:sz w:val="21"/>
                <w:szCs w:val="21"/>
              </w:rPr>
              <w:t>新亚电子股份有限公司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r w:rsidRPr="00CA074F">
              <w:rPr>
                <w:rFonts w:ascii="楷体" w:eastAsia="楷体" w:hAnsi="楷体" w:cs="Times New Roman"/>
                <w:sz w:val="21"/>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r w:rsidRPr="00CA074F">
              <w:rPr>
                <w:rFonts w:ascii="楷体" w:eastAsia="楷体" w:hAnsi="楷体" w:cs="Times New Roman"/>
                <w:sz w:val="21"/>
                <w:szCs w:val="21"/>
              </w:rPr>
              <w:t>GB/T18380.12-2022;GB/T18380.13-2022;GB/T18380.22-2008</w:t>
            </w:r>
          </w:p>
        </w:tc>
        <w:tc>
          <w:tcPr>
            <w:tcW w:w="1985"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r w:rsidRPr="00CA074F">
              <w:rPr>
                <w:rFonts w:ascii="楷体" w:eastAsia="楷体" w:hAnsi="楷体" w:cs="Times New Roman"/>
                <w:sz w:val="21"/>
                <w:szCs w:val="21"/>
              </w:rPr>
              <w:t>CQC23011377752</w:t>
            </w:r>
          </w:p>
        </w:tc>
      </w:tr>
      <w:tr w:rsidR="006D075C" w:rsidRPr="00CA074F" w:rsidTr="00D1714E">
        <w:trPr>
          <w:trHeight w:val="117"/>
        </w:trPr>
        <w:tc>
          <w:tcPr>
            <w:tcW w:w="534" w:type="dxa"/>
            <w:tcBorders>
              <w:bottom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commentRangeStart w:id="121"/>
            <w:r>
              <w:t xml:space="preserve"> </w:t>
            </w:r>
            <w:commentRangeEnd w:id="121"/>
            <w:r>
              <w:rPr>
                <w:rStyle w:val="CommentReference"/>
              </w:rPr>
              <w:commentReference w:id="121"/>
            </w:r>
          </w:p>
        </w:tc>
        <w:tc>
          <w:tcPr>
            <w:tcW w:w="2268"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惠州乐庭智联科技股份有限公司</w:t>
            </w:r>
          </w:p>
        </w:tc>
        <w:tc>
          <w:tcPr>
            <w:tcW w:w="1984"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GB/T18380.12-2022;GB/T18380.13-2022;GB/T18380.22-2008</w:t>
            </w:r>
          </w:p>
        </w:tc>
        <w:tc>
          <w:tcPr>
            <w:tcW w:w="1985"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CQC23011381275</w:t>
            </w:r>
          </w:p>
        </w:tc>
      </w:tr>
      <w:tr w:rsidR="006D075C" w:rsidRPr="00CA074F" w:rsidTr="00D1714E">
        <w:trPr>
          <w:trHeight w:val="117"/>
        </w:trPr>
        <w:tc>
          <w:tcPr>
            <w:tcW w:w="534" w:type="dxa"/>
            <w:tcBorders>
              <w:bottom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commentRangeStart w:id="122"/>
            <w:r>
              <w:t xml:space="preserve"> </w:t>
            </w:r>
            <w:commentRangeEnd w:id="122"/>
            <w:r>
              <w:rPr>
                <w:rStyle w:val="CommentReference"/>
              </w:rPr>
              <w:commentReference w:id="122"/>
            </w:r>
          </w:p>
        </w:tc>
        <w:tc>
          <w:tcPr>
            <w:tcW w:w="2268"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惠州乐庭智联科技股份有限公司</w:t>
            </w:r>
          </w:p>
        </w:tc>
        <w:tc>
          <w:tcPr>
            <w:tcW w:w="1984"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GB/T18380.12-2022;GB/T18380.13-2022;GB/T18380.22-2008</w:t>
            </w:r>
          </w:p>
        </w:tc>
        <w:tc>
          <w:tcPr>
            <w:tcW w:w="1985"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CQC23011381276</w:t>
            </w:r>
          </w:p>
        </w:tc>
      </w:tr>
      <w:tr w:rsidR="006D075C" w:rsidRPr="00CA074F" w:rsidTr="00D1714E">
        <w:trPr>
          <w:trHeight w:val="117"/>
        </w:trPr>
        <w:tc>
          <w:tcPr>
            <w:tcW w:w="534" w:type="dxa"/>
            <w:tcBorders>
              <w:bottom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commentRangeStart w:id="123"/>
            <w:r>
              <w:t xml:space="preserve"> </w:t>
            </w:r>
            <w:commentRangeEnd w:id="123"/>
            <w:r>
              <w:rPr>
                <w:rStyle w:val="CommentReference"/>
              </w:rPr>
              <w:commentReference w:id="123"/>
            </w:r>
          </w:p>
        </w:tc>
        <w:tc>
          <w:tcPr>
            <w:tcW w:w="2268"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昆山兴鸿蒙电子有限公司</w:t>
            </w:r>
          </w:p>
        </w:tc>
        <w:tc>
          <w:tcPr>
            <w:tcW w:w="1984"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GB/T18380.12-2022;GB/T18380.13-2022;GB/T18380.22-2008</w:t>
            </w:r>
          </w:p>
        </w:tc>
        <w:tc>
          <w:tcPr>
            <w:tcW w:w="1985"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CQC22011372141</w:t>
            </w:r>
          </w:p>
        </w:tc>
      </w:tr>
      <w:tr w:rsidR="006D075C" w:rsidRPr="00CA074F" w:rsidTr="00D1714E">
        <w:trPr>
          <w:trHeight w:val="117"/>
        </w:trPr>
        <w:tc>
          <w:tcPr>
            <w:tcW w:w="534" w:type="dxa"/>
            <w:tcBorders>
              <w:bottom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commentRangeStart w:id="124"/>
            <w:r>
              <w:t xml:space="preserve"> </w:t>
            </w:r>
            <w:commentRangeEnd w:id="124"/>
            <w:r>
              <w:rPr>
                <w:rStyle w:val="CommentReference"/>
              </w:rPr>
              <w:commentReference w:id="124"/>
            </w:r>
          </w:p>
        </w:tc>
        <w:tc>
          <w:tcPr>
            <w:tcW w:w="2268"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昆山兴鸿蒙电子有限公司</w:t>
            </w:r>
          </w:p>
        </w:tc>
        <w:tc>
          <w:tcPr>
            <w:tcW w:w="1984"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GB/T18380.12-2022;GB/T18380.13-2022;GB/T18380.22-2008</w:t>
            </w:r>
          </w:p>
        </w:tc>
        <w:tc>
          <w:tcPr>
            <w:tcW w:w="1985"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CQC22011372143</w:t>
            </w:r>
          </w:p>
        </w:tc>
      </w:tr>
      <w:tr w:rsidR="006D075C" w:rsidRPr="00CA074F" w:rsidTr="00D1714E">
        <w:trPr>
          <w:trHeight w:val="117"/>
        </w:trPr>
        <w:tc>
          <w:tcPr>
            <w:tcW w:w="534" w:type="dxa"/>
            <w:tcBorders>
              <w:bottom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commentRangeStart w:id="125"/>
            <w:r>
              <w:t xml:space="preserve"> </w:t>
            </w:r>
            <w:commentRangeEnd w:id="125"/>
            <w:r>
              <w:rPr>
                <w:rStyle w:val="CommentReference"/>
              </w:rPr>
              <w:commentReference w:id="125"/>
            </w:r>
          </w:p>
        </w:tc>
        <w:tc>
          <w:tcPr>
            <w:tcW w:w="2268"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昆山兴鸿蒙电子有限公司</w:t>
            </w:r>
          </w:p>
        </w:tc>
        <w:tc>
          <w:tcPr>
            <w:tcW w:w="1984"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GB/T18380.12-2022;GB/T18380.13-2022;GB/T18380.22-2008</w:t>
            </w:r>
          </w:p>
        </w:tc>
        <w:tc>
          <w:tcPr>
            <w:tcW w:w="1985"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CQC22011372145</w:t>
            </w:r>
          </w:p>
        </w:tc>
      </w:tr>
      <w:tr w:rsidR="006D075C" w:rsidRPr="00CA074F" w:rsidTr="00D1714E">
        <w:trPr>
          <w:trHeight w:val="117"/>
        </w:trPr>
        <w:tc>
          <w:tcPr>
            <w:tcW w:w="534" w:type="dxa"/>
            <w:tcBorders>
              <w:bottom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commentRangeStart w:id="126"/>
            <w:r>
              <w:t xml:space="preserve"> </w:t>
            </w:r>
            <w:commentRangeEnd w:id="126"/>
            <w:r>
              <w:rPr>
                <w:rStyle w:val="CommentReference"/>
              </w:rPr>
              <w:commentReference w:id="126"/>
            </w:r>
          </w:p>
        </w:tc>
        <w:tc>
          <w:tcPr>
            <w:tcW w:w="2268"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昆山兴鸿蒙电子有限公司</w:t>
            </w:r>
          </w:p>
        </w:tc>
        <w:tc>
          <w:tcPr>
            <w:tcW w:w="1984"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GB/T18380.12-2022;GB/T18380.13-2022;GB/T18380.22-2008</w:t>
            </w:r>
          </w:p>
        </w:tc>
        <w:tc>
          <w:tcPr>
            <w:tcW w:w="1985"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CQC22011372272</w:t>
            </w:r>
          </w:p>
        </w:tc>
      </w:tr>
      <w:tr w:rsidR="006D075C" w:rsidRPr="00CA074F" w:rsidTr="00D1714E">
        <w:trPr>
          <w:trHeight w:val="117"/>
        </w:trPr>
        <w:tc>
          <w:tcPr>
            <w:tcW w:w="534" w:type="dxa"/>
            <w:tcBorders>
              <w:bottom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commentRangeStart w:id="127"/>
            <w:r>
              <w:t xml:space="preserve"> </w:t>
            </w:r>
            <w:commentRangeEnd w:id="127"/>
            <w:r>
              <w:rPr>
                <w:rStyle w:val="CommentReference"/>
              </w:rPr>
              <w:commentReference w:id="127"/>
            </w:r>
          </w:p>
        </w:tc>
        <w:tc>
          <w:tcPr>
            <w:tcW w:w="2268"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昆山兴鸿蒙电子有限公司</w:t>
            </w:r>
          </w:p>
        </w:tc>
        <w:tc>
          <w:tcPr>
            <w:tcW w:w="1984"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GB/T18380.12-2022;GB/T18380.13-2022;GB/T18380.22-2008</w:t>
            </w:r>
          </w:p>
        </w:tc>
        <w:tc>
          <w:tcPr>
            <w:tcW w:w="1985"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CQC23011383661</w:t>
            </w:r>
          </w:p>
        </w:tc>
      </w:tr>
      <w:tr w:rsidR="006D075C" w:rsidRPr="00CA074F" w:rsidTr="00D1714E">
        <w:trPr>
          <w:trHeight w:val="117"/>
        </w:trPr>
        <w:tc>
          <w:tcPr>
            <w:tcW w:w="534" w:type="dxa"/>
            <w:tcBorders>
              <w:bottom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commentRangeStart w:id="128"/>
            <w:r>
              <w:t xml:space="preserve"> </w:t>
            </w:r>
            <w:commentRangeEnd w:id="128"/>
            <w:r>
              <w:rPr>
                <w:rStyle w:val="CommentReference"/>
              </w:rPr>
              <w:commentReference w:id="128"/>
            </w:r>
          </w:p>
        </w:tc>
        <w:tc>
          <w:tcPr>
            <w:tcW w:w="2268"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昆山兴鸿蒙电子有限公司</w:t>
            </w:r>
          </w:p>
        </w:tc>
        <w:tc>
          <w:tcPr>
            <w:tcW w:w="1984"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GB/T18380.12-2022;GB/T18380.13-2022;GB/T18380.22-2008</w:t>
            </w:r>
          </w:p>
        </w:tc>
        <w:tc>
          <w:tcPr>
            <w:tcW w:w="1985"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CQC23011383663</w:t>
            </w:r>
          </w:p>
        </w:tc>
      </w:tr>
      <w:tr w:rsidR="006D075C" w:rsidRPr="00CA074F" w:rsidTr="00D1714E">
        <w:trPr>
          <w:trHeight w:val="117"/>
        </w:trPr>
        <w:tc>
          <w:tcPr>
            <w:tcW w:w="534" w:type="dxa"/>
            <w:tcBorders>
              <w:bottom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commentRangeStart w:id="129"/>
            <w:r>
              <w:t xml:space="preserve"> </w:t>
            </w:r>
            <w:commentRangeEnd w:id="129"/>
            <w:r>
              <w:rPr>
                <w:rStyle w:val="CommentReference"/>
              </w:rPr>
              <w:commentReference w:id="129"/>
            </w:r>
          </w:p>
        </w:tc>
        <w:tc>
          <w:tcPr>
            <w:tcW w:w="2268"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昆山兴鸿蒙电子有限公司</w:t>
            </w:r>
          </w:p>
        </w:tc>
        <w:tc>
          <w:tcPr>
            <w:tcW w:w="1984"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GB/T18380.12-2022;GB/T18380.13-2022;GB/T18380.22-2008</w:t>
            </w:r>
          </w:p>
        </w:tc>
        <w:tc>
          <w:tcPr>
            <w:tcW w:w="1985"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CQC23011383665</w:t>
            </w:r>
          </w:p>
        </w:tc>
      </w:tr>
      <w:tr w:rsidR="006D075C" w:rsidRPr="00CA074F" w:rsidTr="00D1714E">
        <w:trPr>
          <w:trHeight w:val="117"/>
        </w:trPr>
        <w:tc>
          <w:tcPr>
            <w:tcW w:w="534" w:type="dxa"/>
            <w:tcBorders>
              <w:bottom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commentRangeStart w:id="130"/>
            <w:r>
              <w:t xml:space="preserve"> </w:t>
            </w:r>
            <w:commentRangeEnd w:id="130"/>
            <w:r>
              <w:rPr>
                <w:rStyle w:val="CommentReference"/>
              </w:rPr>
              <w:commentReference w:id="130"/>
            </w:r>
          </w:p>
        </w:tc>
        <w:tc>
          <w:tcPr>
            <w:tcW w:w="2268"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领亚电子科技股份有限公司</w:t>
            </w:r>
          </w:p>
        </w:tc>
        <w:tc>
          <w:tcPr>
            <w:tcW w:w="1984"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CQC1111.31-2020;GB/T18380.12-2022;GB/T18380.13-2022;GB/T18380.22-2008;GB/T38296-2019</w:t>
            </w:r>
          </w:p>
        </w:tc>
        <w:tc>
          <w:tcPr>
            <w:tcW w:w="1985"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CQC21011283595</w:t>
            </w:r>
          </w:p>
        </w:tc>
      </w:tr>
      <w:tr w:rsidR="006D075C" w:rsidRPr="00CA074F" w:rsidTr="00D1714E">
        <w:trPr>
          <w:trHeight w:val="117"/>
        </w:trPr>
        <w:tc>
          <w:tcPr>
            <w:tcW w:w="534" w:type="dxa"/>
            <w:tcBorders>
              <w:bottom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commentRangeStart w:id="131"/>
            <w:r>
              <w:t xml:space="preserve"> </w:t>
            </w:r>
            <w:commentRangeEnd w:id="131"/>
            <w:r>
              <w:rPr>
                <w:rStyle w:val="CommentReference"/>
              </w:rPr>
              <w:commentReference w:id="131"/>
            </w:r>
          </w:p>
        </w:tc>
        <w:tc>
          <w:tcPr>
            <w:tcW w:w="2268"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领亚电子科技股份有限公司</w:t>
            </w:r>
          </w:p>
        </w:tc>
        <w:tc>
          <w:tcPr>
            <w:tcW w:w="1984"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CQC1111.41-2020;GB/T18380.12-2022;GB/T18380.13-2022;GB/T18380.22-2008;GB/T38296-2019</w:t>
            </w:r>
          </w:p>
        </w:tc>
        <w:tc>
          <w:tcPr>
            <w:tcW w:w="1985"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CQC23011383668</w:t>
            </w:r>
          </w:p>
        </w:tc>
      </w:tr>
      <w:tr w:rsidR="006D075C" w:rsidRPr="00CA074F" w:rsidTr="00D1714E">
        <w:trPr>
          <w:trHeight w:val="117"/>
        </w:trPr>
        <w:tc>
          <w:tcPr>
            <w:tcW w:w="534" w:type="dxa"/>
            <w:tcBorders>
              <w:bottom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commentRangeStart w:id="132"/>
            <w:r>
              <w:t xml:space="preserve"> </w:t>
            </w:r>
            <w:commentRangeEnd w:id="132"/>
            <w:r>
              <w:rPr>
                <w:rStyle w:val="CommentReference"/>
              </w:rPr>
              <w:commentReference w:id="132"/>
            </w:r>
          </w:p>
        </w:tc>
        <w:tc>
          <w:tcPr>
            <w:tcW w:w="2268"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领亚电子科技股份有限公司</w:t>
            </w:r>
          </w:p>
        </w:tc>
        <w:tc>
          <w:tcPr>
            <w:tcW w:w="1984"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CQC1111.61-2020;GB/T18380.12-2022;GB/T18380.13-2022;GB/T18380.22-2008;GB/T38296-2019</w:t>
            </w:r>
          </w:p>
        </w:tc>
        <w:tc>
          <w:tcPr>
            <w:tcW w:w="1985"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CQC23011379411</w:t>
            </w:r>
          </w:p>
        </w:tc>
      </w:tr>
      <w:tr w:rsidR="006D075C" w:rsidRPr="00CA074F" w:rsidTr="00D1714E">
        <w:trPr>
          <w:trHeight w:val="117"/>
        </w:trPr>
        <w:tc>
          <w:tcPr>
            <w:tcW w:w="534" w:type="dxa"/>
            <w:tcBorders>
              <w:bottom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commentRangeStart w:id="133"/>
            <w:r>
              <w:t xml:space="preserve"> </w:t>
            </w:r>
            <w:commentRangeEnd w:id="133"/>
            <w:r>
              <w:rPr>
                <w:rStyle w:val="CommentReference"/>
              </w:rPr>
              <w:commentReference w:id="133"/>
            </w:r>
          </w:p>
        </w:tc>
        <w:tc>
          <w:tcPr>
            <w:tcW w:w="2268"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新亚电子股份有限公司</w:t>
            </w:r>
          </w:p>
        </w:tc>
        <w:tc>
          <w:tcPr>
            <w:tcW w:w="1984"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GB/T18380.12-2022;GB/T18380.13-2022;GB/T18380.22-2008</w:t>
            </w:r>
          </w:p>
        </w:tc>
        <w:tc>
          <w:tcPr>
            <w:tcW w:w="1985"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CQC23011375464</w:t>
            </w:r>
          </w:p>
        </w:tc>
      </w:tr>
      <w:tr w:rsidR="006D075C" w:rsidRPr="00CA074F" w:rsidTr="00D1714E">
        <w:trPr>
          <w:trHeight w:val="117"/>
        </w:trPr>
        <w:tc>
          <w:tcPr>
            <w:tcW w:w="534" w:type="dxa"/>
            <w:tcBorders>
              <w:bottom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commentRangeStart w:id="134"/>
            <w:r>
              <w:t xml:space="preserve"> </w:t>
            </w:r>
            <w:commentRangeEnd w:id="134"/>
            <w:r>
              <w:rPr>
                <w:rStyle w:val="CommentReference"/>
              </w:rPr>
              <w:commentReference w:id="134"/>
            </w:r>
          </w:p>
        </w:tc>
        <w:tc>
          <w:tcPr>
            <w:tcW w:w="2268"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新亚电子股份有限公司</w:t>
            </w:r>
          </w:p>
        </w:tc>
        <w:tc>
          <w:tcPr>
            <w:tcW w:w="1984"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GB/T18380.12-2022;GB/T18380.13-2022;GB/T18380.22-2008</w:t>
            </w:r>
          </w:p>
        </w:tc>
        <w:tc>
          <w:tcPr>
            <w:tcW w:w="1985"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CQC23011377750</w:t>
            </w:r>
          </w:p>
        </w:tc>
      </w:tr>
      <w:tr w:rsidR="006D075C" w:rsidRPr="00CA074F" w:rsidTr="00D1714E">
        <w:trPr>
          <w:trHeight w:val="117"/>
        </w:trPr>
        <w:tc>
          <w:tcPr>
            <w:tcW w:w="534" w:type="dxa"/>
            <w:tcBorders>
              <w:bottom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commentRangeStart w:id="135"/>
            <w:r>
              <w:t xml:space="preserve"> </w:t>
            </w:r>
            <w:commentRangeEnd w:id="135"/>
            <w:r>
              <w:rPr>
                <w:rStyle w:val="CommentReference"/>
              </w:rPr>
              <w:commentReference w:id="135"/>
            </w:r>
          </w:p>
        </w:tc>
        <w:tc>
          <w:tcPr>
            <w:tcW w:w="2268"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新亚电子股份有限公司</w:t>
            </w:r>
          </w:p>
        </w:tc>
        <w:tc>
          <w:tcPr>
            <w:tcW w:w="1984"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GB/T18380.12-2022;GB/T18380.13-2022;GB/T18380.22-2008</w:t>
            </w:r>
          </w:p>
        </w:tc>
        <w:tc>
          <w:tcPr>
            <w:tcW w:w="1985"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CQC23011377751</w:t>
            </w:r>
          </w:p>
        </w:tc>
      </w:tr>
      <w:tr w:rsidR="006D075C" w:rsidRPr="00CA074F" w:rsidTr="00D1714E">
        <w:trPr>
          <w:trHeight w:val="117"/>
        </w:trPr>
        <w:tc>
          <w:tcPr>
            <w:tcW w:w="534" w:type="dxa"/>
            <w:tcBorders>
              <w:bottom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commentRangeStart w:id="136"/>
            <w:r>
              <w:t xml:space="preserve"> </w:t>
            </w:r>
            <w:commentRangeEnd w:id="136"/>
            <w:r>
              <w:rPr>
                <w:rStyle w:val="CommentReference"/>
              </w:rPr>
              <w:commentReference w:id="136"/>
            </w:r>
          </w:p>
        </w:tc>
        <w:tc>
          <w:tcPr>
            <w:tcW w:w="2268"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新亚电子股份有限公司</w:t>
            </w:r>
          </w:p>
        </w:tc>
        <w:tc>
          <w:tcPr>
            <w:tcW w:w="1984"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GB/T18380.12-2022;GB/T18380.13-2022;GB/T18380.22-2008</w:t>
            </w:r>
          </w:p>
        </w:tc>
        <w:tc>
          <w:tcPr>
            <w:tcW w:w="1985"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CQC23011377752</w:t>
            </w:r>
          </w:p>
        </w:tc>
      </w:tr>
      <w:tr w:rsidR="006D075C" w:rsidRPr="00CA074F" w:rsidTr="00D1714E">
        <w:trPr>
          <w:trHeight w:val="117"/>
        </w:trPr>
        <w:tc>
          <w:tcPr>
            <w:tcW w:w="534" w:type="dxa"/>
            <w:tcBorders>
              <w:bottom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commentRangeStart w:id="137"/>
            <w:r>
              <w:t xml:space="preserve"> </w:t>
            </w:r>
            <w:commentRangeEnd w:id="137"/>
            <w:r>
              <w:rPr>
                <w:rStyle w:val="CommentReference"/>
              </w:rPr>
              <w:commentReference w:id="137"/>
            </w:r>
          </w:p>
        </w:tc>
        <w:tc>
          <w:tcPr>
            <w:tcW w:w="2268"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宇同电子（惠州）有限公司</w:t>
            </w:r>
          </w:p>
        </w:tc>
        <w:tc>
          <w:tcPr>
            <w:tcW w:w="1984"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GB/T18380.12-2022;GB/T18380.13-2022;GB/T18380.22-2008</w:t>
            </w:r>
          </w:p>
        </w:tc>
        <w:tc>
          <w:tcPr>
            <w:tcW w:w="1985"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CQC23011379631</w:t>
            </w:r>
          </w:p>
        </w:tc>
      </w:tr>
      <w:tr w:rsidR="006D075C" w:rsidRPr="00CA074F" w:rsidTr="00D1714E">
        <w:trPr>
          <w:trHeight w:val="117"/>
        </w:trPr>
        <w:tc>
          <w:tcPr>
            <w:tcW w:w="534" w:type="dxa"/>
            <w:tcBorders>
              <w:bottom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commentRangeStart w:id="138"/>
            <w:r>
              <w:t xml:space="preserve"> </w:t>
            </w:r>
            <w:commentRangeEnd w:id="138"/>
            <w:r>
              <w:rPr>
                <w:rStyle w:val="CommentReference"/>
              </w:rPr>
              <w:commentReference w:id="138"/>
            </w:r>
          </w:p>
        </w:tc>
        <w:tc>
          <w:tcPr>
            <w:tcW w:w="2268"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宇同电子（惠州）有限公司</w:t>
            </w:r>
          </w:p>
        </w:tc>
        <w:tc>
          <w:tcPr>
            <w:tcW w:w="1984"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GB/T18380.12-2022;GB/T18380.13-2022;GB/T18380.22-2008</w:t>
            </w:r>
          </w:p>
        </w:tc>
        <w:tc>
          <w:tcPr>
            <w:tcW w:w="1985"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CQC23011379632</w:t>
            </w:r>
          </w:p>
        </w:tc>
      </w:tr>
      <w:tr w:rsidR="006D075C" w:rsidRPr="00CA074F" w:rsidTr="00D1714E">
        <w:trPr>
          <w:trHeight w:val="117"/>
        </w:trPr>
        <w:tc>
          <w:tcPr>
            <w:tcW w:w="534" w:type="dxa"/>
            <w:tcBorders>
              <w:bottom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commentRangeStart w:id="139"/>
            <w:r>
              <w:t xml:space="preserve"> </w:t>
            </w:r>
            <w:commentRangeEnd w:id="139"/>
            <w:r>
              <w:rPr>
                <w:rStyle w:val="CommentReference"/>
              </w:rPr>
              <w:commentReference w:id="139"/>
            </w:r>
          </w:p>
        </w:tc>
        <w:tc>
          <w:tcPr>
            <w:tcW w:w="2268"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宇同电子（惠州）有限公司</w:t>
            </w:r>
          </w:p>
        </w:tc>
        <w:tc>
          <w:tcPr>
            <w:tcW w:w="1984"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GB/T18380.12-2022;GB/T18380.13-2022;GB/T18380.22-2008</w:t>
            </w:r>
          </w:p>
        </w:tc>
        <w:tc>
          <w:tcPr>
            <w:tcW w:w="1985"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CQC23011380050</w:t>
            </w:r>
          </w:p>
        </w:tc>
      </w:tr>
      <w:tr w:rsidR="006D075C" w:rsidRPr="00CA074F" w:rsidTr="00D1714E">
        <w:trPr>
          <w:trHeight w:val="117"/>
        </w:trPr>
        <w:tc>
          <w:tcPr>
            <w:tcW w:w="534" w:type="dxa"/>
            <w:tcBorders>
              <w:bottom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commentRangeStart w:id="140"/>
            <w:r>
              <w:t xml:space="preserve"> </w:t>
            </w:r>
            <w:commentRangeEnd w:id="140"/>
            <w:r>
              <w:rPr>
                <w:rStyle w:val="CommentReference"/>
              </w:rPr>
              <w:commentReference w:id="140"/>
            </w:r>
          </w:p>
        </w:tc>
        <w:tc>
          <w:tcPr>
            <w:tcW w:w="2268"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宇同电子（惠州）有限公司</w:t>
            </w:r>
          </w:p>
        </w:tc>
        <w:tc>
          <w:tcPr>
            <w:tcW w:w="1984"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GB/T18380.12-2022;GB/T18380.13-2022;GB/T18380.22-2008</w:t>
            </w:r>
          </w:p>
        </w:tc>
        <w:tc>
          <w:tcPr>
            <w:tcW w:w="1985"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CQC23011380051</w:t>
            </w:r>
          </w:p>
        </w:tc>
      </w:tr>
      <w:tr w:rsidR="006D075C" w:rsidRPr="00CA074F" w:rsidTr="00D1714E">
        <w:trPr>
          <w:trHeight w:val="117"/>
        </w:trPr>
        <w:tc>
          <w:tcPr>
            <w:tcW w:w="534" w:type="dxa"/>
            <w:tcBorders>
              <w:bottom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commentRangeStart w:id="141"/>
            <w:r>
              <w:t xml:space="preserve"> </w:t>
            </w:r>
            <w:commentRangeEnd w:id="141"/>
            <w:r>
              <w:rPr>
                <w:rStyle w:val="CommentReference"/>
              </w:rPr>
              <w:commentReference w:id="141"/>
            </w:r>
          </w:p>
        </w:tc>
        <w:tc>
          <w:tcPr>
            <w:tcW w:w="2268"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宇同电子（惠州）有限公司</w:t>
            </w:r>
          </w:p>
        </w:tc>
        <w:tc>
          <w:tcPr>
            <w:tcW w:w="1984"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GB/T18380.12-2022;GB/T18380.13-2022;GB/T18380.22-2008</w:t>
            </w:r>
          </w:p>
        </w:tc>
        <w:tc>
          <w:tcPr>
            <w:tcW w:w="1985"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CQC23011380408</w:t>
            </w:r>
          </w:p>
        </w:tc>
      </w:tr>
      <w:tr w:rsidR="006D075C" w:rsidRPr="00CA074F" w:rsidTr="00D1714E">
        <w:trPr>
          <w:trHeight w:val="117"/>
        </w:trPr>
        <w:tc>
          <w:tcPr>
            <w:tcW w:w="534" w:type="dxa"/>
            <w:tcBorders>
              <w:bottom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commentRangeStart w:id="142"/>
            <w:r>
              <w:t xml:space="preserve"> </w:t>
            </w:r>
            <w:commentRangeEnd w:id="142"/>
            <w:r>
              <w:rPr>
                <w:rStyle w:val="CommentReference"/>
              </w:rPr>
              <w:commentReference w:id="142"/>
            </w:r>
          </w:p>
        </w:tc>
        <w:tc>
          <w:tcPr>
            <w:tcW w:w="2268"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浙江鑫鑫电子线材有限公司</w:t>
            </w:r>
          </w:p>
        </w:tc>
        <w:tc>
          <w:tcPr>
            <w:tcW w:w="1984"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GB/T18380.12-2022;GB/T18380.13-2022;GB/T18380.22-2008</w:t>
            </w:r>
          </w:p>
        </w:tc>
        <w:tc>
          <w:tcPr>
            <w:tcW w:w="1985"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CQC23011393990</w:t>
            </w:r>
          </w:p>
        </w:tc>
      </w:tr>
      <w:tr w:rsidR="006D075C" w:rsidRPr="00CA074F" w:rsidTr="00D1714E">
        <w:trPr>
          <w:trHeight w:val="117"/>
        </w:trPr>
        <w:tc>
          <w:tcPr>
            <w:tcW w:w="534" w:type="dxa"/>
            <w:tcBorders>
              <w:bottom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commentRangeStart w:id="143"/>
            <w:r>
              <w:t xml:space="preserve"> </w:t>
            </w:r>
            <w:commentRangeEnd w:id="143"/>
            <w:r>
              <w:rPr>
                <w:rStyle w:val="CommentReference"/>
              </w:rPr>
              <w:commentReference w:id="143"/>
            </w:r>
          </w:p>
        </w:tc>
        <w:tc>
          <w:tcPr>
            <w:tcW w:w="2268"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线径：0.051-0.824平方毫米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浙江鑫鑫电子线材有限公司</w:t>
            </w:r>
          </w:p>
        </w:tc>
        <w:tc>
          <w:tcPr>
            <w:tcW w:w="1984"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GB/T18380.12-2022;GB/T18380.13-2022;GB/T18380.22-2008</w:t>
            </w:r>
          </w:p>
        </w:tc>
        <w:tc>
          <w:tcPr>
            <w:tcW w:w="1985"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CQC23011395038</w:t>
            </w:r>
          </w:p>
        </w:tc>
      </w:tr>
      <w:tr w:rsidR="006D075C" w:rsidRPr="00CA074F" w:rsidTr="00D1714E">
        <w:trPr>
          <w:trHeight w:val="117"/>
        </w:trPr>
        <w:tc>
          <w:tcPr>
            <w:tcW w:w="534" w:type="dxa"/>
            <w:tcBorders>
              <w:bottom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commentRangeStart w:id="144"/>
            <w:r>
              <w:t xml:space="preserve"> </w:t>
            </w:r>
            <w:commentRangeEnd w:id="144"/>
            <w:r>
              <w:rPr>
                <w:rStyle w:val="CommentReference"/>
              </w:rPr>
              <w:commentReference w:id="144"/>
            </w:r>
          </w:p>
        </w:tc>
        <w:tc>
          <w:tcPr>
            <w:tcW w:w="2268"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线径：0.0497-1.61平方毫米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惠州乐庭智联科技股份有限公司</w:t>
            </w:r>
          </w:p>
        </w:tc>
        <w:tc>
          <w:tcPr>
            <w:tcW w:w="1984"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 xml:space="preserve">/　</w:t>
            </w:r>
          </w:p>
        </w:tc>
        <w:tc>
          <w:tcPr>
            <w:tcW w:w="1843"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GB/T18380.12-2022;GB/T18380.13-2022;GB/T18380.22-2008</w:t>
            </w:r>
          </w:p>
        </w:tc>
        <w:tc>
          <w:tcPr>
            <w:tcW w:w="1985"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CQC23011381278</w:t>
            </w:r>
          </w:p>
        </w:tc>
      </w:tr>
      <w:tr w:rsidR="006D075C" w:rsidRPr="00CA074F" w:rsidTr="00D1714E">
        <w:trPr>
          <w:trHeight w:val="117"/>
        </w:trPr>
        <w:tc>
          <w:tcPr>
            <w:tcW w:w="534" w:type="dxa"/>
            <w:tcBorders>
              <w:bottom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commentRangeStart w:id="145"/>
            <w:r>
              <w:t xml:space="preserve"> </w:t>
            </w:r>
            <w:commentRangeEnd w:id="145"/>
            <w:r>
              <w:rPr>
                <w:rStyle w:val="CommentReference"/>
              </w:rPr>
              <w:commentReference w:id="145"/>
            </w:r>
          </w:p>
        </w:tc>
        <w:tc>
          <w:tcPr>
            <w:tcW w:w="2268"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线径：0.051-1.31平方毫米</w:t>
            </w:r>
            <w:r w:rsidRPr="00CA074F">
              <w:rPr>
                <w:rFonts w:ascii="楷体" w:eastAsia="楷体" w:hAnsi="楷体" w:hint="eastAsia"/>
                <w:color w:val="000000"/>
                <w:szCs w:val="21"/>
              </w:rPr>
              <w:br/>
              <w:t>燃烧等级符合依据标准要求</w:t>
            </w:r>
          </w:p>
        </w:tc>
        <w:tc>
          <w:tcPr>
            <w:tcW w:w="2410"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领亚电子科技股份有限公司</w:t>
            </w:r>
          </w:p>
        </w:tc>
        <w:tc>
          <w:tcPr>
            <w:tcW w:w="1984"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GB/T18380.12-2022;GB/T18380.13-2022;GB/T18380.22-2008</w:t>
            </w:r>
          </w:p>
        </w:tc>
        <w:tc>
          <w:tcPr>
            <w:tcW w:w="1985"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CQC23011392301</w:t>
            </w:r>
          </w:p>
        </w:tc>
      </w:tr>
      <w:tr w:rsidR="006D075C" w:rsidRPr="00CA074F" w:rsidTr="00D1714E">
        <w:trPr>
          <w:trHeight w:val="117"/>
        </w:trPr>
        <w:tc>
          <w:tcPr>
            <w:tcW w:w="534" w:type="dxa"/>
            <w:tcBorders>
              <w:bottom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commentRangeStart w:id="146"/>
            <w:r>
              <w:t xml:space="preserve"> </w:t>
            </w:r>
            <w:commentRangeEnd w:id="146"/>
            <w:r>
              <w:rPr>
                <w:rStyle w:val="CommentReference"/>
              </w:rPr>
              <w:commentReference w:id="146"/>
            </w:r>
          </w:p>
        </w:tc>
        <w:tc>
          <w:tcPr>
            <w:tcW w:w="2268"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0.08平方毫米 - 0.82 平方毫米  阻燃等级符合依据标准要求</w:t>
            </w:r>
          </w:p>
        </w:tc>
        <w:tc>
          <w:tcPr>
            <w:tcW w:w="2410"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浙江鑫鑫电子线材有限公司</w:t>
            </w:r>
          </w:p>
        </w:tc>
        <w:tc>
          <w:tcPr>
            <w:tcW w:w="1984"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GB/T18380.12-2022;GB/T18380.13-2022;GB/T18380.22-2008</w:t>
            </w:r>
          </w:p>
        </w:tc>
        <w:tc>
          <w:tcPr>
            <w:tcW w:w="1985"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CQC23011393989</w:t>
            </w:r>
            <w:r w:rsidRPr="00CA074F">
              <w:rPr>
                <w:rFonts w:ascii="Calibri" w:eastAsia="楷体" w:hAnsi="Calibri" w:cs="Calibri"/>
                <w:color w:val="000000"/>
                <w:szCs w:val="21"/>
              </w:rPr>
              <w:t> </w:t>
            </w:r>
          </w:p>
        </w:tc>
      </w:tr>
      <w:tr w:rsidR="006D075C" w:rsidRPr="00CA074F" w:rsidTr="00D1714E">
        <w:trPr>
          <w:trHeight w:val="117"/>
        </w:trPr>
        <w:tc>
          <w:tcPr>
            <w:tcW w:w="534" w:type="dxa"/>
            <w:tcBorders>
              <w:bottom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commentRangeStart w:id="147"/>
            <w:r>
              <w:t xml:space="preserve"> </w:t>
            </w:r>
            <w:commentRangeEnd w:id="147"/>
            <w:r>
              <w:rPr>
                <w:rStyle w:val="CommentReference"/>
              </w:rPr>
              <w:commentReference w:id="147"/>
            </w:r>
          </w:p>
        </w:tc>
        <w:tc>
          <w:tcPr>
            <w:tcW w:w="2268"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0.0507</w:t>
            </w:r>
            <w:r w:rsidRPr="00CA074F">
              <w:rPr>
                <w:rFonts w:ascii="楷体" w:eastAsia="楷体" w:hAnsi="楷体" w:hint="eastAsia"/>
                <w:color w:val="000000"/>
                <w:szCs w:val="21"/>
              </w:rPr>
              <w:t>平方毫米</w:t>
            </w:r>
            <w:r w:rsidRPr="00CA074F">
              <w:rPr>
                <w:rFonts w:ascii="楷体" w:eastAsia="楷体" w:hAnsi="楷体"/>
                <w:color w:val="000000"/>
                <w:szCs w:val="21"/>
              </w:rPr>
              <w:t xml:space="preserve"> – 3.31 </w:t>
            </w:r>
            <w:r w:rsidRPr="00CA074F">
              <w:rPr>
                <w:rFonts w:ascii="楷体" w:eastAsia="楷体" w:hAnsi="楷体" w:hint="eastAsia"/>
                <w:color w:val="000000"/>
                <w:szCs w:val="21"/>
              </w:rPr>
              <w:t>平方毫米</w:t>
            </w:r>
            <w:r w:rsidRPr="00CA074F">
              <w:rPr>
                <w:rFonts w:ascii="楷体" w:eastAsia="楷体" w:hAnsi="楷体"/>
                <w:color w:val="000000"/>
                <w:szCs w:val="21"/>
              </w:rPr>
              <w:t xml:space="preserve">  </w:t>
            </w:r>
            <w:r w:rsidRPr="00CA074F">
              <w:rPr>
                <w:rFonts w:ascii="楷体" w:eastAsia="楷体" w:hAnsi="楷体" w:hint="eastAsia"/>
                <w:color w:val="000000"/>
                <w:szCs w:val="21"/>
              </w:rPr>
              <w:t>阻燃等级符合依据标准要求</w:t>
            </w:r>
          </w:p>
        </w:tc>
        <w:tc>
          <w:tcPr>
            <w:tcW w:w="2410"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苏州市电航电子科技有限公司</w:t>
            </w:r>
          </w:p>
        </w:tc>
        <w:tc>
          <w:tcPr>
            <w:tcW w:w="1984"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GB/T18380.12-2022;GB/T18380.13-2022;GB/T18380.22-2008</w:t>
            </w:r>
          </w:p>
        </w:tc>
        <w:tc>
          <w:tcPr>
            <w:tcW w:w="1985"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CQC23011399501</w:t>
            </w:r>
          </w:p>
        </w:tc>
      </w:tr>
      <w:tr w:rsidR="006D075C" w:rsidRPr="00CA074F" w:rsidTr="00D1714E">
        <w:trPr>
          <w:trHeight w:val="117"/>
        </w:trPr>
        <w:tc>
          <w:tcPr>
            <w:tcW w:w="534" w:type="dxa"/>
            <w:tcBorders>
              <w:bottom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commentRangeStart w:id="148"/>
            <w:r>
              <w:t xml:space="preserve"> </w:t>
            </w:r>
            <w:commentRangeEnd w:id="148"/>
            <w:r>
              <w:rPr>
                <w:rStyle w:val="CommentReference"/>
              </w:rPr>
              <w:commentReference w:id="148"/>
            </w:r>
          </w:p>
        </w:tc>
        <w:tc>
          <w:tcPr>
            <w:tcW w:w="2268"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0.0507</w:t>
            </w:r>
            <w:r w:rsidRPr="00CA074F">
              <w:rPr>
                <w:rFonts w:ascii="楷体" w:eastAsia="楷体" w:hAnsi="楷体" w:hint="eastAsia"/>
                <w:color w:val="000000"/>
                <w:szCs w:val="21"/>
              </w:rPr>
              <w:t>平方毫米</w:t>
            </w:r>
            <w:r w:rsidRPr="00CA074F">
              <w:rPr>
                <w:rFonts w:ascii="楷体" w:eastAsia="楷体" w:hAnsi="楷体"/>
                <w:color w:val="000000"/>
                <w:szCs w:val="21"/>
              </w:rPr>
              <w:t xml:space="preserve"> – 2.08 </w:t>
            </w:r>
            <w:r w:rsidRPr="00CA074F">
              <w:rPr>
                <w:rFonts w:ascii="楷体" w:eastAsia="楷体" w:hAnsi="楷体" w:hint="eastAsia"/>
                <w:color w:val="000000"/>
                <w:szCs w:val="21"/>
              </w:rPr>
              <w:t>平方毫米</w:t>
            </w:r>
            <w:r w:rsidRPr="00CA074F">
              <w:rPr>
                <w:rFonts w:ascii="楷体" w:eastAsia="楷体" w:hAnsi="楷体"/>
                <w:color w:val="000000"/>
                <w:szCs w:val="21"/>
              </w:rPr>
              <w:t xml:space="preserve">  </w:t>
            </w:r>
            <w:r w:rsidRPr="00CA074F">
              <w:rPr>
                <w:rFonts w:ascii="楷体" w:eastAsia="楷体" w:hAnsi="楷体" w:hint="eastAsia"/>
                <w:color w:val="000000"/>
                <w:szCs w:val="21"/>
              </w:rPr>
              <w:t>阻燃等级符合依据标准要求</w:t>
            </w:r>
          </w:p>
        </w:tc>
        <w:tc>
          <w:tcPr>
            <w:tcW w:w="2410"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苏州市电航电子科技有限公司</w:t>
            </w:r>
          </w:p>
        </w:tc>
        <w:tc>
          <w:tcPr>
            <w:tcW w:w="1984"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GB/T18380.12-2022;GB/T18380.13-2022;GB/T18380.22-2008</w:t>
            </w:r>
          </w:p>
        </w:tc>
        <w:tc>
          <w:tcPr>
            <w:tcW w:w="1985"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CQC23011399502</w:t>
            </w:r>
          </w:p>
        </w:tc>
      </w:tr>
      <w:tr w:rsidR="006D075C" w:rsidRPr="00CA074F" w:rsidTr="00D1714E">
        <w:trPr>
          <w:trHeight w:val="117"/>
        </w:trPr>
        <w:tc>
          <w:tcPr>
            <w:tcW w:w="534" w:type="dxa"/>
            <w:tcBorders>
              <w:bottom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commentRangeStart w:id="149"/>
            <w:r>
              <w:t xml:space="preserve"> </w:t>
            </w:r>
            <w:commentRangeEnd w:id="149"/>
            <w:r>
              <w:rPr>
                <w:rStyle w:val="CommentReference"/>
              </w:rPr>
              <w:commentReference w:id="149"/>
            </w:r>
          </w:p>
        </w:tc>
        <w:tc>
          <w:tcPr>
            <w:tcW w:w="2268"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0.0507</w:t>
            </w:r>
            <w:r w:rsidRPr="00CA074F">
              <w:rPr>
                <w:rFonts w:ascii="楷体" w:eastAsia="楷体" w:hAnsi="楷体" w:hint="eastAsia"/>
                <w:color w:val="000000"/>
                <w:szCs w:val="21"/>
              </w:rPr>
              <w:t>平方毫米</w:t>
            </w:r>
            <w:r w:rsidRPr="00CA074F">
              <w:rPr>
                <w:rFonts w:ascii="楷体" w:eastAsia="楷体" w:hAnsi="楷体"/>
                <w:color w:val="000000"/>
                <w:szCs w:val="21"/>
              </w:rPr>
              <w:t xml:space="preserve"> – 2.08 </w:t>
            </w:r>
            <w:r w:rsidRPr="00CA074F">
              <w:rPr>
                <w:rFonts w:ascii="楷体" w:eastAsia="楷体" w:hAnsi="楷体" w:hint="eastAsia"/>
                <w:color w:val="000000"/>
                <w:szCs w:val="21"/>
              </w:rPr>
              <w:t>平方毫米</w:t>
            </w:r>
            <w:r w:rsidRPr="00CA074F">
              <w:rPr>
                <w:rFonts w:ascii="楷体" w:eastAsia="楷体" w:hAnsi="楷体"/>
                <w:color w:val="000000"/>
                <w:szCs w:val="21"/>
              </w:rPr>
              <w:t xml:space="preserve">  </w:t>
            </w:r>
            <w:r w:rsidRPr="00CA074F">
              <w:rPr>
                <w:rFonts w:ascii="楷体" w:eastAsia="楷体" w:hAnsi="楷体" w:hint="eastAsia"/>
                <w:color w:val="000000"/>
                <w:szCs w:val="21"/>
              </w:rPr>
              <w:t>阻燃等级符合依据标准要求</w:t>
            </w:r>
          </w:p>
        </w:tc>
        <w:tc>
          <w:tcPr>
            <w:tcW w:w="2410"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苏州市电航电子科技有限公司</w:t>
            </w:r>
          </w:p>
        </w:tc>
        <w:tc>
          <w:tcPr>
            <w:tcW w:w="1984"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GB/T18380.12-2022;GB/T18380.13-2022;GB/T18380.22-2008</w:t>
            </w:r>
          </w:p>
        </w:tc>
        <w:tc>
          <w:tcPr>
            <w:tcW w:w="1985"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CQC23011399503</w:t>
            </w:r>
          </w:p>
        </w:tc>
      </w:tr>
      <w:tr w:rsidR="006D075C" w:rsidRPr="00CA074F" w:rsidTr="00D1714E">
        <w:trPr>
          <w:trHeight w:val="117"/>
        </w:trPr>
        <w:tc>
          <w:tcPr>
            <w:tcW w:w="534" w:type="dxa"/>
            <w:tcBorders>
              <w:bottom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commentRangeStart w:id="150"/>
            <w:r>
              <w:t xml:space="preserve"> </w:t>
            </w:r>
            <w:commentRangeEnd w:id="150"/>
            <w:r>
              <w:rPr>
                <w:rStyle w:val="CommentReference"/>
              </w:rPr>
              <w:commentReference w:id="150"/>
            </w:r>
          </w:p>
        </w:tc>
        <w:tc>
          <w:tcPr>
            <w:tcW w:w="2268"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0.0507</w:t>
            </w:r>
            <w:r w:rsidRPr="00CA074F">
              <w:rPr>
                <w:rFonts w:ascii="楷体" w:eastAsia="楷体" w:hAnsi="楷体" w:hint="eastAsia"/>
                <w:color w:val="000000"/>
                <w:szCs w:val="21"/>
              </w:rPr>
              <w:t>平方毫米</w:t>
            </w:r>
            <w:r w:rsidRPr="00CA074F">
              <w:rPr>
                <w:rFonts w:ascii="楷体" w:eastAsia="楷体" w:hAnsi="楷体"/>
                <w:color w:val="000000"/>
                <w:szCs w:val="21"/>
              </w:rPr>
              <w:t xml:space="preserve"> – 3.31 </w:t>
            </w:r>
            <w:r w:rsidRPr="00CA074F">
              <w:rPr>
                <w:rFonts w:ascii="楷体" w:eastAsia="楷体" w:hAnsi="楷体" w:hint="eastAsia"/>
                <w:color w:val="000000"/>
                <w:szCs w:val="21"/>
              </w:rPr>
              <w:t>平方毫米</w:t>
            </w:r>
            <w:r w:rsidRPr="00CA074F">
              <w:rPr>
                <w:rFonts w:ascii="楷体" w:eastAsia="楷体" w:hAnsi="楷体"/>
                <w:color w:val="000000"/>
                <w:szCs w:val="21"/>
              </w:rPr>
              <w:t xml:space="preserve">  </w:t>
            </w:r>
            <w:r w:rsidRPr="00CA074F">
              <w:rPr>
                <w:rFonts w:ascii="楷体" w:eastAsia="楷体" w:hAnsi="楷体" w:hint="eastAsia"/>
                <w:color w:val="000000"/>
                <w:szCs w:val="21"/>
              </w:rPr>
              <w:t>阻燃等级符合依据标准要求</w:t>
            </w:r>
          </w:p>
        </w:tc>
        <w:tc>
          <w:tcPr>
            <w:tcW w:w="2410"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苏州市电航电子科技有限公司</w:t>
            </w:r>
          </w:p>
        </w:tc>
        <w:tc>
          <w:tcPr>
            <w:tcW w:w="1984"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GB/T18380.12-2022;GB/T18380.13-2022;GB/T18380.22-2008</w:t>
            </w:r>
          </w:p>
        </w:tc>
        <w:tc>
          <w:tcPr>
            <w:tcW w:w="1985"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CQC23011399504</w:t>
            </w:r>
          </w:p>
        </w:tc>
      </w:tr>
      <w:tr w:rsidR="006D075C" w:rsidRPr="00CA074F" w:rsidTr="00D1714E">
        <w:trPr>
          <w:trHeight w:val="117"/>
        </w:trPr>
        <w:tc>
          <w:tcPr>
            <w:tcW w:w="534" w:type="dxa"/>
            <w:tcBorders>
              <w:bottom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commentRangeStart w:id="151"/>
            <w:r>
              <w:t xml:space="preserve"> </w:t>
            </w:r>
            <w:commentRangeEnd w:id="151"/>
            <w:r>
              <w:rPr>
                <w:rStyle w:val="CommentReference"/>
              </w:rPr>
              <w:commentReference w:id="151"/>
            </w:r>
          </w:p>
        </w:tc>
        <w:tc>
          <w:tcPr>
            <w:tcW w:w="2268"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0.0507</w:t>
            </w:r>
            <w:r w:rsidRPr="00CA074F">
              <w:rPr>
                <w:rFonts w:ascii="楷体" w:eastAsia="楷体" w:hAnsi="楷体" w:hint="eastAsia"/>
                <w:color w:val="000000"/>
                <w:szCs w:val="21"/>
              </w:rPr>
              <w:t>平方毫米</w:t>
            </w:r>
            <w:r w:rsidRPr="00CA074F">
              <w:rPr>
                <w:rFonts w:ascii="楷体" w:eastAsia="楷体" w:hAnsi="楷体"/>
                <w:color w:val="000000"/>
                <w:szCs w:val="21"/>
              </w:rPr>
              <w:t xml:space="preserve"> – 1.31 </w:t>
            </w:r>
            <w:r w:rsidRPr="00CA074F">
              <w:rPr>
                <w:rFonts w:ascii="楷体" w:eastAsia="楷体" w:hAnsi="楷体" w:hint="eastAsia"/>
                <w:color w:val="000000"/>
                <w:szCs w:val="21"/>
              </w:rPr>
              <w:t>平方毫米</w:t>
            </w:r>
            <w:r w:rsidRPr="00CA074F">
              <w:rPr>
                <w:rFonts w:ascii="楷体" w:eastAsia="楷体" w:hAnsi="楷体"/>
                <w:color w:val="000000"/>
                <w:szCs w:val="21"/>
              </w:rPr>
              <w:t xml:space="preserve">  </w:t>
            </w:r>
            <w:r w:rsidRPr="00CA074F">
              <w:rPr>
                <w:rFonts w:ascii="楷体" w:eastAsia="楷体" w:hAnsi="楷体" w:hint="eastAsia"/>
                <w:color w:val="000000"/>
                <w:szCs w:val="21"/>
              </w:rPr>
              <w:t>阻燃等级符合依据标准要求</w:t>
            </w:r>
          </w:p>
        </w:tc>
        <w:tc>
          <w:tcPr>
            <w:tcW w:w="2410"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苏州市电航电子科技有限公司</w:t>
            </w:r>
          </w:p>
        </w:tc>
        <w:tc>
          <w:tcPr>
            <w:tcW w:w="1984"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GB/T18380.12-2022;GB/T18380.13-2022;GB/T18380.22-2008</w:t>
            </w:r>
          </w:p>
        </w:tc>
        <w:tc>
          <w:tcPr>
            <w:tcW w:w="1985"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CQC23011399505</w:t>
            </w:r>
          </w:p>
        </w:tc>
      </w:tr>
      <w:tr w:rsidR="006D075C" w:rsidRPr="00CA074F" w:rsidTr="00D1714E">
        <w:trPr>
          <w:trHeight w:val="117"/>
        </w:trPr>
        <w:tc>
          <w:tcPr>
            <w:tcW w:w="534" w:type="dxa"/>
            <w:tcBorders>
              <w:bottom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commentRangeStart w:id="152"/>
            <w:r>
              <w:t xml:space="preserve"> </w:t>
            </w:r>
            <w:commentRangeEnd w:id="152"/>
            <w:r>
              <w:rPr>
                <w:rStyle w:val="CommentReference"/>
              </w:rPr>
              <w:commentReference w:id="152"/>
            </w:r>
          </w:p>
        </w:tc>
        <w:tc>
          <w:tcPr>
            <w:tcW w:w="2268"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0.0507</w:t>
            </w:r>
            <w:r w:rsidRPr="00CA074F">
              <w:rPr>
                <w:rFonts w:ascii="楷体" w:eastAsia="楷体" w:hAnsi="楷体" w:hint="eastAsia"/>
                <w:color w:val="000000"/>
                <w:szCs w:val="21"/>
              </w:rPr>
              <w:t>平方毫米</w:t>
            </w:r>
            <w:r w:rsidRPr="00CA074F">
              <w:rPr>
                <w:rFonts w:ascii="楷体" w:eastAsia="楷体" w:hAnsi="楷体"/>
                <w:color w:val="000000"/>
                <w:szCs w:val="21"/>
              </w:rPr>
              <w:t xml:space="preserve"> – 1.31 </w:t>
            </w:r>
            <w:r w:rsidRPr="00CA074F">
              <w:rPr>
                <w:rFonts w:ascii="楷体" w:eastAsia="楷体" w:hAnsi="楷体" w:hint="eastAsia"/>
                <w:color w:val="000000"/>
                <w:szCs w:val="21"/>
              </w:rPr>
              <w:t>平方毫米</w:t>
            </w:r>
            <w:r w:rsidRPr="00CA074F">
              <w:rPr>
                <w:rFonts w:ascii="楷体" w:eastAsia="楷体" w:hAnsi="楷体"/>
                <w:color w:val="000000"/>
                <w:szCs w:val="21"/>
              </w:rPr>
              <w:t xml:space="preserve">  </w:t>
            </w:r>
            <w:r w:rsidRPr="00CA074F">
              <w:rPr>
                <w:rFonts w:ascii="楷体" w:eastAsia="楷体" w:hAnsi="楷体" w:hint="eastAsia"/>
                <w:color w:val="000000"/>
                <w:szCs w:val="21"/>
              </w:rPr>
              <w:t>阻燃等级符合依据标准要求</w:t>
            </w:r>
          </w:p>
        </w:tc>
        <w:tc>
          <w:tcPr>
            <w:tcW w:w="2410"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苏州市电航电子科技有限公司</w:t>
            </w:r>
          </w:p>
        </w:tc>
        <w:tc>
          <w:tcPr>
            <w:tcW w:w="1984"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GB/T18380.12-2022;GB/T18380.13-2022;GB/T18380.22-2008</w:t>
            </w:r>
          </w:p>
        </w:tc>
        <w:tc>
          <w:tcPr>
            <w:tcW w:w="1985"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CQC23011399506</w:t>
            </w:r>
          </w:p>
        </w:tc>
      </w:tr>
      <w:tr w:rsidR="006D075C" w:rsidRPr="00CA074F" w:rsidTr="00D1714E">
        <w:trPr>
          <w:trHeight w:val="117"/>
        </w:trPr>
        <w:tc>
          <w:tcPr>
            <w:tcW w:w="534" w:type="dxa"/>
            <w:tcBorders>
              <w:bottom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commentRangeStart w:id="153"/>
            <w:r>
              <w:t xml:space="preserve"> </w:t>
            </w:r>
            <w:commentRangeEnd w:id="153"/>
            <w:r>
              <w:rPr>
                <w:rStyle w:val="CommentReference"/>
              </w:rPr>
              <w:commentReference w:id="153"/>
            </w:r>
          </w:p>
        </w:tc>
        <w:tc>
          <w:tcPr>
            <w:tcW w:w="2268"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0.0507</w:t>
            </w:r>
            <w:r w:rsidRPr="00CA074F">
              <w:rPr>
                <w:rFonts w:ascii="楷体" w:eastAsia="楷体" w:hAnsi="楷体" w:hint="eastAsia"/>
                <w:color w:val="000000"/>
                <w:szCs w:val="21"/>
              </w:rPr>
              <w:t>平方毫米</w:t>
            </w:r>
            <w:r w:rsidRPr="00CA074F">
              <w:rPr>
                <w:rFonts w:ascii="楷体" w:eastAsia="楷体" w:hAnsi="楷体"/>
                <w:color w:val="000000"/>
                <w:szCs w:val="21"/>
              </w:rPr>
              <w:t xml:space="preserve"> – 1.31 </w:t>
            </w:r>
            <w:r w:rsidRPr="00CA074F">
              <w:rPr>
                <w:rFonts w:ascii="楷体" w:eastAsia="楷体" w:hAnsi="楷体" w:hint="eastAsia"/>
                <w:color w:val="000000"/>
                <w:szCs w:val="21"/>
              </w:rPr>
              <w:t>平方毫米</w:t>
            </w:r>
            <w:r w:rsidRPr="00CA074F">
              <w:rPr>
                <w:rFonts w:ascii="楷体" w:eastAsia="楷体" w:hAnsi="楷体"/>
                <w:color w:val="000000"/>
                <w:szCs w:val="21"/>
              </w:rPr>
              <w:t xml:space="preserve">  </w:t>
            </w:r>
            <w:r w:rsidRPr="00CA074F">
              <w:rPr>
                <w:rFonts w:ascii="楷体" w:eastAsia="楷体" w:hAnsi="楷体" w:hint="eastAsia"/>
                <w:color w:val="000000"/>
                <w:szCs w:val="21"/>
              </w:rPr>
              <w:t>阻燃等级符合依据标准要求</w:t>
            </w:r>
          </w:p>
        </w:tc>
        <w:tc>
          <w:tcPr>
            <w:tcW w:w="2410"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苏州市电航电子科技有限公司</w:t>
            </w:r>
          </w:p>
        </w:tc>
        <w:tc>
          <w:tcPr>
            <w:tcW w:w="1984"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GB/T18380.12-2022;GB/T18380.13-2022;GB/T18380.22-2008</w:t>
            </w:r>
          </w:p>
        </w:tc>
        <w:tc>
          <w:tcPr>
            <w:tcW w:w="1985" w:type="dxa"/>
            <w:tcBorders>
              <w:left w:val="single" w:sz="6" w:space="0" w:color="auto"/>
              <w:bottom w:val="single" w:sz="6" w:space="0" w:color="auto"/>
              <w:right w:val="single" w:sz="6" w:space="0" w:color="auto"/>
            </w:tcBorders>
            <w:shd w:val="clear" w:color="auto" w:fill="auto"/>
          </w:tcPr>
          <w:p w:rsidR="006D075C" w:rsidRPr="00983C82" w:rsidRDefault="006D075C" w:rsidP="006D075C">
            <w:pPr>
              <w:pStyle w:val="Default"/>
              <w:snapToGrid w:val="0"/>
              <w:spacing w:beforeLines="15" w:before="36" w:afterLines="15" w:after="36" w:line="240" w:lineRule="exact"/>
              <w:rPr>
                <w:rFonts w:ascii="楷体" w:eastAsia="楷体" w:hAnsi="楷体" w:cs="Times New Roman"/>
                <w:sz w:val="21"/>
                <w:szCs w:val="21"/>
              </w:rPr>
            </w:pPr>
            <w:r w:rsidRPr="00983C82">
              <w:rPr>
                <w:rFonts w:ascii="楷体" w:eastAsia="楷体" w:hAnsi="楷体" w:cs="Times New Roman" w:hint="eastAsia"/>
                <w:sz w:val="21"/>
                <w:szCs w:val="21"/>
              </w:rPr>
              <w:t>CQC23011399507</w:t>
            </w:r>
          </w:p>
        </w:tc>
      </w:tr>
      <w:tr w:rsidR="006D075C" w:rsidRPr="00CA074F" w:rsidTr="00D1714E">
        <w:trPr>
          <w:trHeight w:val="117"/>
        </w:trPr>
        <w:tc>
          <w:tcPr>
            <w:tcW w:w="534" w:type="dxa"/>
            <w:tcBorders>
              <w:bottom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commentRangeStart w:id="154"/>
            <w:r>
              <w:t xml:space="preserve"> </w:t>
            </w:r>
            <w:commentRangeEnd w:id="154"/>
            <w:r>
              <w:rPr>
                <w:rStyle w:val="CommentReference"/>
              </w:rPr>
              <w:commentReference w:id="154"/>
            </w:r>
          </w:p>
        </w:tc>
        <w:tc>
          <w:tcPr>
            <w:tcW w:w="2268"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0.051</w:t>
            </w:r>
            <w:r w:rsidRPr="00CA074F">
              <w:rPr>
                <w:rFonts w:ascii="楷体" w:eastAsia="楷体" w:hAnsi="楷体" w:hint="eastAsia"/>
                <w:color w:val="000000"/>
                <w:szCs w:val="21"/>
              </w:rPr>
              <w:t>平方毫米</w:t>
            </w:r>
            <w:r w:rsidRPr="00CA074F">
              <w:rPr>
                <w:rFonts w:ascii="楷体" w:eastAsia="楷体" w:hAnsi="楷体"/>
                <w:color w:val="000000"/>
                <w:szCs w:val="21"/>
              </w:rPr>
              <w:t xml:space="preserve"> - 1.31 </w:t>
            </w:r>
            <w:r w:rsidRPr="00CA074F">
              <w:rPr>
                <w:rFonts w:ascii="楷体" w:eastAsia="楷体" w:hAnsi="楷体" w:hint="eastAsia"/>
                <w:color w:val="000000"/>
                <w:szCs w:val="21"/>
              </w:rPr>
              <w:t>平方毫米</w:t>
            </w:r>
            <w:r w:rsidRPr="00CA074F">
              <w:rPr>
                <w:rFonts w:ascii="楷体" w:eastAsia="楷体" w:hAnsi="楷体"/>
                <w:color w:val="000000"/>
                <w:szCs w:val="21"/>
              </w:rPr>
              <w:t xml:space="preserve">  </w:t>
            </w:r>
            <w:r w:rsidRPr="00CA074F">
              <w:rPr>
                <w:rFonts w:ascii="楷体" w:eastAsia="楷体" w:hAnsi="楷体" w:hint="eastAsia"/>
                <w:color w:val="000000"/>
                <w:szCs w:val="21"/>
              </w:rPr>
              <w:t>阻燃等级符合依据标准要求</w:t>
            </w:r>
          </w:p>
        </w:tc>
        <w:tc>
          <w:tcPr>
            <w:tcW w:w="2410"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浙江正和电子有限公司</w:t>
            </w:r>
          </w:p>
        </w:tc>
        <w:tc>
          <w:tcPr>
            <w:tcW w:w="1984"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GB/T18380.12-2022;GB/T18380.13-2022;GB/T18380.22-2008</w:t>
            </w:r>
          </w:p>
        </w:tc>
        <w:tc>
          <w:tcPr>
            <w:tcW w:w="1985" w:type="dxa"/>
            <w:tcBorders>
              <w:left w:val="single" w:sz="6" w:space="0" w:color="auto"/>
              <w:bottom w:val="single" w:sz="6" w:space="0" w:color="auto"/>
              <w:right w:val="single" w:sz="6" w:space="0" w:color="auto"/>
            </w:tcBorders>
            <w:shd w:val="clear" w:color="auto" w:fill="auto"/>
          </w:tcPr>
          <w:p w:rsidR="006D075C" w:rsidRPr="00983C82" w:rsidRDefault="006D075C" w:rsidP="006D075C">
            <w:pPr>
              <w:pStyle w:val="Default"/>
              <w:snapToGrid w:val="0"/>
              <w:spacing w:beforeLines="15" w:before="36" w:afterLines="15" w:after="36" w:line="240" w:lineRule="exact"/>
              <w:rPr>
                <w:rFonts w:ascii="楷体" w:eastAsia="楷体" w:hAnsi="楷体" w:cs="Times New Roman"/>
                <w:sz w:val="21"/>
                <w:szCs w:val="21"/>
              </w:rPr>
            </w:pPr>
            <w:r w:rsidRPr="00983C82">
              <w:rPr>
                <w:rFonts w:ascii="楷体" w:eastAsia="楷体" w:hAnsi="楷体" w:cs="Times New Roman" w:hint="eastAsia"/>
                <w:sz w:val="21"/>
                <w:szCs w:val="21"/>
              </w:rPr>
              <w:t>CQC23011411126</w:t>
            </w:r>
          </w:p>
        </w:tc>
      </w:tr>
      <w:tr w:rsidR="006D075C" w:rsidRPr="00CA074F" w:rsidTr="00D1714E">
        <w:trPr>
          <w:trHeight w:val="117"/>
        </w:trPr>
        <w:tc>
          <w:tcPr>
            <w:tcW w:w="534" w:type="dxa"/>
            <w:tcBorders>
              <w:bottom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commentRangeStart w:id="155"/>
            <w:r>
              <w:t xml:space="preserve"> </w:t>
            </w:r>
            <w:commentRangeEnd w:id="155"/>
            <w:r>
              <w:rPr>
                <w:rStyle w:val="CommentReference"/>
              </w:rPr>
              <w:commentReference w:id="155"/>
            </w:r>
          </w:p>
        </w:tc>
        <w:tc>
          <w:tcPr>
            <w:tcW w:w="2268" w:type="dxa"/>
            <w:tcBorders>
              <w:top w:val="single" w:sz="6" w:space="0" w:color="auto"/>
              <w:left w:val="single" w:sz="4" w:space="0" w:color="auto"/>
              <w:bottom w:val="single" w:sz="6" w:space="0" w:color="auto"/>
              <w:right w:val="single" w:sz="4" w:space="0" w:color="auto"/>
            </w:tcBorders>
            <w:shd w:val="clear" w:color="auto" w:fill="auto"/>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w:t>
            </w:r>
          </w:p>
        </w:tc>
        <w:tc>
          <w:tcPr>
            <w:tcW w:w="2410" w:type="dxa"/>
            <w:tcBorders>
              <w:top w:val="single" w:sz="6" w:space="0" w:color="auto"/>
              <w:left w:val="nil"/>
              <w:bottom w:val="single" w:sz="6" w:space="0" w:color="auto"/>
              <w:right w:val="single" w:sz="4" w:space="0" w:color="auto"/>
            </w:tcBorders>
            <w:shd w:val="clear" w:color="auto" w:fill="auto"/>
          </w:tcPr>
          <w:p w:rsidR="006D075C" w:rsidRPr="00CA074F" w:rsidRDefault="006D075C" w:rsidP="006D075C">
            <w:pPr>
              <w:pStyle w:val="Default"/>
              <w:snapToGrid w:val="0"/>
              <w:spacing w:beforeLines="15" w:before="36" w:afterLines="15" w:after="36" w:line="240" w:lineRule="exact"/>
              <w:rPr>
                <w:rFonts w:ascii="楷体" w:eastAsia="楷体" w:hAnsi="楷体" w:cs="Times New Roman"/>
                <w:sz w:val="21"/>
                <w:szCs w:val="21"/>
              </w:rPr>
            </w:pPr>
            <w:r w:rsidRPr="00CA074F">
              <w:rPr>
                <w:rFonts w:ascii="楷体" w:eastAsia="楷体" w:hAnsi="楷体" w:cs="Times New Roman" w:hint="eastAsia"/>
                <w:sz w:val="21"/>
                <w:szCs w:val="21"/>
              </w:rPr>
              <w:t>线径：0.051-0.824平方毫米</w:t>
            </w:r>
            <w:r w:rsidRPr="00CA074F">
              <w:rPr>
                <w:rFonts w:ascii="楷体" w:eastAsia="楷体" w:hAnsi="楷体" w:cs="Times New Roman" w:hint="eastAsia"/>
                <w:sz w:val="21"/>
                <w:szCs w:val="21"/>
              </w:rPr>
              <w:br/>
              <w:t>燃烧等级符合依据标准要求</w:t>
            </w:r>
          </w:p>
        </w:tc>
        <w:tc>
          <w:tcPr>
            <w:tcW w:w="2410" w:type="dxa"/>
            <w:tcBorders>
              <w:top w:val="single" w:sz="6" w:space="0" w:color="auto"/>
              <w:left w:val="nil"/>
              <w:bottom w:val="single" w:sz="6" w:space="0" w:color="auto"/>
              <w:right w:val="single" w:sz="4" w:space="0" w:color="auto"/>
            </w:tcBorders>
            <w:shd w:val="clear" w:color="auto" w:fill="auto"/>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新亚电子股份有限公司</w:t>
            </w:r>
          </w:p>
        </w:tc>
        <w:tc>
          <w:tcPr>
            <w:tcW w:w="1984" w:type="dxa"/>
            <w:tcBorders>
              <w:top w:val="single" w:sz="6" w:space="0" w:color="auto"/>
              <w:left w:val="nil"/>
              <w:bottom w:val="single" w:sz="6" w:space="0" w:color="auto"/>
              <w:right w:val="single" w:sz="4" w:space="0" w:color="auto"/>
            </w:tcBorders>
            <w:shd w:val="clear" w:color="auto" w:fill="auto"/>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w:t>
            </w:r>
          </w:p>
        </w:tc>
        <w:tc>
          <w:tcPr>
            <w:tcW w:w="1843" w:type="dxa"/>
            <w:tcBorders>
              <w:top w:val="single" w:sz="6" w:space="0" w:color="auto"/>
              <w:left w:val="nil"/>
              <w:bottom w:val="single" w:sz="6" w:space="0" w:color="auto"/>
              <w:right w:val="single" w:sz="4" w:space="0" w:color="auto"/>
            </w:tcBorders>
            <w:shd w:val="clear" w:color="auto" w:fill="auto"/>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GB/T18380.12-2022;GB/T18380.13-2022;GB/T18380.22-2008</w:t>
            </w:r>
          </w:p>
        </w:tc>
        <w:tc>
          <w:tcPr>
            <w:tcW w:w="1985" w:type="dxa"/>
            <w:tcBorders>
              <w:top w:val="single" w:sz="6" w:space="0" w:color="auto"/>
              <w:left w:val="nil"/>
              <w:bottom w:val="single" w:sz="6" w:space="0" w:color="auto"/>
              <w:right w:val="single" w:sz="4" w:space="0" w:color="auto"/>
            </w:tcBorders>
            <w:shd w:val="clear" w:color="auto" w:fill="auto"/>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CQC23011388154</w:t>
            </w:r>
          </w:p>
        </w:tc>
      </w:tr>
      <w:tr w:rsidR="006D075C" w:rsidRPr="00CA074F" w:rsidTr="00D1714E">
        <w:trPr>
          <w:trHeight w:val="117"/>
        </w:trPr>
        <w:tc>
          <w:tcPr>
            <w:tcW w:w="534" w:type="dxa"/>
            <w:tcBorders>
              <w:bottom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r w:rsidRPr="00CA074F">
              <w:rPr>
                <w:rFonts w:ascii="楷体" w:eastAsia="楷体" w:hAnsi="楷体"/>
                <w:color w:val="000000"/>
                <w:szCs w:val="21"/>
              </w:rPr>
              <w:t>13</w:t>
            </w:r>
          </w:p>
        </w:tc>
        <w:tc>
          <w:tcPr>
            <w:tcW w:w="708"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commentRangeStart w:id="934"/>
            <w:r w:rsidRPr="00CA074F">
              <w:rPr>
                <w:rFonts w:ascii="楷体" w:eastAsia="楷体" w:hAnsi="楷体" w:hint="eastAsia"/>
                <w:color w:val="000000"/>
                <w:szCs w:val="21"/>
              </w:rPr>
              <w:t>绝缘垫片(可选</w:t>
            </w:r>
            <w:r w:rsidRPr="00CA074F">
              <w:rPr>
                <w:rFonts w:ascii="楷体" w:eastAsia="楷体" w:hAnsi="楷体"/>
                <w:color w:val="000000"/>
                <w:szCs w:val="21"/>
              </w:rPr>
              <w:t>)</w:t>
            </w:r>
            <w:commentRangeEnd w:id="934"/>
            <w:r>
              <w:rPr>
                <w:rStyle w:val="CommentReference"/>
              </w:rPr>
              <w:commentReference w:id="934"/>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7A5430"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A5430">
              <w:rPr>
                <w:rFonts w:ascii="楷体" w:eastAsia="楷体" w:hAnsi="楷体" w:hint="eastAsia"/>
                <w:color w:val="000000"/>
                <w:szCs w:val="21"/>
              </w:rPr>
              <w:t>材质：PC，厚度：0.</w:t>
            </w:r>
            <w:r w:rsidRPr="007A5430">
              <w:rPr>
                <w:rFonts w:ascii="楷体" w:eastAsia="楷体" w:hAnsi="楷体"/>
                <w:color w:val="000000"/>
                <w:szCs w:val="21"/>
              </w:rPr>
              <w:t>5</w:t>
            </w:r>
            <w:r w:rsidRPr="007A5430">
              <w:rPr>
                <w:rFonts w:ascii="楷体" w:eastAsia="楷体" w:hAnsi="楷体" w:hint="eastAsia"/>
                <w:color w:val="000000"/>
                <w:szCs w:val="21"/>
              </w:rPr>
              <w:t>mm，V-0</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成都康隆鑫塑业有限责任公司</w:t>
            </w:r>
          </w:p>
        </w:tc>
        <w:tc>
          <w:tcPr>
            <w:tcW w:w="1984"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sz w:val="21"/>
                <w:szCs w:val="21"/>
              </w:rPr>
            </w:pPr>
            <w:r w:rsidRPr="00CA074F">
              <w:rPr>
                <w:rFonts w:ascii="楷体" w:eastAsia="楷体" w:hAnsi="楷体"/>
                <w:sz w:val="21"/>
                <w:szCs w:val="21"/>
              </w:rPr>
              <w:t>GB4943.1-2022</w:t>
            </w:r>
          </w:p>
        </w:tc>
        <w:tc>
          <w:tcPr>
            <w:tcW w:w="1985" w:type="dxa"/>
            <w:vMerge w:val="restart"/>
            <w:tcBorders>
              <w:top w:val="single" w:sz="6" w:space="0" w:color="auto"/>
              <w:left w:val="single" w:sz="6" w:space="0" w:color="auto"/>
              <w:right w:val="single" w:sz="6" w:space="0" w:color="auto"/>
            </w:tcBorders>
          </w:tcPr>
          <w:p w:rsidR="006D075C" w:rsidRPr="00983C82" w:rsidRDefault="006D075C" w:rsidP="006D075C">
            <w:pPr>
              <w:pStyle w:val="Default"/>
              <w:snapToGrid w:val="0"/>
              <w:spacing w:beforeLines="15" w:before="36" w:afterLines="15" w:after="36" w:line="240" w:lineRule="exact"/>
              <w:rPr>
                <w:rFonts w:ascii="楷体" w:eastAsia="楷体" w:hAnsi="楷体" w:cs="Times New Roman"/>
                <w:sz w:val="21"/>
                <w:szCs w:val="21"/>
              </w:rPr>
            </w:pPr>
            <w:r w:rsidRPr="00983C82">
              <w:rPr>
                <w:rFonts w:ascii="楷体" w:eastAsia="楷体" w:hAnsi="楷体" w:cs="Times New Roman" w:hint="eastAsia"/>
                <w:sz w:val="21"/>
                <w:szCs w:val="21"/>
              </w:rPr>
              <w:t>同类产品中随机试验合格，详见申请号：A2025CCC0808-4832863，报告号：00601-202508083600-P-S的报告</w:t>
            </w:r>
          </w:p>
        </w:tc>
      </w:tr>
      <w:tr w:rsidR="006D075C" w:rsidRPr="00CA074F" w:rsidTr="00D1714E">
        <w:trPr>
          <w:trHeight w:val="117"/>
        </w:trPr>
        <w:tc>
          <w:tcPr>
            <w:tcW w:w="534" w:type="dxa"/>
            <w:tcBorders>
              <w:bottom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commentRangeStart w:id="156"/>
            <w:r>
              <w:t xml:space="preserve"> </w:t>
            </w:r>
            <w:commentRangeEnd w:id="156"/>
            <w:r>
              <w:rPr>
                <w:rStyle w:val="CommentReference"/>
              </w:rPr>
              <w:commentReference w:id="156"/>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7A5430"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A5430">
              <w:rPr>
                <w:rFonts w:ascii="楷体" w:eastAsia="楷体" w:hAnsi="楷体" w:hint="eastAsia"/>
                <w:color w:val="000000"/>
                <w:szCs w:val="21"/>
              </w:rPr>
              <w:t>材质：PC，厚度：0.</w:t>
            </w:r>
            <w:r w:rsidRPr="007A5430">
              <w:rPr>
                <w:rFonts w:ascii="楷体" w:eastAsia="楷体" w:hAnsi="楷体"/>
                <w:color w:val="000000"/>
                <w:szCs w:val="21"/>
              </w:rPr>
              <w:t>5</w:t>
            </w:r>
            <w:r w:rsidRPr="007A5430">
              <w:rPr>
                <w:rFonts w:ascii="楷体" w:eastAsia="楷体" w:hAnsi="楷体" w:hint="eastAsia"/>
                <w:color w:val="000000"/>
                <w:szCs w:val="21"/>
              </w:rPr>
              <w:t>mm，V-0</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苏州奥美材料科技有限公司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autoSpaceDE/>
              <w:textAlignment w:val="baseline"/>
              <w:rPr>
                <w:rFonts w:ascii="楷体" w:eastAsia="楷体" w:hAnsi="楷体"/>
                <w:sz w:val="21"/>
                <w:szCs w:val="21"/>
              </w:rPr>
            </w:pPr>
            <w:r w:rsidRPr="00CA074F">
              <w:rPr>
                <w:rFonts w:ascii="楷体" w:eastAsia="楷体" w:hAnsi="楷体"/>
                <w:sz w:val="21"/>
                <w:szCs w:val="21"/>
              </w:rPr>
              <w:t>GB4943.1-2022</w:t>
            </w:r>
          </w:p>
        </w:tc>
        <w:tc>
          <w:tcPr>
            <w:tcW w:w="1985" w:type="dxa"/>
            <w:vMerge/>
            <w:tcBorders>
              <w:left w:val="single" w:sz="6" w:space="0" w:color="auto"/>
              <w:bottom w:val="single" w:sz="6" w:space="0" w:color="auto"/>
              <w:right w:val="single" w:sz="6" w:space="0" w:color="auto"/>
            </w:tcBorders>
          </w:tcPr>
          <w:p w:rsidR="006D075C" w:rsidRPr="00CA074F" w:rsidRDefault="006D075C" w:rsidP="006D075C">
            <w:pPr>
              <w:pStyle w:val="Default"/>
              <w:snapToGrid w:val="0"/>
              <w:spacing w:beforeLines="15" w:before="36" w:afterLines="15" w:after="36" w:line="240" w:lineRule="exact"/>
              <w:rPr>
                <w:rFonts w:ascii="楷体" w:eastAsia="楷体" w:hAnsi="楷体" w:cs="Times New Roman" w:hint="eastAsia"/>
                <w:sz w:val="21"/>
                <w:szCs w:val="21"/>
              </w:rPr>
            </w:pPr>
          </w:p>
        </w:tc>
      </w:tr>
      <w:tr w:rsidR="006D075C" w:rsidRPr="00CA074F" w:rsidTr="00D1714E">
        <w:trPr>
          <w:trHeight w:val="117"/>
        </w:trPr>
        <w:tc>
          <w:tcPr>
            <w:tcW w:w="534" w:type="dxa"/>
            <w:tcBorders>
              <w:bottom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commentRangeStart w:id="157"/>
            <w:r>
              <w:t xml:space="preserve"> </w:t>
            </w:r>
            <w:commentRangeEnd w:id="157"/>
            <w:r>
              <w:rPr>
                <w:rStyle w:val="CommentReference"/>
              </w:rPr>
              <w:commentReference w:id="157"/>
            </w:r>
          </w:p>
        </w:tc>
        <w:tc>
          <w:tcPr>
            <w:tcW w:w="2268"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材质：PC，厚度：0.</w:t>
            </w:r>
            <w:r w:rsidRPr="007346C1">
              <w:rPr>
                <w:rFonts w:ascii="楷体" w:eastAsia="楷体" w:hAnsi="楷体"/>
                <w:color w:val="000000"/>
                <w:szCs w:val="21"/>
              </w:rPr>
              <w:t>5</w:t>
            </w:r>
            <w:r w:rsidRPr="007346C1">
              <w:rPr>
                <w:rFonts w:ascii="楷体" w:eastAsia="楷体" w:hAnsi="楷体" w:hint="eastAsia"/>
                <w:color w:val="000000"/>
                <w:szCs w:val="21"/>
              </w:rPr>
              <w:t>mm，V-0</w:t>
            </w:r>
          </w:p>
        </w:tc>
        <w:tc>
          <w:tcPr>
            <w:tcW w:w="2410"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株洲地博光电材料有限公司</w:t>
            </w:r>
          </w:p>
        </w:tc>
        <w:tc>
          <w:tcPr>
            <w:tcW w:w="1984"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 w:val="18"/>
                <w:szCs w:val="21"/>
              </w:rPr>
            </w:pPr>
            <w:r w:rsidRPr="007346C1">
              <w:rPr>
                <w:rFonts w:ascii="楷体" w:eastAsia="楷体" w:hAnsi="楷体"/>
                <w:color w:val="000000"/>
                <w:sz w:val="18"/>
                <w:szCs w:val="21"/>
              </w:rPr>
              <w:t>GB/T 19466.1-2004;GB/T 19466.2-2004;GB/T 19466.3-2004 ;GB/T 33047.1-2016;GB/T 4207-2022;GB/T 5169.12-2013;GB/T 5169.13-2013;GB/T 5169.16-2017;GB/T 5169.17-2017;GB/T 6040-2019</w:t>
            </w:r>
          </w:p>
        </w:tc>
        <w:tc>
          <w:tcPr>
            <w:tcW w:w="1985"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CQC24134420344</w:t>
            </w:r>
          </w:p>
        </w:tc>
      </w:tr>
      <w:tr w:rsidR="006D075C" w:rsidRPr="00CA074F" w:rsidTr="00D1714E">
        <w:trPr>
          <w:trHeight w:val="117"/>
        </w:trPr>
        <w:tc>
          <w:tcPr>
            <w:tcW w:w="534" w:type="dxa"/>
            <w:tcBorders>
              <w:bottom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commentRangeStart w:id="158"/>
            <w:r>
              <w:t xml:space="preserve"> </w:t>
            </w:r>
            <w:commentRangeEnd w:id="158"/>
            <w:r>
              <w:rPr>
                <w:rStyle w:val="CommentReference"/>
              </w:rPr>
              <w:commentReference w:id="158"/>
            </w:r>
          </w:p>
        </w:tc>
        <w:tc>
          <w:tcPr>
            <w:tcW w:w="2268"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材质：PC，厚度：0.</w:t>
            </w:r>
            <w:r w:rsidRPr="007346C1">
              <w:rPr>
                <w:rFonts w:ascii="楷体" w:eastAsia="楷体" w:hAnsi="楷体"/>
                <w:color w:val="000000"/>
                <w:szCs w:val="21"/>
              </w:rPr>
              <w:t>5</w:t>
            </w:r>
            <w:r w:rsidRPr="007346C1">
              <w:rPr>
                <w:rFonts w:ascii="楷体" w:eastAsia="楷体" w:hAnsi="楷体" w:hint="eastAsia"/>
                <w:color w:val="000000"/>
                <w:szCs w:val="21"/>
              </w:rPr>
              <w:t>mm，V-0</w:t>
            </w:r>
          </w:p>
        </w:tc>
        <w:tc>
          <w:tcPr>
            <w:tcW w:w="2410"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宁波港智新材料有限公司</w:t>
            </w:r>
          </w:p>
        </w:tc>
        <w:tc>
          <w:tcPr>
            <w:tcW w:w="1984"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 w:val="18"/>
                <w:szCs w:val="21"/>
              </w:rPr>
            </w:pPr>
            <w:r w:rsidRPr="007346C1">
              <w:rPr>
                <w:rFonts w:ascii="楷体" w:eastAsia="楷体" w:hAnsi="楷体" w:hint="eastAsia"/>
                <w:color w:val="000000"/>
                <w:sz w:val="18"/>
                <w:szCs w:val="21"/>
              </w:rPr>
              <w:t>GB/T 19466.1-2004, GB/T 19466.2-2004, GB/T19466.3-2004,GB/T33047.1-2016,GB/T4207-2022，GB/T 5169.12-2013, GB/T 5169.13-2013, GB/T 5169.16-2017, GB/T 5169.21-2017, GB/T 6040-2019</w:t>
            </w:r>
          </w:p>
        </w:tc>
        <w:tc>
          <w:tcPr>
            <w:tcW w:w="1985" w:type="dxa"/>
            <w:tcBorders>
              <w:left w:val="single" w:sz="6" w:space="0" w:color="auto"/>
              <w:bottom w:val="single" w:sz="6" w:space="0" w:color="auto"/>
              <w:right w:val="single" w:sz="6" w:space="0" w:color="auto"/>
            </w:tcBorders>
          </w:tcPr>
          <w:p w:rsidR="006D075C" w:rsidRPr="007346C1"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7346C1">
              <w:rPr>
                <w:rFonts w:ascii="楷体" w:eastAsia="楷体" w:hAnsi="楷体"/>
                <w:color w:val="000000"/>
                <w:szCs w:val="21"/>
              </w:rPr>
              <w:t>CQC24134419925</w:t>
            </w:r>
          </w:p>
        </w:tc>
      </w:tr>
      <w:tr w:rsidR="006D075C" w:rsidRPr="00CA074F" w:rsidTr="00D1714E">
        <w:trPr>
          <w:trHeight w:val="117"/>
        </w:trPr>
        <w:tc>
          <w:tcPr>
            <w:tcW w:w="534" w:type="dxa"/>
            <w:tcBorders>
              <w:bottom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commentRangeStart w:id="159"/>
            <w:r>
              <w:t xml:space="preserve"> </w:t>
            </w:r>
            <w:commentRangeEnd w:id="159"/>
            <w:r>
              <w:rPr>
                <w:rStyle w:val="CommentReference"/>
              </w:rPr>
              <w:commentReference w:id="159"/>
            </w:r>
          </w:p>
        </w:tc>
        <w:tc>
          <w:tcPr>
            <w:tcW w:w="2268" w:type="dxa"/>
            <w:tcBorders>
              <w:top w:val="single" w:sz="6" w:space="0" w:color="auto"/>
              <w:left w:val="single" w:sz="6" w:space="0" w:color="auto"/>
              <w:bottom w:val="single" w:sz="6" w:space="0" w:color="auto"/>
              <w:right w:val="single" w:sz="6" w:space="0" w:color="auto"/>
            </w:tcBorders>
          </w:tcPr>
          <w:p w:rsidR="006D075C" w:rsidRPr="00204029"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204029">
              <w:rPr>
                <w:rFonts w:ascii="楷体" w:eastAsia="楷体" w:hAnsi="楷体" w:hint="eastAsia"/>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204029"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204029">
              <w:rPr>
                <w:rFonts w:ascii="楷体" w:eastAsia="楷体" w:hAnsi="楷体" w:hint="eastAsia"/>
                <w:color w:val="000000"/>
                <w:szCs w:val="21"/>
              </w:rPr>
              <w:t>材质：PC，厚度：0.</w:t>
            </w:r>
            <w:r w:rsidRPr="00204029">
              <w:rPr>
                <w:rFonts w:ascii="楷体" w:eastAsia="楷体" w:hAnsi="楷体"/>
                <w:color w:val="000000"/>
                <w:szCs w:val="21"/>
              </w:rPr>
              <w:t>5</w:t>
            </w:r>
            <w:r w:rsidRPr="00204029">
              <w:rPr>
                <w:rFonts w:ascii="楷体" w:eastAsia="楷体" w:hAnsi="楷体" w:hint="eastAsia"/>
                <w:color w:val="000000"/>
                <w:szCs w:val="21"/>
              </w:rPr>
              <w:t>mm，V-0</w:t>
            </w:r>
          </w:p>
        </w:tc>
        <w:tc>
          <w:tcPr>
            <w:tcW w:w="2410" w:type="dxa"/>
            <w:tcBorders>
              <w:left w:val="single" w:sz="6" w:space="0" w:color="auto"/>
              <w:bottom w:val="single" w:sz="6" w:space="0" w:color="auto"/>
              <w:right w:val="single" w:sz="6" w:space="0" w:color="auto"/>
            </w:tcBorders>
          </w:tcPr>
          <w:p w:rsidR="006D075C" w:rsidRPr="00204029"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204029">
              <w:rPr>
                <w:rFonts w:ascii="楷体" w:eastAsia="楷体" w:hAnsi="楷体" w:hint="eastAsia"/>
                <w:color w:val="000000"/>
                <w:szCs w:val="21"/>
              </w:rPr>
              <w:t>四川中物材料股份有限公司</w:t>
            </w:r>
          </w:p>
        </w:tc>
        <w:tc>
          <w:tcPr>
            <w:tcW w:w="1984" w:type="dxa"/>
            <w:tcBorders>
              <w:left w:val="single" w:sz="6" w:space="0" w:color="auto"/>
              <w:bottom w:val="single" w:sz="6" w:space="0" w:color="auto"/>
              <w:right w:val="single" w:sz="6" w:space="0" w:color="auto"/>
            </w:tcBorders>
          </w:tcPr>
          <w:p w:rsidR="006D075C" w:rsidRPr="00204029"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204029">
              <w:rPr>
                <w:rFonts w:ascii="楷体" w:eastAsia="楷体" w:hAnsi="楷体" w:hint="eastAsia"/>
                <w:color w:val="000000"/>
                <w:szCs w:val="21"/>
              </w:rPr>
              <w:t>/</w:t>
            </w:r>
          </w:p>
        </w:tc>
        <w:tc>
          <w:tcPr>
            <w:tcW w:w="1843" w:type="dxa"/>
            <w:tcBorders>
              <w:left w:val="single" w:sz="6" w:space="0" w:color="auto"/>
              <w:bottom w:val="single" w:sz="6" w:space="0" w:color="auto"/>
              <w:right w:val="single" w:sz="6" w:space="0" w:color="auto"/>
            </w:tcBorders>
          </w:tcPr>
          <w:p w:rsidR="006D075C" w:rsidRPr="00204029"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 w:val="18"/>
                <w:szCs w:val="21"/>
              </w:rPr>
            </w:pPr>
            <w:r w:rsidRPr="00204029">
              <w:rPr>
                <w:rFonts w:ascii="楷体" w:eastAsia="楷体" w:hAnsi="楷体"/>
                <w:color w:val="000000"/>
                <w:sz w:val="18"/>
                <w:szCs w:val="21"/>
              </w:rPr>
              <w:t>GB/T 19466.1-2004;GB/T 19466.2-2004;GB/T 19466.3-2004 ;GB/T 33047.1-2016;GB/T 4207-2022;GB/T 5169.12-2024;GB/T 5169.13-2024;GB/T 5169.16-2017;GB/T 5169.21-2017;GB/T 6040-2019</w:t>
            </w:r>
          </w:p>
        </w:tc>
        <w:tc>
          <w:tcPr>
            <w:tcW w:w="1985" w:type="dxa"/>
            <w:tcBorders>
              <w:left w:val="single" w:sz="6" w:space="0" w:color="auto"/>
              <w:bottom w:val="single" w:sz="6" w:space="0" w:color="auto"/>
              <w:right w:val="single" w:sz="6" w:space="0" w:color="auto"/>
            </w:tcBorders>
          </w:tcPr>
          <w:p w:rsidR="006D075C" w:rsidRPr="00204029"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204029">
              <w:rPr>
                <w:rFonts w:ascii="楷体" w:eastAsia="楷体" w:hAnsi="楷体" w:hint="eastAsia"/>
                <w:color w:val="000000"/>
                <w:szCs w:val="21"/>
              </w:rPr>
              <w:t>CQC25134485858</w:t>
            </w:r>
          </w:p>
        </w:tc>
      </w:tr>
      <w:tr w:rsidR="006D075C" w:rsidRPr="00CA074F" w:rsidTr="00D1714E">
        <w:trPr>
          <w:trHeight w:val="470"/>
        </w:trPr>
        <w:tc>
          <w:tcPr>
            <w:tcW w:w="16410" w:type="dxa"/>
            <w:gridSpan w:val="10"/>
            <w:tcBorders>
              <w:bottom w:val="single" w:sz="6" w:space="0" w:color="auto"/>
              <w:right w:val="single" w:sz="6" w:space="0" w:color="auto"/>
            </w:tcBorders>
            <w:shd w:val="pct25" w:color="auto" w:fill="auto"/>
            <w:vAlign w:val="center"/>
          </w:tcPr>
          <w:p w:rsidR="006D075C" w:rsidRPr="00CA074F" w:rsidRDefault="006D075C" w:rsidP="006D075C">
            <w:pPr>
              <w:jc w:val="left"/>
              <w:rPr>
                <w:rFonts w:ascii="楷体" w:eastAsia="楷体" w:hAnsi="楷体"/>
                <w:b/>
                <w:sz w:val="24"/>
                <w:szCs w:val="21"/>
              </w:rPr>
            </w:pPr>
            <w:r w:rsidRPr="00CA074F">
              <w:rPr>
                <w:rFonts w:ascii="楷体" w:eastAsia="楷体" w:hAnsi="楷体" w:hint="eastAsia"/>
                <w:b/>
                <w:sz w:val="24"/>
                <w:szCs w:val="21"/>
              </w:rPr>
              <w:t>遥控器(带适配器销售</w:t>
            </w:r>
            <w:r w:rsidRPr="00CA074F">
              <w:rPr>
                <w:rFonts w:ascii="楷体" w:eastAsia="楷体" w:hAnsi="楷体"/>
                <w:b/>
                <w:sz w:val="24"/>
                <w:szCs w:val="21"/>
              </w:rPr>
              <w:t>)</w:t>
            </w:r>
            <w:r w:rsidRPr="00CA074F">
              <w:rPr>
                <w:rFonts w:ascii="楷体" w:eastAsia="楷体" w:hAnsi="楷体" w:hint="eastAsia"/>
                <w:b/>
                <w:sz w:val="24"/>
                <w:szCs w:val="21"/>
              </w:rPr>
              <w:t>（可选）</w:t>
            </w:r>
          </w:p>
        </w:tc>
      </w:tr>
      <w:tr w:rsidR="006D075C" w:rsidRPr="00CA074F" w:rsidTr="00D1714E">
        <w:trPr>
          <w:trHeight w:val="117"/>
        </w:trPr>
        <w:tc>
          <w:tcPr>
            <w:tcW w:w="534" w:type="dxa"/>
            <w:tcBorders>
              <w:bottom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1</w:t>
            </w:r>
          </w:p>
        </w:tc>
        <w:tc>
          <w:tcPr>
            <w:tcW w:w="708"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commentRangeStart w:id="957"/>
            <w:r w:rsidRPr="00CA074F">
              <w:rPr>
                <w:rFonts w:ascii="楷体" w:eastAsia="楷体" w:hAnsi="楷体" w:hint="eastAsia"/>
                <w:color w:val="000000"/>
                <w:szCs w:val="21"/>
              </w:rPr>
              <w:t>遥控器(带适配器销售</w:t>
            </w:r>
            <w:r w:rsidRPr="00CA074F">
              <w:rPr>
                <w:rFonts w:ascii="楷体" w:eastAsia="楷体" w:hAnsi="楷体"/>
                <w:color w:val="000000"/>
                <w:szCs w:val="21"/>
              </w:rPr>
              <w:t>)</w:t>
            </w:r>
            <w:commentRangeEnd w:id="957"/>
            <w:r>
              <w:rPr>
                <w:rStyle w:val="CommentReference"/>
              </w:rPr>
              <w:commentReference w:id="957"/>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D</w:t>
            </w:r>
            <w:r w:rsidRPr="00CA074F">
              <w:rPr>
                <w:rFonts w:ascii="楷体" w:eastAsia="楷体" w:hAnsi="楷体"/>
                <w:color w:val="000000"/>
                <w:szCs w:val="21"/>
              </w:rPr>
              <w:t>C5V 1A</w:t>
            </w:r>
          </w:p>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通过附录M、5.2、5.4.1.4、9.3、6.2.2章节试验。</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海信视像科技股份有限公司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widowControl/>
              <w:overflowPunct w:val="0"/>
              <w:adjustRightInd/>
              <w:rPr>
                <w:rFonts w:ascii="楷体" w:eastAsia="楷体" w:hAnsi="楷体" w:cs="Times New Roman"/>
                <w:sz w:val="21"/>
                <w:szCs w:val="21"/>
              </w:rPr>
            </w:pPr>
            <w:r w:rsidRPr="00CA074F">
              <w:rPr>
                <w:rFonts w:ascii="楷体" w:eastAsia="楷体" w:hAnsi="楷体" w:cs="Times New Roman"/>
                <w:sz w:val="21"/>
                <w:szCs w:val="21"/>
              </w:rPr>
              <w:t>GB4943.1-2022</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同类产品中随机试验合格，详见申请号： A2025CCC0808-4694760，报告号:</w:t>
            </w:r>
            <w:r w:rsidRPr="00CA074F">
              <w:rPr>
                <w:rFonts w:ascii="楷体" w:eastAsia="楷体" w:hAnsi="楷体"/>
                <w:color w:val="000000"/>
                <w:szCs w:val="21"/>
              </w:rPr>
              <w:t>C</w:t>
            </w:r>
            <w:r w:rsidRPr="00CA074F">
              <w:rPr>
                <w:rFonts w:ascii="楷体" w:eastAsia="楷体" w:hAnsi="楷体" w:hint="eastAsia"/>
                <w:color w:val="000000"/>
                <w:szCs w:val="21"/>
              </w:rPr>
              <w:t>-00201-25-0411的报告</w:t>
            </w:r>
          </w:p>
        </w:tc>
      </w:tr>
      <w:tr w:rsidR="006D075C" w:rsidRPr="00CA074F" w:rsidTr="00D1714E">
        <w:trPr>
          <w:trHeight w:val="117"/>
        </w:trPr>
        <w:tc>
          <w:tcPr>
            <w:tcW w:w="534" w:type="dxa"/>
            <w:tcBorders>
              <w:bottom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1</w:t>
            </w:r>
            <w:r w:rsidRPr="00CA074F">
              <w:rPr>
                <w:rFonts w:ascii="楷体" w:eastAsia="楷体" w:hAnsi="楷体"/>
                <w:color w:val="000000"/>
                <w:szCs w:val="21"/>
              </w:rPr>
              <w:t>-1</w:t>
            </w:r>
          </w:p>
        </w:tc>
        <w:tc>
          <w:tcPr>
            <w:tcW w:w="708"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commentRangeStart w:id="931"/>
            <w:r w:rsidRPr="00CA074F">
              <w:rPr>
                <w:rFonts w:ascii="楷体" w:eastAsia="楷体" w:hAnsi="楷体" w:hint="eastAsia"/>
                <w:color w:val="000000"/>
                <w:szCs w:val="21"/>
              </w:rPr>
              <w:t>电源适配器</w:t>
            </w:r>
            <w:commentRangeEnd w:id="931"/>
            <w:r>
              <w:rPr>
                <w:rStyle w:val="CommentReference"/>
              </w:rPr>
              <w:commentReference w:id="931"/>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ADS-10LA-06 05010EPCN</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输入：100-240VAC, 50/60Hz, 最大0.3A;输出电压：5</w:t>
            </w:r>
            <w:r w:rsidRPr="00CA074F">
              <w:rPr>
                <w:rFonts w:ascii="楷体" w:eastAsia="楷体" w:hAnsi="楷体"/>
                <w:color w:val="000000"/>
                <w:szCs w:val="21"/>
              </w:rPr>
              <w:t>VDC</w:t>
            </w:r>
            <w:r w:rsidRPr="00CA074F">
              <w:rPr>
                <w:rFonts w:ascii="楷体" w:eastAsia="楷体" w:hAnsi="楷体" w:hint="eastAsia"/>
                <w:color w:val="000000"/>
                <w:szCs w:val="21"/>
              </w:rPr>
              <w:t>，输出电流：2</w:t>
            </w:r>
            <w:r w:rsidRPr="00CA074F">
              <w:rPr>
                <w:rFonts w:ascii="楷体" w:eastAsia="楷体" w:hAnsi="楷体"/>
                <w:color w:val="000000"/>
                <w:szCs w:val="21"/>
              </w:rPr>
              <w:t>A</w:t>
            </w:r>
            <w:r w:rsidRPr="00CA074F">
              <w:rPr>
                <w:rFonts w:ascii="楷体" w:eastAsia="楷体" w:hAnsi="楷体" w:hint="eastAsia"/>
                <w:color w:val="000000"/>
                <w:szCs w:val="21"/>
              </w:rPr>
              <w:t>，输出功率：1</w:t>
            </w:r>
            <w:r w:rsidRPr="00CA074F">
              <w:rPr>
                <w:rFonts w:ascii="楷体" w:eastAsia="楷体" w:hAnsi="楷体"/>
                <w:color w:val="000000"/>
                <w:szCs w:val="21"/>
              </w:rPr>
              <w:t>0W</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深圳欧陆通电子股份有限公司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东莞欧陆通电子有限公司</w:t>
            </w:r>
          </w:p>
        </w:tc>
        <w:tc>
          <w:tcPr>
            <w:tcW w:w="1843"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 17625.1-2022;GB4943.1-2022;GB/T 9254.1-2021</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2018010907058330</w:t>
            </w:r>
          </w:p>
        </w:tc>
      </w:tr>
      <w:tr w:rsidR="006D075C" w:rsidRPr="00CA074F" w:rsidTr="00D1714E">
        <w:trPr>
          <w:trHeight w:val="350"/>
        </w:trPr>
        <w:tc>
          <w:tcPr>
            <w:tcW w:w="534" w:type="dxa"/>
            <w:vMerge w:val="restart"/>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1-2</w:t>
            </w:r>
          </w:p>
        </w:tc>
        <w:tc>
          <w:tcPr>
            <w:tcW w:w="708" w:type="dxa"/>
            <w:vMerge w:val="restart"/>
            <w:tcBorders>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709" w:type="dxa"/>
            <w:vMerge w:val="restart"/>
            <w:tcBorders>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1559" w:type="dxa"/>
            <w:vMerge w:val="restart"/>
            <w:tcBorders>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commentRangeStart w:id="963"/>
            <w:commentRangeStart w:id="964"/>
            <w:r w:rsidRPr="00CA074F">
              <w:rPr>
                <w:rFonts w:ascii="楷体" w:eastAsia="楷体" w:hAnsi="楷体" w:hint="eastAsia"/>
                <w:color w:val="000000"/>
                <w:szCs w:val="21"/>
              </w:rPr>
              <w:t>锂离子聚合物电池</w:t>
            </w:r>
            <w:commentRangeEnd w:id="963"/>
            <w:r>
              <w:rPr>
                <w:rStyle w:val="CommentReference"/>
              </w:rPr>
              <w:commentReference w:id="963"/>
            </w:r>
            <w:commentRangeEnd w:id="964"/>
            <w:r>
              <w:rPr>
                <w:rStyle w:val="CommentReference"/>
              </w:rPr>
              <w:commentReference w:id="964"/>
            </w:r>
          </w:p>
        </w:tc>
        <w:tc>
          <w:tcPr>
            <w:tcW w:w="2268" w:type="dxa"/>
            <w:vMerge w:val="restart"/>
            <w:tcBorders>
              <w:top w:val="single" w:sz="6" w:space="0" w:color="auto"/>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503050</w:t>
            </w:r>
          </w:p>
        </w:tc>
        <w:tc>
          <w:tcPr>
            <w:tcW w:w="2410" w:type="dxa"/>
            <w:vMerge w:val="restart"/>
            <w:tcBorders>
              <w:top w:val="single" w:sz="6" w:space="0" w:color="auto"/>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额定容量：900mAh，标称电压：3.7V，充电限制电压：4.2V，额定能量：3.33Wh</w:t>
            </w:r>
          </w:p>
        </w:tc>
        <w:tc>
          <w:tcPr>
            <w:tcW w:w="2410" w:type="dxa"/>
            <w:vMerge w:val="restart"/>
            <w:tcBorders>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东莞鑫电能源有限公司</w:t>
            </w:r>
          </w:p>
        </w:tc>
        <w:tc>
          <w:tcPr>
            <w:tcW w:w="1984" w:type="dxa"/>
            <w:vMerge w:val="restart"/>
            <w:tcBorders>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东莞鑫电能源有限公司</w:t>
            </w:r>
          </w:p>
        </w:tc>
        <w:tc>
          <w:tcPr>
            <w:tcW w:w="1843"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GB 31241-2022</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2</w:t>
            </w:r>
            <w:r w:rsidRPr="00CA074F">
              <w:rPr>
                <w:rFonts w:ascii="楷体" w:eastAsia="楷体" w:hAnsi="楷体"/>
                <w:color w:val="000000"/>
                <w:szCs w:val="21"/>
              </w:rPr>
              <w:t>025260915001125</w:t>
            </w:r>
          </w:p>
        </w:tc>
      </w:tr>
      <w:tr w:rsidR="006D075C" w:rsidRPr="00CA074F" w:rsidTr="00D1714E">
        <w:trPr>
          <w:trHeight w:val="172"/>
        </w:trPr>
        <w:tc>
          <w:tcPr>
            <w:tcW w:w="534" w:type="dxa"/>
            <w:vMerge/>
            <w:tcBorders>
              <w:bottom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708" w:type="dxa"/>
            <w:vMerge/>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709" w:type="dxa"/>
            <w:vMerge/>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1559" w:type="dxa"/>
            <w:vMerge/>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p>
        </w:tc>
        <w:tc>
          <w:tcPr>
            <w:tcW w:w="2268" w:type="dxa"/>
            <w:vMerge/>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2410" w:type="dxa"/>
            <w:vMerge/>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2410" w:type="dxa"/>
            <w:vMerge/>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1984" w:type="dxa"/>
            <w:vMerge/>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1843"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GB4943.1-2022</w:t>
            </w:r>
          </w:p>
        </w:tc>
        <w:tc>
          <w:tcPr>
            <w:tcW w:w="1985" w:type="dxa"/>
            <w:tcBorders>
              <w:left w:val="single" w:sz="6" w:space="0" w:color="auto"/>
              <w:bottom w:val="single" w:sz="6" w:space="0" w:color="auto"/>
              <w:right w:val="single" w:sz="6" w:space="0" w:color="auto"/>
            </w:tcBorders>
          </w:tcPr>
          <w:p w:rsidR="006D075C" w:rsidRPr="00CA074F" w:rsidRDefault="006D075C" w:rsidP="006D075C">
            <w:pPr>
              <w:pStyle w:val="Default"/>
              <w:widowControl/>
              <w:overflowPunct w:val="0"/>
              <w:adjustRightInd/>
              <w:rPr>
                <w:rFonts w:ascii="楷体" w:eastAsia="楷体" w:hAnsi="楷体" w:cs="Times New Roman" w:hint="eastAsia"/>
                <w:sz w:val="21"/>
                <w:szCs w:val="21"/>
              </w:rPr>
            </w:pPr>
            <w:r w:rsidRPr="00CA074F">
              <w:rPr>
                <w:rFonts w:ascii="楷体" w:eastAsia="楷体" w:hAnsi="楷体" w:cs="Times New Roman" w:hint="eastAsia"/>
                <w:sz w:val="21"/>
                <w:szCs w:val="21"/>
              </w:rPr>
              <w:t>同类产品中随机试验合格，详见申请号： A2025CCC0808-4694760，报告号:</w:t>
            </w:r>
            <w:r w:rsidRPr="00CA074F">
              <w:rPr>
                <w:rFonts w:ascii="楷体" w:eastAsia="楷体" w:hAnsi="楷体" w:cs="Times New Roman"/>
                <w:sz w:val="21"/>
                <w:szCs w:val="21"/>
              </w:rPr>
              <w:t>C</w:t>
            </w:r>
            <w:r w:rsidRPr="00CA074F">
              <w:rPr>
                <w:rFonts w:ascii="楷体" w:eastAsia="楷体" w:hAnsi="楷体" w:cs="Times New Roman" w:hint="eastAsia"/>
                <w:sz w:val="21"/>
                <w:szCs w:val="21"/>
              </w:rPr>
              <w:t>-00201-25-0411的报告</w:t>
            </w:r>
          </w:p>
        </w:tc>
      </w:tr>
      <w:tr w:rsidR="006D075C" w:rsidRPr="00CA074F" w:rsidTr="00D1714E">
        <w:trPr>
          <w:trHeight w:val="117"/>
        </w:trPr>
        <w:tc>
          <w:tcPr>
            <w:tcW w:w="534" w:type="dxa"/>
            <w:tcBorders>
              <w:bottom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vAlign w:val="center"/>
          </w:tcPr>
          <w:p w:rsidR="006D075C" w:rsidRPr="00CA074F" w:rsidRDefault="006D075C" w:rsidP="006D075C">
            <w:pPr>
              <w:widowControl/>
              <w:overflowPunct w:val="0"/>
              <w:autoSpaceDE w:val="0"/>
              <w:autoSpaceDN w:val="0"/>
              <w:adjustRightInd/>
              <w:textAlignment w:val="auto"/>
              <w:rPr>
                <w:rFonts w:ascii="楷体" w:eastAsia="楷体" w:hAnsi="楷体"/>
                <w:color w:val="000000"/>
                <w:szCs w:val="21"/>
              </w:rPr>
            </w:pPr>
            <w:commentRangeStart w:id="751"/>
            <w:r w:rsidRPr="00CA074F">
              <w:rPr>
                <w:rFonts w:ascii="楷体" w:eastAsia="楷体" w:hAnsi="楷体" w:hint="eastAsia"/>
                <w:color w:val="000000"/>
                <w:szCs w:val="21"/>
              </w:rPr>
              <w:t>□ 电池</w:t>
            </w:r>
            <w:commentRangeEnd w:id="751"/>
            <w:r>
              <w:rPr>
                <w:rStyle w:val="CommentReference"/>
              </w:rPr>
              <w:commentReference w:id="751"/>
            </w:r>
          </w:p>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 电池组</w:t>
            </w:r>
          </w:p>
        </w:tc>
        <w:tc>
          <w:tcPr>
            <w:tcW w:w="12900" w:type="dxa"/>
            <w:gridSpan w:val="6"/>
            <w:tcBorders>
              <w:top w:val="single" w:sz="6" w:space="0" w:color="auto"/>
              <w:left w:val="single" w:sz="6" w:space="0" w:color="auto"/>
              <w:bottom w:val="single" w:sz="6" w:space="0" w:color="auto"/>
              <w:right w:val="single" w:sz="6" w:space="0" w:color="auto"/>
            </w:tcBorders>
            <w:vAlign w:val="center"/>
          </w:tcPr>
          <w:p w:rsidR="006D075C" w:rsidRPr="00CA074F" w:rsidRDefault="006D075C" w:rsidP="006D075C">
            <w:pPr>
              <w:widowControl/>
              <w:overflowPunct w:val="0"/>
              <w:autoSpaceDE w:val="0"/>
              <w:autoSpaceDN w:val="0"/>
              <w:adjustRightInd/>
              <w:textAlignment w:val="auto"/>
              <w:rPr>
                <w:rFonts w:ascii="楷体" w:eastAsia="楷体" w:hAnsi="楷体"/>
                <w:color w:val="000000"/>
                <w:szCs w:val="21"/>
              </w:rPr>
            </w:pPr>
            <w:r w:rsidRPr="00CA074F">
              <w:rPr>
                <w:rFonts w:ascii="楷体" w:eastAsia="楷体" w:hAnsi="楷体" w:hint="eastAsia"/>
                <w:color w:val="000000"/>
                <w:szCs w:val="21"/>
              </w:rPr>
              <w:t xml:space="preserve">□ 用户可更换型        ■自身带保护电路的电池组 </w:t>
            </w:r>
          </w:p>
          <w:p w:rsidR="006D075C" w:rsidRPr="00CA074F" w:rsidRDefault="006D075C" w:rsidP="006D075C">
            <w:pPr>
              <w:pStyle w:val="Default"/>
              <w:widowControl/>
              <w:overflowPunct w:val="0"/>
              <w:adjustRightInd/>
              <w:snapToGrid w:val="0"/>
              <w:spacing w:beforeLines="15" w:before="36" w:afterLines="15" w:after="36" w:line="240" w:lineRule="exact"/>
              <w:rPr>
                <w:rFonts w:ascii="楷体" w:eastAsia="楷体" w:hAnsi="楷体" w:cs="Times New Roman" w:hint="eastAsia"/>
                <w:sz w:val="21"/>
                <w:szCs w:val="21"/>
              </w:rPr>
            </w:pPr>
            <w:r w:rsidRPr="00CA074F">
              <w:rPr>
                <w:rFonts w:ascii="楷体" w:eastAsia="楷体" w:hAnsi="楷体" w:cs="Times New Roman" w:hint="eastAsia"/>
                <w:sz w:val="21"/>
                <w:szCs w:val="21"/>
              </w:rPr>
              <w:t>■ 非用户更换型        □ 自身不带保护电路但在其充电器或由其供电的电子产品中带有保护电路的电池/电池组</w:t>
            </w:r>
          </w:p>
        </w:tc>
      </w:tr>
      <w:tr w:rsidR="006D075C" w:rsidRPr="00CA074F" w:rsidTr="00D1714E">
        <w:trPr>
          <w:trHeight w:val="117"/>
        </w:trPr>
        <w:tc>
          <w:tcPr>
            <w:tcW w:w="534" w:type="dxa"/>
            <w:tcBorders>
              <w:bottom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1-</w:t>
            </w:r>
            <w:r w:rsidRPr="00CA074F">
              <w:rPr>
                <w:rFonts w:ascii="楷体" w:eastAsia="楷体" w:hAnsi="楷体" w:hint="eastAsia"/>
                <w:color w:val="000000"/>
                <w:szCs w:val="21"/>
              </w:rPr>
              <w:t>3</w:t>
            </w:r>
          </w:p>
        </w:tc>
        <w:tc>
          <w:tcPr>
            <w:tcW w:w="708"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commentRangeStart w:id="824"/>
            <w:r w:rsidRPr="00CA074F">
              <w:rPr>
                <w:rFonts w:ascii="楷体" w:eastAsia="楷体" w:hAnsi="楷体" w:hint="eastAsia"/>
                <w:color w:val="000000"/>
                <w:szCs w:val="21"/>
              </w:rPr>
              <w:t>外壳材料</w:t>
            </w:r>
            <w:commentRangeEnd w:id="824"/>
            <w:r>
              <w:rPr>
                <w:rStyle w:val="CommentReference"/>
              </w:rPr>
              <w:commentReference w:id="824"/>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ABS PA-757</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HB</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奇美实业股份有限公司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GB4943.1-2022</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同类产品中随机试验合格，详见申请号：</w:t>
            </w:r>
            <w:r w:rsidRPr="00CA074F">
              <w:rPr>
                <w:rFonts w:ascii="楷体" w:eastAsia="楷体" w:hAnsi="楷体"/>
                <w:color w:val="000000"/>
                <w:szCs w:val="21"/>
              </w:rPr>
              <w:t>A2025CCC0808-4694760</w:t>
            </w:r>
            <w:r w:rsidRPr="00CA074F">
              <w:rPr>
                <w:rFonts w:ascii="楷体" w:eastAsia="楷体" w:hAnsi="楷体" w:hint="eastAsia"/>
                <w:color w:val="000000"/>
                <w:szCs w:val="21"/>
              </w:rPr>
              <w:t>，报告号：</w:t>
            </w:r>
            <w:r w:rsidRPr="00CA074F">
              <w:rPr>
                <w:rFonts w:ascii="楷体" w:eastAsia="楷体" w:hAnsi="楷体"/>
                <w:color w:val="000000"/>
                <w:szCs w:val="21"/>
              </w:rPr>
              <w:t>C-00201-25-0411</w:t>
            </w:r>
            <w:r w:rsidRPr="00CA074F">
              <w:rPr>
                <w:rFonts w:ascii="楷体" w:eastAsia="楷体" w:hAnsi="楷体" w:hint="eastAsia"/>
                <w:color w:val="000000"/>
                <w:szCs w:val="21"/>
              </w:rPr>
              <w:t>的报告</w:t>
            </w:r>
          </w:p>
        </w:tc>
      </w:tr>
      <w:tr w:rsidR="006D075C" w:rsidRPr="00CA074F" w:rsidTr="00D1714E">
        <w:trPr>
          <w:trHeight w:val="117"/>
        </w:trPr>
        <w:tc>
          <w:tcPr>
            <w:tcW w:w="534" w:type="dxa"/>
            <w:tcBorders>
              <w:bottom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commentRangeStart w:id="225"/>
            <w:r>
              <w:t xml:space="preserve"> </w:t>
            </w:r>
            <w:commentRangeEnd w:id="225"/>
            <w:r>
              <w:rPr>
                <w:rStyle w:val="CommentReference"/>
              </w:rPr>
              <w:commentReference w:id="225"/>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ABS PA-758</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HB</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奇美实业股份有限公司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GB4943.1-2022</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同类产品中随机试验合格，详见申请号：</w:t>
            </w:r>
            <w:r w:rsidRPr="00CA074F">
              <w:rPr>
                <w:rFonts w:ascii="楷体" w:eastAsia="楷体" w:hAnsi="楷体"/>
                <w:color w:val="000000"/>
                <w:szCs w:val="21"/>
              </w:rPr>
              <w:t>A2025CCC0808-4694760</w:t>
            </w:r>
            <w:r w:rsidRPr="00CA074F">
              <w:rPr>
                <w:rFonts w:ascii="楷体" w:eastAsia="楷体" w:hAnsi="楷体" w:hint="eastAsia"/>
                <w:color w:val="000000"/>
                <w:szCs w:val="21"/>
              </w:rPr>
              <w:t>，报告号：</w:t>
            </w:r>
            <w:r w:rsidRPr="00CA074F">
              <w:rPr>
                <w:rFonts w:ascii="楷体" w:eastAsia="楷体" w:hAnsi="楷体"/>
                <w:color w:val="000000"/>
                <w:szCs w:val="21"/>
              </w:rPr>
              <w:t>C-00201-25-0411</w:t>
            </w:r>
            <w:r w:rsidRPr="00CA074F">
              <w:rPr>
                <w:rFonts w:ascii="楷体" w:eastAsia="楷体" w:hAnsi="楷体" w:hint="eastAsia"/>
                <w:color w:val="000000"/>
                <w:szCs w:val="21"/>
              </w:rPr>
              <w:t>的报告</w:t>
            </w:r>
          </w:p>
        </w:tc>
      </w:tr>
      <w:tr w:rsidR="006D075C" w:rsidRPr="00CA074F" w:rsidTr="00D1714E">
        <w:trPr>
          <w:trHeight w:val="117"/>
        </w:trPr>
        <w:tc>
          <w:tcPr>
            <w:tcW w:w="534" w:type="dxa"/>
            <w:tcBorders>
              <w:bottom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commentRangeStart w:id="416"/>
            <w:r>
              <w:t xml:space="preserve"> </w:t>
            </w:r>
            <w:commentRangeEnd w:id="416"/>
            <w:r>
              <w:rPr>
                <w:rStyle w:val="CommentReference"/>
              </w:rPr>
              <w:commentReference w:id="416"/>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FR3010</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V-0</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科思创聚合物(中国)有限公司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GB4943.1-2022</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同类产品中随机试验合格，详见申请号：</w:t>
            </w:r>
            <w:r w:rsidRPr="00CA074F">
              <w:rPr>
                <w:rFonts w:ascii="楷体" w:eastAsia="楷体" w:hAnsi="楷体"/>
                <w:color w:val="000000"/>
                <w:szCs w:val="21"/>
              </w:rPr>
              <w:t>A2025CCC0808-4716215</w:t>
            </w:r>
            <w:r w:rsidRPr="00CA074F">
              <w:rPr>
                <w:rFonts w:ascii="楷体" w:eastAsia="楷体" w:hAnsi="楷体" w:hint="eastAsia"/>
                <w:color w:val="000000"/>
                <w:szCs w:val="21"/>
              </w:rPr>
              <w:t>，报告号：</w:t>
            </w:r>
            <w:r w:rsidRPr="00CA074F">
              <w:rPr>
                <w:rFonts w:ascii="楷体" w:eastAsia="楷体" w:hAnsi="楷体"/>
                <w:color w:val="000000"/>
                <w:szCs w:val="21"/>
              </w:rPr>
              <w:t>C-00201-25M-0722</w:t>
            </w:r>
            <w:r w:rsidRPr="00CA074F">
              <w:rPr>
                <w:rFonts w:ascii="楷体" w:eastAsia="楷体" w:hAnsi="楷体" w:hint="eastAsia"/>
                <w:color w:val="000000"/>
                <w:szCs w:val="21"/>
              </w:rPr>
              <w:t>的报告</w:t>
            </w:r>
          </w:p>
        </w:tc>
      </w:tr>
      <w:tr w:rsidR="006D075C" w:rsidRPr="00CA074F" w:rsidTr="00D1714E">
        <w:trPr>
          <w:trHeight w:val="117"/>
        </w:trPr>
        <w:tc>
          <w:tcPr>
            <w:tcW w:w="534" w:type="dxa"/>
            <w:tcBorders>
              <w:bottom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commentRangeStart w:id="472"/>
            <w:r>
              <w:t xml:space="preserve"> </w:t>
            </w:r>
            <w:commentRangeEnd w:id="472"/>
            <w:r>
              <w:rPr>
                <w:rStyle w:val="CommentReference"/>
              </w:rPr>
              <w:commentReference w:id="472"/>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J253116PC/FR/THW</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V-0</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青岛中新华美塑料有限公司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GB4943.1-2022</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同类产品中随机试验合格，详见申请号：</w:t>
            </w:r>
            <w:r w:rsidRPr="00CA074F">
              <w:rPr>
                <w:rFonts w:ascii="楷体" w:eastAsia="楷体" w:hAnsi="楷体"/>
                <w:color w:val="000000"/>
                <w:szCs w:val="21"/>
              </w:rPr>
              <w:t>A2025CCC0808-4716215</w:t>
            </w:r>
            <w:r w:rsidRPr="00CA074F">
              <w:rPr>
                <w:rFonts w:ascii="楷体" w:eastAsia="楷体" w:hAnsi="楷体" w:hint="eastAsia"/>
                <w:color w:val="000000"/>
                <w:szCs w:val="21"/>
              </w:rPr>
              <w:t>，报告号：</w:t>
            </w:r>
            <w:r w:rsidRPr="00CA074F">
              <w:rPr>
                <w:rFonts w:ascii="楷体" w:eastAsia="楷体" w:hAnsi="楷体"/>
                <w:color w:val="000000"/>
                <w:szCs w:val="21"/>
              </w:rPr>
              <w:t>C-00201-25M-0722</w:t>
            </w:r>
            <w:r w:rsidRPr="00CA074F">
              <w:rPr>
                <w:rFonts w:ascii="楷体" w:eastAsia="楷体" w:hAnsi="楷体" w:hint="eastAsia"/>
                <w:color w:val="000000"/>
                <w:szCs w:val="21"/>
              </w:rPr>
              <w:t>的报告</w:t>
            </w:r>
          </w:p>
        </w:tc>
      </w:tr>
      <w:tr w:rsidR="006D075C" w:rsidRPr="00CA074F" w:rsidTr="00D1714E">
        <w:trPr>
          <w:trHeight w:val="117"/>
        </w:trPr>
        <w:tc>
          <w:tcPr>
            <w:tcW w:w="534" w:type="dxa"/>
            <w:tcBorders>
              <w:bottom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1-</w:t>
            </w:r>
            <w:r w:rsidRPr="00CA074F">
              <w:rPr>
                <w:rFonts w:ascii="楷体" w:eastAsia="楷体" w:hAnsi="楷体" w:hint="eastAsia"/>
                <w:color w:val="000000"/>
                <w:szCs w:val="21"/>
              </w:rPr>
              <w:t>4</w:t>
            </w:r>
          </w:p>
        </w:tc>
        <w:tc>
          <w:tcPr>
            <w:tcW w:w="708"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印制板</w:t>
            </w:r>
          </w:p>
        </w:tc>
        <w:tc>
          <w:tcPr>
            <w:tcW w:w="709"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commentRangeStart w:id="18"/>
            <w:r w:rsidRPr="00CA074F">
              <w:rPr>
                <w:rFonts w:ascii="楷体" w:eastAsia="楷体" w:hAnsi="楷体"/>
                <w:color w:val="000000"/>
                <w:szCs w:val="21"/>
              </w:rPr>
              <w:t>PCB</w:t>
            </w:r>
            <w:commentRangeEnd w:id="18"/>
            <w:r>
              <w:rPr>
                <w:rStyle w:val="CommentReference"/>
              </w:rPr>
              <w:commentReference w:id="18"/>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KB-6165</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V-0</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建滔电子材料（江阴）有限公司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GB4943.1-2022</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同类产品中随机试验合格，详见申请号：</w:t>
            </w:r>
            <w:r w:rsidRPr="00CA074F">
              <w:rPr>
                <w:rFonts w:ascii="楷体" w:eastAsia="楷体" w:hAnsi="楷体"/>
                <w:color w:val="000000"/>
                <w:szCs w:val="21"/>
              </w:rPr>
              <w:t>A2025CCC0808-4694760</w:t>
            </w:r>
            <w:r w:rsidRPr="00CA074F">
              <w:rPr>
                <w:rFonts w:ascii="楷体" w:eastAsia="楷体" w:hAnsi="楷体" w:hint="eastAsia"/>
                <w:color w:val="000000"/>
                <w:szCs w:val="21"/>
              </w:rPr>
              <w:t>，报告号：</w:t>
            </w:r>
            <w:r w:rsidRPr="00CA074F">
              <w:rPr>
                <w:rFonts w:ascii="楷体" w:eastAsia="楷体" w:hAnsi="楷体"/>
                <w:color w:val="000000"/>
                <w:szCs w:val="21"/>
              </w:rPr>
              <w:t>C-00201-25-0411</w:t>
            </w:r>
            <w:r w:rsidRPr="00CA074F">
              <w:rPr>
                <w:rFonts w:ascii="楷体" w:eastAsia="楷体" w:hAnsi="楷体" w:hint="eastAsia"/>
                <w:color w:val="000000"/>
                <w:szCs w:val="21"/>
              </w:rPr>
              <w:t>的报告</w:t>
            </w:r>
          </w:p>
        </w:tc>
      </w:tr>
      <w:tr w:rsidR="006D075C" w:rsidRPr="00CA074F" w:rsidTr="00D1714E">
        <w:trPr>
          <w:trHeight w:val="521"/>
        </w:trPr>
        <w:tc>
          <w:tcPr>
            <w:tcW w:w="16410" w:type="dxa"/>
            <w:gridSpan w:val="10"/>
            <w:tcBorders>
              <w:bottom w:val="single" w:sz="6" w:space="0" w:color="auto"/>
              <w:right w:val="single" w:sz="6" w:space="0" w:color="auto"/>
            </w:tcBorders>
            <w:shd w:val="pct25" w:color="auto" w:fill="auto"/>
            <w:vAlign w:val="center"/>
          </w:tcPr>
          <w:p w:rsidR="006D075C" w:rsidRPr="00CA074F" w:rsidRDefault="006D075C" w:rsidP="006D075C">
            <w:pPr>
              <w:jc w:val="left"/>
              <w:rPr>
                <w:rFonts w:ascii="楷体" w:eastAsia="楷体" w:hAnsi="楷体"/>
                <w:b/>
                <w:sz w:val="24"/>
                <w:szCs w:val="21"/>
              </w:rPr>
            </w:pPr>
            <w:r w:rsidRPr="00CA074F">
              <w:rPr>
                <w:rFonts w:ascii="楷体" w:eastAsia="楷体" w:hAnsi="楷体" w:hint="eastAsia"/>
                <w:b/>
                <w:sz w:val="24"/>
                <w:szCs w:val="21"/>
              </w:rPr>
              <w:t>遥控器(不带适配器销售)（可选）</w:t>
            </w:r>
          </w:p>
        </w:tc>
      </w:tr>
      <w:tr w:rsidR="006D075C" w:rsidRPr="00CA074F" w:rsidTr="00D1714E">
        <w:trPr>
          <w:trHeight w:val="117"/>
        </w:trPr>
        <w:tc>
          <w:tcPr>
            <w:tcW w:w="534" w:type="dxa"/>
            <w:tcBorders>
              <w:bottom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1</w:t>
            </w:r>
          </w:p>
        </w:tc>
        <w:tc>
          <w:tcPr>
            <w:tcW w:w="708"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commentRangeStart w:id="956"/>
            <w:r w:rsidRPr="00CA074F">
              <w:rPr>
                <w:rFonts w:ascii="楷体" w:eastAsia="楷体" w:hAnsi="楷体" w:hint="eastAsia"/>
                <w:color w:val="000000"/>
                <w:szCs w:val="21"/>
              </w:rPr>
              <w:t>遥控器(不带适配器销售)</w:t>
            </w:r>
            <w:commentRangeEnd w:id="956"/>
            <w:r>
              <w:rPr>
                <w:rStyle w:val="CommentReference"/>
              </w:rPr>
              <w:commentReference w:id="956"/>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D</w:t>
            </w:r>
            <w:r w:rsidRPr="00CA074F">
              <w:rPr>
                <w:rFonts w:ascii="楷体" w:eastAsia="楷体" w:hAnsi="楷体"/>
                <w:color w:val="000000"/>
                <w:szCs w:val="21"/>
              </w:rPr>
              <w:t>C5V 1A</w:t>
            </w:r>
          </w:p>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通过附录M、5.2、5.4.1.4、9.3、6.2.2章节试验。</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海信视像科技股份有限公司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pStyle w:val="Default"/>
              <w:widowControl/>
              <w:overflowPunct w:val="0"/>
              <w:adjustRightInd/>
              <w:rPr>
                <w:rFonts w:ascii="楷体" w:eastAsia="楷体" w:hAnsi="楷体" w:cs="Times New Roman"/>
                <w:sz w:val="21"/>
                <w:szCs w:val="21"/>
              </w:rPr>
            </w:pPr>
            <w:r w:rsidRPr="00CA074F">
              <w:rPr>
                <w:rFonts w:ascii="楷体" w:eastAsia="楷体" w:hAnsi="楷体" w:cs="Times New Roman"/>
                <w:sz w:val="21"/>
                <w:szCs w:val="21"/>
              </w:rPr>
              <w:t>GB4943.1-2022</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同类产品中随机试验合格，详见申请号： A2025CCC0808-4694760，报告号:</w:t>
            </w:r>
            <w:r w:rsidRPr="00CA074F">
              <w:rPr>
                <w:rFonts w:ascii="楷体" w:eastAsia="楷体" w:hAnsi="楷体"/>
                <w:color w:val="000000"/>
                <w:szCs w:val="21"/>
              </w:rPr>
              <w:t>C</w:t>
            </w:r>
            <w:r w:rsidRPr="00CA074F">
              <w:rPr>
                <w:rFonts w:ascii="楷体" w:eastAsia="楷体" w:hAnsi="楷体" w:hint="eastAsia"/>
                <w:color w:val="000000"/>
                <w:szCs w:val="21"/>
              </w:rPr>
              <w:t>-00201-25-0411的报告</w:t>
            </w:r>
          </w:p>
        </w:tc>
      </w:tr>
      <w:tr w:rsidR="006D075C" w:rsidRPr="00CA074F" w:rsidTr="00D1714E">
        <w:trPr>
          <w:trHeight w:val="404"/>
        </w:trPr>
        <w:tc>
          <w:tcPr>
            <w:tcW w:w="534" w:type="dxa"/>
            <w:vMerge w:val="restart"/>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1-1</w:t>
            </w:r>
          </w:p>
        </w:tc>
        <w:tc>
          <w:tcPr>
            <w:tcW w:w="708" w:type="dxa"/>
            <w:vMerge w:val="restart"/>
            <w:tcBorders>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709" w:type="dxa"/>
            <w:vMerge w:val="restart"/>
            <w:tcBorders>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1559" w:type="dxa"/>
            <w:vMerge w:val="restart"/>
            <w:tcBorders>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commentRangeStart w:id="965"/>
            <w:commentRangeStart w:id="966"/>
            <w:r w:rsidRPr="00CA074F">
              <w:rPr>
                <w:rFonts w:ascii="楷体" w:eastAsia="楷体" w:hAnsi="楷体" w:hint="eastAsia"/>
                <w:color w:val="000000"/>
                <w:szCs w:val="21"/>
              </w:rPr>
              <w:t>锂离子聚合物电池</w:t>
            </w:r>
            <w:commentRangeEnd w:id="965"/>
            <w:r>
              <w:rPr>
                <w:rStyle w:val="CommentReference"/>
              </w:rPr>
              <w:commentReference w:id="965"/>
            </w:r>
            <w:commentRangeEnd w:id="966"/>
            <w:r>
              <w:rPr>
                <w:rStyle w:val="CommentReference"/>
              </w:rPr>
              <w:commentReference w:id="966"/>
            </w:r>
          </w:p>
        </w:tc>
        <w:tc>
          <w:tcPr>
            <w:tcW w:w="2268" w:type="dxa"/>
            <w:vMerge w:val="restart"/>
            <w:tcBorders>
              <w:top w:val="single" w:sz="6" w:space="0" w:color="auto"/>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503050</w:t>
            </w:r>
          </w:p>
        </w:tc>
        <w:tc>
          <w:tcPr>
            <w:tcW w:w="2410" w:type="dxa"/>
            <w:vMerge w:val="restart"/>
            <w:tcBorders>
              <w:top w:val="single" w:sz="6" w:space="0" w:color="auto"/>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额定容量：900mAh，标称电压：3.7V，充电限制电压：4.2V，额定能量：3.33Wh</w:t>
            </w:r>
          </w:p>
        </w:tc>
        <w:tc>
          <w:tcPr>
            <w:tcW w:w="2410" w:type="dxa"/>
            <w:vMerge w:val="restart"/>
            <w:tcBorders>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东莞鑫电能源有限公司</w:t>
            </w:r>
          </w:p>
        </w:tc>
        <w:tc>
          <w:tcPr>
            <w:tcW w:w="1984" w:type="dxa"/>
            <w:vMerge w:val="restart"/>
            <w:tcBorders>
              <w:left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东莞鑫电能源有限公司</w:t>
            </w:r>
          </w:p>
        </w:tc>
        <w:tc>
          <w:tcPr>
            <w:tcW w:w="1843" w:type="dxa"/>
            <w:tcBorders>
              <w:left w:val="single" w:sz="6" w:space="0" w:color="auto"/>
              <w:bottom w:val="single" w:sz="4"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GB 31241-2022</w:t>
            </w:r>
          </w:p>
        </w:tc>
        <w:tc>
          <w:tcPr>
            <w:tcW w:w="1985" w:type="dxa"/>
            <w:tcBorders>
              <w:left w:val="single" w:sz="6" w:space="0" w:color="auto"/>
              <w:bottom w:val="single" w:sz="4"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2</w:t>
            </w:r>
            <w:r w:rsidRPr="00CA074F">
              <w:rPr>
                <w:rFonts w:ascii="楷体" w:eastAsia="楷体" w:hAnsi="楷体"/>
                <w:color w:val="000000"/>
                <w:szCs w:val="21"/>
              </w:rPr>
              <w:t>025260915001125</w:t>
            </w:r>
          </w:p>
        </w:tc>
      </w:tr>
      <w:tr w:rsidR="006D075C" w:rsidRPr="00CA074F" w:rsidTr="00D1714E">
        <w:trPr>
          <w:trHeight w:val="673"/>
        </w:trPr>
        <w:tc>
          <w:tcPr>
            <w:tcW w:w="534" w:type="dxa"/>
            <w:vMerge/>
            <w:tcBorders>
              <w:bottom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708" w:type="dxa"/>
            <w:vMerge/>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709" w:type="dxa"/>
            <w:vMerge/>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1559" w:type="dxa"/>
            <w:vMerge/>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p>
        </w:tc>
        <w:tc>
          <w:tcPr>
            <w:tcW w:w="2268" w:type="dxa"/>
            <w:vMerge/>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p>
        </w:tc>
        <w:tc>
          <w:tcPr>
            <w:tcW w:w="2410" w:type="dxa"/>
            <w:vMerge/>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p>
        </w:tc>
        <w:tc>
          <w:tcPr>
            <w:tcW w:w="2410" w:type="dxa"/>
            <w:vMerge/>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p>
        </w:tc>
        <w:tc>
          <w:tcPr>
            <w:tcW w:w="1984" w:type="dxa"/>
            <w:vMerge/>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p>
        </w:tc>
        <w:tc>
          <w:tcPr>
            <w:tcW w:w="1843" w:type="dxa"/>
            <w:tcBorders>
              <w:top w:val="single" w:sz="4"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GB4943.1-2022</w:t>
            </w:r>
          </w:p>
        </w:tc>
        <w:tc>
          <w:tcPr>
            <w:tcW w:w="1985" w:type="dxa"/>
            <w:tcBorders>
              <w:top w:val="single" w:sz="4"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同类产品中随机试验合格，详见申请号： A2025CCC0808-4694760，报告号:</w:t>
            </w:r>
            <w:r w:rsidRPr="00CA074F">
              <w:rPr>
                <w:rFonts w:ascii="楷体" w:eastAsia="楷体" w:hAnsi="楷体"/>
                <w:color w:val="000000"/>
                <w:szCs w:val="21"/>
              </w:rPr>
              <w:t>C</w:t>
            </w:r>
            <w:r w:rsidRPr="00CA074F">
              <w:rPr>
                <w:rFonts w:ascii="楷体" w:eastAsia="楷体" w:hAnsi="楷体" w:hint="eastAsia"/>
                <w:color w:val="000000"/>
                <w:szCs w:val="21"/>
              </w:rPr>
              <w:t>-00201-25-0411的报告</w:t>
            </w:r>
          </w:p>
        </w:tc>
      </w:tr>
      <w:tr w:rsidR="006D075C" w:rsidRPr="00CA074F" w:rsidTr="00D1714E">
        <w:trPr>
          <w:trHeight w:val="117"/>
        </w:trPr>
        <w:tc>
          <w:tcPr>
            <w:tcW w:w="534" w:type="dxa"/>
            <w:tcBorders>
              <w:bottom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vAlign w:val="center"/>
          </w:tcPr>
          <w:p w:rsidR="006D075C" w:rsidRPr="00CA074F" w:rsidRDefault="006D075C" w:rsidP="006D075C">
            <w:pPr>
              <w:widowControl/>
              <w:overflowPunct w:val="0"/>
              <w:autoSpaceDE w:val="0"/>
              <w:autoSpaceDN w:val="0"/>
              <w:adjustRightInd/>
              <w:jc w:val="left"/>
              <w:textAlignment w:val="auto"/>
              <w:rPr>
                <w:rFonts w:ascii="楷体" w:eastAsia="楷体" w:hAnsi="楷体"/>
                <w:color w:val="000000"/>
                <w:szCs w:val="21"/>
              </w:rPr>
            </w:pPr>
            <w:commentRangeStart w:id="752"/>
            <w:r w:rsidRPr="00CA074F">
              <w:rPr>
                <w:rFonts w:ascii="楷体" w:eastAsia="楷体" w:hAnsi="楷体" w:hint="eastAsia"/>
                <w:color w:val="000000"/>
                <w:szCs w:val="21"/>
              </w:rPr>
              <w:t>□ 电池</w:t>
            </w:r>
            <w:commentRangeEnd w:id="752"/>
            <w:r>
              <w:rPr>
                <w:rStyle w:val="CommentReference"/>
              </w:rPr>
              <w:commentReference w:id="752"/>
            </w:r>
          </w:p>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 电池组</w:t>
            </w:r>
          </w:p>
        </w:tc>
        <w:tc>
          <w:tcPr>
            <w:tcW w:w="12900" w:type="dxa"/>
            <w:gridSpan w:val="6"/>
            <w:tcBorders>
              <w:top w:val="single" w:sz="6" w:space="0" w:color="auto"/>
              <w:left w:val="single" w:sz="6" w:space="0" w:color="auto"/>
              <w:bottom w:val="single" w:sz="6" w:space="0" w:color="auto"/>
              <w:right w:val="single" w:sz="6" w:space="0" w:color="auto"/>
            </w:tcBorders>
            <w:vAlign w:val="center"/>
          </w:tcPr>
          <w:p w:rsidR="006D075C" w:rsidRPr="00CA074F" w:rsidRDefault="006D075C" w:rsidP="006D075C">
            <w:pPr>
              <w:widowControl/>
              <w:overflowPunct w:val="0"/>
              <w:autoSpaceDE w:val="0"/>
              <w:autoSpaceDN w:val="0"/>
              <w:adjustRightInd/>
              <w:jc w:val="left"/>
              <w:textAlignment w:val="auto"/>
              <w:rPr>
                <w:rFonts w:ascii="楷体" w:eastAsia="楷体" w:hAnsi="楷体"/>
                <w:color w:val="000000"/>
                <w:szCs w:val="21"/>
              </w:rPr>
            </w:pPr>
            <w:r w:rsidRPr="00CA074F">
              <w:rPr>
                <w:rFonts w:ascii="楷体" w:eastAsia="楷体" w:hAnsi="楷体" w:hint="eastAsia"/>
                <w:color w:val="000000"/>
                <w:szCs w:val="21"/>
              </w:rPr>
              <w:t xml:space="preserve">□ 用户可更换型        ■自身带保护电路的电池组 </w:t>
            </w:r>
          </w:p>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 非用户更换型        □ 自身不带保护电路但在其充电器或由其供电的电子产品中带有保护电路的电池/电池组</w:t>
            </w:r>
          </w:p>
        </w:tc>
      </w:tr>
      <w:tr w:rsidR="006D075C" w:rsidRPr="00CA074F" w:rsidTr="00D1714E">
        <w:trPr>
          <w:trHeight w:val="117"/>
        </w:trPr>
        <w:tc>
          <w:tcPr>
            <w:tcW w:w="534" w:type="dxa"/>
            <w:tcBorders>
              <w:bottom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1-2</w:t>
            </w:r>
          </w:p>
        </w:tc>
        <w:tc>
          <w:tcPr>
            <w:tcW w:w="708"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commentRangeStart w:id="825"/>
            <w:r w:rsidRPr="00CA074F">
              <w:rPr>
                <w:rFonts w:ascii="楷体" w:eastAsia="楷体" w:hAnsi="楷体" w:hint="eastAsia"/>
                <w:color w:val="000000"/>
                <w:szCs w:val="21"/>
              </w:rPr>
              <w:t>外壳材料</w:t>
            </w:r>
            <w:commentRangeEnd w:id="825"/>
            <w:r>
              <w:rPr>
                <w:rStyle w:val="CommentReference"/>
              </w:rPr>
              <w:commentReference w:id="825"/>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FR3010</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V-0</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科思创聚合物(中国)有限公司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GB4943.1-2022</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同类产品中随机试验合格，详见申请号：</w:t>
            </w:r>
            <w:r w:rsidRPr="00CA074F">
              <w:rPr>
                <w:rFonts w:ascii="楷体" w:eastAsia="楷体" w:hAnsi="楷体"/>
                <w:color w:val="000000"/>
                <w:szCs w:val="21"/>
              </w:rPr>
              <w:t>A2025CCC0808-4716215</w:t>
            </w:r>
            <w:r w:rsidRPr="00CA074F">
              <w:rPr>
                <w:rFonts w:ascii="楷体" w:eastAsia="楷体" w:hAnsi="楷体" w:hint="eastAsia"/>
                <w:color w:val="000000"/>
                <w:szCs w:val="21"/>
              </w:rPr>
              <w:t>，报告号：</w:t>
            </w:r>
            <w:r w:rsidRPr="00CA074F">
              <w:rPr>
                <w:rFonts w:ascii="楷体" w:eastAsia="楷体" w:hAnsi="楷体"/>
                <w:color w:val="000000"/>
                <w:szCs w:val="21"/>
              </w:rPr>
              <w:t>C-00201-25M-0722</w:t>
            </w:r>
            <w:r w:rsidRPr="00CA074F">
              <w:rPr>
                <w:rFonts w:ascii="楷体" w:eastAsia="楷体" w:hAnsi="楷体" w:hint="eastAsia"/>
                <w:color w:val="000000"/>
                <w:szCs w:val="21"/>
              </w:rPr>
              <w:t>的报告</w:t>
            </w:r>
          </w:p>
        </w:tc>
      </w:tr>
      <w:tr w:rsidR="006D075C" w:rsidRPr="00CA074F" w:rsidTr="00D1714E">
        <w:trPr>
          <w:trHeight w:val="117"/>
        </w:trPr>
        <w:tc>
          <w:tcPr>
            <w:tcW w:w="534" w:type="dxa"/>
            <w:tcBorders>
              <w:bottom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p>
        </w:tc>
        <w:tc>
          <w:tcPr>
            <w:tcW w:w="708"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709"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commentRangeStart w:id="473"/>
            <w:r>
              <w:t xml:space="preserve"> </w:t>
            </w:r>
            <w:commentRangeEnd w:id="473"/>
            <w:r>
              <w:rPr>
                <w:rStyle w:val="CommentReference"/>
              </w:rPr>
              <w:commentReference w:id="473"/>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J253116PC/FR/THW</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V-0</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青岛中新华美塑料有限公司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GB4943.1-2022</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同类产品中随机试验合格，详见申请号：</w:t>
            </w:r>
            <w:r w:rsidRPr="00CA074F">
              <w:rPr>
                <w:rFonts w:ascii="楷体" w:eastAsia="楷体" w:hAnsi="楷体"/>
                <w:color w:val="000000"/>
                <w:szCs w:val="21"/>
              </w:rPr>
              <w:t>A2025CCC0808-4716215</w:t>
            </w:r>
            <w:r w:rsidRPr="00CA074F">
              <w:rPr>
                <w:rFonts w:ascii="楷体" w:eastAsia="楷体" w:hAnsi="楷体" w:hint="eastAsia"/>
                <w:color w:val="000000"/>
                <w:szCs w:val="21"/>
              </w:rPr>
              <w:t>，报告号：</w:t>
            </w:r>
            <w:r w:rsidRPr="00CA074F">
              <w:rPr>
                <w:rFonts w:ascii="楷体" w:eastAsia="楷体" w:hAnsi="楷体"/>
                <w:color w:val="000000"/>
                <w:szCs w:val="21"/>
              </w:rPr>
              <w:t>C-00201-25M-0722</w:t>
            </w:r>
            <w:r w:rsidRPr="00CA074F">
              <w:rPr>
                <w:rFonts w:ascii="楷体" w:eastAsia="楷体" w:hAnsi="楷体" w:hint="eastAsia"/>
                <w:color w:val="000000"/>
                <w:szCs w:val="21"/>
              </w:rPr>
              <w:t>的报告</w:t>
            </w:r>
          </w:p>
        </w:tc>
      </w:tr>
      <w:tr w:rsidR="006D075C" w:rsidRPr="00CA074F" w:rsidTr="00D1714E">
        <w:trPr>
          <w:trHeight w:val="117"/>
        </w:trPr>
        <w:tc>
          <w:tcPr>
            <w:tcW w:w="534" w:type="dxa"/>
            <w:tcBorders>
              <w:bottom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1-</w:t>
            </w:r>
            <w:r w:rsidRPr="00CA074F">
              <w:rPr>
                <w:rFonts w:ascii="楷体" w:eastAsia="楷体" w:hAnsi="楷体" w:hint="eastAsia"/>
                <w:color w:val="000000"/>
                <w:szCs w:val="21"/>
              </w:rPr>
              <w:t>4</w:t>
            </w:r>
          </w:p>
        </w:tc>
        <w:tc>
          <w:tcPr>
            <w:tcW w:w="708"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印制板</w:t>
            </w:r>
          </w:p>
        </w:tc>
        <w:tc>
          <w:tcPr>
            <w:tcW w:w="709"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p>
        </w:tc>
        <w:tc>
          <w:tcPr>
            <w:tcW w:w="1559"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commentRangeStart w:id="19"/>
            <w:r w:rsidRPr="00CA074F">
              <w:rPr>
                <w:rFonts w:ascii="楷体" w:eastAsia="楷体" w:hAnsi="楷体"/>
                <w:color w:val="000000"/>
                <w:szCs w:val="21"/>
              </w:rPr>
              <w:t>PCB</w:t>
            </w:r>
            <w:commentRangeEnd w:id="19"/>
            <w:r>
              <w:rPr>
                <w:rStyle w:val="CommentReference"/>
              </w:rPr>
              <w:commentReference w:id="19"/>
            </w:r>
          </w:p>
        </w:tc>
        <w:tc>
          <w:tcPr>
            <w:tcW w:w="2268"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KB-6165</w:t>
            </w:r>
          </w:p>
        </w:tc>
        <w:tc>
          <w:tcPr>
            <w:tcW w:w="2410" w:type="dxa"/>
            <w:tcBorders>
              <w:top w:val="single" w:sz="6" w:space="0" w:color="auto"/>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V-0</w:t>
            </w:r>
          </w:p>
        </w:tc>
        <w:tc>
          <w:tcPr>
            <w:tcW w:w="2410"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建滔电子材料（江阴）有限公司</w:t>
            </w:r>
          </w:p>
        </w:tc>
        <w:tc>
          <w:tcPr>
            <w:tcW w:w="1984"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w:t>
            </w:r>
          </w:p>
        </w:tc>
        <w:tc>
          <w:tcPr>
            <w:tcW w:w="1843"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GB4943.1-2022</w:t>
            </w:r>
          </w:p>
        </w:tc>
        <w:tc>
          <w:tcPr>
            <w:tcW w:w="1985" w:type="dxa"/>
            <w:tcBorders>
              <w:left w:val="single" w:sz="6" w:space="0" w:color="auto"/>
              <w:bottom w:val="single" w:sz="6" w:space="0" w:color="auto"/>
              <w:right w:val="single" w:sz="6" w:space="0" w:color="auto"/>
            </w:tcBorders>
          </w:tcPr>
          <w:p w:rsidR="006D075C" w:rsidRPr="00CA074F" w:rsidRDefault="006D075C" w:rsidP="006D075C">
            <w:pPr>
              <w:widowControl/>
              <w:overflowPunct w:val="0"/>
              <w:autoSpaceDE w:val="0"/>
              <w:autoSpaceDN w:val="0"/>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同类产品中随机试验合格，详见申请号：</w:t>
            </w:r>
            <w:r w:rsidRPr="00CA074F">
              <w:rPr>
                <w:rFonts w:ascii="楷体" w:eastAsia="楷体" w:hAnsi="楷体"/>
                <w:color w:val="000000"/>
                <w:szCs w:val="21"/>
              </w:rPr>
              <w:t>A2025CCC0808-4694760</w:t>
            </w:r>
            <w:r w:rsidRPr="00CA074F">
              <w:rPr>
                <w:rFonts w:ascii="楷体" w:eastAsia="楷体" w:hAnsi="楷体" w:hint="eastAsia"/>
                <w:color w:val="000000"/>
                <w:szCs w:val="21"/>
              </w:rPr>
              <w:t>，报告号：</w:t>
            </w:r>
            <w:r w:rsidRPr="00CA074F">
              <w:rPr>
                <w:rFonts w:ascii="楷体" w:eastAsia="楷体" w:hAnsi="楷体"/>
                <w:color w:val="000000"/>
                <w:szCs w:val="21"/>
              </w:rPr>
              <w:t>C-00201-25-0411</w:t>
            </w:r>
            <w:r w:rsidRPr="00CA074F">
              <w:rPr>
                <w:rFonts w:ascii="楷体" w:eastAsia="楷体" w:hAnsi="楷体" w:hint="eastAsia"/>
                <w:color w:val="000000"/>
                <w:szCs w:val="21"/>
              </w:rPr>
              <w:t>的报告</w:t>
            </w:r>
          </w:p>
        </w:tc>
      </w:tr>
      <w:tr w:rsidR="006D075C" w:rsidRPr="00CA074F" w:rsidTr="00B0496A">
        <w:trPr>
          <w:trHeight w:val="557"/>
        </w:trPr>
        <w:tc>
          <w:tcPr>
            <w:tcW w:w="16410" w:type="dxa"/>
            <w:gridSpan w:val="10"/>
            <w:tcBorders>
              <w:bottom w:val="single" w:sz="6" w:space="0" w:color="auto"/>
              <w:right w:val="single" w:sz="6" w:space="0" w:color="auto"/>
            </w:tcBorders>
            <w:shd w:val="pct25" w:color="auto" w:fill="auto"/>
            <w:vAlign w:val="center"/>
          </w:tcPr>
          <w:p w:rsidR="006D075C" w:rsidRPr="00CA074F" w:rsidRDefault="006D075C" w:rsidP="006D075C">
            <w:pPr>
              <w:jc w:val="left"/>
              <w:rPr>
                <w:rFonts w:ascii="楷体" w:eastAsia="楷体" w:hAnsi="楷体"/>
                <w:b/>
                <w:sz w:val="24"/>
                <w:szCs w:val="21"/>
              </w:rPr>
            </w:pPr>
            <w:r w:rsidRPr="00CA074F">
              <w:rPr>
                <w:rFonts w:ascii="楷体" w:eastAsia="楷体" w:hAnsi="楷体" w:hint="eastAsia"/>
                <w:b/>
                <w:sz w:val="24"/>
                <w:szCs w:val="21"/>
              </w:rPr>
              <w:t>遥控器(不带适配器销售)（可选）</w:t>
            </w:r>
          </w:p>
        </w:tc>
      </w:tr>
      <w:tr w:rsidR="006D075C" w:rsidRPr="00CA074F" w:rsidTr="00D1714E">
        <w:trPr>
          <w:trHeight w:val="411"/>
        </w:trPr>
        <w:tc>
          <w:tcPr>
            <w:tcW w:w="534" w:type="dxa"/>
            <w:tcBorders>
              <w:bottom w:val="single" w:sz="4"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hint="eastAsia"/>
                <w:szCs w:val="21"/>
              </w:rPr>
              <w:t>1</w:t>
            </w:r>
          </w:p>
        </w:tc>
        <w:tc>
          <w:tcPr>
            <w:tcW w:w="708" w:type="dxa"/>
            <w:tcBorders>
              <w:left w:val="single" w:sz="6" w:space="0" w:color="auto"/>
              <w:bottom w:val="single" w:sz="4"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p>
        </w:tc>
        <w:tc>
          <w:tcPr>
            <w:tcW w:w="709" w:type="dxa"/>
            <w:tcBorders>
              <w:left w:val="single" w:sz="6" w:space="0" w:color="auto"/>
              <w:bottom w:val="single" w:sz="4"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p>
        </w:tc>
        <w:tc>
          <w:tcPr>
            <w:tcW w:w="1559" w:type="dxa"/>
            <w:tcBorders>
              <w:left w:val="single" w:sz="6" w:space="0" w:color="auto"/>
              <w:bottom w:val="single" w:sz="4" w:space="0" w:color="auto"/>
              <w:right w:val="single" w:sz="6" w:space="0" w:color="auto"/>
            </w:tcBorders>
          </w:tcPr>
          <w:p w:rsidR="006D075C" w:rsidRPr="00FD681C" w:rsidRDefault="006D075C" w:rsidP="006D075C">
            <w:pPr>
              <w:widowControl/>
              <w:tabs>
                <w:tab w:val="center" w:pos="4819"/>
                <w:tab w:val="right" w:pos="9638"/>
              </w:tabs>
              <w:overflowPunct w:val="0"/>
              <w:autoSpaceDE w:val="0"/>
              <w:autoSpaceDN w:val="0"/>
              <w:adjustRightInd/>
              <w:spacing w:line="240" w:lineRule="auto"/>
              <w:jc w:val="left"/>
              <w:textAlignment w:val="auto"/>
              <w:rPr>
                <w:rFonts w:ascii="楷体" w:eastAsia="楷体" w:hAnsi="楷体"/>
                <w:szCs w:val="21"/>
              </w:rPr>
            </w:pPr>
            <w:commentRangeStart w:id="958"/>
            <w:r w:rsidRPr="00FD681C">
              <w:rPr>
                <w:rFonts w:ascii="楷体" w:eastAsia="楷体" w:hAnsi="楷体" w:hint="eastAsia"/>
                <w:szCs w:val="21"/>
              </w:rPr>
              <w:t>遥控器</w:t>
            </w:r>
            <w:r w:rsidRPr="00FD681C">
              <w:rPr>
                <w:rFonts w:ascii="楷体" w:eastAsia="楷体" w:hAnsi="楷体"/>
                <w:szCs w:val="21"/>
              </w:rPr>
              <w:t>（</w:t>
            </w:r>
            <w:r w:rsidRPr="00FD681C">
              <w:rPr>
                <w:rFonts w:ascii="楷体" w:eastAsia="楷体" w:hAnsi="楷体" w:hint="eastAsia"/>
                <w:szCs w:val="21"/>
              </w:rPr>
              <w:t>不带适配器销售</w:t>
            </w:r>
            <w:r w:rsidRPr="00FD681C">
              <w:rPr>
                <w:rFonts w:ascii="楷体" w:eastAsia="楷体" w:hAnsi="楷体"/>
                <w:szCs w:val="21"/>
              </w:rPr>
              <w:t>）</w:t>
            </w:r>
            <w:commentRangeEnd w:id="958"/>
            <w:r>
              <w:rPr>
                <w:rStyle w:val="CommentReference"/>
              </w:rPr>
              <w:commentReference w:id="958"/>
            </w:r>
          </w:p>
        </w:tc>
        <w:tc>
          <w:tcPr>
            <w:tcW w:w="2268" w:type="dxa"/>
            <w:tcBorders>
              <w:top w:val="single" w:sz="6" w:space="0" w:color="auto"/>
              <w:left w:val="single" w:sz="6" w:space="0" w:color="auto"/>
              <w:bottom w:val="single" w:sz="4" w:space="0" w:color="auto"/>
              <w:right w:val="single" w:sz="6" w:space="0" w:color="auto"/>
            </w:tcBorders>
          </w:tcPr>
          <w:p w:rsidR="006D075C" w:rsidRPr="00FD681C" w:rsidRDefault="006D075C" w:rsidP="006D075C">
            <w:pPr>
              <w:widowControl/>
              <w:tabs>
                <w:tab w:val="center" w:pos="4819"/>
                <w:tab w:val="right" w:pos="9638"/>
              </w:tabs>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szCs w:val="21"/>
              </w:rPr>
              <w:t>/</w:t>
            </w:r>
          </w:p>
        </w:tc>
        <w:tc>
          <w:tcPr>
            <w:tcW w:w="2410" w:type="dxa"/>
            <w:tcBorders>
              <w:top w:val="single" w:sz="6" w:space="0" w:color="auto"/>
              <w:left w:val="single" w:sz="6" w:space="0" w:color="auto"/>
              <w:bottom w:val="single" w:sz="4" w:space="0" w:color="auto"/>
              <w:right w:val="single" w:sz="6" w:space="0" w:color="auto"/>
            </w:tcBorders>
          </w:tcPr>
          <w:p w:rsidR="006D075C" w:rsidRPr="00FD681C" w:rsidRDefault="006D075C" w:rsidP="006D075C">
            <w:pPr>
              <w:widowControl/>
              <w:tabs>
                <w:tab w:val="center" w:pos="4819"/>
                <w:tab w:val="right" w:pos="9638"/>
              </w:tabs>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hint="eastAsia"/>
                <w:szCs w:val="21"/>
              </w:rPr>
              <w:t>D</w:t>
            </w:r>
            <w:r w:rsidRPr="00FD681C">
              <w:rPr>
                <w:rFonts w:ascii="楷体" w:eastAsia="楷体" w:hAnsi="楷体"/>
                <w:szCs w:val="21"/>
              </w:rPr>
              <w:t>C5V 1A</w:t>
            </w:r>
          </w:p>
          <w:p w:rsidR="006D075C" w:rsidRPr="00FD681C" w:rsidRDefault="006D075C" w:rsidP="006D075C">
            <w:pPr>
              <w:widowControl/>
              <w:tabs>
                <w:tab w:val="center" w:pos="4819"/>
                <w:tab w:val="right" w:pos="9638"/>
              </w:tabs>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szCs w:val="21"/>
              </w:rPr>
              <w:t>通过附录M、5.2、5.4.1.4、9.3、6章节试验。</w:t>
            </w:r>
          </w:p>
        </w:tc>
        <w:tc>
          <w:tcPr>
            <w:tcW w:w="2410" w:type="dxa"/>
            <w:tcBorders>
              <w:left w:val="single" w:sz="6" w:space="0" w:color="auto"/>
              <w:bottom w:val="single" w:sz="4" w:space="0" w:color="auto"/>
              <w:right w:val="single" w:sz="6" w:space="0" w:color="auto"/>
            </w:tcBorders>
          </w:tcPr>
          <w:p w:rsidR="006D075C" w:rsidRPr="00FD681C" w:rsidRDefault="006D075C" w:rsidP="006D075C">
            <w:pPr>
              <w:widowControl/>
              <w:tabs>
                <w:tab w:val="center" w:pos="4819"/>
                <w:tab w:val="right" w:pos="9638"/>
              </w:tabs>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hint="eastAsia"/>
                <w:szCs w:val="21"/>
              </w:rPr>
              <w:t>海信视像科技股份有限公司</w:t>
            </w:r>
          </w:p>
        </w:tc>
        <w:tc>
          <w:tcPr>
            <w:tcW w:w="1984" w:type="dxa"/>
            <w:tcBorders>
              <w:left w:val="single" w:sz="6" w:space="0" w:color="auto"/>
              <w:bottom w:val="single" w:sz="4" w:space="0" w:color="auto"/>
              <w:right w:val="single" w:sz="6" w:space="0" w:color="auto"/>
            </w:tcBorders>
          </w:tcPr>
          <w:p w:rsidR="006D075C" w:rsidRPr="00FD681C" w:rsidRDefault="006D075C" w:rsidP="006D075C">
            <w:pPr>
              <w:widowControl/>
              <w:tabs>
                <w:tab w:val="center" w:pos="4819"/>
                <w:tab w:val="right" w:pos="9638"/>
              </w:tabs>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szCs w:val="21"/>
              </w:rPr>
              <w:t>/</w:t>
            </w:r>
          </w:p>
        </w:tc>
        <w:tc>
          <w:tcPr>
            <w:tcW w:w="1843" w:type="dxa"/>
            <w:tcBorders>
              <w:left w:val="single" w:sz="6" w:space="0" w:color="auto"/>
              <w:bottom w:val="single" w:sz="4"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szCs w:val="21"/>
              </w:rPr>
              <w:t>GB4943.1-2022</w:t>
            </w:r>
          </w:p>
        </w:tc>
        <w:tc>
          <w:tcPr>
            <w:tcW w:w="1985" w:type="dxa"/>
            <w:tcBorders>
              <w:left w:val="single" w:sz="6" w:space="0" w:color="auto"/>
              <w:bottom w:val="single" w:sz="4" w:space="0" w:color="auto"/>
              <w:right w:val="single" w:sz="6" w:space="0" w:color="auto"/>
            </w:tcBorders>
          </w:tcPr>
          <w:p w:rsidR="006D075C" w:rsidRPr="00776DE4"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776DE4">
              <w:rPr>
                <w:rFonts w:ascii="楷体" w:eastAsia="楷体" w:hAnsi="楷体" w:hint="eastAsia"/>
                <w:szCs w:val="21"/>
              </w:rPr>
              <w:t>同类产品中随机试验合格，详见申请号：</w:t>
            </w:r>
            <w:r w:rsidRPr="00776DE4">
              <w:rPr>
                <w:rFonts w:ascii="楷体" w:eastAsia="楷体" w:hAnsi="楷体"/>
                <w:szCs w:val="21"/>
              </w:rPr>
              <w:t>A2025CCC0808-4841636</w:t>
            </w:r>
            <w:r w:rsidRPr="00776DE4">
              <w:rPr>
                <w:rFonts w:ascii="楷体" w:eastAsia="楷体" w:hAnsi="楷体" w:hint="eastAsia"/>
                <w:szCs w:val="21"/>
              </w:rPr>
              <w:t>，报告号：</w:t>
            </w:r>
            <w:r w:rsidRPr="00776DE4">
              <w:rPr>
                <w:rFonts w:ascii="楷体" w:eastAsia="楷体" w:hAnsi="楷体"/>
                <w:szCs w:val="21"/>
              </w:rPr>
              <w:t>00501-CG2025-10903</w:t>
            </w:r>
            <w:r w:rsidRPr="00776DE4">
              <w:rPr>
                <w:rFonts w:ascii="楷体" w:eastAsia="楷体" w:hAnsi="楷体" w:hint="eastAsia"/>
                <w:szCs w:val="21"/>
              </w:rPr>
              <w:t>的报告</w:t>
            </w:r>
          </w:p>
        </w:tc>
      </w:tr>
      <w:tr w:rsidR="006D075C" w:rsidRPr="00CA074F" w:rsidTr="00D1714E">
        <w:trPr>
          <w:trHeight w:val="411"/>
        </w:trPr>
        <w:tc>
          <w:tcPr>
            <w:tcW w:w="534" w:type="dxa"/>
            <w:vMerge w:val="restart"/>
            <w:tcBorders>
              <w:top w:val="single" w:sz="4"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szCs w:val="21"/>
              </w:rPr>
              <w:t>2</w:t>
            </w:r>
          </w:p>
        </w:tc>
        <w:tc>
          <w:tcPr>
            <w:tcW w:w="708" w:type="dxa"/>
            <w:vMerge w:val="restart"/>
            <w:tcBorders>
              <w:top w:val="single" w:sz="4" w:space="0" w:color="auto"/>
              <w:left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p>
        </w:tc>
        <w:tc>
          <w:tcPr>
            <w:tcW w:w="709" w:type="dxa"/>
            <w:vMerge w:val="restart"/>
            <w:tcBorders>
              <w:top w:val="single" w:sz="4" w:space="0" w:color="auto"/>
              <w:left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p>
        </w:tc>
        <w:tc>
          <w:tcPr>
            <w:tcW w:w="1559" w:type="dxa"/>
            <w:vMerge w:val="restart"/>
            <w:tcBorders>
              <w:top w:val="single" w:sz="4" w:space="0" w:color="auto"/>
              <w:left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commentRangeStart w:id="967"/>
            <w:commentRangeStart w:id="968"/>
            <w:r w:rsidRPr="00FD681C">
              <w:rPr>
                <w:rFonts w:ascii="楷体" w:eastAsia="楷体" w:hAnsi="楷体" w:hint="eastAsia"/>
                <w:szCs w:val="21"/>
              </w:rPr>
              <w:t>锂离子聚合物电池</w:t>
            </w:r>
            <w:commentRangeEnd w:id="967"/>
            <w:r>
              <w:rPr>
                <w:rStyle w:val="CommentReference"/>
              </w:rPr>
              <w:commentReference w:id="967"/>
            </w:r>
            <w:commentRangeEnd w:id="968"/>
            <w:r>
              <w:rPr>
                <w:rStyle w:val="CommentReference"/>
              </w:rPr>
              <w:commentReference w:id="968"/>
            </w:r>
          </w:p>
        </w:tc>
        <w:tc>
          <w:tcPr>
            <w:tcW w:w="2268" w:type="dxa"/>
            <w:vMerge w:val="restart"/>
            <w:tcBorders>
              <w:top w:val="single" w:sz="4" w:space="0" w:color="auto"/>
              <w:left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hint="eastAsia"/>
                <w:szCs w:val="21"/>
              </w:rPr>
              <w:t>CS453050-3.7V</w:t>
            </w:r>
          </w:p>
        </w:tc>
        <w:tc>
          <w:tcPr>
            <w:tcW w:w="2410" w:type="dxa"/>
            <w:vMerge w:val="restart"/>
            <w:tcBorders>
              <w:top w:val="single" w:sz="4" w:space="0" w:color="auto"/>
              <w:left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hint="eastAsia"/>
                <w:szCs w:val="21"/>
              </w:rPr>
              <w:t>额定容量：800mAh，标称电压：3.7V，充电限制电压：4.2V，额定能量：2.96Wh</w:t>
            </w:r>
          </w:p>
        </w:tc>
        <w:tc>
          <w:tcPr>
            <w:tcW w:w="2410" w:type="dxa"/>
            <w:vMerge w:val="restart"/>
            <w:tcBorders>
              <w:top w:val="single" w:sz="4" w:space="0" w:color="auto"/>
              <w:left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hint="eastAsia"/>
                <w:szCs w:val="21"/>
              </w:rPr>
              <w:t>河南宸硕新能源科技股份有限公司</w:t>
            </w:r>
          </w:p>
        </w:tc>
        <w:tc>
          <w:tcPr>
            <w:tcW w:w="1984" w:type="dxa"/>
            <w:vMerge w:val="restart"/>
            <w:tcBorders>
              <w:top w:val="single" w:sz="4" w:space="0" w:color="auto"/>
              <w:left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hint="eastAsia"/>
                <w:szCs w:val="21"/>
              </w:rPr>
              <w:t>河南宸硕新能源科技股份有限公司</w:t>
            </w:r>
          </w:p>
        </w:tc>
        <w:tc>
          <w:tcPr>
            <w:tcW w:w="1843" w:type="dxa"/>
            <w:tcBorders>
              <w:top w:val="single" w:sz="4" w:space="0" w:color="auto"/>
              <w:left w:val="single" w:sz="6" w:space="0" w:color="auto"/>
              <w:bottom w:val="single" w:sz="4"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hint="eastAsia"/>
                <w:szCs w:val="21"/>
              </w:rPr>
              <w:t>GB31241-2022</w:t>
            </w:r>
          </w:p>
        </w:tc>
        <w:tc>
          <w:tcPr>
            <w:tcW w:w="1985" w:type="dxa"/>
            <w:tcBorders>
              <w:top w:val="single" w:sz="4" w:space="0" w:color="auto"/>
              <w:left w:val="single" w:sz="6" w:space="0" w:color="auto"/>
              <w:bottom w:val="single" w:sz="4" w:space="0" w:color="auto"/>
              <w:right w:val="single" w:sz="6" w:space="0" w:color="auto"/>
            </w:tcBorders>
          </w:tcPr>
          <w:p w:rsidR="006D075C" w:rsidRPr="00776DE4"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776DE4">
              <w:rPr>
                <w:rFonts w:ascii="楷体" w:eastAsia="楷体" w:hAnsi="楷体"/>
                <w:szCs w:val="21"/>
              </w:rPr>
              <w:t>2025010915814543</w:t>
            </w:r>
          </w:p>
        </w:tc>
      </w:tr>
      <w:tr w:rsidR="006D075C" w:rsidRPr="00CA074F" w:rsidTr="00D1714E">
        <w:trPr>
          <w:trHeight w:val="117"/>
        </w:trPr>
        <w:tc>
          <w:tcPr>
            <w:tcW w:w="534" w:type="dxa"/>
            <w:vMerge/>
            <w:tcBorders>
              <w:bottom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p>
        </w:tc>
        <w:tc>
          <w:tcPr>
            <w:tcW w:w="708" w:type="dxa"/>
            <w:vMerge/>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hint="eastAsia"/>
                <w:szCs w:val="21"/>
              </w:rPr>
            </w:pPr>
          </w:p>
        </w:tc>
        <w:tc>
          <w:tcPr>
            <w:tcW w:w="709" w:type="dxa"/>
            <w:vMerge/>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p>
        </w:tc>
        <w:tc>
          <w:tcPr>
            <w:tcW w:w="1559" w:type="dxa"/>
            <w:vMerge/>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p>
        </w:tc>
        <w:tc>
          <w:tcPr>
            <w:tcW w:w="2268" w:type="dxa"/>
            <w:vMerge/>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p>
        </w:tc>
        <w:tc>
          <w:tcPr>
            <w:tcW w:w="2410" w:type="dxa"/>
            <w:vMerge/>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p>
        </w:tc>
        <w:tc>
          <w:tcPr>
            <w:tcW w:w="2410" w:type="dxa"/>
            <w:vMerge/>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hint="eastAsia"/>
                <w:szCs w:val="21"/>
              </w:rPr>
            </w:pPr>
          </w:p>
        </w:tc>
        <w:tc>
          <w:tcPr>
            <w:tcW w:w="1984" w:type="dxa"/>
            <w:vMerge/>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p>
        </w:tc>
        <w:tc>
          <w:tcPr>
            <w:tcW w:w="1843" w:type="dxa"/>
            <w:tcBorders>
              <w:top w:val="single" w:sz="4" w:space="0" w:color="auto"/>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szCs w:val="21"/>
              </w:rPr>
              <w:t>GB4943.1-2022</w:t>
            </w:r>
          </w:p>
        </w:tc>
        <w:tc>
          <w:tcPr>
            <w:tcW w:w="1985" w:type="dxa"/>
            <w:tcBorders>
              <w:top w:val="single" w:sz="4" w:space="0" w:color="auto"/>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hint="eastAsia"/>
                <w:szCs w:val="21"/>
              </w:rPr>
              <w:t>同类产品中随机试验合格，详见申请号：</w:t>
            </w:r>
            <w:r w:rsidRPr="00FD681C">
              <w:rPr>
                <w:rFonts w:ascii="楷体" w:eastAsia="楷体" w:hAnsi="楷体"/>
                <w:szCs w:val="21"/>
              </w:rPr>
              <w:t>A2025CCC0808-4841636</w:t>
            </w:r>
            <w:r w:rsidRPr="00FD681C">
              <w:rPr>
                <w:rFonts w:ascii="楷体" w:eastAsia="楷体" w:hAnsi="楷体" w:hint="eastAsia"/>
                <w:szCs w:val="21"/>
              </w:rPr>
              <w:t>，报告号：</w:t>
            </w:r>
            <w:r w:rsidRPr="00FD681C">
              <w:rPr>
                <w:rFonts w:ascii="楷体" w:eastAsia="楷体" w:hAnsi="楷体"/>
                <w:szCs w:val="21"/>
              </w:rPr>
              <w:t>00501-CG2025-10903</w:t>
            </w:r>
            <w:r w:rsidRPr="00FD681C">
              <w:rPr>
                <w:rFonts w:ascii="楷体" w:eastAsia="楷体" w:hAnsi="楷体" w:hint="eastAsia"/>
                <w:szCs w:val="21"/>
              </w:rPr>
              <w:t>的报告</w:t>
            </w:r>
          </w:p>
        </w:tc>
      </w:tr>
      <w:tr w:rsidR="006D075C" w:rsidRPr="00CA074F" w:rsidTr="00D1714E">
        <w:trPr>
          <w:trHeight w:val="117"/>
        </w:trPr>
        <w:tc>
          <w:tcPr>
            <w:tcW w:w="534" w:type="dxa"/>
            <w:tcBorders>
              <w:bottom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p>
        </w:tc>
        <w:tc>
          <w:tcPr>
            <w:tcW w:w="708"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p>
        </w:tc>
        <w:tc>
          <w:tcPr>
            <w:tcW w:w="709"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p>
        </w:tc>
        <w:tc>
          <w:tcPr>
            <w:tcW w:w="1559" w:type="dxa"/>
            <w:tcBorders>
              <w:left w:val="single" w:sz="6" w:space="0" w:color="auto"/>
              <w:bottom w:val="single" w:sz="6" w:space="0" w:color="auto"/>
              <w:right w:val="single" w:sz="6" w:space="0" w:color="auto"/>
            </w:tcBorders>
            <w:vAlign w:val="center"/>
          </w:tcPr>
          <w:p w:rsidR="006D075C" w:rsidRPr="00FD681C" w:rsidRDefault="006D075C" w:rsidP="006D075C">
            <w:pPr>
              <w:widowControl/>
              <w:overflowPunct w:val="0"/>
              <w:autoSpaceDE w:val="0"/>
              <w:autoSpaceDN w:val="0"/>
              <w:adjustRightInd/>
              <w:jc w:val="left"/>
              <w:textAlignment w:val="auto"/>
              <w:rPr>
                <w:rFonts w:ascii="楷体" w:eastAsia="楷体" w:hAnsi="楷体"/>
                <w:szCs w:val="21"/>
              </w:rPr>
            </w:pPr>
            <w:commentRangeStart w:id="753"/>
            <w:r w:rsidRPr="00FD681C">
              <w:rPr>
                <w:rFonts w:ascii="楷体" w:eastAsia="楷体" w:hAnsi="楷体" w:hint="eastAsia"/>
                <w:szCs w:val="21"/>
              </w:rPr>
              <w:t>□ 电池</w:t>
            </w:r>
            <w:commentRangeEnd w:id="753"/>
            <w:r>
              <w:rPr>
                <w:rStyle w:val="CommentReference"/>
              </w:rPr>
              <w:commentReference w:id="753"/>
            </w:r>
          </w:p>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hint="eastAsia"/>
                <w:szCs w:val="21"/>
              </w:rPr>
              <w:t>■ 电池组</w:t>
            </w:r>
          </w:p>
        </w:tc>
        <w:tc>
          <w:tcPr>
            <w:tcW w:w="12900" w:type="dxa"/>
            <w:gridSpan w:val="6"/>
            <w:tcBorders>
              <w:top w:val="single" w:sz="6" w:space="0" w:color="auto"/>
              <w:left w:val="single" w:sz="6" w:space="0" w:color="auto"/>
              <w:bottom w:val="single" w:sz="6" w:space="0" w:color="auto"/>
              <w:right w:val="single" w:sz="6" w:space="0" w:color="auto"/>
            </w:tcBorders>
            <w:vAlign w:val="center"/>
          </w:tcPr>
          <w:p w:rsidR="006D075C" w:rsidRPr="00FD681C" w:rsidRDefault="006D075C" w:rsidP="006D075C">
            <w:pPr>
              <w:widowControl/>
              <w:overflowPunct w:val="0"/>
              <w:autoSpaceDE w:val="0"/>
              <w:autoSpaceDN w:val="0"/>
              <w:adjustRightInd/>
              <w:jc w:val="left"/>
              <w:textAlignment w:val="auto"/>
              <w:rPr>
                <w:rFonts w:ascii="楷体" w:eastAsia="楷体" w:hAnsi="楷体"/>
                <w:szCs w:val="21"/>
              </w:rPr>
            </w:pPr>
            <w:r w:rsidRPr="00FD681C">
              <w:rPr>
                <w:rFonts w:ascii="楷体" w:eastAsia="楷体" w:hAnsi="楷体" w:hint="eastAsia"/>
                <w:szCs w:val="21"/>
              </w:rPr>
              <w:t xml:space="preserve">□ 用户可更换型        ■自身带保护电路的电池组 </w:t>
            </w:r>
          </w:p>
          <w:p w:rsidR="006D075C" w:rsidRPr="00FD681C" w:rsidRDefault="006D075C" w:rsidP="006D075C">
            <w:pPr>
              <w:pStyle w:val="Default"/>
              <w:rPr>
                <w:rFonts w:ascii="楷体" w:eastAsia="楷体" w:hAnsi="楷体" w:cs="Times New Roman" w:hint="eastAsia"/>
                <w:color w:val="auto"/>
                <w:sz w:val="21"/>
                <w:szCs w:val="21"/>
              </w:rPr>
            </w:pPr>
            <w:r w:rsidRPr="00FD681C">
              <w:rPr>
                <w:rFonts w:ascii="楷体" w:eastAsia="楷体" w:hAnsi="楷体" w:cs="Times New Roman" w:hint="eastAsia"/>
                <w:color w:val="auto"/>
                <w:sz w:val="21"/>
                <w:szCs w:val="21"/>
              </w:rPr>
              <w:t>■ 非用户更换型        □ 自身不带保护电路但在其充电器或由其供电的电子产品中带有保护电路的电池/电池组</w:t>
            </w:r>
          </w:p>
        </w:tc>
      </w:tr>
      <w:tr w:rsidR="006D075C" w:rsidRPr="00CA074F" w:rsidTr="00D1714E">
        <w:trPr>
          <w:trHeight w:val="117"/>
        </w:trPr>
        <w:tc>
          <w:tcPr>
            <w:tcW w:w="534" w:type="dxa"/>
            <w:tcBorders>
              <w:bottom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szCs w:val="21"/>
              </w:rPr>
              <w:t>3</w:t>
            </w:r>
          </w:p>
        </w:tc>
        <w:tc>
          <w:tcPr>
            <w:tcW w:w="708"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p>
        </w:tc>
        <w:tc>
          <w:tcPr>
            <w:tcW w:w="709"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p>
        </w:tc>
        <w:tc>
          <w:tcPr>
            <w:tcW w:w="1559"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commentRangeStart w:id="826"/>
            <w:r w:rsidRPr="00FD681C">
              <w:rPr>
                <w:rFonts w:ascii="楷体" w:eastAsia="楷体" w:hAnsi="楷体" w:hint="eastAsia"/>
                <w:szCs w:val="21"/>
              </w:rPr>
              <w:t>外壳材料</w:t>
            </w:r>
            <w:commentRangeEnd w:id="826"/>
            <w:r>
              <w:rPr>
                <w:rStyle w:val="CommentReference"/>
              </w:rPr>
              <w:commentReference w:id="826"/>
            </w:r>
          </w:p>
        </w:tc>
        <w:tc>
          <w:tcPr>
            <w:tcW w:w="2268" w:type="dxa"/>
            <w:tcBorders>
              <w:top w:val="single" w:sz="6" w:space="0" w:color="auto"/>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szCs w:val="21"/>
              </w:rPr>
              <w:t xml:space="preserve">PC+ABS </w:t>
            </w:r>
            <w:r w:rsidRPr="00FD681C">
              <w:rPr>
                <w:rFonts w:ascii="楷体" w:eastAsia="楷体" w:hAnsi="楷体" w:hint="eastAsia"/>
                <w:szCs w:val="21"/>
              </w:rPr>
              <w:t>H256046PCA/FR-UV</w:t>
            </w:r>
          </w:p>
        </w:tc>
        <w:tc>
          <w:tcPr>
            <w:tcW w:w="2410" w:type="dxa"/>
            <w:tcBorders>
              <w:top w:val="single" w:sz="6" w:space="0" w:color="auto"/>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szCs w:val="21"/>
              </w:rPr>
              <w:t>V-0</w:t>
            </w:r>
          </w:p>
        </w:tc>
        <w:tc>
          <w:tcPr>
            <w:tcW w:w="2410"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szCs w:val="21"/>
              </w:rPr>
              <w:t>青岛中新华美塑料有限公司</w:t>
            </w:r>
          </w:p>
        </w:tc>
        <w:tc>
          <w:tcPr>
            <w:tcW w:w="1984"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szCs w:val="21"/>
              </w:rPr>
              <w:t>/</w:t>
            </w:r>
          </w:p>
        </w:tc>
        <w:tc>
          <w:tcPr>
            <w:tcW w:w="1843"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szCs w:val="21"/>
              </w:rPr>
              <w:t>GB4943.1-2022</w:t>
            </w:r>
          </w:p>
        </w:tc>
        <w:tc>
          <w:tcPr>
            <w:tcW w:w="1985"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hint="eastAsia"/>
                <w:szCs w:val="21"/>
              </w:rPr>
              <w:t>同类产品中随机试验合格，详见申请号：</w:t>
            </w:r>
            <w:r w:rsidRPr="00FD681C">
              <w:rPr>
                <w:rFonts w:ascii="楷体" w:eastAsia="楷体" w:hAnsi="楷体"/>
                <w:szCs w:val="21"/>
              </w:rPr>
              <w:t>A2025CCC0808-4841636</w:t>
            </w:r>
            <w:r w:rsidRPr="00FD681C">
              <w:rPr>
                <w:rFonts w:ascii="楷体" w:eastAsia="楷体" w:hAnsi="楷体" w:hint="eastAsia"/>
                <w:szCs w:val="21"/>
              </w:rPr>
              <w:t>，报告号：</w:t>
            </w:r>
            <w:r w:rsidRPr="00FD681C">
              <w:rPr>
                <w:rFonts w:ascii="楷体" w:eastAsia="楷体" w:hAnsi="楷体"/>
                <w:szCs w:val="21"/>
              </w:rPr>
              <w:t>00501-CG2025-10903</w:t>
            </w:r>
            <w:r w:rsidRPr="00FD681C">
              <w:rPr>
                <w:rFonts w:ascii="楷体" w:eastAsia="楷体" w:hAnsi="楷体" w:hint="eastAsia"/>
                <w:szCs w:val="21"/>
              </w:rPr>
              <w:t>的报告</w:t>
            </w:r>
          </w:p>
        </w:tc>
      </w:tr>
      <w:tr w:rsidR="006D075C" w:rsidRPr="00CA074F" w:rsidTr="00D1714E">
        <w:trPr>
          <w:trHeight w:val="117"/>
        </w:trPr>
        <w:tc>
          <w:tcPr>
            <w:tcW w:w="534" w:type="dxa"/>
            <w:tcBorders>
              <w:bottom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szCs w:val="21"/>
              </w:rPr>
              <w:t>4</w:t>
            </w:r>
          </w:p>
        </w:tc>
        <w:tc>
          <w:tcPr>
            <w:tcW w:w="708"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hint="eastAsia"/>
                <w:szCs w:val="21"/>
              </w:rPr>
              <w:t>印制板</w:t>
            </w:r>
          </w:p>
        </w:tc>
        <w:tc>
          <w:tcPr>
            <w:tcW w:w="709"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p>
        </w:tc>
        <w:tc>
          <w:tcPr>
            <w:tcW w:w="1559"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commentRangeStart w:id="16"/>
            <w:r w:rsidRPr="00FD681C">
              <w:rPr>
                <w:rFonts w:ascii="楷体" w:eastAsia="楷体" w:hAnsi="楷体"/>
                <w:szCs w:val="21"/>
              </w:rPr>
              <w:t>PCB</w:t>
            </w:r>
            <w:commentRangeEnd w:id="16"/>
            <w:r>
              <w:rPr>
                <w:rStyle w:val="CommentReference"/>
              </w:rPr>
              <w:commentReference w:id="16"/>
            </w:r>
          </w:p>
        </w:tc>
        <w:tc>
          <w:tcPr>
            <w:tcW w:w="2268" w:type="dxa"/>
            <w:tcBorders>
              <w:top w:val="single" w:sz="6" w:space="0" w:color="auto"/>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szCs w:val="21"/>
              </w:rPr>
              <w:t>KB-6165</w:t>
            </w:r>
            <w:r w:rsidRPr="00FD681C">
              <w:rPr>
                <w:rFonts w:ascii="楷体" w:eastAsia="楷体" w:hAnsi="楷体" w:hint="eastAsia"/>
                <w:szCs w:val="21"/>
              </w:rPr>
              <w:t>F</w:t>
            </w:r>
          </w:p>
        </w:tc>
        <w:tc>
          <w:tcPr>
            <w:tcW w:w="2410" w:type="dxa"/>
            <w:tcBorders>
              <w:top w:val="single" w:sz="6" w:space="0" w:color="auto"/>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szCs w:val="21"/>
              </w:rPr>
              <w:t>V-0</w:t>
            </w:r>
          </w:p>
        </w:tc>
        <w:tc>
          <w:tcPr>
            <w:tcW w:w="2410"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hint="eastAsia"/>
                <w:szCs w:val="21"/>
              </w:rPr>
              <w:t>建滔（佛冈）积层板有限公司</w:t>
            </w:r>
          </w:p>
        </w:tc>
        <w:tc>
          <w:tcPr>
            <w:tcW w:w="1984"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szCs w:val="21"/>
              </w:rPr>
              <w:t>/</w:t>
            </w:r>
          </w:p>
        </w:tc>
        <w:tc>
          <w:tcPr>
            <w:tcW w:w="1843"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 w:val="18"/>
                <w:szCs w:val="21"/>
              </w:rPr>
            </w:pPr>
            <w:r w:rsidRPr="00FD681C">
              <w:rPr>
                <w:rFonts w:ascii="楷体" w:eastAsia="楷体" w:hAnsi="楷体" w:hint="eastAsia"/>
                <w:sz w:val="18"/>
                <w:szCs w:val="21"/>
              </w:rPr>
              <w:t>GB/T 19466.1-2004;GB/T 19466.2-2004;GB/T 19466.3-2004 ;GB/T 33047.1-2016;GB/T</w:t>
            </w:r>
            <w:r w:rsidRPr="00FD681C">
              <w:rPr>
                <w:rFonts w:ascii="楷体" w:eastAsia="楷体" w:hAnsi="楷体" w:hint="eastAsia"/>
                <w:sz w:val="18"/>
                <w:szCs w:val="21"/>
              </w:rPr>
              <w:br/>
              <w:t>4725-2022;GB/T 6040-2019</w:t>
            </w:r>
          </w:p>
        </w:tc>
        <w:tc>
          <w:tcPr>
            <w:tcW w:w="1985"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hint="eastAsia"/>
                <w:szCs w:val="21"/>
              </w:rPr>
              <w:t>CQC13134098061</w:t>
            </w:r>
          </w:p>
        </w:tc>
      </w:tr>
      <w:tr w:rsidR="006D075C" w:rsidRPr="00CA074F" w:rsidTr="00D1714E">
        <w:trPr>
          <w:trHeight w:val="646"/>
        </w:trPr>
        <w:tc>
          <w:tcPr>
            <w:tcW w:w="16410" w:type="dxa"/>
            <w:gridSpan w:val="10"/>
            <w:tcBorders>
              <w:bottom w:val="single" w:sz="6" w:space="0" w:color="auto"/>
              <w:right w:val="single" w:sz="6" w:space="0" w:color="auto"/>
            </w:tcBorders>
            <w:shd w:val="pct25" w:color="auto" w:fill="auto"/>
            <w:vAlign w:val="center"/>
          </w:tcPr>
          <w:p w:rsidR="006D075C" w:rsidRPr="00FD681C" w:rsidRDefault="006D075C" w:rsidP="006D075C">
            <w:pPr>
              <w:jc w:val="left"/>
              <w:rPr>
                <w:rFonts w:ascii="楷体" w:eastAsia="楷体" w:hAnsi="楷体"/>
                <w:b/>
                <w:sz w:val="24"/>
                <w:szCs w:val="21"/>
              </w:rPr>
            </w:pPr>
            <w:r w:rsidRPr="00FD681C">
              <w:rPr>
                <w:rFonts w:ascii="楷体" w:eastAsia="楷体" w:hAnsi="楷体" w:hint="eastAsia"/>
                <w:b/>
                <w:sz w:val="24"/>
                <w:szCs w:val="21"/>
              </w:rPr>
              <w:t>遥控器(不带适配器销售)（可选）</w:t>
            </w:r>
          </w:p>
        </w:tc>
      </w:tr>
      <w:tr w:rsidR="006D075C" w:rsidRPr="00CA074F" w:rsidTr="00D1714E">
        <w:trPr>
          <w:trHeight w:val="414"/>
        </w:trPr>
        <w:tc>
          <w:tcPr>
            <w:tcW w:w="534" w:type="dxa"/>
            <w:tcBorders>
              <w:bottom w:val="single" w:sz="4"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hint="eastAsia"/>
                <w:szCs w:val="21"/>
              </w:rPr>
              <w:t>1</w:t>
            </w:r>
          </w:p>
        </w:tc>
        <w:tc>
          <w:tcPr>
            <w:tcW w:w="708" w:type="dxa"/>
            <w:tcBorders>
              <w:left w:val="single" w:sz="6" w:space="0" w:color="auto"/>
              <w:bottom w:val="single" w:sz="4"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p>
        </w:tc>
        <w:tc>
          <w:tcPr>
            <w:tcW w:w="709" w:type="dxa"/>
            <w:tcBorders>
              <w:left w:val="single" w:sz="6" w:space="0" w:color="auto"/>
              <w:bottom w:val="single" w:sz="4"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p>
        </w:tc>
        <w:tc>
          <w:tcPr>
            <w:tcW w:w="1559" w:type="dxa"/>
            <w:tcBorders>
              <w:left w:val="single" w:sz="6" w:space="0" w:color="auto"/>
              <w:bottom w:val="single" w:sz="4" w:space="0" w:color="auto"/>
              <w:right w:val="single" w:sz="6" w:space="0" w:color="auto"/>
            </w:tcBorders>
          </w:tcPr>
          <w:p w:rsidR="006D075C" w:rsidRPr="00FD681C" w:rsidRDefault="006D075C" w:rsidP="006D075C">
            <w:pPr>
              <w:widowControl/>
              <w:tabs>
                <w:tab w:val="center" w:pos="4819"/>
                <w:tab w:val="right" w:pos="9638"/>
              </w:tabs>
              <w:overflowPunct w:val="0"/>
              <w:autoSpaceDE w:val="0"/>
              <w:autoSpaceDN w:val="0"/>
              <w:adjustRightInd/>
              <w:spacing w:line="240" w:lineRule="auto"/>
              <w:jc w:val="left"/>
              <w:textAlignment w:val="auto"/>
              <w:rPr>
                <w:rFonts w:ascii="楷体" w:eastAsia="楷体" w:hAnsi="楷体"/>
                <w:szCs w:val="21"/>
              </w:rPr>
            </w:pPr>
            <w:commentRangeStart w:id="959"/>
            <w:r w:rsidRPr="00FD681C">
              <w:rPr>
                <w:rFonts w:ascii="楷体" w:eastAsia="楷体" w:hAnsi="楷体" w:hint="eastAsia"/>
                <w:szCs w:val="21"/>
              </w:rPr>
              <w:t>遥控器</w:t>
            </w:r>
            <w:r w:rsidRPr="00FD681C">
              <w:rPr>
                <w:rFonts w:ascii="楷体" w:eastAsia="楷体" w:hAnsi="楷体"/>
                <w:szCs w:val="21"/>
              </w:rPr>
              <w:t>（</w:t>
            </w:r>
            <w:r w:rsidRPr="00FD681C">
              <w:rPr>
                <w:rFonts w:ascii="楷体" w:eastAsia="楷体" w:hAnsi="楷体" w:hint="eastAsia"/>
                <w:szCs w:val="21"/>
              </w:rPr>
              <w:t>不带适配器销售</w:t>
            </w:r>
            <w:r w:rsidRPr="00FD681C">
              <w:rPr>
                <w:rFonts w:ascii="楷体" w:eastAsia="楷体" w:hAnsi="楷体"/>
                <w:szCs w:val="21"/>
              </w:rPr>
              <w:t>）</w:t>
            </w:r>
            <w:commentRangeEnd w:id="959"/>
            <w:r>
              <w:rPr>
                <w:rStyle w:val="CommentReference"/>
              </w:rPr>
              <w:commentReference w:id="959"/>
            </w:r>
          </w:p>
        </w:tc>
        <w:tc>
          <w:tcPr>
            <w:tcW w:w="2268" w:type="dxa"/>
            <w:tcBorders>
              <w:top w:val="single" w:sz="6" w:space="0" w:color="auto"/>
              <w:left w:val="single" w:sz="6" w:space="0" w:color="auto"/>
              <w:bottom w:val="single" w:sz="4" w:space="0" w:color="auto"/>
              <w:right w:val="single" w:sz="6" w:space="0" w:color="auto"/>
            </w:tcBorders>
          </w:tcPr>
          <w:p w:rsidR="006D075C" w:rsidRPr="00FD681C" w:rsidRDefault="006D075C" w:rsidP="006D075C">
            <w:pPr>
              <w:widowControl/>
              <w:tabs>
                <w:tab w:val="center" w:pos="4819"/>
                <w:tab w:val="right" w:pos="9638"/>
              </w:tabs>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szCs w:val="21"/>
              </w:rPr>
              <w:t>/</w:t>
            </w:r>
          </w:p>
        </w:tc>
        <w:tc>
          <w:tcPr>
            <w:tcW w:w="2410" w:type="dxa"/>
            <w:tcBorders>
              <w:top w:val="single" w:sz="6" w:space="0" w:color="auto"/>
              <w:left w:val="single" w:sz="6" w:space="0" w:color="auto"/>
              <w:bottom w:val="single" w:sz="4" w:space="0" w:color="auto"/>
              <w:right w:val="single" w:sz="6" w:space="0" w:color="auto"/>
            </w:tcBorders>
          </w:tcPr>
          <w:p w:rsidR="006D075C" w:rsidRPr="00FD681C" w:rsidRDefault="006D075C" w:rsidP="006D075C">
            <w:pPr>
              <w:widowControl/>
              <w:tabs>
                <w:tab w:val="center" w:pos="4819"/>
                <w:tab w:val="right" w:pos="9638"/>
              </w:tabs>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hint="eastAsia"/>
                <w:szCs w:val="21"/>
              </w:rPr>
              <w:t>D</w:t>
            </w:r>
            <w:r w:rsidRPr="00FD681C">
              <w:rPr>
                <w:rFonts w:ascii="楷体" w:eastAsia="楷体" w:hAnsi="楷体"/>
                <w:szCs w:val="21"/>
              </w:rPr>
              <w:t>C5V 1A</w:t>
            </w:r>
          </w:p>
          <w:p w:rsidR="006D075C" w:rsidRPr="00FD681C" w:rsidRDefault="006D075C" w:rsidP="006D075C">
            <w:pPr>
              <w:widowControl/>
              <w:tabs>
                <w:tab w:val="center" w:pos="4819"/>
                <w:tab w:val="right" w:pos="9638"/>
              </w:tabs>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szCs w:val="21"/>
              </w:rPr>
              <w:t>通过附录M、5.2、5.4.1.4、9.3、6章节试验。</w:t>
            </w:r>
          </w:p>
        </w:tc>
        <w:tc>
          <w:tcPr>
            <w:tcW w:w="2410" w:type="dxa"/>
            <w:tcBorders>
              <w:left w:val="single" w:sz="6" w:space="0" w:color="auto"/>
              <w:bottom w:val="single" w:sz="4" w:space="0" w:color="auto"/>
              <w:right w:val="single" w:sz="6" w:space="0" w:color="auto"/>
            </w:tcBorders>
          </w:tcPr>
          <w:p w:rsidR="006D075C" w:rsidRPr="00FD681C" w:rsidRDefault="006D075C" w:rsidP="006D075C">
            <w:pPr>
              <w:widowControl/>
              <w:tabs>
                <w:tab w:val="center" w:pos="4819"/>
                <w:tab w:val="right" w:pos="9638"/>
              </w:tabs>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hint="eastAsia"/>
                <w:szCs w:val="21"/>
              </w:rPr>
              <w:t>海信视像科技股份有限公司</w:t>
            </w:r>
          </w:p>
        </w:tc>
        <w:tc>
          <w:tcPr>
            <w:tcW w:w="1984" w:type="dxa"/>
            <w:tcBorders>
              <w:left w:val="single" w:sz="6" w:space="0" w:color="auto"/>
              <w:bottom w:val="single" w:sz="4" w:space="0" w:color="auto"/>
              <w:right w:val="single" w:sz="6" w:space="0" w:color="auto"/>
            </w:tcBorders>
          </w:tcPr>
          <w:p w:rsidR="006D075C" w:rsidRPr="00FD681C" w:rsidRDefault="006D075C" w:rsidP="006D075C">
            <w:pPr>
              <w:widowControl/>
              <w:tabs>
                <w:tab w:val="center" w:pos="4819"/>
                <w:tab w:val="right" w:pos="9638"/>
              </w:tabs>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szCs w:val="21"/>
              </w:rPr>
              <w:t>/</w:t>
            </w:r>
          </w:p>
        </w:tc>
        <w:tc>
          <w:tcPr>
            <w:tcW w:w="1843" w:type="dxa"/>
            <w:tcBorders>
              <w:left w:val="single" w:sz="6" w:space="0" w:color="auto"/>
              <w:bottom w:val="single" w:sz="4"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szCs w:val="21"/>
              </w:rPr>
              <w:t>GB4943.1-2022</w:t>
            </w:r>
          </w:p>
        </w:tc>
        <w:tc>
          <w:tcPr>
            <w:tcW w:w="1985" w:type="dxa"/>
            <w:tcBorders>
              <w:left w:val="single" w:sz="6" w:space="0" w:color="auto"/>
              <w:bottom w:val="single" w:sz="4" w:space="0" w:color="auto"/>
              <w:right w:val="single" w:sz="6" w:space="0" w:color="auto"/>
            </w:tcBorders>
          </w:tcPr>
          <w:p w:rsidR="006D075C" w:rsidRPr="00D6575F" w:rsidRDefault="006D075C" w:rsidP="006D075C">
            <w:pPr>
              <w:widowControl/>
              <w:overflowPunct w:val="0"/>
              <w:autoSpaceDE w:val="0"/>
              <w:autoSpaceDN w:val="0"/>
              <w:adjustRightInd/>
              <w:spacing w:line="240" w:lineRule="auto"/>
              <w:jc w:val="left"/>
              <w:textAlignment w:val="auto"/>
              <w:rPr>
                <w:rFonts w:ascii="楷体" w:eastAsia="楷体" w:hAnsi="楷体" w:hint="eastAsia"/>
                <w:szCs w:val="21"/>
              </w:rPr>
            </w:pPr>
            <w:r w:rsidRPr="00D6575F">
              <w:rPr>
                <w:rFonts w:ascii="楷体" w:eastAsia="楷体" w:hAnsi="楷体"/>
                <w:szCs w:val="21"/>
              </w:rPr>
              <w:t>随机试验（同原报告A2025CCC0808-4841636）</w:t>
            </w:r>
          </w:p>
        </w:tc>
      </w:tr>
      <w:tr w:rsidR="006D075C" w:rsidRPr="00CA074F" w:rsidTr="00D1714E">
        <w:trPr>
          <w:trHeight w:val="414"/>
        </w:trPr>
        <w:tc>
          <w:tcPr>
            <w:tcW w:w="534" w:type="dxa"/>
            <w:vMerge w:val="restart"/>
            <w:tcBorders>
              <w:top w:val="single" w:sz="4"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szCs w:val="21"/>
              </w:rPr>
              <w:t>2</w:t>
            </w:r>
          </w:p>
        </w:tc>
        <w:tc>
          <w:tcPr>
            <w:tcW w:w="708" w:type="dxa"/>
            <w:vMerge w:val="restart"/>
            <w:tcBorders>
              <w:top w:val="single" w:sz="4" w:space="0" w:color="auto"/>
              <w:left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p>
        </w:tc>
        <w:tc>
          <w:tcPr>
            <w:tcW w:w="709" w:type="dxa"/>
            <w:vMerge w:val="restart"/>
            <w:tcBorders>
              <w:top w:val="single" w:sz="4" w:space="0" w:color="auto"/>
              <w:left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p>
        </w:tc>
        <w:tc>
          <w:tcPr>
            <w:tcW w:w="1559" w:type="dxa"/>
            <w:vMerge w:val="restart"/>
            <w:tcBorders>
              <w:top w:val="single" w:sz="4" w:space="0" w:color="auto"/>
              <w:left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commentRangeStart w:id="961"/>
            <w:commentRangeStart w:id="962"/>
            <w:r w:rsidRPr="00FD681C">
              <w:rPr>
                <w:rFonts w:ascii="楷体" w:eastAsia="楷体" w:hAnsi="楷体" w:hint="eastAsia"/>
                <w:szCs w:val="21"/>
              </w:rPr>
              <w:t>锂离子聚合物电池</w:t>
            </w:r>
            <w:commentRangeEnd w:id="961"/>
            <w:r>
              <w:rPr>
                <w:rStyle w:val="CommentReference"/>
              </w:rPr>
              <w:commentReference w:id="961"/>
            </w:r>
            <w:commentRangeEnd w:id="962"/>
            <w:r>
              <w:rPr>
                <w:rStyle w:val="CommentReference"/>
              </w:rPr>
              <w:commentReference w:id="962"/>
            </w:r>
          </w:p>
        </w:tc>
        <w:tc>
          <w:tcPr>
            <w:tcW w:w="2268" w:type="dxa"/>
            <w:vMerge w:val="restart"/>
            <w:tcBorders>
              <w:top w:val="single" w:sz="4" w:space="0" w:color="auto"/>
              <w:left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szCs w:val="21"/>
              </w:rPr>
              <w:t>503048</w:t>
            </w:r>
          </w:p>
        </w:tc>
        <w:tc>
          <w:tcPr>
            <w:tcW w:w="2410" w:type="dxa"/>
            <w:vMerge w:val="restart"/>
            <w:tcBorders>
              <w:top w:val="single" w:sz="4" w:space="0" w:color="auto"/>
              <w:left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szCs w:val="21"/>
              </w:rPr>
              <w:t>标称电压：3.7V，额定容量：850mAh，额定能量：3.15Wh，充电限制电压：4.2V</w:t>
            </w:r>
          </w:p>
        </w:tc>
        <w:tc>
          <w:tcPr>
            <w:tcW w:w="2410" w:type="dxa"/>
            <w:vMerge w:val="restart"/>
            <w:tcBorders>
              <w:top w:val="single" w:sz="4" w:space="0" w:color="auto"/>
              <w:left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szCs w:val="21"/>
              </w:rPr>
              <w:t>惠州市七色光新能源科技有限公司</w:t>
            </w:r>
          </w:p>
        </w:tc>
        <w:tc>
          <w:tcPr>
            <w:tcW w:w="1984" w:type="dxa"/>
            <w:vMerge w:val="restart"/>
            <w:tcBorders>
              <w:top w:val="single" w:sz="4" w:space="0" w:color="auto"/>
              <w:left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szCs w:val="21"/>
              </w:rPr>
              <w:t>惠州市七色光新能源科技有限公司</w:t>
            </w:r>
          </w:p>
        </w:tc>
        <w:tc>
          <w:tcPr>
            <w:tcW w:w="1843" w:type="dxa"/>
            <w:tcBorders>
              <w:top w:val="single" w:sz="4" w:space="0" w:color="auto"/>
              <w:left w:val="single" w:sz="6" w:space="0" w:color="auto"/>
              <w:bottom w:val="single" w:sz="4"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hint="eastAsia"/>
                <w:szCs w:val="21"/>
              </w:rPr>
              <w:t>GB31241-2022</w:t>
            </w:r>
          </w:p>
        </w:tc>
        <w:tc>
          <w:tcPr>
            <w:tcW w:w="1985" w:type="dxa"/>
            <w:tcBorders>
              <w:top w:val="single" w:sz="4" w:space="0" w:color="auto"/>
              <w:left w:val="single" w:sz="6" w:space="0" w:color="auto"/>
              <w:bottom w:val="single" w:sz="4" w:space="0" w:color="auto"/>
              <w:right w:val="single" w:sz="6" w:space="0" w:color="auto"/>
            </w:tcBorders>
          </w:tcPr>
          <w:p w:rsidR="006D075C" w:rsidRPr="00776DE4"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776DE4">
              <w:rPr>
                <w:rFonts w:ascii="楷体" w:eastAsia="楷体" w:hAnsi="楷体"/>
                <w:szCs w:val="21"/>
              </w:rPr>
              <w:t>2025010915814248</w:t>
            </w:r>
          </w:p>
        </w:tc>
      </w:tr>
      <w:tr w:rsidR="006D075C" w:rsidRPr="00CA074F" w:rsidTr="00D1714E">
        <w:trPr>
          <w:trHeight w:val="117"/>
        </w:trPr>
        <w:tc>
          <w:tcPr>
            <w:tcW w:w="534" w:type="dxa"/>
            <w:vMerge/>
            <w:tcBorders>
              <w:bottom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p>
        </w:tc>
        <w:tc>
          <w:tcPr>
            <w:tcW w:w="708" w:type="dxa"/>
            <w:vMerge/>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hint="eastAsia"/>
                <w:szCs w:val="21"/>
              </w:rPr>
            </w:pPr>
          </w:p>
        </w:tc>
        <w:tc>
          <w:tcPr>
            <w:tcW w:w="709" w:type="dxa"/>
            <w:vMerge/>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p>
        </w:tc>
        <w:tc>
          <w:tcPr>
            <w:tcW w:w="1559" w:type="dxa"/>
            <w:vMerge/>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p>
        </w:tc>
        <w:tc>
          <w:tcPr>
            <w:tcW w:w="2268" w:type="dxa"/>
            <w:vMerge/>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p>
        </w:tc>
        <w:tc>
          <w:tcPr>
            <w:tcW w:w="2410" w:type="dxa"/>
            <w:vMerge/>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p>
        </w:tc>
        <w:tc>
          <w:tcPr>
            <w:tcW w:w="2410" w:type="dxa"/>
            <w:vMerge/>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hint="eastAsia"/>
                <w:szCs w:val="21"/>
              </w:rPr>
            </w:pPr>
          </w:p>
        </w:tc>
        <w:tc>
          <w:tcPr>
            <w:tcW w:w="1984" w:type="dxa"/>
            <w:vMerge/>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p>
        </w:tc>
        <w:tc>
          <w:tcPr>
            <w:tcW w:w="1843" w:type="dxa"/>
            <w:tcBorders>
              <w:top w:val="single" w:sz="4" w:space="0" w:color="auto"/>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szCs w:val="21"/>
              </w:rPr>
              <w:t>GB4943.1-2022</w:t>
            </w:r>
          </w:p>
        </w:tc>
        <w:tc>
          <w:tcPr>
            <w:tcW w:w="1985" w:type="dxa"/>
            <w:tcBorders>
              <w:top w:val="single" w:sz="4" w:space="0" w:color="auto"/>
              <w:left w:val="single" w:sz="6" w:space="0" w:color="auto"/>
              <w:bottom w:val="single" w:sz="6" w:space="0" w:color="auto"/>
              <w:right w:val="single" w:sz="6" w:space="0" w:color="auto"/>
            </w:tcBorders>
          </w:tcPr>
          <w:p w:rsidR="006D075C" w:rsidRPr="00D6575F" w:rsidRDefault="006D075C" w:rsidP="006D075C">
            <w:pPr>
              <w:widowControl/>
              <w:overflowPunct w:val="0"/>
              <w:autoSpaceDE w:val="0"/>
              <w:autoSpaceDN w:val="0"/>
              <w:adjustRightInd/>
              <w:spacing w:line="240" w:lineRule="auto"/>
              <w:jc w:val="left"/>
              <w:textAlignment w:val="auto"/>
              <w:rPr>
                <w:rFonts w:ascii="楷体" w:eastAsia="楷体" w:hAnsi="楷体" w:hint="eastAsia"/>
                <w:szCs w:val="21"/>
              </w:rPr>
            </w:pPr>
            <w:r w:rsidRPr="00D6575F">
              <w:rPr>
                <w:rFonts w:ascii="楷体" w:eastAsia="楷体" w:hAnsi="楷体"/>
                <w:szCs w:val="21"/>
              </w:rPr>
              <w:t>随机试验（同原报告A2025CCC0808-4841636）</w:t>
            </w:r>
          </w:p>
        </w:tc>
      </w:tr>
      <w:tr w:rsidR="006D075C" w:rsidRPr="00CA074F" w:rsidTr="00D1714E">
        <w:trPr>
          <w:trHeight w:val="117"/>
        </w:trPr>
        <w:tc>
          <w:tcPr>
            <w:tcW w:w="534" w:type="dxa"/>
            <w:tcBorders>
              <w:bottom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p>
        </w:tc>
        <w:tc>
          <w:tcPr>
            <w:tcW w:w="708"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p>
        </w:tc>
        <w:tc>
          <w:tcPr>
            <w:tcW w:w="709"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p>
        </w:tc>
        <w:tc>
          <w:tcPr>
            <w:tcW w:w="1559" w:type="dxa"/>
            <w:tcBorders>
              <w:left w:val="single" w:sz="6" w:space="0" w:color="auto"/>
              <w:bottom w:val="single" w:sz="6" w:space="0" w:color="auto"/>
              <w:right w:val="single" w:sz="6" w:space="0" w:color="auto"/>
            </w:tcBorders>
            <w:vAlign w:val="center"/>
          </w:tcPr>
          <w:p w:rsidR="006D075C" w:rsidRPr="00FD681C" w:rsidRDefault="006D075C" w:rsidP="006D075C">
            <w:pPr>
              <w:widowControl/>
              <w:overflowPunct w:val="0"/>
              <w:autoSpaceDE w:val="0"/>
              <w:autoSpaceDN w:val="0"/>
              <w:adjustRightInd/>
              <w:jc w:val="left"/>
              <w:textAlignment w:val="auto"/>
              <w:rPr>
                <w:rFonts w:ascii="楷体" w:eastAsia="楷体" w:hAnsi="楷体"/>
                <w:szCs w:val="21"/>
              </w:rPr>
            </w:pPr>
            <w:commentRangeStart w:id="754"/>
            <w:r w:rsidRPr="00FD681C">
              <w:rPr>
                <w:rFonts w:ascii="楷体" w:eastAsia="楷体" w:hAnsi="楷体" w:hint="eastAsia"/>
                <w:szCs w:val="21"/>
              </w:rPr>
              <w:t>□ 电池</w:t>
            </w:r>
            <w:commentRangeEnd w:id="754"/>
            <w:r>
              <w:rPr>
                <w:rStyle w:val="CommentReference"/>
              </w:rPr>
              <w:commentReference w:id="754"/>
            </w:r>
          </w:p>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hint="eastAsia"/>
                <w:szCs w:val="21"/>
              </w:rPr>
              <w:t>■ 电池组</w:t>
            </w:r>
          </w:p>
        </w:tc>
        <w:tc>
          <w:tcPr>
            <w:tcW w:w="12900" w:type="dxa"/>
            <w:gridSpan w:val="6"/>
            <w:tcBorders>
              <w:top w:val="single" w:sz="6" w:space="0" w:color="auto"/>
              <w:left w:val="single" w:sz="6" w:space="0" w:color="auto"/>
              <w:bottom w:val="single" w:sz="6" w:space="0" w:color="auto"/>
              <w:right w:val="single" w:sz="6" w:space="0" w:color="auto"/>
            </w:tcBorders>
            <w:vAlign w:val="center"/>
          </w:tcPr>
          <w:p w:rsidR="006D075C" w:rsidRPr="00FD681C" w:rsidRDefault="006D075C" w:rsidP="006D075C">
            <w:pPr>
              <w:widowControl/>
              <w:overflowPunct w:val="0"/>
              <w:autoSpaceDE w:val="0"/>
              <w:autoSpaceDN w:val="0"/>
              <w:adjustRightInd/>
              <w:jc w:val="left"/>
              <w:textAlignment w:val="auto"/>
              <w:rPr>
                <w:rFonts w:ascii="楷体" w:eastAsia="楷体" w:hAnsi="楷体"/>
                <w:szCs w:val="21"/>
              </w:rPr>
            </w:pPr>
            <w:r w:rsidRPr="00FD681C">
              <w:rPr>
                <w:rFonts w:ascii="楷体" w:eastAsia="楷体" w:hAnsi="楷体" w:hint="eastAsia"/>
                <w:szCs w:val="21"/>
              </w:rPr>
              <w:t xml:space="preserve">□ 用户可更换型        ■自身带保护电路的电池组 </w:t>
            </w:r>
          </w:p>
          <w:p w:rsidR="006D075C" w:rsidRPr="00FD681C" w:rsidRDefault="006D075C" w:rsidP="006D075C">
            <w:pPr>
              <w:pStyle w:val="Default"/>
              <w:rPr>
                <w:rFonts w:ascii="楷体" w:eastAsia="楷体" w:hAnsi="楷体" w:cs="Times New Roman" w:hint="eastAsia"/>
                <w:color w:val="auto"/>
                <w:sz w:val="21"/>
                <w:szCs w:val="21"/>
              </w:rPr>
            </w:pPr>
            <w:r w:rsidRPr="00FD681C">
              <w:rPr>
                <w:rFonts w:ascii="楷体" w:eastAsia="楷体" w:hAnsi="楷体" w:cs="Times New Roman" w:hint="eastAsia"/>
                <w:color w:val="auto"/>
                <w:sz w:val="21"/>
                <w:szCs w:val="21"/>
              </w:rPr>
              <w:t>■ 非用户更换型        □ 自身不带保护电路但在其充电器或由其供电的电子产品中带有保护电路的电池/电池组</w:t>
            </w:r>
          </w:p>
        </w:tc>
      </w:tr>
      <w:tr w:rsidR="006D075C" w:rsidRPr="00CA074F" w:rsidTr="00D1714E">
        <w:trPr>
          <w:trHeight w:val="117"/>
        </w:trPr>
        <w:tc>
          <w:tcPr>
            <w:tcW w:w="534" w:type="dxa"/>
            <w:tcBorders>
              <w:bottom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szCs w:val="21"/>
              </w:rPr>
              <w:t>3</w:t>
            </w:r>
          </w:p>
        </w:tc>
        <w:tc>
          <w:tcPr>
            <w:tcW w:w="708"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p>
        </w:tc>
        <w:tc>
          <w:tcPr>
            <w:tcW w:w="709"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p>
        </w:tc>
        <w:tc>
          <w:tcPr>
            <w:tcW w:w="1559"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commentRangeStart w:id="827"/>
            <w:r w:rsidRPr="00FD681C">
              <w:rPr>
                <w:rFonts w:ascii="楷体" w:eastAsia="楷体" w:hAnsi="楷体" w:hint="eastAsia"/>
                <w:szCs w:val="21"/>
              </w:rPr>
              <w:t>外壳材料</w:t>
            </w:r>
            <w:commentRangeEnd w:id="827"/>
            <w:r>
              <w:rPr>
                <w:rStyle w:val="CommentReference"/>
              </w:rPr>
              <w:commentReference w:id="827"/>
            </w:r>
          </w:p>
        </w:tc>
        <w:tc>
          <w:tcPr>
            <w:tcW w:w="2268" w:type="dxa"/>
            <w:tcBorders>
              <w:top w:val="single" w:sz="6" w:space="0" w:color="auto"/>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hint="eastAsia"/>
                <w:szCs w:val="21"/>
              </w:rPr>
              <w:t>PC+ABS H256046PCA/FR-UV</w:t>
            </w:r>
          </w:p>
        </w:tc>
        <w:tc>
          <w:tcPr>
            <w:tcW w:w="2410" w:type="dxa"/>
            <w:tcBorders>
              <w:top w:val="single" w:sz="6" w:space="0" w:color="auto"/>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hint="eastAsia"/>
                <w:szCs w:val="21"/>
              </w:rPr>
            </w:pPr>
            <w:r w:rsidRPr="00FD681C">
              <w:rPr>
                <w:rFonts w:ascii="楷体" w:eastAsia="楷体" w:hAnsi="楷体" w:hint="eastAsia"/>
                <w:szCs w:val="21"/>
              </w:rPr>
              <w:t>V-0</w:t>
            </w:r>
          </w:p>
        </w:tc>
        <w:tc>
          <w:tcPr>
            <w:tcW w:w="2410"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hint="eastAsia"/>
                <w:szCs w:val="21"/>
              </w:rPr>
            </w:pPr>
            <w:r w:rsidRPr="00FD681C">
              <w:rPr>
                <w:rFonts w:ascii="楷体" w:eastAsia="楷体" w:hAnsi="楷体" w:hint="eastAsia"/>
                <w:szCs w:val="21"/>
              </w:rPr>
              <w:t>青岛中新华美塑料有限公司</w:t>
            </w:r>
          </w:p>
        </w:tc>
        <w:tc>
          <w:tcPr>
            <w:tcW w:w="1984"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hint="eastAsia"/>
                <w:szCs w:val="21"/>
              </w:rPr>
            </w:pPr>
            <w:r w:rsidRPr="00FD681C">
              <w:rPr>
                <w:rFonts w:ascii="楷体" w:eastAsia="楷体" w:hAnsi="楷体" w:hint="eastAsia"/>
                <w:szCs w:val="21"/>
              </w:rPr>
              <w:t>/</w:t>
            </w:r>
          </w:p>
        </w:tc>
        <w:tc>
          <w:tcPr>
            <w:tcW w:w="1843"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hint="eastAsia"/>
                <w:szCs w:val="21"/>
              </w:rPr>
            </w:pPr>
            <w:r w:rsidRPr="00FD681C">
              <w:rPr>
                <w:rFonts w:ascii="楷体" w:eastAsia="楷体" w:hAnsi="楷体" w:hint="eastAsia"/>
                <w:szCs w:val="21"/>
              </w:rPr>
              <w:t>GB4943.1-2022</w:t>
            </w:r>
          </w:p>
        </w:tc>
        <w:tc>
          <w:tcPr>
            <w:tcW w:w="1985"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hint="eastAsia"/>
                <w:szCs w:val="21"/>
              </w:rPr>
              <w:t>同类产品中随机试验合格，详见申请号：</w:t>
            </w:r>
            <w:r w:rsidRPr="00FD681C">
              <w:rPr>
                <w:rFonts w:ascii="楷体" w:eastAsia="楷体" w:hAnsi="楷体"/>
                <w:szCs w:val="21"/>
              </w:rPr>
              <w:t>A2025CCC0808-4841636</w:t>
            </w:r>
            <w:r w:rsidRPr="00FD681C">
              <w:rPr>
                <w:rFonts w:ascii="楷体" w:eastAsia="楷体" w:hAnsi="楷体" w:hint="eastAsia"/>
                <w:szCs w:val="21"/>
              </w:rPr>
              <w:t>，报告号：</w:t>
            </w:r>
            <w:r w:rsidRPr="00FD681C">
              <w:rPr>
                <w:rFonts w:ascii="楷体" w:eastAsia="楷体" w:hAnsi="楷体"/>
                <w:szCs w:val="21"/>
              </w:rPr>
              <w:t>00501-CG2025-10903</w:t>
            </w:r>
            <w:r w:rsidRPr="00FD681C">
              <w:rPr>
                <w:rFonts w:ascii="楷体" w:eastAsia="楷体" w:hAnsi="楷体" w:hint="eastAsia"/>
                <w:szCs w:val="21"/>
              </w:rPr>
              <w:t>的报告</w:t>
            </w:r>
          </w:p>
        </w:tc>
      </w:tr>
      <w:tr w:rsidR="006D075C" w:rsidRPr="00CA074F" w:rsidTr="00D1714E">
        <w:trPr>
          <w:trHeight w:val="117"/>
        </w:trPr>
        <w:tc>
          <w:tcPr>
            <w:tcW w:w="534" w:type="dxa"/>
            <w:tcBorders>
              <w:bottom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p>
        </w:tc>
        <w:tc>
          <w:tcPr>
            <w:tcW w:w="708"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p>
        </w:tc>
        <w:tc>
          <w:tcPr>
            <w:tcW w:w="709"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p>
        </w:tc>
        <w:tc>
          <w:tcPr>
            <w:tcW w:w="1559"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commentRangeStart w:id="587"/>
            <w:r>
              <w:t xml:space="preserve"> </w:t>
            </w:r>
            <w:commentRangeEnd w:id="587"/>
            <w:r>
              <w:rPr>
                <w:rStyle w:val="CommentReference"/>
              </w:rPr>
              <w:commentReference w:id="587"/>
            </w:r>
          </w:p>
        </w:tc>
        <w:tc>
          <w:tcPr>
            <w:tcW w:w="2268" w:type="dxa"/>
            <w:tcBorders>
              <w:top w:val="single" w:sz="6" w:space="0" w:color="auto"/>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hint="eastAsia"/>
                <w:szCs w:val="21"/>
              </w:rPr>
            </w:pPr>
            <w:r w:rsidRPr="00FD681C">
              <w:rPr>
                <w:rFonts w:ascii="楷体" w:eastAsia="楷体" w:hAnsi="楷体" w:hint="eastAsia"/>
                <w:szCs w:val="21"/>
              </w:rPr>
              <w:t>PC+ABS JH960-HT08 UV</w:t>
            </w:r>
          </w:p>
        </w:tc>
        <w:tc>
          <w:tcPr>
            <w:tcW w:w="2410" w:type="dxa"/>
            <w:tcBorders>
              <w:top w:val="single" w:sz="6" w:space="0" w:color="auto"/>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hint="eastAsia"/>
                <w:szCs w:val="21"/>
              </w:rPr>
            </w:pPr>
            <w:r w:rsidRPr="00FD681C">
              <w:rPr>
                <w:rFonts w:ascii="楷体" w:eastAsia="楷体" w:hAnsi="楷体" w:hint="eastAsia"/>
                <w:szCs w:val="21"/>
              </w:rPr>
              <w:t>V-0</w:t>
            </w:r>
          </w:p>
        </w:tc>
        <w:tc>
          <w:tcPr>
            <w:tcW w:w="2410"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hint="eastAsia"/>
                <w:szCs w:val="21"/>
              </w:rPr>
            </w:pPr>
            <w:r w:rsidRPr="00FD681C">
              <w:rPr>
                <w:rFonts w:ascii="楷体" w:eastAsia="楷体" w:hAnsi="楷体" w:hint="eastAsia"/>
                <w:szCs w:val="21"/>
              </w:rPr>
              <w:t>金发科技股份有限公司</w:t>
            </w:r>
          </w:p>
        </w:tc>
        <w:tc>
          <w:tcPr>
            <w:tcW w:w="1984"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hint="eastAsia"/>
                <w:szCs w:val="21"/>
              </w:rPr>
            </w:pPr>
            <w:r w:rsidRPr="00FD681C">
              <w:rPr>
                <w:rFonts w:ascii="楷体" w:eastAsia="楷体" w:hAnsi="楷体" w:hint="eastAsia"/>
                <w:szCs w:val="21"/>
              </w:rPr>
              <w:t>/</w:t>
            </w:r>
          </w:p>
        </w:tc>
        <w:tc>
          <w:tcPr>
            <w:tcW w:w="1843"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hint="eastAsia"/>
                <w:szCs w:val="21"/>
              </w:rPr>
            </w:pPr>
            <w:r w:rsidRPr="00FD681C">
              <w:rPr>
                <w:rFonts w:ascii="楷体" w:eastAsia="楷体" w:hAnsi="楷体" w:hint="eastAsia"/>
                <w:szCs w:val="21"/>
              </w:rPr>
              <w:t>GB4943.1-2022</w:t>
            </w:r>
          </w:p>
        </w:tc>
        <w:tc>
          <w:tcPr>
            <w:tcW w:w="1985" w:type="dxa"/>
            <w:tcBorders>
              <w:left w:val="single" w:sz="6" w:space="0" w:color="auto"/>
              <w:bottom w:val="single" w:sz="6" w:space="0" w:color="auto"/>
              <w:right w:val="single" w:sz="6" w:space="0" w:color="auto"/>
            </w:tcBorders>
          </w:tcPr>
          <w:p w:rsidR="006D075C" w:rsidRPr="00D6575F" w:rsidRDefault="006D075C" w:rsidP="006D075C">
            <w:pPr>
              <w:widowControl/>
              <w:overflowPunct w:val="0"/>
              <w:autoSpaceDE w:val="0"/>
              <w:autoSpaceDN w:val="0"/>
              <w:adjustRightInd/>
              <w:spacing w:line="240" w:lineRule="auto"/>
              <w:jc w:val="left"/>
              <w:textAlignment w:val="auto"/>
              <w:rPr>
                <w:rFonts w:ascii="楷体" w:eastAsia="楷体" w:hAnsi="楷体" w:hint="eastAsia"/>
                <w:szCs w:val="21"/>
              </w:rPr>
            </w:pPr>
            <w:r w:rsidRPr="00D6575F">
              <w:rPr>
                <w:rFonts w:ascii="楷体" w:eastAsia="楷体" w:hAnsi="楷体"/>
                <w:szCs w:val="21"/>
              </w:rPr>
              <w:t>随机试验（同原报告A2025CCC0808-4841636）</w:t>
            </w:r>
          </w:p>
        </w:tc>
      </w:tr>
      <w:tr w:rsidR="006D075C" w:rsidRPr="00CA074F" w:rsidTr="00D1714E">
        <w:trPr>
          <w:trHeight w:val="117"/>
        </w:trPr>
        <w:tc>
          <w:tcPr>
            <w:tcW w:w="534" w:type="dxa"/>
            <w:tcBorders>
              <w:bottom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szCs w:val="21"/>
              </w:rPr>
              <w:t>4</w:t>
            </w:r>
          </w:p>
        </w:tc>
        <w:tc>
          <w:tcPr>
            <w:tcW w:w="708"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hint="eastAsia"/>
                <w:szCs w:val="21"/>
              </w:rPr>
              <w:t>印制板</w:t>
            </w:r>
          </w:p>
        </w:tc>
        <w:tc>
          <w:tcPr>
            <w:tcW w:w="709"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p>
        </w:tc>
        <w:tc>
          <w:tcPr>
            <w:tcW w:w="1559"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commentRangeStart w:id="17"/>
            <w:r w:rsidRPr="00FD681C">
              <w:rPr>
                <w:rFonts w:ascii="楷体" w:eastAsia="楷体" w:hAnsi="楷体"/>
                <w:szCs w:val="21"/>
              </w:rPr>
              <w:t>PCB</w:t>
            </w:r>
            <w:commentRangeEnd w:id="17"/>
            <w:r>
              <w:rPr>
                <w:rStyle w:val="CommentReference"/>
              </w:rPr>
              <w:commentReference w:id="17"/>
            </w:r>
          </w:p>
        </w:tc>
        <w:tc>
          <w:tcPr>
            <w:tcW w:w="2268" w:type="dxa"/>
            <w:tcBorders>
              <w:top w:val="single" w:sz="6" w:space="0" w:color="auto"/>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r w:rsidRPr="00FD681C">
              <w:rPr>
                <w:rFonts w:ascii="楷体" w:eastAsia="楷体" w:hAnsi="楷体" w:hint="eastAsia"/>
                <w:szCs w:val="21"/>
              </w:rPr>
              <w:t>KB-6165F</w:t>
            </w:r>
          </w:p>
        </w:tc>
        <w:tc>
          <w:tcPr>
            <w:tcW w:w="2410" w:type="dxa"/>
            <w:tcBorders>
              <w:top w:val="single" w:sz="6" w:space="0" w:color="auto"/>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hint="eastAsia"/>
                <w:szCs w:val="21"/>
              </w:rPr>
            </w:pPr>
            <w:r w:rsidRPr="00FD681C">
              <w:rPr>
                <w:rFonts w:ascii="楷体" w:eastAsia="楷体" w:hAnsi="楷体" w:hint="eastAsia"/>
                <w:szCs w:val="21"/>
              </w:rPr>
              <w:t>V-0</w:t>
            </w:r>
          </w:p>
        </w:tc>
        <w:tc>
          <w:tcPr>
            <w:tcW w:w="2410"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hint="eastAsia"/>
                <w:szCs w:val="21"/>
              </w:rPr>
            </w:pPr>
            <w:r w:rsidRPr="00FD681C">
              <w:rPr>
                <w:rFonts w:ascii="楷体" w:eastAsia="楷体" w:hAnsi="楷体" w:hint="eastAsia"/>
                <w:szCs w:val="21"/>
              </w:rPr>
              <w:t>建滔（佛冈）积层板有限公司</w:t>
            </w:r>
          </w:p>
        </w:tc>
        <w:tc>
          <w:tcPr>
            <w:tcW w:w="1984"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hint="eastAsia"/>
                <w:szCs w:val="21"/>
              </w:rPr>
            </w:pPr>
            <w:r w:rsidRPr="00FD681C">
              <w:rPr>
                <w:rFonts w:ascii="楷体" w:eastAsia="楷体" w:hAnsi="楷体" w:hint="eastAsia"/>
                <w:szCs w:val="21"/>
              </w:rPr>
              <w:t>/</w:t>
            </w:r>
          </w:p>
        </w:tc>
        <w:tc>
          <w:tcPr>
            <w:tcW w:w="1843"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hint="eastAsia"/>
                <w:sz w:val="18"/>
                <w:szCs w:val="21"/>
              </w:rPr>
            </w:pPr>
            <w:r w:rsidRPr="00FD681C">
              <w:rPr>
                <w:rFonts w:ascii="楷体" w:eastAsia="楷体" w:hAnsi="楷体"/>
                <w:sz w:val="18"/>
                <w:szCs w:val="21"/>
              </w:rPr>
              <w:t>GB/T 19466.1-2004;GB/T 19466.2-2004;GB/T 19466.3-2004 ;GB/T 33047.1-2016;GB/T 4725-2022;GB/T 6040-2019</w:t>
            </w:r>
          </w:p>
        </w:tc>
        <w:tc>
          <w:tcPr>
            <w:tcW w:w="1985"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hint="eastAsia"/>
                <w:szCs w:val="21"/>
              </w:rPr>
            </w:pPr>
            <w:r w:rsidRPr="00FD681C">
              <w:rPr>
                <w:rFonts w:ascii="楷体" w:eastAsia="楷体" w:hAnsi="楷体" w:hint="eastAsia"/>
                <w:szCs w:val="21"/>
              </w:rPr>
              <w:t>CQC13134098061</w:t>
            </w:r>
          </w:p>
        </w:tc>
      </w:tr>
      <w:tr w:rsidR="006D075C" w:rsidRPr="00CA074F" w:rsidTr="00D1714E">
        <w:trPr>
          <w:trHeight w:val="117"/>
        </w:trPr>
        <w:tc>
          <w:tcPr>
            <w:tcW w:w="534" w:type="dxa"/>
            <w:tcBorders>
              <w:bottom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p>
        </w:tc>
        <w:tc>
          <w:tcPr>
            <w:tcW w:w="708"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hint="eastAsia"/>
                <w:szCs w:val="21"/>
              </w:rPr>
            </w:pPr>
          </w:p>
        </w:tc>
        <w:tc>
          <w:tcPr>
            <w:tcW w:w="709"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p>
        </w:tc>
        <w:tc>
          <w:tcPr>
            <w:tcW w:w="1559"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Cs w:val="21"/>
              </w:rPr>
            </w:pPr>
            <w:commentRangeStart w:id="477"/>
            <w:r>
              <w:t xml:space="preserve"> </w:t>
            </w:r>
            <w:commentRangeEnd w:id="477"/>
            <w:r>
              <w:rPr>
                <w:rStyle w:val="CommentReference"/>
              </w:rPr>
              <w:commentReference w:id="477"/>
            </w:r>
          </w:p>
        </w:tc>
        <w:tc>
          <w:tcPr>
            <w:tcW w:w="2268" w:type="dxa"/>
            <w:tcBorders>
              <w:top w:val="single" w:sz="6" w:space="0" w:color="auto"/>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hint="eastAsia"/>
                <w:szCs w:val="21"/>
              </w:rPr>
            </w:pPr>
            <w:r w:rsidRPr="00FD681C">
              <w:rPr>
                <w:rFonts w:ascii="楷体" w:eastAsia="楷体" w:hAnsi="楷体"/>
                <w:szCs w:val="21"/>
              </w:rPr>
              <w:t>KB-6160/KB-6160A</w:t>
            </w:r>
          </w:p>
        </w:tc>
        <w:tc>
          <w:tcPr>
            <w:tcW w:w="2410" w:type="dxa"/>
            <w:tcBorders>
              <w:top w:val="single" w:sz="6" w:space="0" w:color="auto"/>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hint="eastAsia"/>
                <w:szCs w:val="21"/>
              </w:rPr>
            </w:pPr>
            <w:r w:rsidRPr="00FD681C">
              <w:rPr>
                <w:rFonts w:ascii="楷体" w:eastAsia="楷体" w:hAnsi="楷体" w:hint="eastAsia"/>
                <w:szCs w:val="21"/>
              </w:rPr>
              <w:t>V-0</w:t>
            </w:r>
          </w:p>
        </w:tc>
        <w:tc>
          <w:tcPr>
            <w:tcW w:w="2410"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hint="eastAsia"/>
                <w:szCs w:val="21"/>
              </w:rPr>
            </w:pPr>
            <w:r w:rsidRPr="00FD681C">
              <w:rPr>
                <w:rFonts w:ascii="楷体" w:eastAsia="楷体" w:hAnsi="楷体"/>
                <w:szCs w:val="21"/>
              </w:rPr>
              <w:t>建滔（佛冈）积层板有限公司</w:t>
            </w:r>
          </w:p>
        </w:tc>
        <w:tc>
          <w:tcPr>
            <w:tcW w:w="1984"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hint="eastAsia"/>
                <w:szCs w:val="21"/>
              </w:rPr>
            </w:pPr>
            <w:r w:rsidRPr="00FD681C">
              <w:rPr>
                <w:rFonts w:ascii="楷体" w:eastAsia="楷体" w:hAnsi="楷体" w:hint="eastAsia"/>
                <w:szCs w:val="21"/>
              </w:rPr>
              <w:t>/</w:t>
            </w:r>
          </w:p>
        </w:tc>
        <w:tc>
          <w:tcPr>
            <w:tcW w:w="1843" w:type="dxa"/>
            <w:tcBorders>
              <w:left w:val="single" w:sz="6" w:space="0" w:color="auto"/>
              <w:bottom w:val="single" w:sz="6" w:space="0" w:color="auto"/>
              <w:right w:val="single" w:sz="6" w:space="0" w:color="auto"/>
            </w:tcBorders>
          </w:tcPr>
          <w:p w:rsidR="006D075C" w:rsidRPr="00FD681C" w:rsidRDefault="006D075C" w:rsidP="006D075C">
            <w:pPr>
              <w:widowControl/>
              <w:overflowPunct w:val="0"/>
              <w:autoSpaceDE w:val="0"/>
              <w:autoSpaceDN w:val="0"/>
              <w:adjustRightInd/>
              <w:spacing w:line="240" w:lineRule="auto"/>
              <w:jc w:val="left"/>
              <w:textAlignment w:val="auto"/>
              <w:rPr>
                <w:rFonts w:ascii="楷体" w:eastAsia="楷体" w:hAnsi="楷体"/>
                <w:sz w:val="18"/>
                <w:szCs w:val="21"/>
              </w:rPr>
            </w:pPr>
            <w:r w:rsidRPr="00FD681C">
              <w:rPr>
                <w:rFonts w:ascii="楷体" w:eastAsia="楷体" w:hAnsi="楷体"/>
                <w:sz w:val="18"/>
                <w:szCs w:val="21"/>
              </w:rPr>
              <w:t>GB/T 19466.1-2004;GB/T 19466.2-2004;GB/T 19466.3-2004 ;GB/T 33047.1-2016;GB/T 4725-2022;GB/T 6040-2019</w:t>
            </w:r>
          </w:p>
        </w:tc>
        <w:tc>
          <w:tcPr>
            <w:tcW w:w="1985" w:type="dxa"/>
            <w:tcBorders>
              <w:left w:val="single" w:sz="6" w:space="0" w:color="auto"/>
              <w:bottom w:val="single" w:sz="6" w:space="0" w:color="auto"/>
              <w:right w:val="single" w:sz="6" w:space="0" w:color="auto"/>
            </w:tcBorders>
          </w:tcPr>
          <w:p w:rsidR="006D075C" w:rsidRPr="00FD681C" w:rsidRDefault="006D075C" w:rsidP="006D075C">
            <w:pPr>
              <w:widowControl/>
              <w:adjustRightInd/>
              <w:spacing w:line="240" w:lineRule="auto"/>
              <w:jc w:val="left"/>
              <w:textAlignment w:val="auto"/>
              <w:rPr>
                <w:rFonts w:ascii="楷体" w:eastAsia="楷体" w:hAnsi="楷体" w:hint="eastAsia"/>
                <w:szCs w:val="21"/>
              </w:rPr>
            </w:pPr>
            <w:r w:rsidRPr="00FD681C">
              <w:rPr>
                <w:rFonts w:ascii="楷体" w:eastAsia="楷体" w:hAnsi="楷体"/>
                <w:szCs w:val="21"/>
              </w:rPr>
              <w:t>CQC14134114575</w:t>
            </w:r>
          </w:p>
        </w:tc>
      </w:tr>
      <w:tr w:rsidR="006D075C" w:rsidRPr="00CA074F" w:rsidTr="00D1714E">
        <w:trPr>
          <w:trHeight w:val="553"/>
        </w:trPr>
        <w:tc>
          <w:tcPr>
            <w:tcW w:w="16410" w:type="dxa"/>
            <w:gridSpan w:val="10"/>
            <w:tcBorders>
              <w:left w:val="single" w:sz="6" w:space="0" w:color="auto"/>
              <w:right w:val="single" w:sz="6" w:space="0" w:color="auto"/>
            </w:tcBorders>
            <w:shd w:val="pct25" w:color="auto" w:fill="auto"/>
            <w:vAlign w:val="center"/>
          </w:tcPr>
          <w:p w:rsidR="006D075C" w:rsidRPr="00CA074F" w:rsidRDefault="006D075C" w:rsidP="006D075C">
            <w:pPr>
              <w:rPr>
                <w:rFonts w:ascii="楷体" w:eastAsia="楷体" w:hAnsi="楷体" w:cs="Arial"/>
                <w:b/>
                <w:color w:val="000000"/>
                <w:kern w:val="2"/>
                <w:sz w:val="24"/>
                <w:szCs w:val="24"/>
              </w:rPr>
            </w:pPr>
            <w:r w:rsidRPr="00CA074F">
              <w:rPr>
                <w:rFonts w:ascii="楷体" w:eastAsia="楷体" w:hAnsi="楷体" w:cs="Arial"/>
                <w:b/>
                <w:color w:val="000000"/>
                <w:kern w:val="2"/>
                <w:sz w:val="24"/>
                <w:szCs w:val="24"/>
              </w:rPr>
              <w:t>13062-D</w:t>
            </w:r>
            <w:r w:rsidRPr="00CA074F">
              <w:rPr>
                <w:rFonts w:ascii="楷体" w:eastAsia="楷体" w:hAnsi="楷体" w:cs="Arial" w:hint="eastAsia"/>
                <w:b/>
                <w:color w:val="000000"/>
                <w:kern w:val="2"/>
                <w:sz w:val="24"/>
                <w:szCs w:val="24"/>
              </w:rPr>
              <w:t>、</w:t>
            </w:r>
            <w:r w:rsidRPr="00CA074F">
              <w:rPr>
                <w:rFonts w:ascii="楷体" w:eastAsia="楷体" w:hAnsi="楷体" w:cs="Arial"/>
                <w:b/>
                <w:color w:val="000000"/>
                <w:kern w:val="2"/>
                <w:sz w:val="24"/>
                <w:szCs w:val="24"/>
              </w:rPr>
              <w:t>13062-B型机内电源单元上元器件</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1</w:t>
            </w: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F801,F802</w:t>
            </w: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771"/>
            <w:r w:rsidRPr="00CA074F">
              <w:rPr>
                <w:rFonts w:ascii="楷体" w:eastAsia="楷体" w:hAnsi="楷体" w:hint="eastAsia"/>
                <w:color w:val="000000"/>
                <w:szCs w:val="21"/>
              </w:rPr>
              <w:t>保险丝</w:t>
            </w:r>
            <w:commentRangeEnd w:id="771"/>
            <w:r>
              <w:rPr>
                <w:rStyle w:val="CommentReference"/>
              </w:rPr>
              <w:commentReference w:id="771"/>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UDA-P</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T10AH250V</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功得电子工业股份有限公司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功得电子工业股份有限公司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 9364.1-2015;GB/T 9364.2-2018</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强制性认证产品符合性自我声明编号：</w:t>
            </w:r>
            <w:r w:rsidRPr="00CA074F">
              <w:rPr>
                <w:rFonts w:ascii="楷体" w:eastAsia="楷体" w:hAnsi="楷体"/>
                <w:color w:val="000000"/>
                <w:szCs w:val="21"/>
              </w:rPr>
              <w:t>2020970207000285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160"/>
            <w:r>
              <w:t xml:space="preserve"> </w:t>
            </w:r>
            <w:commentRangeEnd w:id="160"/>
            <w:r>
              <w:rPr>
                <w:rStyle w:val="CommentReference"/>
              </w:rPr>
              <w:commentReference w:id="160"/>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0215010.</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T10AH250V</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苏州力特奥维斯保险丝有限公司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苏州力特奥维斯保险丝有限公司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 9364.1-2015;GB/T 9364.2-2018</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强制性认证产品符合性自我声明编号：</w:t>
            </w:r>
            <w:r w:rsidRPr="00CA074F">
              <w:rPr>
                <w:rFonts w:ascii="楷体" w:eastAsia="楷体" w:hAnsi="楷体"/>
                <w:color w:val="000000"/>
                <w:szCs w:val="21"/>
              </w:rPr>
              <w:t>2020970207000067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690"/>
            <w:r>
              <w:t xml:space="preserve"> </w:t>
            </w:r>
            <w:commentRangeEnd w:id="690"/>
            <w:r>
              <w:rPr>
                <w:rStyle w:val="CommentReference"/>
              </w:rPr>
              <w:commentReference w:id="690"/>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TSC+P</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T10AH250V</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苏州华德电子有限公司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苏州华德电子有限公司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 9364.1-2015;GB/T 9364.2-2018</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强制性认证产品符合性自我声明编号：</w:t>
            </w:r>
            <w:r w:rsidRPr="00CA074F">
              <w:rPr>
                <w:rFonts w:ascii="楷体" w:eastAsia="楷体" w:hAnsi="楷体"/>
                <w:color w:val="000000"/>
                <w:szCs w:val="21"/>
              </w:rPr>
              <w:t>2020970207000230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2</w:t>
            </w: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T701,T702</w:t>
            </w: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863"/>
            <w:r w:rsidRPr="00CA074F">
              <w:rPr>
                <w:rFonts w:ascii="楷体" w:eastAsia="楷体" w:hAnsi="楷体" w:hint="eastAsia"/>
                <w:color w:val="000000"/>
                <w:szCs w:val="21"/>
              </w:rPr>
              <w:t>开关变压器</w:t>
            </w:r>
            <w:commentRangeEnd w:id="863"/>
            <w:r>
              <w:rPr>
                <w:rStyle w:val="CommentReference"/>
              </w:rPr>
              <w:commentReference w:id="863"/>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BCK-4255</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江苏利通电子股份有限公司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江苏利通电子股份有限公司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GB/T19212.1-2016;GB/T19212.17-2019;</w:t>
            </w:r>
            <w:r w:rsidRPr="00CA074F">
              <w:rPr>
                <w:rFonts w:ascii="楷体" w:eastAsia="楷体" w:hAnsi="楷体" w:hint="eastAsia"/>
                <w:color w:val="000000"/>
                <w:szCs w:val="21"/>
              </w:rPr>
              <w:t>GB4943.1-2022</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CQC17001169237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664"/>
            <w:r>
              <w:t xml:space="preserve"> </w:t>
            </w:r>
            <w:commentRangeEnd w:id="664"/>
            <w:r>
              <w:rPr>
                <w:rStyle w:val="CommentReference"/>
              </w:rPr>
              <w:commentReference w:id="664"/>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SANHE-42-634</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德州三和电器有限公司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德州三和电器有限公司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GB/T19212.1-2016;GB/T19212.17-2019;</w:t>
            </w:r>
            <w:r w:rsidRPr="00CA074F">
              <w:rPr>
                <w:rFonts w:ascii="楷体" w:eastAsia="楷体" w:hAnsi="楷体" w:hint="eastAsia"/>
                <w:color w:val="000000"/>
                <w:szCs w:val="21"/>
              </w:rPr>
              <w:t>GB4943.1-2022</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CQC04001011634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259"/>
            <w:r>
              <w:t xml:space="preserve"> </w:t>
            </w:r>
            <w:commentRangeEnd w:id="259"/>
            <w:r>
              <w:rPr>
                <w:rStyle w:val="CommentReference"/>
              </w:rPr>
              <w:commentReference w:id="259"/>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BCK-42716WH</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三强电子（深圳）有限公司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资兴市慧华电子有限公司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GB4943.1-2022</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CQC13001090844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285"/>
            <w:r>
              <w:t xml:space="preserve"> </w:t>
            </w:r>
            <w:commentRangeEnd w:id="285"/>
            <w:r>
              <w:rPr>
                <w:rStyle w:val="CommentReference"/>
              </w:rPr>
              <w:commentReference w:id="285"/>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BCK-60-L042AA</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海宁联丰东进电子有限公司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海宁联丰东进电子有限公司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GB/T19212.1-2016;GB/T19212.17-2019;</w:t>
            </w:r>
            <w:r w:rsidRPr="00CA074F">
              <w:rPr>
                <w:rFonts w:ascii="楷体" w:eastAsia="楷体" w:hAnsi="楷体" w:hint="eastAsia"/>
                <w:color w:val="000000"/>
                <w:szCs w:val="21"/>
              </w:rPr>
              <w:t>GB4943.1-2022</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CQC09001029206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3</w:t>
            </w: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T901</w:t>
            </w: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开关变压器</w:t>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SANHE-40-331</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888"/>
            <w:r w:rsidRPr="00CA074F">
              <w:rPr>
                <w:rFonts w:ascii="楷体" w:eastAsia="楷体" w:hAnsi="楷体"/>
                <w:color w:val="000000"/>
                <w:szCs w:val="21"/>
              </w:rPr>
              <w:t>Class B(仅适用于海拔5000米及以下)</w:t>
            </w:r>
            <w:commentRangeEnd w:id="888"/>
            <w:r>
              <w:rPr>
                <w:rStyle w:val="CommentReference"/>
              </w:rPr>
              <w:commentReference w:id="888"/>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德州三和电器有限公司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德州三和电器有限公司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889"/>
            <w:r w:rsidRPr="00CA074F">
              <w:rPr>
                <w:rFonts w:ascii="楷体" w:eastAsia="楷体" w:hAnsi="楷体"/>
                <w:color w:val="000000"/>
                <w:szCs w:val="21"/>
              </w:rPr>
              <w:t>GB/T19212.1-2016;GB/T19212.17-2019;</w:t>
            </w:r>
            <w:r w:rsidRPr="00CA074F">
              <w:rPr>
                <w:rFonts w:ascii="楷体" w:eastAsia="楷体" w:hAnsi="楷体" w:hint="eastAsia"/>
                <w:color w:val="000000"/>
                <w:szCs w:val="21"/>
              </w:rPr>
              <w:t>GB4943.1-2022</w:t>
            </w:r>
            <w:commentRangeEnd w:id="889"/>
            <w:r>
              <w:rPr>
                <w:rStyle w:val="CommentReference"/>
              </w:rPr>
              <w:commentReference w:id="889"/>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CQC04001011634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292"/>
            <w:r>
              <w:t xml:space="preserve"> </w:t>
            </w:r>
            <w:commentRangeEnd w:id="292"/>
            <w:r>
              <w:rPr>
                <w:rStyle w:val="CommentReference"/>
              </w:rPr>
              <w:commentReference w:id="292"/>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BK-40-98</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江苏利通电子股份有限公司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江苏利通电子股份有限公司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GB/T19212.1-2016;GB/T19212.17-2019;</w:t>
            </w:r>
            <w:r w:rsidRPr="00CA074F">
              <w:rPr>
                <w:rFonts w:ascii="楷体" w:eastAsia="楷体" w:hAnsi="楷体" w:hint="eastAsia"/>
                <w:color w:val="000000"/>
                <w:szCs w:val="21"/>
              </w:rPr>
              <w:t>GB4943.1-2022</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CQC17001169250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278"/>
            <w:r>
              <w:t xml:space="preserve"> </w:t>
            </w:r>
            <w:commentRangeEnd w:id="278"/>
            <w:r>
              <w:rPr>
                <w:rStyle w:val="CommentReference"/>
              </w:rPr>
              <w:commentReference w:id="278"/>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BCK-50-L040HA</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海宁联丰东进电子有限公司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海宁联丰东进电子有限公司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GB/T19212.1-2016;GB/T19212.17-2019;</w:t>
            </w:r>
            <w:r w:rsidRPr="00CA074F">
              <w:rPr>
                <w:rFonts w:ascii="楷体" w:eastAsia="楷体" w:hAnsi="楷体" w:hint="eastAsia"/>
                <w:color w:val="000000"/>
                <w:szCs w:val="21"/>
              </w:rPr>
              <w:t>GB4943.1-2022</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CQC09001029206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4</w:t>
            </w: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N732,N850,N851</w:t>
            </w: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775"/>
            <w:r w:rsidRPr="00CA074F">
              <w:rPr>
                <w:rFonts w:ascii="楷体" w:eastAsia="楷体" w:hAnsi="楷体" w:hint="eastAsia"/>
                <w:color w:val="000000"/>
                <w:szCs w:val="21"/>
              </w:rPr>
              <w:t>光电耦合器</w:t>
            </w:r>
            <w:commentRangeEnd w:id="775"/>
            <w:r>
              <w:rPr>
                <w:rStyle w:val="CommentReference"/>
              </w:rPr>
              <w:commentReference w:id="775"/>
            </w:r>
          </w:p>
        </w:tc>
        <w:tc>
          <w:tcPr>
            <w:tcW w:w="2268"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color w:val="000000"/>
                <w:szCs w:val="21"/>
              </w:rPr>
            </w:pPr>
            <w:r w:rsidRPr="00BF4DEB">
              <w:rPr>
                <w:rFonts w:ascii="楷体" w:eastAsia="楷体" w:hAnsi="楷体" w:hint="eastAsia"/>
                <w:color w:val="000000"/>
                <w:szCs w:val="21"/>
              </w:rPr>
              <w:t>EL816、</w:t>
            </w:r>
            <w:r w:rsidRPr="00BF4DEB">
              <w:rPr>
                <w:rFonts w:ascii="楷体" w:eastAsia="楷体" w:hAnsi="楷体"/>
                <w:color w:val="000000"/>
                <w:szCs w:val="21"/>
              </w:rPr>
              <w:t>EL817</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加强绝缘，绝缘穿透距离≥</w:t>
            </w:r>
            <w:r w:rsidRPr="00CA074F">
              <w:rPr>
                <w:rFonts w:ascii="楷体" w:eastAsia="楷体" w:hAnsi="楷体"/>
                <w:color w:val="000000"/>
                <w:szCs w:val="21"/>
              </w:rPr>
              <w:t>0.4mm</w:t>
            </w:r>
            <w:r w:rsidRPr="00CA074F">
              <w:rPr>
                <w:rFonts w:ascii="楷体" w:eastAsia="楷体" w:hAnsi="楷体" w:hint="eastAsia"/>
                <w:color w:val="000000"/>
                <w:szCs w:val="21"/>
              </w:rPr>
              <w:t>，外部爬电距离≥</w:t>
            </w:r>
            <w:r w:rsidRPr="00CA074F">
              <w:rPr>
                <w:rFonts w:ascii="楷体" w:eastAsia="楷体" w:hAnsi="楷体"/>
                <w:color w:val="000000"/>
                <w:szCs w:val="21"/>
              </w:rPr>
              <w:t>8.0mm</w:t>
            </w:r>
            <w:r w:rsidRPr="00CA074F">
              <w:rPr>
                <w:rFonts w:ascii="楷体" w:eastAsia="楷体" w:hAnsi="楷体" w:hint="eastAsia"/>
                <w:color w:val="000000"/>
                <w:szCs w:val="21"/>
              </w:rPr>
              <w:t>，通过热循环测试，适用于海拔</w:t>
            </w:r>
            <w:r w:rsidRPr="00CA074F">
              <w:rPr>
                <w:rFonts w:ascii="楷体" w:eastAsia="楷体" w:hAnsi="楷体"/>
                <w:color w:val="000000"/>
                <w:szCs w:val="21"/>
              </w:rPr>
              <w:t>5000</w:t>
            </w:r>
            <w:r w:rsidRPr="00CA074F">
              <w:rPr>
                <w:rFonts w:ascii="楷体" w:eastAsia="楷体" w:hAnsi="楷体" w:hint="eastAsia"/>
                <w:color w:val="000000"/>
                <w:szCs w:val="21"/>
              </w:rPr>
              <w:t>米及以下</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亿光电子工业股份有限公司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GB4943.1-2022</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CQC08001022757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496"/>
            <w:r>
              <w:t xml:space="preserve"> </w:t>
            </w:r>
            <w:commentRangeEnd w:id="496"/>
            <w:r>
              <w:rPr>
                <w:rStyle w:val="CommentReference"/>
              </w:rPr>
              <w:commentReference w:id="496"/>
            </w:r>
          </w:p>
        </w:tc>
        <w:tc>
          <w:tcPr>
            <w:tcW w:w="2268"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color w:val="000000"/>
                <w:szCs w:val="21"/>
              </w:rPr>
            </w:pPr>
            <w:r w:rsidRPr="00BF4DEB">
              <w:rPr>
                <w:rFonts w:ascii="楷体" w:eastAsia="楷体" w:hAnsi="楷体" w:hint="eastAsia"/>
                <w:color w:val="000000"/>
                <w:szCs w:val="21"/>
              </w:rPr>
              <w:t>LTV-816、</w:t>
            </w:r>
            <w:r w:rsidRPr="00BF4DEB">
              <w:rPr>
                <w:rFonts w:ascii="楷体" w:eastAsia="楷体" w:hAnsi="楷体"/>
                <w:color w:val="000000"/>
                <w:szCs w:val="21"/>
              </w:rPr>
              <w:t>LTV-817</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加强绝缘，绝缘穿透距离≥</w:t>
            </w:r>
            <w:r w:rsidRPr="00CA074F">
              <w:rPr>
                <w:rFonts w:ascii="楷体" w:eastAsia="楷体" w:hAnsi="楷体"/>
                <w:color w:val="000000"/>
                <w:szCs w:val="21"/>
              </w:rPr>
              <w:t>0.4mm</w:t>
            </w:r>
            <w:r w:rsidRPr="00CA074F">
              <w:rPr>
                <w:rFonts w:ascii="楷体" w:eastAsia="楷体" w:hAnsi="楷体" w:hint="eastAsia"/>
                <w:color w:val="000000"/>
                <w:szCs w:val="21"/>
              </w:rPr>
              <w:t>，外部爬电距离≥</w:t>
            </w:r>
            <w:r w:rsidRPr="00CA074F">
              <w:rPr>
                <w:rFonts w:ascii="楷体" w:eastAsia="楷体" w:hAnsi="楷体"/>
                <w:color w:val="000000"/>
                <w:szCs w:val="21"/>
              </w:rPr>
              <w:t>8.0mm</w:t>
            </w:r>
            <w:r w:rsidRPr="00CA074F">
              <w:rPr>
                <w:rFonts w:ascii="楷体" w:eastAsia="楷体" w:hAnsi="楷体" w:hint="eastAsia"/>
                <w:color w:val="000000"/>
                <w:szCs w:val="21"/>
              </w:rPr>
              <w:t>，通过热循环测试，适用于海拔</w:t>
            </w:r>
            <w:r w:rsidRPr="00CA074F">
              <w:rPr>
                <w:rFonts w:ascii="楷体" w:eastAsia="楷体" w:hAnsi="楷体"/>
                <w:color w:val="000000"/>
                <w:szCs w:val="21"/>
              </w:rPr>
              <w:t>5000</w:t>
            </w:r>
            <w:r w:rsidRPr="00CA074F">
              <w:rPr>
                <w:rFonts w:ascii="楷体" w:eastAsia="楷体" w:hAnsi="楷体" w:hint="eastAsia"/>
                <w:color w:val="000000"/>
                <w:szCs w:val="21"/>
              </w:rPr>
              <w:t>米及以下</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光宝科技股份有限公司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GB4943.1-2022</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 xml:space="preserve"> CQC10001054421</w:t>
            </w:r>
          </w:p>
        </w:tc>
      </w:tr>
      <w:tr w:rsidR="006D075C" w:rsidRPr="00CA074F" w:rsidTr="00D1714E">
        <w:trPr>
          <w:trHeight w:val="710"/>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574"/>
            <w:r>
              <w:t xml:space="preserve"> </w:t>
            </w:r>
            <w:commentRangeEnd w:id="574"/>
            <w:r>
              <w:rPr>
                <w:rStyle w:val="CommentReference"/>
              </w:rPr>
              <w:commentReference w:id="574"/>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ORPC-817</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加强绝缘，绝缘穿透距离≥</w:t>
            </w:r>
            <w:r w:rsidRPr="00CA074F">
              <w:rPr>
                <w:rFonts w:ascii="楷体" w:eastAsia="楷体" w:hAnsi="楷体"/>
                <w:color w:val="000000"/>
                <w:szCs w:val="21"/>
              </w:rPr>
              <w:t>0.4mm</w:t>
            </w:r>
            <w:r w:rsidRPr="00CA074F">
              <w:rPr>
                <w:rFonts w:ascii="楷体" w:eastAsia="楷体" w:hAnsi="楷体" w:hint="eastAsia"/>
                <w:color w:val="000000"/>
                <w:szCs w:val="21"/>
              </w:rPr>
              <w:t>，外部爬电距离≥</w:t>
            </w:r>
            <w:r w:rsidRPr="00CA074F">
              <w:rPr>
                <w:rFonts w:ascii="楷体" w:eastAsia="楷体" w:hAnsi="楷体"/>
                <w:color w:val="000000"/>
                <w:szCs w:val="21"/>
              </w:rPr>
              <w:t>8.0mm</w:t>
            </w:r>
            <w:r w:rsidRPr="00CA074F">
              <w:rPr>
                <w:rFonts w:ascii="楷体" w:eastAsia="楷体" w:hAnsi="楷体" w:hint="eastAsia"/>
                <w:color w:val="000000"/>
                <w:szCs w:val="21"/>
              </w:rPr>
              <w:t>，通过热循环测试，适用于海拔</w:t>
            </w:r>
            <w:r w:rsidRPr="00CA074F">
              <w:rPr>
                <w:rFonts w:ascii="楷体" w:eastAsia="楷体" w:hAnsi="楷体"/>
                <w:color w:val="000000"/>
                <w:szCs w:val="21"/>
              </w:rPr>
              <w:t>5000</w:t>
            </w:r>
            <w:r w:rsidRPr="00CA074F">
              <w:rPr>
                <w:rFonts w:ascii="楷体" w:eastAsia="楷体" w:hAnsi="楷体" w:hint="eastAsia"/>
                <w:color w:val="000000"/>
                <w:szCs w:val="21"/>
              </w:rPr>
              <w:t>米及以下</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深圳市奥伦德元器件有限公司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color w:val="000000"/>
                <w:szCs w:val="21"/>
              </w:rPr>
              <w:t>GB4943.1-2022</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CQC09001029446</w:t>
            </w:r>
          </w:p>
        </w:tc>
      </w:tr>
      <w:tr w:rsidR="006D075C" w:rsidRPr="00CA074F" w:rsidTr="00D1714E">
        <w:trPr>
          <w:trHeight w:val="710"/>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5</w:t>
            </w: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CX802,CX803,CX804</w:t>
            </w: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X</w:t>
            </w:r>
            <w:r w:rsidRPr="00CA074F">
              <w:rPr>
                <w:rFonts w:ascii="楷体" w:eastAsia="楷体" w:hAnsi="楷体" w:hint="eastAsia"/>
                <w:color w:val="000000"/>
                <w:szCs w:val="21"/>
              </w:rPr>
              <w:t>电容</w:t>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CMPP</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0.47μF X2 275VAC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威海汉城成镐电子有限公司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威海汉城成镐电子有限公司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sz w:val="21"/>
                <w:szCs w:val="21"/>
              </w:rPr>
            </w:pPr>
            <w:commentRangeStart w:id="31"/>
            <w:r w:rsidRPr="00CA074F">
              <w:rPr>
                <w:rFonts w:ascii="楷体" w:eastAsia="楷体" w:hAnsi="楷体" w:cs="Times New Roman"/>
                <w:sz w:val="21"/>
                <w:szCs w:val="21"/>
              </w:rPr>
              <w:t>GB/T 6346.14-2023</w:t>
            </w:r>
            <w:commentRangeEnd w:id="31"/>
            <w:r>
              <w:rPr>
                <w:rStyle w:val="CommentReference"/>
              </w:rPr>
              <w:commentReference w:id="31"/>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CQC13001098794</w:t>
            </w:r>
          </w:p>
        </w:tc>
      </w:tr>
      <w:tr w:rsidR="006D075C" w:rsidRPr="00CA074F" w:rsidTr="00D1714E">
        <w:trPr>
          <w:trHeight w:val="710"/>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523"/>
            <w:r>
              <w:t xml:space="preserve"> </w:t>
            </w:r>
            <w:commentRangeEnd w:id="523"/>
            <w:r>
              <w:rPr>
                <w:rStyle w:val="CommentReference"/>
              </w:rPr>
              <w:commentReference w:id="523"/>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MKP62</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0.47</w:t>
            </w:r>
            <w:r w:rsidRPr="00CA074F">
              <w:rPr>
                <w:rFonts w:ascii="楷体" w:eastAsia="楷体" w:hAnsi="楷体" w:hint="eastAsia"/>
                <w:color w:val="000000"/>
                <w:szCs w:val="21"/>
              </w:rPr>
              <w:t>μ</w:t>
            </w:r>
            <w:r w:rsidRPr="00CA074F">
              <w:rPr>
                <w:rFonts w:ascii="楷体" w:eastAsia="楷体" w:hAnsi="楷体"/>
                <w:color w:val="000000"/>
                <w:szCs w:val="21"/>
              </w:rPr>
              <w:t>F X2 305VAC</w:t>
            </w:r>
            <w:r w:rsidRPr="00CA074F">
              <w:rPr>
                <w:rFonts w:ascii="楷体" w:eastAsia="楷体" w:hAnsi="楷体" w:hint="eastAsia"/>
                <w:color w:val="000000"/>
                <w:szCs w:val="21"/>
              </w:rPr>
              <w:t>或</w:t>
            </w:r>
            <w:r w:rsidRPr="00CA074F">
              <w:rPr>
                <w:rFonts w:ascii="楷体" w:eastAsia="楷体" w:hAnsi="楷体"/>
                <w:color w:val="000000"/>
                <w:szCs w:val="21"/>
              </w:rPr>
              <w:t xml:space="preserve">275VAC </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厦门法拉电子股份有限公司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厦门法拉电子股份有限公司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IEC 60384-14:2013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CQC03001002875</w:t>
            </w:r>
          </w:p>
        </w:tc>
      </w:tr>
      <w:tr w:rsidR="006D075C" w:rsidRPr="00CA074F" w:rsidTr="00D1714E">
        <w:trPr>
          <w:trHeight w:val="710"/>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509"/>
            <w:r>
              <w:t xml:space="preserve"> </w:t>
            </w:r>
            <w:commentRangeEnd w:id="509"/>
            <w:r>
              <w:rPr>
                <w:rStyle w:val="CommentReference"/>
              </w:rPr>
              <w:commentReference w:id="509"/>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MKP-X2</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0.47</w:t>
            </w:r>
            <w:r w:rsidRPr="00CA074F">
              <w:rPr>
                <w:rFonts w:ascii="楷体" w:eastAsia="楷体" w:hAnsi="楷体" w:hint="eastAsia"/>
                <w:color w:val="000000"/>
                <w:szCs w:val="21"/>
              </w:rPr>
              <w:t>μ</w:t>
            </w:r>
            <w:r w:rsidRPr="00CA074F">
              <w:rPr>
                <w:rFonts w:ascii="楷体" w:eastAsia="楷体" w:hAnsi="楷体"/>
                <w:color w:val="000000"/>
                <w:szCs w:val="21"/>
              </w:rPr>
              <w:t>F X2 305VAC</w:t>
            </w:r>
            <w:r w:rsidRPr="00CA074F">
              <w:rPr>
                <w:rFonts w:ascii="楷体" w:eastAsia="楷体" w:hAnsi="楷体" w:hint="eastAsia"/>
                <w:color w:val="000000"/>
                <w:szCs w:val="21"/>
              </w:rPr>
              <w:t>或</w:t>
            </w:r>
            <w:r w:rsidRPr="00CA074F">
              <w:rPr>
                <w:rFonts w:ascii="楷体" w:eastAsia="楷体" w:hAnsi="楷体"/>
                <w:color w:val="000000"/>
                <w:szCs w:val="21"/>
              </w:rPr>
              <w:t>275VAC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广东丰明电子科技有限公司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广东丰明电子科技有限公司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sz w:val="21"/>
                <w:szCs w:val="21"/>
              </w:rPr>
            </w:pPr>
            <w:r w:rsidRPr="00CA074F">
              <w:rPr>
                <w:rFonts w:ascii="楷体" w:eastAsia="楷体" w:hAnsi="楷体" w:cs="Times New Roman"/>
                <w:sz w:val="21"/>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CQC04001010677</w:t>
            </w:r>
          </w:p>
        </w:tc>
      </w:tr>
      <w:tr w:rsidR="006D075C" w:rsidRPr="00CA074F" w:rsidTr="00D1714E">
        <w:trPr>
          <w:trHeight w:val="62"/>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344"/>
            <w:r>
              <w:t xml:space="preserve"> </w:t>
            </w:r>
            <w:commentRangeEnd w:id="344"/>
            <w:r>
              <w:rPr>
                <w:rStyle w:val="CommentReference"/>
              </w:rPr>
              <w:commentReference w:id="344"/>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CMPP</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0.47μF X2 310VAC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威海汉城成镐电子有限公司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威海汉城成镐电子有限公司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sz w:val="21"/>
                <w:szCs w:val="21"/>
              </w:rPr>
            </w:pPr>
            <w:r w:rsidRPr="00CA074F">
              <w:rPr>
                <w:rFonts w:ascii="楷体" w:eastAsia="楷体" w:hAnsi="楷体" w:cs="Times New Roman"/>
                <w:sz w:val="21"/>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CQC13001098793</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536"/>
            <w:r>
              <w:t xml:space="preserve"> </w:t>
            </w:r>
            <w:commentRangeEnd w:id="536"/>
            <w:r>
              <w:rPr>
                <w:rStyle w:val="CommentReference"/>
              </w:rPr>
              <w:commentReference w:id="536"/>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MKP</w:t>
            </w:r>
            <w:r w:rsidRPr="00CA074F">
              <w:rPr>
                <w:rFonts w:ascii="楷体" w:eastAsia="楷体" w:hAnsi="楷体" w:hint="eastAsia"/>
                <w:color w:val="000000"/>
                <w:szCs w:val="21"/>
              </w:rPr>
              <w:t>系列</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0.47</w:t>
            </w:r>
            <w:r w:rsidRPr="00CA074F">
              <w:rPr>
                <w:rFonts w:ascii="楷体" w:eastAsia="楷体" w:hAnsi="楷体" w:hint="eastAsia"/>
                <w:color w:val="000000"/>
                <w:szCs w:val="21"/>
              </w:rPr>
              <w:t>μ</w:t>
            </w:r>
            <w:r w:rsidRPr="00CA074F">
              <w:rPr>
                <w:rFonts w:ascii="楷体" w:eastAsia="楷体" w:hAnsi="楷体"/>
                <w:color w:val="000000"/>
                <w:szCs w:val="21"/>
              </w:rPr>
              <w:t>F X2 305VAC</w:t>
            </w:r>
            <w:r w:rsidRPr="00CA074F">
              <w:rPr>
                <w:rFonts w:ascii="楷体" w:eastAsia="楷体" w:hAnsi="楷体" w:hint="eastAsia"/>
                <w:color w:val="000000"/>
                <w:szCs w:val="21"/>
              </w:rPr>
              <w:t>或</w:t>
            </w:r>
            <w:r w:rsidRPr="00CA074F">
              <w:rPr>
                <w:rFonts w:ascii="楷体" w:eastAsia="楷体" w:hAnsi="楷体"/>
                <w:color w:val="000000"/>
                <w:szCs w:val="21"/>
              </w:rPr>
              <w:t>275VAC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南京天正容光达电子销售有限公司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浙江湖州容光达电子有限公司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sz w:val="21"/>
                <w:szCs w:val="21"/>
              </w:rPr>
            </w:pPr>
            <w:r w:rsidRPr="00CA074F">
              <w:rPr>
                <w:rFonts w:ascii="楷体" w:eastAsia="楷体" w:hAnsi="楷体" w:cs="Times New Roman"/>
                <w:sz w:val="21"/>
                <w:szCs w:val="21"/>
              </w:rPr>
              <w:t>GB/T 6346.14-2023</w:t>
            </w:r>
          </w:p>
        </w:tc>
        <w:tc>
          <w:tcPr>
            <w:tcW w:w="1985"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sz w:val="21"/>
                <w:szCs w:val="21"/>
              </w:rPr>
              <w:t>CQC18001200989</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550"/>
            <w:r>
              <w:t xml:space="preserve"> </w:t>
            </w:r>
            <w:commentRangeEnd w:id="550"/>
            <w:r>
              <w:rPr>
                <w:rStyle w:val="CommentReference"/>
              </w:rPr>
              <w:commentReference w:id="550"/>
            </w:r>
          </w:p>
        </w:tc>
        <w:tc>
          <w:tcPr>
            <w:tcW w:w="2268" w:type="dxa"/>
            <w:tcBorders>
              <w:top w:val="single" w:sz="4" w:space="0" w:color="auto"/>
              <w:bottom w:val="single" w:sz="4" w:space="0" w:color="auto"/>
            </w:tcBorders>
          </w:tcPr>
          <w:p w:rsidR="006D075C" w:rsidRPr="00204029" w:rsidRDefault="006D075C" w:rsidP="006D075C">
            <w:pPr>
              <w:spacing w:line="240" w:lineRule="auto"/>
              <w:jc w:val="left"/>
              <w:rPr>
                <w:rFonts w:ascii="楷体" w:eastAsia="楷体" w:hAnsi="楷体" w:hint="eastAsia"/>
                <w:color w:val="000000"/>
                <w:szCs w:val="21"/>
              </w:rPr>
            </w:pPr>
            <w:r w:rsidRPr="00204029">
              <w:rPr>
                <w:rFonts w:ascii="楷体" w:eastAsia="楷体" w:hAnsi="楷体" w:hint="eastAsia"/>
                <w:color w:val="000000"/>
                <w:szCs w:val="21"/>
              </w:rPr>
              <w:t>MPR</w:t>
            </w:r>
          </w:p>
        </w:tc>
        <w:tc>
          <w:tcPr>
            <w:tcW w:w="2410"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0.47μF</w:t>
            </w:r>
            <w:r>
              <w:rPr>
                <w:rFonts w:ascii="楷体" w:eastAsia="楷体" w:hAnsi="楷体"/>
                <w:color w:val="000000"/>
                <w:szCs w:val="21"/>
              </w:rPr>
              <w:t xml:space="preserve"> </w:t>
            </w:r>
            <w:r w:rsidRPr="007346C1">
              <w:rPr>
                <w:rFonts w:ascii="楷体" w:eastAsia="楷体" w:hAnsi="楷体" w:hint="eastAsia"/>
                <w:color w:val="000000"/>
                <w:szCs w:val="21"/>
              </w:rPr>
              <w:t>X2 310VAC</w:t>
            </w:r>
          </w:p>
        </w:tc>
        <w:tc>
          <w:tcPr>
            <w:tcW w:w="2410"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六和电子（江西）有限公司</w:t>
            </w:r>
          </w:p>
        </w:tc>
        <w:tc>
          <w:tcPr>
            <w:tcW w:w="1984"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六和电子（江西）有限公司</w:t>
            </w:r>
          </w:p>
        </w:tc>
        <w:tc>
          <w:tcPr>
            <w:tcW w:w="1843"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CQC13001087085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301"/>
            <w:r>
              <w:t xml:space="preserve"> </w:t>
            </w:r>
            <w:commentRangeEnd w:id="301"/>
            <w:r>
              <w:rPr>
                <w:rStyle w:val="CommentReference"/>
              </w:rPr>
              <w:commentReference w:id="301"/>
            </w:r>
          </w:p>
        </w:tc>
        <w:tc>
          <w:tcPr>
            <w:tcW w:w="2268" w:type="dxa"/>
            <w:tcBorders>
              <w:top w:val="single" w:sz="4" w:space="0" w:color="auto"/>
              <w:bottom w:val="single" w:sz="4" w:space="0" w:color="auto"/>
            </w:tcBorders>
          </w:tcPr>
          <w:p w:rsidR="006D075C" w:rsidRPr="00B00B2B" w:rsidRDefault="006D075C" w:rsidP="006D075C">
            <w:pPr>
              <w:spacing w:line="240" w:lineRule="auto"/>
              <w:jc w:val="left"/>
              <w:rPr>
                <w:rFonts w:ascii="楷体" w:eastAsia="楷体" w:hAnsi="楷体" w:hint="eastAsia"/>
                <w:color w:val="000000"/>
                <w:szCs w:val="21"/>
              </w:rPr>
            </w:pPr>
            <w:r w:rsidRPr="00B00B2B">
              <w:rPr>
                <w:rFonts w:ascii="楷体" w:eastAsia="楷体" w:hAnsi="楷体" w:hint="eastAsia"/>
                <w:color w:val="000000"/>
                <w:szCs w:val="21"/>
              </w:rPr>
              <w:t>CBB312</w:t>
            </w:r>
          </w:p>
        </w:tc>
        <w:tc>
          <w:tcPr>
            <w:tcW w:w="2410" w:type="dxa"/>
            <w:tcBorders>
              <w:top w:val="single" w:sz="4" w:space="0" w:color="auto"/>
              <w:bottom w:val="single" w:sz="4" w:space="0" w:color="auto"/>
            </w:tcBorders>
          </w:tcPr>
          <w:p w:rsidR="006D075C" w:rsidRPr="00B00B2B" w:rsidRDefault="006D075C" w:rsidP="006D075C">
            <w:pPr>
              <w:spacing w:line="240" w:lineRule="auto"/>
              <w:jc w:val="left"/>
              <w:rPr>
                <w:rFonts w:ascii="楷体" w:eastAsia="楷体" w:hAnsi="楷体" w:hint="eastAsia"/>
                <w:color w:val="000000"/>
                <w:szCs w:val="21"/>
              </w:rPr>
            </w:pPr>
            <w:r w:rsidRPr="00B00B2B">
              <w:rPr>
                <w:rFonts w:ascii="楷体" w:eastAsia="楷体" w:hAnsi="楷体"/>
                <w:color w:val="000000"/>
                <w:szCs w:val="21"/>
              </w:rPr>
              <w:t>0.47μF X2 305VAC</w:t>
            </w:r>
          </w:p>
        </w:tc>
        <w:tc>
          <w:tcPr>
            <w:tcW w:w="2410" w:type="dxa"/>
            <w:tcBorders>
              <w:top w:val="single" w:sz="4" w:space="0" w:color="auto"/>
              <w:bottom w:val="single" w:sz="4" w:space="0" w:color="auto"/>
            </w:tcBorders>
          </w:tcPr>
          <w:p w:rsidR="006D075C" w:rsidRPr="00B00B2B" w:rsidRDefault="006D075C" w:rsidP="006D075C">
            <w:pPr>
              <w:spacing w:line="240" w:lineRule="auto"/>
              <w:jc w:val="left"/>
              <w:rPr>
                <w:rFonts w:ascii="楷体" w:eastAsia="楷体" w:hAnsi="楷体"/>
                <w:color w:val="000000"/>
                <w:szCs w:val="21"/>
              </w:rPr>
            </w:pPr>
            <w:r w:rsidRPr="00B00B2B">
              <w:rPr>
                <w:rFonts w:ascii="楷体" w:eastAsia="楷体" w:hAnsi="楷体" w:hint="eastAsia"/>
                <w:color w:val="000000"/>
                <w:szCs w:val="21"/>
              </w:rPr>
              <w:t>南通江海电容器股份有限公司</w:t>
            </w:r>
          </w:p>
        </w:tc>
        <w:tc>
          <w:tcPr>
            <w:tcW w:w="1984" w:type="dxa"/>
            <w:tcBorders>
              <w:top w:val="single" w:sz="4" w:space="0" w:color="auto"/>
              <w:bottom w:val="single" w:sz="4" w:space="0" w:color="auto"/>
            </w:tcBorders>
          </w:tcPr>
          <w:p w:rsidR="006D075C" w:rsidRPr="00B00B2B" w:rsidRDefault="006D075C" w:rsidP="006D075C">
            <w:pPr>
              <w:spacing w:line="240" w:lineRule="auto"/>
              <w:jc w:val="left"/>
              <w:rPr>
                <w:rFonts w:ascii="楷体" w:eastAsia="楷体" w:hAnsi="楷体"/>
                <w:color w:val="000000"/>
                <w:szCs w:val="21"/>
              </w:rPr>
            </w:pPr>
            <w:r w:rsidRPr="00B00B2B">
              <w:rPr>
                <w:rFonts w:ascii="楷体" w:eastAsia="楷体" w:hAnsi="楷体" w:hint="eastAsia"/>
                <w:color w:val="000000"/>
                <w:szCs w:val="21"/>
              </w:rPr>
              <w:t>优普电子（苏州）有限公司</w:t>
            </w:r>
          </w:p>
        </w:tc>
        <w:tc>
          <w:tcPr>
            <w:tcW w:w="1843" w:type="dxa"/>
            <w:tcBorders>
              <w:top w:val="single" w:sz="4" w:space="0" w:color="auto"/>
              <w:bottom w:val="single" w:sz="4" w:space="0" w:color="auto"/>
            </w:tcBorders>
          </w:tcPr>
          <w:p w:rsidR="006D075C" w:rsidRPr="00204029" w:rsidRDefault="006D075C" w:rsidP="006D075C">
            <w:pPr>
              <w:spacing w:line="240" w:lineRule="auto"/>
              <w:jc w:val="left"/>
              <w:rPr>
                <w:rFonts w:ascii="楷体" w:eastAsia="楷体" w:hAnsi="楷体" w:hint="eastAsia"/>
                <w:color w:val="000000"/>
                <w:szCs w:val="21"/>
              </w:rPr>
            </w:pPr>
            <w:r w:rsidRPr="00204029">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B00B2B" w:rsidRDefault="006D075C" w:rsidP="006D075C">
            <w:pPr>
              <w:spacing w:line="240" w:lineRule="auto"/>
              <w:jc w:val="left"/>
              <w:rPr>
                <w:rFonts w:ascii="楷体" w:eastAsia="楷体" w:hAnsi="楷体" w:hint="eastAsia"/>
                <w:color w:val="000000"/>
                <w:szCs w:val="21"/>
              </w:rPr>
            </w:pPr>
            <w:r w:rsidRPr="00B00B2B">
              <w:rPr>
                <w:rFonts w:ascii="楷体" w:eastAsia="楷体" w:hAnsi="楷体"/>
                <w:color w:val="000000"/>
                <w:szCs w:val="21"/>
              </w:rPr>
              <w:t>CQC17001178020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6</w:t>
            </w: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CY801,CY802,CY811</w:t>
            </w: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Y</w:t>
            </w:r>
            <w:r w:rsidRPr="00CA074F">
              <w:rPr>
                <w:rFonts w:ascii="楷体" w:eastAsia="楷体" w:hAnsi="楷体" w:hint="eastAsia"/>
                <w:color w:val="000000"/>
                <w:szCs w:val="21"/>
              </w:rPr>
              <w:t>电容</w:t>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AH</w:t>
            </w:r>
            <w:r w:rsidRPr="00CA074F">
              <w:rPr>
                <w:rFonts w:ascii="楷体" w:eastAsia="楷体" w:hAnsi="楷体" w:hint="eastAsia"/>
                <w:color w:val="000000"/>
                <w:szCs w:val="21"/>
              </w:rPr>
              <w:t>系列</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330pF Y1 250VAC/400VAC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广州汇侨电子有限公司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广州汇侨电子有限公司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sz w:val="21"/>
                <w:szCs w:val="21"/>
              </w:rPr>
            </w:pPr>
            <w:commentRangeStart w:id="54"/>
            <w:r w:rsidRPr="00CA074F">
              <w:rPr>
                <w:rFonts w:ascii="楷体" w:eastAsia="楷体" w:hAnsi="楷体" w:cs="Times New Roman"/>
                <w:sz w:val="21"/>
                <w:szCs w:val="21"/>
              </w:rPr>
              <w:t>GB/T 6346.14-2023</w:t>
            </w:r>
            <w:commentRangeEnd w:id="54"/>
            <w:r>
              <w:rPr>
                <w:rStyle w:val="CommentReference"/>
              </w:rPr>
              <w:commentReference w:id="54"/>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CQC11001055510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380"/>
            <w:r>
              <w:t xml:space="preserve"> </w:t>
            </w:r>
            <w:commentRangeEnd w:id="380"/>
            <w:r>
              <w:rPr>
                <w:rStyle w:val="CommentReference"/>
              </w:rPr>
              <w:commentReference w:id="380"/>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CT81</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330pF Y1 250VAC/400VAC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沂南同皓电子元件有限公司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沂南同皓电子元件有限公司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sz w:val="21"/>
                <w:szCs w:val="21"/>
              </w:rPr>
            </w:pPr>
            <w:r w:rsidRPr="00CA074F">
              <w:rPr>
                <w:rFonts w:ascii="楷体" w:eastAsia="楷体" w:hAnsi="楷体" w:cs="Times New Roman"/>
                <w:sz w:val="21"/>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CQC02001002287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366"/>
            <w:r>
              <w:t xml:space="preserve"> </w:t>
            </w:r>
            <w:commentRangeEnd w:id="366"/>
            <w:r>
              <w:rPr>
                <w:rStyle w:val="CommentReference"/>
              </w:rPr>
              <w:commentReference w:id="366"/>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CT7</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330pF Y1 250VAC/400VAC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昆山万盛电子有限公司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昆山万盛电子有限公司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sz w:val="21"/>
                <w:szCs w:val="21"/>
              </w:rPr>
            </w:pPr>
            <w:r w:rsidRPr="00CA074F">
              <w:rPr>
                <w:rFonts w:ascii="楷体" w:eastAsia="楷体" w:hAnsi="楷体" w:cs="Times New Roman"/>
                <w:sz w:val="21"/>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CQC04001011063</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315"/>
            <w:r>
              <w:t xml:space="preserve"> </w:t>
            </w:r>
            <w:commentRangeEnd w:id="315"/>
            <w:r>
              <w:rPr>
                <w:rStyle w:val="CommentReference"/>
              </w:rPr>
              <w:commentReference w:id="315"/>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CD</w:t>
            </w:r>
            <w:r w:rsidRPr="00CA074F">
              <w:rPr>
                <w:rFonts w:ascii="楷体" w:eastAsia="楷体" w:hAnsi="楷体" w:hint="eastAsia"/>
                <w:color w:val="000000"/>
                <w:szCs w:val="21"/>
              </w:rPr>
              <w:t>系列</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330pF Y1 400VAC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TDK</w:t>
            </w:r>
            <w:r w:rsidRPr="00CA074F">
              <w:rPr>
                <w:rFonts w:ascii="楷体" w:eastAsia="楷体" w:hAnsi="楷体" w:hint="eastAsia"/>
                <w:color w:val="000000"/>
                <w:szCs w:val="21"/>
              </w:rPr>
              <w:t>株式会社</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厦门</w:t>
            </w:r>
            <w:r w:rsidRPr="00CA074F">
              <w:rPr>
                <w:rFonts w:ascii="楷体" w:eastAsia="楷体" w:hAnsi="楷体"/>
                <w:color w:val="000000"/>
                <w:szCs w:val="21"/>
              </w:rPr>
              <w:t>TDK</w:t>
            </w:r>
            <w:r w:rsidRPr="00CA074F">
              <w:rPr>
                <w:rFonts w:ascii="楷体" w:eastAsia="楷体" w:hAnsi="楷体" w:hint="eastAsia"/>
                <w:color w:val="000000"/>
                <w:szCs w:val="21"/>
              </w:rPr>
              <w:t>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sz w:val="21"/>
                <w:szCs w:val="21"/>
              </w:rPr>
            </w:pPr>
            <w:r w:rsidRPr="00CA074F">
              <w:rPr>
                <w:rFonts w:ascii="楷体" w:eastAsia="楷体" w:hAnsi="楷体" w:cs="Times New Roman"/>
                <w:sz w:val="21"/>
                <w:szCs w:val="21"/>
              </w:rPr>
              <w:t>IEC 60384-14:2013</w:t>
            </w:r>
            <w:r w:rsidRPr="00CA074F">
              <w:rPr>
                <w:rFonts w:ascii="楷体" w:eastAsia="楷体" w:hAnsi="楷体" w:cs="Times New Roman" w:hint="eastAsia"/>
                <w:sz w:val="21"/>
                <w:szCs w:val="21"/>
              </w:rPr>
              <w:t>+AMD1:2016</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CQC14001112447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316"/>
            <w:r>
              <w:t xml:space="preserve"> </w:t>
            </w:r>
            <w:commentRangeEnd w:id="316"/>
            <w:r>
              <w:rPr>
                <w:rStyle w:val="CommentReference"/>
              </w:rPr>
              <w:commentReference w:id="316"/>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CD</w:t>
            </w:r>
            <w:r w:rsidRPr="00CA074F">
              <w:rPr>
                <w:rFonts w:ascii="楷体" w:eastAsia="楷体" w:hAnsi="楷体" w:hint="eastAsia"/>
                <w:color w:val="000000"/>
                <w:szCs w:val="21"/>
              </w:rPr>
              <w:t>系列</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330pF Y1 250VAC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TDK株式会社</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厦门</w:t>
            </w:r>
            <w:r w:rsidRPr="00CA074F">
              <w:rPr>
                <w:rFonts w:ascii="楷体" w:eastAsia="楷体" w:hAnsi="楷体"/>
                <w:color w:val="000000"/>
                <w:szCs w:val="21"/>
              </w:rPr>
              <w:t>TDK</w:t>
            </w:r>
            <w:r w:rsidRPr="00CA074F">
              <w:rPr>
                <w:rFonts w:ascii="楷体" w:eastAsia="楷体" w:hAnsi="楷体" w:hint="eastAsia"/>
                <w:color w:val="000000"/>
                <w:szCs w:val="21"/>
              </w:rPr>
              <w:t>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sz w:val="21"/>
                <w:szCs w:val="21"/>
              </w:rPr>
            </w:pPr>
            <w:r w:rsidRPr="00CA074F">
              <w:rPr>
                <w:rFonts w:ascii="楷体" w:eastAsia="楷体" w:hAnsi="楷体" w:cs="Times New Roman"/>
                <w:sz w:val="21"/>
                <w:szCs w:val="21"/>
              </w:rPr>
              <w:t>IEC 60384-14:2013</w:t>
            </w:r>
            <w:r w:rsidRPr="00CA074F">
              <w:rPr>
                <w:rFonts w:ascii="楷体" w:eastAsia="楷体" w:hAnsi="楷体" w:cs="Times New Roman" w:hint="eastAsia"/>
                <w:sz w:val="21"/>
                <w:szCs w:val="21"/>
              </w:rPr>
              <w:t>+AMD1:2016</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CQC03001004816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600"/>
            <w:r>
              <w:t xml:space="preserve"> </w:t>
            </w:r>
            <w:commentRangeEnd w:id="600"/>
            <w:r>
              <w:rPr>
                <w:rStyle w:val="CommentReference"/>
              </w:rPr>
              <w:commentReference w:id="600"/>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RA</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330pF Y1 250VAC/500VAC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株式会社</w:t>
            </w:r>
            <w:r w:rsidRPr="00CA074F">
              <w:rPr>
                <w:rFonts w:ascii="楷体" w:eastAsia="楷体" w:hAnsi="楷体"/>
                <w:color w:val="000000"/>
                <w:szCs w:val="21"/>
              </w:rPr>
              <w:t xml:space="preserve"> </w:t>
            </w:r>
            <w:r w:rsidRPr="00CA074F">
              <w:rPr>
                <w:rFonts w:ascii="楷体" w:eastAsia="楷体" w:hAnsi="楷体" w:hint="eastAsia"/>
                <w:color w:val="000000"/>
                <w:szCs w:val="21"/>
              </w:rPr>
              <w:t>村田制作所</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Murata Electronics (Thailand), Ltd.</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sz w:val="21"/>
                <w:szCs w:val="21"/>
              </w:rPr>
            </w:pPr>
            <w:r w:rsidRPr="00CA074F">
              <w:rPr>
                <w:rFonts w:ascii="楷体" w:eastAsia="楷体" w:hAnsi="楷体" w:cs="Times New Roman"/>
                <w:sz w:val="21"/>
                <w:szCs w:val="21"/>
              </w:rPr>
              <w:t>IEC 60384-14:2005</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CQC16001138225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479"/>
            <w:r>
              <w:t xml:space="preserve"> </w:t>
            </w:r>
            <w:commentRangeEnd w:id="479"/>
            <w:r>
              <w:rPr>
                <w:rStyle w:val="CommentReference"/>
              </w:rPr>
              <w:commentReference w:id="479"/>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KX</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330pF Y1 250VAC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株式会社</w:t>
            </w:r>
            <w:r w:rsidRPr="00CA074F">
              <w:rPr>
                <w:rFonts w:ascii="楷体" w:eastAsia="楷体" w:hAnsi="楷体"/>
                <w:color w:val="000000"/>
                <w:szCs w:val="21"/>
              </w:rPr>
              <w:t xml:space="preserve"> </w:t>
            </w:r>
            <w:r w:rsidRPr="00CA074F">
              <w:rPr>
                <w:rFonts w:ascii="楷体" w:eastAsia="楷体" w:hAnsi="楷体" w:hint="eastAsia"/>
                <w:color w:val="000000"/>
                <w:szCs w:val="21"/>
              </w:rPr>
              <w:t>村田制作所</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Murata Electronics (Thailand), Ltd.</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sz w:val="21"/>
                <w:szCs w:val="21"/>
              </w:rPr>
            </w:pPr>
            <w:r w:rsidRPr="00CA074F">
              <w:rPr>
                <w:rFonts w:ascii="楷体" w:eastAsia="楷体" w:hAnsi="楷体" w:cs="Times New Roman"/>
                <w:sz w:val="21"/>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CQC04001011643</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7</w:t>
            </w: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CY803,CY804,CY812</w:t>
            </w: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Y</w:t>
            </w:r>
            <w:r w:rsidRPr="00CA074F">
              <w:rPr>
                <w:rFonts w:ascii="楷体" w:eastAsia="楷体" w:hAnsi="楷体" w:hint="eastAsia"/>
                <w:color w:val="000000"/>
                <w:szCs w:val="21"/>
              </w:rPr>
              <w:t>电容</w:t>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CT81</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220pF Y1 250VAC/400VAC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沂南同皓电子元件有限公司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沂南同皓电子元件有限公司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sz w:val="21"/>
                <w:szCs w:val="21"/>
              </w:rPr>
            </w:pPr>
            <w:commentRangeStart w:id="58"/>
            <w:r w:rsidRPr="00CA074F">
              <w:rPr>
                <w:rFonts w:ascii="楷体" w:eastAsia="楷体" w:hAnsi="楷体" w:cs="Times New Roman"/>
                <w:sz w:val="21"/>
                <w:szCs w:val="21"/>
              </w:rPr>
              <w:t>GB/T 6346.14-2023</w:t>
            </w:r>
            <w:commentRangeEnd w:id="58"/>
            <w:r>
              <w:rPr>
                <w:rStyle w:val="CommentReference"/>
              </w:rPr>
              <w:commentReference w:id="58"/>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CQC02001002287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601"/>
            <w:r>
              <w:t xml:space="preserve"> </w:t>
            </w:r>
            <w:commentRangeEnd w:id="601"/>
            <w:r>
              <w:rPr>
                <w:rStyle w:val="CommentReference"/>
              </w:rPr>
              <w:commentReference w:id="601"/>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RA</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220pF Y1 250VAC/500VAC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株式会社</w:t>
            </w:r>
            <w:r w:rsidRPr="00CA074F">
              <w:rPr>
                <w:rFonts w:ascii="楷体" w:eastAsia="楷体" w:hAnsi="楷体"/>
                <w:color w:val="000000"/>
                <w:szCs w:val="21"/>
              </w:rPr>
              <w:t xml:space="preserve"> </w:t>
            </w:r>
            <w:r w:rsidRPr="00CA074F">
              <w:rPr>
                <w:rFonts w:ascii="楷体" w:eastAsia="楷体" w:hAnsi="楷体" w:hint="eastAsia"/>
                <w:color w:val="000000"/>
                <w:szCs w:val="21"/>
              </w:rPr>
              <w:t>村田制作所</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Murata Electronics (Thailand), Ltd.</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IEC 60384-14:2005</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CQC16001138225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317"/>
            <w:r>
              <w:t xml:space="preserve"> </w:t>
            </w:r>
            <w:commentRangeEnd w:id="317"/>
            <w:r>
              <w:rPr>
                <w:rStyle w:val="CommentReference"/>
              </w:rPr>
              <w:commentReference w:id="317"/>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CD</w:t>
            </w:r>
            <w:r w:rsidRPr="00CA074F">
              <w:rPr>
                <w:rFonts w:ascii="楷体" w:eastAsia="楷体" w:hAnsi="楷体" w:hint="eastAsia"/>
                <w:color w:val="000000"/>
                <w:szCs w:val="21"/>
              </w:rPr>
              <w:t>系列</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220pF Y1 250VAC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TDK株式会社</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厦门</w:t>
            </w:r>
            <w:r w:rsidRPr="00CA074F">
              <w:rPr>
                <w:rFonts w:ascii="楷体" w:eastAsia="楷体" w:hAnsi="楷体"/>
                <w:color w:val="000000"/>
                <w:szCs w:val="21"/>
              </w:rPr>
              <w:t>TDK</w:t>
            </w:r>
            <w:r w:rsidRPr="00CA074F">
              <w:rPr>
                <w:rFonts w:ascii="楷体" w:eastAsia="楷体" w:hAnsi="楷体" w:hint="eastAsia"/>
                <w:color w:val="000000"/>
                <w:szCs w:val="21"/>
              </w:rPr>
              <w:t>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IEC 60384-14:2013</w:t>
            </w:r>
            <w:r w:rsidRPr="00CA074F">
              <w:rPr>
                <w:rFonts w:ascii="楷体" w:eastAsia="楷体" w:hAnsi="楷体" w:hint="eastAsia"/>
                <w:color w:val="000000"/>
                <w:szCs w:val="21"/>
              </w:rPr>
              <w:t>+AMD1:2016</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CQC03001004816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318"/>
            <w:r>
              <w:t xml:space="preserve"> </w:t>
            </w:r>
            <w:commentRangeEnd w:id="318"/>
            <w:r>
              <w:rPr>
                <w:rStyle w:val="CommentReference"/>
              </w:rPr>
              <w:commentReference w:id="318"/>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CD</w:t>
            </w:r>
            <w:r w:rsidRPr="00CA074F">
              <w:rPr>
                <w:rFonts w:ascii="楷体" w:eastAsia="楷体" w:hAnsi="楷体" w:hint="eastAsia"/>
                <w:color w:val="000000"/>
                <w:szCs w:val="21"/>
              </w:rPr>
              <w:t>系列</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220pF Y1 400VAC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TDK</w:t>
            </w:r>
            <w:r w:rsidRPr="00CA074F">
              <w:rPr>
                <w:rFonts w:ascii="楷体" w:eastAsia="楷体" w:hAnsi="楷体" w:hint="eastAsia"/>
                <w:color w:val="000000"/>
                <w:szCs w:val="21"/>
              </w:rPr>
              <w:t>株式会社</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厦门</w:t>
            </w:r>
            <w:r w:rsidRPr="00CA074F">
              <w:rPr>
                <w:rFonts w:ascii="楷体" w:eastAsia="楷体" w:hAnsi="楷体"/>
                <w:color w:val="000000"/>
                <w:szCs w:val="21"/>
              </w:rPr>
              <w:t>TDK</w:t>
            </w:r>
            <w:r w:rsidRPr="00CA074F">
              <w:rPr>
                <w:rFonts w:ascii="楷体" w:eastAsia="楷体" w:hAnsi="楷体" w:hint="eastAsia"/>
                <w:color w:val="000000"/>
                <w:szCs w:val="21"/>
              </w:rPr>
              <w:t>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sz w:val="21"/>
                <w:szCs w:val="21"/>
              </w:rPr>
            </w:pPr>
            <w:r w:rsidRPr="00CA074F">
              <w:rPr>
                <w:rFonts w:ascii="楷体" w:eastAsia="楷体" w:hAnsi="楷体" w:cs="Times New Roman"/>
                <w:sz w:val="21"/>
                <w:szCs w:val="21"/>
              </w:rPr>
              <w:t>IEC 60384-14:2013</w:t>
            </w:r>
            <w:r w:rsidRPr="00CA074F">
              <w:rPr>
                <w:rFonts w:ascii="楷体" w:eastAsia="楷体" w:hAnsi="楷体" w:cs="Times New Roman" w:hint="eastAsia"/>
                <w:sz w:val="21"/>
                <w:szCs w:val="21"/>
              </w:rPr>
              <w:t>+AMD1:2016</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CQC14001112447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233"/>
            <w:r>
              <w:t xml:space="preserve"> </w:t>
            </w:r>
            <w:commentRangeEnd w:id="233"/>
            <w:r>
              <w:rPr>
                <w:rStyle w:val="CommentReference"/>
              </w:rPr>
              <w:commentReference w:id="233"/>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AH</w:t>
            </w:r>
            <w:r w:rsidRPr="00CA074F">
              <w:rPr>
                <w:rFonts w:ascii="楷体" w:eastAsia="楷体" w:hAnsi="楷体" w:hint="eastAsia"/>
                <w:color w:val="000000"/>
                <w:szCs w:val="21"/>
              </w:rPr>
              <w:t>系列</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220pF Y1 250VAC/400VAC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广州汇侨电子有限公司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广州汇侨电子有限公司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sz w:val="21"/>
                <w:szCs w:val="21"/>
              </w:rPr>
            </w:pPr>
            <w:r w:rsidRPr="00CA074F">
              <w:rPr>
                <w:rFonts w:ascii="楷体" w:eastAsia="楷体" w:hAnsi="楷体" w:cs="Times New Roman"/>
                <w:sz w:val="21"/>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CQC11001055510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367"/>
            <w:r>
              <w:t xml:space="preserve"> </w:t>
            </w:r>
            <w:commentRangeEnd w:id="367"/>
            <w:r>
              <w:rPr>
                <w:rStyle w:val="CommentReference"/>
              </w:rPr>
              <w:commentReference w:id="367"/>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CT7</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220pF Y1 250VAC/400VAC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昆山万盛电子有限公司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昆山万盛电子有限公司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sz w:val="21"/>
                <w:szCs w:val="21"/>
              </w:rPr>
            </w:pPr>
            <w:r w:rsidRPr="00CA074F">
              <w:rPr>
                <w:rFonts w:ascii="楷体" w:eastAsia="楷体" w:hAnsi="楷体" w:cs="Times New Roman"/>
                <w:sz w:val="21"/>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CQC04001011063</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480"/>
            <w:r>
              <w:t xml:space="preserve"> </w:t>
            </w:r>
            <w:commentRangeEnd w:id="480"/>
            <w:r>
              <w:rPr>
                <w:rStyle w:val="CommentReference"/>
              </w:rPr>
              <w:commentReference w:id="480"/>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KX</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220pF Y1 250VAC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株式会社</w:t>
            </w:r>
            <w:r w:rsidRPr="00CA074F">
              <w:rPr>
                <w:rFonts w:ascii="楷体" w:eastAsia="楷体" w:hAnsi="楷体"/>
                <w:color w:val="000000"/>
                <w:szCs w:val="21"/>
              </w:rPr>
              <w:t xml:space="preserve"> </w:t>
            </w:r>
            <w:r w:rsidRPr="00CA074F">
              <w:rPr>
                <w:rFonts w:ascii="楷体" w:eastAsia="楷体" w:hAnsi="楷体" w:hint="eastAsia"/>
                <w:color w:val="000000"/>
                <w:szCs w:val="21"/>
              </w:rPr>
              <w:t>村田制作所</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Murata Electronics (Thailand), Ltd.</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sz w:val="21"/>
                <w:szCs w:val="21"/>
              </w:rPr>
            </w:pPr>
            <w:r w:rsidRPr="00CA074F">
              <w:rPr>
                <w:rFonts w:ascii="楷体" w:eastAsia="楷体" w:hAnsi="楷体" w:cs="Times New Roman"/>
                <w:sz w:val="21"/>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CQC04001011643</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8</w:t>
            </w: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RV801</w:t>
            </w: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压敏电阻</w:t>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SIOV-S10K385***</w:t>
            </w:r>
            <w:r w:rsidRPr="00CA074F">
              <w:rPr>
                <w:rFonts w:ascii="楷体" w:eastAsia="楷体" w:hAnsi="楷体" w:hint="eastAsia"/>
                <w:color w:val="000000"/>
                <w:szCs w:val="21"/>
              </w:rPr>
              <w:t>，</w:t>
            </w:r>
            <w:r w:rsidRPr="00CA074F">
              <w:rPr>
                <w:rFonts w:ascii="楷体" w:eastAsia="楷体" w:hAnsi="楷体"/>
                <w:color w:val="000000"/>
                <w:szCs w:val="21"/>
              </w:rPr>
              <w:t>SIOV-S10KV621***</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代表不同型号的后缀，由一个或多个字母或数字组成，代表不同客户代码，不影响产品安全性能）</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压敏电压：620V，最大连续交流电压：385V</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东电化电子元器件（珠海保税区）有限公司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799"/>
            <w:r w:rsidRPr="00CA074F">
              <w:rPr>
                <w:rFonts w:ascii="楷体" w:eastAsia="楷体" w:hAnsi="楷体"/>
                <w:color w:val="000000"/>
                <w:szCs w:val="21"/>
              </w:rPr>
              <w:t>GB/T 10193-1997;GB/T 10194-1997;GB4943.1-2022;IEC 61051-2:1991+Amd1:2009</w:t>
            </w:r>
            <w:commentRangeEnd w:id="799"/>
            <w:r>
              <w:rPr>
                <w:rStyle w:val="CommentReference"/>
              </w:rPr>
              <w:commentReference w:id="799"/>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CQC06001018208</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706"/>
            <w:r>
              <w:t xml:space="preserve"> </w:t>
            </w:r>
            <w:commentRangeEnd w:id="706"/>
            <w:r>
              <w:rPr>
                <w:rStyle w:val="CommentReference"/>
              </w:rPr>
              <w:commentReference w:id="706"/>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TVR10621-D</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压敏电压：620V，最大连续交流电压：385V</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兴勤电子工业股份有限公司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 10193-1997;GB/T 10194-1997;GB4943.1-2022;IEC 61051-2:1991+Amd1:2009</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CQC18001199808; CQC18001198323</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710"/>
            <w:r>
              <w:t xml:space="preserve"> </w:t>
            </w:r>
            <w:commentRangeEnd w:id="710"/>
            <w:r>
              <w:rPr>
                <w:rStyle w:val="CommentReference"/>
              </w:rPr>
              <w:commentReference w:id="710"/>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TVR10621-V</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压敏电压：620V，最大连续交流电压：385V</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兴勤电子工业股份有限公司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 10193-1997;GB/T 10194-1997;GB4943.1-2022;IEC 61051-2:1991+Amd1:2009</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CQC10001041748; CQC10001041749</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708"/>
            <w:r>
              <w:t xml:space="preserve"> </w:t>
            </w:r>
            <w:commentRangeEnd w:id="708"/>
            <w:r>
              <w:rPr>
                <w:rStyle w:val="CommentReference"/>
              </w:rPr>
              <w:commentReference w:id="708"/>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TVR10621-M</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压敏电压：620V，最大连续交流电压：385V</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兴勤电子工业股份有限公司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 10193-1997;GB/T 10194-1997;GB4943.1-2022;IEC 61051-2:1991+Amd1:2009</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CQC13001090356; CQC13001090357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359"/>
            <w:r>
              <w:t xml:space="preserve"> </w:t>
            </w:r>
            <w:commentRangeEnd w:id="359"/>
            <w:r>
              <w:rPr>
                <w:rStyle w:val="CommentReference"/>
              </w:rPr>
              <w:commentReference w:id="359"/>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CNR-10P621K</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压敏电压：620V，最大连续交流电压：385V</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舜全电气器材（东莞）有限公司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 10193-1997;GB/T 10194-1997;GB4943.1-2022;IEC 61051-2:1991+Amd1:2009</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CQC16001159204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570"/>
            <w:r>
              <w:t xml:space="preserve"> </w:t>
            </w:r>
            <w:commentRangeEnd w:id="570"/>
            <w:r>
              <w:rPr>
                <w:rStyle w:val="CommentReference"/>
              </w:rPr>
              <w:commentReference w:id="570"/>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MYG20G10K621</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压敏电压：620V，最大连续交流电压：385V</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陕西华星电子集团有限公司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 10193-1997;GB/T 10194-1997;GB4943.1-2022;IEC 61051-2:1991+Amd1:2009</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CQC03001004469</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9</w:t>
            </w: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R801,R802,R803</w:t>
            </w: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泄放电阻</w:t>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1206</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3.3MΩ 0.25W</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昆山厚声电子工业有限公司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昆山厚声电子工业有限公司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GB4943.1-2022</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CQC15001137147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175"/>
            <w:r>
              <w:t xml:space="preserve"> </w:t>
            </w:r>
            <w:commentRangeEnd w:id="175"/>
            <w:r>
              <w:rPr>
                <w:rStyle w:val="CommentReference"/>
              </w:rPr>
              <w:commentReference w:id="175"/>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1206</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3.3MΩ 0.25W</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广东风华高新科技股份有限公司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广东风华高新科技股份有限公司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GB4943.1-2022</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CQC23001387892</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10</w:t>
            </w: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K804</w:t>
            </w: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继电器</w:t>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OJS-SH-112HEF</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16A 250VAC</w:t>
            </w:r>
            <w:r w:rsidRPr="00CA074F">
              <w:rPr>
                <w:rFonts w:ascii="楷体" w:eastAsia="楷体" w:hAnsi="楷体" w:hint="eastAsia"/>
                <w:color w:val="000000"/>
                <w:szCs w:val="21"/>
              </w:rPr>
              <w:t>（</w:t>
            </w:r>
            <w:r w:rsidRPr="00CA074F">
              <w:rPr>
                <w:rFonts w:ascii="楷体" w:eastAsia="楷体" w:hAnsi="楷体"/>
                <w:color w:val="000000"/>
                <w:szCs w:val="21"/>
              </w:rPr>
              <w:t>仅适用于海拔5000米及以下</w:t>
            </w:r>
            <w:r w:rsidRPr="00CA074F">
              <w:rPr>
                <w:rFonts w:ascii="楷体" w:eastAsia="楷体" w:hAnsi="楷体" w:hint="eastAsia"/>
                <w:color w:val="000000"/>
                <w:szCs w:val="21"/>
              </w:rPr>
              <w:t>）</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泰科电子（深圳）有限公司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惠州市群创电子有限公司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955"/>
            <w:r w:rsidRPr="00CA074F">
              <w:rPr>
                <w:rFonts w:ascii="楷体" w:eastAsia="楷体" w:hAnsi="楷体"/>
                <w:color w:val="000000"/>
                <w:szCs w:val="21"/>
              </w:rPr>
              <w:t>GB4943.1-2022;IEC 61810-1:2015</w:t>
            </w:r>
            <w:commentRangeEnd w:id="955"/>
            <w:r>
              <w:rPr>
                <w:rStyle w:val="CommentReference"/>
              </w:rPr>
              <w:commentReference w:id="955"/>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CQC23001394365</w:t>
            </w:r>
          </w:p>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color w:val="000000"/>
                <w:szCs w:val="21"/>
              </w:rPr>
              <w:t>(K804</w:t>
            </w:r>
            <w:r w:rsidRPr="00CA074F">
              <w:rPr>
                <w:rFonts w:ascii="楷体" w:eastAsia="楷体" w:hAnsi="楷体" w:hint="eastAsia"/>
                <w:color w:val="000000"/>
                <w:szCs w:val="21"/>
              </w:rPr>
              <w:t>和K</w:t>
            </w:r>
            <w:r w:rsidRPr="00CA074F">
              <w:rPr>
                <w:rFonts w:ascii="楷体" w:eastAsia="楷体" w:hAnsi="楷体"/>
                <w:color w:val="000000"/>
                <w:szCs w:val="21"/>
              </w:rPr>
              <w:t>801</w:t>
            </w:r>
            <w:r w:rsidRPr="00CA074F">
              <w:rPr>
                <w:rFonts w:ascii="楷体" w:eastAsia="楷体" w:hAnsi="楷体" w:hint="eastAsia"/>
                <w:color w:val="000000"/>
                <w:szCs w:val="21"/>
              </w:rPr>
              <w:t>仅单独安装使用，不同时装配</w:t>
            </w:r>
            <w:r w:rsidRPr="00CA074F">
              <w:rPr>
                <w:rFonts w:ascii="楷体" w:eastAsia="楷体" w:hAnsi="楷体"/>
                <w:color w:val="000000"/>
                <w:szCs w:val="21"/>
              </w:rPr>
              <w:t>)</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commentRangeStart w:id="419"/>
            <w:r>
              <w:t xml:space="preserve"> </w:t>
            </w:r>
            <w:commentRangeEnd w:id="419"/>
            <w:r>
              <w:rPr>
                <w:rStyle w:val="CommentReference"/>
              </w:rPr>
              <w:commentReference w:id="419"/>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G5RL-1A-12VDC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12A 250VAC</w:t>
            </w:r>
            <w:r w:rsidRPr="00CA074F">
              <w:rPr>
                <w:rFonts w:ascii="楷体" w:eastAsia="楷体" w:hAnsi="楷体" w:hint="eastAsia"/>
                <w:color w:val="000000"/>
                <w:szCs w:val="21"/>
              </w:rPr>
              <w:t>（</w:t>
            </w:r>
            <w:r w:rsidRPr="00CA074F">
              <w:rPr>
                <w:rFonts w:ascii="楷体" w:eastAsia="楷体" w:hAnsi="楷体"/>
                <w:color w:val="000000"/>
                <w:szCs w:val="21"/>
              </w:rPr>
              <w:t>适用于海拔9000米及以下</w:t>
            </w:r>
            <w:r w:rsidRPr="00CA074F">
              <w:rPr>
                <w:rFonts w:ascii="楷体" w:eastAsia="楷体" w:hAnsi="楷体" w:hint="eastAsia"/>
                <w:color w:val="000000"/>
                <w:szCs w:val="21"/>
              </w:rPr>
              <w:t>）</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OMRON RELAY &amp; DEVICES Corporation</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欧姆龙电子部件（深圳）有限公司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GB4943.1-2022;IEC 61810-1:2015</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CQC13001099440</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（K</w:t>
            </w:r>
            <w:r w:rsidRPr="00CA074F">
              <w:rPr>
                <w:rFonts w:ascii="楷体" w:eastAsia="楷体" w:hAnsi="楷体"/>
                <w:color w:val="000000"/>
                <w:szCs w:val="21"/>
              </w:rPr>
              <w:t>804</w:t>
            </w:r>
            <w:r w:rsidRPr="00CA074F">
              <w:rPr>
                <w:rFonts w:ascii="楷体" w:eastAsia="楷体" w:hAnsi="楷体" w:hint="eastAsia"/>
                <w:color w:val="000000"/>
                <w:szCs w:val="21"/>
              </w:rPr>
              <w:t>与K</w:t>
            </w:r>
            <w:r w:rsidRPr="00CA074F">
              <w:rPr>
                <w:rFonts w:ascii="楷体" w:eastAsia="楷体" w:hAnsi="楷体"/>
                <w:color w:val="000000"/>
                <w:szCs w:val="21"/>
              </w:rPr>
              <w:t>801</w:t>
            </w:r>
            <w:r w:rsidRPr="00CA074F">
              <w:rPr>
                <w:rFonts w:ascii="楷体" w:eastAsia="楷体" w:hAnsi="楷体" w:hint="eastAsia"/>
                <w:color w:val="000000"/>
                <w:szCs w:val="21"/>
              </w:rPr>
              <w:t>仅单独安装使用，不同时装配）</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11</w:t>
            </w: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K801</w:t>
            </w:r>
          </w:p>
        </w:tc>
        <w:tc>
          <w:tcPr>
            <w:tcW w:w="709" w:type="dxa"/>
            <w:tcBorders>
              <w:top w:val="single" w:sz="4" w:space="0" w:color="auto"/>
              <w:bottom w:val="single" w:sz="4" w:space="0" w:color="auto"/>
            </w:tcBorders>
          </w:tcPr>
          <w:p w:rsidR="006D075C" w:rsidRPr="00CA074F" w:rsidRDefault="006D075C" w:rsidP="006D075C">
            <w:pPr>
              <w:spacing w:beforeLines="15" w:before="36" w:afterLines="15" w:after="36"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继电器</w:t>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OJS-SH-112HEF</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16A 250VAC</w:t>
            </w:r>
            <w:r w:rsidRPr="00CA074F">
              <w:rPr>
                <w:rFonts w:ascii="楷体" w:eastAsia="楷体" w:hAnsi="楷体" w:hint="eastAsia"/>
                <w:color w:val="000000"/>
                <w:szCs w:val="21"/>
              </w:rPr>
              <w:t>（</w:t>
            </w:r>
            <w:r w:rsidRPr="00CA074F">
              <w:rPr>
                <w:rFonts w:ascii="楷体" w:eastAsia="楷体" w:hAnsi="楷体"/>
                <w:color w:val="000000"/>
                <w:szCs w:val="21"/>
              </w:rPr>
              <w:t>仅适用于海拔5000米及以下</w:t>
            </w:r>
            <w:r w:rsidRPr="00CA074F">
              <w:rPr>
                <w:rFonts w:ascii="楷体" w:eastAsia="楷体" w:hAnsi="楷体" w:hint="eastAsia"/>
                <w:color w:val="000000"/>
                <w:szCs w:val="21"/>
              </w:rPr>
              <w:t>）</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泰科电子（深圳）有限公司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惠州市群创电子有限公司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954"/>
            <w:r w:rsidRPr="00CA074F">
              <w:rPr>
                <w:rFonts w:ascii="楷体" w:eastAsia="楷体" w:hAnsi="楷体"/>
                <w:color w:val="000000"/>
                <w:szCs w:val="21"/>
              </w:rPr>
              <w:t>GB4943.1-2022;IEC 61810-1:2015</w:t>
            </w:r>
            <w:commentRangeEnd w:id="954"/>
            <w:r>
              <w:rPr>
                <w:rStyle w:val="CommentReference"/>
              </w:rPr>
              <w:commentReference w:id="954"/>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CQC23001394365</w:t>
            </w:r>
          </w:p>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color w:val="000000"/>
                <w:szCs w:val="21"/>
              </w:rPr>
              <w:t>(K804</w:t>
            </w:r>
            <w:r w:rsidRPr="00CA074F">
              <w:rPr>
                <w:rFonts w:ascii="楷体" w:eastAsia="楷体" w:hAnsi="楷体" w:hint="eastAsia"/>
                <w:color w:val="000000"/>
                <w:szCs w:val="21"/>
              </w:rPr>
              <w:t>和K</w:t>
            </w:r>
            <w:r w:rsidRPr="00CA074F">
              <w:rPr>
                <w:rFonts w:ascii="楷体" w:eastAsia="楷体" w:hAnsi="楷体"/>
                <w:color w:val="000000"/>
                <w:szCs w:val="21"/>
              </w:rPr>
              <w:t>801</w:t>
            </w:r>
            <w:r w:rsidRPr="00CA074F">
              <w:rPr>
                <w:rFonts w:ascii="楷体" w:eastAsia="楷体" w:hAnsi="楷体" w:hint="eastAsia"/>
                <w:color w:val="000000"/>
                <w:szCs w:val="21"/>
              </w:rPr>
              <w:t>仅单独安装使用，不同时装配</w:t>
            </w:r>
            <w:r w:rsidRPr="00CA074F">
              <w:rPr>
                <w:rFonts w:ascii="楷体" w:eastAsia="楷体" w:hAnsi="楷体"/>
                <w:color w:val="000000"/>
                <w:szCs w:val="21"/>
              </w:rPr>
              <w:t>)</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beforeLines="15" w:before="36" w:afterLines="15" w:after="36"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420"/>
            <w:r>
              <w:t xml:space="preserve"> </w:t>
            </w:r>
            <w:commentRangeEnd w:id="420"/>
            <w:r>
              <w:rPr>
                <w:rStyle w:val="CommentReference"/>
              </w:rPr>
              <w:commentReference w:id="420"/>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G5RL-1A-12VDC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12A 250VAC</w:t>
            </w:r>
            <w:r w:rsidRPr="00CA074F">
              <w:rPr>
                <w:rFonts w:ascii="楷体" w:eastAsia="楷体" w:hAnsi="楷体" w:hint="eastAsia"/>
                <w:color w:val="000000"/>
                <w:szCs w:val="21"/>
              </w:rPr>
              <w:t>（</w:t>
            </w:r>
            <w:r w:rsidRPr="00CA074F">
              <w:rPr>
                <w:rFonts w:ascii="楷体" w:eastAsia="楷体" w:hAnsi="楷体"/>
                <w:color w:val="000000"/>
                <w:szCs w:val="21"/>
              </w:rPr>
              <w:t>适用于海拔9000米及以下</w:t>
            </w:r>
            <w:r w:rsidRPr="00CA074F">
              <w:rPr>
                <w:rFonts w:ascii="楷体" w:eastAsia="楷体" w:hAnsi="楷体" w:hint="eastAsia"/>
                <w:color w:val="000000"/>
                <w:szCs w:val="21"/>
              </w:rPr>
              <w:t>）</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OMRON RELAY &amp; DEVICES Corporation</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欧姆龙电子部件（深圳）有限公司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GB4943.1-2022;IEC 61810-1:2015</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CQC13001099440</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（K</w:t>
            </w:r>
            <w:r w:rsidRPr="00CA074F">
              <w:rPr>
                <w:rFonts w:ascii="楷体" w:eastAsia="楷体" w:hAnsi="楷体"/>
                <w:color w:val="000000"/>
                <w:szCs w:val="21"/>
              </w:rPr>
              <w:t>804</w:t>
            </w:r>
            <w:r w:rsidRPr="00CA074F">
              <w:rPr>
                <w:rFonts w:ascii="楷体" w:eastAsia="楷体" w:hAnsi="楷体" w:hint="eastAsia"/>
                <w:color w:val="000000"/>
                <w:szCs w:val="21"/>
              </w:rPr>
              <w:t>与K</w:t>
            </w:r>
            <w:r w:rsidRPr="00CA074F">
              <w:rPr>
                <w:rFonts w:ascii="楷体" w:eastAsia="楷体" w:hAnsi="楷体"/>
                <w:color w:val="000000"/>
                <w:szCs w:val="21"/>
              </w:rPr>
              <w:t>801</w:t>
            </w:r>
            <w:r w:rsidRPr="00CA074F">
              <w:rPr>
                <w:rFonts w:ascii="楷体" w:eastAsia="楷体" w:hAnsi="楷体" w:hint="eastAsia"/>
                <w:color w:val="000000"/>
                <w:szCs w:val="21"/>
              </w:rPr>
              <w:t>仅单独安装使用，不同时装配）</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12</w:t>
            </w: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N90</w:t>
            </w:r>
            <w:r w:rsidRPr="00CA074F">
              <w:rPr>
                <w:rFonts w:ascii="楷体" w:eastAsia="楷体" w:hAnsi="楷体" w:hint="eastAsia"/>
                <w:color w:val="000000"/>
                <w:szCs w:val="21"/>
              </w:rPr>
              <w:t>1</w:t>
            </w: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ICX及关联电阻器</w:t>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FA6A..N</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描述中</w:t>
            </w:r>
            <w:r w:rsidRPr="00CA074F">
              <w:rPr>
                <w:rFonts w:ascii="楷体" w:eastAsia="楷体" w:hAnsi="楷体"/>
                <w:color w:val="000000"/>
                <w:szCs w:val="21"/>
              </w:rPr>
              <w:t>"."</w:t>
            </w:r>
            <w:r w:rsidRPr="00CA074F">
              <w:rPr>
                <w:rFonts w:ascii="楷体" w:eastAsia="楷体" w:hAnsi="楷体" w:hint="eastAsia"/>
                <w:color w:val="000000"/>
                <w:szCs w:val="21"/>
              </w:rPr>
              <w:t>可以是</w:t>
            </w:r>
            <w:r w:rsidRPr="00CA074F">
              <w:rPr>
                <w:rFonts w:ascii="楷体" w:eastAsia="楷体" w:hAnsi="楷体"/>
                <w:color w:val="000000"/>
                <w:szCs w:val="21"/>
              </w:rPr>
              <w:t>0 to 9, A to Z, a to z, "/", "\", "-"</w:t>
            </w:r>
            <w:r w:rsidRPr="00CA074F">
              <w:rPr>
                <w:rFonts w:ascii="楷体" w:eastAsia="楷体" w:hAnsi="楷体" w:hint="eastAsia"/>
                <w:color w:val="000000"/>
                <w:szCs w:val="21"/>
              </w:rPr>
              <w:t>，代表市场标识，不影响X电容放电功能</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7346C1">
              <w:rPr>
                <w:rFonts w:ascii="楷体" w:eastAsia="楷体" w:hAnsi="楷体"/>
                <w:color w:val="000000"/>
                <w:szCs w:val="21"/>
              </w:rPr>
              <w:t>AC100-240V</w:t>
            </w:r>
            <w:r w:rsidRPr="007346C1">
              <w:rPr>
                <w:rFonts w:ascii="Calibri" w:eastAsia="楷体" w:hAnsi="Calibri" w:cs="Calibri"/>
                <w:color w:val="000000"/>
                <w:szCs w:val="21"/>
              </w:rPr>
              <w:t> </w:t>
            </w:r>
            <w:r w:rsidRPr="007346C1">
              <w:rPr>
                <w:rFonts w:ascii="楷体" w:eastAsia="楷体" w:hAnsi="楷体"/>
                <w:color w:val="000000"/>
                <w:szCs w:val="21"/>
              </w:rPr>
              <w:t>60-50Hz；关联电阻阻值：</w:t>
            </w:r>
            <w:r w:rsidRPr="00CA074F">
              <w:rPr>
                <w:rFonts w:ascii="楷体" w:eastAsia="楷体" w:hAnsi="楷体"/>
                <w:color w:val="000000"/>
                <w:szCs w:val="21"/>
              </w:rPr>
              <w:t>R900,R901,R902,R903,R905,R906,R1028,R1029=4.7KΩ 0.25W</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Fuji Electric Co., Ltd.</w:t>
            </w:r>
          </w:p>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原厂名称：富士电机(香港)有限公司</w:t>
            </w:r>
          </w:p>
        </w:tc>
        <w:tc>
          <w:tcPr>
            <w:tcW w:w="1984" w:type="dxa"/>
            <w:tcBorders>
              <w:top w:val="single" w:sz="4" w:space="0" w:color="auto"/>
              <w:bottom w:val="single" w:sz="4"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commentRangeStart w:id="4"/>
            <w:r w:rsidRPr="00CA074F">
              <w:rPr>
                <w:rFonts w:ascii="楷体" w:eastAsia="楷体" w:hAnsi="楷体"/>
                <w:color w:val="000000"/>
                <w:szCs w:val="21"/>
              </w:rPr>
              <w:t>IEC 62368-1:2014</w:t>
            </w:r>
            <w:commentRangeEnd w:id="4"/>
            <w:r>
              <w:rPr>
                <w:rStyle w:val="CommentReference"/>
              </w:rPr>
              <w:commentReference w:id="4"/>
            </w:r>
          </w:p>
        </w:tc>
        <w:tc>
          <w:tcPr>
            <w:tcW w:w="1985" w:type="dxa"/>
            <w:tcBorders>
              <w:top w:val="single" w:sz="4" w:space="0" w:color="auto"/>
              <w:bottom w:val="single" w:sz="4" w:space="0" w:color="auto"/>
            </w:tcBorders>
          </w:tcPr>
          <w:p w:rsidR="006D075C" w:rsidRPr="00CA074F" w:rsidRDefault="006D075C" w:rsidP="006D075C">
            <w:pPr>
              <w:snapToGrid w:val="0"/>
              <w:spacing w:beforeLines="15" w:before="36" w:afterLines="15" w:after="36" w:line="240" w:lineRule="exact"/>
              <w:jc w:val="left"/>
              <w:rPr>
                <w:rFonts w:ascii="楷体" w:eastAsia="楷体" w:hAnsi="楷体"/>
                <w:color w:val="000000"/>
                <w:szCs w:val="21"/>
              </w:rPr>
            </w:pPr>
            <w:r w:rsidRPr="00CA074F">
              <w:rPr>
                <w:rFonts w:ascii="楷体" w:eastAsia="楷体" w:hAnsi="楷体"/>
                <w:color w:val="000000"/>
                <w:szCs w:val="21"/>
              </w:rPr>
              <w:t>Ref. Certif. No.NO101204（经核查满足</w:t>
            </w:r>
            <w:r w:rsidRPr="00CA074F">
              <w:rPr>
                <w:rFonts w:ascii="楷体" w:eastAsia="楷体" w:hAnsi="楷体" w:hint="eastAsia"/>
                <w:color w:val="000000"/>
                <w:szCs w:val="21"/>
              </w:rPr>
              <w:t>G</w:t>
            </w:r>
            <w:r w:rsidRPr="00CA074F">
              <w:rPr>
                <w:rFonts w:ascii="楷体" w:eastAsia="楷体" w:hAnsi="楷体"/>
                <w:color w:val="000000"/>
                <w:szCs w:val="21"/>
              </w:rPr>
              <w:t>B4943.1-2022标准要求）</w:t>
            </w:r>
          </w:p>
        </w:tc>
      </w:tr>
      <w:tr w:rsidR="006D075C" w:rsidRPr="00CA074F" w:rsidTr="00D1714E">
        <w:trPr>
          <w:trHeight w:val="584"/>
        </w:trPr>
        <w:tc>
          <w:tcPr>
            <w:tcW w:w="16410" w:type="dxa"/>
            <w:gridSpan w:val="10"/>
            <w:tcBorders>
              <w:top w:val="single" w:sz="4" w:space="0" w:color="auto"/>
              <w:bottom w:val="single" w:sz="4" w:space="0" w:color="auto"/>
            </w:tcBorders>
            <w:shd w:val="pct25" w:color="auto" w:fill="auto"/>
            <w:vAlign w:val="center"/>
          </w:tcPr>
          <w:p w:rsidR="006D075C" w:rsidRPr="00CA074F" w:rsidRDefault="006D075C" w:rsidP="006D075C">
            <w:pPr>
              <w:rPr>
                <w:rFonts w:ascii="楷体" w:eastAsia="楷体" w:hAnsi="楷体" w:cs="Arial"/>
                <w:b/>
                <w:color w:val="000000"/>
                <w:kern w:val="2"/>
                <w:sz w:val="24"/>
                <w:szCs w:val="24"/>
              </w:rPr>
            </w:pPr>
            <w:r w:rsidRPr="00CA074F">
              <w:rPr>
                <w:rFonts w:ascii="楷体" w:eastAsia="楷体" w:hAnsi="楷体" w:cs="Arial"/>
                <w:b/>
                <w:color w:val="000000"/>
                <w:kern w:val="2"/>
                <w:sz w:val="24"/>
                <w:szCs w:val="24"/>
              </w:rPr>
              <w:t>13062-DH型机内电源单元上元器件</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1</w:t>
            </w: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F801,F802</w:t>
            </w: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772"/>
            <w:r w:rsidRPr="00CA074F">
              <w:rPr>
                <w:rFonts w:ascii="楷体" w:eastAsia="楷体" w:hAnsi="楷体" w:hint="eastAsia"/>
                <w:color w:val="000000"/>
                <w:szCs w:val="21"/>
              </w:rPr>
              <w:t>保险丝</w:t>
            </w:r>
            <w:commentRangeEnd w:id="772"/>
            <w:r>
              <w:rPr>
                <w:rStyle w:val="CommentReference"/>
              </w:rPr>
              <w:commentReference w:id="772"/>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UDA-P</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T10AH250V</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功得电子工业股份有限公司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功得电子工业股份有限公司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 9364.1-2015;GB/T 9364.2-2018</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强制性认证产品符合性自我声明编号：</w:t>
            </w:r>
            <w:r w:rsidRPr="00CA074F">
              <w:rPr>
                <w:rFonts w:ascii="楷体" w:eastAsia="楷体" w:hAnsi="楷体"/>
                <w:color w:val="000000"/>
                <w:szCs w:val="21"/>
              </w:rPr>
              <w:t>2020970207000285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161"/>
            <w:r>
              <w:t xml:space="preserve"> </w:t>
            </w:r>
            <w:commentRangeEnd w:id="161"/>
            <w:r>
              <w:rPr>
                <w:rStyle w:val="CommentReference"/>
              </w:rPr>
              <w:commentReference w:id="161"/>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0215010.</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T10AH250V</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苏州力特奥维斯保险丝有限公司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苏州力特奥维斯保险丝有限公司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 9364.1-2015;GB/T 9364.2-2018</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强制性认证产品符合性自我声明编号：</w:t>
            </w:r>
            <w:r w:rsidRPr="00CA074F">
              <w:rPr>
                <w:rFonts w:ascii="楷体" w:eastAsia="楷体" w:hAnsi="楷体"/>
                <w:color w:val="000000"/>
                <w:szCs w:val="21"/>
              </w:rPr>
              <w:t>2020970207000067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691"/>
            <w:r>
              <w:t xml:space="preserve"> </w:t>
            </w:r>
            <w:commentRangeEnd w:id="691"/>
            <w:r>
              <w:rPr>
                <w:rStyle w:val="CommentReference"/>
              </w:rPr>
              <w:commentReference w:id="691"/>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TSC+P</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T10AH250V</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苏州华德电子有限公司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苏州华德电子有限公司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 9364.1-2015;GB/T 9364.2-2018</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强制性认证产品符合性自我声明编号：</w:t>
            </w:r>
            <w:r w:rsidRPr="00CA074F">
              <w:rPr>
                <w:rFonts w:ascii="楷体" w:eastAsia="楷体" w:hAnsi="楷体"/>
                <w:color w:val="000000"/>
                <w:szCs w:val="21"/>
              </w:rPr>
              <w:t>2020970207000230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2</w:t>
            </w: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T701,T702</w:t>
            </w: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864"/>
            <w:r w:rsidRPr="00CA074F">
              <w:rPr>
                <w:rFonts w:ascii="楷体" w:eastAsia="楷体" w:hAnsi="楷体" w:hint="eastAsia"/>
                <w:color w:val="000000"/>
                <w:szCs w:val="21"/>
              </w:rPr>
              <w:t>开关变压器</w:t>
            </w:r>
            <w:commentRangeEnd w:id="864"/>
            <w:r>
              <w:rPr>
                <w:rStyle w:val="CommentReference"/>
              </w:rPr>
              <w:commentReference w:id="864"/>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BCK-4255</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江苏利通电子股份有限公司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江苏利通电子股份有限公司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GB/T19212.1-2016;GB/T19212.17-2019;</w:t>
            </w:r>
            <w:r w:rsidRPr="00CA074F">
              <w:rPr>
                <w:rFonts w:ascii="楷体" w:eastAsia="楷体" w:hAnsi="楷体" w:hint="eastAsia"/>
                <w:color w:val="000000"/>
                <w:szCs w:val="21"/>
              </w:rPr>
              <w:t>GB4943.1-2022</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CQC17001169237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665"/>
            <w:r>
              <w:t xml:space="preserve"> </w:t>
            </w:r>
            <w:commentRangeEnd w:id="665"/>
            <w:r>
              <w:rPr>
                <w:rStyle w:val="CommentReference"/>
              </w:rPr>
              <w:commentReference w:id="665"/>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SANHE-42-634</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德州三和电器有限公司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德州三和电器有限公司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GB/T19212.1-2016;GB/T19212.17-2019;</w:t>
            </w:r>
            <w:r w:rsidRPr="00CA074F">
              <w:rPr>
                <w:rFonts w:ascii="楷体" w:eastAsia="楷体" w:hAnsi="楷体" w:hint="eastAsia"/>
                <w:color w:val="000000"/>
                <w:szCs w:val="21"/>
              </w:rPr>
              <w:t>GB4943.1-2022</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CQC04001011634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260"/>
            <w:r>
              <w:t xml:space="preserve"> </w:t>
            </w:r>
            <w:commentRangeEnd w:id="260"/>
            <w:r>
              <w:rPr>
                <w:rStyle w:val="CommentReference"/>
              </w:rPr>
              <w:commentReference w:id="260"/>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BCK-42716WH</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三强电子（深圳）有限公司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资兴市慧华电子有限公司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GB4943.1-2022</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CQC13001090844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286"/>
            <w:r>
              <w:t xml:space="preserve"> </w:t>
            </w:r>
            <w:commentRangeEnd w:id="286"/>
            <w:r>
              <w:rPr>
                <w:rStyle w:val="CommentReference"/>
              </w:rPr>
              <w:commentReference w:id="286"/>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BCK-60-L042AA</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海宁联丰东进电子有限公司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海宁联丰东进电子有限公司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GB/T19212.1-2016;GB/T19212.17-2019;</w:t>
            </w:r>
            <w:r w:rsidRPr="00CA074F">
              <w:rPr>
                <w:rFonts w:ascii="楷体" w:eastAsia="楷体" w:hAnsi="楷体" w:hint="eastAsia"/>
                <w:color w:val="000000"/>
                <w:szCs w:val="21"/>
              </w:rPr>
              <w:t>GB4943.1-2022</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CQC09001029206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3</w:t>
            </w: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T901</w:t>
            </w: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开关变压器</w:t>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SANHE-40-331</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890"/>
            <w:r w:rsidRPr="00CA074F">
              <w:rPr>
                <w:rFonts w:ascii="楷体" w:eastAsia="楷体" w:hAnsi="楷体"/>
                <w:color w:val="000000"/>
                <w:szCs w:val="21"/>
              </w:rPr>
              <w:t>Class B(仅适用于海拔5000米及以下)</w:t>
            </w:r>
            <w:commentRangeEnd w:id="890"/>
            <w:r>
              <w:rPr>
                <w:rStyle w:val="CommentReference"/>
              </w:rPr>
              <w:commentReference w:id="890"/>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德州三和电器有限公司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德州三和电器有限公司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891"/>
            <w:r w:rsidRPr="00CA074F">
              <w:rPr>
                <w:rFonts w:ascii="楷体" w:eastAsia="楷体" w:hAnsi="楷体"/>
                <w:color w:val="000000"/>
                <w:szCs w:val="21"/>
              </w:rPr>
              <w:t>GB/T19212.1-2016;GB/T19212.17-2019;</w:t>
            </w:r>
            <w:r w:rsidRPr="00CA074F">
              <w:rPr>
                <w:rFonts w:ascii="楷体" w:eastAsia="楷体" w:hAnsi="楷体" w:hint="eastAsia"/>
                <w:color w:val="000000"/>
                <w:szCs w:val="21"/>
              </w:rPr>
              <w:t>GB4943.1-2022</w:t>
            </w:r>
            <w:commentRangeEnd w:id="891"/>
            <w:r>
              <w:rPr>
                <w:rStyle w:val="CommentReference"/>
              </w:rPr>
              <w:commentReference w:id="891"/>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CQC04001011634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293"/>
            <w:r>
              <w:t xml:space="preserve"> </w:t>
            </w:r>
            <w:commentRangeEnd w:id="293"/>
            <w:r>
              <w:rPr>
                <w:rStyle w:val="CommentReference"/>
              </w:rPr>
              <w:commentReference w:id="293"/>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BK-40-98</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江苏利通电子股份有限公司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江苏利通电子股份有限公司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GB/T19212.1-2016;GB/T19212.17-2019;</w:t>
            </w:r>
            <w:r w:rsidRPr="00CA074F">
              <w:rPr>
                <w:rFonts w:ascii="楷体" w:eastAsia="楷体" w:hAnsi="楷体" w:hint="eastAsia"/>
                <w:color w:val="000000"/>
                <w:szCs w:val="21"/>
              </w:rPr>
              <w:t>GB4943.1-2022</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CQC17001169250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279"/>
            <w:r>
              <w:t xml:space="preserve"> </w:t>
            </w:r>
            <w:commentRangeEnd w:id="279"/>
            <w:r>
              <w:rPr>
                <w:rStyle w:val="CommentReference"/>
              </w:rPr>
              <w:commentReference w:id="279"/>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BCK-50-L040HA</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海宁联丰东进电子有限公司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海宁联丰东进电子有限公司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GB/T19212.1-2016;GB/T19212.17-2019;</w:t>
            </w:r>
            <w:r w:rsidRPr="00CA074F">
              <w:rPr>
                <w:rFonts w:ascii="楷体" w:eastAsia="楷体" w:hAnsi="楷体" w:hint="eastAsia"/>
                <w:color w:val="000000"/>
                <w:szCs w:val="21"/>
              </w:rPr>
              <w:t>GB4943.1-2022</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CQC09001029206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4</w:t>
            </w: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N732,N850,N851</w:t>
            </w: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776"/>
            <w:r w:rsidRPr="00CA074F">
              <w:rPr>
                <w:rFonts w:ascii="楷体" w:eastAsia="楷体" w:hAnsi="楷体" w:hint="eastAsia"/>
                <w:color w:val="000000"/>
                <w:szCs w:val="21"/>
              </w:rPr>
              <w:t>光电耦合器</w:t>
            </w:r>
            <w:commentRangeEnd w:id="776"/>
            <w:r>
              <w:rPr>
                <w:rStyle w:val="CommentReference"/>
              </w:rPr>
              <w:commentReference w:id="776"/>
            </w:r>
          </w:p>
        </w:tc>
        <w:tc>
          <w:tcPr>
            <w:tcW w:w="2268"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color w:val="000000"/>
                <w:szCs w:val="21"/>
              </w:rPr>
            </w:pPr>
            <w:r w:rsidRPr="00BF4DEB">
              <w:rPr>
                <w:rFonts w:ascii="楷体" w:eastAsia="楷体" w:hAnsi="楷体" w:hint="eastAsia"/>
                <w:color w:val="000000"/>
                <w:szCs w:val="21"/>
              </w:rPr>
              <w:t>EL816、</w:t>
            </w:r>
            <w:r w:rsidRPr="00BF4DEB">
              <w:rPr>
                <w:rFonts w:ascii="楷体" w:eastAsia="楷体" w:hAnsi="楷体"/>
                <w:color w:val="000000"/>
                <w:szCs w:val="21"/>
              </w:rPr>
              <w:t>EL817</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加强绝缘，绝缘穿透距离≥</w:t>
            </w:r>
            <w:r w:rsidRPr="00CA074F">
              <w:rPr>
                <w:rFonts w:ascii="楷体" w:eastAsia="楷体" w:hAnsi="楷体"/>
                <w:color w:val="000000"/>
                <w:szCs w:val="21"/>
              </w:rPr>
              <w:t>0.4mm</w:t>
            </w:r>
            <w:r w:rsidRPr="00CA074F">
              <w:rPr>
                <w:rFonts w:ascii="楷体" w:eastAsia="楷体" w:hAnsi="楷体" w:hint="eastAsia"/>
                <w:color w:val="000000"/>
                <w:szCs w:val="21"/>
              </w:rPr>
              <w:t>，外部爬电距离≥</w:t>
            </w:r>
            <w:r w:rsidRPr="00CA074F">
              <w:rPr>
                <w:rFonts w:ascii="楷体" w:eastAsia="楷体" w:hAnsi="楷体"/>
                <w:color w:val="000000"/>
                <w:szCs w:val="21"/>
              </w:rPr>
              <w:t>8.0mm</w:t>
            </w:r>
            <w:r w:rsidRPr="00CA074F">
              <w:rPr>
                <w:rFonts w:ascii="楷体" w:eastAsia="楷体" w:hAnsi="楷体" w:hint="eastAsia"/>
                <w:color w:val="000000"/>
                <w:szCs w:val="21"/>
              </w:rPr>
              <w:t>，通过热循环测试，适用于海拔</w:t>
            </w:r>
            <w:r w:rsidRPr="00CA074F">
              <w:rPr>
                <w:rFonts w:ascii="楷体" w:eastAsia="楷体" w:hAnsi="楷体"/>
                <w:color w:val="000000"/>
                <w:szCs w:val="21"/>
              </w:rPr>
              <w:t>5000</w:t>
            </w:r>
            <w:r w:rsidRPr="00CA074F">
              <w:rPr>
                <w:rFonts w:ascii="楷体" w:eastAsia="楷体" w:hAnsi="楷体" w:hint="eastAsia"/>
                <w:color w:val="000000"/>
                <w:szCs w:val="21"/>
              </w:rPr>
              <w:t>米及以下</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亿光电子工业股份有限公司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GB4943.1-2022</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CQC08001022757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497"/>
            <w:r>
              <w:t xml:space="preserve"> </w:t>
            </w:r>
            <w:commentRangeEnd w:id="497"/>
            <w:r>
              <w:rPr>
                <w:rStyle w:val="CommentReference"/>
              </w:rPr>
              <w:commentReference w:id="497"/>
            </w:r>
          </w:p>
        </w:tc>
        <w:tc>
          <w:tcPr>
            <w:tcW w:w="2268"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color w:val="000000"/>
                <w:szCs w:val="21"/>
              </w:rPr>
            </w:pPr>
            <w:r w:rsidRPr="00BF4DEB">
              <w:rPr>
                <w:rFonts w:ascii="楷体" w:eastAsia="楷体" w:hAnsi="楷体" w:hint="eastAsia"/>
                <w:color w:val="000000"/>
                <w:szCs w:val="21"/>
              </w:rPr>
              <w:t>LTV-816、</w:t>
            </w:r>
            <w:r w:rsidRPr="00BF4DEB">
              <w:rPr>
                <w:rFonts w:ascii="楷体" w:eastAsia="楷体" w:hAnsi="楷体"/>
                <w:color w:val="000000"/>
                <w:szCs w:val="21"/>
              </w:rPr>
              <w:t>LTV-817</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加强绝缘，绝缘穿透距离≥</w:t>
            </w:r>
            <w:r w:rsidRPr="00CA074F">
              <w:rPr>
                <w:rFonts w:ascii="楷体" w:eastAsia="楷体" w:hAnsi="楷体"/>
                <w:color w:val="000000"/>
                <w:szCs w:val="21"/>
              </w:rPr>
              <w:t>0.4mm</w:t>
            </w:r>
            <w:r w:rsidRPr="00CA074F">
              <w:rPr>
                <w:rFonts w:ascii="楷体" w:eastAsia="楷体" w:hAnsi="楷体" w:hint="eastAsia"/>
                <w:color w:val="000000"/>
                <w:szCs w:val="21"/>
              </w:rPr>
              <w:t>，外部爬电距离≥</w:t>
            </w:r>
            <w:r w:rsidRPr="00CA074F">
              <w:rPr>
                <w:rFonts w:ascii="楷体" w:eastAsia="楷体" w:hAnsi="楷体"/>
                <w:color w:val="000000"/>
                <w:szCs w:val="21"/>
              </w:rPr>
              <w:t>8.0mm</w:t>
            </w:r>
            <w:r w:rsidRPr="00CA074F">
              <w:rPr>
                <w:rFonts w:ascii="楷体" w:eastAsia="楷体" w:hAnsi="楷体" w:hint="eastAsia"/>
                <w:color w:val="000000"/>
                <w:szCs w:val="21"/>
              </w:rPr>
              <w:t>，通过热循环测试，适用于海拔</w:t>
            </w:r>
            <w:r w:rsidRPr="00CA074F">
              <w:rPr>
                <w:rFonts w:ascii="楷体" w:eastAsia="楷体" w:hAnsi="楷体"/>
                <w:color w:val="000000"/>
                <w:szCs w:val="21"/>
              </w:rPr>
              <w:t>5000</w:t>
            </w:r>
            <w:r w:rsidRPr="00CA074F">
              <w:rPr>
                <w:rFonts w:ascii="楷体" w:eastAsia="楷体" w:hAnsi="楷体" w:hint="eastAsia"/>
                <w:color w:val="000000"/>
                <w:szCs w:val="21"/>
              </w:rPr>
              <w:t>米及以下</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光宝科技股份有限公司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GB4943.1-2022</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 xml:space="preserve"> CQC10001054421</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575"/>
            <w:r>
              <w:t xml:space="preserve"> </w:t>
            </w:r>
            <w:commentRangeEnd w:id="575"/>
            <w:r>
              <w:rPr>
                <w:rStyle w:val="CommentReference"/>
              </w:rPr>
              <w:commentReference w:id="575"/>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ORPC-817</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加强绝缘，绝缘穿透距离≥</w:t>
            </w:r>
            <w:r w:rsidRPr="00CA074F">
              <w:rPr>
                <w:rFonts w:ascii="楷体" w:eastAsia="楷体" w:hAnsi="楷体"/>
                <w:color w:val="000000"/>
                <w:szCs w:val="21"/>
              </w:rPr>
              <w:t>0.4mm</w:t>
            </w:r>
            <w:r w:rsidRPr="00CA074F">
              <w:rPr>
                <w:rFonts w:ascii="楷体" w:eastAsia="楷体" w:hAnsi="楷体" w:hint="eastAsia"/>
                <w:color w:val="000000"/>
                <w:szCs w:val="21"/>
              </w:rPr>
              <w:t>，外部爬电距离≥</w:t>
            </w:r>
            <w:r w:rsidRPr="00CA074F">
              <w:rPr>
                <w:rFonts w:ascii="楷体" w:eastAsia="楷体" w:hAnsi="楷体"/>
                <w:color w:val="000000"/>
                <w:szCs w:val="21"/>
              </w:rPr>
              <w:t>8.0mm</w:t>
            </w:r>
            <w:r w:rsidRPr="00CA074F">
              <w:rPr>
                <w:rFonts w:ascii="楷体" w:eastAsia="楷体" w:hAnsi="楷体" w:hint="eastAsia"/>
                <w:color w:val="000000"/>
                <w:szCs w:val="21"/>
              </w:rPr>
              <w:t>，通过热循环测试，适用于海拔</w:t>
            </w:r>
            <w:r w:rsidRPr="00CA074F">
              <w:rPr>
                <w:rFonts w:ascii="楷体" w:eastAsia="楷体" w:hAnsi="楷体"/>
                <w:color w:val="000000"/>
                <w:szCs w:val="21"/>
              </w:rPr>
              <w:t>5000</w:t>
            </w:r>
            <w:r w:rsidRPr="00CA074F">
              <w:rPr>
                <w:rFonts w:ascii="楷体" w:eastAsia="楷体" w:hAnsi="楷体" w:hint="eastAsia"/>
                <w:color w:val="000000"/>
                <w:szCs w:val="21"/>
              </w:rPr>
              <w:t>米及以下</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深圳市奥伦德元器件有限公司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color w:val="000000"/>
                <w:szCs w:val="21"/>
              </w:rPr>
              <w:t>GB4943.1-2022</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CQC09001029446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5</w:t>
            </w: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CX802,CX803,CX804</w:t>
            </w: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X</w:t>
            </w:r>
            <w:r w:rsidRPr="00CA074F">
              <w:rPr>
                <w:rFonts w:ascii="楷体" w:eastAsia="楷体" w:hAnsi="楷体" w:hint="eastAsia"/>
                <w:color w:val="000000"/>
                <w:szCs w:val="21"/>
              </w:rPr>
              <w:t>电容</w:t>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CMPP</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32"/>
            <w:r w:rsidRPr="00CA074F">
              <w:rPr>
                <w:rFonts w:ascii="楷体" w:eastAsia="楷体" w:hAnsi="楷体"/>
                <w:color w:val="000000"/>
                <w:szCs w:val="21"/>
              </w:rPr>
              <w:t>0.47μF X2 275VAC</w:t>
            </w:r>
            <w:commentRangeEnd w:id="32"/>
            <w:r>
              <w:rPr>
                <w:rStyle w:val="CommentReference"/>
              </w:rPr>
              <w:commentReference w:id="32"/>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威海汉城成镐电子有限公司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威海汉城成镐电子有限公司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33"/>
            <w:r w:rsidRPr="00CA074F">
              <w:rPr>
                <w:rFonts w:ascii="楷体" w:eastAsia="楷体" w:hAnsi="楷体"/>
                <w:color w:val="000000"/>
                <w:szCs w:val="21"/>
              </w:rPr>
              <w:t>GB/T 6346.14-2023</w:t>
            </w:r>
            <w:commentRangeEnd w:id="33"/>
            <w:r>
              <w:rPr>
                <w:rStyle w:val="CommentReference"/>
              </w:rPr>
              <w:commentReference w:id="33"/>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34"/>
            <w:commentRangeStart w:id="35"/>
            <w:r w:rsidRPr="00CA074F">
              <w:rPr>
                <w:rFonts w:ascii="楷体" w:eastAsia="楷体" w:hAnsi="楷体"/>
                <w:color w:val="000000"/>
                <w:szCs w:val="21"/>
              </w:rPr>
              <w:t>CQC13001098794</w:t>
            </w:r>
            <w:commentRangeEnd w:id="34"/>
            <w:r>
              <w:rPr>
                <w:rStyle w:val="CommentReference"/>
              </w:rPr>
              <w:commentReference w:id="34"/>
            </w:r>
            <w:commentRangeEnd w:id="35"/>
            <w:r>
              <w:rPr>
                <w:rStyle w:val="CommentReference"/>
              </w:rPr>
              <w:commentReference w:id="35"/>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524"/>
            <w:r>
              <w:t xml:space="preserve"> </w:t>
            </w:r>
            <w:commentRangeEnd w:id="524"/>
            <w:r>
              <w:rPr>
                <w:rStyle w:val="CommentReference"/>
              </w:rPr>
              <w:commentReference w:id="524"/>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MKP62</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0.47</w:t>
            </w:r>
            <w:r w:rsidRPr="00CA074F">
              <w:rPr>
                <w:rFonts w:ascii="楷体" w:eastAsia="楷体" w:hAnsi="楷体" w:hint="eastAsia"/>
                <w:color w:val="000000"/>
                <w:szCs w:val="21"/>
              </w:rPr>
              <w:t>μ</w:t>
            </w:r>
            <w:r w:rsidRPr="00CA074F">
              <w:rPr>
                <w:rFonts w:ascii="楷体" w:eastAsia="楷体" w:hAnsi="楷体"/>
                <w:color w:val="000000"/>
                <w:szCs w:val="21"/>
              </w:rPr>
              <w:t>F X2 305VAC</w:t>
            </w:r>
            <w:r w:rsidRPr="00CA074F">
              <w:rPr>
                <w:rFonts w:ascii="楷体" w:eastAsia="楷体" w:hAnsi="楷体" w:hint="eastAsia"/>
                <w:color w:val="000000"/>
                <w:szCs w:val="21"/>
              </w:rPr>
              <w:t>或</w:t>
            </w:r>
            <w:r w:rsidRPr="00CA074F">
              <w:rPr>
                <w:rFonts w:ascii="楷体" w:eastAsia="楷体" w:hAnsi="楷体"/>
                <w:color w:val="000000"/>
                <w:szCs w:val="21"/>
              </w:rPr>
              <w:t xml:space="preserve">275VAC </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厦门法拉电子股份有限公司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厦门法拉电子股份有限公司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IEC 60384-14:2013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CQC03001002875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510"/>
            <w:r>
              <w:t xml:space="preserve"> </w:t>
            </w:r>
            <w:commentRangeEnd w:id="510"/>
            <w:r>
              <w:rPr>
                <w:rStyle w:val="CommentReference"/>
              </w:rPr>
              <w:commentReference w:id="510"/>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MKP-X2</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0.47</w:t>
            </w:r>
            <w:r w:rsidRPr="00CA074F">
              <w:rPr>
                <w:rFonts w:ascii="楷体" w:eastAsia="楷体" w:hAnsi="楷体" w:hint="eastAsia"/>
                <w:color w:val="000000"/>
                <w:szCs w:val="21"/>
              </w:rPr>
              <w:t>μ</w:t>
            </w:r>
            <w:r w:rsidRPr="00CA074F">
              <w:rPr>
                <w:rFonts w:ascii="楷体" w:eastAsia="楷体" w:hAnsi="楷体"/>
                <w:color w:val="000000"/>
                <w:szCs w:val="21"/>
              </w:rPr>
              <w:t>F X2 305VAC</w:t>
            </w:r>
            <w:r w:rsidRPr="00CA074F">
              <w:rPr>
                <w:rFonts w:ascii="楷体" w:eastAsia="楷体" w:hAnsi="楷体" w:hint="eastAsia"/>
                <w:color w:val="000000"/>
                <w:szCs w:val="21"/>
              </w:rPr>
              <w:t>或</w:t>
            </w:r>
            <w:r w:rsidRPr="00CA074F">
              <w:rPr>
                <w:rFonts w:ascii="楷体" w:eastAsia="楷体" w:hAnsi="楷体"/>
                <w:color w:val="000000"/>
                <w:szCs w:val="21"/>
              </w:rPr>
              <w:t>275VAC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广东丰明电子科技有限公司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广东丰明电子科技有限公司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CQC04001010677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345"/>
            <w:r>
              <w:t xml:space="preserve"> </w:t>
            </w:r>
            <w:commentRangeEnd w:id="345"/>
            <w:r>
              <w:rPr>
                <w:rStyle w:val="CommentReference"/>
              </w:rPr>
              <w:commentReference w:id="345"/>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CMPP</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0.47μF X2 310VAC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威海汉城成镐电子有限公司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威海汉城成镐电子有限公司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CQC13001098793</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537"/>
            <w:r>
              <w:t xml:space="preserve"> </w:t>
            </w:r>
            <w:commentRangeEnd w:id="537"/>
            <w:r>
              <w:rPr>
                <w:rStyle w:val="CommentReference"/>
              </w:rPr>
              <w:commentReference w:id="537"/>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MKP</w:t>
            </w:r>
            <w:r w:rsidRPr="00CA074F">
              <w:rPr>
                <w:rFonts w:ascii="楷体" w:eastAsia="楷体" w:hAnsi="楷体" w:hint="eastAsia"/>
                <w:color w:val="000000"/>
                <w:szCs w:val="21"/>
              </w:rPr>
              <w:t>系列</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0.47</w:t>
            </w:r>
            <w:r w:rsidRPr="00CA074F">
              <w:rPr>
                <w:rFonts w:ascii="楷体" w:eastAsia="楷体" w:hAnsi="楷体" w:hint="eastAsia"/>
                <w:color w:val="000000"/>
                <w:szCs w:val="21"/>
              </w:rPr>
              <w:t>μ</w:t>
            </w:r>
            <w:r w:rsidRPr="00CA074F">
              <w:rPr>
                <w:rFonts w:ascii="楷体" w:eastAsia="楷体" w:hAnsi="楷体"/>
                <w:color w:val="000000"/>
                <w:szCs w:val="21"/>
              </w:rPr>
              <w:t>F X2 305VAC</w:t>
            </w:r>
            <w:r w:rsidRPr="00CA074F">
              <w:rPr>
                <w:rFonts w:ascii="楷体" w:eastAsia="楷体" w:hAnsi="楷体" w:hint="eastAsia"/>
                <w:color w:val="000000"/>
                <w:szCs w:val="21"/>
              </w:rPr>
              <w:t>或</w:t>
            </w:r>
            <w:r w:rsidRPr="00CA074F">
              <w:rPr>
                <w:rFonts w:ascii="楷体" w:eastAsia="楷体" w:hAnsi="楷体"/>
                <w:color w:val="000000"/>
                <w:szCs w:val="21"/>
              </w:rPr>
              <w:t>275VAC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南京天正容光达电子销售有限公司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浙江湖州容光达电子有限公司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sz w:val="21"/>
                <w:szCs w:val="21"/>
              </w:rPr>
            </w:pPr>
            <w:r w:rsidRPr="00CA074F">
              <w:rPr>
                <w:rFonts w:ascii="楷体" w:eastAsia="楷体" w:hAnsi="楷体" w:cs="Times New Roman"/>
                <w:sz w:val="21"/>
                <w:szCs w:val="21"/>
              </w:rPr>
              <w:t>GB/T 6346.14-2023</w:t>
            </w:r>
          </w:p>
        </w:tc>
        <w:tc>
          <w:tcPr>
            <w:tcW w:w="1985"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sz w:val="21"/>
                <w:szCs w:val="21"/>
              </w:rPr>
              <w:t>CQC18001200989</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551"/>
            <w:r>
              <w:t xml:space="preserve"> </w:t>
            </w:r>
            <w:commentRangeEnd w:id="551"/>
            <w:r>
              <w:rPr>
                <w:rStyle w:val="CommentReference"/>
              </w:rPr>
              <w:commentReference w:id="551"/>
            </w:r>
          </w:p>
        </w:tc>
        <w:tc>
          <w:tcPr>
            <w:tcW w:w="2268" w:type="dxa"/>
            <w:tcBorders>
              <w:top w:val="single" w:sz="4" w:space="0" w:color="auto"/>
              <w:bottom w:val="single" w:sz="4" w:space="0" w:color="auto"/>
            </w:tcBorders>
          </w:tcPr>
          <w:p w:rsidR="006D075C" w:rsidRPr="00204029" w:rsidRDefault="006D075C" w:rsidP="006D075C">
            <w:pPr>
              <w:spacing w:line="240" w:lineRule="auto"/>
              <w:jc w:val="left"/>
              <w:rPr>
                <w:rFonts w:ascii="楷体" w:eastAsia="楷体" w:hAnsi="楷体" w:hint="eastAsia"/>
                <w:color w:val="000000"/>
                <w:szCs w:val="21"/>
              </w:rPr>
            </w:pPr>
            <w:r w:rsidRPr="00204029">
              <w:rPr>
                <w:rFonts w:ascii="楷体" w:eastAsia="楷体" w:hAnsi="楷体" w:hint="eastAsia"/>
                <w:color w:val="000000"/>
                <w:szCs w:val="21"/>
              </w:rPr>
              <w:t>MPR</w:t>
            </w:r>
          </w:p>
        </w:tc>
        <w:tc>
          <w:tcPr>
            <w:tcW w:w="2410"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0.47μF</w:t>
            </w:r>
            <w:r>
              <w:rPr>
                <w:rFonts w:ascii="楷体" w:eastAsia="楷体" w:hAnsi="楷体"/>
                <w:color w:val="000000"/>
                <w:szCs w:val="21"/>
              </w:rPr>
              <w:t xml:space="preserve"> </w:t>
            </w:r>
            <w:r w:rsidRPr="007346C1">
              <w:rPr>
                <w:rFonts w:ascii="楷体" w:eastAsia="楷体" w:hAnsi="楷体" w:hint="eastAsia"/>
                <w:color w:val="000000"/>
                <w:szCs w:val="21"/>
              </w:rPr>
              <w:t>X2 310VAC</w:t>
            </w:r>
          </w:p>
        </w:tc>
        <w:tc>
          <w:tcPr>
            <w:tcW w:w="2410"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六和电子（江西）有限公司</w:t>
            </w:r>
          </w:p>
        </w:tc>
        <w:tc>
          <w:tcPr>
            <w:tcW w:w="1984"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六和电子（江西）有限公司</w:t>
            </w:r>
          </w:p>
        </w:tc>
        <w:tc>
          <w:tcPr>
            <w:tcW w:w="1843"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CQC13001087085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302"/>
            <w:r>
              <w:t xml:space="preserve"> </w:t>
            </w:r>
            <w:commentRangeEnd w:id="302"/>
            <w:r>
              <w:rPr>
                <w:rStyle w:val="CommentReference"/>
              </w:rPr>
              <w:commentReference w:id="302"/>
            </w:r>
          </w:p>
        </w:tc>
        <w:tc>
          <w:tcPr>
            <w:tcW w:w="2268" w:type="dxa"/>
            <w:tcBorders>
              <w:top w:val="single" w:sz="4" w:space="0" w:color="auto"/>
              <w:bottom w:val="single" w:sz="4" w:space="0" w:color="auto"/>
            </w:tcBorders>
          </w:tcPr>
          <w:p w:rsidR="006D075C" w:rsidRPr="00B00B2B" w:rsidRDefault="006D075C" w:rsidP="006D075C">
            <w:pPr>
              <w:spacing w:line="240" w:lineRule="auto"/>
              <w:jc w:val="left"/>
              <w:rPr>
                <w:rFonts w:ascii="楷体" w:eastAsia="楷体" w:hAnsi="楷体" w:hint="eastAsia"/>
                <w:color w:val="000000"/>
                <w:szCs w:val="21"/>
              </w:rPr>
            </w:pPr>
            <w:r w:rsidRPr="00B00B2B">
              <w:rPr>
                <w:rFonts w:ascii="楷体" w:eastAsia="楷体" w:hAnsi="楷体" w:hint="eastAsia"/>
                <w:color w:val="000000"/>
                <w:szCs w:val="21"/>
              </w:rPr>
              <w:t>CBB312</w:t>
            </w:r>
          </w:p>
        </w:tc>
        <w:tc>
          <w:tcPr>
            <w:tcW w:w="2410" w:type="dxa"/>
            <w:tcBorders>
              <w:top w:val="single" w:sz="4" w:space="0" w:color="auto"/>
              <w:bottom w:val="single" w:sz="4" w:space="0" w:color="auto"/>
            </w:tcBorders>
          </w:tcPr>
          <w:p w:rsidR="006D075C" w:rsidRPr="00B00B2B" w:rsidRDefault="006D075C" w:rsidP="006D075C">
            <w:pPr>
              <w:spacing w:line="240" w:lineRule="auto"/>
              <w:jc w:val="left"/>
              <w:rPr>
                <w:rFonts w:ascii="楷体" w:eastAsia="楷体" w:hAnsi="楷体" w:hint="eastAsia"/>
                <w:color w:val="000000"/>
                <w:szCs w:val="21"/>
              </w:rPr>
            </w:pPr>
            <w:r w:rsidRPr="00B00B2B">
              <w:rPr>
                <w:rFonts w:ascii="楷体" w:eastAsia="楷体" w:hAnsi="楷体"/>
                <w:color w:val="000000"/>
                <w:szCs w:val="21"/>
              </w:rPr>
              <w:t>0.47μF X2 305VAC</w:t>
            </w:r>
          </w:p>
        </w:tc>
        <w:tc>
          <w:tcPr>
            <w:tcW w:w="2410" w:type="dxa"/>
            <w:tcBorders>
              <w:top w:val="single" w:sz="4" w:space="0" w:color="auto"/>
              <w:bottom w:val="single" w:sz="4" w:space="0" w:color="auto"/>
            </w:tcBorders>
          </w:tcPr>
          <w:p w:rsidR="006D075C" w:rsidRPr="00B00B2B" w:rsidRDefault="006D075C" w:rsidP="006D075C">
            <w:pPr>
              <w:spacing w:line="240" w:lineRule="auto"/>
              <w:jc w:val="left"/>
              <w:rPr>
                <w:rFonts w:ascii="楷体" w:eastAsia="楷体" w:hAnsi="楷体"/>
                <w:color w:val="000000"/>
                <w:szCs w:val="21"/>
              </w:rPr>
            </w:pPr>
            <w:r w:rsidRPr="00B00B2B">
              <w:rPr>
                <w:rFonts w:ascii="楷体" w:eastAsia="楷体" w:hAnsi="楷体" w:hint="eastAsia"/>
                <w:color w:val="000000"/>
                <w:szCs w:val="21"/>
              </w:rPr>
              <w:t>南通江海电容器股份有限公司</w:t>
            </w:r>
          </w:p>
        </w:tc>
        <w:tc>
          <w:tcPr>
            <w:tcW w:w="1984" w:type="dxa"/>
            <w:tcBorders>
              <w:top w:val="single" w:sz="4" w:space="0" w:color="auto"/>
              <w:bottom w:val="single" w:sz="4" w:space="0" w:color="auto"/>
            </w:tcBorders>
          </w:tcPr>
          <w:p w:rsidR="006D075C" w:rsidRPr="00B00B2B" w:rsidRDefault="006D075C" w:rsidP="006D075C">
            <w:pPr>
              <w:spacing w:line="240" w:lineRule="auto"/>
              <w:jc w:val="left"/>
              <w:rPr>
                <w:rFonts w:ascii="楷体" w:eastAsia="楷体" w:hAnsi="楷体"/>
                <w:color w:val="000000"/>
                <w:szCs w:val="21"/>
              </w:rPr>
            </w:pPr>
            <w:r w:rsidRPr="00B00B2B">
              <w:rPr>
                <w:rFonts w:ascii="楷体" w:eastAsia="楷体" w:hAnsi="楷体" w:hint="eastAsia"/>
                <w:color w:val="000000"/>
                <w:szCs w:val="21"/>
              </w:rPr>
              <w:t>优普电子（苏州）有限公司</w:t>
            </w:r>
          </w:p>
        </w:tc>
        <w:tc>
          <w:tcPr>
            <w:tcW w:w="1843" w:type="dxa"/>
            <w:tcBorders>
              <w:top w:val="single" w:sz="4" w:space="0" w:color="auto"/>
              <w:bottom w:val="single" w:sz="4" w:space="0" w:color="auto"/>
            </w:tcBorders>
          </w:tcPr>
          <w:p w:rsidR="006D075C" w:rsidRPr="00204029" w:rsidRDefault="006D075C" w:rsidP="006D075C">
            <w:pPr>
              <w:spacing w:line="240" w:lineRule="auto"/>
              <w:jc w:val="left"/>
              <w:rPr>
                <w:rFonts w:ascii="楷体" w:eastAsia="楷体" w:hAnsi="楷体" w:hint="eastAsia"/>
                <w:color w:val="000000"/>
                <w:szCs w:val="21"/>
              </w:rPr>
            </w:pPr>
            <w:r w:rsidRPr="00204029">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B00B2B" w:rsidRDefault="006D075C" w:rsidP="006D075C">
            <w:pPr>
              <w:spacing w:line="240" w:lineRule="auto"/>
              <w:jc w:val="left"/>
              <w:rPr>
                <w:rFonts w:ascii="楷体" w:eastAsia="楷体" w:hAnsi="楷体" w:hint="eastAsia"/>
                <w:color w:val="000000"/>
                <w:szCs w:val="21"/>
              </w:rPr>
            </w:pPr>
            <w:r w:rsidRPr="00B00B2B">
              <w:rPr>
                <w:rFonts w:ascii="楷体" w:eastAsia="楷体" w:hAnsi="楷体"/>
                <w:color w:val="000000"/>
                <w:szCs w:val="21"/>
              </w:rPr>
              <w:t>CQC17001178020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6</w:t>
            </w: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CY801,CY802,CY811</w:t>
            </w: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Y</w:t>
            </w:r>
            <w:r w:rsidRPr="00CA074F">
              <w:rPr>
                <w:rFonts w:ascii="楷体" w:eastAsia="楷体" w:hAnsi="楷体" w:hint="eastAsia"/>
                <w:color w:val="000000"/>
                <w:szCs w:val="21"/>
              </w:rPr>
              <w:t>电容</w:t>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AH</w:t>
            </w:r>
            <w:r w:rsidRPr="00CA074F">
              <w:rPr>
                <w:rFonts w:ascii="楷体" w:eastAsia="楷体" w:hAnsi="楷体" w:hint="eastAsia"/>
                <w:color w:val="000000"/>
                <w:szCs w:val="21"/>
              </w:rPr>
              <w:t>系列</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330pF Y1 250VAC/400VAC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广州汇侨电子有限公司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广州汇侨电子有限公司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sz w:val="21"/>
                <w:szCs w:val="21"/>
              </w:rPr>
            </w:pPr>
            <w:commentRangeStart w:id="55"/>
            <w:r w:rsidRPr="00CA074F">
              <w:rPr>
                <w:rFonts w:ascii="楷体" w:eastAsia="楷体" w:hAnsi="楷体" w:cs="Times New Roman"/>
                <w:sz w:val="21"/>
                <w:szCs w:val="21"/>
              </w:rPr>
              <w:t>GB/T 6346.14-2023</w:t>
            </w:r>
            <w:commentRangeEnd w:id="55"/>
            <w:r>
              <w:rPr>
                <w:rStyle w:val="CommentReference"/>
              </w:rPr>
              <w:commentReference w:id="55"/>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CQC11001055510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381"/>
            <w:r>
              <w:t xml:space="preserve"> </w:t>
            </w:r>
            <w:commentRangeEnd w:id="381"/>
            <w:r>
              <w:rPr>
                <w:rStyle w:val="CommentReference"/>
              </w:rPr>
              <w:commentReference w:id="381"/>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CT81</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330pF Y1 250VAC/400VAC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沂南同皓电子元件有限公司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沂南同皓电子元件有限公司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sz w:val="21"/>
                <w:szCs w:val="21"/>
              </w:rPr>
            </w:pPr>
            <w:r w:rsidRPr="00CA074F">
              <w:rPr>
                <w:rFonts w:ascii="楷体" w:eastAsia="楷体" w:hAnsi="楷体" w:cs="Times New Roman"/>
                <w:sz w:val="21"/>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CQC02001002287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368"/>
            <w:r>
              <w:t xml:space="preserve"> </w:t>
            </w:r>
            <w:commentRangeEnd w:id="368"/>
            <w:r>
              <w:rPr>
                <w:rStyle w:val="CommentReference"/>
              </w:rPr>
              <w:commentReference w:id="368"/>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CT7</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330pF Y1 250VAC/400VAC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昆山万盛电子有限公司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昆山万盛电子有限公司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sz w:val="21"/>
                <w:szCs w:val="21"/>
              </w:rPr>
            </w:pPr>
            <w:r w:rsidRPr="00CA074F">
              <w:rPr>
                <w:rFonts w:ascii="楷体" w:eastAsia="楷体" w:hAnsi="楷体" w:cs="Times New Roman"/>
                <w:sz w:val="21"/>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CQC04001011063</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319"/>
            <w:r>
              <w:t xml:space="preserve"> </w:t>
            </w:r>
            <w:commentRangeEnd w:id="319"/>
            <w:r>
              <w:rPr>
                <w:rStyle w:val="CommentReference"/>
              </w:rPr>
              <w:commentReference w:id="319"/>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CD</w:t>
            </w:r>
            <w:r w:rsidRPr="00CA074F">
              <w:rPr>
                <w:rFonts w:ascii="楷体" w:eastAsia="楷体" w:hAnsi="楷体" w:hint="eastAsia"/>
                <w:color w:val="000000"/>
                <w:szCs w:val="21"/>
              </w:rPr>
              <w:t>系列</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330pF Y1 400VAC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TDK</w:t>
            </w:r>
            <w:r w:rsidRPr="00CA074F">
              <w:rPr>
                <w:rFonts w:ascii="楷体" w:eastAsia="楷体" w:hAnsi="楷体" w:hint="eastAsia"/>
                <w:color w:val="000000"/>
                <w:szCs w:val="21"/>
              </w:rPr>
              <w:t>株式会社</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厦门</w:t>
            </w:r>
            <w:r w:rsidRPr="00CA074F">
              <w:rPr>
                <w:rFonts w:ascii="楷体" w:eastAsia="楷体" w:hAnsi="楷体"/>
                <w:color w:val="000000"/>
                <w:szCs w:val="21"/>
              </w:rPr>
              <w:t>TDK</w:t>
            </w:r>
            <w:r w:rsidRPr="00CA074F">
              <w:rPr>
                <w:rFonts w:ascii="楷体" w:eastAsia="楷体" w:hAnsi="楷体" w:hint="eastAsia"/>
                <w:color w:val="000000"/>
                <w:szCs w:val="21"/>
              </w:rPr>
              <w:t>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IEC 60384-14:2013</w:t>
            </w:r>
            <w:r w:rsidRPr="00CA074F">
              <w:rPr>
                <w:rFonts w:ascii="楷体" w:eastAsia="楷体" w:hAnsi="楷体" w:hint="eastAsia"/>
                <w:color w:val="000000"/>
                <w:szCs w:val="21"/>
              </w:rPr>
              <w:t>+AMD1:2016</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CQC14001112447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320"/>
            <w:r>
              <w:t xml:space="preserve"> </w:t>
            </w:r>
            <w:commentRangeEnd w:id="320"/>
            <w:r>
              <w:rPr>
                <w:rStyle w:val="CommentReference"/>
              </w:rPr>
              <w:commentReference w:id="320"/>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CD</w:t>
            </w:r>
            <w:r w:rsidRPr="00CA074F">
              <w:rPr>
                <w:rFonts w:ascii="楷体" w:eastAsia="楷体" w:hAnsi="楷体" w:hint="eastAsia"/>
                <w:color w:val="000000"/>
                <w:szCs w:val="21"/>
              </w:rPr>
              <w:t>系列</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330pF Y1 250VAC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TDK株式会社</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厦门</w:t>
            </w:r>
            <w:r w:rsidRPr="00CA074F">
              <w:rPr>
                <w:rFonts w:ascii="楷体" w:eastAsia="楷体" w:hAnsi="楷体"/>
                <w:color w:val="000000"/>
                <w:szCs w:val="21"/>
              </w:rPr>
              <w:t>TDK</w:t>
            </w:r>
            <w:r w:rsidRPr="00CA074F">
              <w:rPr>
                <w:rFonts w:ascii="楷体" w:eastAsia="楷体" w:hAnsi="楷体" w:hint="eastAsia"/>
                <w:color w:val="000000"/>
                <w:szCs w:val="21"/>
              </w:rPr>
              <w:t>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sz w:val="21"/>
                <w:szCs w:val="21"/>
              </w:rPr>
            </w:pPr>
            <w:r w:rsidRPr="00CA074F">
              <w:rPr>
                <w:rFonts w:ascii="楷体" w:eastAsia="楷体" w:hAnsi="楷体" w:cs="Times New Roman"/>
                <w:sz w:val="21"/>
                <w:szCs w:val="21"/>
              </w:rPr>
              <w:t>IEC 60384-14:2013</w:t>
            </w:r>
            <w:r w:rsidRPr="00CA074F">
              <w:rPr>
                <w:rFonts w:ascii="楷体" w:eastAsia="楷体" w:hAnsi="楷体" w:cs="Times New Roman" w:hint="eastAsia"/>
                <w:sz w:val="21"/>
                <w:szCs w:val="21"/>
              </w:rPr>
              <w:t>+AMD1:2016</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CQC03001004816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602"/>
            <w:r>
              <w:t xml:space="preserve"> </w:t>
            </w:r>
            <w:commentRangeEnd w:id="602"/>
            <w:r>
              <w:rPr>
                <w:rStyle w:val="CommentReference"/>
              </w:rPr>
              <w:commentReference w:id="602"/>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RA</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330pF Y1 250VAC/500VAC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株式会社</w:t>
            </w:r>
            <w:r w:rsidRPr="00CA074F">
              <w:rPr>
                <w:rFonts w:ascii="楷体" w:eastAsia="楷体" w:hAnsi="楷体"/>
                <w:color w:val="000000"/>
                <w:szCs w:val="21"/>
              </w:rPr>
              <w:t xml:space="preserve"> </w:t>
            </w:r>
            <w:r w:rsidRPr="00CA074F">
              <w:rPr>
                <w:rFonts w:ascii="楷体" w:eastAsia="楷体" w:hAnsi="楷体" w:hint="eastAsia"/>
                <w:color w:val="000000"/>
                <w:szCs w:val="21"/>
              </w:rPr>
              <w:t>村田制作所</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Murata Electronics (Thailand), Ltd.</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sz w:val="21"/>
                <w:szCs w:val="21"/>
              </w:rPr>
            </w:pPr>
            <w:r w:rsidRPr="00CA074F">
              <w:rPr>
                <w:rFonts w:ascii="楷体" w:eastAsia="楷体" w:hAnsi="楷体" w:cs="Times New Roman"/>
                <w:sz w:val="21"/>
                <w:szCs w:val="21"/>
              </w:rPr>
              <w:t>IEC 60384-14:2005</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CQC16001138225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481"/>
            <w:r>
              <w:t xml:space="preserve"> </w:t>
            </w:r>
            <w:commentRangeEnd w:id="481"/>
            <w:r>
              <w:rPr>
                <w:rStyle w:val="CommentReference"/>
              </w:rPr>
              <w:commentReference w:id="481"/>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KX</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330pF Y1 250VAC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株式会社</w:t>
            </w:r>
            <w:r w:rsidRPr="00CA074F">
              <w:rPr>
                <w:rFonts w:ascii="楷体" w:eastAsia="楷体" w:hAnsi="楷体"/>
                <w:color w:val="000000"/>
                <w:szCs w:val="21"/>
              </w:rPr>
              <w:t xml:space="preserve"> </w:t>
            </w:r>
            <w:r w:rsidRPr="00CA074F">
              <w:rPr>
                <w:rFonts w:ascii="楷体" w:eastAsia="楷体" w:hAnsi="楷体" w:hint="eastAsia"/>
                <w:color w:val="000000"/>
                <w:szCs w:val="21"/>
              </w:rPr>
              <w:t>村田制作所</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Murata Electronics (Thailand), Ltd.</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sz w:val="21"/>
                <w:szCs w:val="21"/>
              </w:rPr>
            </w:pPr>
            <w:r w:rsidRPr="00CA074F">
              <w:rPr>
                <w:rFonts w:ascii="楷体" w:eastAsia="楷体" w:hAnsi="楷体" w:cs="Times New Roman"/>
                <w:sz w:val="21"/>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CQC04001011643</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7</w:t>
            </w: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CY803,CY804,CY812</w:t>
            </w: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Y</w:t>
            </w:r>
            <w:r w:rsidRPr="00CA074F">
              <w:rPr>
                <w:rFonts w:ascii="楷体" w:eastAsia="楷体" w:hAnsi="楷体" w:hint="eastAsia"/>
                <w:color w:val="000000"/>
                <w:szCs w:val="21"/>
              </w:rPr>
              <w:t>电容</w:t>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CT81</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220pF Y1 250VAC/400VAC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沂南同皓电子元件有限公司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沂南同皓电子元件有限公司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sz w:val="21"/>
                <w:szCs w:val="21"/>
              </w:rPr>
            </w:pPr>
            <w:commentRangeStart w:id="59"/>
            <w:r w:rsidRPr="00CA074F">
              <w:rPr>
                <w:rFonts w:ascii="楷体" w:eastAsia="楷体" w:hAnsi="楷体" w:cs="Times New Roman"/>
                <w:sz w:val="21"/>
                <w:szCs w:val="21"/>
              </w:rPr>
              <w:t>GB/T 6346.14-2023</w:t>
            </w:r>
            <w:commentRangeEnd w:id="59"/>
            <w:r>
              <w:rPr>
                <w:rStyle w:val="CommentReference"/>
              </w:rPr>
              <w:commentReference w:id="59"/>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CQC02001002287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603"/>
            <w:r>
              <w:t xml:space="preserve"> </w:t>
            </w:r>
            <w:commentRangeEnd w:id="603"/>
            <w:r>
              <w:rPr>
                <w:rStyle w:val="CommentReference"/>
              </w:rPr>
              <w:commentReference w:id="603"/>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RA</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220pF Y1 250VAC/500VAC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株式会社</w:t>
            </w:r>
            <w:r w:rsidRPr="00CA074F">
              <w:rPr>
                <w:rFonts w:ascii="楷体" w:eastAsia="楷体" w:hAnsi="楷体"/>
                <w:color w:val="000000"/>
                <w:szCs w:val="21"/>
              </w:rPr>
              <w:t xml:space="preserve"> </w:t>
            </w:r>
            <w:r w:rsidRPr="00CA074F">
              <w:rPr>
                <w:rFonts w:ascii="楷体" w:eastAsia="楷体" w:hAnsi="楷体" w:hint="eastAsia"/>
                <w:color w:val="000000"/>
                <w:szCs w:val="21"/>
              </w:rPr>
              <w:t>村田制作所</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Murata Electronics (Thailand), Ltd.</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sz w:val="21"/>
                <w:szCs w:val="21"/>
              </w:rPr>
            </w:pPr>
            <w:r w:rsidRPr="00CA074F">
              <w:rPr>
                <w:rFonts w:ascii="楷体" w:eastAsia="楷体" w:hAnsi="楷体" w:cs="Times New Roman"/>
                <w:sz w:val="21"/>
                <w:szCs w:val="21"/>
              </w:rPr>
              <w:t>IEC 60384-14:2005</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CQC16001138225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321"/>
            <w:r>
              <w:t xml:space="preserve"> </w:t>
            </w:r>
            <w:commentRangeEnd w:id="321"/>
            <w:r>
              <w:rPr>
                <w:rStyle w:val="CommentReference"/>
              </w:rPr>
              <w:commentReference w:id="321"/>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CD</w:t>
            </w:r>
            <w:r w:rsidRPr="00CA074F">
              <w:rPr>
                <w:rFonts w:ascii="楷体" w:eastAsia="楷体" w:hAnsi="楷体" w:hint="eastAsia"/>
                <w:color w:val="000000"/>
                <w:szCs w:val="21"/>
              </w:rPr>
              <w:t>系列</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220pF Y1 250VAC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TDK株式会社</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厦门</w:t>
            </w:r>
            <w:r w:rsidRPr="00CA074F">
              <w:rPr>
                <w:rFonts w:ascii="楷体" w:eastAsia="楷体" w:hAnsi="楷体"/>
                <w:color w:val="000000"/>
                <w:szCs w:val="21"/>
              </w:rPr>
              <w:t>TDK</w:t>
            </w:r>
            <w:r w:rsidRPr="00CA074F">
              <w:rPr>
                <w:rFonts w:ascii="楷体" w:eastAsia="楷体" w:hAnsi="楷体" w:hint="eastAsia"/>
                <w:color w:val="000000"/>
                <w:szCs w:val="21"/>
              </w:rPr>
              <w:t>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sz w:val="21"/>
                <w:szCs w:val="21"/>
              </w:rPr>
            </w:pPr>
            <w:r w:rsidRPr="00CA074F">
              <w:rPr>
                <w:rFonts w:ascii="楷体" w:eastAsia="楷体" w:hAnsi="楷体" w:cs="Times New Roman"/>
                <w:sz w:val="21"/>
                <w:szCs w:val="21"/>
              </w:rPr>
              <w:t>IEC 60384-14:2013</w:t>
            </w:r>
            <w:r w:rsidRPr="00CA074F">
              <w:rPr>
                <w:rFonts w:ascii="楷体" w:eastAsia="楷体" w:hAnsi="楷体" w:cs="Times New Roman" w:hint="eastAsia"/>
                <w:sz w:val="21"/>
                <w:szCs w:val="21"/>
              </w:rPr>
              <w:t>+AMD1:2016</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CQC03001004816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322"/>
            <w:r>
              <w:t xml:space="preserve"> </w:t>
            </w:r>
            <w:commentRangeEnd w:id="322"/>
            <w:r>
              <w:rPr>
                <w:rStyle w:val="CommentReference"/>
              </w:rPr>
              <w:commentReference w:id="322"/>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CD</w:t>
            </w:r>
            <w:r w:rsidRPr="00CA074F">
              <w:rPr>
                <w:rFonts w:ascii="楷体" w:eastAsia="楷体" w:hAnsi="楷体" w:hint="eastAsia"/>
                <w:color w:val="000000"/>
                <w:szCs w:val="21"/>
              </w:rPr>
              <w:t>系列</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220pF Y1 400VAC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TDK</w:t>
            </w:r>
            <w:r w:rsidRPr="00CA074F">
              <w:rPr>
                <w:rFonts w:ascii="楷体" w:eastAsia="楷体" w:hAnsi="楷体" w:hint="eastAsia"/>
                <w:color w:val="000000"/>
                <w:szCs w:val="21"/>
              </w:rPr>
              <w:t>株式会社</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厦门</w:t>
            </w:r>
            <w:r w:rsidRPr="00CA074F">
              <w:rPr>
                <w:rFonts w:ascii="楷体" w:eastAsia="楷体" w:hAnsi="楷体"/>
                <w:color w:val="000000"/>
                <w:szCs w:val="21"/>
              </w:rPr>
              <w:t>TDK</w:t>
            </w:r>
            <w:r w:rsidRPr="00CA074F">
              <w:rPr>
                <w:rFonts w:ascii="楷体" w:eastAsia="楷体" w:hAnsi="楷体" w:hint="eastAsia"/>
                <w:color w:val="000000"/>
                <w:szCs w:val="21"/>
              </w:rPr>
              <w:t>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sz w:val="21"/>
                <w:szCs w:val="21"/>
              </w:rPr>
            </w:pPr>
            <w:r w:rsidRPr="00CA074F">
              <w:rPr>
                <w:rFonts w:ascii="楷体" w:eastAsia="楷体" w:hAnsi="楷体" w:cs="Times New Roman"/>
                <w:sz w:val="21"/>
                <w:szCs w:val="21"/>
              </w:rPr>
              <w:t>IEC 60384-14:2013</w:t>
            </w:r>
            <w:r w:rsidRPr="00CA074F">
              <w:rPr>
                <w:rFonts w:ascii="楷体" w:eastAsia="楷体" w:hAnsi="楷体" w:cs="Times New Roman" w:hint="eastAsia"/>
                <w:sz w:val="21"/>
                <w:szCs w:val="21"/>
              </w:rPr>
              <w:t>+AMD1:2016</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CQC14001112447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234"/>
            <w:r>
              <w:t xml:space="preserve"> </w:t>
            </w:r>
            <w:commentRangeEnd w:id="234"/>
            <w:r>
              <w:rPr>
                <w:rStyle w:val="CommentReference"/>
              </w:rPr>
              <w:commentReference w:id="234"/>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AH</w:t>
            </w:r>
            <w:r w:rsidRPr="00CA074F">
              <w:rPr>
                <w:rFonts w:ascii="楷体" w:eastAsia="楷体" w:hAnsi="楷体" w:hint="eastAsia"/>
                <w:color w:val="000000"/>
                <w:szCs w:val="21"/>
              </w:rPr>
              <w:t>系列</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220pF Y1 250VAC/400VAC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广州汇侨电子有限公司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广州汇侨电子有限公司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sz w:val="21"/>
                <w:szCs w:val="21"/>
              </w:rPr>
            </w:pPr>
            <w:r w:rsidRPr="00CA074F">
              <w:rPr>
                <w:rFonts w:ascii="楷体" w:eastAsia="楷体" w:hAnsi="楷体" w:cs="Times New Roman"/>
                <w:sz w:val="21"/>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CQC11001055510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369"/>
            <w:r>
              <w:t xml:space="preserve"> </w:t>
            </w:r>
            <w:commentRangeEnd w:id="369"/>
            <w:r>
              <w:rPr>
                <w:rStyle w:val="CommentReference"/>
              </w:rPr>
              <w:commentReference w:id="369"/>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CT7</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220pF Y1 250VAC/400VAC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昆山万盛电子有限公司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昆山万盛电子有限公司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sz w:val="21"/>
                <w:szCs w:val="21"/>
              </w:rPr>
            </w:pPr>
            <w:r w:rsidRPr="00CA074F">
              <w:rPr>
                <w:rFonts w:ascii="楷体" w:eastAsia="楷体" w:hAnsi="楷体" w:cs="Times New Roman"/>
                <w:sz w:val="21"/>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CQC04001011063</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482"/>
            <w:r>
              <w:t xml:space="preserve"> </w:t>
            </w:r>
            <w:commentRangeEnd w:id="482"/>
            <w:r>
              <w:rPr>
                <w:rStyle w:val="CommentReference"/>
              </w:rPr>
              <w:commentReference w:id="482"/>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KX</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220pF Y1 250VAC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株式会社</w:t>
            </w:r>
            <w:r w:rsidRPr="00CA074F">
              <w:rPr>
                <w:rFonts w:ascii="楷体" w:eastAsia="楷体" w:hAnsi="楷体"/>
                <w:color w:val="000000"/>
                <w:szCs w:val="21"/>
              </w:rPr>
              <w:t xml:space="preserve"> </w:t>
            </w:r>
            <w:r w:rsidRPr="00CA074F">
              <w:rPr>
                <w:rFonts w:ascii="楷体" w:eastAsia="楷体" w:hAnsi="楷体" w:hint="eastAsia"/>
                <w:color w:val="000000"/>
                <w:szCs w:val="21"/>
              </w:rPr>
              <w:t>村田制作所</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Murata Electronics (Thailand), Ltd.</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sz w:val="21"/>
                <w:szCs w:val="21"/>
              </w:rPr>
            </w:pPr>
            <w:r w:rsidRPr="00CA074F">
              <w:rPr>
                <w:rFonts w:ascii="楷体" w:eastAsia="楷体" w:hAnsi="楷体" w:cs="Times New Roman"/>
                <w:sz w:val="21"/>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CQC04001011643</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8</w:t>
            </w: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RV801</w:t>
            </w: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压敏电阻</w:t>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SIOV-S10K385***</w:t>
            </w:r>
            <w:r w:rsidRPr="00CA074F">
              <w:rPr>
                <w:rFonts w:ascii="楷体" w:eastAsia="楷体" w:hAnsi="楷体" w:hint="eastAsia"/>
                <w:color w:val="000000"/>
                <w:szCs w:val="21"/>
              </w:rPr>
              <w:t>，</w:t>
            </w:r>
            <w:r w:rsidRPr="00CA074F">
              <w:rPr>
                <w:rFonts w:ascii="楷体" w:eastAsia="楷体" w:hAnsi="楷体"/>
                <w:color w:val="000000"/>
                <w:szCs w:val="21"/>
              </w:rPr>
              <w:t>SIOV-S10KV621***</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代表不同型号的后缀，由一个或多个字母或数字组成，代表不同客户代码，不影响产品安全性能）</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压敏电压：620V，最大连续交流电压：385V</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东电化电子元器件（珠海保税区）有限公司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800"/>
            <w:r w:rsidRPr="00CA074F">
              <w:rPr>
                <w:rFonts w:ascii="楷体" w:eastAsia="楷体" w:hAnsi="楷体"/>
                <w:color w:val="000000"/>
                <w:szCs w:val="21"/>
              </w:rPr>
              <w:t>GB/T 10193-1997;GB/T 10194-1997;GB4943.1-2022;IEC 61051-2:1991+Amd1:2009</w:t>
            </w:r>
            <w:commentRangeEnd w:id="800"/>
            <w:r>
              <w:rPr>
                <w:rStyle w:val="CommentReference"/>
              </w:rPr>
              <w:commentReference w:id="800"/>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CQC06001018208</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707"/>
            <w:r>
              <w:t xml:space="preserve"> </w:t>
            </w:r>
            <w:commentRangeEnd w:id="707"/>
            <w:r>
              <w:rPr>
                <w:rStyle w:val="CommentReference"/>
              </w:rPr>
              <w:commentReference w:id="707"/>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TVR10621-D</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压敏电压：620V，最大连续交流电压：385V</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兴勤电子工业股份有限公司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 10193-1997;GB/T 10194-1997;GB4943.1-2022;IEC 61051-2:1991+Amd1:2009</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CQC18001199808; CQC18001198323</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711"/>
            <w:r>
              <w:t xml:space="preserve"> </w:t>
            </w:r>
            <w:commentRangeEnd w:id="711"/>
            <w:r>
              <w:rPr>
                <w:rStyle w:val="CommentReference"/>
              </w:rPr>
              <w:commentReference w:id="711"/>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TVR10621-V</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压敏电压：620V，最大连续交流电压：385V</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兴勤电子工业股份有限公司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 10193-1997;GB/T 10194-1997;GB4943.1-2022;IEC 61051-2:1991+Amd1:2009</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CQC10001041748; CQC10001041749</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709"/>
            <w:r>
              <w:t xml:space="preserve"> </w:t>
            </w:r>
            <w:commentRangeEnd w:id="709"/>
            <w:r>
              <w:rPr>
                <w:rStyle w:val="CommentReference"/>
              </w:rPr>
              <w:commentReference w:id="709"/>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TVR10621-M</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压敏电压：620V，最大连续交流电压：385V</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兴勤电子工业股份有限公司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 10193-1997;GB/T 10194-1997;GB4943.1-2022;IEC 61051-2:1991+Amd1:2009</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CQC13001090356; CQC13001090357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360"/>
            <w:r>
              <w:t xml:space="preserve"> </w:t>
            </w:r>
            <w:commentRangeEnd w:id="360"/>
            <w:r>
              <w:rPr>
                <w:rStyle w:val="CommentReference"/>
              </w:rPr>
              <w:commentReference w:id="360"/>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CNR-10P621K</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压敏电压：620V，最大连续交流电压：385V</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舜全电气器材（东莞）有限公司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 10193-1997;GB/T 10194-1997;GB4943.1-2022;IEC 61051-2:1991+Amd1:2009</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CQC16001159204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571"/>
            <w:r>
              <w:t xml:space="preserve"> </w:t>
            </w:r>
            <w:commentRangeEnd w:id="571"/>
            <w:r>
              <w:rPr>
                <w:rStyle w:val="CommentReference"/>
              </w:rPr>
              <w:commentReference w:id="571"/>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MYG20G10K621</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压敏电压：620V，最大连续交流电压：385V</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陕西华星电子集团有限公司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 10193-1997;GB/T 10194-1997;GB4943.1-2022;IEC 61051-2:1991+Amd1:2009</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CQC03001004469</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9</w:t>
            </w: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R801,R802,R803</w:t>
            </w: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泄放电阻</w:t>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1206</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3.3MΩ 0.25W</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906"/>
            <w:r w:rsidRPr="00CA074F">
              <w:rPr>
                <w:rFonts w:ascii="楷体" w:eastAsia="楷体" w:hAnsi="楷体" w:hint="eastAsia"/>
                <w:color w:val="000000"/>
                <w:szCs w:val="21"/>
              </w:rPr>
              <w:t>昆山厚声电子工业有限公司</w:t>
            </w:r>
            <w:commentRangeEnd w:id="906"/>
            <w:r>
              <w:rPr>
                <w:rStyle w:val="CommentReference"/>
              </w:rPr>
              <w:commentReference w:id="906"/>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907"/>
            <w:r w:rsidRPr="00CA074F">
              <w:rPr>
                <w:rFonts w:ascii="楷体" w:eastAsia="楷体" w:hAnsi="楷体" w:hint="eastAsia"/>
                <w:color w:val="000000"/>
                <w:szCs w:val="21"/>
              </w:rPr>
              <w:t>昆山厚声电子工业有限公司</w:t>
            </w:r>
            <w:commentRangeEnd w:id="907"/>
            <w:r>
              <w:rPr>
                <w:rStyle w:val="CommentReference"/>
              </w:rPr>
              <w:commentReference w:id="907"/>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GB4943.1-2022</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908"/>
            <w:commentRangeStart w:id="909"/>
            <w:r w:rsidRPr="00CA074F">
              <w:rPr>
                <w:rFonts w:ascii="楷体" w:eastAsia="楷体" w:hAnsi="楷体"/>
                <w:color w:val="000000"/>
                <w:szCs w:val="21"/>
              </w:rPr>
              <w:t>CQC15001137147</w:t>
            </w:r>
            <w:commentRangeEnd w:id="908"/>
            <w:r>
              <w:rPr>
                <w:rStyle w:val="CommentReference"/>
              </w:rPr>
              <w:commentReference w:id="908"/>
            </w:r>
            <w:commentRangeEnd w:id="909"/>
            <w:r>
              <w:rPr>
                <w:rStyle w:val="CommentReference"/>
              </w:rPr>
              <w:commentReference w:id="909"/>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vAlign w:val="center"/>
          </w:tcPr>
          <w:p w:rsidR="006D075C" w:rsidRPr="00CA074F" w:rsidRDefault="006D075C" w:rsidP="006D075C">
            <w:pPr>
              <w:snapToGrid w:val="0"/>
              <w:spacing w:beforeLines="15" w:before="36" w:afterLines="15" w:after="36" w:line="240" w:lineRule="exact"/>
              <w:rPr>
                <w:rFonts w:ascii="楷体" w:eastAsia="楷体" w:hAnsi="楷体"/>
                <w:color w:val="000000"/>
              </w:rPr>
            </w:pPr>
            <w:commentRangeStart w:id="176"/>
            <w:r>
              <w:t xml:space="preserve"> </w:t>
            </w:r>
            <w:commentRangeEnd w:id="176"/>
            <w:r>
              <w:rPr>
                <w:rStyle w:val="CommentReference"/>
              </w:rPr>
              <w:commentReference w:id="176"/>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1206</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3.3MΩ 0.25W</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广东风华高新科技股份有限公司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广东风华高新科技股份有限公司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GB4943.1-2022</w:t>
            </w:r>
          </w:p>
        </w:tc>
        <w:tc>
          <w:tcPr>
            <w:tcW w:w="1985" w:type="dxa"/>
            <w:tcBorders>
              <w:top w:val="single" w:sz="4" w:space="0" w:color="auto"/>
              <w:bottom w:val="single" w:sz="4" w:space="0" w:color="auto"/>
            </w:tcBorders>
          </w:tcPr>
          <w:p w:rsidR="006D075C" w:rsidRPr="00CA074F" w:rsidRDefault="006D075C" w:rsidP="006D075C">
            <w:pPr>
              <w:spacing w:beforeLines="15" w:before="36" w:afterLines="15" w:after="36" w:line="240" w:lineRule="auto"/>
              <w:jc w:val="left"/>
              <w:rPr>
                <w:rFonts w:ascii="楷体" w:eastAsia="楷体" w:hAnsi="楷体"/>
                <w:color w:val="000000"/>
                <w:szCs w:val="21"/>
              </w:rPr>
            </w:pPr>
            <w:r w:rsidRPr="00CA074F">
              <w:rPr>
                <w:rFonts w:ascii="楷体" w:eastAsia="楷体" w:hAnsi="楷体"/>
                <w:color w:val="000000"/>
                <w:szCs w:val="21"/>
              </w:rPr>
              <w:t>CQC23001387892</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10</w:t>
            </w: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K801</w:t>
            </w:r>
          </w:p>
        </w:tc>
        <w:tc>
          <w:tcPr>
            <w:tcW w:w="709" w:type="dxa"/>
            <w:tcBorders>
              <w:top w:val="single" w:sz="4" w:space="0" w:color="auto"/>
              <w:bottom w:val="single" w:sz="4" w:space="0" w:color="auto"/>
            </w:tcBorders>
          </w:tcPr>
          <w:p w:rsidR="006D075C" w:rsidRPr="00CA074F" w:rsidRDefault="006D075C" w:rsidP="006D075C">
            <w:pPr>
              <w:spacing w:beforeLines="15" w:before="36" w:afterLines="15" w:after="36"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继电器</w:t>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G5RL-1A-12VDC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12A 250VAC</w:t>
            </w:r>
            <w:r w:rsidRPr="00CA074F">
              <w:rPr>
                <w:rFonts w:ascii="楷体" w:eastAsia="楷体" w:hAnsi="楷体" w:hint="eastAsia"/>
                <w:color w:val="000000"/>
                <w:szCs w:val="21"/>
              </w:rPr>
              <w:t>（</w:t>
            </w:r>
            <w:r w:rsidRPr="00CA074F">
              <w:rPr>
                <w:rFonts w:ascii="楷体" w:eastAsia="楷体" w:hAnsi="楷体"/>
                <w:color w:val="000000"/>
                <w:szCs w:val="21"/>
              </w:rPr>
              <w:t>适用于海拔9000米及以下</w:t>
            </w:r>
            <w:r w:rsidRPr="00CA074F">
              <w:rPr>
                <w:rFonts w:ascii="楷体" w:eastAsia="楷体" w:hAnsi="楷体" w:hint="eastAsia"/>
                <w:color w:val="000000"/>
                <w:szCs w:val="21"/>
              </w:rPr>
              <w:t>）</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OMRON RELAY &amp; DEVICES Corporation</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欧姆龙电子部件（深圳）有限公司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935"/>
            <w:r w:rsidRPr="00CA074F">
              <w:rPr>
                <w:rFonts w:ascii="楷体" w:eastAsia="楷体" w:hAnsi="楷体"/>
                <w:color w:val="000000"/>
                <w:szCs w:val="21"/>
              </w:rPr>
              <w:t>GB4943.1-2022;IEC 61810-1:2015</w:t>
            </w:r>
            <w:commentRangeEnd w:id="935"/>
            <w:r>
              <w:rPr>
                <w:rStyle w:val="CommentReference"/>
              </w:rPr>
              <w:commentReference w:id="935"/>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commentRangeStart w:id="936"/>
            <w:commentRangeStart w:id="937"/>
            <w:r w:rsidRPr="00CA074F">
              <w:rPr>
                <w:rFonts w:ascii="楷体" w:eastAsia="楷体" w:hAnsi="楷体"/>
                <w:color w:val="000000"/>
                <w:szCs w:val="21"/>
              </w:rPr>
              <w:t>CQC13001099440</w:t>
            </w:r>
            <w:commentRangeEnd w:id="936"/>
            <w:r>
              <w:rPr>
                <w:rStyle w:val="CommentReference"/>
              </w:rPr>
              <w:commentReference w:id="936"/>
            </w:r>
            <w:commentRangeEnd w:id="937"/>
            <w:r>
              <w:rPr>
                <w:rStyle w:val="CommentReference"/>
              </w:rPr>
              <w:commentReference w:id="937"/>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11</w:t>
            </w: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N90</w:t>
            </w:r>
            <w:r w:rsidRPr="00CA074F">
              <w:rPr>
                <w:rFonts w:ascii="楷体" w:eastAsia="楷体" w:hAnsi="楷体" w:hint="eastAsia"/>
                <w:color w:val="000000"/>
                <w:szCs w:val="21"/>
              </w:rPr>
              <w:t>1</w:t>
            </w: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ICX及关联电阻器</w:t>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FA6A..N</w:t>
            </w:r>
          </w:p>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描述中</w:t>
            </w:r>
            <w:r w:rsidRPr="00CA074F">
              <w:rPr>
                <w:rFonts w:ascii="楷体" w:eastAsia="楷体" w:hAnsi="楷体"/>
                <w:color w:val="000000"/>
                <w:szCs w:val="21"/>
              </w:rPr>
              <w:t>"."</w:t>
            </w:r>
            <w:r w:rsidRPr="00CA074F">
              <w:rPr>
                <w:rFonts w:ascii="楷体" w:eastAsia="楷体" w:hAnsi="楷体" w:hint="eastAsia"/>
                <w:color w:val="000000"/>
                <w:szCs w:val="21"/>
              </w:rPr>
              <w:t>可以是</w:t>
            </w:r>
            <w:r w:rsidRPr="00CA074F">
              <w:rPr>
                <w:rFonts w:ascii="楷体" w:eastAsia="楷体" w:hAnsi="楷体"/>
                <w:color w:val="000000"/>
                <w:szCs w:val="21"/>
              </w:rPr>
              <w:t>0 to 9, A to Z, a to z, "/", "\", "-"</w:t>
            </w:r>
            <w:r w:rsidRPr="00CA074F">
              <w:rPr>
                <w:rFonts w:ascii="楷体" w:eastAsia="楷体" w:hAnsi="楷体" w:hint="eastAsia"/>
                <w:color w:val="000000"/>
                <w:szCs w:val="21"/>
              </w:rPr>
              <w:t>，代表市场标识，不影响X电容放电功能</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5"/>
            <w:r w:rsidRPr="00CA074F">
              <w:rPr>
                <w:rFonts w:ascii="楷体" w:eastAsia="楷体" w:hAnsi="楷体"/>
                <w:color w:val="000000"/>
                <w:szCs w:val="21"/>
                <w:lang w:val="sv-SE"/>
              </w:rPr>
              <w:t>AC100-240V</w:t>
            </w:r>
            <w:r w:rsidRPr="00CA074F">
              <w:rPr>
                <w:rFonts w:ascii="Calibri" w:eastAsia="楷体" w:hAnsi="Calibri" w:cs="Calibri"/>
                <w:color w:val="000000"/>
                <w:szCs w:val="21"/>
                <w:lang w:val="sv-SE"/>
              </w:rPr>
              <w:t> </w:t>
            </w:r>
            <w:r w:rsidRPr="00CA074F">
              <w:rPr>
                <w:rFonts w:ascii="楷体" w:eastAsia="楷体" w:hAnsi="楷体"/>
                <w:color w:val="000000"/>
                <w:szCs w:val="21"/>
                <w:lang w:val="sv-SE"/>
              </w:rPr>
              <w:t>60-50Hz；关联电阻阻值：</w:t>
            </w:r>
            <w:r w:rsidRPr="00CA074F">
              <w:rPr>
                <w:rFonts w:ascii="楷体" w:eastAsia="楷体" w:hAnsi="楷体"/>
                <w:color w:val="000000"/>
                <w:szCs w:val="21"/>
              </w:rPr>
              <w:t>R900,R901,R902,R903,R905,R906,R1028,R1029=4.7KΩ 0.25W</w:t>
            </w:r>
            <w:commentRangeEnd w:id="5"/>
            <w:r>
              <w:rPr>
                <w:rStyle w:val="CommentReference"/>
              </w:rPr>
              <w:commentReference w:id="5"/>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Fuji Electric Co., Ltd.</w:t>
            </w:r>
          </w:p>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原厂名称：富士电机(香港)有限公司</w:t>
            </w:r>
          </w:p>
        </w:tc>
        <w:tc>
          <w:tcPr>
            <w:tcW w:w="198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kern w:val="2"/>
                <w:sz w:val="21"/>
                <w:szCs w:val="21"/>
              </w:rPr>
            </w:pPr>
            <w:r w:rsidRPr="00CA074F">
              <w:rPr>
                <w:rFonts w:ascii="楷体" w:eastAsia="楷体" w:hAnsi="楷体" w:cs="Times New Roman"/>
                <w:kern w:val="2"/>
                <w:sz w:val="21"/>
                <w:szCs w:val="21"/>
              </w:rPr>
              <w:t>/</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kern w:val="2"/>
                <w:sz w:val="21"/>
                <w:szCs w:val="21"/>
              </w:rPr>
            </w:pPr>
            <w:commentRangeStart w:id="6"/>
            <w:r w:rsidRPr="00CA074F">
              <w:rPr>
                <w:rFonts w:ascii="楷体" w:eastAsia="楷体" w:hAnsi="楷体" w:cs="Times New Roman"/>
                <w:kern w:val="2"/>
                <w:sz w:val="21"/>
                <w:szCs w:val="21"/>
              </w:rPr>
              <w:t>IEC 62368-1:2014</w:t>
            </w:r>
            <w:commentRangeEnd w:id="6"/>
            <w:r>
              <w:rPr>
                <w:rStyle w:val="CommentReference"/>
              </w:rPr>
              <w:commentReference w:id="6"/>
            </w:r>
          </w:p>
        </w:tc>
        <w:tc>
          <w:tcPr>
            <w:tcW w:w="1985"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kern w:val="2"/>
                <w:sz w:val="21"/>
                <w:szCs w:val="21"/>
              </w:rPr>
            </w:pPr>
            <w:r w:rsidRPr="00CA074F">
              <w:rPr>
                <w:rFonts w:ascii="楷体" w:eastAsia="楷体" w:hAnsi="楷体" w:cs="Times New Roman"/>
                <w:kern w:val="2"/>
                <w:sz w:val="21"/>
                <w:szCs w:val="21"/>
              </w:rPr>
              <w:t>Ref. Certif. No.NO101204（经核查满足</w:t>
            </w:r>
            <w:r w:rsidRPr="00CA074F">
              <w:rPr>
                <w:rFonts w:ascii="楷体" w:eastAsia="楷体" w:hAnsi="楷体" w:cs="Times New Roman" w:hint="eastAsia"/>
                <w:kern w:val="2"/>
                <w:sz w:val="21"/>
                <w:szCs w:val="21"/>
              </w:rPr>
              <w:t>G</w:t>
            </w:r>
            <w:r w:rsidRPr="00CA074F">
              <w:rPr>
                <w:rFonts w:ascii="楷体" w:eastAsia="楷体" w:hAnsi="楷体" w:cs="Times New Roman"/>
                <w:kern w:val="2"/>
                <w:sz w:val="21"/>
                <w:szCs w:val="21"/>
              </w:rPr>
              <w:t>B4943.1-2022标准要求）</w:t>
            </w:r>
          </w:p>
        </w:tc>
      </w:tr>
      <w:tr w:rsidR="006D075C" w:rsidRPr="00CA074F" w:rsidTr="00D1714E">
        <w:trPr>
          <w:trHeight w:val="590"/>
        </w:trPr>
        <w:tc>
          <w:tcPr>
            <w:tcW w:w="16410" w:type="dxa"/>
            <w:gridSpan w:val="10"/>
            <w:tcBorders>
              <w:top w:val="single" w:sz="4" w:space="0" w:color="auto"/>
              <w:bottom w:val="single" w:sz="4" w:space="0" w:color="auto"/>
            </w:tcBorders>
            <w:shd w:val="pct25" w:color="auto" w:fill="auto"/>
            <w:vAlign w:val="center"/>
          </w:tcPr>
          <w:p w:rsidR="006D075C" w:rsidRPr="00CA074F" w:rsidRDefault="006D075C" w:rsidP="006D075C">
            <w:pPr>
              <w:rPr>
                <w:rFonts w:ascii="楷体" w:eastAsia="楷体" w:hAnsi="楷体" w:cs="Arial"/>
                <w:b/>
                <w:color w:val="000000"/>
                <w:kern w:val="2"/>
                <w:sz w:val="24"/>
                <w:szCs w:val="24"/>
              </w:rPr>
            </w:pPr>
            <w:r w:rsidRPr="00CA074F">
              <w:rPr>
                <w:rFonts w:ascii="楷体" w:eastAsia="楷体" w:hAnsi="楷体" w:cs="Arial"/>
                <w:b/>
                <w:color w:val="000000"/>
                <w:kern w:val="2"/>
                <w:sz w:val="24"/>
                <w:szCs w:val="24"/>
              </w:rPr>
              <w:t>130</w:t>
            </w:r>
            <w:r w:rsidRPr="00CA074F">
              <w:rPr>
                <w:rFonts w:ascii="楷体" w:eastAsia="楷体" w:hAnsi="楷体" w:cs="Arial" w:hint="eastAsia"/>
                <w:b/>
                <w:color w:val="000000"/>
                <w:kern w:val="2"/>
                <w:sz w:val="24"/>
                <w:szCs w:val="24"/>
              </w:rPr>
              <w:t>39-</w:t>
            </w:r>
            <w:r w:rsidRPr="00CA074F">
              <w:rPr>
                <w:rFonts w:ascii="楷体" w:eastAsia="楷体" w:hAnsi="楷体" w:cs="Arial"/>
                <w:b/>
                <w:color w:val="000000"/>
                <w:kern w:val="2"/>
                <w:sz w:val="24"/>
                <w:szCs w:val="24"/>
              </w:rPr>
              <w:t>L型机内电源单元上元器件</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r w:rsidRPr="00CA074F">
              <w:rPr>
                <w:rFonts w:ascii="楷体" w:eastAsia="楷体" w:hAnsi="楷体"/>
                <w:color w:val="000000"/>
              </w:rPr>
              <w:t>1</w:t>
            </w: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r w:rsidRPr="00CA074F">
              <w:rPr>
                <w:rFonts w:ascii="楷体" w:eastAsia="楷体" w:hAnsi="楷体"/>
                <w:color w:val="000000"/>
              </w:rPr>
              <w:t>F804</w:t>
            </w: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r w:rsidRPr="00CA074F">
              <w:rPr>
                <w:rFonts w:ascii="楷体" w:eastAsia="楷体" w:hAnsi="楷体"/>
                <w:color w:val="000000"/>
              </w:rPr>
              <w:t>保险丝</w:t>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TSC+P</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T6.3AH250V</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苏州华德电子有限公司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苏州华德电子有限公司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commentRangeStart w:id="764"/>
            <w:r w:rsidRPr="00CA074F">
              <w:rPr>
                <w:rFonts w:ascii="楷体" w:eastAsia="楷体" w:hAnsi="楷体"/>
                <w:color w:val="000000"/>
              </w:rPr>
              <w:t>GB/T 9364.1-2015;GB/T 9364.2-2018</w:t>
            </w:r>
            <w:commentRangeEnd w:id="764"/>
            <w:r>
              <w:rPr>
                <w:rStyle w:val="CommentReference"/>
              </w:rPr>
              <w:commentReference w:id="764"/>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r w:rsidRPr="00CA074F">
              <w:rPr>
                <w:rFonts w:ascii="楷体" w:eastAsia="楷体" w:hAnsi="楷体"/>
                <w:color w:val="000000"/>
              </w:rPr>
              <w:t>强制性认证产品符合性自我声明编号：2020970207000230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commentRangeStart w:id="728"/>
            <w:r>
              <w:t xml:space="preserve"> </w:t>
            </w:r>
            <w:commentRangeEnd w:id="728"/>
            <w:r>
              <w:rPr>
                <w:rStyle w:val="CommentReference"/>
              </w:rPr>
              <w:commentReference w:id="728"/>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 xml:space="preserve">UDA-P </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T6.3AH250V</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功得电子工业股份有限公司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功得电子工业股份有限公司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r w:rsidRPr="00CA074F">
              <w:rPr>
                <w:rFonts w:ascii="楷体" w:eastAsia="楷体" w:hAnsi="楷体"/>
                <w:color w:val="000000"/>
              </w:rPr>
              <w:t>GB/T 9364.1-2015;GB/T 9364.2-2018</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r w:rsidRPr="00CA074F">
              <w:rPr>
                <w:rFonts w:ascii="楷体" w:eastAsia="楷体" w:hAnsi="楷体"/>
                <w:color w:val="000000"/>
              </w:rPr>
              <w:t>强制性认证产品符合性自我声明编号：2020970207000285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commentRangeStart w:id="173"/>
            <w:r>
              <w:t xml:space="preserve"> </w:t>
            </w:r>
            <w:commentRangeEnd w:id="173"/>
            <w:r>
              <w:rPr>
                <w:rStyle w:val="CommentReference"/>
              </w:rPr>
              <w:commentReference w:id="173"/>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021506.3</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T6.3AH250V</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苏州力特奥维斯保险丝有限公司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苏州力特奥维斯保险丝有限公司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r w:rsidRPr="00CA074F">
              <w:rPr>
                <w:rFonts w:ascii="楷体" w:eastAsia="楷体" w:hAnsi="楷体"/>
                <w:color w:val="000000"/>
              </w:rPr>
              <w:t>GB/T 9364.1-2015;GB/T 9364.2-2018</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r w:rsidRPr="00CA074F">
              <w:rPr>
                <w:rFonts w:ascii="楷体" w:eastAsia="楷体" w:hAnsi="楷体"/>
                <w:color w:val="000000"/>
              </w:rPr>
              <w:t>强制性认证产品符合性自我声明编号：2020970207000067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r w:rsidRPr="00CA074F">
              <w:rPr>
                <w:rFonts w:ascii="楷体" w:eastAsia="楷体" w:hAnsi="楷体"/>
                <w:color w:val="000000"/>
              </w:rPr>
              <w:t>2</w:t>
            </w: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r w:rsidRPr="00CA074F">
              <w:rPr>
                <w:rFonts w:ascii="楷体" w:eastAsia="楷体" w:hAnsi="楷体"/>
                <w:color w:val="000000"/>
              </w:rPr>
              <w:t>F801</w:t>
            </w: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r w:rsidRPr="00CA074F">
              <w:rPr>
                <w:rFonts w:ascii="楷体" w:eastAsia="楷体" w:hAnsi="楷体"/>
                <w:color w:val="000000"/>
              </w:rPr>
              <w:t>保险丝</w:t>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UDA-P</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T10AH250V</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功得电子工业股份有限公司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功得电子工业股份有限公司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commentRangeStart w:id="765"/>
            <w:r w:rsidRPr="00CA074F">
              <w:rPr>
                <w:rFonts w:ascii="楷体" w:eastAsia="楷体" w:hAnsi="楷体"/>
                <w:color w:val="000000"/>
              </w:rPr>
              <w:t>GB/T 9364.1-2015;GB/T 9364.2-2018</w:t>
            </w:r>
            <w:commentRangeEnd w:id="765"/>
            <w:r>
              <w:rPr>
                <w:rStyle w:val="CommentReference"/>
              </w:rPr>
              <w:commentReference w:id="765"/>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r w:rsidRPr="00CA074F">
              <w:rPr>
                <w:rFonts w:ascii="楷体" w:eastAsia="楷体" w:hAnsi="楷体"/>
                <w:color w:val="000000"/>
              </w:rPr>
              <w:t>强制性认证产品符合性自我声明编号：2020970207000285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commentRangeStart w:id="162"/>
            <w:r>
              <w:t xml:space="preserve"> </w:t>
            </w:r>
            <w:commentRangeEnd w:id="162"/>
            <w:r>
              <w:rPr>
                <w:rStyle w:val="CommentReference"/>
              </w:rPr>
              <w:commentReference w:id="162"/>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0215010.</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T10AH250V</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苏州力特奥维斯保险丝有限公司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苏州力特奥维斯保险丝有限公司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r w:rsidRPr="00CA074F">
              <w:rPr>
                <w:rFonts w:ascii="楷体" w:eastAsia="楷体" w:hAnsi="楷体"/>
                <w:color w:val="000000"/>
              </w:rPr>
              <w:t>GB/T 9364.1-2015;GB/T 9364.2-2018</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r w:rsidRPr="00CA074F">
              <w:rPr>
                <w:rFonts w:ascii="楷体" w:eastAsia="楷体" w:hAnsi="楷体"/>
                <w:color w:val="000000"/>
              </w:rPr>
              <w:t>强制性认证产品符合性自我声明编号：2020970207000067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commentRangeStart w:id="692"/>
            <w:r>
              <w:t xml:space="preserve"> </w:t>
            </w:r>
            <w:commentRangeEnd w:id="692"/>
            <w:r>
              <w:rPr>
                <w:rStyle w:val="CommentReference"/>
              </w:rPr>
              <w:commentReference w:id="692"/>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TSC+P</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T10AH250V</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苏州华德电子有限公司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苏州华德电子有限公司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r w:rsidRPr="00CA074F">
              <w:rPr>
                <w:rFonts w:ascii="楷体" w:eastAsia="楷体" w:hAnsi="楷体"/>
                <w:color w:val="000000"/>
              </w:rPr>
              <w:t>GB/T 9364.1-2015;GB/T 9364.2-2018</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r w:rsidRPr="00CA074F">
              <w:rPr>
                <w:rFonts w:ascii="楷体" w:eastAsia="楷体" w:hAnsi="楷体"/>
                <w:color w:val="000000"/>
              </w:rPr>
              <w:t>强制性认证产品符合性自我声明编号：2020970207000230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3</w:t>
            </w: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T701,T702</w:t>
            </w: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865"/>
            <w:r w:rsidRPr="00CA074F">
              <w:rPr>
                <w:rFonts w:ascii="楷体" w:eastAsia="楷体" w:hAnsi="楷体"/>
                <w:color w:val="000000"/>
                <w:szCs w:val="21"/>
              </w:rPr>
              <w:t>开关变压器</w:t>
            </w:r>
            <w:commentRangeEnd w:id="865"/>
            <w:r>
              <w:rPr>
                <w:rStyle w:val="CommentReference"/>
              </w:rPr>
              <w:commentReference w:id="865"/>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BCK-4255</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江苏利通电子股份有限公司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江苏利通电子股份有限公司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GB/T19212.1-2016;GB/T19212.17-2019;GB4943.1-2022</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CQC17001169237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287"/>
            <w:r>
              <w:t xml:space="preserve"> </w:t>
            </w:r>
            <w:commentRangeEnd w:id="287"/>
            <w:r>
              <w:rPr>
                <w:rStyle w:val="CommentReference"/>
              </w:rPr>
              <w:commentReference w:id="287"/>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BCK-60-L042AA</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海宁联丰东进电子有限公司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海宁联丰东进电子有限公司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GB/T19212.1-2016;GB/T19212.17-2019;GB4943.1-2022</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CQC09001029206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666"/>
            <w:r>
              <w:t xml:space="preserve"> </w:t>
            </w:r>
            <w:commentRangeEnd w:id="666"/>
            <w:r>
              <w:rPr>
                <w:rStyle w:val="CommentReference"/>
              </w:rPr>
              <w:commentReference w:id="666"/>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SANHE-42-634</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德州三和电器有限公司 </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德州三和电器有限公司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GB/T19212.1-2016;GB/T19212.17-2019;GB4943.1-2022</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CQC04001011634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261"/>
            <w:r>
              <w:t xml:space="preserve"> </w:t>
            </w:r>
            <w:commentRangeEnd w:id="261"/>
            <w:r>
              <w:rPr>
                <w:rStyle w:val="CommentReference"/>
              </w:rPr>
              <w:commentReference w:id="261"/>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BCK-42716WH</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三强电子（深圳）有限公司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资兴市慧华电子有限公司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GB4943.1-2022</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CQC13001090844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4</w:t>
            </w: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T901</w:t>
            </w: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开关变压器</w:t>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SANHE-40-331</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892"/>
            <w:r w:rsidRPr="00CA074F">
              <w:rPr>
                <w:rFonts w:ascii="楷体" w:eastAsia="楷体" w:hAnsi="楷体"/>
                <w:color w:val="000000"/>
                <w:szCs w:val="21"/>
              </w:rPr>
              <w:t>Class B(仅适用于海拔5000米及以下)</w:t>
            </w:r>
            <w:commentRangeEnd w:id="892"/>
            <w:r>
              <w:rPr>
                <w:rStyle w:val="CommentReference"/>
              </w:rPr>
              <w:commentReference w:id="892"/>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德州三和电器有限公司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德州三和电器有限公司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893"/>
            <w:r w:rsidRPr="00CA074F">
              <w:rPr>
                <w:rFonts w:ascii="楷体" w:eastAsia="楷体" w:hAnsi="楷体"/>
                <w:color w:val="000000"/>
                <w:szCs w:val="21"/>
              </w:rPr>
              <w:t>GB/T19212.1-2016;GB/T19212.17-2019;GB4943.1-2022</w:t>
            </w:r>
            <w:commentRangeEnd w:id="893"/>
            <w:r>
              <w:rPr>
                <w:rStyle w:val="CommentReference"/>
              </w:rPr>
              <w:commentReference w:id="893"/>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CQC04001011634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beforeLines="30" w:before="72" w:afterLines="20" w:after="48" w:line="240" w:lineRule="auto"/>
              <w:jc w:val="left"/>
              <w:rPr>
                <w:rFonts w:ascii="楷体" w:eastAsia="楷体" w:hAnsi="楷体"/>
                <w:color w:val="000000"/>
                <w:szCs w:val="21"/>
              </w:rPr>
            </w:pPr>
            <w:commentRangeStart w:id="294"/>
            <w:r>
              <w:t xml:space="preserve"> </w:t>
            </w:r>
            <w:commentRangeEnd w:id="294"/>
            <w:r>
              <w:rPr>
                <w:rStyle w:val="CommentReference"/>
              </w:rPr>
              <w:commentReference w:id="294"/>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BK-40-98</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江苏利通电子股份有限公司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江苏利通电子股份有限公司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GB/T19212.1-2016;GB/T19212.17-2019;GB4943.1-2022</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CQC17001169250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280"/>
            <w:r>
              <w:t xml:space="preserve"> </w:t>
            </w:r>
            <w:commentRangeEnd w:id="280"/>
            <w:r>
              <w:rPr>
                <w:rStyle w:val="CommentReference"/>
              </w:rPr>
              <w:commentReference w:id="280"/>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BCK-50-L040HA</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海宁联丰东进电子有限公司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海宁联丰东进电子有限公司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GB/T19212.1-2016;GB/T19212.17-2019;GB4943.1-2022</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CQC09001029206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5</w:t>
            </w: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N850,N851,N852</w:t>
            </w: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779"/>
            <w:r w:rsidRPr="00CA074F">
              <w:rPr>
                <w:rFonts w:ascii="楷体" w:eastAsia="楷体" w:hAnsi="楷体"/>
                <w:color w:val="000000"/>
                <w:szCs w:val="21"/>
              </w:rPr>
              <w:t>光电耦合器</w:t>
            </w:r>
            <w:commentRangeEnd w:id="779"/>
            <w:r>
              <w:rPr>
                <w:rStyle w:val="CommentReference"/>
              </w:rPr>
              <w:commentReference w:id="779"/>
            </w:r>
          </w:p>
        </w:tc>
        <w:tc>
          <w:tcPr>
            <w:tcW w:w="2268"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color w:val="000000"/>
                <w:szCs w:val="21"/>
              </w:rPr>
            </w:pPr>
            <w:r w:rsidRPr="00BF4DEB">
              <w:rPr>
                <w:rFonts w:ascii="楷体" w:eastAsia="楷体" w:hAnsi="楷体" w:hint="eastAsia"/>
                <w:color w:val="000000"/>
                <w:szCs w:val="21"/>
              </w:rPr>
              <w:t>EL816、</w:t>
            </w:r>
            <w:r w:rsidRPr="00BF4DEB">
              <w:rPr>
                <w:rFonts w:ascii="楷体" w:eastAsia="楷体" w:hAnsi="楷体"/>
                <w:color w:val="000000"/>
                <w:szCs w:val="21"/>
              </w:rPr>
              <w:t>EL817</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加强绝缘，绝缘穿透距离≥0.4mm，外部爬电距离≥8.0mm，通过热循环测试，适用于海拔5000米及以下</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亿光电子工业股份有限公司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GB4943.1-2022</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CQC08001022757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498"/>
            <w:r>
              <w:t xml:space="preserve"> </w:t>
            </w:r>
            <w:commentRangeEnd w:id="498"/>
            <w:r>
              <w:rPr>
                <w:rStyle w:val="CommentReference"/>
              </w:rPr>
              <w:commentReference w:id="498"/>
            </w:r>
          </w:p>
        </w:tc>
        <w:tc>
          <w:tcPr>
            <w:tcW w:w="2268"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color w:val="000000"/>
                <w:szCs w:val="21"/>
              </w:rPr>
            </w:pPr>
            <w:r w:rsidRPr="00BF4DEB">
              <w:rPr>
                <w:rFonts w:ascii="楷体" w:eastAsia="楷体" w:hAnsi="楷体" w:hint="eastAsia"/>
                <w:color w:val="000000"/>
                <w:szCs w:val="21"/>
              </w:rPr>
              <w:t>LTV-816、</w:t>
            </w:r>
            <w:r w:rsidRPr="00BF4DEB">
              <w:rPr>
                <w:rFonts w:ascii="楷体" w:eastAsia="楷体" w:hAnsi="楷体"/>
                <w:color w:val="000000"/>
                <w:szCs w:val="21"/>
              </w:rPr>
              <w:t>LTV-817</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加强绝缘，绝缘穿透距离≥0.4mm，外部爬电距离≥8.0mm，通过热循环测试，适用于海拔5000米及以下</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光宝科技股份有限公司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GB4943.1-2022</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CQC10001054421</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576"/>
            <w:r>
              <w:t xml:space="preserve"> </w:t>
            </w:r>
            <w:commentRangeEnd w:id="576"/>
            <w:r>
              <w:rPr>
                <w:rStyle w:val="CommentReference"/>
              </w:rPr>
              <w:commentReference w:id="576"/>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ORPC-817</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加强绝缘，绝缘穿透距离≥</w:t>
            </w:r>
            <w:r w:rsidRPr="00CA074F">
              <w:rPr>
                <w:rFonts w:ascii="楷体" w:eastAsia="楷体" w:hAnsi="楷体"/>
                <w:color w:val="000000"/>
                <w:szCs w:val="21"/>
              </w:rPr>
              <w:t>0.4mm</w:t>
            </w:r>
            <w:r w:rsidRPr="00CA074F">
              <w:rPr>
                <w:rFonts w:ascii="楷体" w:eastAsia="楷体" w:hAnsi="楷体" w:hint="eastAsia"/>
                <w:color w:val="000000"/>
                <w:szCs w:val="21"/>
              </w:rPr>
              <w:t>，外部爬电距离≥</w:t>
            </w:r>
            <w:r w:rsidRPr="00CA074F">
              <w:rPr>
                <w:rFonts w:ascii="楷体" w:eastAsia="楷体" w:hAnsi="楷体"/>
                <w:color w:val="000000"/>
                <w:szCs w:val="21"/>
              </w:rPr>
              <w:t>8.0mm</w:t>
            </w:r>
            <w:r w:rsidRPr="00CA074F">
              <w:rPr>
                <w:rFonts w:ascii="楷体" w:eastAsia="楷体" w:hAnsi="楷体" w:hint="eastAsia"/>
                <w:color w:val="000000"/>
                <w:szCs w:val="21"/>
              </w:rPr>
              <w:t>，通过热循环测试，适用于海拔</w:t>
            </w:r>
            <w:r w:rsidRPr="00CA074F">
              <w:rPr>
                <w:rFonts w:ascii="楷体" w:eastAsia="楷体" w:hAnsi="楷体"/>
                <w:color w:val="000000"/>
                <w:szCs w:val="21"/>
              </w:rPr>
              <w:t>5000</w:t>
            </w:r>
            <w:r w:rsidRPr="00CA074F">
              <w:rPr>
                <w:rFonts w:ascii="楷体" w:eastAsia="楷体" w:hAnsi="楷体" w:hint="eastAsia"/>
                <w:color w:val="000000"/>
                <w:szCs w:val="21"/>
              </w:rPr>
              <w:t>米及以下</w:t>
            </w:r>
          </w:p>
        </w:tc>
        <w:tc>
          <w:tcPr>
            <w:tcW w:w="2410" w:type="dxa"/>
            <w:tcBorders>
              <w:top w:val="single" w:sz="4" w:space="0" w:color="auto"/>
              <w:bottom w:val="single" w:sz="4" w:space="0" w:color="auto"/>
            </w:tcBorders>
          </w:tcPr>
          <w:p w:rsidR="006D075C" w:rsidRPr="00CA074F" w:rsidRDefault="006D075C" w:rsidP="006D075C">
            <w:pPr>
              <w:pStyle w:val="Default"/>
              <w:rPr>
                <w:rFonts w:ascii="楷体" w:eastAsia="楷体" w:hAnsi="楷体" w:cs="Times New Roman" w:hint="eastAsia"/>
                <w:sz w:val="21"/>
                <w:szCs w:val="21"/>
              </w:rPr>
            </w:pPr>
            <w:r w:rsidRPr="00CA074F">
              <w:rPr>
                <w:rFonts w:ascii="楷体" w:eastAsia="楷体" w:hAnsi="楷体" w:cs="Times New Roman" w:hint="eastAsia"/>
                <w:sz w:val="21"/>
                <w:szCs w:val="21"/>
              </w:rPr>
              <w:t>深圳市奥伦德元器件有限公司</w:t>
            </w:r>
          </w:p>
        </w:tc>
        <w:tc>
          <w:tcPr>
            <w:tcW w:w="1984" w:type="dxa"/>
            <w:tcBorders>
              <w:top w:val="single" w:sz="4" w:space="0" w:color="auto"/>
              <w:bottom w:val="single" w:sz="4" w:space="0" w:color="auto"/>
            </w:tcBorders>
          </w:tcPr>
          <w:p w:rsidR="006D075C" w:rsidRPr="00CA074F" w:rsidRDefault="006D075C" w:rsidP="006D075C">
            <w:pPr>
              <w:pStyle w:val="Default"/>
              <w:rPr>
                <w:rFonts w:ascii="楷体" w:eastAsia="楷体" w:hAnsi="楷体" w:cs="Times New Roman" w:hint="eastAsia"/>
                <w:sz w:val="21"/>
                <w:szCs w:val="21"/>
              </w:rPr>
            </w:pPr>
            <w:r w:rsidRPr="00CA074F">
              <w:rPr>
                <w:rFonts w:ascii="楷体" w:eastAsia="楷体" w:hAnsi="楷体" w:cs="Times New Roman" w:hint="eastAsia"/>
                <w:sz w:val="21"/>
                <w:szCs w:val="21"/>
              </w:rPr>
              <w:t>/</w:t>
            </w:r>
          </w:p>
        </w:tc>
        <w:tc>
          <w:tcPr>
            <w:tcW w:w="1843" w:type="dxa"/>
            <w:tcBorders>
              <w:top w:val="single" w:sz="4" w:space="0" w:color="auto"/>
              <w:bottom w:val="single" w:sz="4" w:space="0" w:color="auto"/>
            </w:tcBorders>
          </w:tcPr>
          <w:p w:rsidR="006D075C" w:rsidRPr="00CA074F" w:rsidRDefault="006D075C" w:rsidP="006D075C">
            <w:pPr>
              <w:pStyle w:val="Default"/>
              <w:rPr>
                <w:rFonts w:ascii="楷体" w:eastAsia="楷体" w:hAnsi="楷体" w:cs="Times New Roman" w:hint="eastAsia"/>
                <w:sz w:val="21"/>
                <w:szCs w:val="21"/>
              </w:rPr>
            </w:pPr>
            <w:r w:rsidRPr="00CA074F">
              <w:rPr>
                <w:rFonts w:ascii="楷体" w:eastAsia="楷体" w:hAnsi="楷体" w:cs="Times New Roman"/>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rPr>
                <w:rFonts w:ascii="楷体" w:eastAsia="楷体" w:hAnsi="楷体" w:cs="Times New Roman"/>
                <w:sz w:val="21"/>
                <w:szCs w:val="21"/>
              </w:rPr>
            </w:pPr>
            <w:r w:rsidRPr="00CA074F">
              <w:rPr>
                <w:rFonts w:ascii="楷体" w:eastAsia="楷体" w:hAnsi="楷体" w:cs="Times New Roman"/>
                <w:sz w:val="21"/>
                <w:szCs w:val="21"/>
              </w:rPr>
              <w:t>CQC09001029446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r w:rsidRPr="00CA074F">
              <w:rPr>
                <w:rFonts w:ascii="楷体" w:eastAsia="楷体" w:hAnsi="楷体"/>
                <w:color w:val="000000"/>
              </w:rPr>
              <w:t>6</w:t>
            </w: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r w:rsidRPr="00CA074F">
              <w:rPr>
                <w:rFonts w:ascii="楷体" w:eastAsia="楷体" w:hAnsi="楷体"/>
                <w:color w:val="000000"/>
              </w:rPr>
              <w:t>CX801,CX802,CX803</w:t>
            </w: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r w:rsidRPr="00CA074F">
              <w:rPr>
                <w:rFonts w:ascii="楷体" w:eastAsia="楷体" w:hAnsi="楷体"/>
                <w:color w:val="000000"/>
              </w:rPr>
              <w:t>X电容</w:t>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CMPP</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0.47μF X2 275VAC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威海汉城成镐电子有限公司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威海汉城成镐电子有限公司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20"/>
            <w:r w:rsidRPr="00CA074F">
              <w:rPr>
                <w:rFonts w:ascii="楷体" w:eastAsia="楷体" w:hAnsi="楷体"/>
                <w:color w:val="000000"/>
                <w:szCs w:val="21"/>
              </w:rPr>
              <w:t>GB/T 6346.14-2023</w:t>
            </w:r>
            <w:commentRangeEnd w:id="20"/>
            <w:r>
              <w:rPr>
                <w:rStyle w:val="CommentReference"/>
              </w:rPr>
              <w:commentReference w:id="20"/>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CQC13001098794</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commentRangeStart w:id="525"/>
            <w:r>
              <w:t xml:space="preserve"> </w:t>
            </w:r>
            <w:commentRangeEnd w:id="525"/>
            <w:r>
              <w:rPr>
                <w:rStyle w:val="CommentReference"/>
              </w:rPr>
              <w:commentReference w:id="525"/>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MKP62</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 xml:space="preserve">0.47μF X2 305VAC或275VAC </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厦门法拉电子股份有限公司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厦门法拉电子股份有限公司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IEC 60384-14:2013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CQC03001002875</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commentRangeStart w:id="511"/>
            <w:r>
              <w:t xml:space="preserve"> </w:t>
            </w:r>
            <w:commentRangeEnd w:id="511"/>
            <w:r>
              <w:rPr>
                <w:rStyle w:val="CommentReference"/>
              </w:rPr>
              <w:commentReference w:id="511"/>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MKP-X2</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0.47μF X2 305VAC或275VAC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广东丰明电子科技有限公司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广东丰明电子科技有限公司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CQC04001010677</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commentRangeStart w:id="346"/>
            <w:r>
              <w:t xml:space="preserve"> </w:t>
            </w:r>
            <w:commentRangeEnd w:id="346"/>
            <w:r>
              <w:rPr>
                <w:rStyle w:val="CommentReference"/>
              </w:rPr>
              <w:commentReference w:id="346"/>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CMPP</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0.47μF X2 310VAC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威海汉城成镐电子有限公司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威海汉城成镐电子有限公司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CQC13001098793</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commentRangeStart w:id="538"/>
            <w:r>
              <w:t xml:space="preserve"> </w:t>
            </w:r>
            <w:commentRangeEnd w:id="538"/>
            <w:r>
              <w:rPr>
                <w:rStyle w:val="CommentReference"/>
              </w:rPr>
              <w:commentReference w:id="538"/>
            </w:r>
          </w:p>
        </w:tc>
        <w:tc>
          <w:tcPr>
            <w:tcW w:w="2268" w:type="dxa"/>
            <w:tcBorders>
              <w:top w:val="single" w:sz="4" w:space="0" w:color="auto"/>
              <w:bottom w:val="single" w:sz="4" w:space="0" w:color="auto"/>
            </w:tcBorders>
          </w:tcPr>
          <w:p w:rsidR="006D075C" w:rsidRPr="00CA074F" w:rsidRDefault="006D075C" w:rsidP="006D075C">
            <w:pPr>
              <w:widowControl/>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MKP系列</w:t>
            </w:r>
          </w:p>
        </w:tc>
        <w:tc>
          <w:tcPr>
            <w:tcW w:w="2410" w:type="dxa"/>
            <w:tcBorders>
              <w:top w:val="single" w:sz="4" w:space="0" w:color="auto"/>
              <w:bottom w:val="single" w:sz="4" w:space="0" w:color="auto"/>
            </w:tcBorders>
          </w:tcPr>
          <w:p w:rsidR="006D075C" w:rsidRPr="00CA074F" w:rsidRDefault="006D075C" w:rsidP="006D075C">
            <w:pPr>
              <w:widowControl/>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0.47μF X2 305VAC或275VAC</w:t>
            </w:r>
          </w:p>
        </w:tc>
        <w:tc>
          <w:tcPr>
            <w:tcW w:w="2410" w:type="dxa"/>
            <w:tcBorders>
              <w:top w:val="single" w:sz="4" w:space="0" w:color="auto"/>
              <w:bottom w:val="single" w:sz="4" w:space="0" w:color="auto"/>
            </w:tcBorders>
          </w:tcPr>
          <w:p w:rsidR="006D075C" w:rsidRPr="00CA074F" w:rsidRDefault="006D075C" w:rsidP="006D075C">
            <w:pPr>
              <w:widowControl/>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南京天正容光达电子销售有限公司</w:t>
            </w:r>
          </w:p>
        </w:tc>
        <w:tc>
          <w:tcPr>
            <w:tcW w:w="1984" w:type="dxa"/>
            <w:tcBorders>
              <w:top w:val="single" w:sz="4" w:space="0" w:color="auto"/>
              <w:bottom w:val="single" w:sz="4" w:space="0" w:color="auto"/>
            </w:tcBorders>
          </w:tcPr>
          <w:p w:rsidR="006D075C" w:rsidRPr="00CA074F" w:rsidRDefault="006D075C" w:rsidP="006D075C">
            <w:pPr>
              <w:widowControl/>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浙江湖州容光达电子有限公司</w:t>
            </w:r>
          </w:p>
        </w:tc>
        <w:tc>
          <w:tcPr>
            <w:tcW w:w="1843" w:type="dxa"/>
            <w:tcBorders>
              <w:top w:val="single" w:sz="4" w:space="0" w:color="auto"/>
              <w:bottom w:val="single" w:sz="4" w:space="0" w:color="auto"/>
            </w:tcBorders>
          </w:tcPr>
          <w:p w:rsidR="006D075C" w:rsidRPr="00CA074F" w:rsidRDefault="006D075C" w:rsidP="006D075C">
            <w:pPr>
              <w:pStyle w:val="Default"/>
              <w:widowControl/>
              <w:adjustRightInd/>
              <w:rPr>
                <w:rFonts w:ascii="楷体" w:eastAsia="楷体" w:hAnsi="楷体" w:cs="Times New Roman"/>
                <w:sz w:val="21"/>
                <w:szCs w:val="21"/>
              </w:rPr>
            </w:pPr>
            <w:r w:rsidRPr="00CA074F">
              <w:rPr>
                <w:rFonts w:ascii="楷体" w:eastAsia="楷体" w:hAnsi="楷体" w:cs="Times New Roman"/>
                <w:sz w:val="21"/>
                <w:szCs w:val="21"/>
              </w:rPr>
              <w:t>GB/T 6346.14-2023</w:t>
            </w:r>
          </w:p>
        </w:tc>
        <w:tc>
          <w:tcPr>
            <w:tcW w:w="1985" w:type="dxa"/>
            <w:tcBorders>
              <w:top w:val="single" w:sz="4" w:space="0" w:color="auto"/>
              <w:bottom w:val="single" w:sz="4" w:space="0" w:color="auto"/>
            </w:tcBorders>
          </w:tcPr>
          <w:p w:rsidR="006D075C" w:rsidRPr="00CA074F" w:rsidRDefault="006D075C" w:rsidP="006D075C">
            <w:pPr>
              <w:pStyle w:val="Default"/>
              <w:widowControl/>
              <w:adjustRightInd/>
              <w:rPr>
                <w:rFonts w:ascii="楷体" w:eastAsia="楷体" w:hAnsi="楷体" w:cs="Times New Roman"/>
                <w:sz w:val="21"/>
                <w:szCs w:val="21"/>
              </w:rPr>
            </w:pPr>
            <w:r w:rsidRPr="00CA074F">
              <w:rPr>
                <w:rFonts w:ascii="楷体" w:eastAsia="楷体" w:hAnsi="楷体" w:cs="Times New Roman"/>
                <w:sz w:val="21"/>
                <w:szCs w:val="21"/>
              </w:rPr>
              <w:t>CQC18001200989</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commentRangeStart w:id="552"/>
            <w:r>
              <w:t xml:space="preserve"> </w:t>
            </w:r>
            <w:commentRangeEnd w:id="552"/>
            <w:r>
              <w:rPr>
                <w:rStyle w:val="CommentReference"/>
              </w:rPr>
              <w:commentReference w:id="552"/>
            </w:r>
          </w:p>
        </w:tc>
        <w:tc>
          <w:tcPr>
            <w:tcW w:w="2268"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hint="eastAsia"/>
                <w:color w:val="000000"/>
                <w:szCs w:val="21"/>
              </w:rPr>
              <w:t>MPR</w:t>
            </w:r>
          </w:p>
        </w:tc>
        <w:tc>
          <w:tcPr>
            <w:tcW w:w="2410"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0.47μF</w:t>
            </w:r>
            <w:r>
              <w:rPr>
                <w:rFonts w:ascii="楷体" w:eastAsia="楷体" w:hAnsi="楷体"/>
                <w:color w:val="000000"/>
                <w:szCs w:val="21"/>
              </w:rPr>
              <w:t xml:space="preserve"> </w:t>
            </w:r>
            <w:r w:rsidRPr="007346C1">
              <w:rPr>
                <w:rFonts w:ascii="楷体" w:eastAsia="楷体" w:hAnsi="楷体" w:hint="eastAsia"/>
                <w:color w:val="000000"/>
                <w:szCs w:val="21"/>
              </w:rPr>
              <w:t>X2 310VAC</w:t>
            </w:r>
          </w:p>
        </w:tc>
        <w:tc>
          <w:tcPr>
            <w:tcW w:w="2410"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六和电子（江西）有限公司</w:t>
            </w:r>
          </w:p>
        </w:tc>
        <w:tc>
          <w:tcPr>
            <w:tcW w:w="1984"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六和电子（江西）有限公司</w:t>
            </w:r>
          </w:p>
        </w:tc>
        <w:tc>
          <w:tcPr>
            <w:tcW w:w="1843"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CQC13001087085</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commentRangeStart w:id="303"/>
            <w:r>
              <w:t xml:space="preserve"> </w:t>
            </w:r>
            <w:commentRangeEnd w:id="303"/>
            <w:r>
              <w:rPr>
                <w:rStyle w:val="CommentReference"/>
              </w:rPr>
              <w:commentReference w:id="303"/>
            </w:r>
          </w:p>
        </w:tc>
        <w:tc>
          <w:tcPr>
            <w:tcW w:w="2268"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hint="eastAsia"/>
                <w:color w:val="000000"/>
                <w:szCs w:val="21"/>
              </w:rPr>
            </w:pPr>
            <w:r w:rsidRPr="00B00B2B">
              <w:rPr>
                <w:rFonts w:ascii="楷体" w:eastAsia="楷体" w:hAnsi="楷体" w:hint="eastAsia"/>
                <w:color w:val="000000"/>
                <w:szCs w:val="21"/>
              </w:rPr>
              <w:t>CBB312</w:t>
            </w:r>
          </w:p>
        </w:tc>
        <w:tc>
          <w:tcPr>
            <w:tcW w:w="2410"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hint="eastAsia"/>
                <w:color w:val="000000"/>
                <w:szCs w:val="21"/>
              </w:rPr>
            </w:pPr>
            <w:r w:rsidRPr="00B00B2B">
              <w:rPr>
                <w:rFonts w:ascii="楷体" w:eastAsia="楷体" w:hAnsi="楷体"/>
                <w:color w:val="000000"/>
                <w:szCs w:val="21"/>
              </w:rPr>
              <w:t>0.47μF X2 305VAC</w:t>
            </w:r>
          </w:p>
        </w:tc>
        <w:tc>
          <w:tcPr>
            <w:tcW w:w="2410"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color w:val="000000"/>
                <w:szCs w:val="21"/>
              </w:rPr>
            </w:pPr>
            <w:r w:rsidRPr="00B00B2B">
              <w:rPr>
                <w:rFonts w:ascii="楷体" w:eastAsia="楷体" w:hAnsi="楷体" w:hint="eastAsia"/>
                <w:color w:val="000000"/>
                <w:szCs w:val="21"/>
              </w:rPr>
              <w:t>南通江海电容器股份有限公司</w:t>
            </w:r>
          </w:p>
        </w:tc>
        <w:tc>
          <w:tcPr>
            <w:tcW w:w="1984"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color w:val="000000"/>
                <w:szCs w:val="21"/>
              </w:rPr>
            </w:pPr>
            <w:r w:rsidRPr="00B00B2B">
              <w:rPr>
                <w:rFonts w:ascii="楷体" w:eastAsia="楷体" w:hAnsi="楷体" w:hint="eastAsia"/>
                <w:color w:val="000000"/>
                <w:szCs w:val="21"/>
              </w:rPr>
              <w:t>优普电子（苏州）有限公司</w:t>
            </w:r>
          </w:p>
        </w:tc>
        <w:tc>
          <w:tcPr>
            <w:tcW w:w="1843"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hint="eastAsia"/>
                <w:color w:val="000000"/>
                <w:szCs w:val="21"/>
              </w:rPr>
            </w:pPr>
            <w:r w:rsidRPr="00B00B2B">
              <w:rPr>
                <w:rFonts w:ascii="楷体" w:eastAsia="楷体" w:hAnsi="楷体"/>
                <w:color w:val="000000"/>
                <w:szCs w:val="21"/>
              </w:rPr>
              <w:t>CQC17001178020</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r w:rsidRPr="007346C1">
              <w:rPr>
                <w:rFonts w:ascii="楷体" w:eastAsia="楷体" w:hAnsi="楷体"/>
                <w:color w:val="000000"/>
                <w:szCs w:val="21"/>
              </w:rPr>
              <w:t>7</w:t>
            </w:r>
          </w:p>
        </w:tc>
        <w:tc>
          <w:tcPr>
            <w:tcW w:w="708"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r w:rsidRPr="007346C1">
              <w:rPr>
                <w:rFonts w:ascii="楷体" w:eastAsia="楷体" w:hAnsi="楷体"/>
                <w:color w:val="000000"/>
                <w:szCs w:val="21"/>
              </w:rPr>
              <w:t>CY801,CY802</w:t>
            </w:r>
          </w:p>
        </w:tc>
        <w:tc>
          <w:tcPr>
            <w:tcW w:w="70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r w:rsidRPr="007346C1">
              <w:rPr>
                <w:rFonts w:ascii="楷体" w:eastAsia="楷体" w:hAnsi="楷体"/>
                <w:color w:val="000000"/>
                <w:szCs w:val="21"/>
              </w:rPr>
              <w:t>Y电容</w:t>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AH系列</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330pF Y1 250VAC/400VAC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广州汇侨电子有限公司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广州汇侨电子有限公司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sz w:val="21"/>
                <w:szCs w:val="21"/>
              </w:rPr>
            </w:pPr>
            <w:commentRangeStart w:id="52"/>
            <w:r w:rsidRPr="00CA074F">
              <w:rPr>
                <w:rFonts w:ascii="楷体" w:eastAsia="楷体" w:hAnsi="楷体" w:cs="Times New Roman"/>
                <w:sz w:val="21"/>
                <w:szCs w:val="21"/>
              </w:rPr>
              <w:t>GB/T 6346.14-2023</w:t>
            </w:r>
            <w:commentRangeEnd w:id="52"/>
            <w:r>
              <w:rPr>
                <w:rStyle w:val="CommentReference"/>
              </w:rPr>
              <w:commentReference w:id="52"/>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CQC11001055510</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commentRangeStart w:id="382"/>
            <w:r>
              <w:t xml:space="preserve"> </w:t>
            </w:r>
            <w:commentRangeEnd w:id="382"/>
            <w:r>
              <w:rPr>
                <w:rStyle w:val="CommentReference"/>
              </w:rPr>
              <w:commentReference w:id="382"/>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CT81</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330pF Y1 250VAC/400VAC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沂南同皓电子元件有限公司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沂南同皓电子元件有限公司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sz w:val="21"/>
                <w:szCs w:val="21"/>
              </w:rPr>
            </w:pPr>
            <w:r w:rsidRPr="00CA074F">
              <w:rPr>
                <w:rFonts w:ascii="楷体" w:eastAsia="楷体" w:hAnsi="楷体" w:cs="Times New Roman"/>
                <w:sz w:val="21"/>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CQC02001002287</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commentRangeStart w:id="370"/>
            <w:r>
              <w:t xml:space="preserve"> </w:t>
            </w:r>
            <w:commentRangeEnd w:id="370"/>
            <w:r>
              <w:rPr>
                <w:rStyle w:val="CommentReference"/>
              </w:rPr>
              <w:commentReference w:id="370"/>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CT7</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330pF Y1 250VAC/400VAC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昆山万盛电子有限公司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昆山万盛电子有限公司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sz w:val="21"/>
                <w:szCs w:val="21"/>
              </w:rPr>
            </w:pPr>
            <w:r w:rsidRPr="00CA074F">
              <w:rPr>
                <w:rFonts w:ascii="楷体" w:eastAsia="楷体" w:hAnsi="楷体" w:cs="Times New Roman"/>
                <w:sz w:val="21"/>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CQC04001011063</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commentRangeStart w:id="323"/>
            <w:r>
              <w:t xml:space="preserve"> </w:t>
            </w:r>
            <w:commentRangeEnd w:id="323"/>
            <w:r>
              <w:rPr>
                <w:rStyle w:val="CommentReference"/>
              </w:rPr>
              <w:commentReference w:id="323"/>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CD系列</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330pF Y1 400VAC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TDK株式会社</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厦门TDK有限公司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sz w:val="21"/>
                <w:szCs w:val="21"/>
              </w:rPr>
            </w:pPr>
            <w:r w:rsidRPr="00CA074F">
              <w:rPr>
                <w:rFonts w:ascii="楷体" w:eastAsia="楷体" w:hAnsi="楷体" w:cs="Times New Roman"/>
                <w:sz w:val="21"/>
                <w:szCs w:val="21"/>
              </w:rPr>
              <w:t>IEC 60384-14:2013+AMD1:2016</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CQC14001112447</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commentRangeStart w:id="324"/>
            <w:r>
              <w:t xml:space="preserve"> </w:t>
            </w:r>
            <w:commentRangeEnd w:id="324"/>
            <w:r>
              <w:rPr>
                <w:rStyle w:val="CommentReference"/>
              </w:rPr>
              <w:commentReference w:id="324"/>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CD系列</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330pF Y1 250VAC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TDK株式会社</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厦门TDK有限公司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sz w:val="21"/>
                <w:szCs w:val="21"/>
              </w:rPr>
            </w:pPr>
            <w:r w:rsidRPr="00CA074F">
              <w:rPr>
                <w:rFonts w:ascii="楷体" w:eastAsia="楷体" w:hAnsi="楷体" w:cs="Times New Roman"/>
                <w:sz w:val="21"/>
                <w:szCs w:val="21"/>
              </w:rPr>
              <w:t>IEC 60384-14:2013+AMD1:2016</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CQC03001004816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commentRangeStart w:id="604"/>
            <w:r>
              <w:t xml:space="preserve"> </w:t>
            </w:r>
            <w:commentRangeEnd w:id="604"/>
            <w:r>
              <w:rPr>
                <w:rStyle w:val="CommentReference"/>
              </w:rPr>
              <w:commentReference w:id="604"/>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RA</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330pF Y1 250VAC/500VAC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株式会社 村田制作所</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Murata Electronics (Thailand), Ltd.</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sz w:val="21"/>
                <w:szCs w:val="21"/>
              </w:rPr>
            </w:pPr>
            <w:r w:rsidRPr="00CA074F">
              <w:rPr>
                <w:rFonts w:ascii="楷体" w:eastAsia="楷体" w:hAnsi="楷体" w:cs="Times New Roman"/>
                <w:sz w:val="21"/>
                <w:szCs w:val="21"/>
              </w:rPr>
              <w:t>IEC 60384-14:2005</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CQC16001138225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commentRangeStart w:id="483"/>
            <w:r>
              <w:t xml:space="preserve"> </w:t>
            </w:r>
            <w:commentRangeEnd w:id="483"/>
            <w:r>
              <w:rPr>
                <w:rStyle w:val="CommentReference"/>
              </w:rPr>
              <w:commentReference w:id="483"/>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KX</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330pF Y1 250VAC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株式会社 村田制作所</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Murata Electronics (Thailand), Ltd.</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sz w:val="21"/>
                <w:szCs w:val="21"/>
              </w:rPr>
            </w:pPr>
            <w:r w:rsidRPr="00CA074F">
              <w:rPr>
                <w:rFonts w:ascii="楷体" w:eastAsia="楷体" w:hAnsi="楷体" w:cs="Times New Roman"/>
                <w:sz w:val="21"/>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CQC04001011643</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r w:rsidRPr="00CA074F">
              <w:rPr>
                <w:rFonts w:ascii="楷体" w:eastAsia="楷体" w:hAnsi="楷体"/>
                <w:color w:val="000000"/>
              </w:rPr>
              <w:t>8</w:t>
            </w: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r w:rsidRPr="00CA074F">
              <w:rPr>
                <w:rFonts w:ascii="楷体" w:eastAsia="楷体" w:hAnsi="楷体"/>
                <w:color w:val="000000"/>
              </w:rPr>
              <w:t>CY807,CY810</w:t>
            </w: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r w:rsidRPr="00CA074F">
              <w:rPr>
                <w:rFonts w:ascii="楷体" w:eastAsia="楷体" w:hAnsi="楷体"/>
                <w:color w:val="000000"/>
              </w:rPr>
              <w:t>Y电容</w:t>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KX</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100pF Y1 250VAC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株式会社 村田制作所</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Murata Electronics (Thailand), Ltd.</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sz w:val="21"/>
                <w:szCs w:val="21"/>
              </w:rPr>
            </w:pPr>
            <w:commentRangeStart w:id="64"/>
            <w:r w:rsidRPr="00CA074F">
              <w:rPr>
                <w:rFonts w:ascii="楷体" w:eastAsia="楷体" w:hAnsi="楷体" w:cs="Times New Roman"/>
                <w:sz w:val="21"/>
                <w:szCs w:val="21"/>
              </w:rPr>
              <w:t>GB/T 6346.14-2023</w:t>
            </w:r>
            <w:commentRangeEnd w:id="64"/>
            <w:r>
              <w:rPr>
                <w:rStyle w:val="CommentReference"/>
              </w:rPr>
              <w:commentReference w:id="64"/>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CQC04001011643</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commentRangeStart w:id="605"/>
            <w:r>
              <w:t xml:space="preserve"> </w:t>
            </w:r>
            <w:commentRangeEnd w:id="605"/>
            <w:r>
              <w:rPr>
                <w:rStyle w:val="CommentReference"/>
              </w:rPr>
              <w:commentReference w:id="605"/>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RA</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100pF Y1 250VAC/500VAC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株式会社 村田制作所</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Murata Electronics (Thailand), Ltd.</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sz w:val="21"/>
                <w:szCs w:val="21"/>
              </w:rPr>
            </w:pPr>
            <w:r w:rsidRPr="00CA074F">
              <w:rPr>
                <w:rFonts w:ascii="楷体" w:eastAsia="楷体" w:hAnsi="楷体" w:cs="Times New Roman"/>
                <w:sz w:val="21"/>
                <w:szCs w:val="21"/>
              </w:rPr>
              <w:t>IEC 60384-14:2005</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CQC16001138225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commentRangeStart w:id="325"/>
            <w:r>
              <w:t xml:space="preserve"> </w:t>
            </w:r>
            <w:commentRangeEnd w:id="325"/>
            <w:r>
              <w:rPr>
                <w:rStyle w:val="CommentReference"/>
              </w:rPr>
              <w:commentReference w:id="325"/>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CD系列</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100pF Y1 250VAC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TDK株式会社</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厦门TDK有限公司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IEC 60384-14:2013+AMD1:2016</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CQC03001004816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commentRangeStart w:id="326"/>
            <w:r>
              <w:t xml:space="preserve"> </w:t>
            </w:r>
            <w:commentRangeEnd w:id="326"/>
            <w:r>
              <w:rPr>
                <w:rStyle w:val="CommentReference"/>
              </w:rPr>
              <w:commentReference w:id="326"/>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CD系列</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100pF Y1 400VAC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TDK株式会社</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厦门TDK有限公司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IEC 60384-14:2013+AMD1:2016</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CQC14001112447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commentRangeStart w:id="235"/>
            <w:r>
              <w:t xml:space="preserve"> </w:t>
            </w:r>
            <w:commentRangeEnd w:id="235"/>
            <w:r>
              <w:rPr>
                <w:rStyle w:val="CommentReference"/>
              </w:rPr>
              <w:commentReference w:id="235"/>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AH系列</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100pF Y1 250VAC/400VAC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广州汇侨电子有限公司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广州汇侨电子有限公司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sz w:val="21"/>
                <w:szCs w:val="21"/>
              </w:rPr>
            </w:pPr>
            <w:r w:rsidRPr="00CA074F">
              <w:rPr>
                <w:rFonts w:ascii="楷体" w:eastAsia="楷体" w:hAnsi="楷体" w:cs="Times New Roman"/>
                <w:sz w:val="21"/>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CQC11001055510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commentRangeStart w:id="371"/>
            <w:r>
              <w:t xml:space="preserve"> </w:t>
            </w:r>
            <w:commentRangeEnd w:id="371"/>
            <w:r>
              <w:rPr>
                <w:rStyle w:val="CommentReference"/>
              </w:rPr>
              <w:commentReference w:id="371"/>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CT7</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100pF Y1 250VAC/400VAC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昆山万盛电子有限公司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昆山万盛电子有限公司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sz w:val="21"/>
                <w:szCs w:val="21"/>
              </w:rPr>
            </w:pPr>
            <w:r w:rsidRPr="00CA074F">
              <w:rPr>
                <w:rFonts w:ascii="楷体" w:eastAsia="楷体" w:hAnsi="楷体" w:cs="Times New Roman"/>
                <w:sz w:val="21"/>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CQC04001011063</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commentRangeStart w:id="383"/>
            <w:r>
              <w:t xml:space="preserve"> </w:t>
            </w:r>
            <w:commentRangeEnd w:id="383"/>
            <w:r>
              <w:rPr>
                <w:rStyle w:val="CommentReference"/>
              </w:rPr>
              <w:commentReference w:id="383"/>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CT81</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100pF Y1 250VAC/400VAC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沂南同皓电子元件有限公司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沂南同皓电子元件有限公司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sz w:val="21"/>
                <w:szCs w:val="21"/>
              </w:rPr>
            </w:pPr>
            <w:r w:rsidRPr="00CA074F">
              <w:rPr>
                <w:rFonts w:ascii="楷体" w:eastAsia="楷体" w:hAnsi="楷体" w:cs="Times New Roman"/>
                <w:sz w:val="21"/>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CQC02001002287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r w:rsidRPr="00CA074F">
              <w:rPr>
                <w:rFonts w:ascii="楷体" w:eastAsia="楷体" w:hAnsi="楷体"/>
                <w:color w:val="000000"/>
              </w:rPr>
              <w:t>9</w:t>
            </w: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r w:rsidRPr="00CA074F">
              <w:rPr>
                <w:rFonts w:ascii="楷体" w:eastAsia="楷体" w:hAnsi="楷体"/>
                <w:color w:val="000000"/>
              </w:rPr>
              <w:t>CY805,CY806,CY808,CY811</w:t>
            </w: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r w:rsidRPr="00CA074F">
              <w:rPr>
                <w:rFonts w:ascii="楷体" w:eastAsia="楷体" w:hAnsi="楷体"/>
                <w:color w:val="000000"/>
              </w:rPr>
              <w:t>Y电容</w:t>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CT81</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220pF Y1 250VAC/400VAC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沂南同皓电子元件有限公司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沂南同皓电子元件有限公司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sz w:val="21"/>
                <w:szCs w:val="21"/>
              </w:rPr>
            </w:pPr>
            <w:commentRangeStart w:id="62"/>
            <w:r w:rsidRPr="00CA074F">
              <w:rPr>
                <w:rFonts w:ascii="楷体" w:eastAsia="楷体" w:hAnsi="楷体" w:cs="Times New Roman"/>
                <w:sz w:val="21"/>
                <w:szCs w:val="21"/>
              </w:rPr>
              <w:t>GB/T 6346.14-2023</w:t>
            </w:r>
            <w:commentRangeEnd w:id="62"/>
            <w:r>
              <w:rPr>
                <w:rStyle w:val="CommentReference"/>
              </w:rPr>
              <w:commentReference w:id="62"/>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CQC02001002287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commentRangeStart w:id="606"/>
            <w:r>
              <w:t xml:space="preserve"> </w:t>
            </w:r>
            <w:commentRangeEnd w:id="606"/>
            <w:r>
              <w:rPr>
                <w:rStyle w:val="CommentReference"/>
              </w:rPr>
              <w:commentReference w:id="606"/>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RA</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220pF Y1 250VAC/500VAC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株式会社 村田制作所</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Murata Electronics (Thailand), Ltd.</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IEC 60384-14:2005</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CQC16001138225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commentRangeStart w:id="327"/>
            <w:r>
              <w:t xml:space="preserve"> </w:t>
            </w:r>
            <w:commentRangeEnd w:id="327"/>
            <w:r>
              <w:rPr>
                <w:rStyle w:val="CommentReference"/>
              </w:rPr>
              <w:commentReference w:id="327"/>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CD系列</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220pF Y1 250VAC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TDK株式会社</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厦门TDK有限公司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IEC 60384-14:2013+AMD1:2016</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CQC03001004816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commentRangeStart w:id="328"/>
            <w:r>
              <w:t xml:space="preserve"> </w:t>
            </w:r>
            <w:commentRangeEnd w:id="328"/>
            <w:r>
              <w:rPr>
                <w:rStyle w:val="CommentReference"/>
              </w:rPr>
              <w:commentReference w:id="328"/>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CD系列</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220pF Y1 400VAC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TDK株式会社</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厦门TDK有限公司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sz w:val="21"/>
                <w:szCs w:val="21"/>
              </w:rPr>
            </w:pPr>
            <w:r w:rsidRPr="00CA074F">
              <w:rPr>
                <w:rFonts w:ascii="楷体" w:eastAsia="楷体" w:hAnsi="楷体" w:cs="Times New Roman"/>
                <w:sz w:val="21"/>
                <w:szCs w:val="21"/>
              </w:rPr>
              <w:t>IEC 60384-14:2013+AMD1:2016</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CQC14001112447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commentRangeStart w:id="236"/>
            <w:r>
              <w:t xml:space="preserve"> </w:t>
            </w:r>
            <w:commentRangeEnd w:id="236"/>
            <w:r>
              <w:rPr>
                <w:rStyle w:val="CommentReference"/>
              </w:rPr>
              <w:commentReference w:id="236"/>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AH系列</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220pF Y1 250VAC/400VAC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广州汇侨电子有限公司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广州汇侨电子有限公司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sz w:val="21"/>
                <w:szCs w:val="21"/>
              </w:rPr>
            </w:pPr>
            <w:r w:rsidRPr="00CA074F">
              <w:rPr>
                <w:rFonts w:ascii="楷体" w:eastAsia="楷体" w:hAnsi="楷体" w:cs="Times New Roman"/>
                <w:sz w:val="21"/>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CQC11001055510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commentRangeStart w:id="372"/>
            <w:r>
              <w:t xml:space="preserve"> </w:t>
            </w:r>
            <w:commentRangeEnd w:id="372"/>
            <w:r>
              <w:rPr>
                <w:rStyle w:val="CommentReference"/>
              </w:rPr>
              <w:commentReference w:id="372"/>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CT7</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220pF Y1 250VAC/400VAC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昆山万盛电子有限公司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昆山万盛电子有限公司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sz w:val="21"/>
                <w:szCs w:val="21"/>
              </w:rPr>
            </w:pPr>
            <w:r w:rsidRPr="00CA074F">
              <w:rPr>
                <w:rFonts w:ascii="楷体" w:eastAsia="楷体" w:hAnsi="楷体" w:cs="Times New Roman"/>
                <w:sz w:val="21"/>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CQC04001011063</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commentRangeStart w:id="484"/>
            <w:r>
              <w:t xml:space="preserve"> </w:t>
            </w:r>
            <w:commentRangeEnd w:id="484"/>
            <w:r>
              <w:rPr>
                <w:rStyle w:val="CommentReference"/>
              </w:rPr>
              <w:commentReference w:id="484"/>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KX</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220pF Y1 250VAC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株式会社 村田制作所</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Murata Electronics (Thailand), Ltd.</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sz w:val="21"/>
                <w:szCs w:val="21"/>
              </w:rPr>
            </w:pPr>
            <w:r w:rsidRPr="00CA074F">
              <w:rPr>
                <w:rFonts w:ascii="楷体" w:eastAsia="楷体" w:hAnsi="楷体" w:cs="Times New Roman"/>
                <w:sz w:val="21"/>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CQC04001011643</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r w:rsidRPr="00CA074F">
              <w:rPr>
                <w:rFonts w:ascii="楷体" w:eastAsia="楷体" w:hAnsi="楷体"/>
                <w:color w:val="000000"/>
              </w:rPr>
              <w:t>10</w:t>
            </w: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r w:rsidRPr="00CA074F">
              <w:rPr>
                <w:rFonts w:ascii="楷体" w:eastAsia="楷体" w:hAnsi="楷体"/>
                <w:color w:val="000000"/>
              </w:rPr>
              <w:t>RV801</w:t>
            </w: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r w:rsidRPr="00CA074F">
              <w:rPr>
                <w:rFonts w:ascii="楷体" w:eastAsia="楷体" w:hAnsi="楷体"/>
                <w:color w:val="000000"/>
              </w:rPr>
              <w:t>压敏电阻</w:t>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TVR14561-V</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压敏电压（V）560V</w:t>
            </w:r>
            <w:r w:rsidRPr="00CA074F">
              <w:rPr>
                <w:rFonts w:ascii="楷体" w:eastAsia="楷体" w:hAnsi="楷体" w:hint="eastAsia"/>
                <w:color w:val="000000"/>
                <w:szCs w:val="21"/>
              </w:rPr>
              <w:t>，</w:t>
            </w:r>
            <w:r w:rsidRPr="00CA074F">
              <w:rPr>
                <w:rFonts w:ascii="楷体" w:eastAsia="楷体" w:hAnsi="楷体"/>
                <w:color w:val="000000"/>
                <w:szCs w:val="21"/>
              </w:rPr>
              <w:t>最大连续交流电压</w:t>
            </w:r>
            <w:r w:rsidRPr="00CA074F">
              <w:rPr>
                <w:rFonts w:ascii="楷体" w:eastAsia="楷体" w:hAnsi="楷体" w:hint="eastAsia"/>
                <w:color w:val="000000"/>
                <w:szCs w:val="21"/>
              </w:rPr>
              <w:t>：</w:t>
            </w:r>
            <w:r w:rsidRPr="00CA074F">
              <w:rPr>
                <w:rFonts w:ascii="楷体" w:eastAsia="楷体" w:hAnsi="楷体"/>
                <w:color w:val="000000"/>
                <w:szCs w:val="21"/>
              </w:rPr>
              <w:t>350V</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兴勤电子工业股份有限公司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sz w:val="21"/>
                <w:szCs w:val="21"/>
              </w:rPr>
            </w:pPr>
            <w:commentRangeStart w:id="807"/>
            <w:r w:rsidRPr="00CA074F">
              <w:rPr>
                <w:rFonts w:ascii="楷体" w:eastAsia="楷体" w:hAnsi="楷体" w:cs="Times New Roman"/>
                <w:sz w:val="21"/>
                <w:szCs w:val="21"/>
              </w:rPr>
              <w:t>GB/T 10193-1997;GB/T 10194-1997;GB4943.1-2022;IEC 61051-2:1991+Amd1:2009</w:t>
            </w:r>
            <w:commentRangeEnd w:id="807"/>
            <w:r>
              <w:rPr>
                <w:rStyle w:val="CommentReference"/>
              </w:rPr>
              <w:commentReference w:id="807"/>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808"/>
            <w:commentRangeStart w:id="809"/>
            <w:r w:rsidRPr="00CA074F">
              <w:rPr>
                <w:rFonts w:ascii="楷体" w:eastAsia="楷体" w:hAnsi="楷体"/>
                <w:color w:val="000000"/>
                <w:szCs w:val="21"/>
              </w:rPr>
              <w:t>CQC13001089859; CQC13001089857</w:t>
            </w:r>
            <w:commentRangeEnd w:id="808"/>
            <w:r>
              <w:rPr>
                <w:rStyle w:val="CommentReference"/>
              </w:rPr>
              <w:commentReference w:id="808"/>
            </w:r>
            <w:commentRangeEnd w:id="809"/>
            <w:r>
              <w:rPr>
                <w:rStyle w:val="CommentReference"/>
              </w:rPr>
              <w:commentReference w:id="809"/>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commentRangeStart w:id="572"/>
            <w:r>
              <w:t xml:space="preserve"> </w:t>
            </w:r>
            <w:commentRangeEnd w:id="572"/>
            <w:r>
              <w:rPr>
                <w:rStyle w:val="CommentReference"/>
              </w:rPr>
              <w:commentReference w:id="572"/>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MYG20G14K561</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压敏电压（V）560V</w:t>
            </w:r>
            <w:r w:rsidRPr="00CA074F">
              <w:rPr>
                <w:rFonts w:ascii="楷体" w:eastAsia="楷体" w:hAnsi="楷体" w:hint="eastAsia"/>
                <w:color w:val="000000"/>
                <w:szCs w:val="21"/>
              </w:rPr>
              <w:t>，</w:t>
            </w:r>
            <w:r w:rsidRPr="00CA074F">
              <w:rPr>
                <w:rFonts w:ascii="楷体" w:eastAsia="楷体" w:hAnsi="楷体"/>
                <w:color w:val="000000"/>
                <w:szCs w:val="21"/>
              </w:rPr>
              <w:t>最大连续交流电压</w:t>
            </w:r>
            <w:r w:rsidRPr="00CA074F">
              <w:rPr>
                <w:rFonts w:ascii="楷体" w:eastAsia="楷体" w:hAnsi="楷体" w:hint="eastAsia"/>
                <w:color w:val="000000"/>
                <w:szCs w:val="21"/>
              </w:rPr>
              <w:t>：</w:t>
            </w:r>
            <w:r w:rsidRPr="00CA074F">
              <w:rPr>
                <w:rFonts w:ascii="楷体" w:eastAsia="楷体" w:hAnsi="楷体"/>
                <w:color w:val="000000"/>
                <w:szCs w:val="21"/>
              </w:rPr>
              <w:t>350V</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陕西华星电子集团有限公司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 10193-1997;GB/T 10194-1997;GB4943.1-2022;IEC 61051-2:1991+Amd1:2009</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CQC03001004469</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commentRangeStart w:id="713"/>
            <w:r>
              <w:t xml:space="preserve"> </w:t>
            </w:r>
            <w:commentRangeEnd w:id="713"/>
            <w:r>
              <w:rPr>
                <w:rStyle w:val="CommentReference"/>
              </w:rPr>
              <w:commentReference w:id="713"/>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TVR14561-M</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压敏电压（V）560V</w:t>
            </w:r>
            <w:r w:rsidRPr="00CA074F">
              <w:rPr>
                <w:rFonts w:ascii="楷体" w:eastAsia="楷体" w:hAnsi="楷体" w:hint="eastAsia"/>
                <w:color w:val="000000"/>
                <w:szCs w:val="21"/>
              </w:rPr>
              <w:t>，</w:t>
            </w:r>
            <w:r w:rsidRPr="00CA074F">
              <w:rPr>
                <w:rFonts w:ascii="楷体" w:eastAsia="楷体" w:hAnsi="楷体"/>
                <w:color w:val="000000"/>
                <w:szCs w:val="21"/>
              </w:rPr>
              <w:t>最大连续交流电压</w:t>
            </w:r>
            <w:r w:rsidRPr="00CA074F">
              <w:rPr>
                <w:rFonts w:ascii="楷体" w:eastAsia="楷体" w:hAnsi="楷体" w:hint="eastAsia"/>
                <w:color w:val="000000"/>
                <w:szCs w:val="21"/>
              </w:rPr>
              <w:t>：</w:t>
            </w:r>
            <w:r w:rsidRPr="00CA074F">
              <w:rPr>
                <w:rFonts w:ascii="楷体" w:eastAsia="楷体" w:hAnsi="楷体"/>
                <w:color w:val="000000"/>
                <w:szCs w:val="21"/>
              </w:rPr>
              <w:t>350V</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兴勤电子工业股份有限公司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 10193-1997;GB/T 10194-1997;GB4943.1-2022;IEC 61051-2:1991+Amd1:2009</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CQC15001128796; CQC15001128834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commentRangeStart w:id="712"/>
            <w:r>
              <w:t xml:space="preserve"> </w:t>
            </w:r>
            <w:commentRangeEnd w:id="712"/>
            <w:r>
              <w:rPr>
                <w:rStyle w:val="CommentReference"/>
              </w:rPr>
              <w:commentReference w:id="712"/>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TVR14561-D</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压敏电压（V）560V</w:t>
            </w:r>
            <w:r w:rsidRPr="00CA074F">
              <w:rPr>
                <w:rFonts w:ascii="楷体" w:eastAsia="楷体" w:hAnsi="楷体" w:hint="eastAsia"/>
                <w:color w:val="000000"/>
                <w:szCs w:val="21"/>
              </w:rPr>
              <w:t>，</w:t>
            </w:r>
            <w:r w:rsidRPr="00CA074F">
              <w:rPr>
                <w:rFonts w:ascii="楷体" w:eastAsia="楷体" w:hAnsi="楷体"/>
                <w:color w:val="000000"/>
                <w:szCs w:val="21"/>
              </w:rPr>
              <w:t>最大连续交流电压</w:t>
            </w:r>
            <w:r w:rsidRPr="00CA074F">
              <w:rPr>
                <w:rFonts w:ascii="楷体" w:eastAsia="楷体" w:hAnsi="楷体" w:hint="eastAsia"/>
                <w:color w:val="000000"/>
                <w:szCs w:val="21"/>
              </w:rPr>
              <w:t>：</w:t>
            </w:r>
            <w:r w:rsidRPr="00CA074F">
              <w:rPr>
                <w:rFonts w:ascii="楷体" w:eastAsia="楷体" w:hAnsi="楷体"/>
                <w:color w:val="000000"/>
                <w:szCs w:val="21"/>
              </w:rPr>
              <w:t>350V</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兴勤电子工业股份有限公司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 10193-1997;GB/T 10194-1997;GB4943.1-2022;IEC 61051-2:1991+Amd1:2009</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CQC18001199809; CQC18001199002</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commentRangeStart w:id="714"/>
            <w:r>
              <w:t xml:space="preserve"> </w:t>
            </w:r>
            <w:commentRangeEnd w:id="714"/>
            <w:r>
              <w:rPr>
                <w:rStyle w:val="CommentReference"/>
              </w:rPr>
              <w:commentReference w:id="714"/>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TVR14561</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压敏电压（V）560V</w:t>
            </w:r>
            <w:r w:rsidRPr="00CA074F">
              <w:rPr>
                <w:rFonts w:ascii="楷体" w:eastAsia="楷体" w:hAnsi="楷体" w:hint="eastAsia"/>
                <w:color w:val="000000"/>
                <w:szCs w:val="21"/>
              </w:rPr>
              <w:t>，</w:t>
            </w:r>
            <w:r w:rsidRPr="00CA074F">
              <w:rPr>
                <w:rFonts w:ascii="楷体" w:eastAsia="楷体" w:hAnsi="楷体"/>
                <w:color w:val="000000"/>
                <w:szCs w:val="21"/>
              </w:rPr>
              <w:t>最大连续交流电压</w:t>
            </w:r>
            <w:r w:rsidRPr="00CA074F">
              <w:rPr>
                <w:rFonts w:ascii="楷体" w:eastAsia="楷体" w:hAnsi="楷体" w:hint="eastAsia"/>
                <w:color w:val="000000"/>
                <w:szCs w:val="21"/>
              </w:rPr>
              <w:t>：</w:t>
            </w:r>
            <w:r w:rsidRPr="00CA074F">
              <w:rPr>
                <w:rFonts w:ascii="楷体" w:eastAsia="楷体" w:hAnsi="楷体"/>
                <w:color w:val="000000"/>
                <w:szCs w:val="21"/>
              </w:rPr>
              <w:t>350V</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兴勤电子工业股份有限公司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 10193-1997;GB/T 10194-1997;GB4943.1-2022;IEC 61051-2:1991+Amd1:2009</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CQC18001199842; CQC18001198951</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commentRangeStart w:id="676"/>
            <w:r>
              <w:t xml:space="preserve"> </w:t>
            </w:r>
            <w:commentRangeEnd w:id="676"/>
            <w:r>
              <w:rPr>
                <w:rStyle w:val="CommentReference"/>
              </w:rPr>
              <w:commentReference w:id="676"/>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SIOV-S14K350***; SIOV-S14KV561***（***代表不同型号的后缀，由一个或多个字母或数字组成，代表不同客户代码，不影响产品安全性能）</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压敏电压（V）560V</w:t>
            </w:r>
            <w:r w:rsidRPr="00CA074F">
              <w:rPr>
                <w:rFonts w:ascii="楷体" w:eastAsia="楷体" w:hAnsi="楷体" w:hint="eastAsia"/>
                <w:color w:val="000000"/>
                <w:szCs w:val="21"/>
              </w:rPr>
              <w:t>，</w:t>
            </w:r>
            <w:r w:rsidRPr="00CA074F">
              <w:rPr>
                <w:rFonts w:ascii="楷体" w:eastAsia="楷体" w:hAnsi="楷体"/>
                <w:color w:val="000000"/>
                <w:szCs w:val="21"/>
              </w:rPr>
              <w:t>最大连续交流电压</w:t>
            </w:r>
            <w:r w:rsidRPr="00CA074F">
              <w:rPr>
                <w:rFonts w:ascii="楷体" w:eastAsia="楷体" w:hAnsi="楷体" w:hint="eastAsia"/>
                <w:color w:val="000000"/>
                <w:szCs w:val="21"/>
              </w:rPr>
              <w:t>：</w:t>
            </w:r>
            <w:r w:rsidRPr="00CA074F">
              <w:rPr>
                <w:rFonts w:ascii="楷体" w:eastAsia="楷体" w:hAnsi="楷体"/>
                <w:color w:val="000000"/>
                <w:szCs w:val="21"/>
              </w:rPr>
              <w:t>350V</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 xml:space="preserve"> 东电化电子元器件（珠海保税区）有限公司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 10193-1997;GB/T 10194-1997;GB4943.1-2022;IEC 61051-2:1991+Amd1:2009</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CQC06001018209</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r w:rsidRPr="00CA074F">
              <w:rPr>
                <w:rFonts w:ascii="楷体" w:eastAsia="楷体" w:hAnsi="楷体"/>
                <w:color w:val="000000"/>
              </w:rPr>
              <w:t>11</w:t>
            </w: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r w:rsidRPr="00CA074F">
              <w:rPr>
                <w:rFonts w:ascii="楷体" w:eastAsia="楷体" w:hAnsi="楷体"/>
                <w:color w:val="000000"/>
              </w:rPr>
              <w:t>K801</w:t>
            </w: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r w:rsidRPr="00CA074F">
              <w:rPr>
                <w:rFonts w:ascii="楷体" w:eastAsia="楷体" w:hAnsi="楷体"/>
                <w:color w:val="000000"/>
              </w:rPr>
              <w:t>继电器</w:t>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G5RL-1A-12VDC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12A 250VAC</w:t>
            </w:r>
            <w:r w:rsidRPr="00CA074F">
              <w:rPr>
                <w:rFonts w:ascii="楷体" w:eastAsia="楷体" w:hAnsi="楷体" w:hint="eastAsia"/>
                <w:color w:val="000000"/>
                <w:szCs w:val="21"/>
              </w:rPr>
              <w:t>（</w:t>
            </w:r>
            <w:r w:rsidRPr="00CA074F">
              <w:rPr>
                <w:rFonts w:ascii="楷体" w:eastAsia="楷体" w:hAnsi="楷体"/>
                <w:color w:val="000000"/>
                <w:szCs w:val="21"/>
              </w:rPr>
              <w:t>适用于海拔9000米及以下</w:t>
            </w:r>
            <w:r w:rsidRPr="00CA074F">
              <w:rPr>
                <w:rFonts w:ascii="楷体" w:eastAsia="楷体" w:hAnsi="楷体" w:hint="eastAsia"/>
                <w:color w:val="000000"/>
                <w:szCs w:val="21"/>
              </w:rPr>
              <w:t>）</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OMRON RELAY &amp; DEVICES Corporation</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欧姆龙电子部件（深圳）有限公司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938"/>
            <w:r w:rsidRPr="00CA074F">
              <w:rPr>
                <w:rFonts w:ascii="楷体" w:eastAsia="楷体" w:hAnsi="楷体"/>
                <w:color w:val="000000"/>
                <w:szCs w:val="21"/>
              </w:rPr>
              <w:t>GB4943.1-2022;IEC 61810-1:2015</w:t>
            </w:r>
            <w:commentRangeEnd w:id="938"/>
            <w:r>
              <w:rPr>
                <w:rStyle w:val="CommentReference"/>
              </w:rPr>
              <w:commentReference w:id="938"/>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CQC13001099440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r w:rsidRPr="00CA074F">
              <w:rPr>
                <w:rFonts w:ascii="楷体" w:eastAsia="楷体" w:hAnsi="楷体"/>
                <w:color w:val="000000"/>
              </w:rPr>
              <w:t>12</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R801,R802,R803,R804,R805,R806</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commentRangeStart w:id="917"/>
            <w:r w:rsidRPr="00CA074F">
              <w:rPr>
                <w:rFonts w:ascii="楷体" w:eastAsia="楷体" w:hAnsi="楷体" w:cs="Times New Roman"/>
                <w:sz w:val="21"/>
                <w:szCs w:val="20"/>
              </w:rPr>
              <w:t>泄放电阻</w:t>
            </w:r>
            <w:commentRangeEnd w:id="917"/>
            <w:r>
              <w:rPr>
                <w:rStyle w:val="CommentReference"/>
              </w:rPr>
              <w:commentReference w:id="917"/>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1206</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3.3MΩ 0.25W</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昆山厚声电子工业有限公司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昆山厚声电子工业有限公司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GB4943.1-2022</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CQC15001137147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commentRangeStart w:id="905"/>
            <w:r w:rsidRPr="00CA074F">
              <w:rPr>
                <w:rFonts w:ascii="楷体" w:eastAsia="楷体" w:hAnsi="楷体" w:cs="Times New Roman"/>
                <w:sz w:val="21"/>
                <w:szCs w:val="20"/>
              </w:rPr>
              <w:t>泄放电阻</w:t>
            </w:r>
            <w:commentRangeEnd w:id="905"/>
            <w:r>
              <w:rPr>
                <w:rStyle w:val="CommentReference"/>
              </w:rPr>
              <w:commentReference w:id="905"/>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1206</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3.3MΩ 0.25W</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广东风华高新科技股份有限公司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广东风华高新科技股份有限公司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CQC23001387892</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r w:rsidRPr="00CA074F">
              <w:rPr>
                <w:rFonts w:ascii="楷体" w:eastAsia="楷体" w:hAnsi="楷体"/>
                <w:color w:val="000000"/>
              </w:rPr>
              <w:t>13</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N903</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ICX</w:t>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FA6A..N</w:t>
            </w:r>
          </w:p>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w:t>
            </w:r>
            <w:r w:rsidRPr="00CA074F">
              <w:rPr>
                <w:rFonts w:ascii="楷体" w:eastAsia="楷体" w:hAnsi="楷体" w:cs="Times New Roman" w:hint="eastAsia"/>
                <w:sz w:val="21"/>
                <w:szCs w:val="20"/>
              </w:rPr>
              <w:t>“.”可以是0-</w:t>
            </w:r>
            <w:r w:rsidRPr="00CA074F">
              <w:rPr>
                <w:rFonts w:ascii="楷体" w:eastAsia="楷体" w:hAnsi="楷体" w:cs="Times New Roman"/>
                <w:sz w:val="21"/>
                <w:szCs w:val="20"/>
              </w:rPr>
              <w:t>9</w:t>
            </w:r>
            <w:r w:rsidRPr="00CA074F">
              <w:rPr>
                <w:rFonts w:ascii="楷体" w:eastAsia="楷体" w:hAnsi="楷体" w:cs="Times New Roman" w:hint="eastAsia"/>
                <w:sz w:val="21"/>
                <w:szCs w:val="20"/>
              </w:rPr>
              <w:t>、A</w:t>
            </w:r>
            <w:r w:rsidRPr="00CA074F">
              <w:rPr>
                <w:rFonts w:ascii="楷体" w:eastAsia="楷体" w:hAnsi="楷体" w:cs="Times New Roman"/>
                <w:sz w:val="21"/>
                <w:szCs w:val="20"/>
              </w:rPr>
              <w:t>-Z</w:t>
            </w:r>
            <w:r w:rsidRPr="00CA074F">
              <w:rPr>
                <w:rFonts w:ascii="楷体" w:eastAsia="楷体" w:hAnsi="楷体" w:cs="Times New Roman" w:hint="eastAsia"/>
                <w:sz w:val="21"/>
                <w:szCs w:val="20"/>
              </w:rPr>
              <w:t>、“/”、“\”,“-”表示不同的销售目的，不影响安全性</w:t>
            </w:r>
            <w:r w:rsidRPr="00CA074F">
              <w:rPr>
                <w:rFonts w:ascii="楷体" w:eastAsia="楷体" w:hAnsi="楷体" w:cs="Times New Roman"/>
                <w:sz w:val="21"/>
                <w:szCs w:val="20"/>
              </w:rPr>
              <w:t>）</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AC100-240V</w:t>
            </w:r>
            <w:r w:rsidRPr="00CA074F">
              <w:rPr>
                <w:rFonts w:ascii="Calibri" w:eastAsia="楷体" w:hAnsi="Calibri" w:cs="Calibri"/>
                <w:sz w:val="21"/>
                <w:szCs w:val="20"/>
              </w:rPr>
              <w:t> </w:t>
            </w:r>
            <w:r w:rsidRPr="00CA074F">
              <w:rPr>
                <w:rFonts w:ascii="楷体" w:eastAsia="楷体" w:hAnsi="楷体" w:cs="Times New Roman"/>
                <w:sz w:val="21"/>
                <w:szCs w:val="20"/>
              </w:rPr>
              <w:t>60-50Hz；关联电阻阻值：4.7K</w:t>
            </w:r>
            <w:r w:rsidRPr="00CA074F">
              <w:rPr>
                <w:rFonts w:ascii="楷体" w:eastAsia="楷体" w:hAnsi="楷体" w:cs="Times New Roman" w:hint="eastAsia"/>
                <w:sz w:val="21"/>
                <w:szCs w:val="21"/>
              </w:rPr>
              <w:t>Ω</w:t>
            </w:r>
            <w:r w:rsidRPr="00CA074F">
              <w:rPr>
                <w:rFonts w:ascii="楷体" w:eastAsia="楷体" w:hAnsi="楷体" w:cs="Times New Roman"/>
                <w:sz w:val="21"/>
                <w:szCs w:val="20"/>
              </w:rPr>
              <w:t>,：R900,R901,R902,R903,R904,R905,R906,R964,R967,R968</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Fuji Electric Co., Ltd.</w:t>
            </w:r>
          </w:p>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hint="eastAsia"/>
                <w:sz w:val="21"/>
                <w:szCs w:val="20"/>
              </w:rPr>
              <w:t>原厂名称：富士电机(香港)有限公司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commentRangeStart w:id="0"/>
            <w:r w:rsidRPr="00CA074F">
              <w:rPr>
                <w:rFonts w:ascii="楷体" w:eastAsia="楷体" w:hAnsi="楷体" w:cs="Times New Roman"/>
                <w:sz w:val="21"/>
                <w:szCs w:val="20"/>
              </w:rPr>
              <w:t>IEC 62368-1:2014</w:t>
            </w:r>
            <w:commentRangeEnd w:id="0"/>
            <w:r>
              <w:rPr>
                <w:rStyle w:val="CommentReference"/>
              </w:rPr>
              <w:commentReference w:id="0"/>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Ref. Certif. No.NO101204（经核查满足</w:t>
            </w:r>
            <w:r w:rsidRPr="00CA074F">
              <w:rPr>
                <w:rFonts w:ascii="楷体" w:eastAsia="楷体" w:hAnsi="楷体" w:cs="Times New Roman" w:hint="eastAsia"/>
                <w:sz w:val="21"/>
                <w:szCs w:val="20"/>
              </w:rPr>
              <w:t>G</w:t>
            </w:r>
            <w:r w:rsidRPr="00CA074F">
              <w:rPr>
                <w:rFonts w:ascii="楷体" w:eastAsia="楷体" w:hAnsi="楷体" w:cs="Times New Roman"/>
                <w:sz w:val="21"/>
                <w:szCs w:val="20"/>
              </w:rPr>
              <w:t>B4943.1-2022标准要求）</w:t>
            </w:r>
          </w:p>
        </w:tc>
      </w:tr>
      <w:tr w:rsidR="006D075C" w:rsidRPr="00CA074F" w:rsidTr="00D1714E">
        <w:trPr>
          <w:trHeight w:val="604"/>
        </w:trPr>
        <w:tc>
          <w:tcPr>
            <w:tcW w:w="16410" w:type="dxa"/>
            <w:gridSpan w:val="10"/>
            <w:tcBorders>
              <w:top w:val="single" w:sz="4" w:space="0" w:color="auto"/>
              <w:bottom w:val="single" w:sz="4" w:space="0" w:color="auto"/>
            </w:tcBorders>
            <w:shd w:val="pct25" w:color="auto" w:fill="auto"/>
            <w:vAlign w:val="center"/>
          </w:tcPr>
          <w:p w:rsidR="006D075C" w:rsidRPr="00CA074F" w:rsidRDefault="006D075C" w:rsidP="006D075C">
            <w:pPr>
              <w:pStyle w:val="Default"/>
              <w:autoSpaceDE/>
              <w:autoSpaceDN/>
              <w:textAlignment w:val="baseline"/>
              <w:rPr>
                <w:rFonts w:ascii="楷体" w:eastAsia="楷体" w:hAnsi="楷体" w:cs="Times New Roman"/>
                <w:b/>
                <w:sz w:val="21"/>
                <w:szCs w:val="20"/>
              </w:rPr>
            </w:pPr>
            <w:r w:rsidRPr="00CA074F">
              <w:rPr>
                <w:rFonts w:ascii="楷体" w:eastAsia="楷体" w:hAnsi="楷体" w:cs="Arial"/>
                <w:b/>
                <w:kern w:val="2"/>
              </w:rPr>
              <w:t>13062-H型机内电源单元上元器件</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1</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F801,F802</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commentRangeStart w:id="773"/>
            <w:r w:rsidRPr="00CA074F">
              <w:rPr>
                <w:rFonts w:ascii="楷体" w:eastAsia="楷体" w:hAnsi="楷体" w:cs="Times New Roman" w:hint="eastAsia"/>
                <w:sz w:val="21"/>
                <w:szCs w:val="20"/>
              </w:rPr>
              <w:t>保险丝</w:t>
            </w:r>
            <w:commentRangeEnd w:id="773"/>
            <w:r>
              <w:rPr>
                <w:rStyle w:val="CommentReference"/>
              </w:rPr>
              <w:commentReference w:id="773"/>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UDA-P</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sz w:val="21"/>
                <w:szCs w:val="20"/>
              </w:rPr>
              <w:t>T10AH250V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hint="eastAsia"/>
                <w:sz w:val="21"/>
                <w:szCs w:val="20"/>
              </w:rPr>
              <w:t>功得电子工业股份有限公司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hint="eastAsia"/>
                <w:sz w:val="21"/>
                <w:szCs w:val="20"/>
              </w:rPr>
              <w:t>功得电子工业股份有限公司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GB/T 9364.1-2015;GB/T 9364.2-2018</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hint="eastAsia"/>
                <w:sz w:val="21"/>
                <w:szCs w:val="20"/>
              </w:rPr>
              <w:t>强制性认证产品符合性自我声明编号：2020970207000285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commentRangeStart w:id="163"/>
            <w:r>
              <w:t xml:space="preserve"> </w:t>
            </w:r>
            <w:commentRangeEnd w:id="163"/>
            <w:r>
              <w:rPr>
                <w:rStyle w:val="CommentReference"/>
              </w:rPr>
              <w:commentReference w:id="163"/>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0215010.</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T10AH250V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hint="eastAsia"/>
                <w:sz w:val="21"/>
                <w:szCs w:val="20"/>
              </w:rPr>
              <w:t>苏州力特奥维斯保险丝有限公司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hint="eastAsia"/>
                <w:sz w:val="21"/>
                <w:szCs w:val="20"/>
              </w:rPr>
              <w:t>苏州力特奥维斯保险丝有限公司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GB/T 9364.1-2015;GB/T 9364.2-2018</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hint="eastAsia"/>
                <w:sz w:val="21"/>
                <w:szCs w:val="20"/>
              </w:rPr>
              <w:t>强制性认证产品符合性自我声明编号：2020970207000067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commentRangeStart w:id="693"/>
            <w:r>
              <w:t xml:space="preserve"> </w:t>
            </w:r>
            <w:commentRangeEnd w:id="693"/>
            <w:r>
              <w:rPr>
                <w:rStyle w:val="CommentReference"/>
              </w:rPr>
              <w:commentReference w:id="693"/>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TSC+P</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T10AH250V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hint="eastAsia"/>
                <w:sz w:val="21"/>
                <w:szCs w:val="20"/>
              </w:rPr>
              <w:t>苏州华德电子有限公司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hint="eastAsia"/>
                <w:sz w:val="21"/>
                <w:szCs w:val="20"/>
              </w:rPr>
              <w:t>苏州华德电子有限公司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GB/T 9364.1-2015;GB/T 9364.2-2018</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hint="eastAsia"/>
                <w:sz w:val="21"/>
                <w:szCs w:val="20"/>
              </w:rPr>
              <w:t>强制性认证产品符合性自我声明编号：2020970207000230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2</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T701,T702</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commentRangeStart w:id="871"/>
            <w:r w:rsidRPr="00CA074F">
              <w:rPr>
                <w:rFonts w:ascii="楷体" w:eastAsia="楷体" w:hAnsi="楷体" w:cs="Times New Roman" w:hint="eastAsia"/>
                <w:sz w:val="21"/>
                <w:szCs w:val="20"/>
              </w:rPr>
              <w:t>开关变压器</w:t>
            </w:r>
            <w:commentRangeEnd w:id="871"/>
            <w:r>
              <w:rPr>
                <w:rStyle w:val="CommentReference"/>
              </w:rPr>
              <w:commentReference w:id="871"/>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BCK-60-L042AA</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hint="eastAsia"/>
                <w:sz w:val="21"/>
                <w:szCs w:val="20"/>
              </w:rPr>
              <w:t>海宁联丰东进电子有限公司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hint="eastAsia"/>
                <w:sz w:val="21"/>
                <w:szCs w:val="20"/>
              </w:rPr>
              <w:t>海宁联丰东进电子有限公司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GB/T19212.1-2016;GB/T19212.17-2019;</w:t>
            </w:r>
            <w:r w:rsidRPr="00CA074F">
              <w:rPr>
                <w:rFonts w:ascii="楷体" w:eastAsia="楷体" w:hAnsi="楷体" w:cs="Times New Roman" w:hint="eastAsia"/>
                <w:sz w:val="21"/>
                <w:szCs w:val="20"/>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sz w:val="21"/>
                <w:szCs w:val="20"/>
              </w:rPr>
              <w:t>CQC09001029206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commentRangeStart w:id="667"/>
            <w:r>
              <w:t xml:space="preserve"> </w:t>
            </w:r>
            <w:commentRangeEnd w:id="667"/>
            <w:r>
              <w:rPr>
                <w:rStyle w:val="CommentReference"/>
              </w:rPr>
              <w:commentReference w:id="667"/>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SANHE-42-634</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hint="eastAsia"/>
                <w:sz w:val="21"/>
                <w:szCs w:val="20"/>
              </w:rPr>
              <w:t>德州三和电器有限公司</w:t>
            </w:r>
            <w:r w:rsidRPr="00CA074F">
              <w:rPr>
                <w:rFonts w:ascii="楷体" w:eastAsia="楷体" w:hAnsi="楷体" w:cs="Times New Roman"/>
                <w:sz w:val="21"/>
                <w:szCs w:val="20"/>
              </w:rPr>
              <w:t> </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hint="eastAsia"/>
                <w:sz w:val="21"/>
                <w:szCs w:val="20"/>
              </w:rPr>
              <w:t>德州三和电器有限公司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GB/T19212.1-2016;GB/T19212.17-2019;</w:t>
            </w:r>
            <w:r w:rsidRPr="00CA074F">
              <w:rPr>
                <w:rFonts w:ascii="楷体" w:eastAsia="楷体" w:hAnsi="楷体" w:cs="Times New Roman" w:hint="eastAsia"/>
                <w:sz w:val="21"/>
                <w:szCs w:val="20"/>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CQC04001011634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commentRangeStart w:id="254"/>
            <w:r>
              <w:t xml:space="preserve"> </w:t>
            </w:r>
            <w:commentRangeEnd w:id="254"/>
            <w:r>
              <w:rPr>
                <w:rStyle w:val="CommentReference"/>
              </w:rPr>
              <w:commentReference w:id="254"/>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BCK-4255</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hint="eastAsia"/>
                <w:sz w:val="21"/>
                <w:szCs w:val="20"/>
              </w:rPr>
              <w:t>江苏利通电子股份有限公司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hint="eastAsia"/>
                <w:sz w:val="21"/>
                <w:szCs w:val="20"/>
              </w:rPr>
              <w:t>江苏利通电子股份有限公司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GB/T19212.1-2016;GB/T19212.17-2019;</w:t>
            </w:r>
            <w:r w:rsidRPr="00CA074F">
              <w:rPr>
                <w:rFonts w:ascii="楷体" w:eastAsia="楷体" w:hAnsi="楷体" w:cs="Times New Roman" w:hint="eastAsia"/>
                <w:sz w:val="21"/>
                <w:szCs w:val="20"/>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CQC17001169237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commentRangeStart w:id="262"/>
            <w:r>
              <w:t xml:space="preserve"> </w:t>
            </w:r>
            <w:commentRangeEnd w:id="262"/>
            <w:r>
              <w:rPr>
                <w:rStyle w:val="CommentReference"/>
              </w:rPr>
              <w:commentReference w:id="262"/>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BCK-42716WH</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hint="eastAsia"/>
                <w:sz w:val="21"/>
                <w:szCs w:val="20"/>
              </w:rPr>
              <w:t>三强电子（深圳）有限公司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hint="eastAsia"/>
                <w:sz w:val="21"/>
                <w:szCs w:val="20"/>
              </w:rPr>
              <w:t>资兴市慧华电子有限公司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hint="eastAsia"/>
                <w:sz w:val="21"/>
                <w:szCs w:val="20"/>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CQC13001090844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3</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T901</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hint="eastAsia"/>
                <w:sz w:val="21"/>
                <w:szCs w:val="20"/>
              </w:rPr>
              <w:t>开关变压器</w:t>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SANHE-40-331</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894"/>
            <w:r w:rsidRPr="00CA074F">
              <w:rPr>
                <w:rFonts w:ascii="楷体" w:eastAsia="楷体" w:hAnsi="楷体"/>
                <w:color w:val="000000"/>
                <w:szCs w:val="21"/>
              </w:rPr>
              <w:t>Class B(仅适用于海拔5000米及以下)</w:t>
            </w:r>
            <w:commentRangeEnd w:id="894"/>
            <w:r>
              <w:rPr>
                <w:rStyle w:val="CommentReference"/>
              </w:rPr>
              <w:commentReference w:id="894"/>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hint="eastAsia"/>
                <w:sz w:val="21"/>
                <w:szCs w:val="20"/>
              </w:rPr>
              <w:t>德州三和电器有限公司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hint="eastAsia"/>
                <w:sz w:val="21"/>
                <w:szCs w:val="20"/>
              </w:rPr>
              <w:t>德州三和电器有限公司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commentRangeStart w:id="895"/>
            <w:r w:rsidRPr="00CA074F">
              <w:rPr>
                <w:rFonts w:ascii="楷体" w:eastAsia="楷体" w:hAnsi="楷体" w:cs="Times New Roman"/>
                <w:sz w:val="21"/>
                <w:szCs w:val="20"/>
              </w:rPr>
              <w:t>GB/T19212.1-2016;GB/T19212.17-2019;</w:t>
            </w:r>
            <w:r w:rsidRPr="00CA074F">
              <w:rPr>
                <w:rFonts w:ascii="楷体" w:eastAsia="楷体" w:hAnsi="楷体" w:cs="Times New Roman" w:hint="eastAsia"/>
                <w:sz w:val="21"/>
                <w:szCs w:val="20"/>
              </w:rPr>
              <w:t>GB4943.1-2022</w:t>
            </w:r>
            <w:commentRangeEnd w:id="895"/>
            <w:r>
              <w:rPr>
                <w:rStyle w:val="CommentReference"/>
              </w:rPr>
              <w:commentReference w:id="895"/>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CQC04001011634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commentRangeStart w:id="295"/>
            <w:r>
              <w:t xml:space="preserve"> </w:t>
            </w:r>
            <w:commentRangeEnd w:id="295"/>
            <w:r>
              <w:rPr>
                <w:rStyle w:val="CommentReference"/>
              </w:rPr>
              <w:commentReference w:id="295"/>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BK-40-98</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hint="eastAsia"/>
                <w:sz w:val="21"/>
                <w:szCs w:val="20"/>
              </w:rPr>
              <w:t>江苏利通电子股份有限公司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hint="eastAsia"/>
                <w:sz w:val="21"/>
                <w:szCs w:val="20"/>
              </w:rPr>
              <w:t>江苏利通电子股份有限公司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GB/T19212.1-2016;GB/T19212.17-2019;</w:t>
            </w:r>
            <w:r w:rsidRPr="00CA074F">
              <w:rPr>
                <w:rFonts w:ascii="楷体" w:eastAsia="楷体" w:hAnsi="楷体" w:cs="Times New Roman" w:hint="eastAsia"/>
                <w:sz w:val="21"/>
                <w:szCs w:val="20"/>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CQC17001169250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commentRangeStart w:id="281"/>
            <w:r>
              <w:t xml:space="preserve"> </w:t>
            </w:r>
            <w:commentRangeEnd w:id="281"/>
            <w:r>
              <w:rPr>
                <w:rStyle w:val="CommentReference"/>
              </w:rPr>
              <w:commentReference w:id="281"/>
            </w:r>
          </w:p>
        </w:tc>
        <w:tc>
          <w:tcPr>
            <w:tcW w:w="2268"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color w:val="000000"/>
                <w:szCs w:val="21"/>
              </w:rPr>
            </w:pPr>
            <w:r w:rsidRPr="00BF4DEB">
              <w:rPr>
                <w:rFonts w:ascii="楷体" w:eastAsia="楷体" w:hAnsi="楷体"/>
                <w:color w:val="000000"/>
                <w:szCs w:val="21"/>
              </w:rPr>
              <w:t>BCK-50-L040HA</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hint="eastAsia"/>
                <w:sz w:val="21"/>
                <w:szCs w:val="20"/>
              </w:rPr>
              <w:t>海宁联丰东进电子有限公司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hint="eastAsia"/>
                <w:sz w:val="21"/>
                <w:szCs w:val="20"/>
              </w:rPr>
              <w:t>海宁联丰东进电子有限公司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GB/T19212.1-2016;GB/T19212.17-2019;</w:t>
            </w:r>
            <w:r w:rsidRPr="00CA074F">
              <w:rPr>
                <w:rFonts w:ascii="楷体" w:eastAsia="楷体" w:hAnsi="楷体" w:cs="Times New Roman" w:hint="eastAsia"/>
                <w:sz w:val="21"/>
                <w:szCs w:val="20"/>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CQC09001029206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4</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N732,N850,N851</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commentRangeStart w:id="777"/>
            <w:r w:rsidRPr="00CA074F">
              <w:rPr>
                <w:rFonts w:ascii="楷体" w:eastAsia="楷体" w:hAnsi="楷体" w:cs="Times New Roman" w:hint="eastAsia"/>
                <w:sz w:val="21"/>
                <w:szCs w:val="20"/>
              </w:rPr>
              <w:t>光电耦合器</w:t>
            </w:r>
            <w:commentRangeEnd w:id="777"/>
            <w:r>
              <w:rPr>
                <w:rStyle w:val="CommentReference"/>
              </w:rPr>
              <w:commentReference w:id="777"/>
            </w:r>
          </w:p>
        </w:tc>
        <w:tc>
          <w:tcPr>
            <w:tcW w:w="2268"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color w:val="000000"/>
                <w:szCs w:val="21"/>
              </w:rPr>
            </w:pPr>
            <w:r w:rsidRPr="00BF4DEB">
              <w:rPr>
                <w:rFonts w:ascii="楷体" w:eastAsia="楷体" w:hAnsi="楷体" w:hint="eastAsia"/>
                <w:color w:val="000000"/>
                <w:szCs w:val="21"/>
              </w:rPr>
              <w:t>EL816、</w:t>
            </w:r>
            <w:r w:rsidRPr="00BF4DEB">
              <w:rPr>
                <w:rFonts w:ascii="楷体" w:eastAsia="楷体" w:hAnsi="楷体"/>
                <w:color w:val="000000"/>
                <w:szCs w:val="21"/>
              </w:rPr>
              <w:t>EL817</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hint="eastAsia"/>
                <w:sz w:val="21"/>
                <w:szCs w:val="20"/>
              </w:rPr>
              <w:t>加强绝缘，绝缘穿透距离≥0.4mm，外部爬电距离≥8.0mm，通过热循环测试，适用于海拔5000米及以下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hint="eastAsia"/>
                <w:sz w:val="21"/>
                <w:szCs w:val="20"/>
              </w:rPr>
              <w:t>亿光电子工业股份有限公司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CQC08001022757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commentRangeStart w:id="499"/>
            <w:r>
              <w:t xml:space="preserve"> </w:t>
            </w:r>
            <w:commentRangeEnd w:id="499"/>
            <w:r>
              <w:rPr>
                <w:rStyle w:val="CommentReference"/>
              </w:rPr>
              <w:commentReference w:id="499"/>
            </w:r>
          </w:p>
        </w:tc>
        <w:tc>
          <w:tcPr>
            <w:tcW w:w="2268"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color w:val="000000"/>
                <w:szCs w:val="21"/>
              </w:rPr>
            </w:pPr>
            <w:r w:rsidRPr="00BF4DEB">
              <w:rPr>
                <w:rFonts w:ascii="楷体" w:eastAsia="楷体" w:hAnsi="楷体" w:hint="eastAsia"/>
                <w:color w:val="000000"/>
                <w:szCs w:val="21"/>
              </w:rPr>
              <w:t>LTV-816、</w:t>
            </w:r>
            <w:r w:rsidRPr="00BF4DEB">
              <w:rPr>
                <w:rFonts w:ascii="楷体" w:eastAsia="楷体" w:hAnsi="楷体"/>
                <w:color w:val="000000"/>
                <w:szCs w:val="21"/>
              </w:rPr>
              <w:t>LTV-817</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hint="eastAsia"/>
                <w:sz w:val="21"/>
                <w:szCs w:val="20"/>
              </w:rPr>
              <w:t>加强绝缘，绝缘穿透距离≥0.4mm，外部爬电距离≥8.0mm，通过热循环测试，适用于海拔5000米及以下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hint="eastAsia"/>
                <w:sz w:val="21"/>
                <w:szCs w:val="20"/>
              </w:rPr>
              <w:t>光宝科技股份有限公司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CQC10001054421</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commentRangeStart w:id="577"/>
            <w:r>
              <w:t xml:space="preserve"> </w:t>
            </w:r>
            <w:commentRangeEnd w:id="577"/>
            <w:r>
              <w:rPr>
                <w:rStyle w:val="CommentReference"/>
              </w:rPr>
              <w:commentReference w:id="577"/>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ORPC-817</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加强绝缘，绝缘穿透距离≥</w:t>
            </w:r>
            <w:r w:rsidRPr="00CA074F">
              <w:rPr>
                <w:rFonts w:ascii="楷体" w:eastAsia="楷体" w:hAnsi="楷体"/>
                <w:color w:val="000000"/>
                <w:szCs w:val="21"/>
              </w:rPr>
              <w:t>0.4mm</w:t>
            </w:r>
            <w:r w:rsidRPr="00CA074F">
              <w:rPr>
                <w:rFonts w:ascii="楷体" w:eastAsia="楷体" w:hAnsi="楷体" w:hint="eastAsia"/>
                <w:color w:val="000000"/>
                <w:szCs w:val="21"/>
              </w:rPr>
              <w:t>，外部爬电距离≥</w:t>
            </w:r>
            <w:r w:rsidRPr="00CA074F">
              <w:rPr>
                <w:rFonts w:ascii="楷体" w:eastAsia="楷体" w:hAnsi="楷体"/>
                <w:color w:val="000000"/>
                <w:szCs w:val="21"/>
              </w:rPr>
              <w:t>8.0mm</w:t>
            </w:r>
            <w:r w:rsidRPr="00CA074F">
              <w:rPr>
                <w:rFonts w:ascii="楷体" w:eastAsia="楷体" w:hAnsi="楷体" w:hint="eastAsia"/>
                <w:color w:val="000000"/>
                <w:szCs w:val="21"/>
              </w:rPr>
              <w:t>，通过热循环测试，适用于海拔</w:t>
            </w:r>
            <w:r w:rsidRPr="00CA074F">
              <w:rPr>
                <w:rFonts w:ascii="楷体" w:eastAsia="楷体" w:hAnsi="楷体"/>
                <w:color w:val="000000"/>
                <w:szCs w:val="21"/>
              </w:rPr>
              <w:t>5000</w:t>
            </w:r>
            <w:r w:rsidRPr="00CA074F">
              <w:rPr>
                <w:rFonts w:ascii="楷体" w:eastAsia="楷体" w:hAnsi="楷体" w:hint="eastAsia"/>
                <w:color w:val="000000"/>
                <w:szCs w:val="21"/>
              </w:rPr>
              <w:t>米及以下</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深圳市奥伦德元器件有限公司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color w:val="000000"/>
                <w:szCs w:val="21"/>
              </w:rPr>
              <w:t>GB4943.1-2022</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CQC09001029446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5</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CX802,CX803,CX804</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hint="eastAsia"/>
                <w:sz w:val="21"/>
                <w:szCs w:val="20"/>
              </w:rPr>
              <w:t>X电容</w:t>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CMPP</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0.47μF X2 275VAC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威海汉城成镐电子有限公司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威海汉城成镐电子有限公司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36"/>
            <w:r w:rsidRPr="00CA074F">
              <w:rPr>
                <w:rFonts w:ascii="楷体" w:eastAsia="楷体" w:hAnsi="楷体"/>
                <w:color w:val="000000"/>
                <w:szCs w:val="21"/>
              </w:rPr>
              <w:t>GB/T 6346.14-2023</w:t>
            </w:r>
            <w:commentRangeEnd w:id="36"/>
            <w:r>
              <w:rPr>
                <w:rStyle w:val="CommentReference"/>
              </w:rPr>
              <w:commentReference w:id="36"/>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CQC13001098794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commentRangeStart w:id="526"/>
            <w:r>
              <w:t xml:space="preserve"> </w:t>
            </w:r>
            <w:commentRangeEnd w:id="526"/>
            <w:r>
              <w:rPr>
                <w:rStyle w:val="CommentReference"/>
              </w:rPr>
              <w:commentReference w:id="526"/>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color w:val="000000"/>
                <w:szCs w:val="21"/>
              </w:rPr>
              <w:t>MKP62</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 xml:space="preserve">0.47μF X2 305VAC或275VAC </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厦门法拉电子股份有限公司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厦门法拉电子股份有限公司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IEC 60384-14:2013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CQC03001002875</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szCs w:val="21"/>
              </w:rPr>
            </w:pPr>
            <w:commentRangeStart w:id="512"/>
            <w:r>
              <w:t xml:space="preserve"> </w:t>
            </w:r>
            <w:commentRangeEnd w:id="512"/>
            <w:r>
              <w:rPr>
                <w:rStyle w:val="CommentReference"/>
              </w:rPr>
              <w:commentReference w:id="512"/>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MKP-X2</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0.47μF X2 305VAC或275VAC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广东丰明电子科技有限公司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广东丰明电子科技有限公司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CQC04001010677</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szCs w:val="21"/>
              </w:rPr>
            </w:pPr>
            <w:commentRangeStart w:id="347"/>
            <w:r>
              <w:t xml:space="preserve"> </w:t>
            </w:r>
            <w:commentRangeEnd w:id="347"/>
            <w:r>
              <w:rPr>
                <w:rStyle w:val="CommentReference"/>
              </w:rPr>
              <w:commentReference w:id="347"/>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CMPP</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color w:val="000000"/>
                <w:szCs w:val="21"/>
              </w:rPr>
              <w:t>0.47μF X2 310VAC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威海汉城成镐电子有限公司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威海汉城成镐电子有限公司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CQC13001098793</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szCs w:val="21"/>
              </w:rPr>
            </w:pPr>
            <w:commentRangeStart w:id="539"/>
            <w:r>
              <w:t xml:space="preserve"> </w:t>
            </w:r>
            <w:commentRangeEnd w:id="539"/>
            <w:r>
              <w:rPr>
                <w:rStyle w:val="CommentReference"/>
              </w:rPr>
              <w:commentReference w:id="539"/>
            </w:r>
          </w:p>
        </w:tc>
        <w:tc>
          <w:tcPr>
            <w:tcW w:w="2268" w:type="dxa"/>
            <w:tcBorders>
              <w:top w:val="single" w:sz="4" w:space="0" w:color="auto"/>
              <w:bottom w:val="single" w:sz="4" w:space="0" w:color="auto"/>
            </w:tcBorders>
          </w:tcPr>
          <w:p w:rsidR="006D075C" w:rsidRPr="00CA074F" w:rsidRDefault="006D075C" w:rsidP="006D075C">
            <w:pPr>
              <w:widowControl/>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MKP系列</w:t>
            </w:r>
          </w:p>
        </w:tc>
        <w:tc>
          <w:tcPr>
            <w:tcW w:w="2410" w:type="dxa"/>
            <w:tcBorders>
              <w:top w:val="single" w:sz="4" w:space="0" w:color="auto"/>
              <w:bottom w:val="single" w:sz="4" w:space="0" w:color="auto"/>
            </w:tcBorders>
          </w:tcPr>
          <w:p w:rsidR="006D075C" w:rsidRPr="00CA074F" w:rsidRDefault="006D075C" w:rsidP="006D075C">
            <w:pPr>
              <w:widowControl/>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0.47μF X2 305VAC或275VAC</w:t>
            </w:r>
          </w:p>
        </w:tc>
        <w:tc>
          <w:tcPr>
            <w:tcW w:w="2410" w:type="dxa"/>
            <w:tcBorders>
              <w:top w:val="single" w:sz="4" w:space="0" w:color="auto"/>
              <w:bottom w:val="single" w:sz="4" w:space="0" w:color="auto"/>
            </w:tcBorders>
          </w:tcPr>
          <w:p w:rsidR="006D075C" w:rsidRPr="00CA074F" w:rsidRDefault="006D075C" w:rsidP="006D075C">
            <w:pPr>
              <w:widowControl/>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南京天正容光达电子销售有限公司</w:t>
            </w:r>
          </w:p>
        </w:tc>
        <w:tc>
          <w:tcPr>
            <w:tcW w:w="1984" w:type="dxa"/>
            <w:tcBorders>
              <w:top w:val="single" w:sz="4" w:space="0" w:color="auto"/>
              <w:bottom w:val="single" w:sz="4" w:space="0" w:color="auto"/>
            </w:tcBorders>
          </w:tcPr>
          <w:p w:rsidR="006D075C" w:rsidRPr="00CA074F" w:rsidRDefault="006D075C" w:rsidP="006D075C">
            <w:pPr>
              <w:widowControl/>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浙江湖州容光达电子有限公司</w:t>
            </w:r>
          </w:p>
        </w:tc>
        <w:tc>
          <w:tcPr>
            <w:tcW w:w="1843" w:type="dxa"/>
            <w:tcBorders>
              <w:top w:val="single" w:sz="4" w:space="0" w:color="auto"/>
              <w:bottom w:val="single" w:sz="4" w:space="0" w:color="auto"/>
            </w:tcBorders>
          </w:tcPr>
          <w:p w:rsidR="006D075C" w:rsidRPr="00CA074F" w:rsidRDefault="006D075C" w:rsidP="006D075C">
            <w:pPr>
              <w:widowControl/>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CA074F" w:rsidRDefault="006D075C" w:rsidP="006D075C">
            <w:pPr>
              <w:widowControl/>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CQC18001200989</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szCs w:val="21"/>
              </w:rPr>
            </w:pPr>
            <w:commentRangeStart w:id="553"/>
            <w:r>
              <w:t xml:space="preserve"> </w:t>
            </w:r>
            <w:commentRangeEnd w:id="553"/>
            <w:r>
              <w:rPr>
                <w:rStyle w:val="CommentReference"/>
              </w:rPr>
              <w:commentReference w:id="553"/>
            </w:r>
          </w:p>
        </w:tc>
        <w:tc>
          <w:tcPr>
            <w:tcW w:w="2268"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hint="eastAsia"/>
                <w:color w:val="000000"/>
                <w:szCs w:val="21"/>
              </w:rPr>
              <w:t>MPR</w:t>
            </w:r>
          </w:p>
        </w:tc>
        <w:tc>
          <w:tcPr>
            <w:tcW w:w="2410"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0.47μF</w:t>
            </w:r>
            <w:r>
              <w:rPr>
                <w:rFonts w:ascii="楷体" w:eastAsia="楷体" w:hAnsi="楷体"/>
                <w:color w:val="000000"/>
                <w:szCs w:val="21"/>
              </w:rPr>
              <w:t xml:space="preserve"> </w:t>
            </w:r>
            <w:r w:rsidRPr="007346C1">
              <w:rPr>
                <w:rFonts w:ascii="楷体" w:eastAsia="楷体" w:hAnsi="楷体" w:hint="eastAsia"/>
                <w:color w:val="000000"/>
                <w:szCs w:val="21"/>
              </w:rPr>
              <w:t>X2 310VAC</w:t>
            </w:r>
          </w:p>
        </w:tc>
        <w:tc>
          <w:tcPr>
            <w:tcW w:w="2410"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六和电子（江西）有限公司</w:t>
            </w:r>
          </w:p>
        </w:tc>
        <w:tc>
          <w:tcPr>
            <w:tcW w:w="1984"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六和电子（江西）有限公司</w:t>
            </w:r>
          </w:p>
        </w:tc>
        <w:tc>
          <w:tcPr>
            <w:tcW w:w="1843"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CQC13001087085</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szCs w:val="21"/>
              </w:rPr>
            </w:pPr>
            <w:commentRangeStart w:id="304"/>
            <w:r>
              <w:t xml:space="preserve"> </w:t>
            </w:r>
            <w:commentRangeEnd w:id="304"/>
            <w:r>
              <w:rPr>
                <w:rStyle w:val="CommentReference"/>
              </w:rPr>
              <w:commentReference w:id="304"/>
            </w:r>
          </w:p>
        </w:tc>
        <w:tc>
          <w:tcPr>
            <w:tcW w:w="2268"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hint="eastAsia"/>
                <w:color w:val="000000"/>
                <w:szCs w:val="21"/>
              </w:rPr>
            </w:pPr>
            <w:r w:rsidRPr="00B00B2B">
              <w:rPr>
                <w:rFonts w:ascii="楷体" w:eastAsia="楷体" w:hAnsi="楷体" w:hint="eastAsia"/>
                <w:color w:val="000000"/>
                <w:szCs w:val="21"/>
              </w:rPr>
              <w:t>CBB312</w:t>
            </w:r>
          </w:p>
        </w:tc>
        <w:tc>
          <w:tcPr>
            <w:tcW w:w="2410"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hint="eastAsia"/>
                <w:color w:val="000000"/>
                <w:szCs w:val="21"/>
              </w:rPr>
            </w:pPr>
            <w:r w:rsidRPr="00B00B2B">
              <w:rPr>
                <w:rFonts w:ascii="楷体" w:eastAsia="楷体" w:hAnsi="楷体"/>
                <w:color w:val="000000"/>
                <w:szCs w:val="21"/>
              </w:rPr>
              <w:t>0.47μF X2 305VAC</w:t>
            </w:r>
          </w:p>
        </w:tc>
        <w:tc>
          <w:tcPr>
            <w:tcW w:w="2410"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color w:val="000000"/>
                <w:szCs w:val="21"/>
              </w:rPr>
            </w:pPr>
            <w:r w:rsidRPr="00B00B2B">
              <w:rPr>
                <w:rFonts w:ascii="楷体" w:eastAsia="楷体" w:hAnsi="楷体" w:hint="eastAsia"/>
                <w:color w:val="000000"/>
                <w:szCs w:val="21"/>
              </w:rPr>
              <w:t>南通江海电容器股份有限公司</w:t>
            </w:r>
          </w:p>
        </w:tc>
        <w:tc>
          <w:tcPr>
            <w:tcW w:w="1984"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color w:val="000000"/>
                <w:szCs w:val="21"/>
              </w:rPr>
            </w:pPr>
            <w:r w:rsidRPr="00B00B2B">
              <w:rPr>
                <w:rFonts w:ascii="楷体" w:eastAsia="楷体" w:hAnsi="楷体" w:hint="eastAsia"/>
                <w:color w:val="000000"/>
                <w:szCs w:val="21"/>
              </w:rPr>
              <w:t>优普电子（苏州）有限公司</w:t>
            </w:r>
          </w:p>
        </w:tc>
        <w:tc>
          <w:tcPr>
            <w:tcW w:w="1843"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hint="eastAsia"/>
                <w:color w:val="000000"/>
                <w:szCs w:val="21"/>
              </w:rPr>
            </w:pPr>
            <w:r w:rsidRPr="00B00B2B">
              <w:rPr>
                <w:rFonts w:ascii="楷体" w:eastAsia="楷体" w:hAnsi="楷体"/>
                <w:color w:val="000000"/>
                <w:szCs w:val="21"/>
              </w:rPr>
              <w:t>CQC17001178020</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r w:rsidRPr="007346C1">
              <w:rPr>
                <w:rFonts w:ascii="楷体" w:eastAsia="楷体" w:hAnsi="楷体"/>
                <w:color w:val="000000"/>
                <w:szCs w:val="21"/>
              </w:rPr>
              <w:t>6</w:t>
            </w:r>
          </w:p>
        </w:tc>
        <w:tc>
          <w:tcPr>
            <w:tcW w:w="708"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r w:rsidRPr="007346C1">
              <w:rPr>
                <w:rFonts w:ascii="楷体" w:eastAsia="楷体" w:hAnsi="楷体"/>
                <w:color w:val="000000"/>
                <w:szCs w:val="21"/>
              </w:rPr>
              <w:t>CY801,CY802,CY811</w:t>
            </w:r>
          </w:p>
        </w:tc>
        <w:tc>
          <w:tcPr>
            <w:tcW w:w="70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Y电容</w:t>
            </w:r>
          </w:p>
        </w:tc>
        <w:tc>
          <w:tcPr>
            <w:tcW w:w="2268" w:type="dxa"/>
            <w:tcBorders>
              <w:top w:val="single" w:sz="4" w:space="0" w:color="auto"/>
              <w:bottom w:val="single" w:sz="4" w:space="0" w:color="auto"/>
            </w:tcBorders>
          </w:tcPr>
          <w:p w:rsidR="006D075C" w:rsidRPr="00CA074F" w:rsidRDefault="006D075C" w:rsidP="006D075C">
            <w:pPr>
              <w:widowControl/>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AH系列</w:t>
            </w:r>
          </w:p>
        </w:tc>
        <w:tc>
          <w:tcPr>
            <w:tcW w:w="2410" w:type="dxa"/>
            <w:tcBorders>
              <w:top w:val="single" w:sz="4" w:space="0" w:color="auto"/>
              <w:bottom w:val="single" w:sz="4" w:space="0" w:color="auto"/>
            </w:tcBorders>
          </w:tcPr>
          <w:p w:rsidR="006D075C" w:rsidRPr="00CA074F" w:rsidRDefault="006D075C" w:rsidP="006D075C">
            <w:pPr>
              <w:widowControl/>
              <w:adjustRightInd/>
              <w:spacing w:line="240" w:lineRule="auto"/>
              <w:jc w:val="left"/>
              <w:textAlignment w:val="auto"/>
              <w:rPr>
                <w:rFonts w:ascii="楷体" w:eastAsia="楷体" w:hAnsi="楷体" w:hint="eastAsia"/>
                <w:color w:val="000000"/>
                <w:szCs w:val="21"/>
              </w:rPr>
            </w:pPr>
            <w:r w:rsidRPr="00CA074F">
              <w:rPr>
                <w:rFonts w:ascii="楷体" w:eastAsia="楷体" w:hAnsi="楷体"/>
                <w:color w:val="000000"/>
                <w:szCs w:val="21"/>
              </w:rPr>
              <w:t>330pF Y1 250VAC/400VAC</w:t>
            </w:r>
          </w:p>
        </w:tc>
        <w:tc>
          <w:tcPr>
            <w:tcW w:w="2410" w:type="dxa"/>
            <w:tcBorders>
              <w:top w:val="single" w:sz="4" w:space="0" w:color="auto"/>
              <w:bottom w:val="single" w:sz="4" w:space="0" w:color="auto"/>
            </w:tcBorders>
          </w:tcPr>
          <w:p w:rsidR="006D075C" w:rsidRPr="00CA074F" w:rsidRDefault="006D075C" w:rsidP="006D075C">
            <w:pPr>
              <w:widowControl/>
              <w:adjustRightInd/>
              <w:spacing w:line="240" w:lineRule="auto"/>
              <w:jc w:val="left"/>
              <w:textAlignment w:val="auto"/>
              <w:rPr>
                <w:rFonts w:ascii="楷体" w:eastAsia="楷体" w:hAnsi="楷体" w:hint="eastAsia"/>
                <w:color w:val="000000"/>
                <w:szCs w:val="21"/>
              </w:rPr>
            </w:pPr>
            <w:r w:rsidRPr="00CA074F">
              <w:rPr>
                <w:rFonts w:ascii="楷体" w:eastAsia="楷体" w:hAnsi="楷体" w:hint="eastAsia"/>
                <w:color w:val="000000"/>
                <w:szCs w:val="21"/>
              </w:rPr>
              <w:t>广州汇侨电子有限公司</w:t>
            </w:r>
          </w:p>
        </w:tc>
        <w:tc>
          <w:tcPr>
            <w:tcW w:w="1984" w:type="dxa"/>
            <w:tcBorders>
              <w:top w:val="single" w:sz="4" w:space="0" w:color="auto"/>
              <w:bottom w:val="single" w:sz="4" w:space="0" w:color="auto"/>
            </w:tcBorders>
          </w:tcPr>
          <w:p w:rsidR="006D075C" w:rsidRPr="00CA074F" w:rsidRDefault="006D075C" w:rsidP="006D075C">
            <w:pPr>
              <w:widowControl/>
              <w:adjustRightInd/>
              <w:spacing w:line="240" w:lineRule="auto"/>
              <w:jc w:val="left"/>
              <w:textAlignment w:val="auto"/>
              <w:rPr>
                <w:rFonts w:ascii="楷体" w:eastAsia="楷体" w:hAnsi="楷体"/>
                <w:color w:val="000000"/>
                <w:szCs w:val="21"/>
              </w:rPr>
            </w:pPr>
            <w:r w:rsidRPr="00CA074F">
              <w:rPr>
                <w:rFonts w:ascii="楷体" w:eastAsia="楷体" w:hAnsi="楷体" w:hint="eastAsia"/>
                <w:color w:val="000000"/>
                <w:szCs w:val="21"/>
              </w:rPr>
              <w:t>广州汇侨电子有限公司</w:t>
            </w:r>
          </w:p>
        </w:tc>
        <w:tc>
          <w:tcPr>
            <w:tcW w:w="1843" w:type="dxa"/>
            <w:tcBorders>
              <w:top w:val="single" w:sz="4" w:space="0" w:color="auto"/>
              <w:bottom w:val="single" w:sz="4" w:space="0" w:color="auto"/>
            </w:tcBorders>
          </w:tcPr>
          <w:p w:rsidR="006D075C" w:rsidRPr="00CA074F" w:rsidRDefault="006D075C" w:rsidP="006D075C">
            <w:pPr>
              <w:widowControl/>
              <w:adjustRightInd/>
              <w:spacing w:line="240" w:lineRule="auto"/>
              <w:jc w:val="left"/>
              <w:textAlignment w:val="auto"/>
              <w:rPr>
                <w:rFonts w:ascii="楷体" w:eastAsia="楷体" w:hAnsi="楷体" w:hint="eastAsia"/>
                <w:color w:val="000000"/>
                <w:szCs w:val="21"/>
              </w:rPr>
            </w:pPr>
            <w:commentRangeStart w:id="56"/>
            <w:r w:rsidRPr="00CA074F">
              <w:rPr>
                <w:rFonts w:ascii="楷体" w:eastAsia="楷体" w:hAnsi="楷体"/>
                <w:color w:val="000000"/>
                <w:szCs w:val="21"/>
              </w:rPr>
              <w:t>GB/T 6346.14-2023</w:t>
            </w:r>
            <w:commentRangeEnd w:id="56"/>
            <w:r>
              <w:rPr>
                <w:rStyle w:val="CommentReference"/>
              </w:rPr>
              <w:commentReference w:id="56"/>
            </w:r>
          </w:p>
        </w:tc>
        <w:tc>
          <w:tcPr>
            <w:tcW w:w="1985" w:type="dxa"/>
            <w:tcBorders>
              <w:top w:val="single" w:sz="4" w:space="0" w:color="auto"/>
              <w:bottom w:val="single" w:sz="4" w:space="0" w:color="auto"/>
            </w:tcBorders>
          </w:tcPr>
          <w:p w:rsidR="006D075C" w:rsidRPr="00CA074F" w:rsidRDefault="006D075C" w:rsidP="006D075C">
            <w:pPr>
              <w:widowControl/>
              <w:adjustRightInd/>
              <w:spacing w:line="240" w:lineRule="auto"/>
              <w:jc w:val="left"/>
              <w:textAlignment w:val="auto"/>
              <w:rPr>
                <w:rFonts w:ascii="楷体" w:eastAsia="楷体" w:hAnsi="楷体"/>
                <w:color w:val="000000"/>
                <w:szCs w:val="21"/>
              </w:rPr>
            </w:pPr>
            <w:r w:rsidRPr="00CA074F">
              <w:rPr>
                <w:rFonts w:ascii="楷体" w:eastAsia="楷体" w:hAnsi="楷体"/>
                <w:color w:val="000000"/>
                <w:szCs w:val="21"/>
              </w:rPr>
              <w:t>CQC11001055510</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szCs w:val="21"/>
              </w:rPr>
            </w:pPr>
            <w:commentRangeStart w:id="384"/>
            <w:r>
              <w:t xml:space="preserve"> </w:t>
            </w:r>
            <w:commentRangeEnd w:id="384"/>
            <w:r>
              <w:rPr>
                <w:rStyle w:val="CommentReference"/>
              </w:rPr>
              <w:commentReference w:id="384"/>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color w:val="000000"/>
                <w:szCs w:val="21"/>
              </w:rPr>
              <w:t>CT81</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330pF Y1 250VAC/400VAC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沂南同皓电子元件有限公司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沂南同皓电子元件有限公司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CQC02001002287</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szCs w:val="21"/>
              </w:rPr>
            </w:pPr>
            <w:commentRangeStart w:id="373"/>
            <w:r>
              <w:t xml:space="preserve"> </w:t>
            </w:r>
            <w:commentRangeEnd w:id="373"/>
            <w:r>
              <w:rPr>
                <w:rStyle w:val="CommentReference"/>
              </w:rPr>
              <w:commentReference w:id="373"/>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CT7</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330pF Y1 250VAC/400VAC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昆山万盛电子有限公司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昆山万盛电子有限公司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CQC04001011063</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708"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70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szCs w:val="21"/>
              </w:rPr>
            </w:pPr>
          </w:p>
        </w:tc>
        <w:tc>
          <w:tcPr>
            <w:tcW w:w="155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szCs w:val="21"/>
              </w:rPr>
            </w:pPr>
            <w:commentRangeStart w:id="329"/>
            <w:r>
              <w:t xml:space="preserve"> </w:t>
            </w:r>
            <w:commentRangeEnd w:id="329"/>
            <w:r>
              <w:rPr>
                <w:rStyle w:val="CommentReference"/>
              </w:rPr>
              <w:commentReference w:id="329"/>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CD系列</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330pF Y1 400VAC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TDK株式会社</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厦门TDK有限公司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IEC 60384-14:2013+AMD1:2016</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CQC14001112447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commentRangeStart w:id="330"/>
            <w:r>
              <w:t xml:space="preserve"> </w:t>
            </w:r>
            <w:commentRangeEnd w:id="330"/>
            <w:r>
              <w:rPr>
                <w:rStyle w:val="CommentReference"/>
              </w:rPr>
              <w:commentReference w:id="330"/>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CD系列</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330pF Y1 250VAC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TDK株式会社</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厦门TDK有限公司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IEC 60384-14:2013+AMD1:2016</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CQC03001004816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commentRangeStart w:id="607"/>
            <w:r>
              <w:t xml:space="preserve"> </w:t>
            </w:r>
            <w:commentRangeEnd w:id="607"/>
            <w:r>
              <w:rPr>
                <w:rStyle w:val="CommentReference"/>
              </w:rPr>
              <w:commentReference w:id="607"/>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sz w:val="21"/>
                <w:szCs w:val="20"/>
              </w:rPr>
              <w:t>RA</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330pF Y1 250VAC/500VAC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株式会社 村田制作所</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sz w:val="21"/>
                <w:szCs w:val="20"/>
              </w:rPr>
              <w:t>Murata Electronics (Thailand), Ltd.</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sz w:val="21"/>
                <w:szCs w:val="21"/>
              </w:rPr>
            </w:pPr>
            <w:r w:rsidRPr="00CA074F">
              <w:rPr>
                <w:rFonts w:ascii="楷体" w:eastAsia="楷体" w:hAnsi="楷体" w:cs="Times New Roman"/>
                <w:sz w:val="21"/>
                <w:szCs w:val="21"/>
              </w:rPr>
              <w:t>IEC 60384-14:2005</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CQC16001138225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commentRangeStart w:id="485"/>
            <w:r>
              <w:t xml:space="preserve"> </w:t>
            </w:r>
            <w:commentRangeEnd w:id="485"/>
            <w:r>
              <w:rPr>
                <w:rStyle w:val="CommentReference"/>
              </w:rPr>
              <w:commentReference w:id="485"/>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KX</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330pF Y1 250VAC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株式会社 村田制作所</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Murata Electronics (Thailand), Ltd.</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sz w:val="21"/>
                <w:szCs w:val="21"/>
              </w:rPr>
            </w:pPr>
            <w:r w:rsidRPr="00CA074F">
              <w:rPr>
                <w:rFonts w:ascii="楷体" w:eastAsia="楷体" w:hAnsi="楷体" w:cs="Times New Roman"/>
                <w:sz w:val="21"/>
                <w:szCs w:val="21"/>
              </w:rPr>
              <w:t>GB/T 6346.14-2023</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CQC04001011643</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7</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CY803,CY804,CY812</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hint="eastAsia"/>
                <w:sz w:val="21"/>
                <w:szCs w:val="20"/>
              </w:rPr>
              <w:t>Y电容</w:t>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CT81</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220pF Y1 250VAC/400VAC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沂南同皓电子元件有限公司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沂南同皓电子元件有限公司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sz w:val="21"/>
                <w:szCs w:val="21"/>
              </w:rPr>
            </w:pPr>
            <w:commentRangeStart w:id="60"/>
            <w:r w:rsidRPr="00CA074F">
              <w:rPr>
                <w:rFonts w:ascii="楷体" w:eastAsia="楷体" w:hAnsi="楷体" w:cs="Times New Roman"/>
                <w:sz w:val="21"/>
                <w:szCs w:val="21"/>
              </w:rPr>
              <w:t>GB/T 6346.14-2023</w:t>
            </w:r>
            <w:commentRangeEnd w:id="60"/>
            <w:r>
              <w:rPr>
                <w:rStyle w:val="CommentReference"/>
              </w:rPr>
              <w:commentReference w:id="60"/>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CQC02001002287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commentRangeStart w:id="608"/>
            <w:r>
              <w:t xml:space="preserve"> </w:t>
            </w:r>
            <w:commentRangeEnd w:id="608"/>
            <w:r>
              <w:rPr>
                <w:rStyle w:val="CommentReference"/>
              </w:rPr>
              <w:commentReference w:id="608"/>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RA</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220pF Y1 250VAC/500VAC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株式会社 村田制作所</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color w:val="000000"/>
                <w:szCs w:val="21"/>
              </w:rPr>
              <w:t>Murata Electronics (Thailand), Ltd.</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sz w:val="21"/>
                <w:szCs w:val="21"/>
              </w:rPr>
            </w:pPr>
            <w:r w:rsidRPr="00CA074F">
              <w:rPr>
                <w:rFonts w:ascii="楷体" w:eastAsia="楷体" w:hAnsi="楷体" w:cs="Times New Roman"/>
                <w:sz w:val="21"/>
                <w:szCs w:val="21"/>
              </w:rPr>
              <w:t>IEC 60384-14:2005</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CQC16001138225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commentRangeStart w:id="331"/>
            <w:r>
              <w:t xml:space="preserve"> </w:t>
            </w:r>
            <w:commentRangeEnd w:id="331"/>
            <w:r>
              <w:rPr>
                <w:rStyle w:val="CommentReference"/>
              </w:rPr>
              <w:commentReference w:id="331"/>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CD系列</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220pF Y1 250VAC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TDK株式会社</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厦门TDK有限公司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sz w:val="21"/>
                <w:szCs w:val="21"/>
              </w:rPr>
            </w:pPr>
            <w:r w:rsidRPr="00CA074F">
              <w:rPr>
                <w:rFonts w:ascii="楷体" w:eastAsia="楷体" w:hAnsi="楷体" w:cs="Times New Roman"/>
                <w:sz w:val="21"/>
                <w:szCs w:val="21"/>
              </w:rPr>
              <w:t>IEC 60384-14:2013+AMD1:2016</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CQC03001004816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commentRangeStart w:id="332"/>
            <w:r>
              <w:t xml:space="preserve"> </w:t>
            </w:r>
            <w:commentRangeEnd w:id="332"/>
            <w:r>
              <w:rPr>
                <w:rStyle w:val="CommentReference"/>
              </w:rPr>
              <w:commentReference w:id="332"/>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CD系列</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220pF Y1 400VAC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TDK株式会社</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厦门TDK有限公司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sz w:val="21"/>
                <w:szCs w:val="21"/>
              </w:rPr>
            </w:pPr>
            <w:r w:rsidRPr="00CA074F">
              <w:rPr>
                <w:rFonts w:ascii="楷体" w:eastAsia="楷体" w:hAnsi="楷体" w:cs="Times New Roman"/>
                <w:sz w:val="21"/>
                <w:szCs w:val="21"/>
              </w:rPr>
              <w:t>IEC 60384-14:2013+AMD1:2016</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CQC14001112447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commentRangeStart w:id="237"/>
            <w:r>
              <w:t xml:space="preserve"> </w:t>
            </w:r>
            <w:commentRangeEnd w:id="237"/>
            <w:r>
              <w:rPr>
                <w:rStyle w:val="CommentReference"/>
              </w:rPr>
              <w:commentReference w:id="237"/>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AH系列</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220pF Y1 250VAC/400VAC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广州汇侨电子有限公司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广州汇侨电子有限公司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sz w:val="21"/>
                <w:szCs w:val="21"/>
              </w:rPr>
            </w:pPr>
            <w:r w:rsidRPr="00CA074F">
              <w:rPr>
                <w:rFonts w:ascii="楷体" w:eastAsia="楷体" w:hAnsi="楷体" w:cs="Times New Roman"/>
                <w:sz w:val="21"/>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CQC11001055510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commentRangeStart w:id="374"/>
            <w:r>
              <w:t xml:space="preserve"> </w:t>
            </w:r>
            <w:commentRangeEnd w:id="374"/>
            <w:r>
              <w:rPr>
                <w:rStyle w:val="CommentReference"/>
              </w:rPr>
              <w:commentReference w:id="374"/>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color w:val="000000"/>
                <w:szCs w:val="21"/>
              </w:rPr>
              <w:t>CT7</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220pF Y1 250VAC/400VAC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昆山万盛电子有限公司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昆山万盛电子有限公司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sz w:val="21"/>
                <w:szCs w:val="21"/>
              </w:rPr>
            </w:pPr>
            <w:r w:rsidRPr="00CA074F">
              <w:rPr>
                <w:rFonts w:ascii="楷体" w:eastAsia="楷体" w:hAnsi="楷体" w:cs="Times New Roman"/>
                <w:sz w:val="21"/>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CQC04001011063</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commentRangeStart w:id="486"/>
            <w:r>
              <w:t xml:space="preserve"> </w:t>
            </w:r>
            <w:commentRangeEnd w:id="486"/>
            <w:r>
              <w:rPr>
                <w:rStyle w:val="CommentReference"/>
              </w:rPr>
              <w:commentReference w:id="486"/>
            </w:r>
          </w:p>
        </w:tc>
        <w:tc>
          <w:tcPr>
            <w:tcW w:w="2268"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rPr>
            </w:pPr>
            <w:r w:rsidRPr="007346C1">
              <w:rPr>
                <w:rFonts w:ascii="楷体" w:eastAsia="楷体" w:hAnsi="楷体"/>
                <w:color w:val="000000"/>
              </w:rPr>
              <w:t>KX</w:t>
            </w:r>
          </w:p>
        </w:tc>
        <w:tc>
          <w:tcPr>
            <w:tcW w:w="2410"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rPr>
            </w:pPr>
            <w:r w:rsidRPr="007346C1">
              <w:rPr>
                <w:rFonts w:ascii="楷体" w:eastAsia="楷体" w:hAnsi="楷体"/>
                <w:color w:val="000000"/>
              </w:rPr>
              <w:t>220pF Y1 250VAC</w:t>
            </w:r>
          </w:p>
        </w:tc>
        <w:tc>
          <w:tcPr>
            <w:tcW w:w="2410"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株式会社 村田制作所</w:t>
            </w:r>
          </w:p>
        </w:tc>
        <w:tc>
          <w:tcPr>
            <w:tcW w:w="1984"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color w:val="000000"/>
              </w:rPr>
              <w:t>Murata Electronics (Thailand), Ltd.</w:t>
            </w:r>
          </w:p>
        </w:tc>
        <w:tc>
          <w:tcPr>
            <w:tcW w:w="1843" w:type="dxa"/>
            <w:tcBorders>
              <w:top w:val="single" w:sz="4" w:space="0" w:color="auto"/>
              <w:bottom w:val="single" w:sz="4" w:space="0" w:color="auto"/>
            </w:tcBorders>
          </w:tcPr>
          <w:p w:rsidR="006D075C" w:rsidRPr="007346C1" w:rsidRDefault="006D075C" w:rsidP="006D075C">
            <w:pPr>
              <w:pStyle w:val="Default"/>
              <w:adjustRightInd/>
              <w:rPr>
                <w:rFonts w:ascii="楷体" w:eastAsia="楷体" w:hAnsi="楷体" w:cs="Times New Roman" w:hint="eastAsia"/>
                <w:sz w:val="21"/>
                <w:szCs w:val="20"/>
              </w:rPr>
            </w:pPr>
            <w:r w:rsidRPr="007346C1">
              <w:rPr>
                <w:rFonts w:ascii="楷体" w:eastAsia="楷体" w:hAnsi="楷体" w:cs="Times New Roman"/>
                <w:sz w:val="21"/>
                <w:szCs w:val="20"/>
              </w:rPr>
              <w:t>GB/T 6346.14-2023</w:t>
            </w:r>
          </w:p>
        </w:tc>
        <w:tc>
          <w:tcPr>
            <w:tcW w:w="1985"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rPr>
            </w:pPr>
            <w:r w:rsidRPr="007346C1">
              <w:rPr>
                <w:rFonts w:ascii="楷体" w:eastAsia="楷体" w:hAnsi="楷体"/>
                <w:color w:val="000000"/>
              </w:rPr>
              <w:t>CQC04001011643</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8</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RV801</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hint="eastAsia"/>
                <w:sz w:val="21"/>
                <w:szCs w:val="20"/>
              </w:rPr>
              <w:t>压敏电阻</w:t>
            </w:r>
          </w:p>
        </w:tc>
        <w:tc>
          <w:tcPr>
            <w:tcW w:w="2268"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rPr>
            </w:pPr>
            <w:r w:rsidRPr="007346C1">
              <w:rPr>
                <w:rFonts w:ascii="楷体" w:eastAsia="楷体" w:hAnsi="楷体"/>
                <w:color w:val="000000"/>
              </w:rPr>
              <w:t>TVR10681-V</w:t>
            </w:r>
          </w:p>
        </w:tc>
        <w:tc>
          <w:tcPr>
            <w:tcW w:w="2410"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rPr>
            </w:pPr>
            <w:r w:rsidRPr="007346C1">
              <w:rPr>
                <w:rFonts w:ascii="楷体" w:eastAsia="楷体" w:hAnsi="楷体" w:hint="eastAsia"/>
                <w:color w:val="000000"/>
              </w:rPr>
              <w:t>压敏电压：680V，最大连续交流电压：420V</w:t>
            </w:r>
          </w:p>
        </w:tc>
        <w:tc>
          <w:tcPr>
            <w:tcW w:w="2410"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兴勤电子工业股份有限公司</w:t>
            </w:r>
          </w:p>
        </w:tc>
        <w:tc>
          <w:tcPr>
            <w:tcW w:w="1984"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rPr>
            </w:pPr>
            <w:r w:rsidRPr="007346C1">
              <w:rPr>
                <w:rFonts w:ascii="楷体" w:eastAsia="楷体" w:hAnsi="楷体"/>
                <w:color w:val="000000"/>
              </w:rPr>
              <w:t>/</w:t>
            </w:r>
          </w:p>
        </w:tc>
        <w:tc>
          <w:tcPr>
            <w:tcW w:w="1843" w:type="dxa"/>
            <w:tcBorders>
              <w:top w:val="single" w:sz="4" w:space="0" w:color="auto"/>
              <w:bottom w:val="single" w:sz="4" w:space="0" w:color="auto"/>
            </w:tcBorders>
          </w:tcPr>
          <w:p w:rsidR="006D075C" w:rsidRPr="007346C1" w:rsidRDefault="006D075C" w:rsidP="006D075C">
            <w:pPr>
              <w:pStyle w:val="Default"/>
              <w:adjustRightInd/>
              <w:rPr>
                <w:rFonts w:ascii="楷体" w:eastAsia="楷体" w:hAnsi="楷体" w:cs="Times New Roman"/>
                <w:sz w:val="21"/>
                <w:szCs w:val="20"/>
              </w:rPr>
            </w:pPr>
            <w:commentRangeStart w:id="801"/>
            <w:r w:rsidRPr="007346C1">
              <w:rPr>
                <w:rFonts w:ascii="楷体" w:eastAsia="楷体" w:hAnsi="楷体" w:cs="Times New Roman"/>
                <w:sz w:val="21"/>
                <w:szCs w:val="20"/>
              </w:rPr>
              <w:t>GB/T 10193-1997;GB/T 10194-1997;GB4943.1-2022;IEC 61051-2:1991+Amd1:2009</w:t>
            </w:r>
            <w:commentRangeEnd w:id="801"/>
            <w:r>
              <w:rPr>
                <w:rStyle w:val="CommentReference"/>
              </w:rPr>
              <w:commentReference w:id="801"/>
            </w:r>
          </w:p>
        </w:tc>
        <w:tc>
          <w:tcPr>
            <w:tcW w:w="1985"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rPr>
            </w:pPr>
            <w:commentRangeStart w:id="802"/>
            <w:commentRangeStart w:id="803"/>
            <w:r w:rsidRPr="007346C1">
              <w:rPr>
                <w:rFonts w:ascii="楷体" w:eastAsia="楷体" w:hAnsi="楷体"/>
                <w:color w:val="000000"/>
              </w:rPr>
              <w:t>CQC10001041748</w:t>
            </w:r>
            <w:r w:rsidRPr="007346C1">
              <w:rPr>
                <w:rFonts w:ascii="楷体" w:eastAsia="楷体" w:hAnsi="楷体" w:hint="eastAsia"/>
                <w:color w:val="000000"/>
              </w:rPr>
              <w:t>；</w:t>
            </w:r>
            <w:r w:rsidRPr="007346C1">
              <w:rPr>
                <w:rFonts w:ascii="楷体" w:eastAsia="楷体" w:hAnsi="楷体"/>
                <w:color w:val="000000"/>
              </w:rPr>
              <w:t>CQC10001041749</w:t>
            </w:r>
            <w:r w:rsidRPr="007346C1">
              <w:rPr>
                <w:rFonts w:ascii="楷体" w:eastAsia="楷体" w:hAnsi="楷体" w:hint="eastAsia"/>
                <w:color w:val="000000"/>
              </w:rPr>
              <w:t>；</w:t>
            </w:r>
            <w:r w:rsidRPr="007346C1">
              <w:rPr>
                <w:rFonts w:ascii="楷体" w:eastAsia="楷体" w:hAnsi="楷体"/>
                <w:color w:val="000000"/>
              </w:rPr>
              <w:t>CQC24001441286</w:t>
            </w:r>
            <w:commentRangeEnd w:id="802"/>
            <w:r>
              <w:rPr>
                <w:rStyle w:val="CommentReference"/>
              </w:rPr>
              <w:commentReference w:id="802"/>
            </w:r>
            <w:commentRangeEnd w:id="803"/>
            <w:r>
              <w:rPr>
                <w:rStyle w:val="CommentReference"/>
              </w:rPr>
              <w:commentReference w:id="803"/>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commentRangeStart w:id="731"/>
            <w:r>
              <w:t xml:space="preserve"> </w:t>
            </w:r>
            <w:commentRangeEnd w:id="731"/>
            <w:r>
              <w:rPr>
                <w:rStyle w:val="CommentReference"/>
              </w:rPr>
              <w:commentReference w:id="731"/>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hint="eastAsia"/>
                <w:sz w:val="21"/>
                <w:szCs w:val="20"/>
              </w:rPr>
              <w:t>WMR10D681K</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hint="eastAsia"/>
                <w:sz w:val="21"/>
                <w:szCs w:val="20"/>
              </w:rPr>
              <w:t>压敏电压：680V，最大连续交流电压：420V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hint="eastAsia"/>
                <w:sz w:val="21"/>
                <w:szCs w:val="20"/>
              </w:rPr>
              <w:t>厦门万明电子有限公司</w:t>
            </w:r>
          </w:p>
        </w:tc>
        <w:tc>
          <w:tcPr>
            <w:tcW w:w="1984"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rPr>
            </w:pPr>
            <w:r w:rsidRPr="007346C1">
              <w:rPr>
                <w:rFonts w:ascii="楷体" w:eastAsia="楷体" w:hAnsi="楷体"/>
                <w:color w:val="000000"/>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hint="eastAsia"/>
                <w:sz w:val="21"/>
                <w:szCs w:val="20"/>
              </w:rPr>
              <w:t>GB/T 10193-1997;GB/T 10194-1997;GB4943.1-2022;IEC 61051-2:1991+Amd1:2009</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hint="eastAsia"/>
                <w:sz w:val="21"/>
                <w:szCs w:val="20"/>
              </w:rPr>
              <w:t>CQC14001104983</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commentRangeStart w:id="361"/>
            <w:r>
              <w:t xml:space="preserve"> </w:t>
            </w:r>
            <w:commentRangeEnd w:id="361"/>
            <w:r>
              <w:rPr>
                <w:rStyle w:val="CommentReference"/>
              </w:rPr>
              <w:commentReference w:id="361"/>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hint="eastAsia"/>
                <w:sz w:val="21"/>
                <w:szCs w:val="20"/>
              </w:rPr>
              <w:t>CNR-10P681K</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hint="eastAsia"/>
                <w:sz w:val="21"/>
                <w:szCs w:val="20"/>
              </w:rPr>
              <w:t>压敏电压：680V，最大连续交流电压：420V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hint="eastAsia"/>
                <w:sz w:val="21"/>
                <w:szCs w:val="20"/>
              </w:rPr>
              <w:t>舜全电气器材（东莞）有限公司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hint="eastAsia"/>
                <w:sz w:val="21"/>
                <w:szCs w:val="20"/>
              </w:rPr>
              <w:t>GB/T 10193-1997;GB/T 10194-1997;GB4943.1-2022;IEC 61051-2:1991+Amd1:2009</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hint="eastAsia"/>
                <w:sz w:val="21"/>
                <w:szCs w:val="20"/>
              </w:rPr>
              <w:t>CQC16001159204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9</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R801,R802,R803</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commentRangeStart w:id="910"/>
            <w:r w:rsidRPr="00CA074F">
              <w:rPr>
                <w:rFonts w:ascii="楷体" w:eastAsia="楷体" w:hAnsi="楷体" w:cs="Times New Roman" w:hint="eastAsia"/>
                <w:sz w:val="21"/>
                <w:szCs w:val="20"/>
              </w:rPr>
              <w:t>泄放电阻</w:t>
            </w:r>
            <w:commentRangeEnd w:id="910"/>
            <w:r>
              <w:rPr>
                <w:rStyle w:val="CommentReference"/>
              </w:rPr>
              <w:commentReference w:id="910"/>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1206</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3.3MΩ 0.25W</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hint="eastAsia"/>
                <w:sz w:val="21"/>
                <w:szCs w:val="20"/>
              </w:rPr>
              <w:t>昆山厚声电子工业有限公司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hint="eastAsia"/>
                <w:sz w:val="21"/>
                <w:szCs w:val="20"/>
              </w:rPr>
              <w:t>昆山厚声电子工业有限公司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hint="eastAsia"/>
                <w:sz w:val="21"/>
                <w:szCs w:val="20"/>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hint="eastAsia"/>
                <w:sz w:val="21"/>
                <w:szCs w:val="20"/>
              </w:rPr>
              <w:t>CQC15001137147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commentRangeStart w:id="177"/>
            <w:r>
              <w:t xml:space="preserve"> </w:t>
            </w:r>
            <w:commentRangeEnd w:id="177"/>
            <w:r>
              <w:rPr>
                <w:rStyle w:val="CommentReference"/>
              </w:rPr>
              <w:commentReference w:id="177"/>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1206</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3.3MΩ 0.25W</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hint="eastAsia"/>
                <w:sz w:val="21"/>
                <w:szCs w:val="20"/>
              </w:rPr>
              <w:t>广东风华高新科技股份有限公司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hint="eastAsia"/>
                <w:sz w:val="21"/>
                <w:szCs w:val="20"/>
              </w:rPr>
              <w:t>广东风华高新科技股份有限公司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hint="eastAsia"/>
                <w:sz w:val="21"/>
                <w:szCs w:val="20"/>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hint="eastAsia"/>
                <w:sz w:val="21"/>
                <w:szCs w:val="20"/>
              </w:rPr>
              <w:t>CQC23001387892</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10</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K801</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hint="eastAsia"/>
                <w:sz w:val="21"/>
                <w:szCs w:val="20"/>
              </w:rPr>
              <w:t>继电器</w:t>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G5RL-1A-12VDC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12A 250VAC</w:t>
            </w:r>
            <w:r w:rsidRPr="00CA074F">
              <w:rPr>
                <w:rFonts w:ascii="楷体" w:eastAsia="楷体" w:hAnsi="楷体" w:hint="eastAsia"/>
                <w:color w:val="000000"/>
                <w:szCs w:val="21"/>
              </w:rPr>
              <w:t>（</w:t>
            </w:r>
            <w:r w:rsidRPr="00CA074F">
              <w:rPr>
                <w:rFonts w:ascii="楷体" w:eastAsia="楷体" w:hAnsi="楷体"/>
                <w:color w:val="000000"/>
                <w:szCs w:val="21"/>
              </w:rPr>
              <w:t>适用于海拔9000米及以下</w:t>
            </w:r>
            <w:r w:rsidRPr="00CA074F">
              <w:rPr>
                <w:rFonts w:ascii="楷体" w:eastAsia="楷体" w:hAnsi="楷体" w:hint="eastAsia"/>
                <w:color w:val="000000"/>
                <w:szCs w:val="21"/>
              </w:rPr>
              <w:t>）</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sz w:val="21"/>
                <w:szCs w:val="20"/>
              </w:rPr>
              <w:t>OMRON RELAY &amp; DEVICES Corporation</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0"/>
              </w:rPr>
            </w:pPr>
            <w:r w:rsidRPr="00CA074F">
              <w:rPr>
                <w:rFonts w:ascii="楷体" w:eastAsia="楷体" w:hAnsi="楷体" w:cs="Times New Roman" w:hint="eastAsia"/>
                <w:sz w:val="21"/>
                <w:szCs w:val="20"/>
              </w:rPr>
              <w:t>欧姆龙电子部件（深圳）有限公司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commentRangeStart w:id="939"/>
            <w:r w:rsidRPr="00CA074F">
              <w:rPr>
                <w:rFonts w:ascii="楷体" w:eastAsia="楷体" w:hAnsi="楷体" w:cs="Times New Roman"/>
                <w:sz w:val="21"/>
                <w:szCs w:val="20"/>
              </w:rPr>
              <w:t>GB4943.1-2022;IEC 61810-1:2015</w:t>
            </w:r>
            <w:commentRangeEnd w:id="939"/>
            <w:r>
              <w:rPr>
                <w:rStyle w:val="CommentReference"/>
              </w:rPr>
              <w:commentReference w:id="939"/>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CQC13001099440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44</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N90</w:t>
            </w:r>
            <w:r w:rsidRPr="00CA074F">
              <w:rPr>
                <w:rFonts w:ascii="楷体" w:eastAsia="楷体" w:hAnsi="楷体" w:cs="Times New Roman" w:hint="eastAsia"/>
                <w:sz w:val="21"/>
                <w:szCs w:val="20"/>
              </w:rPr>
              <w:t>1</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commentRangeStart w:id="7"/>
            <w:r w:rsidRPr="00CA074F">
              <w:rPr>
                <w:rFonts w:ascii="楷体" w:eastAsia="楷体" w:hAnsi="楷体" w:cs="Times New Roman"/>
                <w:sz w:val="21"/>
                <w:szCs w:val="20"/>
              </w:rPr>
              <w:t>ICX及关联电阻器</w:t>
            </w:r>
            <w:commentRangeEnd w:id="7"/>
            <w:r>
              <w:rPr>
                <w:rStyle w:val="CommentReference"/>
              </w:rPr>
              <w:commentReference w:id="7"/>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FA6A..N</w:t>
            </w:r>
          </w:p>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hint="eastAsia"/>
                <w:sz w:val="21"/>
                <w:szCs w:val="20"/>
              </w:rPr>
              <w:t>描述中</w:t>
            </w:r>
            <w:r w:rsidRPr="00CA074F">
              <w:rPr>
                <w:rFonts w:ascii="楷体" w:eastAsia="楷体" w:hAnsi="楷体" w:cs="Times New Roman"/>
                <w:sz w:val="21"/>
                <w:szCs w:val="20"/>
              </w:rPr>
              <w:t>"."</w:t>
            </w:r>
            <w:r w:rsidRPr="00CA074F">
              <w:rPr>
                <w:rFonts w:ascii="楷体" w:eastAsia="楷体" w:hAnsi="楷体" w:cs="Times New Roman" w:hint="eastAsia"/>
                <w:sz w:val="21"/>
                <w:szCs w:val="20"/>
              </w:rPr>
              <w:t>可以是</w:t>
            </w:r>
            <w:r w:rsidRPr="00CA074F">
              <w:rPr>
                <w:rFonts w:ascii="楷体" w:eastAsia="楷体" w:hAnsi="楷体" w:cs="Times New Roman"/>
                <w:sz w:val="21"/>
                <w:szCs w:val="20"/>
              </w:rPr>
              <w:t>0 to 9, A to Z, a to z, "/", "\", "-"</w:t>
            </w:r>
            <w:r w:rsidRPr="00CA074F">
              <w:rPr>
                <w:rFonts w:ascii="楷体" w:eastAsia="楷体" w:hAnsi="楷体" w:cs="Times New Roman" w:hint="eastAsia"/>
                <w:sz w:val="21"/>
                <w:szCs w:val="20"/>
              </w:rPr>
              <w:t>，代表市场标识，不影响X电容放电功能</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AC100-240V</w:t>
            </w:r>
            <w:r w:rsidRPr="00CA074F">
              <w:rPr>
                <w:rFonts w:ascii="Calibri" w:eastAsia="楷体" w:hAnsi="Calibri" w:cs="Calibri"/>
                <w:sz w:val="21"/>
                <w:szCs w:val="20"/>
              </w:rPr>
              <w:t> </w:t>
            </w:r>
            <w:r w:rsidRPr="00CA074F">
              <w:rPr>
                <w:rFonts w:ascii="楷体" w:eastAsia="楷体" w:hAnsi="楷体" w:cs="Times New Roman"/>
                <w:sz w:val="21"/>
                <w:szCs w:val="20"/>
              </w:rPr>
              <w:t>60-50Hz；关联电阻阻值：R900,R901,R902,R903,R905,R906,R1028,R1029=4.7KΩ 0.25W</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Fuji Electric Co., Ltd.</w:t>
            </w:r>
          </w:p>
          <w:p w:rsidR="006D075C" w:rsidRPr="00CA074F" w:rsidRDefault="006D075C" w:rsidP="006D075C">
            <w:pPr>
              <w:pStyle w:val="Default"/>
              <w:autoSpaceDE/>
              <w:autoSpaceDN/>
              <w:textAlignment w:val="baseline"/>
              <w:rPr>
                <w:rFonts w:ascii="楷体" w:eastAsia="楷体" w:hAnsi="楷体" w:cs="Times New Roman" w:hint="eastAsia"/>
                <w:b/>
                <w:strike/>
                <w:color w:val="FF0000"/>
                <w:sz w:val="21"/>
                <w:szCs w:val="20"/>
              </w:rPr>
            </w:pPr>
            <w:r w:rsidRPr="00CA074F">
              <w:rPr>
                <w:rFonts w:ascii="楷体" w:eastAsia="楷体" w:hAnsi="楷体" w:cs="Times New Roman" w:hint="eastAsia"/>
                <w:sz w:val="21"/>
                <w:szCs w:val="20"/>
              </w:rPr>
              <w:t>原厂名称：富士电机(香港)有限公司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IEC 62368-1:2014</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0"/>
              </w:rPr>
            </w:pPr>
            <w:r w:rsidRPr="00CA074F">
              <w:rPr>
                <w:rFonts w:ascii="楷体" w:eastAsia="楷体" w:hAnsi="楷体" w:cs="Times New Roman"/>
                <w:sz w:val="21"/>
                <w:szCs w:val="20"/>
              </w:rPr>
              <w:t>Ref. Certif. No.NO101204（经核查满足</w:t>
            </w:r>
            <w:r w:rsidRPr="00CA074F">
              <w:rPr>
                <w:rFonts w:ascii="楷体" w:eastAsia="楷体" w:hAnsi="楷体" w:cs="Times New Roman" w:hint="eastAsia"/>
                <w:sz w:val="21"/>
                <w:szCs w:val="20"/>
              </w:rPr>
              <w:t>G</w:t>
            </w:r>
            <w:r w:rsidRPr="00CA074F">
              <w:rPr>
                <w:rFonts w:ascii="楷体" w:eastAsia="楷体" w:hAnsi="楷体" w:cs="Times New Roman"/>
                <w:sz w:val="21"/>
                <w:szCs w:val="20"/>
              </w:rPr>
              <w:t>B4943.1-2022标准要求）</w:t>
            </w:r>
          </w:p>
        </w:tc>
      </w:tr>
      <w:tr w:rsidR="006D075C" w:rsidRPr="00CA074F" w:rsidTr="00D1714E">
        <w:trPr>
          <w:trHeight w:val="470"/>
        </w:trPr>
        <w:tc>
          <w:tcPr>
            <w:tcW w:w="16410" w:type="dxa"/>
            <w:gridSpan w:val="10"/>
            <w:tcBorders>
              <w:top w:val="single" w:sz="4" w:space="0" w:color="auto"/>
              <w:bottom w:val="single" w:sz="4" w:space="0" w:color="auto"/>
            </w:tcBorders>
            <w:shd w:val="pct25" w:color="auto" w:fill="auto"/>
            <w:vAlign w:val="center"/>
          </w:tcPr>
          <w:p w:rsidR="006D075C" w:rsidRPr="00CA074F" w:rsidRDefault="006D075C" w:rsidP="006D075C">
            <w:pPr>
              <w:pStyle w:val="Default"/>
              <w:autoSpaceDE/>
              <w:autoSpaceDN/>
              <w:textAlignment w:val="baseline"/>
              <w:rPr>
                <w:rFonts w:ascii="楷体" w:eastAsia="楷体" w:hAnsi="楷体" w:cs="Times New Roman"/>
                <w:b/>
                <w:sz w:val="21"/>
                <w:szCs w:val="20"/>
              </w:rPr>
            </w:pPr>
            <w:r w:rsidRPr="00CA074F">
              <w:rPr>
                <w:rFonts w:ascii="楷体" w:eastAsia="楷体" w:hAnsi="楷体" w:cs="Arial" w:hint="eastAsia"/>
                <w:b/>
                <w:kern w:val="2"/>
              </w:rPr>
              <w:t>1</w:t>
            </w:r>
            <w:r w:rsidRPr="00CA074F">
              <w:rPr>
                <w:rFonts w:ascii="楷体" w:eastAsia="楷体" w:hAnsi="楷体" w:cs="Arial"/>
                <w:b/>
                <w:kern w:val="2"/>
              </w:rPr>
              <w:t>3039-W型机内电源单元上元器件</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1</w:t>
            </w:r>
          </w:p>
        </w:tc>
        <w:tc>
          <w:tcPr>
            <w:tcW w:w="70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F804</w:t>
            </w:r>
          </w:p>
        </w:tc>
        <w:tc>
          <w:tcPr>
            <w:tcW w:w="70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熔断器</w:t>
            </w:r>
          </w:p>
        </w:tc>
        <w:tc>
          <w:tcPr>
            <w:tcW w:w="226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TSC+P</w:t>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T6.3AH250V</w:t>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苏州华德电子有限公司</w:t>
            </w:r>
          </w:p>
        </w:tc>
        <w:tc>
          <w:tcPr>
            <w:tcW w:w="198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苏州华德电子有限公司</w:t>
            </w:r>
          </w:p>
        </w:tc>
        <w:tc>
          <w:tcPr>
            <w:tcW w:w="1843"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commentRangeStart w:id="925"/>
            <w:r w:rsidRPr="00CA074F">
              <w:rPr>
                <w:rFonts w:ascii="楷体" w:eastAsia="楷体" w:hAnsi="楷体" w:cs="Times New Roman" w:hint="eastAsia"/>
                <w:sz w:val="21"/>
                <w:szCs w:val="21"/>
              </w:rPr>
              <w:t>GB/T 9364.1-2015;GB/T 9364.2-2018</w:t>
            </w:r>
            <w:commentRangeEnd w:id="925"/>
            <w:r>
              <w:rPr>
                <w:rStyle w:val="CommentReference"/>
              </w:rPr>
              <w:commentReference w:id="925"/>
            </w:r>
          </w:p>
        </w:tc>
        <w:tc>
          <w:tcPr>
            <w:tcW w:w="1985"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强制性认证产品符合性自我声明编号：2020970207000230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commentRangeStart w:id="729"/>
            <w:r>
              <w:t xml:space="preserve"> </w:t>
            </w:r>
            <w:commentRangeEnd w:id="729"/>
            <w:r>
              <w:rPr>
                <w:rStyle w:val="CommentReference"/>
              </w:rPr>
              <w:commentReference w:id="729"/>
            </w:r>
          </w:p>
        </w:tc>
        <w:tc>
          <w:tcPr>
            <w:tcW w:w="226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UDA-P</w:t>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T6.3AH250V</w:t>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功得电子工业股份有限公司</w:t>
            </w:r>
          </w:p>
        </w:tc>
        <w:tc>
          <w:tcPr>
            <w:tcW w:w="198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功得电子工业股份有限公司</w:t>
            </w:r>
          </w:p>
        </w:tc>
        <w:tc>
          <w:tcPr>
            <w:tcW w:w="1843"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GB/T 9364.1-2015;GB/T 9364.2-2018</w:t>
            </w:r>
          </w:p>
        </w:tc>
        <w:tc>
          <w:tcPr>
            <w:tcW w:w="1985"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强制性认证产品符合性自我声明编号：2020970207000285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commentRangeStart w:id="174"/>
            <w:r>
              <w:t xml:space="preserve"> </w:t>
            </w:r>
            <w:commentRangeEnd w:id="174"/>
            <w:r>
              <w:rPr>
                <w:rStyle w:val="CommentReference"/>
              </w:rPr>
              <w:commentReference w:id="174"/>
            </w:r>
          </w:p>
        </w:tc>
        <w:tc>
          <w:tcPr>
            <w:tcW w:w="226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021506.3</w:t>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T6.3AH250V</w:t>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苏州力特奥维斯保险丝有限公司</w:t>
            </w:r>
          </w:p>
        </w:tc>
        <w:tc>
          <w:tcPr>
            <w:tcW w:w="198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苏州力特奥维斯保险丝有限公司</w:t>
            </w:r>
          </w:p>
        </w:tc>
        <w:tc>
          <w:tcPr>
            <w:tcW w:w="1843"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GB/T 9364.1-2015;GB/T 9364.2-2018</w:t>
            </w:r>
          </w:p>
        </w:tc>
        <w:tc>
          <w:tcPr>
            <w:tcW w:w="1985"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强制性认证产品符合性自我声明编号：2020970207000067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2</w:t>
            </w:r>
          </w:p>
        </w:tc>
        <w:tc>
          <w:tcPr>
            <w:tcW w:w="70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F801</w:t>
            </w:r>
          </w:p>
        </w:tc>
        <w:tc>
          <w:tcPr>
            <w:tcW w:w="70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熔断器</w:t>
            </w:r>
          </w:p>
        </w:tc>
        <w:tc>
          <w:tcPr>
            <w:tcW w:w="226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UDA-P</w:t>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T10AH250V</w:t>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功得电子工业股份有限公司</w:t>
            </w:r>
          </w:p>
        </w:tc>
        <w:tc>
          <w:tcPr>
            <w:tcW w:w="198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功得电子工业股份有限公司</w:t>
            </w:r>
          </w:p>
        </w:tc>
        <w:tc>
          <w:tcPr>
            <w:tcW w:w="1843"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commentRangeStart w:id="926"/>
            <w:r w:rsidRPr="00CA074F">
              <w:rPr>
                <w:rFonts w:ascii="楷体" w:eastAsia="楷体" w:hAnsi="楷体" w:cs="Times New Roman" w:hint="eastAsia"/>
                <w:sz w:val="21"/>
                <w:szCs w:val="21"/>
              </w:rPr>
              <w:t>GB/T 9364.1-2015;GB/T 9364.2-2018</w:t>
            </w:r>
            <w:commentRangeEnd w:id="926"/>
            <w:r>
              <w:rPr>
                <w:rStyle w:val="CommentReference"/>
              </w:rPr>
              <w:commentReference w:id="926"/>
            </w:r>
          </w:p>
        </w:tc>
        <w:tc>
          <w:tcPr>
            <w:tcW w:w="1985"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强制性认证产品符合性自我声明编号：2020970207000285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commentRangeStart w:id="164"/>
            <w:r>
              <w:t xml:space="preserve"> </w:t>
            </w:r>
            <w:commentRangeEnd w:id="164"/>
            <w:r>
              <w:rPr>
                <w:rStyle w:val="CommentReference"/>
              </w:rPr>
              <w:commentReference w:id="164"/>
            </w:r>
          </w:p>
        </w:tc>
        <w:tc>
          <w:tcPr>
            <w:tcW w:w="226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0215010.</w:t>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T10AH250V</w:t>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苏州力特奥维斯保险丝有限公司</w:t>
            </w:r>
          </w:p>
        </w:tc>
        <w:tc>
          <w:tcPr>
            <w:tcW w:w="198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苏州力特奥维斯保险丝有限公司</w:t>
            </w:r>
          </w:p>
        </w:tc>
        <w:tc>
          <w:tcPr>
            <w:tcW w:w="1843"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GB/T 9364.1-2015;GB/T 9364.2-2018</w:t>
            </w:r>
          </w:p>
        </w:tc>
        <w:tc>
          <w:tcPr>
            <w:tcW w:w="1985"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强制性认证产品符合性自我声明编号：2020970207000067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commentRangeStart w:id="694"/>
            <w:r>
              <w:t xml:space="preserve"> </w:t>
            </w:r>
            <w:commentRangeEnd w:id="694"/>
            <w:r>
              <w:rPr>
                <w:rStyle w:val="CommentReference"/>
              </w:rPr>
              <w:commentReference w:id="694"/>
            </w:r>
          </w:p>
        </w:tc>
        <w:tc>
          <w:tcPr>
            <w:tcW w:w="226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TSC+P</w:t>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T10AH250V</w:t>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苏州华德电子有限公司</w:t>
            </w:r>
          </w:p>
        </w:tc>
        <w:tc>
          <w:tcPr>
            <w:tcW w:w="198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苏州华德电子有限公司</w:t>
            </w:r>
          </w:p>
        </w:tc>
        <w:tc>
          <w:tcPr>
            <w:tcW w:w="1843"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GB/T 9364.1-2015;GB/T 9364.2-2018</w:t>
            </w:r>
          </w:p>
        </w:tc>
        <w:tc>
          <w:tcPr>
            <w:tcW w:w="1985"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强制性认证产品符合性自我声明编号：2020970207000230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3</w:t>
            </w:r>
          </w:p>
        </w:tc>
        <w:tc>
          <w:tcPr>
            <w:tcW w:w="70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T701,T702</w:t>
            </w:r>
          </w:p>
        </w:tc>
        <w:tc>
          <w:tcPr>
            <w:tcW w:w="70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commentRangeStart w:id="866"/>
            <w:r w:rsidRPr="00CA074F">
              <w:rPr>
                <w:rFonts w:ascii="楷体" w:eastAsia="楷体" w:hAnsi="楷体" w:cs="Times New Roman" w:hint="eastAsia"/>
                <w:sz w:val="21"/>
                <w:szCs w:val="21"/>
              </w:rPr>
              <w:t>开关变压器</w:t>
            </w:r>
            <w:commentRangeEnd w:id="866"/>
            <w:r>
              <w:rPr>
                <w:rStyle w:val="CommentReference"/>
              </w:rPr>
              <w:commentReference w:id="866"/>
            </w:r>
          </w:p>
        </w:tc>
        <w:tc>
          <w:tcPr>
            <w:tcW w:w="226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BCK-4255</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江苏利通电子股份有限公司</w:t>
            </w:r>
          </w:p>
        </w:tc>
        <w:tc>
          <w:tcPr>
            <w:tcW w:w="198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江苏利通电子股份有限公司</w:t>
            </w:r>
          </w:p>
        </w:tc>
        <w:tc>
          <w:tcPr>
            <w:tcW w:w="1843"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GB/T19212.1-2016;GB/T19212.17-2019;GB4943.1-2022</w:t>
            </w:r>
          </w:p>
        </w:tc>
        <w:tc>
          <w:tcPr>
            <w:tcW w:w="1985"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CQC17001169237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commentRangeStart w:id="288"/>
            <w:r>
              <w:t xml:space="preserve"> </w:t>
            </w:r>
            <w:commentRangeEnd w:id="288"/>
            <w:r>
              <w:rPr>
                <w:rStyle w:val="CommentReference"/>
              </w:rPr>
              <w:commentReference w:id="288"/>
            </w:r>
          </w:p>
        </w:tc>
        <w:tc>
          <w:tcPr>
            <w:tcW w:w="226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BCK-60-L042AA</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海宁联丰东进电子有限公司</w:t>
            </w:r>
          </w:p>
        </w:tc>
        <w:tc>
          <w:tcPr>
            <w:tcW w:w="198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海宁联丰东进电子有限公司</w:t>
            </w:r>
          </w:p>
        </w:tc>
        <w:tc>
          <w:tcPr>
            <w:tcW w:w="1843"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GB/T19212.1-2016;GB/T19212.17-2019;GB4943.1-2022</w:t>
            </w:r>
          </w:p>
        </w:tc>
        <w:tc>
          <w:tcPr>
            <w:tcW w:w="1985"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CQC09001029206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commentRangeStart w:id="668"/>
            <w:r>
              <w:t xml:space="preserve"> </w:t>
            </w:r>
            <w:commentRangeEnd w:id="668"/>
            <w:r>
              <w:rPr>
                <w:rStyle w:val="CommentReference"/>
              </w:rPr>
              <w:commentReference w:id="668"/>
            </w:r>
          </w:p>
        </w:tc>
        <w:tc>
          <w:tcPr>
            <w:tcW w:w="226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SANHE-42-634</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德州三和电器有限公司 </w:t>
            </w:r>
          </w:p>
        </w:tc>
        <w:tc>
          <w:tcPr>
            <w:tcW w:w="198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德州三和电器有限公司</w:t>
            </w:r>
          </w:p>
        </w:tc>
        <w:tc>
          <w:tcPr>
            <w:tcW w:w="1843"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GB/T19212.1-2016;GB/T19212.17-2019;GB4943.1-2022</w:t>
            </w:r>
          </w:p>
        </w:tc>
        <w:tc>
          <w:tcPr>
            <w:tcW w:w="1985"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CQC04001011634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commentRangeStart w:id="263"/>
            <w:r>
              <w:t xml:space="preserve"> </w:t>
            </w:r>
            <w:commentRangeEnd w:id="263"/>
            <w:r>
              <w:rPr>
                <w:rStyle w:val="CommentReference"/>
              </w:rPr>
              <w:commentReference w:id="263"/>
            </w:r>
          </w:p>
        </w:tc>
        <w:tc>
          <w:tcPr>
            <w:tcW w:w="226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BCK-42716WH</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三强电子（深圳）有限公司</w:t>
            </w:r>
          </w:p>
        </w:tc>
        <w:tc>
          <w:tcPr>
            <w:tcW w:w="198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资兴市慧华电子有限公司</w:t>
            </w:r>
          </w:p>
        </w:tc>
        <w:tc>
          <w:tcPr>
            <w:tcW w:w="1843"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CQC13001090844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4</w:t>
            </w:r>
          </w:p>
        </w:tc>
        <w:tc>
          <w:tcPr>
            <w:tcW w:w="70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T901</w:t>
            </w:r>
          </w:p>
        </w:tc>
        <w:tc>
          <w:tcPr>
            <w:tcW w:w="70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开关变压器</w:t>
            </w:r>
          </w:p>
        </w:tc>
        <w:tc>
          <w:tcPr>
            <w:tcW w:w="226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SANHE-40-331</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896"/>
            <w:r w:rsidRPr="00CA074F">
              <w:rPr>
                <w:rFonts w:ascii="楷体" w:eastAsia="楷体" w:hAnsi="楷体"/>
                <w:color w:val="000000"/>
                <w:szCs w:val="21"/>
              </w:rPr>
              <w:t>Class B(仅适用于海拔5000米及以下)</w:t>
            </w:r>
            <w:commentRangeEnd w:id="896"/>
            <w:r>
              <w:rPr>
                <w:rStyle w:val="CommentReference"/>
              </w:rPr>
              <w:commentReference w:id="896"/>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德州三和电器有限公司</w:t>
            </w:r>
          </w:p>
        </w:tc>
        <w:tc>
          <w:tcPr>
            <w:tcW w:w="198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德州三和电器有限公司</w:t>
            </w:r>
          </w:p>
        </w:tc>
        <w:tc>
          <w:tcPr>
            <w:tcW w:w="1843"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commentRangeStart w:id="897"/>
            <w:r w:rsidRPr="00CA074F">
              <w:rPr>
                <w:rFonts w:ascii="楷体" w:eastAsia="楷体" w:hAnsi="楷体" w:cs="Times New Roman" w:hint="eastAsia"/>
                <w:sz w:val="21"/>
                <w:szCs w:val="21"/>
              </w:rPr>
              <w:t>GB/T19212.1-2016;GB/T19212.17-2019;GB4943.1-2022</w:t>
            </w:r>
            <w:commentRangeEnd w:id="897"/>
            <w:r>
              <w:rPr>
                <w:rStyle w:val="CommentReference"/>
              </w:rPr>
              <w:commentReference w:id="897"/>
            </w:r>
          </w:p>
        </w:tc>
        <w:tc>
          <w:tcPr>
            <w:tcW w:w="1985"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CQC04001011634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commentRangeStart w:id="296"/>
            <w:r>
              <w:t xml:space="preserve"> </w:t>
            </w:r>
            <w:commentRangeEnd w:id="296"/>
            <w:r>
              <w:rPr>
                <w:rStyle w:val="CommentReference"/>
              </w:rPr>
              <w:commentReference w:id="296"/>
            </w:r>
          </w:p>
        </w:tc>
        <w:tc>
          <w:tcPr>
            <w:tcW w:w="226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BK-40-98</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江苏利通电子股份有限公司</w:t>
            </w:r>
          </w:p>
        </w:tc>
        <w:tc>
          <w:tcPr>
            <w:tcW w:w="198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江苏利通电子股份有限公司</w:t>
            </w:r>
          </w:p>
        </w:tc>
        <w:tc>
          <w:tcPr>
            <w:tcW w:w="1843"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GB/T19212.1-2016;GB/T19212.17-2019;GB4943.1-2022</w:t>
            </w:r>
          </w:p>
        </w:tc>
        <w:tc>
          <w:tcPr>
            <w:tcW w:w="1985"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CQC17001169250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commentRangeStart w:id="282"/>
            <w:r>
              <w:t xml:space="preserve"> </w:t>
            </w:r>
            <w:commentRangeEnd w:id="282"/>
            <w:r>
              <w:rPr>
                <w:rStyle w:val="CommentReference"/>
              </w:rPr>
              <w:commentReference w:id="282"/>
            </w:r>
          </w:p>
        </w:tc>
        <w:tc>
          <w:tcPr>
            <w:tcW w:w="2268"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hint="eastAsia"/>
                <w:color w:val="000000"/>
                <w:szCs w:val="21"/>
              </w:rPr>
            </w:pPr>
            <w:r w:rsidRPr="00BF4DEB">
              <w:rPr>
                <w:rFonts w:ascii="楷体" w:eastAsia="楷体" w:hAnsi="楷体" w:hint="eastAsia"/>
                <w:color w:val="000000"/>
                <w:szCs w:val="21"/>
              </w:rPr>
              <w:t>BCK-50-L040HA</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海宁联丰东进电子有限公司</w:t>
            </w:r>
          </w:p>
        </w:tc>
        <w:tc>
          <w:tcPr>
            <w:tcW w:w="198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海宁联丰东进电子有限公司</w:t>
            </w:r>
          </w:p>
        </w:tc>
        <w:tc>
          <w:tcPr>
            <w:tcW w:w="1843"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GB/T19212.1-2016;GB/T19212.17-2019;GB4943.1-2022</w:t>
            </w:r>
          </w:p>
        </w:tc>
        <w:tc>
          <w:tcPr>
            <w:tcW w:w="1985"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CQC09001029206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5</w:t>
            </w:r>
          </w:p>
        </w:tc>
        <w:tc>
          <w:tcPr>
            <w:tcW w:w="70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N850,N851,N852</w:t>
            </w:r>
          </w:p>
        </w:tc>
        <w:tc>
          <w:tcPr>
            <w:tcW w:w="70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commentRangeStart w:id="780"/>
            <w:r w:rsidRPr="00CA074F">
              <w:rPr>
                <w:rFonts w:ascii="楷体" w:eastAsia="楷体" w:hAnsi="楷体" w:cs="Times New Roman" w:hint="eastAsia"/>
                <w:sz w:val="21"/>
                <w:szCs w:val="21"/>
              </w:rPr>
              <w:t>光电耦合器</w:t>
            </w:r>
            <w:commentRangeEnd w:id="780"/>
            <w:r>
              <w:rPr>
                <w:rStyle w:val="CommentReference"/>
              </w:rPr>
              <w:commentReference w:id="780"/>
            </w:r>
          </w:p>
        </w:tc>
        <w:tc>
          <w:tcPr>
            <w:tcW w:w="2268"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color w:val="000000"/>
                <w:szCs w:val="21"/>
              </w:rPr>
            </w:pPr>
            <w:r w:rsidRPr="00BF4DEB">
              <w:rPr>
                <w:rFonts w:ascii="楷体" w:eastAsia="楷体" w:hAnsi="楷体" w:hint="eastAsia"/>
                <w:color w:val="000000"/>
                <w:szCs w:val="21"/>
              </w:rPr>
              <w:t>EL816、</w:t>
            </w:r>
            <w:r w:rsidRPr="00BF4DEB">
              <w:rPr>
                <w:rFonts w:ascii="楷体" w:eastAsia="楷体" w:hAnsi="楷体"/>
                <w:color w:val="000000"/>
                <w:szCs w:val="21"/>
              </w:rPr>
              <w:t>EL817</w:t>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加强绝缘，绝缘穿透距离≥0.4mm，外部爬电距离≥8.0mm，通过热循环测试，适用于海拔5000米及以下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亿光电子工业股份有限公司</w:t>
            </w:r>
          </w:p>
        </w:tc>
        <w:tc>
          <w:tcPr>
            <w:tcW w:w="198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w:t>
            </w:r>
          </w:p>
        </w:tc>
        <w:tc>
          <w:tcPr>
            <w:tcW w:w="1843"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CQC08001022757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commentRangeStart w:id="500"/>
            <w:r>
              <w:t xml:space="preserve"> </w:t>
            </w:r>
            <w:commentRangeEnd w:id="500"/>
            <w:r>
              <w:rPr>
                <w:rStyle w:val="CommentReference"/>
              </w:rPr>
              <w:commentReference w:id="500"/>
            </w:r>
          </w:p>
        </w:tc>
        <w:tc>
          <w:tcPr>
            <w:tcW w:w="2268"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color w:val="000000"/>
                <w:szCs w:val="21"/>
              </w:rPr>
            </w:pPr>
            <w:r w:rsidRPr="00BF4DEB">
              <w:rPr>
                <w:rFonts w:ascii="楷体" w:eastAsia="楷体" w:hAnsi="楷体" w:hint="eastAsia"/>
                <w:color w:val="000000"/>
                <w:szCs w:val="21"/>
              </w:rPr>
              <w:t>LTV-816、</w:t>
            </w:r>
            <w:r w:rsidRPr="00BF4DEB">
              <w:rPr>
                <w:rFonts w:ascii="楷体" w:eastAsia="楷体" w:hAnsi="楷体"/>
                <w:color w:val="000000"/>
                <w:szCs w:val="21"/>
              </w:rPr>
              <w:t>LTV-817</w:t>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加强绝缘，绝缘穿透距离≥0.4mm，外部爬电距离≥8.0mm，通过热循环测试，适用于海拔5000米及以下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光宝科技股份有限公司</w:t>
            </w:r>
          </w:p>
        </w:tc>
        <w:tc>
          <w:tcPr>
            <w:tcW w:w="198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w:t>
            </w:r>
          </w:p>
        </w:tc>
        <w:tc>
          <w:tcPr>
            <w:tcW w:w="1843"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CQC10001054421</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commentRangeStart w:id="578"/>
            <w:r>
              <w:t xml:space="preserve"> </w:t>
            </w:r>
            <w:commentRangeEnd w:id="578"/>
            <w:r>
              <w:rPr>
                <w:rStyle w:val="CommentReference"/>
              </w:rPr>
              <w:commentReference w:id="578"/>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ORPC-817</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加强绝缘，绝缘穿透距离≥</w:t>
            </w:r>
            <w:r w:rsidRPr="00CA074F">
              <w:rPr>
                <w:rFonts w:ascii="楷体" w:eastAsia="楷体" w:hAnsi="楷体"/>
                <w:color w:val="000000"/>
                <w:szCs w:val="21"/>
              </w:rPr>
              <w:t>0.4mm</w:t>
            </w:r>
            <w:r w:rsidRPr="00CA074F">
              <w:rPr>
                <w:rFonts w:ascii="楷体" w:eastAsia="楷体" w:hAnsi="楷体" w:hint="eastAsia"/>
                <w:color w:val="000000"/>
                <w:szCs w:val="21"/>
              </w:rPr>
              <w:t>，外部爬电距离≥</w:t>
            </w:r>
            <w:r w:rsidRPr="00CA074F">
              <w:rPr>
                <w:rFonts w:ascii="楷体" w:eastAsia="楷体" w:hAnsi="楷体"/>
                <w:color w:val="000000"/>
                <w:szCs w:val="21"/>
              </w:rPr>
              <w:t>8.0mm</w:t>
            </w:r>
            <w:r w:rsidRPr="00CA074F">
              <w:rPr>
                <w:rFonts w:ascii="楷体" w:eastAsia="楷体" w:hAnsi="楷体" w:hint="eastAsia"/>
                <w:color w:val="000000"/>
                <w:szCs w:val="21"/>
              </w:rPr>
              <w:t>，通过热循环测试，适用于海拔</w:t>
            </w:r>
            <w:r w:rsidRPr="00CA074F">
              <w:rPr>
                <w:rFonts w:ascii="楷体" w:eastAsia="楷体" w:hAnsi="楷体"/>
                <w:color w:val="000000"/>
                <w:szCs w:val="21"/>
              </w:rPr>
              <w:t>5000</w:t>
            </w:r>
            <w:r w:rsidRPr="00CA074F">
              <w:rPr>
                <w:rFonts w:ascii="楷体" w:eastAsia="楷体" w:hAnsi="楷体" w:hint="eastAsia"/>
                <w:color w:val="000000"/>
                <w:szCs w:val="21"/>
              </w:rPr>
              <w:t>米及以下</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深圳市奥伦德元器件有限公司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color w:val="000000"/>
                <w:szCs w:val="21"/>
              </w:rPr>
              <w:t>GB4943.1-2022</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CQC09001029446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sz w:val="21"/>
                <w:szCs w:val="21"/>
              </w:rPr>
              <w:t>6</w:t>
            </w:r>
          </w:p>
        </w:tc>
        <w:tc>
          <w:tcPr>
            <w:tcW w:w="70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CX801,CX802,CX803</w:t>
            </w:r>
          </w:p>
        </w:tc>
        <w:tc>
          <w:tcPr>
            <w:tcW w:w="70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r w:rsidRPr="00CA074F">
              <w:rPr>
                <w:rFonts w:ascii="楷体" w:eastAsia="楷体" w:hAnsi="楷体"/>
                <w:color w:val="000000"/>
              </w:rPr>
              <w:t>X电容</w:t>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CMPP</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commentRangeStart w:id="21"/>
            <w:r w:rsidRPr="00CA074F">
              <w:rPr>
                <w:rFonts w:ascii="楷体" w:eastAsia="楷体" w:hAnsi="楷体" w:hint="eastAsia"/>
                <w:color w:val="000000"/>
                <w:szCs w:val="21"/>
              </w:rPr>
              <w:t>0.47μF X2 275VAC</w:t>
            </w:r>
            <w:commentRangeEnd w:id="21"/>
            <w:r>
              <w:rPr>
                <w:rStyle w:val="CommentReference"/>
              </w:rPr>
              <w:commentReference w:id="21"/>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威海汉城成镐电子有限公司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威海汉城成镐电子有限公司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commentRangeStart w:id="22"/>
            <w:r w:rsidRPr="00CA074F">
              <w:rPr>
                <w:rFonts w:ascii="楷体" w:eastAsia="楷体" w:hAnsi="楷体"/>
                <w:color w:val="000000"/>
                <w:szCs w:val="21"/>
              </w:rPr>
              <w:t>GB/T 6346.14-2023</w:t>
            </w:r>
            <w:commentRangeEnd w:id="22"/>
            <w:r>
              <w:rPr>
                <w:rStyle w:val="CommentReference"/>
              </w:rPr>
              <w:commentReference w:id="22"/>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commentRangeStart w:id="23"/>
            <w:commentRangeStart w:id="24"/>
            <w:r w:rsidRPr="00CA074F">
              <w:rPr>
                <w:rFonts w:ascii="楷体" w:eastAsia="楷体" w:hAnsi="楷体" w:hint="eastAsia"/>
                <w:color w:val="000000"/>
                <w:szCs w:val="21"/>
              </w:rPr>
              <w:t>CQC13001098794</w:t>
            </w:r>
            <w:commentRangeEnd w:id="23"/>
            <w:r>
              <w:rPr>
                <w:rStyle w:val="CommentReference"/>
              </w:rPr>
              <w:commentReference w:id="23"/>
            </w:r>
            <w:commentRangeEnd w:id="24"/>
            <w:r>
              <w:rPr>
                <w:rStyle w:val="CommentReference"/>
              </w:rPr>
              <w:commentReference w:id="24"/>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commentRangeStart w:id="527"/>
            <w:r>
              <w:t xml:space="preserve"> </w:t>
            </w:r>
            <w:commentRangeEnd w:id="527"/>
            <w:r>
              <w:rPr>
                <w:rStyle w:val="CommentReference"/>
              </w:rPr>
              <w:commentReference w:id="527"/>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MKP62</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 xml:space="preserve">0.47μF X2 305VAC或275VAC </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厦门法拉电子股份有限公司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厦门法拉电子股份有限公司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IEC 60384-14:2013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CQC03001002875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commentRangeStart w:id="513"/>
            <w:r>
              <w:t xml:space="preserve"> </w:t>
            </w:r>
            <w:commentRangeEnd w:id="513"/>
            <w:r>
              <w:rPr>
                <w:rStyle w:val="CommentReference"/>
              </w:rPr>
              <w:commentReference w:id="513"/>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MKP-X2</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0.47μF X2 305VAC或275VAC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广东丰明电子科技有限公司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广东丰明电子科技有限公司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CQC04001010677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commentRangeStart w:id="348"/>
            <w:r>
              <w:t xml:space="preserve"> </w:t>
            </w:r>
            <w:commentRangeEnd w:id="348"/>
            <w:r>
              <w:rPr>
                <w:rStyle w:val="CommentReference"/>
              </w:rPr>
              <w:commentReference w:id="348"/>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CMPP</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0.47μF X2 310VAC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威海汉城成镐电子有限公司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威海汉城成镐电子有限公司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CQC13001098793</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p>
        </w:tc>
        <w:tc>
          <w:tcPr>
            <w:tcW w:w="708"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p>
        </w:tc>
        <w:tc>
          <w:tcPr>
            <w:tcW w:w="70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commentRangeStart w:id="540"/>
            <w:r>
              <w:t xml:space="preserve"> </w:t>
            </w:r>
            <w:commentRangeEnd w:id="540"/>
            <w:r>
              <w:rPr>
                <w:rStyle w:val="CommentReference"/>
              </w:rPr>
              <w:commentReference w:id="540"/>
            </w:r>
          </w:p>
        </w:tc>
        <w:tc>
          <w:tcPr>
            <w:tcW w:w="2268"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hint="eastAsia"/>
                <w:color w:val="000000"/>
                <w:szCs w:val="21"/>
              </w:rPr>
              <w:t>MKP系列</w:t>
            </w:r>
          </w:p>
        </w:tc>
        <w:tc>
          <w:tcPr>
            <w:tcW w:w="2410"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hint="eastAsia"/>
                <w:color w:val="000000"/>
                <w:szCs w:val="21"/>
              </w:rPr>
              <w:t>0.47μF X2 305VAC或275VAC</w:t>
            </w:r>
          </w:p>
        </w:tc>
        <w:tc>
          <w:tcPr>
            <w:tcW w:w="2410"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hint="eastAsia"/>
                <w:color w:val="000000"/>
                <w:szCs w:val="21"/>
              </w:rPr>
              <w:t>南京天正容光达电子销售有限公司</w:t>
            </w:r>
          </w:p>
        </w:tc>
        <w:tc>
          <w:tcPr>
            <w:tcW w:w="1984"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hint="eastAsia"/>
                <w:color w:val="000000"/>
                <w:szCs w:val="21"/>
              </w:rPr>
              <w:t>浙江湖州容光达电子有限公司</w:t>
            </w:r>
          </w:p>
        </w:tc>
        <w:tc>
          <w:tcPr>
            <w:tcW w:w="1843"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color w:val="000000"/>
                <w:szCs w:val="21"/>
              </w:rPr>
            </w:pPr>
            <w:r w:rsidRPr="00204029">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color w:val="000000"/>
                <w:szCs w:val="21"/>
              </w:rPr>
            </w:pPr>
            <w:r w:rsidRPr="00204029">
              <w:rPr>
                <w:rFonts w:ascii="楷体" w:eastAsia="楷体" w:hAnsi="楷体"/>
                <w:color w:val="000000"/>
                <w:szCs w:val="21"/>
              </w:rPr>
              <w:t>CQC18001200989</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p>
        </w:tc>
        <w:tc>
          <w:tcPr>
            <w:tcW w:w="708"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p>
        </w:tc>
        <w:tc>
          <w:tcPr>
            <w:tcW w:w="70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commentRangeStart w:id="554"/>
            <w:r>
              <w:t xml:space="preserve"> </w:t>
            </w:r>
            <w:commentRangeEnd w:id="554"/>
            <w:r>
              <w:rPr>
                <w:rStyle w:val="CommentReference"/>
              </w:rPr>
              <w:commentReference w:id="554"/>
            </w:r>
          </w:p>
        </w:tc>
        <w:tc>
          <w:tcPr>
            <w:tcW w:w="2268"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hint="eastAsia"/>
                <w:color w:val="000000"/>
                <w:szCs w:val="21"/>
              </w:rPr>
              <w:t>MPR</w:t>
            </w:r>
          </w:p>
        </w:tc>
        <w:tc>
          <w:tcPr>
            <w:tcW w:w="2410"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0.47μF</w:t>
            </w:r>
            <w:r>
              <w:rPr>
                <w:rFonts w:ascii="楷体" w:eastAsia="楷体" w:hAnsi="楷体"/>
                <w:color w:val="000000"/>
                <w:szCs w:val="21"/>
              </w:rPr>
              <w:t xml:space="preserve"> </w:t>
            </w:r>
            <w:r w:rsidRPr="007346C1">
              <w:rPr>
                <w:rFonts w:ascii="楷体" w:eastAsia="楷体" w:hAnsi="楷体" w:hint="eastAsia"/>
                <w:color w:val="000000"/>
                <w:szCs w:val="21"/>
              </w:rPr>
              <w:t>X2 310VAC</w:t>
            </w:r>
          </w:p>
        </w:tc>
        <w:tc>
          <w:tcPr>
            <w:tcW w:w="2410"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六和电子（江西）有限公司</w:t>
            </w:r>
          </w:p>
        </w:tc>
        <w:tc>
          <w:tcPr>
            <w:tcW w:w="1984"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六和电子（江西）有限公司</w:t>
            </w:r>
          </w:p>
        </w:tc>
        <w:tc>
          <w:tcPr>
            <w:tcW w:w="1843"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CQC13001087085</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p>
        </w:tc>
        <w:tc>
          <w:tcPr>
            <w:tcW w:w="708"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p>
        </w:tc>
        <w:tc>
          <w:tcPr>
            <w:tcW w:w="70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commentRangeStart w:id="305"/>
            <w:r>
              <w:t xml:space="preserve"> </w:t>
            </w:r>
            <w:commentRangeEnd w:id="305"/>
            <w:r>
              <w:rPr>
                <w:rStyle w:val="CommentReference"/>
              </w:rPr>
              <w:commentReference w:id="305"/>
            </w:r>
          </w:p>
        </w:tc>
        <w:tc>
          <w:tcPr>
            <w:tcW w:w="2268"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hint="eastAsia"/>
                <w:color w:val="000000"/>
                <w:szCs w:val="21"/>
              </w:rPr>
            </w:pPr>
            <w:r w:rsidRPr="00B00B2B">
              <w:rPr>
                <w:rFonts w:ascii="楷体" w:eastAsia="楷体" w:hAnsi="楷体" w:hint="eastAsia"/>
                <w:color w:val="000000"/>
                <w:szCs w:val="21"/>
              </w:rPr>
              <w:t>CBB312</w:t>
            </w:r>
          </w:p>
        </w:tc>
        <w:tc>
          <w:tcPr>
            <w:tcW w:w="2410"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hint="eastAsia"/>
                <w:color w:val="000000"/>
                <w:szCs w:val="21"/>
              </w:rPr>
            </w:pPr>
            <w:r w:rsidRPr="00B00B2B">
              <w:rPr>
                <w:rFonts w:ascii="楷体" w:eastAsia="楷体" w:hAnsi="楷体"/>
                <w:color w:val="000000"/>
                <w:szCs w:val="21"/>
              </w:rPr>
              <w:t>0.47μF X2 305VAC</w:t>
            </w:r>
          </w:p>
        </w:tc>
        <w:tc>
          <w:tcPr>
            <w:tcW w:w="2410"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color w:val="000000"/>
                <w:szCs w:val="21"/>
              </w:rPr>
            </w:pPr>
            <w:r w:rsidRPr="00B00B2B">
              <w:rPr>
                <w:rFonts w:ascii="楷体" w:eastAsia="楷体" w:hAnsi="楷体" w:hint="eastAsia"/>
                <w:color w:val="000000"/>
                <w:szCs w:val="21"/>
              </w:rPr>
              <w:t>南通江海电容器股份有限公司</w:t>
            </w:r>
          </w:p>
        </w:tc>
        <w:tc>
          <w:tcPr>
            <w:tcW w:w="1984"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color w:val="000000"/>
                <w:szCs w:val="21"/>
              </w:rPr>
            </w:pPr>
            <w:r w:rsidRPr="00B00B2B">
              <w:rPr>
                <w:rFonts w:ascii="楷体" w:eastAsia="楷体" w:hAnsi="楷体" w:hint="eastAsia"/>
                <w:color w:val="000000"/>
                <w:szCs w:val="21"/>
              </w:rPr>
              <w:t>优普电子（苏州）有限公司</w:t>
            </w:r>
          </w:p>
        </w:tc>
        <w:tc>
          <w:tcPr>
            <w:tcW w:w="1843"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hint="eastAsia"/>
                <w:color w:val="000000"/>
                <w:szCs w:val="21"/>
              </w:rPr>
            </w:pPr>
            <w:r w:rsidRPr="00B00B2B">
              <w:rPr>
                <w:rFonts w:ascii="楷体" w:eastAsia="楷体" w:hAnsi="楷体"/>
                <w:color w:val="000000"/>
                <w:szCs w:val="21"/>
              </w:rPr>
              <w:t>CQC17001178020</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r w:rsidRPr="007346C1">
              <w:rPr>
                <w:rFonts w:ascii="楷体" w:eastAsia="楷体" w:hAnsi="楷体" w:cs="Times New Roman"/>
                <w:sz w:val="21"/>
                <w:szCs w:val="20"/>
              </w:rPr>
              <w:t>7</w:t>
            </w:r>
          </w:p>
        </w:tc>
        <w:tc>
          <w:tcPr>
            <w:tcW w:w="708"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r w:rsidRPr="007346C1">
              <w:rPr>
                <w:rFonts w:ascii="楷体" w:eastAsia="楷体" w:hAnsi="楷体" w:cs="Times New Roman" w:hint="eastAsia"/>
                <w:sz w:val="21"/>
                <w:szCs w:val="20"/>
              </w:rPr>
              <w:t>CY801,CY802</w:t>
            </w:r>
          </w:p>
        </w:tc>
        <w:tc>
          <w:tcPr>
            <w:tcW w:w="70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r w:rsidRPr="00CA074F">
              <w:rPr>
                <w:rFonts w:ascii="楷体" w:eastAsia="楷体" w:hAnsi="楷体"/>
                <w:color w:val="000000"/>
              </w:rPr>
              <w:t>Y电容</w:t>
            </w:r>
          </w:p>
        </w:tc>
        <w:tc>
          <w:tcPr>
            <w:tcW w:w="2268" w:type="dxa"/>
            <w:tcBorders>
              <w:top w:val="single" w:sz="4" w:space="0" w:color="auto"/>
              <w:bottom w:val="single" w:sz="4" w:space="0" w:color="auto"/>
            </w:tcBorders>
          </w:tcPr>
          <w:p w:rsidR="006D075C" w:rsidRPr="00297CFD" w:rsidRDefault="006D075C" w:rsidP="006D075C">
            <w:pPr>
              <w:widowControl/>
              <w:adjustRightInd/>
              <w:spacing w:line="240" w:lineRule="auto"/>
              <w:jc w:val="left"/>
              <w:textAlignment w:val="auto"/>
              <w:rPr>
                <w:rFonts w:ascii="楷体" w:eastAsia="楷体" w:hAnsi="楷体" w:hint="eastAsia"/>
                <w:color w:val="000000"/>
                <w:szCs w:val="21"/>
              </w:rPr>
            </w:pPr>
            <w:r w:rsidRPr="00297CFD">
              <w:rPr>
                <w:rFonts w:ascii="楷体" w:eastAsia="楷体" w:hAnsi="楷体" w:hint="eastAsia"/>
                <w:color w:val="000000"/>
                <w:szCs w:val="21"/>
              </w:rPr>
              <w:t>AH系列</w:t>
            </w:r>
          </w:p>
        </w:tc>
        <w:tc>
          <w:tcPr>
            <w:tcW w:w="2410" w:type="dxa"/>
            <w:tcBorders>
              <w:top w:val="single" w:sz="4" w:space="0" w:color="auto"/>
              <w:bottom w:val="single" w:sz="4" w:space="0" w:color="auto"/>
            </w:tcBorders>
          </w:tcPr>
          <w:p w:rsidR="006D075C" w:rsidRPr="00297CFD" w:rsidRDefault="006D075C" w:rsidP="006D075C">
            <w:pPr>
              <w:widowControl/>
              <w:adjustRightInd/>
              <w:spacing w:line="240" w:lineRule="auto"/>
              <w:jc w:val="left"/>
              <w:textAlignment w:val="auto"/>
              <w:rPr>
                <w:rFonts w:ascii="楷体" w:eastAsia="楷体" w:hAnsi="楷体" w:hint="eastAsia"/>
                <w:color w:val="000000"/>
                <w:szCs w:val="21"/>
              </w:rPr>
            </w:pPr>
            <w:r w:rsidRPr="00297CFD">
              <w:rPr>
                <w:rFonts w:ascii="楷体" w:eastAsia="楷体" w:hAnsi="楷体" w:hint="eastAsia"/>
                <w:color w:val="000000"/>
                <w:szCs w:val="21"/>
              </w:rPr>
              <w:t>330pF Y1 250VAC/400VAC</w:t>
            </w:r>
          </w:p>
        </w:tc>
        <w:tc>
          <w:tcPr>
            <w:tcW w:w="2410" w:type="dxa"/>
            <w:tcBorders>
              <w:top w:val="single" w:sz="4" w:space="0" w:color="auto"/>
              <w:bottom w:val="single" w:sz="4" w:space="0" w:color="auto"/>
            </w:tcBorders>
          </w:tcPr>
          <w:p w:rsidR="006D075C" w:rsidRPr="00297CFD" w:rsidRDefault="006D075C" w:rsidP="006D075C">
            <w:pPr>
              <w:widowControl/>
              <w:adjustRightInd/>
              <w:spacing w:line="240" w:lineRule="auto"/>
              <w:jc w:val="left"/>
              <w:textAlignment w:val="auto"/>
              <w:rPr>
                <w:rFonts w:ascii="楷体" w:eastAsia="楷体" w:hAnsi="楷体" w:hint="eastAsia"/>
                <w:color w:val="000000"/>
                <w:szCs w:val="21"/>
              </w:rPr>
            </w:pPr>
            <w:r w:rsidRPr="00297CFD">
              <w:rPr>
                <w:rFonts w:ascii="楷体" w:eastAsia="楷体" w:hAnsi="楷体" w:hint="eastAsia"/>
                <w:color w:val="000000"/>
                <w:szCs w:val="21"/>
              </w:rPr>
              <w:t>广州汇侨电子有限公司</w:t>
            </w:r>
          </w:p>
        </w:tc>
        <w:tc>
          <w:tcPr>
            <w:tcW w:w="1984" w:type="dxa"/>
            <w:tcBorders>
              <w:top w:val="single" w:sz="4" w:space="0" w:color="auto"/>
              <w:bottom w:val="single" w:sz="4" w:space="0" w:color="auto"/>
            </w:tcBorders>
          </w:tcPr>
          <w:p w:rsidR="006D075C" w:rsidRPr="00297CFD" w:rsidRDefault="006D075C" w:rsidP="006D075C">
            <w:pPr>
              <w:widowControl/>
              <w:adjustRightInd/>
              <w:spacing w:line="240" w:lineRule="auto"/>
              <w:jc w:val="left"/>
              <w:textAlignment w:val="auto"/>
              <w:rPr>
                <w:rFonts w:ascii="楷体" w:eastAsia="楷体" w:hAnsi="楷体" w:hint="eastAsia"/>
                <w:color w:val="000000"/>
                <w:szCs w:val="21"/>
              </w:rPr>
            </w:pPr>
            <w:r w:rsidRPr="00297CFD">
              <w:rPr>
                <w:rFonts w:ascii="楷体" w:eastAsia="楷体" w:hAnsi="楷体" w:hint="eastAsia"/>
                <w:color w:val="000000"/>
                <w:szCs w:val="21"/>
              </w:rPr>
              <w:t>广州汇侨电子有限公司</w:t>
            </w:r>
          </w:p>
        </w:tc>
        <w:tc>
          <w:tcPr>
            <w:tcW w:w="1843" w:type="dxa"/>
            <w:tcBorders>
              <w:top w:val="single" w:sz="4" w:space="0" w:color="auto"/>
              <w:bottom w:val="single" w:sz="4" w:space="0" w:color="auto"/>
            </w:tcBorders>
          </w:tcPr>
          <w:p w:rsidR="006D075C" w:rsidRPr="00297CFD" w:rsidRDefault="006D075C" w:rsidP="006D075C">
            <w:pPr>
              <w:widowControl/>
              <w:adjustRightInd/>
              <w:spacing w:line="240" w:lineRule="auto"/>
              <w:jc w:val="left"/>
              <w:textAlignment w:val="auto"/>
              <w:rPr>
                <w:rFonts w:ascii="楷体" w:eastAsia="楷体" w:hAnsi="楷体" w:hint="eastAsia"/>
                <w:color w:val="000000"/>
                <w:szCs w:val="21"/>
              </w:rPr>
            </w:pPr>
            <w:commentRangeStart w:id="53"/>
            <w:r w:rsidRPr="00297CFD">
              <w:rPr>
                <w:rFonts w:ascii="楷体" w:eastAsia="楷体" w:hAnsi="楷体"/>
                <w:color w:val="000000"/>
                <w:szCs w:val="21"/>
              </w:rPr>
              <w:t>GB/T 6346.14-2023</w:t>
            </w:r>
            <w:commentRangeEnd w:id="53"/>
            <w:r>
              <w:rPr>
                <w:rStyle w:val="CommentReference"/>
              </w:rPr>
              <w:commentReference w:id="53"/>
            </w:r>
          </w:p>
        </w:tc>
        <w:tc>
          <w:tcPr>
            <w:tcW w:w="1985" w:type="dxa"/>
            <w:tcBorders>
              <w:top w:val="single" w:sz="4" w:space="0" w:color="auto"/>
              <w:bottom w:val="single" w:sz="4" w:space="0" w:color="auto"/>
            </w:tcBorders>
          </w:tcPr>
          <w:p w:rsidR="006D075C" w:rsidRPr="00297CFD" w:rsidRDefault="006D075C" w:rsidP="006D075C">
            <w:pPr>
              <w:widowControl/>
              <w:adjustRightInd/>
              <w:spacing w:line="240" w:lineRule="auto"/>
              <w:jc w:val="left"/>
              <w:textAlignment w:val="auto"/>
              <w:rPr>
                <w:rFonts w:ascii="楷体" w:eastAsia="楷体" w:hAnsi="楷体" w:hint="eastAsia"/>
                <w:color w:val="000000"/>
                <w:szCs w:val="21"/>
              </w:rPr>
            </w:pPr>
            <w:r w:rsidRPr="00297CFD">
              <w:rPr>
                <w:rFonts w:ascii="楷体" w:eastAsia="楷体" w:hAnsi="楷体" w:hint="eastAsia"/>
                <w:color w:val="000000"/>
                <w:szCs w:val="21"/>
              </w:rPr>
              <w:t>CQC11001055510</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p>
        </w:tc>
        <w:tc>
          <w:tcPr>
            <w:tcW w:w="708"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p>
        </w:tc>
        <w:tc>
          <w:tcPr>
            <w:tcW w:w="70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p>
        </w:tc>
        <w:tc>
          <w:tcPr>
            <w:tcW w:w="155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commentRangeStart w:id="385"/>
            <w:r>
              <w:t xml:space="preserve"> </w:t>
            </w:r>
            <w:commentRangeEnd w:id="385"/>
            <w:r>
              <w:rPr>
                <w:rStyle w:val="CommentReference"/>
              </w:rPr>
              <w:commentReference w:id="385"/>
            </w:r>
          </w:p>
        </w:tc>
        <w:tc>
          <w:tcPr>
            <w:tcW w:w="2268"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CT81</w:t>
            </w:r>
          </w:p>
        </w:tc>
        <w:tc>
          <w:tcPr>
            <w:tcW w:w="2410"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330pF Y1 250VAC/400VAC</w:t>
            </w:r>
          </w:p>
        </w:tc>
        <w:tc>
          <w:tcPr>
            <w:tcW w:w="2410"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沂南同皓电子元件有限公司</w:t>
            </w:r>
          </w:p>
        </w:tc>
        <w:tc>
          <w:tcPr>
            <w:tcW w:w="1984"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沂南同皓电子元件有限公司</w:t>
            </w:r>
          </w:p>
        </w:tc>
        <w:tc>
          <w:tcPr>
            <w:tcW w:w="1843"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color w:val="000000"/>
              </w:rPr>
              <w:t>GB/T 6346.14-2023</w:t>
            </w:r>
          </w:p>
        </w:tc>
        <w:tc>
          <w:tcPr>
            <w:tcW w:w="1985"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CQC02001002287</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p>
        </w:tc>
        <w:tc>
          <w:tcPr>
            <w:tcW w:w="708"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p>
        </w:tc>
        <w:tc>
          <w:tcPr>
            <w:tcW w:w="70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p>
        </w:tc>
        <w:tc>
          <w:tcPr>
            <w:tcW w:w="155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commentRangeStart w:id="375"/>
            <w:r>
              <w:t xml:space="preserve"> </w:t>
            </w:r>
            <w:commentRangeEnd w:id="375"/>
            <w:r>
              <w:rPr>
                <w:rStyle w:val="CommentReference"/>
              </w:rPr>
              <w:commentReference w:id="375"/>
            </w:r>
          </w:p>
        </w:tc>
        <w:tc>
          <w:tcPr>
            <w:tcW w:w="2268"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CT7</w:t>
            </w:r>
          </w:p>
        </w:tc>
        <w:tc>
          <w:tcPr>
            <w:tcW w:w="2410"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330pF Y1 250VAC/400VAC</w:t>
            </w:r>
          </w:p>
        </w:tc>
        <w:tc>
          <w:tcPr>
            <w:tcW w:w="2410"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昆山万盛电子有限公司</w:t>
            </w:r>
          </w:p>
        </w:tc>
        <w:tc>
          <w:tcPr>
            <w:tcW w:w="1984"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昆山万盛电子有限公司</w:t>
            </w:r>
          </w:p>
        </w:tc>
        <w:tc>
          <w:tcPr>
            <w:tcW w:w="1843"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color w:val="000000"/>
              </w:rPr>
              <w:t>GB/T 6346.14-2023</w:t>
            </w:r>
          </w:p>
        </w:tc>
        <w:tc>
          <w:tcPr>
            <w:tcW w:w="1985"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CQC04001011063</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p>
        </w:tc>
        <w:tc>
          <w:tcPr>
            <w:tcW w:w="708"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p>
        </w:tc>
        <w:tc>
          <w:tcPr>
            <w:tcW w:w="70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p>
        </w:tc>
        <w:tc>
          <w:tcPr>
            <w:tcW w:w="155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commentRangeStart w:id="333"/>
            <w:r>
              <w:t xml:space="preserve"> </w:t>
            </w:r>
            <w:commentRangeEnd w:id="333"/>
            <w:r>
              <w:rPr>
                <w:rStyle w:val="CommentReference"/>
              </w:rPr>
              <w:commentReference w:id="333"/>
            </w:r>
          </w:p>
        </w:tc>
        <w:tc>
          <w:tcPr>
            <w:tcW w:w="2268"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CD系列</w:t>
            </w:r>
          </w:p>
        </w:tc>
        <w:tc>
          <w:tcPr>
            <w:tcW w:w="2410"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330pF Y1 400VAC</w:t>
            </w:r>
          </w:p>
        </w:tc>
        <w:tc>
          <w:tcPr>
            <w:tcW w:w="2410"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TDK株式会社</w:t>
            </w:r>
          </w:p>
        </w:tc>
        <w:tc>
          <w:tcPr>
            <w:tcW w:w="1984"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厦门TDK有限公司</w:t>
            </w:r>
          </w:p>
        </w:tc>
        <w:tc>
          <w:tcPr>
            <w:tcW w:w="1843"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IEC 60384-14:2013+AMD1:2016</w:t>
            </w:r>
          </w:p>
        </w:tc>
        <w:tc>
          <w:tcPr>
            <w:tcW w:w="1985"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CQC14001112447</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p>
        </w:tc>
        <w:tc>
          <w:tcPr>
            <w:tcW w:w="708"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p>
        </w:tc>
        <w:tc>
          <w:tcPr>
            <w:tcW w:w="70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p>
        </w:tc>
        <w:tc>
          <w:tcPr>
            <w:tcW w:w="155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commentRangeStart w:id="334"/>
            <w:r>
              <w:t xml:space="preserve"> </w:t>
            </w:r>
            <w:commentRangeEnd w:id="334"/>
            <w:r>
              <w:rPr>
                <w:rStyle w:val="CommentReference"/>
              </w:rPr>
              <w:commentReference w:id="334"/>
            </w:r>
          </w:p>
        </w:tc>
        <w:tc>
          <w:tcPr>
            <w:tcW w:w="2268"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r w:rsidRPr="007346C1">
              <w:rPr>
                <w:rFonts w:ascii="楷体" w:eastAsia="楷体" w:hAnsi="楷体" w:cs="Times New Roman" w:hint="eastAsia"/>
                <w:sz w:val="21"/>
                <w:szCs w:val="20"/>
              </w:rPr>
              <w:t>CD系列</w:t>
            </w:r>
          </w:p>
        </w:tc>
        <w:tc>
          <w:tcPr>
            <w:tcW w:w="2410"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r w:rsidRPr="007346C1">
              <w:rPr>
                <w:rFonts w:ascii="楷体" w:eastAsia="楷体" w:hAnsi="楷体" w:cs="Times New Roman" w:hint="eastAsia"/>
                <w:sz w:val="21"/>
                <w:szCs w:val="20"/>
              </w:rPr>
              <w:t>330pF Y1 250VAC</w:t>
            </w:r>
          </w:p>
        </w:tc>
        <w:tc>
          <w:tcPr>
            <w:tcW w:w="2410"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rPr>
            </w:pPr>
            <w:r w:rsidRPr="007346C1">
              <w:rPr>
                <w:rFonts w:ascii="楷体" w:eastAsia="楷体" w:hAnsi="楷体" w:hint="eastAsia"/>
                <w:color w:val="000000"/>
              </w:rPr>
              <w:t>TDK株式会社</w:t>
            </w:r>
          </w:p>
        </w:tc>
        <w:tc>
          <w:tcPr>
            <w:tcW w:w="198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r w:rsidRPr="007346C1">
              <w:rPr>
                <w:rFonts w:ascii="楷体" w:eastAsia="楷体" w:hAnsi="楷体" w:cs="Times New Roman" w:hint="eastAsia"/>
                <w:sz w:val="21"/>
                <w:szCs w:val="20"/>
              </w:rPr>
              <w:t>厦门TDK有限公司</w:t>
            </w:r>
          </w:p>
        </w:tc>
        <w:tc>
          <w:tcPr>
            <w:tcW w:w="1843"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r w:rsidRPr="007346C1">
              <w:rPr>
                <w:rFonts w:ascii="楷体" w:eastAsia="楷体" w:hAnsi="楷体" w:cs="Times New Roman" w:hint="eastAsia"/>
                <w:sz w:val="21"/>
                <w:szCs w:val="20"/>
              </w:rPr>
              <w:t>IEC 60384-14:2013+AMD1:2016</w:t>
            </w:r>
          </w:p>
        </w:tc>
        <w:tc>
          <w:tcPr>
            <w:tcW w:w="1985"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r w:rsidRPr="007346C1">
              <w:rPr>
                <w:rFonts w:ascii="楷体" w:eastAsia="楷体" w:hAnsi="楷体" w:cs="Times New Roman" w:hint="eastAsia"/>
                <w:sz w:val="21"/>
                <w:szCs w:val="20"/>
              </w:rPr>
              <w:t>CQC03001004816</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p>
        </w:tc>
        <w:tc>
          <w:tcPr>
            <w:tcW w:w="708"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p>
        </w:tc>
        <w:tc>
          <w:tcPr>
            <w:tcW w:w="70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p>
        </w:tc>
        <w:tc>
          <w:tcPr>
            <w:tcW w:w="155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commentRangeStart w:id="609"/>
            <w:r>
              <w:t xml:space="preserve"> </w:t>
            </w:r>
            <w:commentRangeEnd w:id="609"/>
            <w:r>
              <w:rPr>
                <w:rStyle w:val="CommentReference"/>
              </w:rPr>
              <w:commentReference w:id="609"/>
            </w:r>
          </w:p>
        </w:tc>
        <w:tc>
          <w:tcPr>
            <w:tcW w:w="2268"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r w:rsidRPr="007346C1">
              <w:rPr>
                <w:rFonts w:ascii="楷体" w:eastAsia="楷体" w:hAnsi="楷体" w:cs="Times New Roman" w:hint="eastAsia"/>
                <w:sz w:val="21"/>
                <w:szCs w:val="20"/>
              </w:rPr>
              <w:t>RA</w:t>
            </w:r>
          </w:p>
        </w:tc>
        <w:tc>
          <w:tcPr>
            <w:tcW w:w="2410"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r w:rsidRPr="007346C1">
              <w:rPr>
                <w:rFonts w:ascii="楷体" w:eastAsia="楷体" w:hAnsi="楷体" w:cs="Times New Roman" w:hint="eastAsia"/>
                <w:sz w:val="21"/>
                <w:szCs w:val="20"/>
              </w:rPr>
              <w:t>330pF Y1 250VAC/500VAC</w:t>
            </w:r>
          </w:p>
        </w:tc>
        <w:tc>
          <w:tcPr>
            <w:tcW w:w="2410"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株式会社 村田制作所</w:t>
            </w:r>
          </w:p>
        </w:tc>
        <w:tc>
          <w:tcPr>
            <w:tcW w:w="198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r w:rsidRPr="007346C1">
              <w:rPr>
                <w:rFonts w:ascii="楷体" w:eastAsia="楷体" w:hAnsi="楷体" w:cs="Times New Roman" w:hint="eastAsia"/>
                <w:sz w:val="21"/>
                <w:szCs w:val="20"/>
              </w:rPr>
              <w:t>Murata Electronics (Thailand), Ltd.</w:t>
            </w:r>
          </w:p>
        </w:tc>
        <w:tc>
          <w:tcPr>
            <w:tcW w:w="1843"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r w:rsidRPr="007346C1">
              <w:rPr>
                <w:rFonts w:ascii="楷体" w:eastAsia="楷体" w:hAnsi="楷体" w:cs="Times New Roman" w:hint="eastAsia"/>
                <w:sz w:val="21"/>
                <w:szCs w:val="20"/>
              </w:rPr>
              <w:t>IEC 60384-14:2005</w:t>
            </w:r>
          </w:p>
        </w:tc>
        <w:tc>
          <w:tcPr>
            <w:tcW w:w="1985"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r w:rsidRPr="007346C1">
              <w:rPr>
                <w:rFonts w:ascii="楷体" w:eastAsia="楷体" w:hAnsi="楷体" w:cs="Times New Roman" w:hint="eastAsia"/>
                <w:sz w:val="21"/>
                <w:szCs w:val="20"/>
              </w:rPr>
              <w:t>CQC16001138225</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p>
        </w:tc>
        <w:tc>
          <w:tcPr>
            <w:tcW w:w="708"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p>
        </w:tc>
        <w:tc>
          <w:tcPr>
            <w:tcW w:w="70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p>
        </w:tc>
        <w:tc>
          <w:tcPr>
            <w:tcW w:w="155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commentRangeStart w:id="487"/>
            <w:r>
              <w:t xml:space="preserve"> </w:t>
            </w:r>
            <w:commentRangeEnd w:id="487"/>
            <w:r>
              <w:rPr>
                <w:rStyle w:val="CommentReference"/>
              </w:rPr>
              <w:commentReference w:id="487"/>
            </w:r>
          </w:p>
        </w:tc>
        <w:tc>
          <w:tcPr>
            <w:tcW w:w="2268"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r w:rsidRPr="007346C1">
              <w:rPr>
                <w:rFonts w:ascii="楷体" w:eastAsia="楷体" w:hAnsi="楷体" w:cs="Times New Roman" w:hint="eastAsia"/>
                <w:sz w:val="21"/>
                <w:szCs w:val="20"/>
              </w:rPr>
              <w:t>KX</w:t>
            </w:r>
          </w:p>
        </w:tc>
        <w:tc>
          <w:tcPr>
            <w:tcW w:w="2410"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r w:rsidRPr="007346C1">
              <w:rPr>
                <w:rFonts w:ascii="楷体" w:eastAsia="楷体" w:hAnsi="楷体" w:cs="Times New Roman" w:hint="eastAsia"/>
                <w:sz w:val="21"/>
                <w:szCs w:val="20"/>
              </w:rPr>
              <w:t>330pF Y1 250VAC</w:t>
            </w:r>
          </w:p>
        </w:tc>
        <w:tc>
          <w:tcPr>
            <w:tcW w:w="2410"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株式会社 村田制作所</w:t>
            </w:r>
          </w:p>
        </w:tc>
        <w:tc>
          <w:tcPr>
            <w:tcW w:w="198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r w:rsidRPr="007346C1">
              <w:rPr>
                <w:rFonts w:ascii="楷体" w:eastAsia="楷体" w:hAnsi="楷体" w:cs="Times New Roman" w:hint="eastAsia"/>
                <w:sz w:val="21"/>
                <w:szCs w:val="20"/>
              </w:rPr>
              <w:t>Murata Electronics (Thailand), Ltd.</w:t>
            </w:r>
          </w:p>
        </w:tc>
        <w:tc>
          <w:tcPr>
            <w:tcW w:w="1843"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color w:val="000000"/>
              </w:rPr>
              <w:t>GB/T 6346.14-2023</w:t>
            </w:r>
          </w:p>
        </w:tc>
        <w:tc>
          <w:tcPr>
            <w:tcW w:w="1985"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r w:rsidRPr="007346C1">
              <w:rPr>
                <w:rFonts w:ascii="楷体" w:eastAsia="楷体" w:hAnsi="楷体" w:cs="Times New Roman" w:hint="eastAsia"/>
                <w:sz w:val="21"/>
                <w:szCs w:val="20"/>
              </w:rPr>
              <w:t>CQC04001011643</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r w:rsidRPr="007346C1">
              <w:rPr>
                <w:rFonts w:ascii="楷体" w:eastAsia="楷体" w:hAnsi="楷体" w:cs="Times New Roman"/>
                <w:sz w:val="21"/>
                <w:szCs w:val="20"/>
              </w:rPr>
              <w:t>8</w:t>
            </w:r>
          </w:p>
        </w:tc>
        <w:tc>
          <w:tcPr>
            <w:tcW w:w="708"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r w:rsidRPr="007346C1">
              <w:rPr>
                <w:rFonts w:ascii="楷体" w:eastAsia="楷体" w:hAnsi="楷体" w:cs="Times New Roman" w:hint="eastAsia"/>
                <w:sz w:val="21"/>
                <w:szCs w:val="20"/>
              </w:rPr>
              <w:t>CY807,CY810</w:t>
            </w:r>
          </w:p>
        </w:tc>
        <w:tc>
          <w:tcPr>
            <w:tcW w:w="70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r w:rsidRPr="00CA074F">
              <w:rPr>
                <w:rFonts w:ascii="楷体" w:eastAsia="楷体" w:hAnsi="楷体"/>
                <w:color w:val="000000"/>
              </w:rPr>
              <w:t>Y电容</w:t>
            </w:r>
          </w:p>
        </w:tc>
        <w:tc>
          <w:tcPr>
            <w:tcW w:w="2268"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r w:rsidRPr="007346C1">
              <w:rPr>
                <w:rFonts w:ascii="楷体" w:eastAsia="楷体" w:hAnsi="楷体" w:cs="Times New Roman" w:hint="eastAsia"/>
                <w:sz w:val="21"/>
                <w:szCs w:val="20"/>
              </w:rPr>
              <w:t>KX</w:t>
            </w:r>
          </w:p>
        </w:tc>
        <w:tc>
          <w:tcPr>
            <w:tcW w:w="2410"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r w:rsidRPr="007346C1">
              <w:rPr>
                <w:rFonts w:ascii="楷体" w:eastAsia="楷体" w:hAnsi="楷体" w:cs="Times New Roman" w:hint="eastAsia"/>
                <w:sz w:val="21"/>
                <w:szCs w:val="20"/>
              </w:rPr>
              <w:t>100pF Y1 250VAC</w:t>
            </w:r>
          </w:p>
        </w:tc>
        <w:tc>
          <w:tcPr>
            <w:tcW w:w="2410"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株式会社 村田制作所</w:t>
            </w:r>
          </w:p>
        </w:tc>
        <w:tc>
          <w:tcPr>
            <w:tcW w:w="198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r w:rsidRPr="007346C1">
              <w:rPr>
                <w:rFonts w:ascii="楷体" w:eastAsia="楷体" w:hAnsi="楷体" w:cs="Times New Roman" w:hint="eastAsia"/>
                <w:sz w:val="21"/>
                <w:szCs w:val="20"/>
              </w:rPr>
              <w:t>Murata Electronics (Thailand), Ltd.</w:t>
            </w:r>
          </w:p>
        </w:tc>
        <w:tc>
          <w:tcPr>
            <w:tcW w:w="1843"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commentRangeStart w:id="65"/>
            <w:r w:rsidRPr="007346C1">
              <w:rPr>
                <w:rFonts w:ascii="楷体" w:eastAsia="楷体" w:hAnsi="楷体"/>
                <w:color w:val="000000"/>
              </w:rPr>
              <w:t>GB/T 6346.14-2023</w:t>
            </w:r>
            <w:commentRangeEnd w:id="65"/>
            <w:r>
              <w:rPr>
                <w:rStyle w:val="CommentReference"/>
              </w:rPr>
              <w:commentReference w:id="65"/>
            </w:r>
          </w:p>
        </w:tc>
        <w:tc>
          <w:tcPr>
            <w:tcW w:w="1985"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r w:rsidRPr="007346C1">
              <w:rPr>
                <w:rFonts w:ascii="楷体" w:eastAsia="楷体" w:hAnsi="楷体" w:cs="Times New Roman" w:hint="eastAsia"/>
                <w:sz w:val="21"/>
                <w:szCs w:val="20"/>
              </w:rPr>
              <w:t>CQC04001011643</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commentRangeStart w:id="610"/>
            <w:r>
              <w:t xml:space="preserve"> </w:t>
            </w:r>
            <w:commentRangeEnd w:id="610"/>
            <w:r>
              <w:rPr>
                <w:rStyle w:val="CommentReference"/>
              </w:rPr>
              <w:commentReference w:id="610"/>
            </w:r>
          </w:p>
        </w:tc>
        <w:tc>
          <w:tcPr>
            <w:tcW w:w="226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RA</w:t>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100pF Y1 250VAC/500VAC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株式会社 村田制作所</w:t>
            </w:r>
          </w:p>
        </w:tc>
        <w:tc>
          <w:tcPr>
            <w:tcW w:w="198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Murata Electronics (Thailand), Ltd.</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IEC 60384-14:2005</w:t>
            </w:r>
          </w:p>
        </w:tc>
        <w:tc>
          <w:tcPr>
            <w:tcW w:w="1985"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CQC16001138225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commentRangeStart w:id="335"/>
            <w:r>
              <w:t xml:space="preserve"> </w:t>
            </w:r>
            <w:commentRangeEnd w:id="335"/>
            <w:r>
              <w:rPr>
                <w:rStyle w:val="CommentReference"/>
              </w:rPr>
              <w:commentReference w:id="335"/>
            </w:r>
          </w:p>
        </w:tc>
        <w:tc>
          <w:tcPr>
            <w:tcW w:w="226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CD系列</w:t>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100pF Y1 250VAC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TDK株式会社</w:t>
            </w:r>
          </w:p>
        </w:tc>
        <w:tc>
          <w:tcPr>
            <w:tcW w:w="198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厦门TDK有限公司</w:t>
            </w:r>
          </w:p>
        </w:tc>
        <w:tc>
          <w:tcPr>
            <w:tcW w:w="1843"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IEC 60384-14:2013+AMD1:2016</w:t>
            </w:r>
          </w:p>
        </w:tc>
        <w:tc>
          <w:tcPr>
            <w:tcW w:w="1985"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CQC03001004816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commentRangeStart w:id="336"/>
            <w:r>
              <w:t xml:space="preserve"> </w:t>
            </w:r>
            <w:commentRangeEnd w:id="336"/>
            <w:r>
              <w:rPr>
                <w:rStyle w:val="CommentReference"/>
              </w:rPr>
              <w:commentReference w:id="336"/>
            </w:r>
          </w:p>
        </w:tc>
        <w:tc>
          <w:tcPr>
            <w:tcW w:w="226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CD系列</w:t>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100pF Y1 400VAC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TDK株式会社</w:t>
            </w:r>
          </w:p>
        </w:tc>
        <w:tc>
          <w:tcPr>
            <w:tcW w:w="198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厦门TDK有限公司</w:t>
            </w:r>
          </w:p>
        </w:tc>
        <w:tc>
          <w:tcPr>
            <w:tcW w:w="1843"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IEC 60384-14:2013+AMD1:2016</w:t>
            </w:r>
          </w:p>
        </w:tc>
        <w:tc>
          <w:tcPr>
            <w:tcW w:w="1985"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CQC14001112447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commentRangeStart w:id="238"/>
            <w:r>
              <w:t xml:space="preserve"> </w:t>
            </w:r>
            <w:commentRangeEnd w:id="238"/>
            <w:r>
              <w:rPr>
                <w:rStyle w:val="CommentReference"/>
              </w:rPr>
              <w:commentReference w:id="238"/>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AH系列</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100pF Y1 250VAC/400VAC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广州汇侨电子有限公司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广州汇侨电子有限公司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CQC11001055510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commentRangeStart w:id="376"/>
            <w:r>
              <w:t xml:space="preserve"> </w:t>
            </w:r>
            <w:commentRangeEnd w:id="376"/>
            <w:r>
              <w:rPr>
                <w:rStyle w:val="CommentReference"/>
              </w:rPr>
              <w:commentReference w:id="376"/>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CT7</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100pF Y1 250VAC/400VAC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昆山万盛电子有限公司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昆山万盛电子有限公司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CQC04001011063</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commentRangeStart w:id="386"/>
            <w:r>
              <w:t xml:space="preserve"> </w:t>
            </w:r>
            <w:commentRangeEnd w:id="386"/>
            <w:r>
              <w:rPr>
                <w:rStyle w:val="CommentReference"/>
              </w:rPr>
              <w:commentReference w:id="386"/>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CT81</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100pF Y1 250VAC/400VAC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沂南同皓电子元件有限公司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沂南同皓电子元件有限公司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CQC02001002287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9</w:t>
            </w:r>
          </w:p>
        </w:tc>
        <w:tc>
          <w:tcPr>
            <w:tcW w:w="70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CY805,CY806,CY808,CY811</w:t>
            </w:r>
          </w:p>
        </w:tc>
        <w:tc>
          <w:tcPr>
            <w:tcW w:w="70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rPr>
            </w:pPr>
            <w:r w:rsidRPr="00CA074F">
              <w:rPr>
                <w:rFonts w:ascii="楷体" w:eastAsia="楷体" w:hAnsi="楷体"/>
                <w:color w:val="000000"/>
              </w:rPr>
              <w:t>Y电容</w:t>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CT81</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220pF Y1 250VAC/400VAC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沂南同皓电子元件有限公司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沂南同皓电子元件有限公司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commentRangeStart w:id="63"/>
            <w:r w:rsidRPr="00CA074F">
              <w:rPr>
                <w:rFonts w:ascii="楷体" w:eastAsia="楷体" w:hAnsi="楷体"/>
                <w:color w:val="000000"/>
                <w:szCs w:val="21"/>
              </w:rPr>
              <w:t>GB/T 6346.14-2023</w:t>
            </w:r>
            <w:commentRangeEnd w:id="63"/>
            <w:r>
              <w:rPr>
                <w:rStyle w:val="CommentReference"/>
              </w:rPr>
              <w:commentReference w:id="63"/>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CQC02001002287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commentRangeStart w:id="611"/>
            <w:r>
              <w:t xml:space="preserve"> </w:t>
            </w:r>
            <w:commentRangeEnd w:id="611"/>
            <w:r>
              <w:rPr>
                <w:rStyle w:val="CommentReference"/>
              </w:rPr>
              <w:commentReference w:id="611"/>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RA</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220pF Y1 250VAC/500VAC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株式会社 村田制作所</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Murata Electronics (Thailand), Ltd.</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IEC 60384-14:2005</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CQC16001138225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commentRangeStart w:id="337"/>
            <w:r>
              <w:t xml:space="preserve"> </w:t>
            </w:r>
            <w:commentRangeEnd w:id="337"/>
            <w:r>
              <w:rPr>
                <w:rStyle w:val="CommentReference"/>
              </w:rPr>
              <w:commentReference w:id="337"/>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CD系列</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220pF Y1 250VAC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hint="eastAsia"/>
                <w:color w:val="000000"/>
                <w:szCs w:val="21"/>
              </w:rPr>
              <w:t>TDK株式会社</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厦门TDK有限公司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IEC 60384-14:2013+AMD1:2016</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CQC03001004816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commentRangeStart w:id="338"/>
            <w:r>
              <w:t xml:space="preserve"> </w:t>
            </w:r>
            <w:commentRangeEnd w:id="338"/>
            <w:r>
              <w:rPr>
                <w:rStyle w:val="CommentReference"/>
              </w:rPr>
              <w:commentReference w:id="338"/>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CD系列</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220pF Y1 400VAC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TDK株式会社</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厦门TDK有限公司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IEC 60384-14:2013+AMD1:2016</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CQC14001112447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commentRangeStart w:id="239"/>
            <w:r>
              <w:t xml:space="preserve"> </w:t>
            </w:r>
            <w:commentRangeEnd w:id="239"/>
            <w:r>
              <w:rPr>
                <w:rStyle w:val="CommentReference"/>
              </w:rPr>
              <w:commentReference w:id="239"/>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AH系列</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220pF Y1 250VAC/400VAC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广州汇侨电子有限公司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广州汇侨电子有限公司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CQC11001055510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commentRangeStart w:id="377"/>
            <w:r>
              <w:t xml:space="preserve"> </w:t>
            </w:r>
            <w:commentRangeEnd w:id="377"/>
            <w:r>
              <w:rPr>
                <w:rStyle w:val="CommentReference"/>
              </w:rPr>
              <w:commentReference w:id="377"/>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CT7</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220pF Y1 250VAC/400VAC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昆山万盛电子有限公司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昆山万盛电子有限公司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CQC04001011063</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commentRangeStart w:id="488"/>
            <w:r>
              <w:t xml:space="preserve"> </w:t>
            </w:r>
            <w:commentRangeEnd w:id="488"/>
            <w:r>
              <w:rPr>
                <w:rStyle w:val="CommentReference"/>
              </w:rPr>
              <w:commentReference w:id="488"/>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KX</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220pF Y1 250VAC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株式会社 村田制作所</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Murata Electronics (Thailand), Ltd.</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CQC04001011643</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10</w:t>
            </w:r>
          </w:p>
        </w:tc>
        <w:tc>
          <w:tcPr>
            <w:tcW w:w="70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RV801</w:t>
            </w:r>
          </w:p>
        </w:tc>
        <w:tc>
          <w:tcPr>
            <w:tcW w:w="70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压敏电阻器</w:t>
            </w:r>
          </w:p>
        </w:tc>
        <w:tc>
          <w:tcPr>
            <w:tcW w:w="226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sz w:val="21"/>
                <w:szCs w:val="21"/>
              </w:rPr>
              <w:t>CNR-14V681K</w:t>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hint="eastAsia"/>
                <w:sz w:val="21"/>
                <w:szCs w:val="21"/>
              </w:rPr>
              <w:t>压敏电压：680V，最大连续交流电压：420V</w:t>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commentRangeStart w:id="813"/>
            <w:r w:rsidRPr="00CA074F">
              <w:rPr>
                <w:rFonts w:ascii="楷体" w:eastAsia="楷体" w:hAnsi="楷体" w:cs="Times New Roman"/>
                <w:sz w:val="21"/>
                <w:szCs w:val="21"/>
              </w:rPr>
              <w:t>舜全电气器材（东莞）有限公司</w:t>
            </w:r>
            <w:commentRangeEnd w:id="813"/>
            <w:r>
              <w:rPr>
                <w:rStyle w:val="CommentReference"/>
              </w:rPr>
              <w:commentReference w:id="813"/>
            </w:r>
          </w:p>
        </w:tc>
        <w:tc>
          <w:tcPr>
            <w:tcW w:w="198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commentRangeStart w:id="814"/>
            <w:r w:rsidRPr="00CA074F">
              <w:rPr>
                <w:rFonts w:ascii="楷体" w:eastAsia="楷体" w:hAnsi="楷体"/>
                <w:color w:val="000000"/>
                <w:szCs w:val="21"/>
              </w:rPr>
              <w:t>GB/T 10193-1997;GB/T 10194-1997;GB4943.1-2022;IEC 61051-2:1991+Amd1:2009</w:t>
            </w:r>
            <w:commentRangeEnd w:id="814"/>
            <w:r>
              <w:rPr>
                <w:rStyle w:val="CommentReference"/>
              </w:rPr>
              <w:commentReference w:id="814"/>
            </w:r>
          </w:p>
        </w:tc>
        <w:tc>
          <w:tcPr>
            <w:tcW w:w="1985"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sz w:val="21"/>
                <w:szCs w:val="21"/>
              </w:rPr>
              <w:t>CQC13001091909</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commentRangeStart w:id="733"/>
            <w:r>
              <w:t xml:space="preserve"> </w:t>
            </w:r>
            <w:commentRangeEnd w:id="733"/>
            <w:r>
              <w:rPr>
                <w:rStyle w:val="CommentReference"/>
              </w:rPr>
              <w:commentReference w:id="733"/>
            </w:r>
          </w:p>
        </w:tc>
        <w:tc>
          <w:tcPr>
            <w:tcW w:w="226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hint="eastAsia"/>
                <w:sz w:val="21"/>
                <w:szCs w:val="21"/>
              </w:rPr>
              <w:t>WMR14D681K</w:t>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hint="eastAsia"/>
                <w:sz w:val="21"/>
                <w:szCs w:val="21"/>
              </w:rPr>
              <w:t>压敏电压：680V，最大连续交流电压：420V</w:t>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厦门万明电子有限公司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GB/T 10193-1997;GB/T 10194-1997;GB4943.1-2022;IEC 61051-2:1991+Amd1:2009</w:t>
            </w:r>
          </w:p>
        </w:tc>
        <w:tc>
          <w:tcPr>
            <w:tcW w:w="1985"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CQC14001104983</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commentRangeStart w:id="715"/>
            <w:r>
              <w:t xml:space="preserve"> </w:t>
            </w:r>
            <w:commentRangeEnd w:id="715"/>
            <w:r>
              <w:rPr>
                <w:rStyle w:val="CommentReference"/>
              </w:rPr>
              <w:commentReference w:id="715"/>
            </w:r>
          </w:p>
        </w:tc>
        <w:tc>
          <w:tcPr>
            <w:tcW w:w="226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TVR14681-V</w:t>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hint="eastAsia"/>
                <w:sz w:val="21"/>
                <w:szCs w:val="21"/>
              </w:rPr>
              <w:t>压敏电压：680V，最大连续交流电压：420V</w:t>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 xml:space="preserve">兴勤电子工业股份有限公司 </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GB/T 10193-1997;GB/T 10194-1997;GB4943.1-2022;IEC 61051-2:1991+Amd1:2009</w:t>
            </w:r>
          </w:p>
        </w:tc>
        <w:tc>
          <w:tcPr>
            <w:tcW w:w="1985"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CQC13001089859</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commentRangeStart w:id="716"/>
            <w:r>
              <w:t xml:space="preserve"> </w:t>
            </w:r>
            <w:commentRangeEnd w:id="716"/>
            <w:r>
              <w:rPr>
                <w:rStyle w:val="CommentReference"/>
              </w:rPr>
              <w:commentReference w:id="716"/>
            </w:r>
          </w:p>
        </w:tc>
        <w:tc>
          <w:tcPr>
            <w:tcW w:w="226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TVR14681-V</w:t>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hint="eastAsia"/>
                <w:sz w:val="21"/>
                <w:szCs w:val="21"/>
              </w:rPr>
              <w:t>压敏电压：680V，最大连续交流电压：420V</w:t>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 xml:space="preserve">兴勤电子工业股份有限公司 </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GB/T 10193-1997;GB/T 10194-1997;GB4943.1-2022;IEC 61051-2:1991+Amd1:2009</w:t>
            </w:r>
          </w:p>
        </w:tc>
        <w:tc>
          <w:tcPr>
            <w:tcW w:w="1985"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CQC13001089857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11</w:t>
            </w:r>
          </w:p>
        </w:tc>
        <w:tc>
          <w:tcPr>
            <w:tcW w:w="70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K801</w:t>
            </w:r>
          </w:p>
        </w:tc>
        <w:tc>
          <w:tcPr>
            <w:tcW w:w="70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继电器</w:t>
            </w:r>
          </w:p>
        </w:tc>
        <w:tc>
          <w:tcPr>
            <w:tcW w:w="226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G5RL-1A-12VDC</w:t>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sz w:val="21"/>
                <w:szCs w:val="21"/>
              </w:rPr>
              <w:t>12A 250VAC</w:t>
            </w:r>
            <w:r w:rsidRPr="00CA074F">
              <w:rPr>
                <w:rFonts w:ascii="楷体" w:eastAsia="楷体" w:hAnsi="楷体" w:cs="Times New Roman" w:hint="eastAsia"/>
                <w:sz w:val="21"/>
                <w:szCs w:val="21"/>
              </w:rPr>
              <w:t>（</w:t>
            </w:r>
            <w:r w:rsidRPr="00CA074F">
              <w:rPr>
                <w:rFonts w:ascii="楷体" w:eastAsia="楷体" w:hAnsi="楷体" w:cs="Times New Roman"/>
                <w:sz w:val="21"/>
                <w:szCs w:val="21"/>
              </w:rPr>
              <w:t>适用于海拔9000米及以下</w:t>
            </w:r>
            <w:r w:rsidRPr="00CA074F">
              <w:rPr>
                <w:rFonts w:ascii="楷体" w:eastAsia="楷体" w:hAnsi="楷体" w:cs="Times New Roman" w:hint="eastAsia"/>
                <w:sz w:val="21"/>
                <w:szCs w:val="21"/>
              </w:rPr>
              <w:t>）</w:t>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OMRON RELAY &amp; DEVICES Corporation</w:t>
            </w:r>
          </w:p>
        </w:tc>
        <w:tc>
          <w:tcPr>
            <w:tcW w:w="198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欧姆龙电子部件（深圳）有限公司</w:t>
            </w:r>
          </w:p>
        </w:tc>
        <w:tc>
          <w:tcPr>
            <w:tcW w:w="1843"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commentRangeStart w:id="940"/>
            <w:r w:rsidRPr="00CA074F">
              <w:rPr>
                <w:rFonts w:ascii="楷体" w:eastAsia="楷体" w:hAnsi="楷体" w:cs="Times New Roman" w:hint="eastAsia"/>
                <w:sz w:val="21"/>
                <w:szCs w:val="21"/>
              </w:rPr>
              <w:t>GB4943.1-2022;IEC 61810-1:2015</w:t>
            </w:r>
            <w:commentRangeEnd w:id="940"/>
            <w:r>
              <w:rPr>
                <w:rStyle w:val="CommentReference"/>
              </w:rPr>
              <w:commentReference w:id="940"/>
            </w:r>
          </w:p>
        </w:tc>
        <w:tc>
          <w:tcPr>
            <w:tcW w:w="1985"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CQC13001099440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12</w:t>
            </w:r>
          </w:p>
        </w:tc>
        <w:tc>
          <w:tcPr>
            <w:tcW w:w="70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R801,R802,R803,R804,R805,R806</w:t>
            </w:r>
          </w:p>
        </w:tc>
        <w:tc>
          <w:tcPr>
            <w:tcW w:w="70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commentRangeStart w:id="918"/>
            <w:r w:rsidRPr="00CA074F">
              <w:rPr>
                <w:rFonts w:ascii="楷体" w:eastAsia="楷体" w:hAnsi="楷体" w:cs="Times New Roman" w:hint="eastAsia"/>
                <w:sz w:val="21"/>
                <w:szCs w:val="21"/>
              </w:rPr>
              <w:t>泄放电阻器</w:t>
            </w:r>
            <w:commentRangeEnd w:id="918"/>
            <w:r>
              <w:rPr>
                <w:rStyle w:val="CommentReference"/>
              </w:rPr>
              <w:commentReference w:id="918"/>
            </w:r>
          </w:p>
        </w:tc>
        <w:tc>
          <w:tcPr>
            <w:tcW w:w="226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1206</w:t>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3.3MΩ 0.25W</w:t>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昆山厚声电子工业有限公司</w:t>
            </w:r>
          </w:p>
        </w:tc>
        <w:tc>
          <w:tcPr>
            <w:tcW w:w="198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昆山厚声电子工业有限公司</w:t>
            </w:r>
          </w:p>
        </w:tc>
        <w:tc>
          <w:tcPr>
            <w:tcW w:w="1843"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CQC15001137147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commentRangeStart w:id="178"/>
            <w:r>
              <w:t xml:space="preserve"> </w:t>
            </w:r>
            <w:commentRangeEnd w:id="178"/>
            <w:r>
              <w:rPr>
                <w:rStyle w:val="CommentReference"/>
              </w:rPr>
              <w:commentReference w:id="178"/>
            </w:r>
          </w:p>
        </w:tc>
        <w:tc>
          <w:tcPr>
            <w:tcW w:w="226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1206</w:t>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3.3MΩ 0.25W</w:t>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广东风华高新科技股份有限公司</w:t>
            </w:r>
          </w:p>
        </w:tc>
        <w:tc>
          <w:tcPr>
            <w:tcW w:w="198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广东风华高新科技股份有限公司</w:t>
            </w:r>
          </w:p>
        </w:tc>
        <w:tc>
          <w:tcPr>
            <w:tcW w:w="1843"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CQC23001387892</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13</w:t>
            </w:r>
          </w:p>
        </w:tc>
        <w:tc>
          <w:tcPr>
            <w:tcW w:w="70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N903</w:t>
            </w:r>
          </w:p>
        </w:tc>
        <w:tc>
          <w:tcPr>
            <w:tcW w:w="70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ICX</w:t>
            </w:r>
          </w:p>
        </w:tc>
        <w:tc>
          <w:tcPr>
            <w:tcW w:w="2268"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sz w:val="21"/>
                <w:szCs w:val="21"/>
              </w:rPr>
              <w:t>FA6A..N</w:t>
            </w:r>
          </w:p>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sz w:val="21"/>
                <w:szCs w:val="21"/>
              </w:rPr>
              <w:t>（</w:t>
            </w:r>
            <w:r w:rsidRPr="00CA074F">
              <w:rPr>
                <w:rFonts w:ascii="楷体" w:eastAsia="楷体" w:hAnsi="楷体" w:cs="Times New Roman" w:hint="eastAsia"/>
                <w:sz w:val="21"/>
                <w:szCs w:val="21"/>
              </w:rPr>
              <w:t>“.”可以是0-</w:t>
            </w:r>
            <w:r w:rsidRPr="00CA074F">
              <w:rPr>
                <w:rFonts w:ascii="楷体" w:eastAsia="楷体" w:hAnsi="楷体" w:cs="Times New Roman"/>
                <w:sz w:val="21"/>
                <w:szCs w:val="21"/>
              </w:rPr>
              <w:t>9</w:t>
            </w:r>
            <w:r w:rsidRPr="00CA074F">
              <w:rPr>
                <w:rFonts w:ascii="楷体" w:eastAsia="楷体" w:hAnsi="楷体" w:cs="Times New Roman" w:hint="eastAsia"/>
                <w:sz w:val="21"/>
                <w:szCs w:val="21"/>
              </w:rPr>
              <w:t>、A</w:t>
            </w:r>
            <w:r w:rsidRPr="00CA074F">
              <w:rPr>
                <w:rFonts w:ascii="楷体" w:eastAsia="楷体" w:hAnsi="楷体" w:cs="Times New Roman"/>
                <w:sz w:val="21"/>
                <w:szCs w:val="21"/>
              </w:rPr>
              <w:t>-Z</w:t>
            </w:r>
            <w:r w:rsidRPr="00CA074F">
              <w:rPr>
                <w:rFonts w:ascii="楷体" w:eastAsia="楷体" w:hAnsi="楷体" w:cs="Times New Roman" w:hint="eastAsia"/>
                <w:sz w:val="21"/>
                <w:szCs w:val="21"/>
              </w:rPr>
              <w:t>、“/”、“\”,“-”表示不同的销售目的，不影响安全性</w:t>
            </w:r>
            <w:r w:rsidRPr="00CA074F">
              <w:rPr>
                <w:rFonts w:ascii="楷体" w:eastAsia="楷体" w:hAnsi="楷体" w:cs="Times New Roman"/>
                <w:sz w:val="21"/>
                <w:szCs w:val="21"/>
              </w:rPr>
              <w:t>）</w:t>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hint="eastAsia"/>
                <w:sz w:val="21"/>
                <w:szCs w:val="21"/>
              </w:rPr>
            </w:pPr>
            <w:commentRangeStart w:id="1"/>
            <w:r w:rsidRPr="00CA074F">
              <w:rPr>
                <w:rFonts w:ascii="楷体" w:eastAsia="楷体" w:hAnsi="楷体" w:cs="Times New Roman"/>
                <w:sz w:val="21"/>
                <w:szCs w:val="21"/>
              </w:rPr>
              <w:t>AC100-240V</w:t>
            </w:r>
            <w:r w:rsidRPr="00CA074F">
              <w:rPr>
                <w:rFonts w:ascii="Calibri" w:eastAsia="楷体" w:hAnsi="Calibri" w:cs="Calibri"/>
                <w:sz w:val="21"/>
                <w:szCs w:val="21"/>
              </w:rPr>
              <w:t> </w:t>
            </w:r>
            <w:r w:rsidRPr="00CA074F">
              <w:rPr>
                <w:rFonts w:ascii="楷体" w:eastAsia="楷体" w:hAnsi="楷体" w:cs="Times New Roman"/>
                <w:sz w:val="21"/>
                <w:szCs w:val="21"/>
              </w:rPr>
              <w:t>60-50Hz；关联电阻阻值：</w:t>
            </w:r>
            <w:r w:rsidRPr="00CA074F">
              <w:rPr>
                <w:rFonts w:ascii="楷体" w:eastAsia="楷体" w:hAnsi="楷体" w:cs="Times New Roman" w:hint="eastAsia"/>
                <w:sz w:val="21"/>
                <w:szCs w:val="21"/>
              </w:rPr>
              <w:t>4.7KΩ：R900,R901,R902,R903,R904,R905,R906,R964,R967,R968</w:t>
            </w:r>
            <w:commentRangeEnd w:id="1"/>
            <w:r>
              <w:rPr>
                <w:rStyle w:val="CommentReference"/>
              </w:rPr>
              <w:commentReference w:id="1"/>
            </w:r>
          </w:p>
        </w:tc>
        <w:tc>
          <w:tcPr>
            <w:tcW w:w="2410"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sz w:val="21"/>
                <w:szCs w:val="21"/>
              </w:rPr>
              <w:t>Fuji Electric Co., Ltd.</w:t>
            </w:r>
          </w:p>
          <w:p w:rsidR="006D075C" w:rsidRPr="00CA074F" w:rsidRDefault="006D075C" w:rsidP="006D075C">
            <w:pPr>
              <w:pStyle w:val="Default"/>
              <w:textAlignment w:val="baseline"/>
              <w:rPr>
                <w:rFonts w:ascii="楷体" w:eastAsia="楷体" w:hAnsi="楷体" w:cs="Times New Roman" w:hint="eastAsia"/>
                <w:sz w:val="21"/>
                <w:szCs w:val="21"/>
              </w:rPr>
            </w:pPr>
            <w:r w:rsidRPr="00CA074F">
              <w:rPr>
                <w:rFonts w:ascii="楷体" w:eastAsia="楷体" w:hAnsi="楷体" w:cs="Times New Roman" w:hint="eastAsia"/>
                <w:sz w:val="21"/>
                <w:szCs w:val="21"/>
              </w:rPr>
              <w:t>原厂名称：富士电机(香港)有限公司</w:t>
            </w:r>
          </w:p>
        </w:tc>
        <w:tc>
          <w:tcPr>
            <w:tcW w:w="1984"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sz w:val="21"/>
                <w:szCs w:val="21"/>
              </w:rPr>
              <w:t>/</w:t>
            </w:r>
          </w:p>
        </w:tc>
        <w:tc>
          <w:tcPr>
            <w:tcW w:w="1843"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sz w:val="21"/>
                <w:szCs w:val="21"/>
              </w:rPr>
            </w:pPr>
            <w:commentRangeStart w:id="2"/>
            <w:r w:rsidRPr="00CA074F">
              <w:rPr>
                <w:rFonts w:ascii="楷体" w:eastAsia="楷体" w:hAnsi="楷体" w:cs="Times New Roman"/>
                <w:sz w:val="21"/>
                <w:szCs w:val="21"/>
              </w:rPr>
              <w:t>IEC 62368-1:2014</w:t>
            </w:r>
            <w:commentRangeEnd w:id="2"/>
            <w:r>
              <w:rPr>
                <w:rStyle w:val="CommentReference"/>
              </w:rPr>
              <w:commentReference w:id="2"/>
            </w:r>
          </w:p>
        </w:tc>
        <w:tc>
          <w:tcPr>
            <w:tcW w:w="1985" w:type="dxa"/>
            <w:tcBorders>
              <w:top w:val="single" w:sz="4" w:space="0" w:color="auto"/>
              <w:bottom w:val="single" w:sz="4" w:space="0" w:color="auto"/>
            </w:tcBorders>
          </w:tcPr>
          <w:p w:rsidR="006D075C" w:rsidRPr="00CA074F" w:rsidRDefault="006D075C" w:rsidP="006D075C">
            <w:pPr>
              <w:pStyle w:val="Default"/>
              <w:textAlignment w:val="baseline"/>
              <w:rPr>
                <w:rFonts w:ascii="楷体" w:eastAsia="楷体" w:hAnsi="楷体" w:cs="Times New Roman"/>
                <w:sz w:val="21"/>
                <w:szCs w:val="21"/>
              </w:rPr>
            </w:pPr>
            <w:r w:rsidRPr="00CA074F">
              <w:rPr>
                <w:rFonts w:ascii="楷体" w:eastAsia="楷体" w:hAnsi="楷体" w:cs="Times New Roman"/>
                <w:sz w:val="21"/>
                <w:szCs w:val="21"/>
              </w:rPr>
              <w:t>Ref. Certif. No.NO101204（经核查满足</w:t>
            </w:r>
            <w:r w:rsidRPr="00CA074F">
              <w:rPr>
                <w:rFonts w:ascii="楷体" w:eastAsia="楷体" w:hAnsi="楷体" w:cs="Times New Roman" w:hint="eastAsia"/>
                <w:sz w:val="21"/>
                <w:szCs w:val="21"/>
              </w:rPr>
              <w:t>G</w:t>
            </w:r>
            <w:r w:rsidRPr="00CA074F">
              <w:rPr>
                <w:rFonts w:ascii="楷体" w:eastAsia="楷体" w:hAnsi="楷体" w:cs="Times New Roman"/>
                <w:sz w:val="21"/>
                <w:szCs w:val="21"/>
              </w:rPr>
              <w:t>B4943.1-2022标准要求）</w:t>
            </w:r>
          </w:p>
        </w:tc>
      </w:tr>
      <w:tr w:rsidR="006D075C" w:rsidRPr="00CA074F" w:rsidTr="00D1714E">
        <w:trPr>
          <w:trHeight w:val="550"/>
        </w:trPr>
        <w:tc>
          <w:tcPr>
            <w:tcW w:w="16410" w:type="dxa"/>
            <w:gridSpan w:val="10"/>
            <w:tcBorders>
              <w:top w:val="single" w:sz="4" w:space="0" w:color="auto"/>
              <w:bottom w:val="single" w:sz="4" w:space="0" w:color="auto"/>
            </w:tcBorders>
            <w:shd w:val="pct25" w:color="auto" w:fill="auto"/>
            <w:vAlign w:val="center"/>
          </w:tcPr>
          <w:p w:rsidR="006D075C" w:rsidRPr="00CA074F" w:rsidRDefault="006D075C" w:rsidP="006D075C">
            <w:pPr>
              <w:rPr>
                <w:rFonts w:ascii="楷体" w:eastAsia="楷体" w:hAnsi="楷体" w:cs="Arial"/>
                <w:b/>
                <w:kern w:val="2"/>
                <w:sz w:val="24"/>
                <w:szCs w:val="24"/>
              </w:rPr>
            </w:pPr>
            <w:r w:rsidRPr="00CA074F">
              <w:rPr>
                <w:rFonts w:ascii="楷体" w:eastAsia="楷体" w:hAnsi="楷体" w:cs="Arial"/>
                <w:b/>
                <w:kern w:val="2"/>
                <w:sz w:val="24"/>
                <w:szCs w:val="24"/>
              </w:rPr>
              <w:t>51618-D型机内电源单元上元器件</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1</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F801</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熔断器</w:t>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UDA-P</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T10AH250V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功得电子工业股份有限公司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功得电子工业股份有限公司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927"/>
            <w:r w:rsidRPr="00CA074F">
              <w:rPr>
                <w:rFonts w:ascii="楷体" w:eastAsia="楷体" w:hAnsi="楷体" w:cs="Times New Roman" w:hint="eastAsia"/>
                <w:color w:val="auto"/>
                <w:sz w:val="21"/>
                <w:szCs w:val="21"/>
              </w:rPr>
              <w:t>GB/T 9364.1-2015;GB/T 9364.2-2018</w:t>
            </w:r>
            <w:commentRangeEnd w:id="927"/>
            <w:r>
              <w:rPr>
                <w:rStyle w:val="CommentReference"/>
              </w:rPr>
              <w:commentReference w:id="927"/>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强制性认证产品符合性自我声明编号：2020970207000285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165"/>
            <w:r>
              <w:t xml:space="preserve"> </w:t>
            </w:r>
            <w:commentRangeEnd w:id="165"/>
            <w:r>
              <w:rPr>
                <w:rStyle w:val="CommentReference"/>
              </w:rPr>
              <w:commentReference w:id="165"/>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0215010.</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T10AH250V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苏州力特奥维斯保险丝有限公司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苏州力特奥维斯保险丝有限公司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 9364.1-2015;GB/T 9364.2-2018</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强制性认证产品符合性自我声明编号：2020970207000067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695"/>
            <w:r>
              <w:t xml:space="preserve"> </w:t>
            </w:r>
            <w:commentRangeEnd w:id="695"/>
            <w:r>
              <w:rPr>
                <w:rStyle w:val="CommentReference"/>
              </w:rPr>
              <w:commentReference w:id="695"/>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TSC+P</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T10AH250V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苏州华德电子有限公司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苏州华德电子有限公司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 9364.1-2015;GB/T 9364.2-2018</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强制性认证产品符合性自我声明编号：2020970207000230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2</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T701,T702</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867"/>
            <w:r w:rsidRPr="00CA074F">
              <w:rPr>
                <w:rFonts w:ascii="楷体" w:eastAsia="楷体" w:hAnsi="楷体" w:cs="Times New Roman" w:hint="eastAsia"/>
                <w:color w:val="auto"/>
                <w:sz w:val="21"/>
                <w:szCs w:val="21"/>
              </w:rPr>
              <w:t>开关变压器</w:t>
            </w:r>
            <w:commentRangeEnd w:id="867"/>
            <w:r>
              <w:rPr>
                <w:rStyle w:val="CommentReference"/>
              </w:rPr>
              <w:commentReference w:id="867"/>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BCK-4255</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江苏利通电子股份有限公司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江苏利通电子股份有限公司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GB/T19212.1-2016;GB/T19212.17-2019;GB4943.1-2022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CQC17001169237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289"/>
            <w:r>
              <w:t xml:space="preserve"> </w:t>
            </w:r>
            <w:commentRangeEnd w:id="289"/>
            <w:r>
              <w:rPr>
                <w:rStyle w:val="CommentReference"/>
              </w:rPr>
              <w:commentReference w:id="289"/>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BCK-60-L042AA</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海宁联丰东进电子有限公司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海宁联丰东进电子有限公司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GB/T19212.1-2016;GB/T19212.17-2019;GB4943.1-2022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CQC09001029206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669"/>
            <w:r>
              <w:t xml:space="preserve"> </w:t>
            </w:r>
            <w:commentRangeEnd w:id="669"/>
            <w:r>
              <w:rPr>
                <w:rStyle w:val="CommentReference"/>
              </w:rPr>
              <w:commentReference w:id="669"/>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SANHE-42-634</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德州三和电器有限公司</w:t>
            </w:r>
            <w:r w:rsidRPr="00CA074F">
              <w:rPr>
                <w:rFonts w:ascii="楷体" w:eastAsia="楷体" w:hAnsi="楷体" w:cs="Times New Roman" w:hint="eastAsia"/>
                <w:color w:val="auto"/>
                <w:sz w:val="21"/>
                <w:szCs w:val="21"/>
              </w:rPr>
              <w:t> </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德州三和电器有限公司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GB/T19212.1-2016;GB/T19212.17-2019;GB4943.1-2022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CQC04001011634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264"/>
            <w:r>
              <w:t xml:space="preserve"> </w:t>
            </w:r>
            <w:commentRangeEnd w:id="264"/>
            <w:r>
              <w:rPr>
                <w:rStyle w:val="CommentReference"/>
              </w:rPr>
              <w:commentReference w:id="264"/>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BCK-42716WH</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三强电子（深圳）有限公司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资兴市慧华电子有限公司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CQC13001090844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3</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T801</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开关变压器</w:t>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BK-38-15</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876"/>
            <w:r w:rsidRPr="00CA074F">
              <w:rPr>
                <w:rFonts w:ascii="楷体" w:eastAsia="楷体" w:hAnsi="楷体" w:cs="Times New Roman" w:hint="eastAsia"/>
                <w:color w:val="auto"/>
                <w:sz w:val="21"/>
                <w:szCs w:val="21"/>
              </w:rPr>
              <w:t>Class B(仅适用于海拔5000米及以下)</w:t>
            </w:r>
            <w:commentRangeEnd w:id="876"/>
            <w:r>
              <w:rPr>
                <w:rStyle w:val="CommentReference"/>
              </w:rPr>
              <w:commentReference w:id="876"/>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江苏利通电子股份有限公司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江苏利通电子股份有限公司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877"/>
            <w:r w:rsidRPr="00CA074F">
              <w:rPr>
                <w:rFonts w:ascii="楷体" w:eastAsia="楷体" w:hAnsi="楷体" w:cs="Times New Roman" w:hint="eastAsia"/>
                <w:color w:val="auto"/>
                <w:sz w:val="21"/>
                <w:szCs w:val="21"/>
              </w:rPr>
              <w:t>GB/T19212.1-2016;GB/T19212.17-2019;GB4943.1-2022</w:t>
            </w:r>
            <w:commentRangeEnd w:id="877"/>
            <w:r>
              <w:rPr>
                <w:rStyle w:val="CommentReference"/>
              </w:rPr>
              <w:commentReference w:id="877"/>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CQC17001169250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271"/>
            <w:r>
              <w:t xml:space="preserve"> </w:t>
            </w:r>
            <w:commentRangeEnd w:id="271"/>
            <w:r>
              <w:rPr>
                <w:rStyle w:val="CommentReference"/>
              </w:rPr>
              <w:commentReference w:id="271"/>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BCK-50-L03822</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海宁联丰东进电子有限公司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海宁联丰东进电子有限公司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GB/T19212.1-2016;GB/T19212.17-2019;GB4943.1-2022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CQC09001029206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245"/>
            <w:r>
              <w:t xml:space="preserve"> </w:t>
            </w:r>
            <w:commentRangeEnd w:id="245"/>
            <w:r>
              <w:rPr>
                <w:rStyle w:val="CommentReference"/>
              </w:rPr>
              <w:commentReference w:id="245"/>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BCK-40828WHS</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三强电子（深圳）有限公司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资兴市慧华电子有限公司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CQC13001090844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656"/>
            <w:r>
              <w:t xml:space="preserve"> </w:t>
            </w:r>
            <w:commentRangeEnd w:id="656"/>
            <w:r>
              <w:rPr>
                <w:rStyle w:val="CommentReference"/>
              </w:rPr>
              <w:commentReference w:id="656"/>
            </w:r>
          </w:p>
        </w:tc>
        <w:tc>
          <w:tcPr>
            <w:tcW w:w="2268"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hint="eastAsia"/>
                <w:color w:val="000000"/>
                <w:szCs w:val="21"/>
              </w:rPr>
            </w:pPr>
            <w:r w:rsidRPr="00BF4DEB">
              <w:rPr>
                <w:rFonts w:ascii="楷体" w:eastAsia="楷体" w:hAnsi="楷体" w:hint="eastAsia"/>
                <w:color w:val="000000"/>
                <w:szCs w:val="21"/>
              </w:rPr>
              <w:t>SANHE-40-404</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德州三和电器有限公司</w:t>
            </w:r>
            <w:r w:rsidRPr="00CA074F">
              <w:rPr>
                <w:rFonts w:ascii="楷体" w:eastAsia="楷体" w:hAnsi="楷体" w:cs="Times New Roman" w:hint="eastAsia"/>
                <w:color w:val="auto"/>
                <w:sz w:val="21"/>
                <w:szCs w:val="21"/>
              </w:rPr>
              <w:t> </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德州三和电器有限公司</w:t>
            </w:r>
            <w:r w:rsidRPr="00CA074F">
              <w:rPr>
                <w:rFonts w:ascii="楷体" w:eastAsia="楷体" w:hAnsi="楷体" w:cs="Times New Roman" w:hint="eastAsia"/>
                <w:color w:val="auto"/>
                <w:sz w:val="21"/>
                <w:szCs w:val="21"/>
              </w:rPr>
              <w:t> </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GB/T19212.1-2016;GB/T19212.17-2019;GB4943.1-2022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CQC04001011634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4</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N850,N851,N852,N705</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781"/>
            <w:r w:rsidRPr="00CA074F">
              <w:rPr>
                <w:rFonts w:ascii="楷体" w:eastAsia="楷体" w:hAnsi="楷体" w:cs="Times New Roman" w:hint="eastAsia"/>
                <w:color w:val="auto"/>
                <w:sz w:val="21"/>
                <w:szCs w:val="21"/>
              </w:rPr>
              <w:t>光电耦合器</w:t>
            </w:r>
            <w:commentRangeEnd w:id="781"/>
            <w:r>
              <w:rPr>
                <w:rStyle w:val="CommentReference"/>
              </w:rPr>
              <w:commentReference w:id="781"/>
            </w:r>
          </w:p>
        </w:tc>
        <w:tc>
          <w:tcPr>
            <w:tcW w:w="2268"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color w:val="000000"/>
                <w:szCs w:val="21"/>
              </w:rPr>
            </w:pPr>
            <w:r w:rsidRPr="00BF4DEB">
              <w:rPr>
                <w:rFonts w:ascii="楷体" w:eastAsia="楷体" w:hAnsi="楷体" w:hint="eastAsia"/>
                <w:color w:val="000000"/>
                <w:szCs w:val="21"/>
              </w:rPr>
              <w:t>EL816、</w:t>
            </w:r>
            <w:r w:rsidRPr="00BF4DEB">
              <w:rPr>
                <w:rFonts w:ascii="楷体" w:eastAsia="楷体" w:hAnsi="楷体"/>
                <w:color w:val="000000"/>
                <w:szCs w:val="21"/>
              </w:rPr>
              <w:t>EL817</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加强绝缘，绝缘穿透距离≥0.4mm，外部爬电距离≥8.0mm，通过热循环测试，适用于海拔5000米及以下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亿光电子工业股份有限公司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CQC08001022757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501"/>
            <w:r>
              <w:t xml:space="preserve"> </w:t>
            </w:r>
            <w:commentRangeEnd w:id="501"/>
            <w:r>
              <w:rPr>
                <w:rStyle w:val="CommentReference"/>
              </w:rPr>
              <w:commentReference w:id="501"/>
            </w:r>
          </w:p>
        </w:tc>
        <w:tc>
          <w:tcPr>
            <w:tcW w:w="2268"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color w:val="000000"/>
                <w:szCs w:val="21"/>
              </w:rPr>
            </w:pPr>
            <w:r w:rsidRPr="00BF4DEB">
              <w:rPr>
                <w:rFonts w:ascii="楷体" w:eastAsia="楷体" w:hAnsi="楷体" w:hint="eastAsia"/>
                <w:color w:val="000000"/>
                <w:szCs w:val="21"/>
              </w:rPr>
              <w:t>LTV-816、</w:t>
            </w:r>
            <w:r w:rsidRPr="00BF4DEB">
              <w:rPr>
                <w:rFonts w:ascii="楷体" w:eastAsia="楷体" w:hAnsi="楷体"/>
                <w:color w:val="000000"/>
                <w:szCs w:val="21"/>
              </w:rPr>
              <w:t>LTV-817</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加强绝缘，绝缘穿透距离≥0.4mm，外部爬电距离≥8.0mm，通过热循环测试，适用于海拔5000米及以下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光宝科技股份有限公司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CQC10001054421</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579"/>
            <w:r>
              <w:t xml:space="preserve"> </w:t>
            </w:r>
            <w:commentRangeEnd w:id="579"/>
            <w:r>
              <w:rPr>
                <w:rStyle w:val="CommentReference"/>
              </w:rPr>
              <w:commentReference w:id="579"/>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ORPC-817</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加强绝缘，绝缘穿透距离≥0.4mm，外部爬电距离≥8.0mm，通过热循环测试，适用于海拔5000米及以下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深圳市奥伦德元器件有限公司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CQC09001029446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5</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CX801,CX803</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X电容</w:t>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CMPP</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0.47μF X2 275VAC</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威海汉城成镐电子有限公司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威海汉城成镐电子有限公司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25"/>
            <w:r w:rsidRPr="00CA074F">
              <w:rPr>
                <w:rFonts w:ascii="楷体" w:eastAsia="楷体" w:hAnsi="楷体" w:cs="Times New Roman" w:hint="eastAsia"/>
                <w:color w:val="auto"/>
                <w:sz w:val="21"/>
                <w:szCs w:val="21"/>
              </w:rPr>
              <w:t>GB/T 6346.14-2023</w:t>
            </w:r>
            <w:commentRangeEnd w:id="25"/>
            <w:r>
              <w:rPr>
                <w:rStyle w:val="CommentReference"/>
              </w:rPr>
              <w:commentReference w:id="25"/>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CQC13001098794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commentRangeStart w:id="528"/>
            <w:r>
              <w:t xml:space="preserve"> </w:t>
            </w:r>
            <w:commentRangeEnd w:id="528"/>
            <w:r>
              <w:rPr>
                <w:rStyle w:val="CommentReference"/>
              </w:rPr>
              <w:commentReference w:id="528"/>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MKP62</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 xml:space="preserve">0.47μF X2 305VAC或275VAC </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厦门法拉电子股份有限公司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厦门法拉电子股份有限公司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IEC 60384-14:2013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CQC03001002875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p>
        </w:tc>
        <w:tc>
          <w:tcPr>
            <w:tcW w:w="70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p>
        </w:tc>
        <w:tc>
          <w:tcPr>
            <w:tcW w:w="1559"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commentRangeStart w:id="514"/>
            <w:r>
              <w:t xml:space="preserve"> </w:t>
            </w:r>
            <w:commentRangeEnd w:id="514"/>
            <w:r>
              <w:rPr>
                <w:rStyle w:val="CommentReference"/>
              </w:rPr>
              <w:commentReference w:id="514"/>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MKP-X2</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0.47μF X2 305VAC或275VAC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广东丰明电子科技有限公司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广东丰明电子科技有限公司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CQC04001010677</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p>
        </w:tc>
        <w:tc>
          <w:tcPr>
            <w:tcW w:w="708"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p>
        </w:tc>
        <w:tc>
          <w:tcPr>
            <w:tcW w:w="70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p>
        </w:tc>
        <w:tc>
          <w:tcPr>
            <w:tcW w:w="155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commentRangeStart w:id="349"/>
            <w:r>
              <w:t xml:space="preserve"> </w:t>
            </w:r>
            <w:commentRangeEnd w:id="349"/>
            <w:r>
              <w:rPr>
                <w:rStyle w:val="CommentReference"/>
              </w:rPr>
              <w:commentReference w:id="349"/>
            </w:r>
          </w:p>
        </w:tc>
        <w:tc>
          <w:tcPr>
            <w:tcW w:w="2268"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CMPP</w:t>
            </w:r>
          </w:p>
        </w:tc>
        <w:tc>
          <w:tcPr>
            <w:tcW w:w="2410"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0.47μF X2 310VAC</w:t>
            </w:r>
          </w:p>
        </w:tc>
        <w:tc>
          <w:tcPr>
            <w:tcW w:w="2410"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威海汉城成镐电子有限公司</w:t>
            </w:r>
          </w:p>
        </w:tc>
        <w:tc>
          <w:tcPr>
            <w:tcW w:w="1984"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威海汉城成镐电子有限公司</w:t>
            </w:r>
          </w:p>
        </w:tc>
        <w:tc>
          <w:tcPr>
            <w:tcW w:w="1843"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GB/T 6346.14-2023</w:t>
            </w:r>
          </w:p>
        </w:tc>
        <w:tc>
          <w:tcPr>
            <w:tcW w:w="1985"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CQC13001098793</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p>
        </w:tc>
        <w:tc>
          <w:tcPr>
            <w:tcW w:w="708"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p>
        </w:tc>
        <w:tc>
          <w:tcPr>
            <w:tcW w:w="70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p>
        </w:tc>
        <w:tc>
          <w:tcPr>
            <w:tcW w:w="155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commentRangeStart w:id="541"/>
            <w:r>
              <w:t xml:space="preserve"> </w:t>
            </w:r>
            <w:commentRangeEnd w:id="541"/>
            <w:r>
              <w:rPr>
                <w:rStyle w:val="CommentReference"/>
              </w:rPr>
              <w:commentReference w:id="541"/>
            </w:r>
          </w:p>
        </w:tc>
        <w:tc>
          <w:tcPr>
            <w:tcW w:w="2268"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MKP系列</w:t>
            </w:r>
          </w:p>
        </w:tc>
        <w:tc>
          <w:tcPr>
            <w:tcW w:w="2410"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0.47μF X2 305VAC或275VAC</w:t>
            </w:r>
          </w:p>
        </w:tc>
        <w:tc>
          <w:tcPr>
            <w:tcW w:w="2410"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南京天正容光达电子销售有限公司</w:t>
            </w:r>
          </w:p>
        </w:tc>
        <w:tc>
          <w:tcPr>
            <w:tcW w:w="1984"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浙江湖州容光达电子有限公司</w:t>
            </w:r>
          </w:p>
        </w:tc>
        <w:tc>
          <w:tcPr>
            <w:tcW w:w="1843"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GB/T 6346.14-2023</w:t>
            </w:r>
          </w:p>
        </w:tc>
        <w:tc>
          <w:tcPr>
            <w:tcW w:w="1985"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CQC18001200989</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p>
        </w:tc>
        <w:tc>
          <w:tcPr>
            <w:tcW w:w="708"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p>
        </w:tc>
        <w:tc>
          <w:tcPr>
            <w:tcW w:w="70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p>
        </w:tc>
        <w:tc>
          <w:tcPr>
            <w:tcW w:w="155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commentRangeStart w:id="555"/>
            <w:r>
              <w:t xml:space="preserve"> </w:t>
            </w:r>
            <w:commentRangeEnd w:id="555"/>
            <w:r>
              <w:rPr>
                <w:rStyle w:val="CommentReference"/>
              </w:rPr>
              <w:commentReference w:id="555"/>
            </w:r>
          </w:p>
        </w:tc>
        <w:tc>
          <w:tcPr>
            <w:tcW w:w="2268"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hint="eastAsia"/>
                <w:color w:val="000000"/>
                <w:szCs w:val="21"/>
              </w:rPr>
              <w:t>MPR</w:t>
            </w:r>
          </w:p>
        </w:tc>
        <w:tc>
          <w:tcPr>
            <w:tcW w:w="2410"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0.47μF</w:t>
            </w:r>
            <w:r>
              <w:rPr>
                <w:rFonts w:ascii="楷体" w:eastAsia="楷体" w:hAnsi="楷体"/>
                <w:color w:val="000000"/>
                <w:szCs w:val="21"/>
              </w:rPr>
              <w:t xml:space="preserve"> </w:t>
            </w:r>
            <w:r w:rsidRPr="007346C1">
              <w:rPr>
                <w:rFonts w:ascii="楷体" w:eastAsia="楷体" w:hAnsi="楷体" w:hint="eastAsia"/>
                <w:color w:val="000000"/>
                <w:szCs w:val="21"/>
              </w:rPr>
              <w:t>X2 310VAC</w:t>
            </w:r>
          </w:p>
        </w:tc>
        <w:tc>
          <w:tcPr>
            <w:tcW w:w="2410"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六和电子（江西）有限公司</w:t>
            </w:r>
          </w:p>
        </w:tc>
        <w:tc>
          <w:tcPr>
            <w:tcW w:w="1984"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六和电子（江西）有限公司</w:t>
            </w:r>
          </w:p>
        </w:tc>
        <w:tc>
          <w:tcPr>
            <w:tcW w:w="1843"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CQC13001087085</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p>
        </w:tc>
        <w:tc>
          <w:tcPr>
            <w:tcW w:w="708"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p>
        </w:tc>
        <w:tc>
          <w:tcPr>
            <w:tcW w:w="70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p>
        </w:tc>
        <w:tc>
          <w:tcPr>
            <w:tcW w:w="1559"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commentRangeStart w:id="306"/>
            <w:r>
              <w:t xml:space="preserve"> </w:t>
            </w:r>
            <w:commentRangeEnd w:id="306"/>
            <w:r>
              <w:rPr>
                <w:rStyle w:val="CommentReference"/>
              </w:rPr>
              <w:commentReference w:id="306"/>
            </w:r>
          </w:p>
        </w:tc>
        <w:tc>
          <w:tcPr>
            <w:tcW w:w="2268"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hint="eastAsia"/>
                <w:color w:val="000000"/>
                <w:szCs w:val="21"/>
              </w:rPr>
            </w:pPr>
            <w:r w:rsidRPr="00B00B2B">
              <w:rPr>
                <w:rFonts w:ascii="楷体" w:eastAsia="楷体" w:hAnsi="楷体" w:hint="eastAsia"/>
                <w:color w:val="000000"/>
                <w:szCs w:val="21"/>
              </w:rPr>
              <w:t>CBB312</w:t>
            </w:r>
          </w:p>
        </w:tc>
        <w:tc>
          <w:tcPr>
            <w:tcW w:w="2410"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hint="eastAsia"/>
                <w:color w:val="000000"/>
                <w:szCs w:val="21"/>
              </w:rPr>
            </w:pPr>
            <w:r w:rsidRPr="00B00B2B">
              <w:rPr>
                <w:rFonts w:ascii="楷体" w:eastAsia="楷体" w:hAnsi="楷体"/>
                <w:color w:val="000000"/>
                <w:szCs w:val="21"/>
              </w:rPr>
              <w:t>0.47μF X2 305VAC</w:t>
            </w:r>
          </w:p>
        </w:tc>
        <w:tc>
          <w:tcPr>
            <w:tcW w:w="2410"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color w:val="000000"/>
                <w:szCs w:val="21"/>
              </w:rPr>
            </w:pPr>
            <w:r w:rsidRPr="00B00B2B">
              <w:rPr>
                <w:rFonts w:ascii="楷体" w:eastAsia="楷体" w:hAnsi="楷体" w:hint="eastAsia"/>
                <w:color w:val="000000"/>
                <w:szCs w:val="21"/>
              </w:rPr>
              <w:t>南通江海电容器股份有限公司</w:t>
            </w:r>
          </w:p>
        </w:tc>
        <w:tc>
          <w:tcPr>
            <w:tcW w:w="1984"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color w:val="000000"/>
                <w:szCs w:val="21"/>
              </w:rPr>
            </w:pPr>
            <w:r w:rsidRPr="00B00B2B">
              <w:rPr>
                <w:rFonts w:ascii="楷体" w:eastAsia="楷体" w:hAnsi="楷体" w:hint="eastAsia"/>
                <w:color w:val="000000"/>
                <w:szCs w:val="21"/>
              </w:rPr>
              <w:t>优普电子（苏州）有限公司</w:t>
            </w:r>
          </w:p>
        </w:tc>
        <w:tc>
          <w:tcPr>
            <w:tcW w:w="1843"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hint="eastAsia"/>
                <w:color w:val="000000"/>
                <w:szCs w:val="21"/>
              </w:rPr>
            </w:pPr>
            <w:r w:rsidRPr="00B00B2B">
              <w:rPr>
                <w:rFonts w:ascii="楷体" w:eastAsia="楷体" w:hAnsi="楷体"/>
                <w:color w:val="000000"/>
                <w:szCs w:val="21"/>
              </w:rPr>
              <w:t>CQC17001178020</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r w:rsidRPr="007346C1">
              <w:rPr>
                <w:rFonts w:ascii="楷体" w:eastAsia="楷体" w:hAnsi="楷体" w:cs="Times New Roman"/>
                <w:sz w:val="21"/>
                <w:szCs w:val="20"/>
              </w:rPr>
              <w:t>6</w:t>
            </w:r>
          </w:p>
        </w:tc>
        <w:tc>
          <w:tcPr>
            <w:tcW w:w="708"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CY816,CY817,CY819,CY820</w:t>
            </w:r>
          </w:p>
        </w:tc>
        <w:tc>
          <w:tcPr>
            <w:tcW w:w="70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p>
        </w:tc>
        <w:tc>
          <w:tcPr>
            <w:tcW w:w="155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sz w:val="21"/>
                <w:szCs w:val="20"/>
              </w:rPr>
            </w:pPr>
            <w:r w:rsidRPr="007346C1">
              <w:rPr>
                <w:rFonts w:ascii="楷体" w:eastAsia="楷体" w:hAnsi="楷体" w:cs="Times New Roman"/>
                <w:sz w:val="21"/>
                <w:szCs w:val="20"/>
              </w:rPr>
              <w:t>Y电容</w:t>
            </w:r>
          </w:p>
        </w:tc>
        <w:tc>
          <w:tcPr>
            <w:tcW w:w="2268" w:type="dxa"/>
            <w:tcBorders>
              <w:top w:val="single" w:sz="4" w:space="0" w:color="auto"/>
              <w:bottom w:val="single" w:sz="4" w:space="0" w:color="auto"/>
            </w:tcBorders>
          </w:tcPr>
          <w:p w:rsidR="006D075C" w:rsidRPr="00297CFD" w:rsidRDefault="006D075C" w:rsidP="006D075C">
            <w:pPr>
              <w:spacing w:line="240" w:lineRule="auto"/>
              <w:jc w:val="left"/>
              <w:rPr>
                <w:rFonts w:ascii="楷体" w:eastAsia="楷体" w:hAnsi="楷体" w:hint="eastAsia"/>
                <w:color w:val="000000"/>
                <w:szCs w:val="21"/>
              </w:rPr>
            </w:pPr>
            <w:r w:rsidRPr="00297CFD">
              <w:rPr>
                <w:rFonts w:ascii="楷体" w:eastAsia="楷体" w:hAnsi="楷体"/>
                <w:color w:val="000000"/>
                <w:szCs w:val="21"/>
              </w:rPr>
              <w:t>TRX</w:t>
            </w:r>
            <w:r w:rsidRPr="00297CFD">
              <w:rPr>
                <w:rFonts w:ascii="楷体" w:eastAsia="楷体" w:hAnsi="楷体" w:hint="eastAsia"/>
                <w:color w:val="000000"/>
                <w:szCs w:val="21"/>
              </w:rPr>
              <w:t>系列</w:t>
            </w:r>
          </w:p>
        </w:tc>
        <w:tc>
          <w:tcPr>
            <w:tcW w:w="2410" w:type="dxa"/>
            <w:tcBorders>
              <w:top w:val="single" w:sz="4" w:space="0" w:color="auto"/>
              <w:bottom w:val="single" w:sz="4" w:space="0" w:color="auto"/>
            </w:tcBorders>
          </w:tcPr>
          <w:p w:rsidR="006D075C" w:rsidRPr="00297CFD" w:rsidRDefault="006D075C" w:rsidP="006D075C">
            <w:pPr>
              <w:spacing w:line="240" w:lineRule="auto"/>
              <w:jc w:val="left"/>
              <w:rPr>
                <w:rFonts w:ascii="楷体" w:eastAsia="楷体" w:hAnsi="楷体"/>
                <w:color w:val="000000"/>
                <w:szCs w:val="21"/>
              </w:rPr>
            </w:pPr>
            <w:r w:rsidRPr="00297CFD">
              <w:rPr>
                <w:rFonts w:ascii="楷体" w:eastAsia="楷体" w:hAnsi="楷体"/>
                <w:color w:val="000000"/>
                <w:szCs w:val="21"/>
              </w:rPr>
              <w:t>330pF Y1 250VAC/400VAC</w:t>
            </w:r>
          </w:p>
        </w:tc>
        <w:tc>
          <w:tcPr>
            <w:tcW w:w="2410" w:type="dxa"/>
            <w:tcBorders>
              <w:top w:val="single" w:sz="4" w:space="0" w:color="auto"/>
              <w:bottom w:val="single" w:sz="4" w:space="0" w:color="auto"/>
            </w:tcBorders>
          </w:tcPr>
          <w:p w:rsidR="006D075C" w:rsidRPr="00297CFD" w:rsidRDefault="006D075C" w:rsidP="006D075C">
            <w:pPr>
              <w:spacing w:line="240" w:lineRule="auto"/>
              <w:jc w:val="left"/>
              <w:rPr>
                <w:rFonts w:ascii="楷体" w:eastAsia="楷体" w:hAnsi="楷体"/>
                <w:color w:val="000000"/>
                <w:szCs w:val="21"/>
              </w:rPr>
            </w:pPr>
            <w:r w:rsidRPr="00297CFD">
              <w:rPr>
                <w:rFonts w:ascii="楷体" w:eastAsia="楷体" w:hAnsi="楷体" w:hint="eastAsia"/>
                <w:color w:val="000000"/>
                <w:szCs w:val="21"/>
              </w:rPr>
              <w:t>四川特锐祥科技股份有限公司</w:t>
            </w:r>
          </w:p>
        </w:tc>
        <w:tc>
          <w:tcPr>
            <w:tcW w:w="1984" w:type="dxa"/>
            <w:tcBorders>
              <w:top w:val="single" w:sz="4" w:space="0" w:color="auto"/>
              <w:bottom w:val="single" w:sz="4" w:space="0" w:color="auto"/>
            </w:tcBorders>
          </w:tcPr>
          <w:p w:rsidR="006D075C" w:rsidRPr="00297CFD" w:rsidRDefault="006D075C" w:rsidP="006D075C">
            <w:pPr>
              <w:spacing w:line="240" w:lineRule="auto"/>
              <w:jc w:val="left"/>
              <w:rPr>
                <w:rFonts w:ascii="楷体" w:eastAsia="楷体" w:hAnsi="楷体"/>
                <w:color w:val="000000"/>
                <w:szCs w:val="21"/>
              </w:rPr>
            </w:pPr>
            <w:r w:rsidRPr="00297CFD">
              <w:rPr>
                <w:rFonts w:ascii="楷体" w:eastAsia="楷体" w:hAnsi="楷体" w:hint="eastAsia"/>
                <w:color w:val="000000"/>
                <w:szCs w:val="21"/>
              </w:rPr>
              <w:t>四川特锐祥科技股份有限公司</w:t>
            </w:r>
          </w:p>
        </w:tc>
        <w:tc>
          <w:tcPr>
            <w:tcW w:w="1843" w:type="dxa"/>
            <w:tcBorders>
              <w:top w:val="single" w:sz="4" w:space="0" w:color="auto"/>
              <w:bottom w:val="single" w:sz="4" w:space="0" w:color="auto"/>
            </w:tcBorders>
          </w:tcPr>
          <w:p w:rsidR="006D075C" w:rsidRPr="00297CFD" w:rsidRDefault="006D075C" w:rsidP="006D075C">
            <w:pPr>
              <w:spacing w:line="240" w:lineRule="auto"/>
              <w:jc w:val="left"/>
              <w:rPr>
                <w:rFonts w:ascii="楷体" w:eastAsia="楷体" w:hAnsi="楷体" w:hint="eastAsia"/>
                <w:color w:val="000000"/>
                <w:szCs w:val="21"/>
              </w:rPr>
            </w:pPr>
            <w:commentRangeStart w:id="80"/>
            <w:r w:rsidRPr="00297CFD">
              <w:rPr>
                <w:rFonts w:ascii="楷体" w:eastAsia="楷体" w:hAnsi="楷体" w:hint="eastAsia"/>
                <w:color w:val="000000"/>
                <w:szCs w:val="21"/>
              </w:rPr>
              <w:t>GB/T 6346.14-2023</w:t>
            </w:r>
            <w:commentRangeEnd w:id="80"/>
            <w:r>
              <w:rPr>
                <w:rStyle w:val="CommentReference"/>
              </w:rPr>
              <w:commentReference w:id="80"/>
            </w:r>
          </w:p>
        </w:tc>
        <w:tc>
          <w:tcPr>
            <w:tcW w:w="1985" w:type="dxa"/>
            <w:tcBorders>
              <w:top w:val="single" w:sz="4" w:space="0" w:color="auto"/>
              <w:bottom w:val="single" w:sz="4" w:space="0" w:color="auto"/>
            </w:tcBorders>
          </w:tcPr>
          <w:p w:rsidR="006D075C" w:rsidRPr="00297CFD" w:rsidRDefault="006D075C" w:rsidP="006D075C">
            <w:pPr>
              <w:spacing w:line="240" w:lineRule="auto"/>
              <w:jc w:val="left"/>
              <w:rPr>
                <w:rFonts w:ascii="楷体" w:eastAsia="楷体" w:hAnsi="楷体"/>
                <w:color w:val="000000"/>
                <w:szCs w:val="21"/>
              </w:rPr>
            </w:pPr>
            <w:r w:rsidRPr="00297CFD">
              <w:rPr>
                <w:rFonts w:ascii="楷体" w:eastAsia="楷体" w:hAnsi="楷体"/>
                <w:color w:val="000000"/>
                <w:szCs w:val="21"/>
              </w:rPr>
              <w:t>CQC17001176740</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p>
        </w:tc>
        <w:tc>
          <w:tcPr>
            <w:tcW w:w="708"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p>
        </w:tc>
        <w:tc>
          <w:tcPr>
            <w:tcW w:w="70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p>
        </w:tc>
        <w:tc>
          <w:tcPr>
            <w:tcW w:w="155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sz w:val="21"/>
                <w:szCs w:val="20"/>
              </w:rPr>
            </w:pPr>
            <w:commentRangeStart w:id="396"/>
            <w:r>
              <w:t xml:space="preserve"> </w:t>
            </w:r>
            <w:commentRangeEnd w:id="396"/>
            <w:r>
              <w:rPr>
                <w:rStyle w:val="CommentReference"/>
              </w:rPr>
              <w:commentReference w:id="396"/>
            </w:r>
          </w:p>
        </w:tc>
        <w:tc>
          <w:tcPr>
            <w:tcW w:w="2268" w:type="dxa"/>
            <w:tcBorders>
              <w:top w:val="single" w:sz="4" w:space="0" w:color="auto"/>
              <w:bottom w:val="single" w:sz="4" w:space="0" w:color="auto"/>
            </w:tcBorders>
          </w:tcPr>
          <w:p w:rsidR="006D075C" w:rsidRPr="007346C1" w:rsidRDefault="006D075C" w:rsidP="006D075C">
            <w:pPr>
              <w:pStyle w:val="Default"/>
              <w:rPr>
                <w:rFonts w:ascii="楷体" w:eastAsia="楷体" w:hAnsi="楷体" w:cs="Times New Roman"/>
                <w:sz w:val="21"/>
                <w:szCs w:val="20"/>
              </w:rPr>
            </w:pPr>
            <w:r w:rsidRPr="007346C1">
              <w:rPr>
                <w:rFonts w:ascii="楷体" w:eastAsia="楷体" w:hAnsi="楷体" w:cs="Times New Roman" w:hint="eastAsia"/>
                <w:sz w:val="21"/>
                <w:szCs w:val="20"/>
              </w:rPr>
              <w:t>EA</w:t>
            </w:r>
          </w:p>
        </w:tc>
        <w:tc>
          <w:tcPr>
            <w:tcW w:w="2410" w:type="dxa"/>
            <w:tcBorders>
              <w:top w:val="single" w:sz="4" w:space="0" w:color="auto"/>
              <w:bottom w:val="single" w:sz="4" w:space="0" w:color="auto"/>
            </w:tcBorders>
          </w:tcPr>
          <w:p w:rsidR="006D075C" w:rsidRPr="007346C1" w:rsidRDefault="006D075C" w:rsidP="006D075C">
            <w:pPr>
              <w:autoSpaceDE w:val="0"/>
              <w:autoSpaceDN w:val="0"/>
              <w:spacing w:line="240" w:lineRule="auto"/>
              <w:textAlignment w:val="auto"/>
              <w:rPr>
                <w:rFonts w:ascii="楷体" w:eastAsia="楷体" w:hAnsi="楷体" w:hint="eastAsia"/>
                <w:color w:val="000000"/>
              </w:rPr>
            </w:pPr>
            <w:r w:rsidRPr="007346C1">
              <w:rPr>
                <w:rFonts w:ascii="楷体" w:eastAsia="楷体" w:hAnsi="楷体"/>
                <w:color w:val="000000"/>
              </w:rPr>
              <w:t>33</w:t>
            </w:r>
            <w:r w:rsidRPr="007346C1">
              <w:rPr>
                <w:rFonts w:ascii="楷体" w:eastAsia="楷体" w:hAnsi="楷体" w:hint="eastAsia"/>
                <w:color w:val="000000"/>
              </w:rPr>
              <w:t>0pF</w:t>
            </w:r>
          </w:p>
          <w:p w:rsidR="006D075C" w:rsidRPr="007346C1" w:rsidRDefault="006D075C" w:rsidP="006D075C">
            <w:pPr>
              <w:pStyle w:val="Default"/>
              <w:rPr>
                <w:rFonts w:ascii="楷体" w:eastAsia="楷体" w:hAnsi="楷体" w:cs="Times New Roman"/>
                <w:sz w:val="21"/>
                <w:szCs w:val="20"/>
              </w:rPr>
            </w:pPr>
            <w:r w:rsidRPr="007346C1">
              <w:rPr>
                <w:rFonts w:ascii="楷体" w:eastAsia="楷体" w:hAnsi="楷体" w:cs="Times New Roman" w:hint="eastAsia"/>
                <w:sz w:val="21"/>
                <w:szCs w:val="20"/>
              </w:rPr>
              <w:t>Y1 250VAC/400VAC</w:t>
            </w:r>
          </w:p>
        </w:tc>
        <w:tc>
          <w:tcPr>
            <w:tcW w:w="2410" w:type="dxa"/>
            <w:tcBorders>
              <w:top w:val="single" w:sz="4" w:space="0" w:color="auto"/>
              <w:bottom w:val="single" w:sz="4" w:space="0" w:color="auto"/>
            </w:tcBorders>
          </w:tcPr>
          <w:p w:rsidR="006D075C" w:rsidRPr="007346C1" w:rsidRDefault="006D075C" w:rsidP="006D075C">
            <w:pPr>
              <w:pStyle w:val="Default"/>
              <w:rPr>
                <w:rFonts w:ascii="楷体" w:eastAsia="楷体" w:hAnsi="楷体" w:cs="Times New Roman" w:hint="eastAsia"/>
                <w:sz w:val="21"/>
                <w:szCs w:val="20"/>
              </w:rPr>
            </w:pPr>
            <w:r w:rsidRPr="007346C1">
              <w:rPr>
                <w:rFonts w:ascii="楷体" w:eastAsia="楷体" w:hAnsi="楷体" w:cs="Times New Roman" w:hint="eastAsia"/>
                <w:sz w:val="21"/>
                <w:szCs w:val="20"/>
              </w:rPr>
              <w:t>株式会社 村田制作所</w:t>
            </w:r>
          </w:p>
        </w:tc>
        <w:tc>
          <w:tcPr>
            <w:tcW w:w="1984" w:type="dxa"/>
            <w:tcBorders>
              <w:top w:val="single" w:sz="4" w:space="0" w:color="auto"/>
              <w:bottom w:val="single" w:sz="4" w:space="0" w:color="auto"/>
            </w:tcBorders>
          </w:tcPr>
          <w:p w:rsidR="006D075C" w:rsidRPr="007346C1" w:rsidRDefault="006D075C" w:rsidP="006D075C">
            <w:pPr>
              <w:pStyle w:val="Default"/>
              <w:rPr>
                <w:rFonts w:ascii="楷体" w:eastAsia="楷体" w:hAnsi="楷体" w:cs="Times New Roman" w:hint="eastAsia"/>
                <w:sz w:val="21"/>
                <w:szCs w:val="20"/>
              </w:rPr>
            </w:pPr>
            <w:r w:rsidRPr="007346C1">
              <w:rPr>
                <w:rFonts w:ascii="楷体" w:eastAsia="楷体" w:hAnsi="楷体" w:cs="Times New Roman" w:hint="eastAsia"/>
                <w:sz w:val="21"/>
                <w:szCs w:val="20"/>
              </w:rPr>
              <w:t>Murata Electronics (Thailand), Ltd.</w:t>
            </w:r>
          </w:p>
        </w:tc>
        <w:tc>
          <w:tcPr>
            <w:tcW w:w="1843" w:type="dxa"/>
            <w:tcBorders>
              <w:top w:val="single" w:sz="4" w:space="0" w:color="auto"/>
              <w:bottom w:val="single" w:sz="4" w:space="0" w:color="auto"/>
            </w:tcBorders>
          </w:tcPr>
          <w:p w:rsidR="006D075C" w:rsidRPr="007346C1" w:rsidRDefault="006D075C" w:rsidP="006D075C">
            <w:pPr>
              <w:pStyle w:val="Default"/>
              <w:rPr>
                <w:rFonts w:ascii="楷体" w:eastAsia="楷体" w:hAnsi="楷体" w:cs="Times New Roman"/>
                <w:sz w:val="21"/>
                <w:szCs w:val="20"/>
              </w:rPr>
            </w:pPr>
            <w:r w:rsidRPr="007346C1">
              <w:rPr>
                <w:rFonts w:ascii="楷体" w:eastAsia="楷体" w:hAnsi="楷体" w:cs="Times New Roman" w:hint="eastAsia"/>
                <w:sz w:val="21"/>
                <w:szCs w:val="20"/>
              </w:rPr>
              <w:t>IEC60384-14:2005</w:t>
            </w:r>
          </w:p>
        </w:tc>
        <w:tc>
          <w:tcPr>
            <w:tcW w:w="1985" w:type="dxa"/>
            <w:tcBorders>
              <w:top w:val="single" w:sz="4" w:space="0" w:color="auto"/>
              <w:bottom w:val="single" w:sz="4" w:space="0" w:color="auto"/>
            </w:tcBorders>
          </w:tcPr>
          <w:p w:rsidR="006D075C" w:rsidRPr="007346C1" w:rsidRDefault="006D075C" w:rsidP="006D075C">
            <w:pPr>
              <w:pStyle w:val="Default"/>
              <w:rPr>
                <w:rFonts w:ascii="楷体" w:eastAsia="楷体" w:hAnsi="楷体" w:cs="Times New Roman"/>
                <w:sz w:val="21"/>
                <w:szCs w:val="20"/>
              </w:rPr>
            </w:pPr>
            <w:r w:rsidRPr="007346C1">
              <w:rPr>
                <w:rFonts w:ascii="楷体" w:eastAsia="楷体" w:hAnsi="楷体" w:cs="Times New Roman" w:hint="eastAsia"/>
                <w:sz w:val="21"/>
                <w:szCs w:val="20"/>
              </w:rPr>
              <w:t>CQC16001142384</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r w:rsidRPr="007346C1">
              <w:rPr>
                <w:rFonts w:ascii="楷体" w:eastAsia="楷体" w:hAnsi="楷体" w:cs="Times New Roman"/>
                <w:sz w:val="21"/>
                <w:szCs w:val="20"/>
              </w:rPr>
              <w:t>7</w:t>
            </w:r>
          </w:p>
        </w:tc>
        <w:tc>
          <w:tcPr>
            <w:tcW w:w="708"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CY813,CY815</w:t>
            </w:r>
          </w:p>
        </w:tc>
        <w:tc>
          <w:tcPr>
            <w:tcW w:w="70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p>
        </w:tc>
        <w:tc>
          <w:tcPr>
            <w:tcW w:w="155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sz w:val="21"/>
                <w:szCs w:val="20"/>
              </w:rPr>
            </w:pPr>
            <w:r w:rsidRPr="007346C1">
              <w:rPr>
                <w:rFonts w:ascii="楷体" w:eastAsia="楷体" w:hAnsi="楷体" w:cs="Times New Roman"/>
                <w:sz w:val="21"/>
                <w:szCs w:val="20"/>
              </w:rPr>
              <w:t>Y电容</w:t>
            </w:r>
          </w:p>
        </w:tc>
        <w:tc>
          <w:tcPr>
            <w:tcW w:w="2268"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r w:rsidRPr="007346C1">
              <w:rPr>
                <w:rFonts w:ascii="楷体" w:eastAsia="楷体" w:hAnsi="楷体" w:cs="Times New Roman"/>
                <w:sz w:val="21"/>
                <w:szCs w:val="20"/>
              </w:rPr>
              <w:t>TRX</w:t>
            </w:r>
            <w:r w:rsidRPr="007346C1">
              <w:rPr>
                <w:rFonts w:ascii="楷体" w:eastAsia="楷体" w:hAnsi="楷体" w:cs="Times New Roman" w:hint="eastAsia"/>
                <w:sz w:val="21"/>
                <w:szCs w:val="20"/>
              </w:rPr>
              <w:t>系列</w:t>
            </w:r>
          </w:p>
        </w:tc>
        <w:tc>
          <w:tcPr>
            <w:tcW w:w="2410"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sz w:val="21"/>
                <w:szCs w:val="20"/>
              </w:rPr>
            </w:pPr>
            <w:r w:rsidRPr="007346C1">
              <w:rPr>
                <w:rFonts w:ascii="楷体" w:eastAsia="楷体" w:hAnsi="楷体" w:cs="Times New Roman"/>
                <w:sz w:val="21"/>
                <w:szCs w:val="20"/>
              </w:rPr>
              <w:t>100pF Y1 250VAC/400VAC</w:t>
            </w:r>
          </w:p>
        </w:tc>
        <w:tc>
          <w:tcPr>
            <w:tcW w:w="2410"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sz w:val="21"/>
                <w:szCs w:val="20"/>
              </w:rPr>
            </w:pPr>
            <w:r w:rsidRPr="007346C1">
              <w:rPr>
                <w:rFonts w:ascii="楷体" w:eastAsia="楷体" w:hAnsi="楷体" w:cs="Times New Roman" w:hint="eastAsia"/>
                <w:sz w:val="21"/>
                <w:szCs w:val="20"/>
              </w:rPr>
              <w:t>四川特锐祥科技股份有限公司</w:t>
            </w:r>
          </w:p>
        </w:tc>
        <w:tc>
          <w:tcPr>
            <w:tcW w:w="198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sz w:val="21"/>
                <w:szCs w:val="20"/>
              </w:rPr>
            </w:pPr>
            <w:r w:rsidRPr="007346C1">
              <w:rPr>
                <w:rFonts w:ascii="楷体" w:eastAsia="楷体" w:hAnsi="楷体" w:cs="Times New Roman" w:hint="eastAsia"/>
                <w:sz w:val="21"/>
                <w:szCs w:val="20"/>
              </w:rPr>
              <w:t>四川特锐祥科技股份有限公司</w:t>
            </w:r>
          </w:p>
        </w:tc>
        <w:tc>
          <w:tcPr>
            <w:tcW w:w="1843" w:type="dxa"/>
            <w:tcBorders>
              <w:top w:val="single" w:sz="4" w:space="0" w:color="auto"/>
              <w:bottom w:val="single" w:sz="4" w:space="0" w:color="auto"/>
            </w:tcBorders>
          </w:tcPr>
          <w:p w:rsidR="006D075C" w:rsidRPr="007346C1" w:rsidRDefault="006D075C" w:rsidP="006D075C">
            <w:pPr>
              <w:pStyle w:val="Default"/>
              <w:rPr>
                <w:rFonts w:ascii="楷体" w:eastAsia="楷体" w:hAnsi="楷体" w:cs="Times New Roman" w:hint="eastAsia"/>
                <w:sz w:val="21"/>
                <w:szCs w:val="20"/>
              </w:rPr>
            </w:pPr>
            <w:commentRangeStart w:id="77"/>
            <w:r w:rsidRPr="007346C1">
              <w:rPr>
                <w:rFonts w:ascii="楷体" w:eastAsia="楷体" w:hAnsi="楷体" w:cs="Times New Roman" w:hint="eastAsia"/>
                <w:sz w:val="21"/>
                <w:szCs w:val="20"/>
              </w:rPr>
              <w:t>GB/T 6346.14-2023</w:t>
            </w:r>
            <w:commentRangeEnd w:id="77"/>
            <w:r>
              <w:rPr>
                <w:rStyle w:val="CommentReference"/>
              </w:rPr>
              <w:commentReference w:id="77"/>
            </w:r>
          </w:p>
        </w:tc>
        <w:tc>
          <w:tcPr>
            <w:tcW w:w="1985"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sz w:val="21"/>
                <w:szCs w:val="20"/>
              </w:rPr>
            </w:pPr>
            <w:r w:rsidRPr="007346C1">
              <w:rPr>
                <w:rFonts w:ascii="楷体" w:eastAsia="楷体" w:hAnsi="楷体" w:cs="Times New Roman"/>
                <w:sz w:val="21"/>
                <w:szCs w:val="20"/>
              </w:rPr>
              <w:t>CQC17001176740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1"/>
              </w:rPr>
            </w:pPr>
            <w:commentRangeStart w:id="397"/>
            <w:r>
              <w:t xml:space="preserve"> </w:t>
            </w:r>
            <w:commentRangeEnd w:id="397"/>
            <w:r>
              <w:rPr>
                <w:rStyle w:val="CommentReference"/>
              </w:rPr>
              <w:commentReference w:id="397"/>
            </w:r>
          </w:p>
        </w:tc>
        <w:tc>
          <w:tcPr>
            <w:tcW w:w="2268" w:type="dxa"/>
            <w:tcBorders>
              <w:top w:val="single" w:sz="4" w:space="0" w:color="auto"/>
              <w:bottom w:val="single" w:sz="4" w:space="0" w:color="auto"/>
            </w:tcBorders>
          </w:tcPr>
          <w:p w:rsidR="006D075C" w:rsidRPr="00CA074F" w:rsidRDefault="006D075C" w:rsidP="006D075C">
            <w:pPr>
              <w:pStyle w:val="Default"/>
              <w:rPr>
                <w:rFonts w:ascii="楷体" w:eastAsia="楷体" w:hAnsi="楷体" w:cs="Times New Roman"/>
                <w:sz w:val="21"/>
                <w:szCs w:val="21"/>
              </w:rPr>
            </w:pPr>
            <w:r w:rsidRPr="00CA074F">
              <w:rPr>
                <w:rFonts w:ascii="楷体" w:eastAsia="楷体" w:hAnsi="楷体" w:cs="Times New Roman" w:hint="eastAsia"/>
                <w:sz w:val="21"/>
                <w:szCs w:val="21"/>
              </w:rPr>
              <w:t>EA</w:t>
            </w:r>
          </w:p>
        </w:tc>
        <w:tc>
          <w:tcPr>
            <w:tcW w:w="2410" w:type="dxa"/>
            <w:tcBorders>
              <w:top w:val="single" w:sz="4" w:space="0" w:color="auto"/>
              <w:bottom w:val="single" w:sz="4" w:space="0" w:color="auto"/>
            </w:tcBorders>
          </w:tcPr>
          <w:p w:rsidR="006D075C" w:rsidRPr="00CA074F" w:rsidRDefault="006D075C" w:rsidP="006D075C">
            <w:pPr>
              <w:autoSpaceDE w:val="0"/>
              <w:autoSpaceDN w:val="0"/>
              <w:spacing w:line="240" w:lineRule="auto"/>
              <w:textAlignment w:val="auto"/>
              <w:rPr>
                <w:rFonts w:ascii="楷体" w:eastAsia="楷体" w:hAnsi="楷体" w:hint="eastAsia"/>
                <w:color w:val="000000"/>
                <w:szCs w:val="21"/>
              </w:rPr>
            </w:pPr>
            <w:r w:rsidRPr="00CA074F">
              <w:rPr>
                <w:rFonts w:ascii="楷体" w:eastAsia="楷体" w:hAnsi="楷体" w:hint="eastAsia"/>
                <w:color w:val="000000"/>
                <w:szCs w:val="21"/>
              </w:rPr>
              <w:t>100pF</w:t>
            </w:r>
          </w:p>
          <w:p w:rsidR="006D075C" w:rsidRPr="00CA074F" w:rsidRDefault="006D075C" w:rsidP="006D075C">
            <w:pPr>
              <w:pStyle w:val="Default"/>
              <w:rPr>
                <w:rFonts w:ascii="楷体" w:eastAsia="楷体" w:hAnsi="楷体" w:cs="Times New Roman"/>
                <w:sz w:val="21"/>
                <w:szCs w:val="21"/>
              </w:rPr>
            </w:pPr>
            <w:r w:rsidRPr="00CA074F">
              <w:rPr>
                <w:rFonts w:ascii="楷体" w:eastAsia="楷体" w:hAnsi="楷体" w:cs="Times New Roman" w:hint="eastAsia"/>
                <w:sz w:val="21"/>
                <w:szCs w:val="21"/>
              </w:rPr>
              <w:t>Y1 250VAC/400VAC</w:t>
            </w:r>
          </w:p>
        </w:tc>
        <w:tc>
          <w:tcPr>
            <w:tcW w:w="2410" w:type="dxa"/>
            <w:tcBorders>
              <w:top w:val="single" w:sz="4" w:space="0" w:color="auto"/>
              <w:bottom w:val="single" w:sz="4" w:space="0" w:color="auto"/>
            </w:tcBorders>
          </w:tcPr>
          <w:p w:rsidR="006D075C" w:rsidRPr="00CA074F" w:rsidRDefault="006D075C" w:rsidP="006D075C">
            <w:pPr>
              <w:pStyle w:val="Default"/>
              <w:rPr>
                <w:rFonts w:ascii="楷体" w:eastAsia="楷体" w:hAnsi="楷体" w:cs="Times New Roman" w:hint="eastAsia"/>
                <w:sz w:val="21"/>
                <w:szCs w:val="21"/>
              </w:rPr>
            </w:pPr>
            <w:r w:rsidRPr="00CA074F">
              <w:rPr>
                <w:rFonts w:ascii="楷体" w:eastAsia="楷体" w:hAnsi="楷体" w:cs="Times New Roman" w:hint="eastAsia"/>
                <w:sz w:val="21"/>
                <w:szCs w:val="21"/>
              </w:rPr>
              <w:t>株式会社 村田制作所</w:t>
            </w:r>
          </w:p>
        </w:tc>
        <w:tc>
          <w:tcPr>
            <w:tcW w:w="1984" w:type="dxa"/>
            <w:tcBorders>
              <w:top w:val="single" w:sz="4" w:space="0" w:color="auto"/>
              <w:bottom w:val="single" w:sz="4" w:space="0" w:color="auto"/>
            </w:tcBorders>
          </w:tcPr>
          <w:p w:rsidR="006D075C" w:rsidRPr="00CA074F" w:rsidRDefault="006D075C" w:rsidP="006D075C">
            <w:pPr>
              <w:pStyle w:val="Default"/>
              <w:rPr>
                <w:rFonts w:ascii="楷体" w:eastAsia="楷体" w:hAnsi="楷体" w:cs="Times New Roman" w:hint="eastAsia"/>
                <w:sz w:val="21"/>
                <w:szCs w:val="21"/>
              </w:rPr>
            </w:pPr>
            <w:r w:rsidRPr="00CA074F">
              <w:rPr>
                <w:rFonts w:ascii="楷体" w:eastAsia="楷体" w:hAnsi="楷体" w:cs="Times New Roman" w:hint="eastAsia"/>
                <w:sz w:val="21"/>
                <w:szCs w:val="21"/>
              </w:rPr>
              <w:t>Murata Electronics (Thailand), Ltd.</w:t>
            </w:r>
          </w:p>
        </w:tc>
        <w:tc>
          <w:tcPr>
            <w:tcW w:w="1843" w:type="dxa"/>
            <w:tcBorders>
              <w:top w:val="single" w:sz="4" w:space="0" w:color="auto"/>
              <w:bottom w:val="single" w:sz="4" w:space="0" w:color="auto"/>
            </w:tcBorders>
          </w:tcPr>
          <w:p w:rsidR="006D075C" w:rsidRPr="00CA074F" w:rsidRDefault="006D075C" w:rsidP="006D075C">
            <w:pPr>
              <w:pStyle w:val="Default"/>
              <w:rPr>
                <w:rFonts w:ascii="楷体" w:eastAsia="楷体" w:hAnsi="楷体" w:cs="Times New Roman"/>
                <w:sz w:val="21"/>
                <w:szCs w:val="21"/>
              </w:rPr>
            </w:pPr>
            <w:r w:rsidRPr="00CA074F">
              <w:rPr>
                <w:rFonts w:ascii="楷体" w:eastAsia="楷体" w:hAnsi="楷体" w:cs="Times New Roman" w:hint="eastAsia"/>
                <w:sz w:val="21"/>
                <w:szCs w:val="21"/>
              </w:rPr>
              <w:t>IEC60384-14:2005</w:t>
            </w:r>
          </w:p>
        </w:tc>
        <w:tc>
          <w:tcPr>
            <w:tcW w:w="1985" w:type="dxa"/>
            <w:tcBorders>
              <w:top w:val="single" w:sz="4" w:space="0" w:color="auto"/>
              <w:bottom w:val="single" w:sz="4" w:space="0" w:color="auto"/>
            </w:tcBorders>
          </w:tcPr>
          <w:p w:rsidR="006D075C" w:rsidRPr="00CA074F" w:rsidRDefault="006D075C" w:rsidP="006D075C">
            <w:pPr>
              <w:pStyle w:val="Default"/>
              <w:rPr>
                <w:rFonts w:ascii="楷体" w:eastAsia="楷体" w:hAnsi="楷体" w:cs="Times New Roman"/>
                <w:sz w:val="21"/>
                <w:szCs w:val="21"/>
              </w:rPr>
            </w:pPr>
            <w:r w:rsidRPr="00CA074F">
              <w:rPr>
                <w:rFonts w:ascii="楷体" w:eastAsia="楷体" w:hAnsi="楷体" w:cs="Times New Roman" w:hint="eastAsia"/>
                <w:sz w:val="21"/>
                <w:szCs w:val="21"/>
              </w:rPr>
              <w:t>CQC16001142384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8</w:t>
            </w: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CY812,CY814</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1"/>
              </w:rPr>
            </w:pPr>
            <w:r w:rsidRPr="00CA074F">
              <w:rPr>
                <w:rFonts w:ascii="楷体" w:eastAsia="楷体" w:hAnsi="楷体" w:cs="Times New Roman"/>
                <w:sz w:val="21"/>
                <w:szCs w:val="21"/>
              </w:rPr>
              <w:t>Y电容</w:t>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1"/>
              </w:rPr>
            </w:pPr>
            <w:r w:rsidRPr="00CA074F">
              <w:rPr>
                <w:rFonts w:ascii="楷体" w:eastAsia="楷体" w:hAnsi="楷体" w:cs="Times New Roman"/>
                <w:sz w:val="21"/>
                <w:szCs w:val="21"/>
              </w:rPr>
              <w:t>TRX</w:t>
            </w:r>
            <w:r w:rsidRPr="00CA074F">
              <w:rPr>
                <w:rFonts w:ascii="楷体" w:eastAsia="楷体" w:hAnsi="楷体" w:cs="Times New Roman" w:hint="eastAsia"/>
                <w:sz w:val="21"/>
                <w:szCs w:val="21"/>
              </w:rPr>
              <w:t>系列</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1"/>
              </w:rPr>
            </w:pPr>
            <w:r w:rsidRPr="00CA074F">
              <w:rPr>
                <w:rFonts w:ascii="楷体" w:eastAsia="楷体" w:hAnsi="楷体" w:cs="Times New Roman"/>
                <w:sz w:val="21"/>
                <w:szCs w:val="21"/>
              </w:rPr>
              <w:t>220pF Y1 250VAC/400VAC</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1"/>
              </w:rPr>
            </w:pPr>
            <w:r w:rsidRPr="00CA074F">
              <w:rPr>
                <w:rFonts w:ascii="楷体" w:eastAsia="楷体" w:hAnsi="楷体" w:cs="Times New Roman" w:hint="eastAsia"/>
                <w:sz w:val="21"/>
                <w:szCs w:val="21"/>
              </w:rPr>
              <w:t>四川特锐祥科技股份有限公司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1"/>
              </w:rPr>
            </w:pPr>
            <w:r w:rsidRPr="00CA074F">
              <w:rPr>
                <w:rFonts w:ascii="楷体" w:eastAsia="楷体" w:hAnsi="楷体" w:cs="Times New Roman" w:hint="eastAsia"/>
                <w:sz w:val="21"/>
                <w:szCs w:val="21"/>
              </w:rPr>
              <w:t>四川特锐祥科技股份有限公司</w:t>
            </w:r>
          </w:p>
        </w:tc>
        <w:tc>
          <w:tcPr>
            <w:tcW w:w="1843" w:type="dxa"/>
            <w:tcBorders>
              <w:top w:val="single" w:sz="4" w:space="0" w:color="auto"/>
              <w:bottom w:val="single" w:sz="4" w:space="0" w:color="auto"/>
            </w:tcBorders>
          </w:tcPr>
          <w:p w:rsidR="006D075C" w:rsidRPr="00CA074F" w:rsidRDefault="006D075C" w:rsidP="006D075C">
            <w:pPr>
              <w:pStyle w:val="Default"/>
              <w:rPr>
                <w:rFonts w:ascii="楷体" w:eastAsia="楷体" w:hAnsi="楷体" w:cs="Times New Roman" w:hint="eastAsia"/>
                <w:sz w:val="21"/>
                <w:szCs w:val="21"/>
              </w:rPr>
            </w:pPr>
            <w:commentRangeStart w:id="74"/>
            <w:r w:rsidRPr="00CA074F">
              <w:rPr>
                <w:rFonts w:ascii="楷体" w:eastAsia="楷体" w:hAnsi="楷体" w:cs="Times New Roman" w:hint="eastAsia"/>
                <w:sz w:val="21"/>
                <w:szCs w:val="21"/>
              </w:rPr>
              <w:t>GB/T 6346.14-2023</w:t>
            </w:r>
            <w:commentRangeEnd w:id="74"/>
            <w:r>
              <w:rPr>
                <w:rStyle w:val="CommentReference"/>
              </w:rPr>
              <w:commentReference w:id="74"/>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1"/>
              </w:rPr>
            </w:pPr>
            <w:r w:rsidRPr="00CA074F">
              <w:rPr>
                <w:rFonts w:ascii="楷体" w:eastAsia="楷体" w:hAnsi="楷体" w:cs="Times New Roman"/>
                <w:sz w:val="21"/>
                <w:szCs w:val="21"/>
              </w:rPr>
              <w:t>CQC17001176740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sz w:val="21"/>
                <w:szCs w:val="21"/>
              </w:rPr>
            </w:pPr>
            <w:commentRangeStart w:id="398"/>
            <w:r>
              <w:t xml:space="preserve"> </w:t>
            </w:r>
            <w:commentRangeEnd w:id="398"/>
            <w:r>
              <w:rPr>
                <w:rStyle w:val="CommentReference"/>
              </w:rPr>
              <w:commentReference w:id="398"/>
            </w:r>
          </w:p>
        </w:tc>
        <w:tc>
          <w:tcPr>
            <w:tcW w:w="2268" w:type="dxa"/>
            <w:tcBorders>
              <w:top w:val="single" w:sz="4" w:space="0" w:color="auto"/>
              <w:bottom w:val="single" w:sz="4" w:space="0" w:color="auto"/>
            </w:tcBorders>
          </w:tcPr>
          <w:p w:rsidR="006D075C" w:rsidRPr="00CA074F" w:rsidRDefault="006D075C" w:rsidP="006D075C">
            <w:pPr>
              <w:pStyle w:val="Default"/>
              <w:rPr>
                <w:rFonts w:ascii="楷体" w:eastAsia="楷体" w:hAnsi="楷体" w:cs="Times New Roman"/>
                <w:sz w:val="21"/>
                <w:szCs w:val="21"/>
              </w:rPr>
            </w:pPr>
            <w:r w:rsidRPr="00CA074F">
              <w:rPr>
                <w:rFonts w:ascii="楷体" w:eastAsia="楷体" w:hAnsi="楷体" w:cs="Times New Roman" w:hint="eastAsia"/>
                <w:sz w:val="21"/>
                <w:szCs w:val="21"/>
              </w:rPr>
              <w:t>EA</w:t>
            </w:r>
          </w:p>
        </w:tc>
        <w:tc>
          <w:tcPr>
            <w:tcW w:w="2410" w:type="dxa"/>
            <w:tcBorders>
              <w:top w:val="single" w:sz="4" w:space="0" w:color="auto"/>
              <w:bottom w:val="single" w:sz="4" w:space="0" w:color="auto"/>
            </w:tcBorders>
          </w:tcPr>
          <w:p w:rsidR="006D075C" w:rsidRPr="00CA074F" w:rsidRDefault="006D075C" w:rsidP="006D075C">
            <w:pPr>
              <w:autoSpaceDE w:val="0"/>
              <w:autoSpaceDN w:val="0"/>
              <w:spacing w:line="240" w:lineRule="auto"/>
              <w:textAlignment w:val="auto"/>
              <w:rPr>
                <w:rFonts w:ascii="楷体" w:eastAsia="楷体" w:hAnsi="楷体" w:hint="eastAsia"/>
                <w:color w:val="000000"/>
                <w:szCs w:val="21"/>
              </w:rPr>
            </w:pPr>
            <w:r w:rsidRPr="00CA074F">
              <w:rPr>
                <w:rFonts w:ascii="楷体" w:eastAsia="楷体" w:hAnsi="楷体"/>
                <w:color w:val="000000"/>
                <w:szCs w:val="21"/>
              </w:rPr>
              <w:t>22</w:t>
            </w:r>
            <w:r w:rsidRPr="00CA074F">
              <w:rPr>
                <w:rFonts w:ascii="楷体" w:eastAsia="楷体" w:hAnsi="楷体" w:hint="eastAsia"/>
                <w:color w:val="000000"/>
                <w:szCs w:val="21"/>
              </w:rPr>
              <w:t>0pF</w:t>
            </w:r>
          </w:p>
          <w:p w:rsidR="006D075C" w:rsidRPr="00CA074F" w:rsidRDefault="006D075C" w:rsidP="006D075C">
            <w:pPr>
              <w:pStyle w:val="Default"/>
              <w:rPr>
                <w:rFonts w:ascii="楷体" w:eastAsia="楷体" w:hAnsi="楷体" w:cs="Times New Roman"/>
                <w:sz w:val="21"/>
                <w:szCs w:val="21"/>
              </w:rPr>
            </w:pPr>
            <w:r w:rsidRPr="00CA074F">
              <w:rPr>
                <w:rFonts w:ascii="楷体" w:eastAsia="楷体" w:hAnsi="楷体" w:cs="Times New Roman" w:hint="eastAsia"/>
                <w:sz w:val="21"/>
                <w:szCs w:val="21"/>
              </w:rPr>
              <w:t>Y1 250VAC/400VAC</w:t>
            </w:r>
          </w:p>
        </w:tc>
        <w:tc>
          <w:tcPr>
            <w:tcW w:w="2410" w:type="dxa"/>
            <w:tcBorders>
              <w:top w:val="single" w:sz="4" w:space="0" w:color="auto"/>
              <w:bottom w:val="single" w:sz="4" w:space="0" w:color="auto"/>
            </w:tcBorders>
          </w:tcPr>
          <w:p w:rsidR="006D075C" w:rsidRPr="00CA074F" w:rsidRDefault="006D075C" w:rsidP="006D075C">
            <w:pPr>
              <w:pStyle w:val="Default"/>
              <w:rPr>
                <w:rFonts w:ascii="楷体" w:eastAsia="楷体" w:hAnsi="楷体" w:cs="Times New Roman" w:hint="eastAsia"/>
                <w:sz w:val="21"/>
                <w:szCs w:val="21"/>
              </w:rPr>
            </w:pPr>
            <w:r w:rsidRPr="00CA074F">
              <w:rPr>
                <w:rFonts w:ascii="楷体" w:eastAsia="楷体" w:hAnsi="楷体" w:cs="Times New Roman" w:hint="eastAsia"/>
                <w:sz w:val="21"/>
                <w:szCs w:val="21"/>
              </w:rPr>
              <w:t>株式会社 村田制作所</w:t>
            </w:r>
          </w:p>
        </w:tc>
        <w:tc>
          <w:tcPr>
            <w:tcW w:w="1984" w:type="dxa"/>
            <w:tcBorders>
              <w:top w:val="single" w:sz="4" w:space="0" w:color="auto"/>
              <w:bottom w:val="single" w:sz="4" w:space="0" w:color="auto"/>
            </w:tcBorders>
          </w:tcPr>
          <w:p w:rsidR="006D075C" w:rsidRPr="00CA074F" w:rsidRDefault="006D075C" w:rsidP="006D075C">
            <w:pPr>
              <w:pStyle w:val="Default"/>
              <w:rPr>
                <w:rFonts w:ascii="楷体" w:eastAsia="楷体" w:hAnsi="楷体" w:cs="Times New Roman" w:hint="eastAsia"/>
                <w:sz w:val="21"/>
                <w:szCs w:val="21"/>
              </w:rPr>
            </w:pPr>
            <w:r w:rsidRPr="00CA074F">
              <w:rPr>
                <w:rFonts w:ascii="楷体" w:eastAsia="楷体" w:hAnsi="楷体" w:cs="Times New Roman" w:hint="eastAsia"/>
                <w:sz w:val="21"/>
                <w:szCs w:val="21"/>
              </w:rPr>
              <w:t>Murata Electronics (Thailand), Ltd.</w:t>
            </w:r>
          </w:p>
        </w:tc>
        <w:tc>
          <w:tcPr>
            <w:tcW w:w="1843" w:type="dxa"/>
            <w:tcBorders>
              <w:top w:val="single" w:sz="4" w:space="0" w:color="auto"/>
              <w:bottom w:val="single" w:sz="4" w:space="0" w:color="auto"/>
            </w:tcBorders>
          </w:tcPr>
          <w:p w:rsidR="006D075C" w:rsidRPr="00CA074F" w:rsidRDefault="006D075C" w:rsidP="006D075C">
            <w:pPr>
              <w:pStyle w:val="Default"/>
              <w:rPr>
                <w:rFonts w:ascii="楷体" w:eastAsia="楷体" w:hAnsi="楷体" w:cs="Times New Roman"/>
                <w:sz w:val="21"/>
                <w:szCs w:val="21"/>
              </w:rPr>
            </w:pPr>
            <w:r w:rsidRPr="00CA074F">
              <w:rPr>
                <w:rFonts w:ascii="楷体" w:eastAsia="楷体" w:hAnsi="楷体" w:cs="Times New Roman" w:hint="eastAsia"/>
                <w:sz w:val="21"/>
                <w:szCs w:val="21"/>
              </w:rPr>
              <w:t>IEC60384-14:2005</w:t>
            </w:r>
          </w:p>
        </w:tc>
        <w:tc>
          <w:tcPr>
            <w:tcW w:w="1985" w:type="dxa"/>
            <w:tcBorders>
              <w:top w:val="single" w:sz="4" w:space="0" w:color="auto"/>
              <w:bottom w:val="single" w:sz="4" w:space="0" w:color="auto"/>
            </w:tcBorders>
          </w:tcPr>
          <w:p w:rsidR="006D075C" w:rsidRPr="00CA074F" w:rsidRDefault="006D075C" w:rsidP="006D075C">
            <w:pPr>
              <w:pStyle w:val="Default"/>
              <w:rPr>
                <w:rFonts w:ascii="楷体" w:eastAsia="楷体" w:hAnsi="楷体" w:cs="Times New Roman"/>
                <w:sz w:val="21"/>
                <w:szCs w:val="21"/>
              </w:rPr>
            </w:pPr>
            <w:r w:rsidRPr="00CA074F">
              <w:rPr>
                <w:rFonts w:ascii="楷体" w:eastAsia="楷体" w:hAnsi="楷体" w:cs="Times New Roman" w:hint="eastAsia"/>
                <w:sz w:val="21"/>
                <w:szCs w:val="21"/>
              </w:rPr>
              <w:t>CQC16001142384</w:t>
            </w:r>
          </w:p>
        </w:tc>
      </w:tr>
      <w:tr w:rsidR="006D075C" w:rsidRPr="00CA074F" w:rsidTr="00D1714E">
        <w:trPr>
          <w:trHeight w:val="73"/>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9</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RV801</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压敏电阻器</w:t>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CNR-14V681K</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压敏电压：680V，最大连续交流电压：420V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815"/>
            <w:r w:rsidRPr="00CA074F">
              <w:rPr>
                <w:rFonts w:ascii="楷体" w:eastAsia="楷体" w:hAnsi="楷体" w:cs="Times New Roman" w:hint="eastAsia"/>
                <w:color w:val="auto"/>
                <w:sz w:val="21"/>
                <w:szCs w:val="21"/>
              </w:rPr>
              <w:t>舜全电气器材（东莞）有限公司</w:t>
            </w:r>
            <w:commentRangeEnd w:id="815"/>
            <w:r>
              <w:rPr>
                <w:rStyle w:val="CommentReference"/>
              </w:rPr>
              <w:commentReference w:id="815"/>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816"/>
            <w:r w:rsidRPr="00CA074F">
              <w:rPr>
                <w:rFonts w:ascii="楷体" w:eastAsia="楷体" w:hAnsi="楷体" w:cs="Times New Roman" w:hint="eastAsia"/>
                <w:color w:val="auto"/>
                <w:sz w:val="21"/>
                <w:szCs w:val="21"/>
              </w:rPr>
              <w:t>GB/T 10193-1997;GB/T 10194-1997;GB4943.1-2022;IEC 61051-2:1991+Amd1:2009</w:t>
            </w:r>
            <w:commentRangeEnd w:id="816"/>
            <w:r>
              <w:rPr>
                <w:rStyle w:val="CommentReference"/>
              </w:rPr>
              <w:commentReference w:id="816"/>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CQC13001091909</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734"/>
            <w:r>
              <w:t xml:space="preserve"> </w:t>
            </w:r>
            <w:commentRangeEnd w:id="734"/>
            <w:r>
              <w:rPr>
                <w:rStyle w:val="CommentReference"/>
              </w:rPr>
              <w:commentReference w:id="734"/>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WMR14D681K</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压敏电压：680V，最大连续交流电压：420V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厦门万明电子有限公司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 10193-1997;GB/T 10194-1997;GB4943.1-2022;IEC 61051-2:1991+Amd1:2009</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CQC14001104983</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717"/>
            <w:r>
              <w:t xml:space="preserve"> </w:t>
            </w:r>
            <w:commentRangeEnd w:id="717"/>
            <w:r>
              <w:rPr>
                <w:rStyle w:val="CommentReference"/>
              </w:rPr>
              <w:commentReference w:id="717"/>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TVR14681-V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压敏电压：680V，最大连续交流电压：420V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 xml:space="preserve">兴勤电子工业股份有限公司 </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 10193-1997;GB/T 10194-1997;GB4943.1-2022;IEC 61051-2:1991+Amd1:2009</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CQC13001089859</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718"/>
            <w:r>
              <w:t xml:space="preserve"> </w:t>
            </w:r>
            <w:commentRangeEnd w:id="718"/>
            <w:r>
              <w:rPr>
                <w:rStyle w:val="CommentReference"/>
              </w:rPr>
              <w:commentReference w:id="718"/>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TVR14681-V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压敏电压：680V，最大连续交流电压：420V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 xml:space="preserve">兴勤电子工业股份有限公司 </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 10193-1997;GB/T 10194-1997;GB4943.1-2022;IEC 61051-2:1991+Amd1:2009</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CQC13001089857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1</w:t>
            </w:r>
            <w:r w:rsidRPr="00CA074F">
              <w:rPr>
                <w:rFonts w:ascii="楷体" w:eastAsia="楷体" w:hAnsi="楷体" w:cs="Times New Roman"/>
                <w:color w:val="auto"/>
                <w:sz w:val="21"/>
                <w:szCs w:val="21"/>
              </w:rPr>
              <w:t>0</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K801</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继电器</w:t>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G5RL-1A-12VDC</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12A 250VAC（适用于海拔9000米及以下）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OMRON RELAY &amp; DEVICES Corporation</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欧姆龙电子部件（深圳）有限公司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941"/>
            <w:r w:rsidRPr="00CA074F">
              <w:rPr>
                <w:rFonts w:ascii="楷体" w:eastAsia="楷体" w:hAnsi="楷体" w:cs="Times New Roman" w:hint="eastAsia"/>
                <w:color w:val="auto"/>
                <w:sz w:val="21"/>
                <w:szCs w:val="21"/>
              </w:rPr>
              <w:t>GB4943.1-2022;IEC 61810-1:2015</w:t>
            </w:r>
            <w:commentRangeEnd w:id="941"/>
            <w:r>
              <w:rPr>
                <w:rStyle w:val="CommentReference"/>
              </w:rPr>
              <w:commentReference w:id="941"/>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CQC13001099440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1</w:t>
            </w:r>
            <w:r w:rsidRPr="00CA074F">
              <w:rPr>
                <w:rFonts w:ascii="楷体" w:eastAsia="楷体" w:hAnsi="楷体" w:cs="Times New Roman"/>
                <w:color w:val="auto"/>
                <w:sz w:val="21"/>
                <w:szCs w:val="21"/>
              </w:rPr>
              <w:t>1</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R801,R802,R803,R804,R805,R806</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919"/>
            <w:r w:rsidRPr="00CA074F">
              <w:rPr>
                <w:rFonts w:ascii="楷体" w:eastAsia="楷体" w:hAnsi="楷体" w:cs="Times New Roman" w:hint="eastAsia"/>
                <w:color w:val="auto"/>
                <w:sz w:val="21"/>
                <w:szCs w:val="21"/>
              </w:rPr>
              <w:t>泄放电阻器</w:t>
            </w:r>
            <w:commentRangeEnd w:id="919"/>
            <w:r>
              <w:rPr>
                <w:rStyle w:val="CommentReference"/>
              </w:rPr>
              <w:commentReference w:id="919"/>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1206</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3.3MΩ 0.25W</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昆山厚声电子工业有限公司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昆山厚声电子工业有限公司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CQC15001137147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179"/>
            <w:r>
              <w:t xml:space="preserve"> </w:t>
            </w:r>
            <w:commentRangeEnd w:id="179"/>
            <w:r>
              <w:rPr>
                <w:rStyle w:val="CommentReference"/>
              </w:rPr>
              <w:commentReference w:id="179"/>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1206</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3.3MΩ 0.25W</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广东风华高新科技股份有限公司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广东风华高新科技股份有限公司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CQC23001387892</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1</w:t>
            </w:r>
            <w:r w:rsidRPr="00CA074F">
              <w:rPr>
                <w:rFonts w:ascii="楷体" w:eastAsia="楷体" w:hAnsi="楷体" w:cs="Times New Roman"/>
                <w:color w:val="auto"/>
                <w:sz w:val="21"/>
                <w:szCs w:val="21"/>
              </w:rPr>
              <w:t>2</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N903</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ICX</w:t>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FA6A..N</w:t>
            </w:r>
          </w:p>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（“.”可以是0-9、A-Z、“/”、“\”,“-”表示不同的销售目的，不影响安全性）</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AC100-240V</w:t>
            </w:r>
            <w:r w:rsidRPr="00CA074F">
              <w:rPr>
                <w:rFonts w:ascii="Calibri" w:eastAsia="楷体" w:hAnsi="Calibri" w:cs="Calibri"/>
                <w:color w:val="auto"/>
                <w:sz w:val="21"/>
                <w:szCs w:val="21"/>
              </w:rPr>
              <w:t> </w:t>
            </w:r>
            <w:r w:rsidRPr="00CA074F">
              <w:rPr>
                <w:rFonts w:ascii="楷体" w:eastAsia="楷体" w:hAnsi="楷体" w:cs="Times New Roman" w:hint="eastAsia"/>
                <w:color w:val="auto"/>
                <w:sz w:val="21"/>
                <w:szCs w:val="21"/>
              </w:rPr>
              <w:t>60-50Hz；关联电阻阻值：4.7KΩ,：R900,R901,R902,R903,R905,R906</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Fuji Electric Co., Ltd.</w:t>
            </w:r>
          </w:p>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原厂名称：富士电机(香港)有限公司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3"/>
            <w:r w:rsidRPr="00CA074F">
              <w:rPr>
                <w:rFonts w:ascii="楷体" w:eastAsia="楷体" w:hAnsi="楷体" w:cs="Times New Roman" w:hint="eastAsia"/>
                <w:color w:val="auto"/>
                <w:sz w:val="21"/>
                <w:szCs w:val="21"/>
              </w:rPr>
              <w:t>IEC 62368-1:2014</w:t>
            </w:r>
            <w:commentRangeEnd w:id="3"/>
            <w:r>
              <w:rPr>
                <w:rStyle w:val="CommentReference"/>
              </w:rPr>
              <w:commentReference w:id="3"/>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Ref. Certif. No.NO101204（经核查满足GB4943.1-2022标准要求）</w:t>
            </w:r>
          </w:p>
        </w:tc>
      </w:tr>
      <w:tr w:rsidR="006D075C" w:rsidRPr="00CA074F" w:rsidTr="00D1714E">
        <w:trPr>
          <w:trHeight w:val="586"/>
        </w:trPr>
        <w:tc>
          <w:tcPr>
            <w:tcW w:w="16410" w:type="dxa"/>
            <w:gridSpan w:val="10"/>
            <w:tcBorders>
              <w:top w:val="single" w:sz="4" w:space="0" w:color="auto"/>
              <w:bottom w:val="single" w:sz="4" w:space="0" w:color="auto"/>
            </w:tcBorders>
            <w:shd w:val="pct25" w:color="auto" w:fill="auto"/>
            <w:vAlign w:val="center"/>
          </w:tcPr>
          <w:p w:rsidR="006D075C" w:rsidRPr="00CA074F" w:rsidRDefault="006D075C" w:rsidP="006D075C">
            <w:pPr>
              <w:rPr>
                <w:rFonts w:ascii="楷体" w:eastAsia="楷体" w:hAnsi="楷体" w:cs="Arial"/>
                <w:b/>
                <w:kern w:val="2"/>
                <w:sz w:val="24"/>
                <w:szCs w:val="24"/>
              </w:rPr>
            </w:pPr>
            <w:r w:rsidRPr="00CA074F">
              <w:rPr>
                <w:rFonts w:ascii="楷体" w:eastAsia="楷体" w:hAnsi="楷体" w:cs="Arial" w:hint="eastAsia"/>
                <w:b/>
                <w:kern w:val="2"/>
                <w:sz w:val="24"/>
                <w:szCs w:val="24"/>
              </w:rPr>
              <w:t>13062-J</w:t>
            </w:r>
            <w:r w:rsidRPr="00CA074F">
              <w:rPr>
                <w:rFonts w:ascii="楷体" w:eastAsia="楷体" w:hAnsi="楷体" w:cs="Arial"/>
                <w:b/>
                <w:kern w:val="2"/>
                <w:sz w:val="24"/>
                <w:szCs w:val="24"/>
              </w:rPr>
              <w:t>型机内电源单元上元器件</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1</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F801,F802</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774"/>
            <w:r w:rsidRPr="00CA074F">
              <w:rPr>
                <w:rFonts w:ascii="楷体" w:eastAsia="楷体" w:hAnsi="楷体" w:cs="Times New Roman" w:hint="eastAsia"/>
                <w:color w:val="auto"/>
                <w:sz w:val="21"/>
                <w:szCs w:val="21"/>
              </w:rPr>
              <w:t>保险丝</w:t>
            </w:r>
            <w:commentRangeEnd w:id="774"/>
            <w:r>
              <w:rPr>
                <w:rStyle w:val="CommentReference"/>
              </w:rPr>
              <w:commentReference w:id="774"/>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 xml:space="preserve">UDA-P </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T10AH250V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功得电子工业股份有限公司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功得电子工业股份有限公司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GB/T 9364.1-2015;GB/T 9364.2-2018</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强制性认证产品符合性自我声明编号：2020970207000285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166"/>
            <w:r>
              <w:t xml:space="preserve"> </w:t>
            </w:r>
            <w:commentRangeEnd w:id="166"/>
            <w:r>
              <w:rPr>
                <w:rStyle w:val="CommentReference"/>
              </w:rPr>
              <w:commentReference w:id="166"/>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0215010.</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T10AH250V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苏州力特奥维斯保险丝有限公司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苏州力特奥维斯保险丝有限公司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GB/T 9364.1-2015;GB/T 9364.2-2018</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强制性认证产品符合性自我声明编号：2020970207000067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696"/>
            <w:r>
              <w:t xml:space="preserve"> </w:t>
            </w:r>
            <w:commentRangeEnd w:id="696"/>
            <w:r>
              <w:rPr>
                <w:rStyle w:val="CommentReference"/>
              </w:rPr>
              <w:commentReference w:id="696"/>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TSC+P</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T10AH250V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苏州华德电子有限公司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苏州华德电子有限公司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GB/T 9364.1-2015;GB/T 9364.2-2018</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强制性认证产品符合性自我声明编号：2020970207000230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2</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T701,T702</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870"/>
            <w:r w:rsidRPr="00CA074F">
              <w:rPr>
                <w:rFonts w:ascii="楷体" w:eastAsia="楷体" w:hAnsi="楷体" w:cs="Times New Roman" w:hint="eastAsia"/>
                <w:color w:val="auto"/>
                <w:sz w:val="21"/>
                <w:szCs w:val="21"/>
              </w:rPr>
              <w:t>开关变压器</w:t>
            </w:r>
            <w:commentRangeEnd w:id="870"/>
            <w:r>
              <w:rPr>
                <w:rStyle w:val="CommentReference"/>
              </w:rPr>
              <w:commentReference w:id="870"/>
            </w:r>
          </w:p>
        </w:tc>
        <w:tc>
          <w:tcPr>
            <w:tcW w:w="2268" w:type="dxa"/>
            <w:tcBorders>
              <w:top w:val="single" w:sz="4" w:space="0" w:color="auto"/>
              <w:bottom w:val="single" w:sz="4" w:space="0" w:color="auto"/>
            </w:tcBorders>
          </w:tcPr>
          <w:p w:rsidR="006D075C" w:rsidRPr="00CA074F" w:rsidRDefault="006D075C" w:rsidP="006D075C">
            <w:pPr>
              <w:jc w:val="left"/>
              <w:rPr>
                <w:rFonts w:ascii="楷体" w:eastAsia="楷体" w:hAnsi="楷体"/>
                <w:szCs w:val="21"/>
              </w:rPr>
            </w:pPr>
            <w:r w:rsidRPr="00CA074F">
              <w:rPr>
                <w:rFonts w:ascii="楷体" w:eastAsia="楷体" w:hAnsi="楷体"/>
                <w:szCs w:val="21"/>
              </w:rPr>
              <w:t>BCK-60-L04247</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海宁联丰东进电子有限公司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海宁联丰东进电子有限公司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GB/T19212.1-2016;GB/T19212.17-2019;</w:t>
            </w:r>
            <w:r w:rsidRPr="00CA074F">
              <w:rPr>
                <w:rFonts w:ascii="楷体" w:eastAsia="楷体" w:hAnsi="楷体" w:cs="Times New Roman" w:hint="eastAsia"/>
                <w:color w:val="auto"/>
                <w:sz w:val="21"/>
                <w:szCs w:val="21"/>
              </w:rPr>
              <w:t>GB4943.1-2022</w:t>
            </w:r>
          </w:p>
        </w:tc>
        <w:tc>
          <w:tcPr>
            <w:tcW w:w="1985" w:type="dxa"/>
            <w:tcBorders>
              <w:top w:val="single" w:sz="4" w:space="0" w:color="auto"/>
              <w:bottom w:val="single" w:sz="4" w:space="0" w:color="auto"/>
            </w:tcBorders>
          </w:tcPr>
          <w:p w:rsidR="006D075C" w:rsidRPr="00CA074F" w:rsidRDefault="006D075C" w:rsidP="006D075C">
            <w:pPr>
              <w:jc w:val="left"/>
              <w:rPr>
                <w:rFonts w:ascii="楷体" w:eastAsia="楷体" w:hAnsi="楷体"/>
                <w:szCs w:val="21"/>
              </w:rPr>
            </w:pPr>
            <w:r w:rsidRPr="00CA074F">
              <w:rPr>
                <w:rFonts w:ascii="楷体" w:eastAsia="楷体" w:hAnsi="楷体"/>
                <w:szCs w:val="21"/>
              </w:rPr>
              <w:t>CQC09001029206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663"/>
            <w:r>
              <w:t xml:space="preserve"> </w:t>
            </w:r>
            <w:commentRangeEnd w:id="663"/>
            <w:r>
              <w:rPr>
                <w:rStyle w:val="CommentReference"/>
              </w:rPr>
              <w:commentReference w:id="663"/>
            </w:r>
          </w:p>
        </w:tc>
        <w:tc>
          <w:tcPr>
            <w:tcW w:w="2268" w:type="dxa"/>
            <w:tcBorders>
              <w:top w:val="single" w:sz="4" w:space="0" w:color="auto"/>
              <w:bottom w:val="single" w:sz="4" w:space="0" w:color="auto"/>
            </w:tcBorders>
          </w:tcPr>
          <w:p w:rsidR="006D075C" w:rsidRPr="00CA074F" w:rsidRDefault="006D075C" w:rsidP="006D075C">
            <w:pPr>
              <w:jc w:val="left"/>
              <w:rPr>
                <w:rFonts w:ascii="楷体" w:eastAsia="楷体" w:hAnsi="楷体"/>
                <w:szCs w:val="21"/>
              </w:rPr>
            </w:pPr>
            <w:r w:rsidRPr="00CA074F">
              <w:rPr>
                <w:rFonts w:ascii="楷体" w:eastAsia="楷体" w:hAnsi="楷体"/>
                <w:szCs w:val="21"/>
              </w:rPr>
              <w:t>SANHE-42-594</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德州三和电器有限公司</w:t>
            </w:r>
            <w:r w:rsidRPr="00CA074F">
              <w:rPr>
                <w:rFonts w:ascii="楷体" w:eastAsia="楷体" w:hAnsi="楷体" w:cs="Times New Roman"/>
                <w:color w:val="auto"/>
                <w:sz w:val="21"/>
                <w:szCs w:val="21"/>
              </w:rPr>
              <w:t> </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德州三和电器有限公司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GB/T19212.1-2016;GB/T19212.17-2019;</w:t>
            </w:r>
            <w:r w:rsidRPr="00CA074F">
              <w:rPr>
                <w:rFonts w:ascii="楷体" w:eastAsia="楷体" w:hAnsi="楷体" w:cs="Times New Roman" w:hint="eastAsia"/>
                <w:color w:val="auto"/>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CQC04001011634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253"/>
            <w:r>
              <w:t xml:space="preserve"> </w:t>
            </w:r>
            <w:commentRangeEnd w:id="253"/>
            <w:r>
              <w:rPr>
                <w:rStyle w:val="CommentReference"/>
              </w:rPr>
              <w:commentReference w:id="253"/>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BCK-42</w:t>
            </w:r>
            <w:r w:rsidRPr="00CA074F">
              <w:rPr>
                <w:rFonts w:ascii="楷体" w:eastAsia="楷体" w:hAnsi="楷体" w:cs="Times New Roman" w:hint="eastAsia"/>
                <w:color w:val="auto"/>
                <w:sz w:val="21"/>
                <w:szCs w:val="21"/>
              </w:rPr>
              <w:t>47</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江苏利通电子股份有限公司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江苏利通电子股份有限公司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GB/T19212.1-2016;GB/T19212.17-2019;</w:t>
            </w:r>
            <w:r w:rsidRPr="00CA074F">
              <w:rPr>
                <w:rFonts w:ascii="楷体" w:eastAsia="楷体" w:hAnsi="楷体" w:cs="Times New Roman" w:hint="eastAsia"/>
                <w:color w:val="auto"/>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CQC17001169237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3</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T901</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开关变压器</w:t>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SANHE-40-331</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898"/>
            <w:r w:rsidRPr="00CA074F">
              <w:rPr>
                <w:rFonts w:ascii="楷体" w:eastAsia="楷体" w:hAnsi="楷体" w:cs="Times New Roman" w:hint="eastAsia"/>
                <w:color w:val="auto"/>
                <w:sz w:val="21"/>
                <w:szCs w:val="21"/>
              </w:rPr>
              <w:t>Class B(仅适用于海拔5000米及以下)</w:t>
            </w:r>
            <w:commentRangeEnd w:id="898"/>
            <w:r>
              <w:rPr>
                <w:rStyle w:val="CommentReference"/>
              </w:rPr>
              <w:commentReference w:id="898"/>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德州三和电器有限公司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德州三和电器有限公司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899"/>
            <w:r w:rsidRPr="00CA074F">
              <w:rPr>
                <w:rFonts w:ascii="楷体" w:eastAsia="楷体" w:hAnsi="楷体" w:cs="Times New Roman"/>
                <w:color w:val="auto"/>
                <w:sz w:val="21"/>
                <w:szCs w:val="21"/>
              </w:rPr>
              <w:t>GB/T19212.1-2016;GB/T19212.17-2019;</w:t>
            </w:r>
            <w:r w:rsidRPr="00CA074F">
              <w:rPr>
                <w:rFonts w:ascii="楷体" w:eastAsia="楷体" w:hAnsi="楷体" w:cs="Times New Roman" w:hint="eastAsia"/>
                <w:color w:val="auto"/>
                <w:sz w:val="21"/>
                <w:szCs w:val="21"/>
              </w:rPr>
              <w:t>GB4943.1-2022</w:t>
            </w:r>
            <w:commentRangeEnd w:id="899"/>
            <w:r>
              <w:rPr>
                <w:rStyle w:val="CommentReference"/>
              </w:rPr>
              <w:commentReference w:id="899"/>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CQC04001011634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297"/>
            <w:r>
              <w:t xml:space="preserve"> </w:t>
            </w:r>
            <w:commentRangeEnd w:id="297"/>
            <w:r>
              <w:rPr>
                <w:rStyle w:val="CommentReference"/>
              </w:rPr>
              <w:commentReference w:id="297"/>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BK-40-98</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江苏利通电子股份有限公司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江苏利通电子股份有限公司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GB/T19212.1-2016;GB/T19212.17-2019;</w:t>
            </w:r>
            <w:r w:rsidRPr="00CA074F">
              <w:rPr>
                <w:rFonts w:ascii="楷体" w:eastAsia="楷体" w:hAnsi="楷体" w:cs="Times New Roman" w:hint="eastAsia"/>
                <w:color w:val="auto"/>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CQC17001169250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283"/>
            <w:r>
              <w:t xml:space="preserve"> </w:t>
            </w:r>
            <w:commentRangeEnd w:id="283"/>
            <w:r>
              <w:rPr>
                <w:rStyle w:val="CommentReference"/>
              </w:rPr>
              <w:commentReference w:id="283"/>
            </w:r>
          </w:p>
        </w:tc>
        <w:tc>
          <w:tcPr>
            <w:tcW w:w="2268"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color w:val="000000"/>
                <w:szCs w:val="21"/>
              </w:rPr>
            </w:pPr>
            <w:r w:rsidRPr="00BF4DEB">
              <w:rPr>
                <w:rFonts w:ascii="楷体" w:eastAsia="楷体" w:hAnsi="楷体"/>
                <w:color w:val="000000"/>
                <w:szCs w:val="21"/>
              </w:rPr>
              <w:t>BCK-50-L040HA</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海宁联丰东进电子有限公司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海宁联丰东进电子有限公司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GB/T19212.1-2016;GB/T19212.17-2019;</w:t>
            </w:r>
            <w:r w:rsidRPr="00CA074F">
              <w:rPr>
                <w:rFonts w:ascii="楷体" w:eastAsia="楷体" w:hAnsi="楷体" w:cs="Times New Roman" w:hint="eastAsia"/>
                <w:color w:val="auto"/>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CQC09001029206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4</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N732,N850,N851</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778"/>
            <w:r w:rsidRPr="00CA074F">
              <w:rPr>
                <w:rFonts w:ascii="楷体" w:eastAsia="楷体" w:hAnsi="楷体" w:cs="Times New Roman" w:hint="eastAsia"/>
                <w:color w:val="auto"/>
                <w:sz w:val="21"/>
                <w:szCs w:val="21"/>
              </w:rPr>
              <w:t>光电耦合器</w:t>
            </w:r>
            <w:commentRangeEnd w:id="778"/>
            <w:r>
              <w:rPr>
                <w:rStyle w:val="CommentReference"/>
              </w:rPr>
              <w:commentReference w:id="778"/>
            </w:r>
          </w:p>
        </w:tc>
        <w:tc>
          <w:tcPr>
            <w:tcW w:w="2268"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color w:val="000000"/>
                <w:szCs w:val="21"/>
              </w:rPr>
            </w:pPr>
            <w:r w:rsidRPr="00BF4DEB">
              <w:rPr>
                <w:rFonts w:ascii="楷体" w:eastAsia="楷体" w:hAnsi="楷体" w:hint="eastAsia"/>
                <w:color w:val="000000"/>
                <w:szCs w:val="21"/>
              </w:rPr>
              <w:t>EL816、</w:t>
            </w:r>
            <w:r w:rsidRPr="00BF4DEB">
              <w:rPr>
                <w:rFonts w:ascii="楷体" w:eastAsia="楷体" w:hAnsi="楷体"/>
                <w:color w:val="000000"/>
                <w:szCs w:val="21"/>
              </w:rPr>
              <w:t>EL817</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加强绝缘，绝缘穿透距离≥0.4mm，外部爬电距离≥8.0mm，通过热循环测试，适用于海拔5000米及以下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亿光电子工业股份有限公司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CQC08001022757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502"/>
            <w:r>
              <w:t xml:space="preserve"> </w:t>
            </w:r>
            <w:commentRangeEnd w:id="502"/>
            <w:r>
              <w:rPr>
                <w:rStyle w:val="CommentReference"/>
              </w:rPr>
              <w:commentReference w:id="502"/>
            </w:r>
          </w:p>
        </w:tc>
        <w:tc>
          <w:tcPr>
            <w:tcW w:w="2268"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color w:val="000000"/>
                <w:szCs w:val="21"/>
              </w:rPr>
            </w:pPr>
            <w:r w:rsidRPr="00BF4DEB">
              <w:rPr>
                <w:rFonts w:ascii="楷体" w:eastAsia="楷体" w:hAnsi="楷体" w:hint="eastAsia"/>
                <w:color w:val="000000"/>
                <w:szCs w:val="21"/>
              </w:rPr>
              <w:t>LTV-816、</w:t>
            </w:r>
            <w:r w:rsidRPr="00BF4DEB">
              <w:rPr>
                <w:rFonts w:ascii="楷体" w:eastAsia="楷体" w:hAnsi="楷体"/>
                <w:color w:val="000000"/>
                <w:szCs w:val="21"/>
              </w:rPr>
              <w:t>LTV-817</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加强绝缘，绝缘穿透距离≥0.4mm，外部爬电距离≥8.0mm，通过热循环测试，适用于海拔5000米及以下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光宝科技股份有限公司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CQC10001054421</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580"/>
            <w:r>
              <w:t xml:space="preserve"> </w:t>
            </w:r>
            <w:commentRangeEnd w:id="580"/>
            <w:r>
              <w:rPr>
                <w:rStyle w:val="CommentReference"/>
              </w:rPr>
              <w:commentReference w:id="580"/>
            </w:r>
          </w:p>
        </w:tc>
        <w:tc>
          <w:tcPr>
            <w:tcW w:w="2268"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color w:val="000000"/>
                <w:szCs w:val="21"/>
              </w:rPr>
            </w:pPr>
            <w:r w:rsidRPr="00BF4DEB">
              <w:rPr>
                <w:rFonts w:ascii="楷体" w:eastAsia="楷体" w:hAnsi="楷体"/>
                <w:color w:val="000000"/>
                <w:szCs w:val="21"/>
              </w:rPr>
              <w:t>ORPC-817</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hint="eastAsia"/>
                <w:szCs w:val="21"/>
              </w:rPr>
              <w:t>加强绝缘，绝缘穿透距离≥</w:t>
            </w:r>
            <w:r w:rsidRPr="00CA074F">
              <w:rPr>
                <w:rFonts w:ascii="楷体" w:eastAsia="楷体" w:hAnsi="楷体"/>
                <w:szCs w:val="21"/>
              </w:rPr>
              <w:t>0.4mm</w:t>
            </w:r>
            <w:r w:rsidRPr="00CA074F">
              <w:rPr>
                <w:rFonts w:ascii="楷体" w:eastAsia="楷体" w:hAnsi="楷体" w:hint="eastAsia"/>
                <w:szCs w:val="21"/>
              </w:rPr>
              <w:t>，外部爬电距离≥</w:t>
            </w:r>
            <w:r w:rsidRPr="00CA074F">
              <w:rPr>
                <w:rFonts w:ascii="楷体" w:eastAsia="楷体" w:hAnsi="楷体"/>
                <w:szCs w:val="21"/>
              </w:rPr>
              <w:t>8.0mm</w:t>
            </w:r>
            <w:r w:rsidRPr="00CA074F">
              <w:rPr>
                <w:rFonts w:ascii="楷体" w:eastAsia="楷体" w:hAnsi="楷体" w:hint="eastAsia"/>
                <w:szCs w:val="21"/>
              </w:rPr>
              <w:t>，通过热循环测试，适用于海拔</w:t>
            </w:r>
            <w:r w:rsidRPr="00CA074F">
              <w:rPr>
                <w:rFonts w:ascii="楷体" w:eastAsia="楷体" w:hAnsi="楷体"/>
                <w:szCs w:val="21"/>
              </w:rPr>
              <w:t>5000</w:t>
            </w:r>
            <w:r w:rsidRPr="00CA074F">
              <w:rPr>
                <w:rFonts w:ascii="楷体" w:eastAsia="楷体" w:hAnsi="楷体" w:hint="eastAsia"/>
                <w:szCs w:val="21"/>
              </w:rPr>
              <w:t>米及以下</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szCs w:val="21"/>
              </w:rPr>
            </w:pPr>
            <w:r w:rsidRPr="00CA074F">
              <w:rPr>
                <w:rFonts w:ascii="楷体" w:eastAsia="楷体" w:hAnsi="楷体" w:hint="eastAsia"/>
                <w:szCs w:val="21"/>
              </w:rPr>
              <w:t>深圳市奥伦德元器件有限公司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szCs w:val="21"/>
              </w:rPr>
            </w:pPr>
            <w:r w:rsidRPr="00CA074F">
              <w:rPr>
                <w:rFonts w:ascii="楷体" w:eastAsia="楷体" w:hAnsi="楷体" w:hint="eastAsia"/>
                <w:szCs w:val="21"/>
              </w:rPr>
              <w:t>/</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szCs w:val="21"/>
              </w:rPr>
            </w:pPr>
            <w:r w:rsidRPr="00CA074F">
              <w:rPr>
                <w:rFonts w:ascii="楷体" w:eastAsia="楷体" w:hAnsi="楷体"/>
                <w:szCs w:val="21"/>
              </w:rPr>
              <w:t>GB4943.1-2022</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szCs w:val="21"/>
              </w:rPr>
              <w:t>CQC09001029446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5</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CX802,CX803,CX804</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X电容</w:t>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szCs w:val="21"/>
              </w:rPr>
              <w:t>CMPP</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szCs w:val="21"/>
              </w:rPr>
            </w:pPr>
            <w:commentRangeStart w:id="37"/>
            <w:r w:rsidRPr="00CA074F">
              <w:rPr>
                <w:rFonts w:ascii="楷体" w:eastAsia="楷体" w:hAnsi="楷体"/>
                <w:szCs w:val="21"/>
              </w:rPr>
              <w:t>0.47μF X2 275VAC</w:t>
            </w:r>
            <w:commentRangeEnd w:id="37"/>
            <w:r>
              <w:rPr>
                <w:rStyle w:val="CommentReference"/>
              </w:rPr>
              <w:commentReference w:id="37"/>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szCs w:val="21"/>
              </w:rPr>
            </w:pPr>
            <w:r w:rsidRPr="00CA074F">
              <w:rPr>
                <w:rFonts w:ascii="楷体" w:eastAsia="楷体" w:hAnsi="楷体" w:hint="eastAsia"/>
                <w:szCs w:val="21"/>
              </w:rPr>
              <w:t>威海汉城成镐电子有限公司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hint="eastAsia"/>
                <w:szCs w:val="21"/>
              </w:rPr>
              <w:t>威海汉城成镐电子有限公司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szCs w:val="21"/>
              </w:rPr>
            </w:pPr>
            <w:commentRangeStart w:id="38"/>
            <w:r w:rsidRPr="00CA074F">
              <w:rPr>
                <w:rFonts w:ascii="楷体" w:eastAsia="楷体" w:hAnsi="楷体"/>
                <w:szCs w:val="21"/>
              </w:rPr>
              <w:t>GB/T 6346.14-2023</w:t>
            </w:r>
            <w:commentRangeEnd w:id="38"/>
            <w:r>
              <w:rPr>
                <w:rStyle w:val="CommentReference"/>
              </w:rPr>
              <w:commentReference w:id="38"/>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szCs w:val="21"/>
              </w:rPr>
            </w:pPr>
            <w:commentRangeStart w:id="39"/>
            <w:commentRangeStart w:id="40"/>
            <w:r w:rsidRPr="00CA074F">
              <w:rPr>
                <w:rFonts w:ascii="楷体" w:eastAsia="楷体" w:hAnsi="楷体"/>
                <w:szCs w:val="21"/>
              </w:rPr>
              <w:t>CQC13001098794</w:t>
            </w:r>
            <w:commentRangeEnd w:id="39"/>
            <w:r>
              <w:rPr>
                <w:rStyle w:val="CommentReference"/>
              </w:rPr>
              <w:commentReference w:id="39"/>
            </w:r>
            <w:commentRangeEnd w:id="40"/>
            <w:r>
              <w:rPr>
                <w:rStyle w:val="CommentReference"/>
              </w:rPr>
              <w:commentReference w:id="40"/>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529"/>
            <w:r>
              <w:t xml:space="preserve"> </w:t>
            </w:r>
            <w:commentRangeEnd w:id="529"/>
            <w:r>
              <w:rPr>
                <w:rStyle w:val="CommentReference"/>
              </w:rPr>
              <w:commentReference w:id="529"/>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szCs w:val="21"/>
              </w:rPr>
            </w:pPr>
            <w:r w:rsidRPr="00CA074F">
              <w:rPr>
                <w:rFonts w:ascii="楷体" w:eastAsia="楷体" w:hAnsi="楷体"/>
                <w:szCs w:val="21"/>
              </w:rPr>
              <w:t>MKP62</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szCs w:val="21"/>
              </w:rPr>
            </w:pPr>
            <w:r w:rsidRPr="00CA074F">
              <w:rPr>
                <w:rFonts w:ascii="楷体" w:eastAsia="楷体" w:hAnsi="楷体" w:hint="eastAsia"/>
                <w:szCs w:val="21"/>
              </w:rPr>
              <w:t xml:space="preserve">0.47μF X2 305VAC或275VAC </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szCs w:val="21"/>
              </w:rPr>
            </w:pPr>
            <w:r w:rsidRPr="00CA074F">
              <w:rPr>
                <w:rFonts w:ascii="楷体" w:eastAsia="楷体" w:hAnsi="楷体" w:hint="eastAsia"/>
                <w:szCs w:val="21"/>
              </w:rPr>
              <w:t>厦门法拉电子股份有限公司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szCs w:val="21"/>
              </w:rPr>
            </w:pPr>
            <w:r w:rsidRPr="00CA074F">
              <w:rPr>
                <w:rFonts w:ascii="楷体" w:eastAsia="楷体" w:hAnsi="楷体" w:hint="eastAsia"/>
                <w:szCs w:val="21"/>
              </w:rPr>
              <w:t>厦门法拉电子股份有限公司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IEC 60384-14:2013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szCs w:val="21"/>
              </w:rPr>
              <w:t>CQC03001002875</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sz w:val="21"/>
                <w:szCs w:val="20"/>
              </w:rPr>
            </w:pPr>
          </w:p>
        </w:tc>
        <w:tc>
          <w:tcPr>
            <w:tcW w:w="708"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sz w:val="21"/>
                <w:szCs w:val="20"/>
              </w:rPr>
            </w:pPr>
          </w:p>
        </w:tc>
        <w:tc>
          <w:tcPr>
            <w:tcW w:w="70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commentRangeStart w:id="515"/>
            <w:r>
              <w:t xml:space="preserve"> </w:t>
            </w:r>
            <w:commentRangeEnd w:id="515"/>
            <w:r>
              <w:rPr>
                <w:rStyle w:val="CommentReference"/>
              </w:rPr>
              <w:commentReference w:id="515"/>
            </w:r>
          </w:p>
        </w:tc>
        <w:tc>
          <w:tcPr>
            <w:tcW w:w="2268"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rPr>
            </w:pPr>
            <w:r w:rsidRPr="007346C1">
              <w:rPr>
                <w:rFonts w:ascii="楷体" w:eastAsia="楷体" w:hAnsi="楷体"/>
                <w:color w:val="000000"/>
              </w:rPr>
              <w:t>MKP-X2</w:t>
            </w:r>
          </w:p>
        </w:tc>
        <w:tc>
          <w:tcPr>
            <w:tcW w:w="2410"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0.47μF X2 305VAC或275VAC</w:t>
            </w:r>
          </w:p>
        </w:tc>
        <w:tc>
          <w:tcPr>
            <w:tcW w:w="2410"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广东丰明电子科技有限公司</w:t>
            </w:r>
          </w:p>
        </w:tc>
        <w:tc>
          <w:tcPr>
            <w:tcW w:w="1984"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广东丰明电子科技有限公司</w:t>
            </w:r>
          </w:p>
        </w:tc>
        <w:tc>
          <w:tcPr>
            <w:tcW w:w="1843"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color w:val="000000"/>
              </w:rPr>
              <w:t>GB/T 6346.14-2023</w:t>
            </w:r>
          </w:p>
        </w:tc>
        <w:tc>
          <w:tcPr>
            <w:tcW w:w="1985"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rPr>
            </w:pPr>
            <w:r w:rsidRPr="007346C1">
              <w:rPr>
                <w:rFonts w:ascii="楷体" w:eastAsia="楷体" w:hAnsi="楷体"/>
                <w:color w:val="000000"/>
              </w:rPr>
              <w:t>CQC04001010677</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sz w:val="21"/>
                <w:szCs w:val="20"/>
              </w:rPr>
            </w:pPr>
          </w:p>
        </w:tc>
        <w:tc>
          <w:tcPr>
            <w:tcW w:w="708"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sz w:val="21"/>
                <w:szCs w:val="20"/>
              </w:rPr>
            </w:pPr>
          </w:p>
        </w:tc>
        <w:tc>
          <w:tcPr>
            <w:tcW w:w="70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commentRangeStart w:id="350"/>
            <w:r>
              <w:t xml:space="preserve"> </w:t>
            </w:r>
            <w:commentRangeEnd w:id="350"/>
            <w:r>
              <w:rPr>
                <w:rStyle w:val="CommentReference"/>
              </w:rPr>
              <w:commentReference w:id="350"/>
            </w:r>
          </w:p>
        </w:tc>
        <w:tc>
          <w:tcPr>
            <w:tcW w:w="2268"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rPr>
            </w:pPr>
            <w:r w:rsidRPr="007346C1">
              <w:rPr>
                <w:rFonts w:ascii="楷体" w:eastAsia="楷体" w:hAnsi="楷体"/>
                <w:color w:val="000000"/>
              </w:rPr>
              <w:t>CMPP</w:t>
            </w:r>
          </w:p>
        </w:tc>
        <w:tc>
          <w:tcPr>
            <w:tcW w:w="2410"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color w:val="000000"/>
              </w:rPr>
              <w:t>0.47μF X2 310VAC</w:t>
            </w:r>
          </w:p>
        </w:tc>
        <w:tc>
          <w:tcPr>
            <w:tcW w:w="2410"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威海汉城成镐电子有限公司</w:t>
            </w:r>
          </w:p>
        </w:tc>
        <w:tc>
          <w:tcPr>
            <w:tcW w:w="1984"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威海汉城成镐电子有限公司</w:t>
            </w:r>
          </w:p>
        </w:tc>
        <w:tc>
          <w:tcPr>
            <w:tcW w:w="1843"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rPr>
            </w:pPr>
            <w:r w:rsidRPr="007346C1">
              <w:rPr>
                <w:rFonts w:ascii="楷体" w:eastAsia="楷体" w:hAnsi="楷体"/>
                <w:color w:val="000000"/>
              </w:rPr>
              <w:t>GB/T 6346.14-2023</w:t>
            </w:r>
          </w:p>
        </w:tc>
        <w:tc>
          <w:tcPr>
            <w:tcW w:w="1985"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rPr>
            </w:pPr>
            <w:r w:rsidRPr="007346C1">
              <w:rPr>
                <w:rFonts w:ascii="楷体" w:eastAsia="楷体" w:hAnsi="楷体"/>
                <w:color w:val="000000"/>
              </w:rPr>
              <w:t>CQC13001098793</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sz w:val="21"/>
                <w:szCs w:val="20"/>
              </w:rPr>
            </w:pPr>
          </w:p>
        </w:tc>
        <w:tc>
          <w:tcPr>
            <w:tcW w:w="708"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sz w:val="21"/>
                <w:szCs w:val="20"/>
              </w:rPr>
            </w:pPr>
          </w:p>
        </w:tc>
        <w:tc>
          <w:tcPr>
            <w:tcW w:w="70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commentRangeStart w:id="542"/>
            <w:r>
              <w:t xml:space="preserve"> </w:t>
            </w:r>
            <w:commentRangeEnd w:id="542"/>
            <w:r>
              <w:rPr>
                <w:rStyle w:val="CommentReference"/>
              </w:rPr>
              <w:commentReference w:id="542"/>
            </w:r>
          </w:p>
        </w:tc>
        <w:tc>
          <w:tcPr>
            <w:tcW w:w="2268"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color w:val="000000"/>
                <w:szCs w:val="21"/>
              </w:rPr>
            </w:pPr>
            <w:r w:rsidRPr="00204029">
              <w:rPr>
                <w:rFonts w:ascii="楷体" w:eastAsia="楷体" w:hAnsi="楷体" w:hint="eastAsia"/>
                <w:color w:val="000000"/>
                <w:szCs w:val="21"/>
              </w:rPr>
              <w:t>MKP系列</w:t>
            </w:r>
          </w:p>
        </w:tc>
        <w:tc>
          <w:tcPr>
            <w:tcW w:w="2410"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color w:val="000000"/>
                <w:szCs w:val="21"/>
              </w:rPr>
            </w:pPr>
            <w:r w:rsidRPr="00204029">
              <w:rPr>
                <w:rFonts w:ascii="楷体" w:eastAsia="楷体" w:hAnsi="楷体" w:hint="eastAsia"/>
                <w:color w:val="000000"/>
                <w:szCs w:val="21"/>
              </w:rPr>
              <w:t>0.47μF X2 305VAC或275VAC</w:t>
            </w:r>
          </w:p>
        </w:tc>
        <w:tc>
          <w:tcPr>
            <w:tcW w:w="2410"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hint="eastAsia"/>
                <w:color w:val="000000"/>
                <w:szCs w:val="21"/>
              </w:rPr>
              <w:t>南京天正容光达电子销售有限公司</w:t>
            </w:r>
          </w:p>
        </w:tc>
        <w:tc>
          <w:tcPr>
            <w:tcW w:w="1984"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hint="eastAsia"/>
                <w:color w:val="000000"/>
                <w:szCs w:val="21"/>
              </w:rPr>
              <w:t>浙江湖州容光达电子有限公司</w:t>
            </w:r>
          </w:p>
        </w:tc>
        <w:tc>
          <w:tcPr>
            <w:tcW w:w="1843"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color w:val="000000"/>
                <w:szCs w:val="21"/>
              </w:rPr>
            </w:pPr>
            <w:r w:rsidRPr="00204029">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color w:val="000000"/>
                <w:szCs w:val="21"/>
              </w:rPr>
            </w:pPr>
            <w:r w:rsidRPr="00204029">
              <w:rPr>
                <w:rFonts w:ascii="楷体" w:eastAsia="楷体" w:hAnsi="楷体"/>
                <w:color w:val="000000"/>
                <w:szCs w:val="21"/>
              </w:rPr>
              <w:t>CQC18001200989</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sz w:val="21"/>
                <w:szCs w:val="20"/>
              </w:rPr>
            </w:pPr>
          </w:p>
        </w:tc>
        <w:tc>
          <w:tcPr>
            <w:tcW w:w="708"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sz w:val="21"/>
                <w:szCs w:val="20"/>
              </w:rPr>
            </w:pPr>
          </w:p>
        </w:tc>
        <w:tc>
          <w:tcPr>
            <w:tcW w:w="70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commentRangeStart w:id="556"/>
            <w:r>
              <w:t xml:space="preserve"> </w:t>
            </w:r>
            <w:commentRangeEnd w:id="556"/>
            <w:r>
              <w:rPr>
                <w:rStyle w:val="CommentReference"/>
              </w:rPr>
              <w:commentReference w:id="556"/>
            </w:r>
          </w:p>
        </w:tc>
        <w:tc>
          <w:tcPr>
            <w:tcW w:w="2268"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hint="eastAsia"/>
                <w:color w:val="000000"/>
                <w:szCs w:val="21"/>
              </w:rPr>
              <w:t>MPR</w:t>
            </w:r>
          </w:p>
        </w:tc>
        <w:tc>
          <w:tcPr>
            <w:tcW w:w="2410"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0.47μF</w:t>
            </w:r>
            <w:r>
              <w:rPr>
                <w:rFonts w:ascii="楷体" w:eastAsia="楷体" w:hAnsi="楷体"/>
                <w:color w:val="000000"/>
                <w:szCs w:val="21"/>
              </w:rPr>
              <w:t xml:space="preserve"> </w:t>
            </w:r>
            <w:r w:rsidRPr="007346C1">
              <w:rPr>
                <w:rFonts w:ascii="楷体" w:eastAsia="楷体" w:hAnsi="楷体" w:hint="eastAsia"/>
                <w:color w:val="000000"/>
                <w:szCs w:val="21"/>
              </w:rPr>
              <w:t>X2 310VAC</w:t>
            </w:r>
          </w:p>
        </w:tc>
        <w:tc>
          <w:tcPr>
            <w:tcW w:w="2410"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六和电子（江西）有限公司</w:t>
            </w:r>
          </w:p>
        </w:tc>
        <w:tc>
          <w:tcPr>
            <w:tcW w:w="1984"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六和电子（江西）有限公司</w:t>
            </w:r>
          </w:p>
        </w:tc>
        <w:tc>
          <w:tcPr>
            <w:tcW w:w="1843"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CQC13001087085</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sz w:val="21"/>
                <w:szCs w:val="20"/>
              </w:rPr>
            </w:pPr>
          </w:p>
        </w:tc>
        <w:tc>
          <w:tcPr>
            <w:tcW w:w="708"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sz w:val="21"/>
                <w:szCs w:val="20"/>
              </w:rPr>
            </w:pPr>
          </w:p>
        </w:tc>
        <w:tc>
          <w:tcPr>
            <w:tcW w:w="70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commentRangeStart w:id="307"/>
            <w:r>
              <w:t xml:space="preserve"> </w:t>
            </w:r>
            <w:commentRangeEnd w:id="307"/>
            <w:r>
              <w:rPr>
                <w:rStyle w:val="CommentReference"/>
              </w:rPr>
              <w:commentReference w:id="307"/>
            </w:r>
          </w:p>
        </w:tc>
        <w:tc>
          <w:tcPr>
            <w:tcW w:w="2268"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hint="eastAsia"/>
                <w:color w:val="000000"/>
                <w:szCs w:val="21"/>
              </w:rPr>
            </w:pPr>
            <w:r w:rsidRPr="00B00B2B">
              <w:rPr>
                <w:rFonts w:ascii="楷体" w:eastAsia="楷体" w:hAnsi="楷体" w:hint="eastAsia"/>
                <w:color w:val="000000"/>
                <w:szCs w:val="21"/>
              </w:rPr>
              <w:t>CBB312</w:t>
            </w:r>
          </w:p>
        </w:tc>
        <w:tc>
          <w:tcPr>
            <w:tcW w:w="2410"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hint="eastAsia"/>
                <w:color w:val="000000"/>
                <w:szCs w:val="21"/>
              </w:rPr>
            </w:pPr>
            <w:r w:rsidRPr="00B00B2B">
              <w:rPr>
                <w:rFonts w:ascii="楷体" w:eastAsia="楷体" w:hAnsi="楷体"/>
                <w:color w:val="000000"/>
                <w:szCs w:val="21"/>
              </w:rPr>
              <w:t>0.47μF X2 305VAC</w:t>
            </w:r>
          </w:p>
        </w:tc>
        <w:tc>
          <w:tcPr>
            <w:tcW w:w="2410"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color w:val="000000"/>
                <w:szCs w:val="21"/>
              </w:rPr>
            </w:pPr>
            <w:r w:rsidRPr="00B00B2B">
              <w:rPr>
                <w:rFonts w:ascii="楷体" w:eastAsia="楷体" w:hAnsi="楷体" w:hint="eastAsia"/>
                <w:color w:val="000000"/>
                <w:szCs w:val="21"/>
              </w:rPr>
              <w:t>南通江海电容器股份有限公司</w:t>
            </w:r>
          </w:p>
        </w:tc>
        <w:tc>
          <w:tcPr>
            <w:tcW w:w="1984"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color w:val="000000"/>
                <w:szCs w:val="21"/>
              </w:rPr>
            </w:pPr>
            <w:r w:rsidRPr="00B00B2B">
              <w:rPr>
                <w:rFonts w:ascii="楷体" w:eastAsia="楷体" w:hAnsi="楷体" w:hint="eastAsia"/>
                <w:color w:val="000000"/>
                <w:szCs w:val="21"/>
              </w:rPr>
              <w:t>优普电子（苏州）有限公司</w:t>
            </w:r>
          </w:p>
        </w:tc>
        <w:tc>
          <w:tcPr>
            <w:tcW w:w="1843"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hint="eastAsia"/>
                <w:color w:val="000000"/>
                <w:szCs w:val="21"/>
              </w:rPr>
            </w:pPr>
            <w:r w:rsidRPr="00B00B2B">
              <w:rPr>
                <w:rFonts w:ascii="楷体" w:eastAsia="楷体" w:hAnsi="楷体"/>
                <w:color w:val="000000"/>
                <w:szCs w:val="21"/>
              </w:rPr>
              <w:t>CQC17001178020</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sz w:val="21"/>
                <w:szCs w:val="20"/>
              </w:rPr>
            </w:pPr>
            <w:r w:rsidRPr="007346C1">
              <w:rPr>
                <w:rFonts w:ascii="楷体" w:eastAsia="楷体" w:hAnsi="楷体" w:cs="Times New Roman"/>
                <w:sz w:val="21"/>
                <w:szCs w:val="20"/>
              </w:rPr>
              <w:t>6</w:t>
            </w:r>
          </w:p>
        </w:tc>
        <w:tc>
          <w:tcPr>
            <w:tcW w:w="708"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sz w:val="21"/>
                <w:szCs w:val="20"/>
              </w:rPr>
            </w:pPr>
            <w:r w:rsidRPr="007346C1">
              <w:rPr>
                <w:rFonts w:ascii="楷体" w:eastAsia="楷体" w:hAnsi="楷体" w:cs="Times New Roman"/>
                <w:sz w:val="21"/>
                <w:szCs w:val="20"/>
              </w:rPr>
              <w:t>CY801,CY802,CY811</w:t>
            </w:r>
          </w:p>
        </w:tc>
        <w:tc>
          <w:tcPr>
            <w:tcW w:w="70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r w:rsidRPr="007346C1">
              <w:rPr>
                <w:rFonts w:ascii="楷体" w:eastAsia="楷体" w:hAnsi="楷体" w:cs="Times New Roman" w:hint="eastAsia"/>
                <w:sz w:val="21"/>
                <w:szCs w:val="20"/>
              </w:rPr>
              <w:t>Y电容</w:t>
            </w:r>
          </w:p>
        </w:tc>
        <w:tc>
          <w:tcPr>
            <w:tcW w:w="2268" w:type="dxa"/>
            <w:tcBorders>
              <w:top w:val="single" w:sz="4" w:space="0" w:color="auto"/>
              <w:bottom w:val="single" w:sz="4" w:space="0" w:color="auto"/>
            </w:tcBorders>
          </w:tcPr>
          <w:p w:rsidR="006D075C" w:rsidRPr="00297CFD" w:rsidRDefault="006D075C" w:rsidP="006D075C">
            <w:pPr>
              <w:widowControl/>
              <w:adjustRightInd/>
              <w:spacing w:line="240" w:lineRule="auto"/>
              <w:jc w:val="left"/>
              <w:textAlignment w:val="auto"/>
              <w:rPr>
                <w:rFonts w:ascii="楷体" w:eastAsia="楷体" w:hAnsi="楷体"/>
                <w:color w:val="000000"/>
                <w:szCs w:val="21"/>
              </w:rPr>
            </w:pPr>
            <w:r w:rsidRPr="00297CFD">
              <w:rPr>
                <w:rFonts w:ascii="楷体" w:eastAsia="楷体" w:hAnsi="楷体" w:hint="eastAsia"/>
                <w:color w:val="000000"/>
                <w:szCs w:val="21"/>
              </w:rPr>
              <w:t>AH系列</w:t>
            </w:r>
          </w:p>
        </w:tc>
        <w:tc>
          <w:tcPr>
            <w:tcW w:w="2410" w:type="dxa"/>
            <w:tcBorders>
              <w:top w:val="single" w:sz="4" w:space="0" w:color="auto"/>
              <w:bottom w:val="single" w:sz="4" w:space="0" w:color="auto"/>
            </w:tcBorders>
          </w:tcPr>
          <w:p w:rsidR="006D075C" w:rsidRPr="00297CFD" w:rsidRDefault="006D075C" w:rsidP="006D075C">
            <w:pPr>
              <w:widowControl/>
              <w:adjustRightInd/>
              <w:spacing w:line="240" w:lineRule="auto"/>
              <w:jc w:val="left"/>
              <w:textAlignment w:val="auto"/>
              <w:rPr>
                <w:rFonts w:ascii="楷体" w:eastAsia="楷体" w:hAnsi="楷体" w:hint="eastAsia"/>
                <w:color w:val="000000"/>
                <w:szCs w:val="21"/>
              </w:rPr>
            </w:pPr>
            <w:r w:rsidRPr="00297CFD">
              <w:rPr>
                <w:rFonts w:ascii="楷体" w:eastAsia="楷体" w:hAnsi="楷体"/>
                <w:color w:val="000000"/>
                <w:szCs w:val="21"/>
              </w:rPr>
              <w:t>330pF Y1 250VAC/400VAC</w:t>
            </w:r>
          </w:p>
        </w:tc>
        <w:tc>
          <w:tcPr>
            <w:tcW w:w="2410" w:type="dxa"/>
            <w:tcBorders>
              <w:top w:val="single" w:sz="4" w:space="0" w:color="auto"/>
              <w:bottom w:val="single" w:sz="4" w:space="0" w:color="auto"/>
            </w:tcBorders>
          </w:tcPr>
          <w:p w:rsidR="006D075C" w:rsidRPr="00297CFD" w:rsidRDefault="006D075C" w:rsidP="006D075C">
            <w:pPr>
              <w:widowControl/>
              <w:adjustRightInd/>
              <w:spacing w:line="240" w:lineRule="auto"/>
              <w:jc w:val="left"/>
              <w:textAlignment w:val="auto"/>
              <w:rPr>
                <w:rFonts w:ascii="楷体" w:eastAsia="楷体" w:hAnsi="楷体" w:hint="eastAsia"/>
                <w:color w:val="000000"/>
                <w:szCs w:val="21"/>
              </w:rPr>
            </w:pPr>
            <w:r w:rsidRPr="00297CFD">
              <w:rPr>
                <w:rFonts w:ascii="楷体" w:eastAsia="楷体" w:hAnsi="楷体" w:hint="eastAsia"/>
                <w:color w:val="000000"/>
                <w:szCs w:val="21"/>
              </w:rPr>
              <w:t>广州汇侨电子有限公司</w:t>
            </w:r>
          </w:p>
        </w:tc>
        <w:tc>
          <w:tcPr>
            <w:tcW w:w="1984" w:type="dxa"/>
            <w:tcBorders>
              <w:top w:val="single" w:sz="4" w:space="0" w:color="auto"/>
              <w:bottom w:val="single" w:sz="4" w:space="0" w:color="auto"/>
            </w:tcBorders>
          </w:tcPr>
          <w:p w:rsidR="006D075C" w:rsidRPr="00297CFD" w:rsidRDefault="006D075C" w:rsidP="006D075C">
            <w:pPr>
              <w:widowControl/>
              <w:adjustRightInd/>
              <w:spacing w:line="240" w:lineRule="auto"/>
              <w:jc w:val="left"/>
              <w:textAlignment w:val="auto"/>
              <w:rPr>
                <w:rFonts w:ascii="楷体" w:eastAsia="楷体" w:hAnsi="楷体"/>
                <w:color w:val="000000"/>
                <w:szCs w:val="21"/>
              </w:rPr>
            </w:pPr>
            <w:r w:rsidRPr="00297CFD">
              <w:rPr>
                <w:rFonts w:ascii="楷体" w:eastAsia="楷体" w:hAnsi="楷体" w:hint="eastAsia"/>
                <w:color w:val="000000"/>
                <w:szCs w:val="21"/>
              </w:rPr>
              <w:t>广州汇侨电子有限公司</w:t>
            </w:r>
          </w:p>
        </w:tc>
        <w:tc>
          <w:tcPr>
            <w:tcW w:w="1843" w:type="dxa"/>
            <w:tcBorders>
              <w:top w:val="single" w:sz="4" w:space="0" w:color="auto"/>
              <w:bottom w:val="single" w:sz="4" w:space="0" w:color="auto"/>
            </w:tcBorders>
          </w:tcPr>
          <w:p w:rsidR="006D075C" w:rsidRPr="00297CFD" w:rsidRDefault="006D075C" w:rsidP="006D075C">
            <w:pPr>
              <w:widowControl/>
              <w:adjustRightInd/>
              <w:spacing w:line="240" w:lineRule="auto"/>
              <w:jc w:val="left"/>
              <w:textAlignment w:val="auto"/>
              <w:rPr>
                <w:rFonts w:ascii="楷体" w:eastAsia="楷体" w:hAnsi="楷体" w:hint="eastAsia"/>
                <w:color w:val="000000"/>
                <w:szCs w:val="21"/>
              </w:rPr>
            </w:pPr>
            <w:commentRangeStart w:id="57"/>
            <w:r w:rsidRPr="00297CFD">
              <w:rPr>
                <w:rFonts w:ascii="楷体" w:eastAsia="楷体" w:hAnsi="楷体"/>
                <w:color w:val="000000"/>
                <w:szCs w:val="21"/>
              </w:rPr>
              <w:t>GB/T 6346.14-2023</w:t>
            </w:r>
            <w:commentRangeEnd w:id="57"/>
            <w:r>
              <w:rPr>
                <w:rStyle w:val="CommentReference"/>
              </w:rPr>
              <w:commentReference w:id="57"/>
            </w:r>
          </w:p>
        </w:tc>
        <w:tc>
          <w:tcPr>
            <w:tcW w:w="1985" w:type="dxa"/>
            <w:tcBorders>
              <w:top w:val="single" w:sz="4" w:space="0" w:color="auto"/>
              <w:bottom w:val="single" w:sz="4" w:space="0" w:color="auto"/>
            </w:tcBorders>
          </w:tcPr>
          <w:p w:rsidR="006D075C" w:rsidRPr="00297CFD" w:rsidRDefault="006D075C" w:rsidP="006D075C">
            <w:pPr>
              <w:widowControl/>
              <w:adjustRightInd/>
              <w:spacing w:line="240" w:lineRule="auto"/>
              <w:jc w:val="left"/>
              <w:textAlignment w:val="auto"/>
              <w:rPr>
                <w:rFonts w:ascii="楷体" w:eastAsia="楷体" w:hAnsi="楷体"/>
                <w:color w:val="000000"/>
                <w:szCs w:val="21"/>
              </w:rPr>
            </w:pPr>
            <w:r w:rsidRPr="00297CFD">
              <w:rPr>
                <w:rFonts w:ascii="楷体" w:eastAsia="楷体" w:hAnsi="楷体"/>
                <w:color w:val="000000"/>
                <w:szCs w:val="21"/>
              </w:rPr>
              <w:t>CQC11001055510</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sz w:val="21"/>
                <w:szCs w:val="20"/>
              </w:rPr>
            </w:pPr>
          </w:p>
        </w:tc>
        <w:tc>
          <w:tcPr>
            <w:tcW w:w="708"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sz w:val="21"/>
                <w:szCs w:val="20"/>
              </w:rPr>
            </w:pPr>
          </w:p>
        </w:tc>
        <w:tc>
          <w:tcPr>
            <w:tcW w:w="70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commentRangeStart w:id="387"/>
            <w:r>
              <w:t xml:space="preserve"> </w:t>
            </w:r>
            <w:commentRangeEnd w:id="387"/>
            <w:r>
              <w:rPr>
                <w:rStyle w:val="CommentReference"/>
              </w:rPr>
              <w:commentReference w:id="387"/>
            </w:r>
          </w:p>
        </w:tc>
        <w:tc>
          <w:tcPr>
            <w:tcW w:w="2268"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color w:val="000000"/>
              </w:rPr>
              <w:t>CT81</w:t>
            </w:r>
          </w:p>
        </w:tc>
        <w:tc>
          <w:tcPr>
            <w:tcW w:w="2410"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rPr>
            </w:pPr>
            <w:r w:rsidRPr="007346C1">
              <w:rPr>
                <w:rFonts w:ascii="楷体" w:eastAsia="楷体" w:hAnsi="楷体"/>
                <w:color w:val="000000"/>
              </w:rPr>
              <w:t>330pF Y1 250VAC/400VAC</w:t>
            </w:r>
          </w:p>
        </w:tc>
        <w:tc>
          <w:tcPr>
            <w:tcW w:w="2410"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沂南同皓电子元件有限公司</w:t>
            </w:r>
          </w:p>
        </w:tc>
        <w:tc>
          <w:tcPr>
            <w:tcW w:w="1984"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沂南同皓电子元件有限公司</w:t>
            </w:r>
          </w:p>
        </w:tc>
        <w:tc>
          <w:tcPr>
            <w:tcW w:w="1843"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color w:val="000000"/>
              </w:rPr>
              <w:t>GB/T 6346.14-2023</w:t>
            </w:r>
          </w:p>
        </w:tc>
        <w:tc>
          <w:tcPr>
            <w:tcW w:w="1985"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rPr>
            </w:pPr>
            <w:r w:rsidRPr="007346C1">
              <w:rPr>
                <w:rFonts w:ascii="楷体" w:eastAsia="楷体" w:hAnsi="楷体"/>
                <w:color w:val="000000"/>
              </w:rPr>
              <w:t>CQC02001002287</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sz w:val="21"/>
                <w:szCs w:val="20"/>
              </w:rPr>
            </w:pPr>
          </w:p>
        </w:tc>
        <w:tc>
          <w:tcPr>
            <w:tcW w:w="708"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sz w:val="21"/>
                <w:szCs w:val="20"/>
              </w:rPr>
            </w:pPr>
          </w:p>
        </w:tc>
        <w:tc>
          <w:tcPr>
            <w:tcW w:w="70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sz w:val="21"/>
                <w:szCs w:val="20"/>
              </w:rPr>
            </w:pPr>
          </w:p>
        </w:tc>
        <w:tc>
          <w:tcPr>
            <w:tcW w:w="155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sz w:val="21"/>
                <w:szCs w:val="20"/>
              </w:rPr>
            </w:pPr>
            <w:commentRangeStart w:id="378"/>
            <w:r>
              <w:t xml:space="preserve"> </w:t>
            </w:r>
            <w:commentRangeEnd w:id="378"/>
            <w:r>
              <w:rPr>
                <w:rStyle w:val="CommentReference"/>
              </w:rPr>
              <w:commentReference w:id="378"/>
            </w:r>
          </w:p>
        </w:tc>
        <w:tc>
          <w:tcPr>
            <w:tcW w:w="2268"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rPr>
            </w:pPr>
            <w:r w:rsidRPr="007346C1">
              <w:rPr>
                <w:rFonts w:ascii="楷体" w:eastAsia="楷体" w:hAnsi="楷体"/>
                <w:color w:val="000000"/>
              </w:rPr>
              <w:t>CT7</w:t>
            </w:r>
          </w:p>
        </w:tc>
        <w:tc>
          <w:tcPr>
            <w:tcW w:w="2410"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rPr>
            </w:pPr>
            <w:r w:rsidRPr="007346C1">
              <w:rPr>
                <w:rFonts w:ascii="楷体" w:eastAsia="楷体" w:hAnsi="楷体"/>
                <w:color w:val="000000"/>
              </w:rPr>
              <w:t>330pF Y1 250VAC/400VAC</w:t>
            </w:r>
          </w:p>
        </w:tc>
        <w:tc>
          <w:tcPr>
            <w:tcW w:w="2410"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昆山万盛电子有限公司</w:t>
            </w:r>
          </w:p>
        </w:tc>
        <w:tc>
          <w:tcPr>
            <w:tcW w:w="1984"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hint="eastAsia"/>
                <w:color w:val="000000"/>
              </w:rPr>
              <w:t>昆山万盛电子有限公司</w:t>
            </w:r>
          </w:p>
        </w:tc>
        <w:tc>
          <w:tcPr>
            <w:tcW w:w="1843"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hint="eastAsia"/>
                <w:color w:val="000000"/>
              </w:rPr>
            </w:pPr>
            <w:r w:rsidRPr="007346C1">
              <w:rPr>
                <w:rFonts w:ascii="楷体" w:eastAsia="楷体" w:hAnsi="楷体"/>
                <w:color w:val="000000"/>
              </w:rPr>
              <w:t>GB/T 6346.14-2023</w:t>
            </w:r>
          </w:p>
        </w:tc>
        <w:tc>
          <w:tcPr>
            <w:tcW w:w="1985"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color w:val="000000"/>
              </w:rPr>
            </w:pPr>
            <w:r w:rsidRPr="007346C1">
              <w:rPr>
                <w:rFonts w:ascii="楷体" w:eastAsia="楷体" w:hAnsi="楷体"/>
                <w:color w:val="000000"/>
              </w:rPr>
              <w:t>CQC04001011063</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339"/>
            <w:r>
              <w:t xml:space="preserve"> </w:t>
            </w:r>
            <w:commentRangeEnd w:id="339"/>
            <w:r>
              <w:rPr>
                <w:rStyle w:val="CommentReference"/>
              </w:rPr>
              <w:commentReference w:id="339"/>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hint="eastAsia"/>
                <w:szCs w:val="21"/>
              </w:rPr>
              <w:t>CD系列</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szCs w:val="21"/>
              </w:rPr>
              <w:t>330pF Y1 400VAC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szCs w:val="21"/>
              </w:rPr>
            </w:pPr>
            <w:r w:rsidRPr="00CA074F">
              <w:rPr>
                <w:rFonts w:ascii="楷体" w:eastAsia="楷体" w:hAnsi="楷体" w:hint="eastAsia"/>
                <w:szCs w:val="21"/>
              </w:rPr>
              <w:t>TDK株式会社</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szCs w:val="21"/>
              </w:rPr>
            </w:pPr>
            <w:r w:rsidRPr="00CA074F">
              <w:rPr>
                <w:rFonts w:ascii="楷体" w:eastAsia="楷体" w:hAnsi="楷体" w:hint="eastAsia"/>
                <w:szCs w:val="21"/>
              </w:rPr>
              <w:t>厦门TDK有限公司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szCs w:val="21"/>
              </w:rPr>
              <w:t>IEC 60384-14:2013+AMD1:2016</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szCs w:val="21"/>
              </w:rPr>
              <w:t>CQC14001112447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340"/>
            <w:r>
              <w:t xml:space="preserve"> </w:t>
            </w:r>
            <w:commentRangeEnd w:id="340"/>
            <w:r>
              <w:rPr>
                <w:rStyle w:val="CommentReference"/>
              </w:rPr>
              <w:commentReference w:id="340"/>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szCs w:val="21"/>
              </w:rPr>
            </w:pPr>
            <w:r w:rsidRPr="00CA074F">
              <w:rPr>
                <w:rFonts w:ascii="楷体" w:eastAsia="楷体" w:hAnsi="楷体" w:hint="eastAsia"/>
                <w:szCs w:val="21"/>
              </w:rPr>
              <w:t>CD系列</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szCs w:val="21"/>
              </w:rPr>
              <w:t>330pF Y1 250VAC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hint="eastAsia"/>
                <w:szCs w:val="21"/>
              </w:rPr>
              <w:t>TDK株式会社</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szCs w:val="21"/>
              </w:rPr>
            </w:pPr>
            <w:r w:rsidRPr="00CA074F">
              <w:rPr>
                <w:rFonts w:ascii="楷体" w:eastAsia="楷体" w:hAnsi="楷体" w:hint="eastAsia"/>
                <w:szCs w:val="21"/>
              </w:rPr>
              <w:t>厦门TDK有限公司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szCs w:val="21"/>
              </w:rPr>
              <w:t>IEC 60384-14:2013+AMD1:2016</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szCs w:val="21"/>
              </w:rPr>
              <w:t>CQC03001004816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612"/>
            <w:r>
              <w:t xml:space="preserve"> </w:t>
            </w:r>
            <w:commentRangeEnd w:id="612"/>
            <w:r>
              <w:rPr>
                <w:rStyle w:val="CommentReference"/>
              </w:rPr>
              <w:commentReference w:id="612"/>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RA</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330pF Y1 250VAC/500VAC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szCs w:val="21"/>
              </w:rPr>
            </w:pPr>
            <w:r w:rsidRPr="00CA074F">
              <w:rPr>
                <w:rFonts w:ascii="楷体" w:eastAsia="楷体" w:hAnsi="楷体" w:hint="eastAsia"/>
                <w:szCs w:val="21"/>
              </w:rPr>
              <w:t>株式会社 村田制作所</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Murata Electronics (Thailand), Ltd.</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IEC 60384-14:2005</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CQC16001138225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489"/>
            <w:r>
              <w:t xml:space="preserve"> </w:t>
            </w:r>
            <w:commentRangeEnd w:id="489"/>
            <w:r>
              <w:rPr>
                <w:rStyle w:val="CommentReference"/>
              </w:rPr>
              <w:commentReference w:id="489"/>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KX</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330pF Y1 250VAC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szCs w:val="21"/>
              </w:rPr>
            </w:pPr>
            <w:r w:rsidRPr="00CA074F">
              <w:rPr>
                <w:rFonts w:ascii="楷体" w:eastAsia="楷体" w:hAnsi="楷体" w:hint="eastAsia"/>
                <w:szCs w:val="21"/>
              </w:rPr>
              <w:t>株式会社 村田制作所</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Murata Electronics (Thailand), Ltd.</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CQC04001011643</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7</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CY803,CY804,CY812</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Y电容</w:t>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szCs w:val="21"/>
              </w:rPr>
              <w:t>CT81</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szCs w:val="21"/>
              </w:rPr>
              <w:t>220pF Y1 250VAC/400VAC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szCs w:val="21"/>
              </w:rPr>
            </w:pPr>
            <w:r w:rsidRPr="00CA074F">
              <w:rPr>
                <w:rFonts w:ascii="楷体" w:eastAsia="楷体" w:hAnsi="楷体" w:hint="eastAsia"/>
                <w:szCs w:val="21"/>
              </w:rPr>
              <w:t>沂南同皓电子元件有限公司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hint="eastAsia"/>
                <w:szCs w:val="21"/>
              </w:rPr>
              <w:t>沂南同皓电子元件有限公司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commentRangeStart w:id="61"/>
            <w:r w:rsidRPr="00CA074F">
              <w:rPr>
                <w:rFonts w:ascii="楷体" w:eastAsia="楷体" w:hAnsi="楷体"/>
                <w:color w:val="000000"/>
                <w:szCs w:val="21"/>
              </w:rPr>
              <w:t>GB/T 6346.14-2023</w:t>
            </w:r>
            <w:commentRangeEnd w:id="61"/>
            <w:r>
              <w:rPr>
                <w:rStyle w:val="CommentReference"/>
              </w:rPr>
              <w:commentReference w:id="61"/>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szCs w:val="21"/>
              </w:rPr>
              <w:t>CQC02001002287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613"/>
            <w:r>
              <w:t xml:space="preserve"> </w:t>
            </w:r>
            <w:commentRangeEnd w:id="613"/>
            <w:r>
              <w:rPr>
                <w:rStyle w:val="CommentReference"/>
              </w:rPr>
              <w:commentReference w:id="613"/>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szCs w:val="21"/>
              </w:rPr>
              <w:t>RA</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szCs w:val="21"/>
              </w:rPr>
              <w:t>220pF Y1 250VAC/500VAC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szCs w:val="21"/>
              </w:rPr>
            </w:pPr>
            <w:r w:rsidRPr="00CA074F">
              <w:rPr>
                <w:rFonts w:ascii="楷体" w:eastAsia="楷体" w:hAnsi="楷体" w:hint="eastAsia"/>
                <w:szCs w:val="21"/>
              </w:rPr>
              <w:t>株式会社 村田制作所</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szCs w:val="21"/>
              </w:rPr>
            </w:pPr>
            <w:r w:rsidRPr="00CA074F">
              <w:rPr>
                <w:rFonts w:ascii="楷体" w:eastAsia="楷体" w:hAnsi="楷体"/>
                <w:szCs w:val="21"/>
              </w:rPr>
              <w:t>Murata Electronics (Thailand), Ltd.</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IEC 60384-14:2005</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szCs w:val="21"/>
              </w:rPr>
              <w:t>CQC16001138225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341"/>
            <w:r>
              <w:t xml:space="preserve"> </w:t>
            </w:r>
            <w:commentRangeEnd w:id="341"/>
            <w:r>
              <w:rPr>
                <w:rStyle w:val="CommentReference"/>
              </w:rPr>
              <w:commentReference w:id="341"/>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hint="eastAsia"/>
                <w:szCs w:val="21"/>
              </w:rPr>
              <w:t>CD系列</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szCs w:val="21"/>
              </w:rPr>
              <w:t>220pF Y1 250VAC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hint="eastAsia"/>
                <w:szCs w:val="21"/>
              </w:rPr>
              <w:t>TDK株式会社</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hint="eastAsia"/>
                <w:szCs w:val="21"/>
              </w:rPr>
              <w:t>厦门TDK有限公司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IEC 60384-14:2013+AMD1:2016</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szCs w:val="21"/>
              </w:rPr>
              <w:t>CQC03001004816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342"/>
            <w:r>
              <w:t xml:space="preserve"> </w:t>
            </w:r>
            <w:commentRangeEnd w:id="342"/>
            <w:r>
              <w:rPr>
                <w:rStyle w:val="CommentReference"/>
              </w:rPr>
              <w:commentReference w:id="342"/>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szCs w:val="21"/>
              </w:rPr>
            </w:pPr>
            <w:r w:rsidRPr="00CA074F">
              <w:rPr>
                <w:rFonts w:ascii="楷体" w:eastAsia="楷体" w:hAnsi="楷体" w:hint="eastAsia"/>
                <w:szCs w:val="21"/>
              </w:rPr>
              <w:t>CD系列</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szCs w:val="21"/>
              </w:rPr>
              <w:t>220pF Y1 400VAC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szCs w:val="21"/>
              </w:rPr>
            </w:pPr>
            <w:r w:rsidRPr="00CA074F">
              <w:rPr>
                <w:rFonts w:ascii="楷体" w:eastAsia="楷体" w:hAnsi="楷体" w:hint="eastAsia"/>
                <w:szCs w:val="21"/>
              </w:rPr>
              <w:t>TDK株式会社</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szCs w:val="21"/>
              </w:rPr>
            </w:pPr>
            <w:r w:rsidRPr="00CA074F">
              <w:rPr>
                <w:rFonts w:ascii="楷体" w:eastAsia="楷体" w:hAnsi="楷体" w:hint="eastAsia"/>
                <w:szCs w:val="21"/>
              </w:rPr>
              <w:t>厦门TDK有限公司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IEC 60384-14:2013+AMD1:2016</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szCs w:val="21"/>
              </w:rPr>
              <w:t>CQC14001112447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240"/>
            <w:r>
              <w:t xml:space="preserve"> </w:t>
            </w:r>
            <w:commentRangeEnd w:id="240"/>
            <w:r>
              <w:rPr>
                <w:rStyle w:val="CommentReference"/>
              </w:rPr>
              <w:commentReference w:id="240"/>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szCs w:val="21"/>
              </w:rPr>
            </w:pPr>
            <w:r w:rsidRPr="00CA074F">
              <w:rPr>
                <w:rFonts w:ascii="楷体" w:eastAsia="楷体" w:hAnsi="楷体" w:hint="eastAsia"/>
                <w:szCs w:val="21"/>
              </w:rPr>
              <w:t>AH系列</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szCs w:val="21"/>
              </w:rPr>
              <w:t>220pF Y1 250VAC/400VAC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szCs w:val="21"/>
              </w:rPr>
            </w:pPr>
            <w:r w:rsidRPr="00CA074F">
              <w:rPr>
                <w:rFonts w:ascii="楷体" w:eastAsia="楷体" w:hAnsi="楷体" w:hint="eastAsia"/>
                <w:szCs w:val="21"/>
              </w:rPr>
              <w:t>广州汇侨电子有限公司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szCs w:val="21"/>
              </w:rPr>
            </w:pPr>
            <w:r w:rsidRPr="00CA074F">
              <w:rPr>
                <w:rFonts w:ascii="楷体" w:eastAsia="楷体" w:hAnsi="楷体" w:hint="eastAsia"/>
                <w:szCs w:val="21"/>
              </w:rPr>
              <w:t>广州汇侨电子有限公司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szCs w:val="21"/>
              </w:rPr>
              <w:t>CQC11001055510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379"/>
            <w:r>
              <w:t xml:space="preserve"> </w:t>
            </w:r>
            <w:commentRangeEnd w:id="379"/>
            <w:r>
              <w:rPr>
                <w:rStyle w:val="CommentReference"/>
              </w:rPr>
              <w:commentReference w:id="379"/>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szCs w:val="21"/>
              </w:rPr>
            </w:pPr>
            <w:r w:rsidRPr="00CA074F">
              <w:rPr>
                <w:rFonts w:ascii="楷体" w:eastAsia="楷体" w:hAnsi="楷体"/>
                <w:szCs w:val="21"/>
              </w:rPr>
              <w:t>CT7</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szCs w:val="21"/>
              </w:rPr>
              <w:t>220pF Y1 250VAC/400VAC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szCs w:val="21"/>
              </w:rPr>
            </w:pPr>
            <w:r w:rsidRPr="00CA074F">
              <w:rPr>
                <w:rFonts w:ascii="楷体" w:eastAsia="楷体" w:hAnsi="楷体" w:hint="eastAsia"/>
                <w:szCs w:val="21"/>
              </w:rPr>
              <w:t>昆山万盛电子有限公司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szCs w:val="21"/>
              </w:rPr>
            </w:pPr>
            <w:r w:rsidRPr="00CA074F">
              <w:rPr>
                <w:rFonts w:ascii="楷体" w:eastAsia="楷体" w:hAnsi="楷体" w:hint="eastAsia"/>
                <w:szCs w:val="21"/>
              </w:rPr>
              <w:t>昆山万盛电子有限公司</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szCs w:val="21"/>
              </w:rPr>
              <w:t>CQC04001011063</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490"/>
            <w:r>
              <w:t xml:space="preserve"> </w:t>
            </w:r>
            <w:commentRangeEnd w:id="490"/>
            <w:r>
              <w:rPr>
                <w:rStyle w:val="CommentReference"/>
              </w:rPr>
              <w:commentReference w:id="490"/>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szCs w:val="21"/>
              </w:rPr>
              <w:t>KX</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szCs w:val="21"/>
              </w:rPr>
              <w:t>220pF Y1 250VAC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szCs w:val="21"/>
              </w:rPr>
            </w:pPr>
            <w:r w:rsidRPr="00CA074F">
              <w:rPr>
                <w:rFonts w:ascii="楷体" w:eastAsia="楷体" w:hAnsi="楷体" w:hint="eastAsia"/>
                <w:szCs w:val="21"/>
              </w:rPr>
              <w:t>株式会社 村田制作所</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szCs w:val="21"/>
              </w:rPr>
            </w:pPr>
            <w:r w:rsidRPr="00CA074F">
              <w:rPr>
                <w:rFonts w:ascii="楷体" w:eastAsia="楷体" w:hAnsi="楷体"/>
                <w:szCs w:val="21"/>
              </w:rPr>
              <w:t>Murata Electronics (Thailand), Ltd.</w:t>
            </w:r>
          </w:p>
        </w:tc>
        <w:tc>
          <w:tcPr>
            <w:tcW w:w="1843"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color w:val="000000"/>
                <w:szCs w:val="21"/>
              </w:rPr>
            </w:pPr>
            <w:r w:rsidRPr="00CA074F">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szCs w:val="21"/>
              </w:rPr>
              <w:t>CQC04001011643</w:t>
            </w:r>
          </w:p>
        </w:tc>
      </w:tr>
      <w:tr w:rsidR="006D075C" w:rsidRPr="00CA074F" w:rsidTr="00D1714E">
        <w:trPr>
          <w:trHeight w:val="413"/>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8</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RV801</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压敏电阻</w:t>
            </w:r>
          </w:p>
        </w:tc>
        <w:tc>
          <w:tcPr>
            <w:tcW w:w="2268"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szCs w:val="21"/>
              </w:rPr>
              <w:t>TVR10681-V</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hint="eastAsia"/>
                <w:szCs w:val="21"/>
              </w:rPr>
              <w:t>压敏电压：680V，最大连续交流电压：420V</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hint="eastAsia"/>
                <w:szCs w:val="21"/>
              </w:rPr>
            </w:pPr>
            <w:r w:rsidRPr="00CA074F">
              <w:rPr>
                <w:rFonts w:ascii="楷体" w:eastAsia="楷体" w:hAnsi="楷体" w:hint="eastAsia"/>
                <w:szCs w:val="21"/>
              </w:rPr>
              <w:t>兴勤电子工业股份有限公司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szCs w:val="21"/>
              </w:rPr>
              <w:t>/</w:t>
            </w:r>
          </w:p>
        </w:tc>
        <w:tc>
          <w:tcPr>
            <w:tcW w:w="1843"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szCs w:val="21"/>
              </w:rPr>
            </w:pPr>
            <w:commentRangeStart w:id="804"/>
            <w:r w:rsidRPr="007346C1">
              <w:rPr>
                <w:rFonts w:ascii="楷体" w:eastAsia="楷体" w:hAnsi="楷体"/>
                <w:szCs w:val="21"/>
              </w:rPr>
              <w:t>GB/T 10193-1997;GB/T 10194-1997;GB4943.1-2022;IEC 61051-2:1991+Amd1:2009</w:t>
            </w:r>
            <w:commentRangeEnd w:id="804"/>
            <w:r>
              <w:rPr>
                <w:rStyle w:val="CommentReference"/>
              </w:rPr>
              <w:commentReference w:id="804"/>
            </w:r>
          </w:p>
        </w:tc>
        <w:tc>
          <w:tcPr>
            <w:tcW w:w="1985"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szCs w:val="21"/>
              </w:rPr>
            </w:pPr>
            <w:commentRangeStart w:id="805"/>
            <w:commentRangeStart w:id="806"/>
            <w:r w:rsidRPr="007346C1">
              <w:rPr>
                <w:rFonts w:ascii="楷体" w:eastAsia="楷体" w:hAnsi="楷体"/>
                <w:szCs w:val="21"/>
              </w:rPr>
              <w:t>CQC10001041748</w:t>
            </w:r>
            <w:r w:rsidRPr="007346C1">
              <w:rPr>
                <w:rFonts w:ascii="楷体" w:eastAsia="楷体" w:hAnsi="楷体" w:hint="eastAsia"/>
                <w:szCs w:val="21"/>
              </w:rPr>
              <w:t>；</w:t>
            </w:r>
            <w:r w:rsidRPr="007346C1">
              <w:rPr>
                <w:rFonts w:ascii="楷体" w:eastAsia="楷体" w:hAnsi="楷体"/>
                <w:szCs w:val="21"/>
              </w:rPr>
              <w:t>CQC10001041749</w:t>
            </w:r>
            <w:r w:rsidRPr="007346C1">
              <w:rPr>
                <w:rFonts w:ascii="楷体" w:eastAsia="楷体" w:hAnsi="楷体" w:hint="eastAsia"/>
                <w:szCs w:val="21"/>
              </w:rPr>
              <w:t>；</w:t>
            </w:r>
            <w:r w:rsidRPr="007346C1">
              <w:rPr>
                <w:rFonts w:ascii="楷体" w:eastAsia="楷体" w:hAnsi="楷体"/>
                <w:szCs w:val="21"/>
              </w:rPr>
              <w:t>CQC24001441286</w:t>
            </w:r>
            <w:commentRangeEnd w:id="805"/>
            <w:r>
              <w:rPr>
                <w:rStyle w:val="CommentReference"/>
              </w:rPr>
              <w:commentReference w:id="805"/>
            </w:r>
            <w:commentRangeEnd w:id="806"/>
            <w:r>
              <w:rPr>
                <w:rStyle w:val="CommentReference"/>
              </w:rPr>
              <w:commentReference w:id="806"/>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732"/>
            <w:r>
              <w:t xml:space="preserve"> </w:t>
            </w:r>
            <w:commentRangeEnd w:id="732"/>
            <w:r>
              <w:rPr>
                <w:rStyle w:val="CommentReference"/>
              </w:rPr>
              <w:commentReference w:id="732"/>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WMR10D681K</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压敏电压：680V，最大连续交流电压：420V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厦门万明电子有限公司</w:t>
            </w:r>
          </w:p>
        </w:tc>
        <w:tc>
          <w:tcPr>
            <w:tcW w:w="1984" w:type="dxa"/>
            <w:tcBorders>
              <w:top w:val="single" w:sz="4" w:space="0" w:color="auto"/>
              <w:bottom w:val="single" w:sz="4" w:space="0" w:color="auto"/>
            </w:tcBorders>
          </w:tcPr>
          <w:p w:rsidR="006D075C" w:rsidRPr="007346C1" w:rsidRDefault="006D075C" w:rsidP="006D075C">
            <w:pPr>
              <w:spacing w:line="240" w:lineRule="auto"/>
              <w:jc w:val="left"/>
              <w:rPr>
                <w:rFonts w:ascii="楷体" w:eastAsia="楷体" w:hAnsi="楷体"/>
                <w:szCs w:val="21"/>
              </w:rPr>
            </w:pPr>
            <w:r w:rsidRPr="007346C1">
              <w:rPr>
                <w:rFonts w:ascii="楷体" w:eastAsia="楷体" w:hAnsi="楷体"/>
                <w:szCs w:val="21"/>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GB/T 10193-1997;GB/T 10194-1997;GB4943.1-2022;IEC 61051-2:1991+Amd1:2009</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CQC14001104983</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362"/>
            <w:r>
              <w:t xml:space="preserve"> </w:t>
            </w:r>
            <w:commentRangeEnd w:id="362"/>
            <w:r>
              <w:rPr>
                <w:rStyle w:val="CommentReference"/>
              </w:rPr>
              <w:commentReference w:id="362"/>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CNR-10P681K</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压敏电压：680V，最大连续交流电压：420V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舜全电气器材（东莞）有限公司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GB/T 10193-1997;GB/T 10194-1997;GB4943.1-2022;IEC 61051-2:1991+Amd1:2009</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CQC16001159204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9</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R801,R802,R803</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911"/>
            <w:r w:rsidRPr="00CA074F">
              <w:rPr>
                <w:rFonts w:ascii="楷体" w:eastAsia="楷体" w:hAnsi="楷体" w:cs="Times New Roman" w:hint="eastAsia"/>
                <w:color w:val="auto"/>
                <w:sz w:val="21"/>
                <w:szCs w:val="21"/>
              </w:rPr>
              <w:t>泄放电阻</w:t>
            </w:r>
            <w:commentRangeEnd w:id="911"/>
            <w:r>
              <w:rPr>
                <w:rStyle w:val="CommentReference"/>
              </w:rPr>
              <w:commentReference w:id="911"/>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1206</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3.3MΩ 0.25W</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昆山厚声电子工业有限公司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昆山厚声电子工业有限公司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CQC15001137147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180"/>
            <w:r>
              <w:t xml:space="preserve"> </w:t>
            </w:r>
            <w:commentRangeEnd w:id="180"/>
            <w:r>
              <w:rPr>
                <w:rStyle w:val="CommentReference"/>
              </w:rPr>
              <w:commentReference w:id="180"/>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1206</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3.3MΩ 0.25W</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广东风华高新科技股份有限公司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广东风华高新科技股份有限公司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CQC23001387892</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10</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K801</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继电器</w:t>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G5RL-1A-12VDC</w:t>
            </w:r>
          </w:p>
        </w:tc>
        <w:tc>
          <w:tcPr>
            <w:tcW w:w="2410"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szCs w:val="21"/>
              </w:rPr>
            </w:pPr>
            <w:r w:rsidRPr="00CA074F">
              <w:rPr>
                <w:rFonts w:ascii="楷体" w:eastAsia="楷体" w:hAnsi="楷体"/>
                <w:szCs w:val="21"/>
              </w:rPr>
              <w:t>12A 250VAC</w:t>
            </w:r>
            <w:r w:rsidRPr="00CA074F">
              <w:rPr>
                <w:rFonts w:ascii="楷体" w:eastAsia="楷体" w:hAnsi="楷体" w:hint="eastAsia"/>
                <w:szCs w:val="21"/>
              </w:rPr>
              <w:t>（</w:t>
            </w:r>
            <w:r w:rsidRPr="00CA074F">
              <w:rPr>
                <w:rFonts w:ascii="楷体" w:eastAsia="楷体" w:hAnsi="楷体"/>
                <w:szCs w:val="21"/>
              </w:rPr>
              <w:t>适用于海拔9000米及以下</w:t>
            </w:r>
            <w:r w:rsidRPr="00CA074F">
              <w:rPr>
                <w:rFonts w:ascii="楷体" w:eastAsia="楷体" w:hAnsi="楷体" w:hint="eastAsia"/>
                <w:szCs w:val="21"/>
              </w:rPr>
              <w:t>）</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OMRON RELAY &amp; DEVICES Corporation</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欧姆龙电子部件（深圳）有限公司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942"/>
            <w:r w:rsidRPr="00CA074F">
              <w:rPr>
                <w:rFonts w:ascii="楷体" w:eastAsia="楷体" w:hAnsi="楷体" w:cs="Times New Roman"/>
                <w:color w:val="auto"/>
                <w:sz w:val="21"/>
                <w:szCs w:val="21"/>
              </w:rPr>
              <w:t>GB4943.1-2022;IEC 61810-1:2015</w:t>
            </w:r>
            <w:commentRangeEnd w:id="942"/>
            <w:r>
              <w:rPr>
                <w:rStyle w:val="CommentReference"/>
              </w:rPr>
              <w:commentReference w:id="942"/>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CQC13001099440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44</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N90</w:t>
            </w:r>
            <w:r w:rsidRPr="00CA074F">
              <w:rPr>
                <w:rFonts w:ascii="楷体" w:eastAsia="楷体" w:hAnsi="楷体" w:cs="Times New Roman" w:hint="eastAsia"/>
                <w:color w:val="auto"/>
                <w:sz w:val="21"/>
                <w:szCs w:val="21"/>
              </w:rPr>
              <w:t>1</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8"/>
            <w:r w:rsidRPr="00CA074F">
              <w:rPr>
                <w:rFonts w:ascii="楷体" w:eastAsia="楷体" w:hAnsi="楷体" w:cs="Times New Roman"/>
                <w:color w:val="auto"/>
                <w:sz w:val="21"/>
                <w:szCs w:val="21"/>
              </w:rPr>
              <w:t>ICX及关联电阻器</w:t>
            </w:r>
            <w:commentRangeEnd w:id="8"/>
            <w:r>
              <w:rPr>
                <w:rStyle w:val="CommentReference"/>
              </w:rPr>
              <w:commentReference w:id="8"/>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FA6A..N</w:t>
            </w:r>
          </w:p>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描述中</w:t>
            </w:r>
            <w:r w:rsidRPr="00CA074F">
              <w:rPr>
                <w:rFonts w:ascii="楷体" w:eastAsia="楷体" w:hAnsi="楷体" w:cs="Times New Roman"/>
                <w:color w:val="auto"/>
                <w:sz w:val="21"/>
                <w:szCs w:val="21"/>
              </w:rPr>
              <w:t>"."</w:t>
            </w:r>
            <w:r w:rsidRPr="00CA074F">
              <w:rPr>
                <w:rFonts w:ascii="楷体" w:eastAsia="楷体" w:hAnsi="楷体" w:cs="Times New Roman" w:hint="eastAsia"/>
                <w:color w:val="auto"/>
                <w:sz w:val="21"/>
                <w:szCs w:val="21"/>
              </w:rPr>
              <w:t>可以是</w:t>
            </w:r>
            <w:r w:rsidRPr="00CA074F">
              <w:rPr>
                <w:rFonts w:ascii="楷体" w:eastAsia="楷体" w:hAnsi="楷体" w:cs="Times New Roman"/>
                <w:color w:val="auto"/>
                <w:sz w:val="21"/>
                <w:szCs w:val="21"/>
              </w:rPr>
              <w:t>0 to 9, A to Z, a to z, "/", "\", "-"</w:t>
            </w:r>
            <w:r w:rsidRPr="00CA074F">
              <w:rPr>
                <w:rFonts w:ascii="楷体" w:eastAsia="楷体" w:hAnsi="楷体" w:cs="Times New Roman" w:hint="eastAsia"/>
                <w:color w:val="auto"/>
                <w:sz w:val="21"/>
                <w:szCs w:val="21"/>
              </w:rPr>
              <w:t>，代表市场标识，不影响X电容放电功能</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AC100-240V</w:t>
            </w:r>
            <w:r w:rsidRPr="00CA074F">
              <w:rPr>
                <w:rFonts w:ascii="Calibri" w:eastAsia="楷体" w:hAnsi="Calibri" w:cs="Calibri"/>
                <w:color w:val="auto"/>
                <w:sz w:val="21"/>
                <w:szCs w:val="21"/>
              </w:rPr>
              <w:t> </w:t>
            </w:r>
            <w:r w:rsidRPr="00CA074F">
              <w:rPr>
                <w:rFonts w:ascii="楷体" w:eastAsia="楷体" w:hAnsi="楷体" w:cs="Times New Roman"/>
                <w:color w:val="auto"/>
                <w:sz w:val="21"/>
                <w:szCs w:val="21"/>
              </w:rPr>
              <w:t>60-50Hz；关联电阻阻值：R900,R901,R902,R903,R905,R906,R1028,R1029=4.7KΩ 0.25W</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Fuji Electric Co., Ltd.</w:t>
            </w:r>
          </w:p>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原厂名称：富士电机(香港)有限公司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IEC 62368-1:2014</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Ref. Certif. No.NO101204（经核查满足</w:t>
            </w:r>
            <w:r w:rsidRPr="00CA074F">
              <w:rPr>
                <w:rFonts w:ascii="楷体" w:eastAsia="楷体" w:hAnsi="楷体" w:cs="Times New Roman" w:hint="eastAsia"/>
                <w:color w:val="auto"/>
                <w:sz w:val="21"/>
                <w:szCs w:val="21"/>
              </w:rPr>
              <w:t>G</w:t>
            </w:r>
            <w:r w:rsidRPr="00CA074F">
              <w:rPr>
                <w:rFonts w:ascii="楷体" w:eastAsia="楷体" w:hAnsi="楷体" w:cs="Times New Roman"/>
                <w:color w:val="auto"/>
                <w:sz w:val="21"/>
                <w:szCs w:val="21"/>
              </w:rPr>
              <w:t>B4943.1-2022标准要求）</w:t>
            </w:r>
          </w:p>
        </w:tc>
      </w:tr>
      <w:tr w:rsidR="006D075C" w:rsidRPr="00CA074F" w:rsidTr="00D1714E">
        <w:trPr>
          <w:trHeight w:val="493"/>
        </w:trPr>
        <w:tc>
          <w:tcPr>
            <w:tcW w:w="16410" w:type="dxa"/>
            <w:gridSpan w:val="10"/>
            <w:tcBorders>
              <w:top w:val="single" w:sz="4" w:space="0" w:color="auto"/>
              <w:bottom w:val="single" w:sz="4" w:space="0" w:color="auto"/>
            </w:tcBorders>
            <w:shd w:val="pct25" w:color="auto" w:fill="auto"/>
            <w:vAlign w:val="center"/>
          </w:tcPr>
          <w:p w:rsidR="006D075C" w:rsidRPr="00CA074F" w:rsidRDefault="006D075C" w:rsidP="006D075C">
            <w:pPr>
              <w:rPr>
                <w:rFonts w:ascii="楷体" w:eastAsia="楷体" w:hAnsi="楷体" w:cs="Arial"/>
                <w:b/>
                <w:kern w:val="2"/>
                <w:sz w:val="24"/>
                <w:szCs w:val="24"/>
              </w:rPr>
            </w:pPr>
            <w:r w:rsidRPr="00CA074F">
              <w:rPr>
                <w:rFonts w:ascii="楷体" w:eastAsia="楷体" w:hAnsi="楷体" w:cs="Arial"/>
                <w:b/>
                <w:kern w:val="2"/>
                <w:sz w:val="24"/>
                <w:szCs w:val="24"/>
              </w:rPr>
              <w:t>51970</w:t>
            </w:r>
            <w:r w:rsidRPr="00CA074F">
              <w:rPr>
                <w:rFonts w:ascii="楷体" w:eastAsia="楷体" w:hAnsi="楷体" w:cs="Arial" w:hint="eastAsia"/>
                <w:b/>
                <w:kern w:val="2"/>
                <w:sz w:val="24"/>
                <w:szCs w:val="24"/>
              </w:rPr>
              <w:t>-</w:t>
            </w:r>
            <w:r w:rsidRPr="00CA074F">
              <w:rPr>
                <w:rFonts w:ascii="楷体" w:eastAsia="楷体" w:hAnsi="楷体" w:cs="Arial"/>
                <w:b/>
                <w:kern w:val="2"/>
                <w:sz w:val="24"/>
                <w:szCs w:val="24"/>
              </w:rPr>
              <w:t>B型机内电源单元上元器件</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1</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F803</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保险丝</w:t>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5ET</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757"/>
            <w:r w:rsidRPr="00CA074F">
              <w:rPr>
                <w:rFonts w:ascii="楷体" w:eastAsia="楷体" w:hAnsi="楷体" w:cs="Times New Roman"/>
                <w:color w:val="auto"/>
                <w:sz w:val="21"/>
                <w:szCs w:val="21"/>
              </w:rPr>
              <w:t>T4A250V</w:t>
            </w:r>
            <w:commentRangeEnd w:id="757"/>
            <w:r>
              <w:rPr>
                <w:rStyle w:val="CommentReference"/>
              </w:rPr>
              <w:commentReference w:id="757"/>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好利来有限公司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好利来（厦门）电路保护科技有限公司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758"/>
            <w:r w:rsidRPr="00CA074F">
              <w:rPr>
                <w:rFonts w:ascii="楷体" w:eastAsia="楷体" w:hAnsi="楷体" w:cs="Times New Roman"/>
                <w:color w:val="auto"/>
                <w:sz w:val="21"/>
                <w:szCs w:val="21"/>
              </w:rPr>
              <w:t xml:space="preserve">GB/T 9364.3-2018;GB/T 9364.1-2015 </w:t>
            </w:r>
            <w:commentRangeEnd w:id="758"/>
            <w:r>
              <w:rPr>
                <w:rStyle w:val="CommentReference"/>
              </w:rPr>
              <w:commentReference w:id="758"/>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强制性认证产品符合性自我声明编号：</w:t>
            </w:r>
            <w:r w:rsidRPr="00CA074F">
              <w:rPr>
                <w:rFonts w:ascii="楷体" w:eastAsia="楷体" w:hAnsi="楷体" w:cs="Times New Roman"/>
                <w:color w:val="auto"/>
                <w:sz w:val="21"/>
                <w:szCs w:val="21"/>
              </w:rPr>
              <w:t>2020970207000163</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564"/>
            <w:r>
              <w:t xml:space="preserve"> </w:t>
            </w:r>
            <w:commentRangeEnd w:id="564"/>
            <w:r>
              <w:rPr>
                <w:rStyle w:val="CommentReference"/>
              </w:rPr>
              <w:commentReference w:id="564"/>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MST</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T4A250V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功得电子工业股份有限公司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功得电子工业股份有限公司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GB/T 9364.3-2018;GB/T 9364.1-2015</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强制性认证产品符合性自我声明编号：</w:t>
            </w:r>
            <w:r w:rsidRPr="00CA074F">
              <w:rPr>
                <w:rFonts w:ascii="楷体" w:eastAsia="楷体" w:hAnsi="楷体" w:cs="Times New Roman"/>
                <w:color w:val="auto"/>
                <w:sz w:val="21"/>
                <w:szCs w:val="21"/>
              </w:rPr>
              <w:t>2020970207000115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682"/>
            <w:r>
              <w:t xml:space="preserve"> </w:t>
            </w:r>
            <w:commentRangeEnd w:id="682"/>
            <w:r>
              <w:rPr>
                <w:rStyle w:val="CommentReference"/>
              </w:rPr>
              <w:commentReference w:id="682"/>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 xml:space="preserve">TE5/392 </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T4A250V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LITTELFUSE PHILIPPINES INC.</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LITTELFUSE PHILIPPINES INC.</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GB/T 9364.3-2018;GB/T 9364.1-2015</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强制性认证产品符合性自我声明编号：</w:t>
            </w:r>
            <w:r w:rsidRPr="00CA074F">
              <w:rPr>
                <w:rFonts w:ascii="楷体" w:eastAsia="楷体" w:hAnsi="楷体" w:cs="Times New Roman"/>
                <w:color w:val="auto"/>
                <w:sz w:val="21"/>
                <w:szCs w:val="21"/>
              </w:rPr>
              <w:t>2020970207000069</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203"/>
            <w:r>
              <w:t xml:space="preserve"> </w:t>
            </w:r>
            <w:commentRangeEnd w:id="203"/>
            <w:r>
              <w:rPr>
                <w:rStyle w:val="CommentReference"/>
              </w:rPr>
              <w:commentReference w:id="203"/>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2010</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T4A250V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苏州华德电子有限公司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苏州华德电子有限公司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GB/T 9364.3-2018;GB/T 9364.1-2015</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强制性认证产品符合性自我声明编号：</w:t>
            </w:r>
            <w:r w:rsidRPr="00CA074F">
              <w:rPr>
                <w:rFonts w:ascii="楷体" w:eastAsia="楷体" w:hAnsi="楷体" w:cs="Times New Roman"/>
                <w:color w:val="auto"/>
                <w:sz w:val="21"/>
                <w:szCs w:val="21"/>
              </w:rPr>
              <w:t>2020970207000232</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2</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F801</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保险丝</w:t>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 xml:space="preserve">UDA-P </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T10AH250V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功得电子工业股份有限公司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功得电子工业股份有限公司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766"/>
            <w:r w:rsidRPr="00CA074F">
              <w:rPr>
                <w:rFonts w:ascii="楷体" w:eastAsia="楷体" w:hAnsi="楷体" w:cs="Times New Roman"/>
                <w:color w:val="auto"/>
                <w:sz w:val="21"/>
                <w:szCs w:val="21"/>
              </w:rPr>
              <w:t>GB/T 9364.1-2015;GB/T 9364.2-2018</w:t>
            </w:r>
            <w:commentRangeEnd w:id="766"/>
            <w:r>
              <w:rPr>
                <w:rStyle w:val="CommentReference"/>
              </w:rPr>
              <w:commentReference w:id="766"/>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强制性认证产品符合性自我声明编号：</w:t>
            </w:r>
            <w:r w:rsidRPr="00CA074F">
              <w:rPr>
                <w:rFonts w:ascii="楷体" w:eastAsia="楷体" w:hAnsi="楷体" w:cs="Times New Roman"/>
                <w:color w:val="auto"/>
                <w:sz w:val="21"/>
                <w:szCs w:val="21"/>
              </w:rPr>
              <w:t>2020970207000285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167"/>
            <w:r>
              <w:t xml:space="preserve"> </w:t>
            </w:r>
            <w:commentRangeEnd w:id="167"/>
            <w:r>
              <w:rPr>
                <w:rStyle w:val="CommentReference"/>
              </w:rPr>
              <w:commentReference w:id="167"/>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0215010.</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T10AH250V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苏州力特奥维斯保险丝有限公司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苏州力特奥维斯保险丝有限公司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GB/T 9364.1-2015;GB/T 9364.2-2018</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强制性认证产品符合性自我声明编号：</w:t>
            </w:r>
            <w:r w:rsidRPr="00CA074F">
              <w:rPr>
                <w:rFonts w:ascii="楷体" w:eastAsia="楷体" w:hAnsi="楷体" w:cs="Times New Roman"/>
                <w:color w:val="auto"/>
                <w:sz w:val="21"/>
                <w:szCs w:val="21"/>
              </w:rPr>
              <w:t>2020970207000067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697"/>
            <w:r>
              <w:t xml:space="preserve"> </w:t>
            </w:r>
            <w:commentRangeEnd w:id="697"/>
            <w:r>
              <w:rPr>
                <w:rStyle w:val="CommentReference"/>
              </w:rPr>
              <w:commentReference w:id="697"/>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TSC+P</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T10AH250V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苏州华德电子有限公司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苏州华德电子有限公司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GB/T 9364.1-2015;GB/T 9364.2-2018</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强制性认证产品符合性自我声明编号：</w:t>
            </w:r>
            <w:r w:rsidRPr="00CA074F">
              <w:rPr>
                <w:rFonts w:ascii="楷体" w:eastAsia="楷体" w:hAnsi="楷体" w:cs="Times New Roman"/>
                <w:color w:val="auto"/>
                <w:sz w:val="21"/>
                <w:szCs w:val="21"/>
              </w:rPr>
              <w:t>2020970207000230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3</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T701,T702</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872"/>
            <w:r w:rsidRPr="00CA074F">
              <w:rPr>
                <w:rFonts w:ascii="楷体" w:eastAsia="楷体" w:hAnsi="楷体" w:cs="Times New Roman" w:hint="eastAsia"/>
                <w:color w:val="auto"/>
                <w:sz w:val="21"/>
                <w:szCs w:val="21"/>
              </w:rPr>
              <w:t>开关变压器</w:t>
            </w:r>
            <w:commentRangeEnd w:id="872"/>
            <w:r>
              <w:rPr>
                <w:rStyle w:val="CommentReference"/>
              </w:rPr>
              <w:commentReference w:id="872"/>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BCK-60-L042AA</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Class B</w:t>
            </w:r>
            <w:r w:rsidRPr="00CA074F">
              <w:rPr>
                <w:rFonts w:ascii="楷体" w:eastAsia="楷体" w:hAnsi="楷体" w:cs="Times New Roman" w:hint="eastAsia"/>
                <w:color w:val="auto"/>
                <w:sz w:val="21"/>
                <w:szCs w:val="21"/>
              </w:rPr>
              <w:t>（仅适用于海拔</w:t>
            </w:r>
            <w:r w:rsidRPr="00CA074F">
              <w:rPr>
                <w:rFonts w:ascii="楷体" w:eastAsia="楷体" w:hAnsi="楷体" w:cs="Times New Roman"/>
                <w:color w:val="auto"/>
                <w:sz w:val="21"/>
                <w:szCs w:val="21"/>
              </w:rPr>
              <w:t>5000</w:t>
            </w:r>
            <w:r w:rsidRPr="00CA074F">
              <w:rPr>
                <w:rFonts w:ascii="楷体" w:eastAsia="楷体" w:hAnsi="楷体" w:cs="Times New Roman" w:hint="eastAsia"/>
                <w:color w:val="auto"/>
                <w:sz w:val="21"/>
                <w:szCs w:val="21"/>
              </w:rPr>
              <w:t>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海宁联丰东进电子有限公司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海宁联丰东进电子有限公司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GB/T19212.1-2016;GB/T19212.17-2019;GB4943.1-2011</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CQC09001029206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670"/>
            <w:r>
              <w:t xml:space="preserve"> </w:t>
            </w:r>
            <w:commentRangeEnd w:id="670"/>
            <w:r>
              <w:rPr>
                <w:rStyle w:val="CommentReference"/>
              </w:rPr>
              <w:commentReference w:id="670"/>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SANHE-42-634</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Class B</w:t>
            </w:r>
            <w:r w:rsidRPr="00CA074F">
              <w:rPr>
                <w:rFonts w:ascii="楷体" w:eastAsia="楷体" w:hAnsi="楷体" w:cs="Times New Roman" w:hint="eastAsia"/>
                <w:color w:val="auto"/>
                <w:sz w:val="21"/>
                <w:szCs w:val="21"/>
              </w:rPr>
              <w:t>（仅适用于海拔</w:t>
            </w:r>
            <w:r w:rsidRPr="00CA074F">
              <w:rPr>
                <w:rFonts w:ascii="楷体" w:eastAsia="楷体" w:hAnsi="楷体" w:cs="Times New Roman"/>
                <w:color w:val="auto"/>
                <w:sz w:val="21"/>
                <w:szCs w:val="21"/>
              </w:rPr>
              <w:t>5000</w:t>
            </w:r>
            <w:r w:rsidRPr="00CA074F">
              <w:rPr>
                <w:rFonts w:ascii="楷体" w:eastAsia="楷体" w:hAnsi="楷体" w:cs="Times New Roman" w:hint="eastAsia"/>
                <w:color w:val="auto"/>
                <w:sz w:val="21"/>
                <w:szCs w:val="21"/>
              </w:rPr>
              <w:t>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德州三和电器有限公司</w:t>
            </w:r>
            <w:r w:rsidRPr="00CA074F">
              <w:rPr>
                <w:rFonts w:ascii="楷体" w:eastAsia="楷体" w:hAnsi="楷体" w:cs="Times New Roman"/>
                <w:color w:val="auto"/>
                <w:sz w:val="21"/>
                <w:szCs w:val="21"/>
              </w:rPr>
              <w:t> </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德州三和电器有限公司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GB/T19212.1-2016;GB/T19212.17-2019;GB4943.1-2011</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CQC04001011634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255"/>
            <w:r>
              <w:t xml:space="preserve"> </w:t>
            </w:r>
            <w:commentRangeEnd w:id="255"/>
            <w:r>
              <w:rPr>
                <w:rStyle w:val="CommentReference"/>
              </w:rPr>
              <w:commentReference w:id="255"/>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BCK-4255</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Class B</w:t>
            </w:r>
            <w:r w:rsidRPr="00CA074F">
              <w:rPr>
                <w:rFonts w:ascii="楷体" w:eastAsia="楷体" w:hAnsi="楷体" w:cs="Times New Roman" w:hint="eastAsia"/>
                <w:color w:val="auto"/>
                <w:sz w:val="21"/>
                <w:szCs w:val="21"/>
              </w:rPr>
              <w:t>（仅适用于海拔</w:t>
            </w:r>
            <w:r w:rsidRPr="00CA074F">
              <w:rPr>
                <w:rFonts w:ascii="楷体" w:eastAsia="楷体" w:hAnsi="楷体" w:cs="Times New Roman"/>
                <w:color w:val="auto"/>
                <w:sz w:val="21"/>
                <w:szCs w:val="21"/>
              </w:rPr>
              <w:t>5000</w:t>
            </w:r>
            <w:r w:rsidRPr="00CA074F">
              <w:rPr>
                <w:rFonts w:ascii="楷体" w:eastAsia="楷体" w:hAnsi="楷体" w:cs="Times New Roman" w:hint="eastAsia"/>
                <w:color w:val="auto"/>
                <w:sz w:val="21"/>
                <w:szCs w:val="21"/>
              </w:rPr>
              <w:t>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江苏利通电子股份有限公司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江苏利通电子股份有限公司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GB/T19212.1-2016;GB/T19212.17-2019;GB4943.1-2011</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CQC17001169237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265"/>
            <w:r>
              <w:t xml:space="preserve"> </w:t>
            </w:r>
            <w:commentRangeEnd w:id="265"/>
            <w:r>
              <w:rPr>
                <w:rStyle w:val="CommentReference"/>
              </w:rPr>
              <w:commentReference w:id="265"/>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BCK-42716WH</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Class B</w:t>
            </w:r>
            <w:r w:rsidRPr="00CA074F">
              <w:rPr>
                <w:rFonts w:ascii="楷体" w:eastAsia="楷体" w:hAnsi="楷体" w:cs="Times New Roman" w:hint="eastAsia"/>
                <w:color w:val="auto"/>
                <w:sz w:val="21"/>
                <w:szCs w:val="21"/>
              </w:rPr>
              <w:t>（仅适用于海拔</w:t>
            </w:r>
            <w:r w:rsidRPr="00CA074F">
              <w:rPr>
                <w:rFonts w:ascii="楷体" w:eastAsia="楷体" w:hAnsi="楷体" w:cs="Times New Roman"/>
                <w:color w:val="auto"/>
                <w:sz w:val="21"/>
                <w:szCs w:val="21"/>
              </w:rPr>
              <w:t>5000</w:t>
            </w:r>
            <w:r w:rsidRPr="00CA074F">
              <w:rPr>
                <w:rFonts w:ascii="楷体" w:eastAsia="楷体" w:hAnsi="楷体" w:cs="Times New Roman" w:hint="eastAsia"/>
                <w:color w:val="auto"/>
                <w:sz w:val="21"/>
                <w:szCs w:val="21"/>
              </w:rPr>
              <w:t>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三强电子（深圳）有限公司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资兴市慧华电子有限公司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GB/T19212.1-2016;GB/T19212.17-2019;GB4943.1-2011</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CQC13001090844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4</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T801</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开关变压器</w:t>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BK-38-15</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Class B</w:t>
            </w:r>
            <w:r w:rsidRPr="00CA074F">
              <w:rPr>
                <w:rFonts w:ascii="楷体" w:eastAsia="楷体" w:hAnsi="楷体" w:cs="Times New Roman" w:hint="eastAsia"/>
                <w:color w:val="auto"/>
                <w:sz w:val="21"/>
                <w:szCs w:val="21"/>
              </w:rPr>
              <w:t>（仅适用于海拔</w:t>
            </w:r>
            <w:r w:rsidRPr="00CA074F">
              <w:rPr>
                <w:rFonts w:ascii="楷体" w:eastAsia="楷体" w:hAnsi="楷体" w:cs="Times New Roman"/>
                <w:color w:val="auto"/>
                <w:sz w:val="21"/>
                <w:szCs w:val="21"/>
              </w:rPr>
              <w:t>5000</w:t>
            </w:r>
            <w:r w:rsidRPr="00CA074F">
              <w:rPr>
                <w:rFonts w:ascii="楷体" w:eastAsia="楷体" w:hAnsi="楷体" w:cs="Times New Roman" w:hint="eastAsia"/>
                <w:color w:val="auto"/>
                <w:sz w:val="21"/>
                <w:szCs w:val="21"/>
              </w:rPr>
              <w:t>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江苏利通电子股份有限公司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江苏利通电子股份有限公司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878"/>
            <w:r w:rsidRPr="00CA074F">
              <w:rPr>
                <w:rFonts w:ascii="楷体" w:eastAsia="楷体" w:hAnsi="楷体" w:cs="Times New Roman"/>
                <w:color w:val="auto"/>
                <w:sz w:val="21"/>
                <w:szCs w:val="21"/>
              </w:rPr>
              <w:t>GB/T19212.1-2016;GB/T19212.17-2019;GB4943.1-2022</w:t>
            </w:r>
            <w:commentRangeEnd w:id="878"/>
            <w:r>
              <w:rPr>
                <w:rStyle w:val="CommentReference"/>
              </w:rPr>
              <w:commentReference w:id="878"/>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CQC17001169250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272"/>
            <w:r>
              <w:t xml:space="preserve"> </w:t>
            </w:r>
            <w:commentRangeEnd w:id="272"/>
            <w:r>
              <w:rPr>
                <w:rStyle w:val="CommentReference"/>
              </w:rPr>
              <w:commentReference w:id="272"/>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BCK-50-L03822</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Class B</w:t>
            </w:r>
            <w:r w:rsidRPr="00CA074F">
              <w:rPr>
                <w:rFonts w:ascii="楷体" w:eastAsia="楷体" w:hAnsi="楷体" w:cs="Times New Roman" w:hint="eastAsia"/>
                <w:color w:val="auto"/>
                <w:sz w:val="21"/>
                <w:szCs w:val="21"/>
              </w:rPr>
              <w:t>（仅适用于海拔</w:t>
            </w:r>
            <w:r w:rsidRPr="00CA074F">
              <w:rPr>
                <w:rFonts w:ascii="楷体" w:eastAsia="楷体" w:hAnsi="楷体" w:cs="Times New Roman"/>
                <w:color w:val="auto"/>
                <w:sz w:val="21"/>
                <w:szCs w:val="21"/>
              </w:rPr>
              <w:t>5000</w:t>
            </w:r>
            <w:r w:rsidRPr="00CA074F">
              <w:rPr>
                <w:rFonts w:ascii="楷体" w:eastAsia="楷体" w:hAnsi="楷体" w:cs="Times New Roman" w:hint="eastAsia"/>
                <w:color w:val="auto"/>
                <w:sz w:val="21"/>
                <w:szCs w:val="21"/>
              </w:rPr>
              <w:t>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海宁联丰东进电子有限公司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海宁联丰东进电子有限公司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GB/T19212.1-2016;GB/T19212.17-2019;GB4943.1-2022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CQC09001029206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246"/>
            <w:r>
              <w:t xml:space="preserve"> </w:t>
            </w:r>
            <w:commentRangeEnd w:id="246"/>
            <w:r>
              <w:rPr>
                <w:rStyle w:val="CommentReference"/>
              </w:rPr>
              <w:commentReference w:id="246"/>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BCK-40828WHS</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Class B</w:t>
            </w:r>
            <w:r w:rsidRPr="00CA074F">
              <w:rPr>
                <w:rFonts w:ascii="楷体" w:eastAsia="楷体" w:hAnsi="楷体" w:cs="Times New Roman" w:hint="eastAsia"/>
                <w:color w:val="auto"/>
                <w:sz w:val="21"/>
                <w:szCs w:val="21"/>
              </w:rPr>
              <w:t>（仅适用于海拔</w:t>
            </w:r>
            <w:r w:rsidRPr="00CA074F">
              <w:rPr>
                <w:rFonts w:ascii="楷体" w:eastAsia="楷体" w:hAnsi="楷体" w:cs="Times New Roman"/>
                <w:color w:val="auto"/>
                <w:sz w:val="21"/>
                <w:szCs w:val="21"/>
              </w:rPr>
              <w:t>5000</w:t>
            </w:r>
            <w:r w:rsidRPr="00CA074F">
              <w:rPr>
                <w:rFonts w:ascii="楷体" w:eastAsia="楷体" w:hAnsi="楷体" w:cs="Times New Roman" w:hint="eastAsia"/>
                <w:color w:val="auto"/>
                <w:sz w:val="21"/>
                <w:szCs w:val="21"/>
              </w:rPr>
              <w:t>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三强电子（深圳）有限公司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资兴市慧华电子有限公司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CQC13001090844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657"/>
            <w:r>
              <w:t xml:space="preserve"> </w:t>
            </w:r>
            <w:commentRangeEnd w:id="657"/>
            <w:r>
              <w:rPr>
                <w:rStyle w:val="CommentReference"/>
              </w:rPr>
              <w:commentReference w:id="657"/>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SANHE-40-404</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Class B</w:t>
            </w:r>
            <w:r w:rsidRPr="00CA074F">
              <w:rPr>
                <w:rFonts w:ascii="楷体" w:eastAsia="楷体" w:hAnsi="楷体" w:cs="Times New Roman" w:hint="eastAsia"/>
                <w:color w:val="auto"/>
                <w:sz w:val="21"/>
                <w:szCs w:val="21"/>
              </w:rPr>
              <w:t>（仅适用于海拔</w:t>
            </w:r>
            <w:r w:rsidRPr="00CA074F">
              <w:rPr>
                <w:rFonts w:ascii="楷体" w:eastAsia="楷体" w:hAnsi="楷体" w:cs="Times New Roman"/>
                <w:color w:val="auto"/>
                <w:sz w:val="21"/>
                <w:szCs w:val="21"/>
              </w:rPr>
              <w:t>5000</w:t>
            </w:r>
            <w:r w:rsidRPr="00CA074F">
              <w:rPr>
                <w:rFonts w:ascii="楷体" w:eastAsia="楷体" w:hAnsi="楷体" w:cs="Times New Roman" w:hint="eastAsia"/>
                <w:color w:val="auto"/>
                <w:sz w:val="21"/>
                <w:szCs w:val="21"/>
              </w:rPr>
              <w:t>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德州三和电器有限公司</w:t>
            </w:r>
            <w:r w:rsidRPr="00CA074F">
              <w:rPr>
                <w:rFonts w:ascii="楷体" w:eastAsia="楷体" w:hAnsi="楷体" w:cs="Times New Roman" w:hint="eastAsia"/>
                <w:color w:val="auto"/>
                <w:sz w:val="21"/>
                <w:szCs w:val="21"/>
              </w:rPr>
              <w:t> </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德州三和电器有限公司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GB/T19212.1-2016;GB/T19212.17-2019;GB4943.1-2022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CQC04001011634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5</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N850,N851,N852,N855</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784"/>
            <w:r w:rsidRPr="00CA074F">
              <w:rPr>
                <w:rFonts w:ascii="楷体" w:eastAsia="楷体" w:hAnsi="楷体" w:cs="Times New Roman" w:hint="eastAsia"/>
                <w:color w:val="auto"/>
                <w:sz w:val="21"/>
                <w:szCs w:val="21"/>
              </w:rPr>
              <w:t>光电耦合器</w:t>
            </w:r>
            <w:commentRangeEnd w:id="784"/>
            <w:r>
              <w:rPr>
                <w:rStyle w:val="CommentReference"/>
              </w:rPr>
              <w:commentReference w:id="784"/>
            </w:r>
          </w:p>
        </w:tc>
        <w:tc>
          <w:tcPr>
            <w:tcW w:w="2268"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color w:val="000000"/>
                <w:szCs w:val="21"/>
              </w:rPr>
            </w:pPr>
            <w:r w:rsidRPr="00BF4DEB">
              <w:rPr>
                <w:rFonts w:ascii="楷体" w:eastAsia="楷体" w:hAnsi="楷体" w:hint="eastAsia"/>
                <w:color w:val="000000"/>
                <w:szCs w:val="21"/>
              </w:rPr>
              <w:t>EL816、</w:t>
            </w:r>
            <w:r w:rsidRPr="00BF4DEB">
              <w:rPr>
                <w:rFonts w:ascii="楷体" w:eastAsia="楷体" w:hAnsi="楷体"/>
                <w:color w:val="000000"/>
                <w:szCs w:val="21"/>
              </w:rPr>
              <w:t>EL817</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加强绝缘，绝缘穿透距离≥0.4mm，外部爬电距离≥8.0mm，通过热循环测试，适用于海拔5000米及以下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亿光电子工业股份有限公司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CQC08001022757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503"/>
            <w:r>
              <w:t xml:space="preserve"> </w:t>
            </w:r>
            <w:commentRangeEnd w:id="503"/>
            <w:r>
              <w:rPr>
                <w:rStyle w:val="CommentReference"/>
              </w:rPr>
              <w:commentReference w:id="503"/>
            </w:r>
          </w:p>
        </w:tc>
        <w:tc>
          <w:tcPr>
            <w:tcW w:w="2268"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color w:val="000000"/>
                <w:szCs w:val="21"/>
              </w:rPr>
            </w:pPr>
            <w:r w:rsidRPr="00BF4DEB">
              <w:rPr>
                <w:rFonts w:ascii="楷体" w:eastAsia="楷体" w:hAnsi="楷体" w:hint="eastAsia"/>
                <w:color w:val="000000"/>
                <w:szCs w:val="21"/>
              </w:rPr>
              <w:t>LTV-816、</w:t>
            </w:r>
            <w:r w:rsidRPr="00BF4DEB">
              <w:rPr>
                <w:rFonts w:ascii="楷体" w:eastAsia="楷体" w:hAnsi="楷体"/>
                <w:color w:val="000000"/>
                <w:szCs w:val="21"/>
              </w:rPr>
              <w:t>LTV-817</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加强绝缘，绝缘穿透距离≥0.4mm，外部爬电距离≥8.0mm，通过热循环测试，适用于海拔5000米及以下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光宝科技股份有限公司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CQC10001054421</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581"/>
            <w:r>
              <w:t xml:space="preserve"> </w:t>
            </w:r>
            <w:commentRangeEnd w:id="581"/>
            <w:r>
              <w:rPr>
                <w:rStyle w:val="CommentReference"/>
              </w:rPr>
              <w:commentReference w:id="581"/>
            </w:r>
          </w:p>
        </w:tc>
        <w:tc>
          <w:tcPr>
            <w:tcW w:w="2268"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hint="eastAsia"/>
                <w:color w:val="000000"/>
                <w:szCs w:val="21"/>
              </w:rPr>
            </w:pPr>
            <w:r w:rsidRPr="00BF4DEB">
              <w:rPr>
                <w:rFonts w:ascii="楷体" w:eastAsia="楷体" w:hAnsi="楷体" w:hint="eastAsia"/>
                <w:color w:val="000000"/>
                <w:szCs w:val="21"/>
              </w:rPr>
              <w:t>ORPC-817</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加强绝缘，绝缘穿透距离≥0.4mm，外部爬电距离≥8.0mm，通过热循环测试，适用于海拔5000米及以下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深圳市奥伦德元器件有限公司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CQC09001029446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6</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CX802,CX803,CX804</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X</w:t>
            </w:r>
            <w:r w:rsidRPr="00CA074F">
              <w:rPr>
                <w:rFonts w:ascii="楷体" w:eastAsia="楷体" w:hAnsi="楷体" w:cs="Times New Roman" w:hint="eastAsia"/>
                <w:color w:val="auto"/>
                <w:sz w:val="21"/>
                <w:szCs w:val="21"/>
              </w:rPr>
              <w:t>电容</w:t>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CMPP</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0.47μF X2 275VAC</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威海汉城成镐电子有限公司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威海汉城成镐电子有限公司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41"/>
            <w:r w:rsidRPr="00CA074F">
              <w:rPr>
                <w:rFonts w:ascii="楷体" w:eastAsia="楷体" w:hAnsi="楷体" w:cs="Times New Roman" w:hint="eastAsia"/>
                <w:color w:val="auto"/>
                <w:sz w:val="21"/>
                <w:szCs w:val="21"/>
              </w:rPr>
              <w:t>GB/T 6346.14-2023</w:t>
            </w:r>
            <w:commentRangeEnd w:id="41"/>
            <w:r>
              <w:rPr>
                <w:rStyle w:val="CommentReference"/>
              </w:rPr>
              <w:commentReference w:id="41"/>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CQC13001098794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530"/>
            <w:r>
              <w:t xml:space="preserve"> </w:t>
            </w:r>
            <w:commentRangeEnd w:id="530"/>
            <w:r>
              <w:rPr>
                <w:rStyle w:val="CommentReference"/>
              </w:rPr>
              <w:commentReference w:id="530"/>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MKP62</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0.47</w:t>
            </w:r>
            <w:r w:rsidRPr="00CA074F">
              <w:rPr>
                <w:rFonts w:ascii="楷体" w:eastAsia="楷体" w:hAnsi="楷体" w:cs="Times New Roman" w:hint="eastAsia"/>
                <w:color w:val="auto"/>
                <w:sz w:val="21"/>
                <w:szCs w:val="21"/>
              </w:rPr>
              <w:t>μ</w:t>
            </w:r>
            <w:r w:rsidRPr="00CA074F">
              <w:rPr>
                <w:rFonts w:ascii="楷体" w:eastAsia="楷体" w:hAnsi="楷体" w:cs="Times New Roman"/>
                <w:color w:val="auto"/>
                <w:sz w:val="21"/>
                <w:szCs w:val="21"/>
              </w:rPr>
              <w:t>F X2 305VAC</w:t>
            </w:r>
            <w:r w:rsidRPr="00CA074F">
              <w:rPr>
                <w:rFonts w:ascii="楷体" w:eastAsia="楷体" w:hAnsi="楷体" w:cs="Times New Roman" w:hint="eastAsia"/>
                <w:color w:val="auto"/>
                <w:sz w:val="21"/>
                <w:szCs w:val="21"/>
              </w:rPr>
              <w:t>或</w:t>
            </w:r>
            <w:r w:rsidRPr="00CA074F">
              <w:rPr>
                <w:rFonts w:ascii="楷体" w:eastAsia="楷体" w:hAnsi="楷体" w:cs="Times New Roman"/>
                <w:color w:val="auto"/>
                <w:sz w:val="21"/>
                <w:szCs w:val="21"/>
              </w:rPr>
              <w:t xml:space="preserve">275VAC </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厦门法拉电子股份有限公司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厦门法拉电子股份有限公司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IEC 60384-14:2013</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CQC03001002875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516"/>
            <w:r>
              <w:t xml:space="preserve"> </w:t>
            </w:r>
            <w:commentRangeEnd w:id="516"/>
            <w:r>
              <w:rPr>
                <w:rStyle w:val="CommentReference"/>
              </w:rPr>
              <w:commentReference w:id="516"/>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MKP-X2</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0.47</w:t>
            </w:r>
            <w:r w:rsidRPr="00CA074F">
              <w:rPr>
                <w:rFonts w:ascii="楷体" w:eastAsia="楷体" w:hAnsi="楷体" w:cs="Times New Roman" w:hint="eastAsia"/>
                <w:color w:val="auto"/>
                <w:sz w:val="21"/>
                <w:szCs w:val="21"/>
              </w:rPr>
              <w:t>μ</w:t>
            </w:r>
            <w:r w:rsidRPr="00CA074F">
              <w:rPr>
                <w:rFonts w:ascii="楷体" w:eastAsia="楷体" w:hAnsi="楷体" w:cs="Times New Roman"/>
                <w:color w:val="auto"/>
                <w:sz w:val="21"/>
                <w:szCs w:val="21"/>
              </w:rPr>
              <w:t>F X2 305VAC</w:t>
            </w:r>
            <w:r w:rsidRPr="00CA074F">
              <w:rPr>
                <w:rFonts w:ascii="楷体" w:eastAsia="楷体" w:hAnsi="楷体" w:cs="Times New Roman" w:hint="eastAsia"/>
                <w:color w:val="auto"/>
                <w:sz w:val="21"/>
                <w:szCs w:val="21"/>
              </w:rPr>
              <w:t>或</w:t>
            </w:r>
            <w:r w:rsidRPr="00CA074F">
              <w:rPr>
                <w:rFonts w:ascii="楷体" w:eastAsia="楷体" w:hAnsi="楷体" w:cs="Times New Roman"/>
                <w:color w:val="auto"/>
                <w:sz w:val="21"/>
                <w:szCs w:val="21"/>
              </w:rPr>
              <w:t>275VAC</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广东丰明电子科技有限公司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广东丰明电子科技有限公司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 6346.14-2023</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CQC04001010677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351"/>
            <w:r>
              <w:t xml:space="preserve"> </w:t>
            </w:r>
            <w:commentRangeEnd w:id="351"/>
            <w:r>
              <w:rPr>
                <w:rStyle w:val="CommentReference"/>
              </w:rPr>
              <w:commentReference w:id="351"/>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CMPP</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0.47μF X2 310VAC</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威海汉城成镐电子有限公司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威海汉城成镐电子有限公司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 6346.14-2023</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CQC13001098793</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543"/>
            <w:r>
              <w:t xml:space="preserve"> </w:t>
            </w:r>
            <w:commentRangeEnd w:id="543"/>
            <w:r>
              <w:rPr>
                <w:rStyle w:val="CommentReference"/>
              </w:rPr>
              <w:commentReference w:id="543"/>
            </w:r>
          </w:p>
        </w:tc>
        <w:tc>
          <w:tcPr>
            <w:tcW w:w="2268" w:type="dxa"/>
            <w:tcBorders>
              <w:top w:val="single" w:sz="4" w:space="0" w:color="auto"/>
              <w:bottom w:val="single" w:sz="4" w:space="0" w:color="auto"/>
            </w:tcBorders>
          </w:tcPr>
          <w:p w:rsidR="006D075C" w:rsidRPr="00297CFD" w:rsidRDefault="006D075C" w:rsidP="006D075C">
            <w:pPr>
              <w:widowControl/>
              <w:adjustRightInd/>
              <w:spacing w:line="240" w:lineRule="auto"/>
              <w:jc w:val="left"/>
              <w:textAlignment w:val="auto"/>
              <w:rPr>
                <w:rFonts w:ascii="楷体" w:eastAsia="楷体" w:hAnsi="楷体"/>
                <w:color w:val="000000"/>
                <w:szCs w:val="21"/>
              </w:rPr>
            </w:pPr>
            <w:r w:rsidRPr="00297CFD">
              <w:rPr>
                <w:rFonts w:ascii="楷体" w:eastAsia="楷体" w:hAnsi="楷体"/>
                <w:color w:val="000000"/>
                <w:szCs w:val="21"/>
              </w:rPr>
              <w:t>MKP</w:t>
            </w:r>
            <w:r w:rsidRPr="00297CFD">
              <w:rPr>
                <w:rFonts w:ascii="楷体" w:eastAsia="楷体" w:hAnsi="楷体" w:hint="eastAsia"/>
                <w:color w:val="000000"/>
                <w:szCs w:val="21"/>
              </w:rPr>
              <w:t>系列</w:t>
            </w:r>
          </w:p>
        </w:tc>
        <w:tc>
          <w:tcPr>
            <w:tcW w:w="2410" w:type="dxa"/>
            <w:tcBorders>
              <w:top w:val="single" w:sz="4" w:space="0" w:color="auto"/>
              <w:bottom w:val="single" w:sz="4" w:space="0" w:color="auto"/>
            </w:tcBorders>
          </w:tcPr>
          <w:p w:rsidR="006D075C" w:rsidRPr="00297CFD" w:rsidRDefault="006D075C" w:rsidP="006D075C">
            <w:pPr>
              <w:widowControl/>
              <w:adjustRightInd/>
              <w:spacing w:line="240" w:lineRule="auto"/>
              <w:jc w:val="left"/>
              <w:textAlignment w:val="auto"/>
              <w:rPr>
                <w:rFonts w:ascii="楷体" w:eastAsia="楷体" w:hAnsi="楷体"/>
                <w:color w:val="000000"/>
                <w:szCs w:val="21"/>
              </w:rPr>
            </w:pPr>
            <w:r w:rsidRPr="00297CFD">
              <w:rPr>
                <w:rFonts w:ascii="楷体" w:eastAsia="楷体" w:hAnsi="楷体"/>
                <w:color w:val="000000"/>
                <w:szCs w:val="21"/>
              </w:rPr>
              <w:t>0.47</w:t>
            </w:r>
            <w:r w:rsidRPr="00297CFD">
              <w:rPr>
                <w:rFonts w:ascii="楷体" w:eastAsia="楷体" w:hAnsi="楷体" w:hint="eastAsia"/>
                <w:color w:val="000000"/>
                <w:szCs w:val="21"/>
              </w:rPr>
              <w:t>μ</w:t>
            </w:r>
            <w:r w:rsidRPr="00297CFD">
              <w:rPr>
                <w:rFonts w:ascii="楷体" w:eastAsia="楷体" w:hAnsi="楷体"/>
                <w:color w:val="000000"/>
                <w:szCs w:val="21"/>
              </w:rPr>
              <w:t>F X2 305VAC</w:t>
            </w:r>
            <w:r w:rsidRPr="00297CFD">
              <w:rPr>
                <w:rFonts w:ascii="楷体" w:eastAsia="楷体" w:hAnsi="楷体" w:hint="eastAsia"/>
                <w:color w:val="000000"/>
                <w:szCs w:val="21"/>
              </w:rPr>
              <w:t>或</w:t>
            </w:r>
            <w:r w:rsidRPr="00297CFD">
              <w:rPr>
                <w:rFonts w:ascii="楷体" w:eastAsia="楷体" w:hAnsi="楷体"/>
                <w:color w:val="000000"/>
                <w:szCs w:val="21"/>
              </w:rPr>
              <w:t>275VAC</w:t>
            </w:r>
          </w:p>
        </w:tc>
        <w:tc>
          <w:tcPr>
            <w:tcW w:w="2410" w:type="dxa"/>
            <w:tcBorders>
              <w:top w:val="single" w:sz="4" w:space="0" w:color="auto"/>
              <w:bottom w:val="single" w:sz="4" w:space="0" w:color="auto"/>
            </w:tcBorders>
          </w:tcPr>
          <w:p w:rsidR="006D075C" w:rsidRPr="00297CFD" w:rsidRDefault="006D075C" w:rsidP="006D075C">
            <w:pPr>
              <w:widowControl/>
              <w:adjustRightInd/>
              <w:spacing w:line="240" w:lineRule="auto"/>
              <w:jc w:val="left"/>
              <w:textAlignment w:val="auto"/>
              <w:rPr>
                <w:rFonts w:ascii="楷体" w:eastAsia="楷体" w:hAnsi="楷体"/>
                <w:color w:val="000000"/>
                <w:szCs w:val="21"/>
              </w:rPr>
            </w:pPr>
            <w:r w:rsidRPr="00297CFD">
              <w:rPr>
                <w:rFonts w:ascii="楷体" w:eastAsia="楷体" w:hAnsi="楷体" w:hint="eastAsia"/>
                <w:color w:val="000000"/>
                <w:szCs w:val="21"/>
              </w:rPr>
              <w:t>南京天正容光达电子销售有限公司</w:t>
            </w:r>
          </w:p>
        </w:tc>
        <w:tc>
          <w:tcPr>
            <w:tcW w:w="1984" w:type="dxa"/>
            <w:tcBorders>
              <w:top w:val="single" w:sz="4" w:space="0" w:color="auto"/>
              <w:bottom w:val="single" w:sz="4" w:space="0" w:color="auto"/>
            </w:tcBorders>
          </w:tcPr>
          <w:p w:rsidR="006D075C" w:rsidRPr="00297CFD" w:rsidRDefault="006D075C" w:rsidP="006D075C">
            <w:pPr>
              <w:widowControl/>
              <w:adjustRightInd/>
              <w:spacing w:line="240" w:lineRule="auto"/>
              <w:jc w:val="left"/>
              <w:textAlignment w:val="auto"/>
              <w:rPr>
                <w:rFonts w:ascii="楷体" w:eastAsia="楷体" w:hAnsi="楷体"/>
                <w:color w:val="000000"/>
                <w:szCs w:val="21"/>
              </w:rPr>
            </w:pPr>
            <w:r w:rsidRPr="00297CFD">
              <w:rPr>
                <w:rFonts w:ascii="楷体" w:eastAsia="楷体" w:hAnsi="楷体" w:hint="eastAsia"/>
                <w:color w:val="000000"/>
                <w:szCs w:val="21"/>
              </w:rPr>
              <w:t>浙江湖州容光达电子有限公司</w:t>
            </w:r>
          </w:p>
        </w:tc>
        <w:tc>
          <w:tcPr>
            <w:tcW w:w="1843" w:type="dxa"/>
            <w:tcBorders>
              <w:top w:val="single" w:sz="4" w:space="0" w:color="auto"/>
              <w:bottom w:val="single" w:sz="4" w:space="0" w:color="auto"/>
            </w:tcBorders>
          </w:tcPr>
          <w:p w:rsidR="006D075C" w:rsidRPr="00297CFD" w:rsidRDefault="006D075C" w:rsidP="006D075C">
            <w:pPr>
              <w:widowControl/>
              <w:adjustRightInd/>
              <w:spacing w:line="240" w:lineRule="auto"/>
              <w:jc w:val="left"/>
              <w:textAlignment w:val="auto"/>
              <w:rPr>
                <w:rFonts w:ascii="楷体" w:eastAsia="楷体" w:hAnsi="楷体" w:hint="eastAsia"/>
                <w:color w:val="000000"/>
                <w:szCs w:val="21"/>
              </w:rPr>
            </w:pPr>
            <w:r w:rsidRPr="00297CFD">
              <w:rPr>
                <w:rFonts w:ascii="楷体" w:eastAsia="楷体" w:hAnsi="楷体" w:hint="eastAsia"/>
                <w:color w:val="000000"/>
                <w:szCs w:val="21"/>
              </w:rPr>
              <w:t>GB/T 6346.14-2023</w:t>
            </w:r>
          </w:p>
        </w:tc>
        <w:tc>
          <w:tcPr>
            <w:tcW w:w="1985" w:type="dxa"/>
            <w:tcBorders>
              <w:top w:val="single" w:sz="4" w:space="0" w:color="auto"/>
              <w:bottom w:val="single" w:sz="4" w:space="0" w:color="auto"/>
            </w:tcBorders>
          </w:tcPr>
          <w:p w:rsidR="006D075C" w:rsidRPr="00297CFD" w:rsidRDefault="006D075C" w:rsidP="006D075C">
            <w:pPr>
              <w:widowControl/>
              <w:adjustRightInd/>
              <w:spacing w:line="240" w:lineRule="auto"/>
              <w:jc w:val="left"/>
              <w:textAlignment w:val="auto"/>
              <w:rPr>
                <w:rFonts w:ascii="楷体" w:eastAsia="楷体" w:hAnsi="楷体" w:hint="eastAsia"/>
                <w:color w:val="000000"/>
                <w:szCs w:val="21"/>
              </w:rPr>
            </w:pPr>
            <w:r w:rsidRPr="00297CFD">
              <w:rPr>
                <w:rFonts w:ascii="楷体" w:eastAsia="楷体" w:hAnsi="楷体" w:hint="eastAsia"/>
                <w:color w:val="000000"/>
                <w:szCs w:val="21"/>
              </w:rPr>
              <w:t>CQC18001200989</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557"/>
            <w:r>
              <w:t xml:space="preserve"> </w:t>
            </w:r>
            <w:commentRangeEnd w:id="557"/>
            <w:r>
              <w:rPr>
                <w:rStyle w:val="CommentReference"/>
              </w:rPr>
              <w:commentReference w:id="557"/>
            </w:r>
          </w:p>
        </w:tc>
        <w:tc>
          <w:tcPr>
            <w:tcW w:w="2268"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hint="eastAsia"/>
                <w:color w:val="000000"/>
                <w:szCs w:val="21"/>
              </w:rPr>
              <w:t>MPR</w:t>
            </w:r>
          </w:p>
        </w:tc>
        <w:tc>
          <w:tcPr>
            <w:tcW w:w="2410"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0.47μF</w:t>
            </w:r>
            <w:r>
              <w:rPr>
                <w:rFonts w:ascii="楷体" w:eastAsia="楷体" w:hAnsi="楷体"/>
                <w:color w:val="000000"/>
                <w:szCs w:val="21"/>
              </w:rPr>
              <w:t xml:space="preserve"> </w:t>
            </w:r>
            <w:r w:rsidRPr="007346C1">
              <w:rPr>
                <w:rFonts w:ascii="楷体" w:eastAsia="楷体" w:hAnsi="楷体" w:hint="eastAsia"/>
                <w:color w:val="000000"/>
                <w:szCs w:val="21"/>
              </w:rPr>
              <w:t>X2 310VAC</w:t>
            </w:r>
          </w:p>
        </w:tc>
        <w:tc>
          <w:tcPr>
            <w:tcW w:w="2410"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六和电子（江西）有限公司</w:t>
            </w:r>
          </w:p>
        </w:tc>
        <w:tc>
          <w:tcPr>
            <w:tcW w:w="1984"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六和电子（江西）有限公司</w:t>
            </w:r>
          </w:p>
        </w:tc>
        <w:tc>
          <w:tcPr>
            <w:tcW w:w="1843"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CQC13001087085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308"/>
            <w:r>
              <w:t xml:space="preserve"> </w:t>
            </w:r>
            <w:commentRangeEnd w:id="308"/>
            <w:r>
              <w:rPr>
                <w:rStyle w:val="CommentReference"/>
              </w:rPr>
              <w:commentReference w:id="308"/>
            </w:r>
          </w:p>
        </w:tc>
        <w:tc>
          <w:tcPr>
            <w:tcW w:w="2268"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hint="eastAsia"/>
                <w:color w:val="000000"/>
                <w:szCs w:val="21"/>
              </w:rPr>
            </w:pPr>
            <w:r w:rsidRPr="00B00B2B">
              <w:rPr>
                <w:rFonts w:ascii="楷体" w:eastAsia="楷体" w:hAnsi="楷体" w:hint="eastAsia"/>
                <w:color w:val="000000"/>
                <w:szCs w:val="21"/>
              </w:rPr>
              <w:t>CBB312</w:t>
            </w:r>
          </w:p>
        </w:tc>
        <w:tc>
          <w:tcPr>
            <w:tcW w:w="2410"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hint="eastAsia"/>
                <w:color w:val="000000"/>
                <w:szCs w:val="21"/>
              </w:rPr>
            </w:pPr>
            <w:r w:rsidRPr="00B00B2B">
              <w:rPr>
                <w:rFonts w:ascii="楷体" w:eastAsia="楷体" w:hAnsi="楷体"/>
                <w:color w:val="000000"/>
                <w:szCs w:val="21"/>
              </w:rPr>
              <w:t>0.47μF X2 305VAC</w:t>
            </w:r>
          </w:p>
        </w:tc>
        <w:tc>
          <w:tcPr>
            <w:tcW w:w="2410"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color w:val="000000"/>
                <w:szCs w:val="21"/>
              </w:rPr>
            </w:pPr>
            <w:r w:rsidRPr="00B00B2B">
              <w:rPr>
                <w:rFonts w:ascii="楷体" w:eastAsia="楷体" w:hAnsi="楷体" w:hint="eastAsia"/>
                <w:color w:val="000000"/>
                <w:szCs w:val="21"/>
              </w:rPr>
              <w:t>南通江海电容器股份有限公司</w:t>
            </w:r>
          </w:p>
        </w:tc>
        <w:tc>
          <w:tcPr>
            <w:tcW w:w="1984"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color w:val="000000"/>
                <w:szCs w:val="21"/>
              </w:rPr>
            </w:pPr>
            <w:r w:rsidRPr="00B00B2B">
              <w:rPr>
                <w:rFonts w:ascii="楷体" w:eastAsia="楷体" w:hAnsi="楷体" w:hint="eastAsia"/>
                <w:color w:val="000000"/>
                <w:szCs w:val="21"/>
              </w:rPr>
              <w:t>优普电子（苏州）有限公司</w:t>
            </w:r>
          </w:p>
        </w:tc>
        <w:tc>
          <w:tcPr>
            <w:tcW w:w="1843"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hint="eastAsia"/>
                <w:color w:val="000000"/>
                <w:szCs w:val="21"/>
              </w:rPr>
            </w:pPr>
            <w:r w:rsidRPr="00B00B2B">
              <w:rPr>
                <w:rFonts w:ascii="楷体" w:eastAsia="楷体" w:hAnsi="楷体"/>
                <w:color w:val="000000"/>
                <w:szCs w:val="21"/>
              </w:rPr>
              <w:t>CQC17001178020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7</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CY806,CY807,CY813,CY814,CY815,CY816</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Y</w:t>
            </w:r>
            <w:r w:rsidRPr="00CA074F">
              <w:rPr>
                <w:rFonts w:ascii="楷体" w:eastAsia="楷体" w:hAnsi="楷体" w:cs="Times New Roman" w:hint="eastAsia"/>
                <w:color w:val="auto"/>
                <w:sz w:val="21"/>
                <w:szCs w:val="21"/>
              </w:rPr>
              <w:t>电容</w:t>
            </w:r>
          </w:p>
        </w:tc>
        <w:tc>
          <w:tcPr>
            <w:tcW w:w="2268" w:type="dxa"/>
            <w:tcBorders>
              <w:top w:val="single" w:sz="4" w:space="0" w:color="auto"/>
              <w:bottom w:val="single" w:sz="4" w:space="0" w:color="auto"/>
            </w:tcBorders>
          </w:tcPr>
          <w:p w:rsidR="006D075C" w:rsidRPr="00297CFD" w:rsidRDefault="006D075C" w:rsidP="006D075C">
            <w:pPr>
              <w:spacing w:line="240" w:lineRule="auto"/>
              <w:jc w:val="left"/>
              <w:rPr>
                <w:rFonts w:ascii="楷体" w:eastAsia="楷体" w:hAnsi="楷体"/>
                <w:color w:val="000000"/>
                <w:szCs w:val="21"/>
              </w:rPr>
            </w:pPr>
            <w:r w:rsidRPr="00297CFD">
              <w:rPr>
                <w:rFonts w:ascii="楷体" w:eastAsia="楷体" w:hAnsi="楷体"/>
                <w:color w:val="000000"/>
                <w:szCs w:val="21"/>
              </w:rPr>
              <w:t>TRX</w:t>
            </w:r>
            <w:r w:rsidRPr="00297CFD">
              <w:rPr>
                <w:rFonts w:ascii="楷体" w:eastAsia="楷体" w:hAnsi="楷体" w:hint="eastAsia"/>
                <w:color w:val="000000"/>
                <w:szCs w:val="21"/>
              </w:rPr>
              <w:t>系列</w:t>
            </w:r>
          </w:p>
        </w:tc>
        <w:tc>
          <w:tcPr>
            <w:tcW w:w="2410" w:type="dxa"/>
            <w:tcBorders>
              <w:top w:val="single" w:sz="4" w:space="0" w:color="auto"/>
              <w:bottom w:val="single" w:sz="4" w:space="0" w:color="auto"/>
            </w:tcBorders>
          </w:tcPr>
          <w:p w:rsidR="006D075C" w:rsidRPr="00297CFD" w:rsidRDefault="006D075C" w:rsidP="006D075C">
            <w:pPr>
              <w:spacing w:line="240" w:lineRule="auto"/>
              <w:jc w:val="left"/>
              <w:rPr>
                <w:rFonts w:ascii="楷体" w:eastAsia="楷体" w:hAnsi="楷体"/>
                <w:color w:val="000000"/>
                <w:szCs w:val="21"/>
              </w:rPr>
            </w:pPr>
            <w:r w:rsidRPr="00297CFD">
              <w:rPr>
                <w:rFonts w:ascii="楷体" w:eastAsia="楷体" w:hAnsi="楷体"/>
                <w:color w:val="000000"/>
                <w:szCs w:val="21"/>
              </w:rPr>
              <w:t>100pF Y1 250VAC/400VAC</w:t>
            </w:r>
          </w:p>
        </w:tc>
        <w:tc>
          <w:tcPr>
            <w:tcW w:w="2410" w:type="dxa"/>
            <w:tcBorders>
              <w:top w:val="single" w:sz="4" w:space="0" w:color="auto"/>
              <w:bottom w:val="single" w:sz="4" w:space="0" w:color="auto"/>
            </w:tcBorders>
          </w:tcPr>
          <w:p w:rsidR="006D075C" w:rsidRPr="00297CFD" w:rsidRDefault="006D075C" w:rsidP="006D075C">
            <w:pPr>
              <w:spacing w:line="240" w:lineRule="auto"/>
              <w:jc w:val="left"/>
              <w:rPr>
                <w:rFonts w:ascii="楷体" w:eastAsia="楷体" w:hAnsi="楷体"/>
                <w:color w:val="000000"/>
                <w:szCs w:val="21"/>
              </w:rPr>
            </w:pPr>
            <w:r w:rsidRPr="00297CFD">
              <w:rPr>
                <w:rFonts w:ascii="楷体" w:eastAsia="楷体" w:hAnsi="楷体" w:hint="eastAsia"/>
                <w:color w:val="000000"/>
                <w:szCs w:val="21"/>
              </w:rPr>
              <w:t>四川特锐祥科技股份有限公司</w:t>
            </w:r>
          </w:p>
        </w:tc>
        <w:tc>
          <w:tcPr>
            <w:tcW w:w="1984" w:type="dxa"/>
            <w:tcBorders>
              <w:top w:val="single" w:sz="4" w:space="0" w:color="auto"/>
              <w:bottom w:val="single" w:sz="4" w:space="0" w:color="auto"/>
            </w:tcBorders>
          </w:tcPr>
          <w:p w:rsidR="006D075C" w:rsidRPr="00297CFD" w:rsidRDefault="006D075C" w:rsidP="006D075C">
            <w:pPr>
              <w:spacing w:line="240" w:lineRule="auto"/>
              <w:jc w:val="left"/>
              <w:rPr>
                <w:rFonts w:ascii="楷体" w:eastAsia="楷体" w:hAnsi="楷体"/>
                <w:color w:val="000000"/>
                <w:szCs w:val="21"/>
              </w:rPr>
            </w:pPr>
            <w:r w:rsidRPr="00297CFD">
              <w:rPr>
                <w:rFonts w:ascii="楷体" w:eastAsia="楷体" w:hAnsi="楷体" w:hint="eastAsia"/>
                <w:color w:val="000000"/>
                <w:szCs w:val="21"/>
              </w:rPr>
              <w:t>四川特锐祥科技股份有限公司</w:t>
            </w:r>
          </w:p>
        </w:tc>
        <w:tc>
          <w:tcPr>
            <w:tcW w:w="1843" w:type="dxa"/>
            <w:tcBorders>
              <w:top w:val="single" w:sz="4" w:space="0" w:color="auto"/>
              <w:bottom w:val="single" w:sz="4" w:space="0" w:color="auto"/>
            </w:tcBorders>
          </w:tcPr>
          <w:p w:rsidR="006D075C" w:rsidRPr="00297CFD" w:rsidRDefault="006D075C" w:rsidP="006D075C">
            <w:pPr>
              <w:spacing w:line="240" w:lineRule="auto"/>
              <w:jc w:val="left"/>
              <w:rPr>
                <w:rFonts w:ascii="楷体" w:eastAsia="楷体" w:hAnsi="楷体" w:hint="eastAsia"/>
                <w:color w:val="000000"/>
                <w:szCs w:val="21"/>
              </w:rPr>
            </w:pPr>
            <w:commentRangeStart w:id="68"/>
            <w:r w:rsidRPr="00297CFD">
              <w:rPr>
                <w:rFonts w:ascii="楷体" w:eastAsia="楷体" w:hAnsi="楷体" w:hint="eastAsia"/>
                <w:color w:val="000000"/>
                <w:szCs w:val="21"/>
              </w:rPr>
              <w:t>GB/T 6346.14-2023</w:t>
            </w:r>
            <w:commentRangeEnd w:id="68"/>
            <w:r>
              <w:rPr>
                <w:rStyle w:val="CommentReference"/>
              </w:rPr>
              <w:commentReference w:id="68"/>
            </w:r>
          </w:p>
        </w:tc>
        <w:tc>
          <w:tcPr>
            <w:tcW w:w="1985" w:type="dxa"/>
            <w:tcBorders>
              <w:top w:val="single" w:sz="4" w:space="0" w:color="auto"/>
              <w:bottom w:val="single" w:sz="4" w:space="0" w:color="auto"/>
            </w:tcBorders>
          </w:tcPr>
          <w:p w:rsidR="006D075C" w:rsidRPr="00297CFD" w:rsidRDefault="006D075C" w:rsidP="006D075C">
            <w:pPr>
              <w:spacing w:line="240" w:lineRule="auto"/>
              <w:jc w:val="left"/>
              <w:rPr>
                <w:rFonts w:ascii="楷体" w:eastAsia="楷体" w:hAnsi="楷体"/>
                <w:color w:val="000000"/>
                <w:szCs w:val="21"/>
              </w:rPr>
            </w:pPr>
            <w:r w:rsidRPr="00297CFD">
              <w:rPr>
                <w:rFonts w:ascii="楷体" w:eastAsia="楷体" w:hAnsi="楷体"/>
                <w:color w:val="000000"/>
                <w:szCs w:val="21"/>
              </w:rPr>
              <w:t>CQC17001176740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399"/>
            <w:r>
              <w:t xml:space="preserve"> </w:t>
            </w:r>
            <w:commentRangeEnd w:id="399"/>
            <w:r>
              <w:rPr>
                <w:rStyle w:val="CommentReference"/>
              </w:rPr>
              <w:commentReference w:id="399"/>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EA</w:t>
            </w:r>
          </w:p>
        </w:tc>
        <w:tc>
          <w:tcPr>
            <w:tcW w:w="2410" w:type="dxa"/>
            <w:tcBorders>
              <w:top w:val="single" w:sz="4" w:space="0" w:color="auto"/>
              <w:bottom w:val="single" w:sz="4" w:space="0" w:color="auto"/>
            </w:tcBorders>
          </w:tcPr>
          <w:p w:rsidR="006D075C" w:rsidRPr="00CA074F" w:rsidRDefault="006D075C" w:rsidP="006D075C">
            <w:pPr>
              <w:rPr>
                <w:rFonts w:ascii="楷体" w:eastAsia="楷体" w:hAnsi="楷体" w:hint="eastAsia"/>
                <w:szCs w:val="21"/>
              </w:rPr>
            </w:pPr>
            <w:r w:rsidRPr="00CA074F">
              <w:rPr>
                <w:rFonts w:ascii="楷体" w:eastAsia="楷体" w:hAnsi="楷体" w:hint="eastAsia"/>
                <w:szCs w:val="21"/>
              </w:rPr>
              <w:t>100pF</w:t>
            </w:r>
          </w:p>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Y1 250VAC/400VAC</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株式会社 村田制作所</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Murata Electronics (Thailand), Ltd.</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IEC60384-14:2005</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CQC16001142384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8</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RV801</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压敏电阻</w:t>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CNR-14V681K</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压敏电压：680V，最大连续交流电压：420V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791"/>
            <w:r w:rsidRPr="00CA074F">
              <w:rPr>
                <w:rFonts w:ascii="楷体" w:eastAsia="楷体" w:hAnsi="楷体" w:cs="Times New Roman" w:hint="eastAsia"/>
                <w:color w:val="auto"/>
                <w:sz w:val="21"/>
                <w:szCs w:val="21"/>
              </w:rPr>
              <w:t>舜全电气器材（东莞）有限公司</w:t>
            </w:r>
            <w:commentRangeEnd w:id="791"/>
            <w:r>
              <w:rPr>
                <w:rStyle w:val="CommentReference"/>
              </w:rPr>
              <w:commentReference w:id="791"/>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792"/>
            <w:r w:rsidRPr="00CA074F">
              <w:rPr>
                <w:rFonts w:ascii="楷体" w:eastAsia="楷体" w:hAnsi="楷体" w:cs="Times New Roman" w:hint="eastAsia"/>
                <w:color w:val="auto"/>
                <w:sz w:val="21"/>
                <w:szCs w:val="21"/>
              </w:rPr>
              <w:t>GB/T 10193-1997;GB/T 10194-1997;GB4943.1-2022;IEC 61051-2:1991+Amd1:2009</w:t>
            </w:r>
            <w:commentRangeEnd w:id="792"/>
            <w:r>
              <w:rPr>
                <w:rStyle w:val="CommentReference"/>
              </w:rPr>
              <w:commentReference w:id="792"/>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CQC13001091909</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735"/>
            <w:r>
              <w:t xml:space="preserve"> </w:t>
            </w:r>
            <w:commentRangeEnd w:id="735"/>
            <w:r>
              <w:rPr>
                <w:rStyle w:val="CommentReference"/>
              </w:rPr>
              <w:commentReference w:id="735"/>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WMR14D681K</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压敏电压：680V，最大连续交流电压：420V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厦门万明电子有限公司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 10193-1997;GB/T 10194-1997;GB4943.1-2022;IEC 61051-2:1991+Amd1:2009</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CQC14001104983</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719"/>
            <w:r>
              <w:t xml:space="preserve"> </w:t>
            </w:r>
            <w:commentRangeEnd w:id="719"/>
            <w:r>
              <w:rPr>
                <w:rStyle w:val="CommentReference"/>
              </w:rPr>
              <w:commentReference w:id="719"/>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TVR14681-V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压敏电压：680V，最大连续交流电压：420V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 xml:space="preserve">兴勤电子工业股份有限公司 </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 10193-1997;GB/T 10194-1997;GB4943.1-2022;IEC 61051-2:1991+Amd1:2009</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CQC13001089859</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720"/>
            <w:r>
              <w:t xml:space="preserve"> </w:t>
            </w:r>
            <w:commentRangeEnd w:id="720"/>
            <w:r>
              <w:rPr>
                <w:rStyle w:val="CommentReference"/>
              </w:rPr>
              <w:commentReference w:id="720"/>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TVR14681-V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压敏电压：680V，最大连续交流电压：420V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兴勤电子工业股份有限公司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 10193-1997;GB/T 10194-1997;GB4943.1-2022;IEC 61051-2:1991+Amd1:2009</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CQC13001089857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9</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R801,R802,R803</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912"/>
            <w:r w:rsidRPr="00CA074F">
              <w:rPr>
                <w:rFonts w:ascii="楷体" w:eastAsia="楷体" w:hAnsi="楷体" w:cs="Times New Roman" w:hint="eastAsia"/>
                <w:color w:val="auto"/>
                <w:sz w:val="21"/>
                <w:szCs w:val="21"/>
              </w:rPr>
              <w:t>泄放电阻</w:t>
            </w:r>
            <w:commentRangeEnd w:id="912"/>
            <w:r>
              <w:rPr>
                <w:rStyle w:val="CommentReference"/>
              </w:rPr>
              <w:commentReference w:id="912"/>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1206</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3.3MΩ 0.25W</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昆山厚声电子工业有限公司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昆山厚声电子工业有限公司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CQC15001137147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181"/>
            <w:r>
              <w:t xml:space="preserve"> </w:t>
            </w:r>
            <w:commentRangeEnd w:id="181"/>
            <w:r>
              <w:rPr>
                <w:rStyle w:val="CommentReference"/>
              </w:rPr>
              <w:commentReference w:id="181"/>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1206</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3.3MΩ 0.25W</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广东风华高新科技股份有限公司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广东风华高新科技股份有限公司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CQC23001387892</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10</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K801</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继电器</w:t>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G5RL-1A-12VDC</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943"/>
            <w:r w:rsidRPr="00CA074F">
              <w:rPr>
                <w:rFonts w:ascii="楷体" w:eastAsia="楷体" w:hAnsi="楷体" w:cs="Times New Roman"/>
                <w:color w:val="auto"/>
                <w:sz w:val="21"/>
                <w:szCs w:val="21"/>
              </w:rPr>
              <w:t>12A 250VAC</w:t>
            </w:r>
            <w:commentRangeEnd w:id="943"/>
            <w:r>
              <w:rPr>
                <w:rStyle w:val="CommentReference"/>
              </w:rPr>
              <w:commentReference w:id="943"/>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OMRON RELAY &amp; DEVICES Corporation</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欧姆龙电子部件（深圳）有限公司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944"/>
            <w:r w:rsidRPr="00CA074F">
              <w:rPr>
                <w:rFonts w:ascii="楷体" w:eastAsia="楷体" w:hAnsi="楷体" w:cs="Times New Roman"/>
                <w:color w:val="auto"/>
                <w:sz w:val="21"/>
                <w:szCs w:val="21"/>
              </w:rPr>
              <w:t>GB4943.1-2022;IEC 61810-1:2015</w:t>
            </w:r>
            <w:commentRangeEnd w:id="944"/>
            <w:r>
              <w:rPr>
                <w:rStyle w:val="CommentReference"/>
              </w:rPr>
              <w:commentReference w:id="944"/>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CQC13001099440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11</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N906</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14"/>
            <w:r w:rsidRPr="00CA074F">
              <w:rPr>
                <w:rFonts w:ascii="楷体" w:eastAsia="楷体" w:hAnsi="楷体" w:cs="Times New Roman"/>
                <w:color w:val="auto"/>
                <w:sz w:val="21"/>
                <w:szCs w:val="21"/>
              </w:rPr>
              <w:t>ICX及关联电阻器</w:t>
            </w:r>
            <w:commentRangeEnd w:id="14"/>
            <w:r>
              <w:rPr>
                <w:rStyle w:val="CommentReference"/>
              </w:rPr>
              <w:commentReference w:id="14"/>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FA6A..N</w:t>
            </w:r>
          </w:p>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（“.”可以是0-9、A-Z、“/”、“\”,“-”表示不同的销售目的，不影响安全性）</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AC100-240V</w:t>
            </w:r>
            <w:r w:rsidRPr="00CA074F">
              <w:rPr>
                <w:rFonts w:ascii="Calibri" w:eastAsia="楷体" w:hAnsi="Calibri" w:cs="Calibri"/>
                <w:color w:val="auto"/>
                <w:sz w:val="21"/>
                <w:szCs w:val="21"/>
              </w:rPr>
              <w:t> </w:t>
            </w:r>
            <w:r w:rsidRPr="00CA074F">
              <w:rPr>
                <w:rFonts w:ascii="楷体" w:eastAsia="楷体" w:hAnsi="楷体" w:cs="Times New Roman" w:hint="eastAsia"/>
                <w:color w:val="auto"/>
                <w:sz w:val="21"/>
                <w:szCs w:val="21"/>
              </w:rPr>
              <w:t>60-50Hz；关联电阻阻值：</w:t>
            </w:r>
            <w:r w:rsidRPr="00CA074F">
              <w:rPr>
                <w:rFonts w:ascii="楷体" w:eastAsia="楷体" w:hAnsi="楷体" w:cs="Times New Roman"/>
                <w:color w:val="auto"/>
                <w:sz w:val="21"/>
                <w:szCs w:val="21"/>
              </w:rPr>
              <w:t>2kΩ to 100kΩ</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Fuji Electric Co., Ltd.</w:t>
            </w:r>
          </w:p>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原厂名称：富士电机(香港)有限公司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IEC 62368-1:2014</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Ref. Certif. No.NO101204（经核查满足GB4943.1-2022标准要求）</w:t>
            </w:r>
          </w:p>
        </w:tc>
      </w:tr>
      <w:tr w:rsidR="006D075C" w:rsidRPr="00CA074F" w:rsidTr="00D1714E">
        <w:trPr>
          <w:trHeight w:val="557"/>
        </w:trPr>
        <w:tc>
          <w:tcPr>
            <w:tcW w:w="16410" w:type="dxa"/>
            <w:gridSpan w:val="10"/>
            <w:tcBorders>
              <w:top w:val="single" w:sz="4" w:space="0" w:color="auto"/>
              <w:bottom w:val="single" w:sz="4" w:space="0" w:color="auto"/>
            </w:tcBorders>
            <w:shd w:val="pct25" w:color="auto" w:fill="auto"/>
            <w:vAlign w:val="center"/>
          </w:tcPr>
          <w:p w:rsidR="006D075C" w:rsidRPr="00CA074F" w:rsidRDefault="006D075C" w:rsidP="006D075C">
            <w:pPr>
              <w:rPr>
                <w:rFonts w:ascii="楷体" w:eastAsia="楷体" w:hAnsi="楷体" w:cs="Arial"/>
                <w:b/>
                <w:kern w:val="2"/>
                <w:sz w:val="24"/>
                <w:szCs w:val="24"/>
              </w:rPr>
            </w:pPr>
            <w:r w:rsidRPr="00CA074F">
              <w:rPr>
                <w:rFonts w:ascii="楷体" w:eastAsia="楷体" w:hAnsi="楷体" w:cs="Arial"/>
                <w:b/>
                <w:kern w:val="2"/>
                <w:sz w:val="24"/>
                <w:szCs w:val="24"/>
              </w:rPr>
              <w:t>51618-C型机内电源单元上元器件</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1</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F801</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熔断器</w:t>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UDA-P</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T10AH250V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功得电子工业股份有限公司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功得电子工业股份有限公司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928"/>
            <w:r w:rsidRPr="00CA074F">
              <w:rPr>
                <w:rFonts w:ascii="楷体" w:eastAsia="楷体" w:hAnsi="楷体" w:cs="Times New Roman" w:hint="eastAsia"/>
                <w:color w:val="auto"/>
                <w:sz w:val="21"/>
                <w:szCs w:val="21"/>
              </w:rPr>
              <w:t>GB/T 9364.1-2015;GB/T 9364.2-2018</w:t>
            </w:r>
            <w:commentRangeEnd w:id="928"/>
            <w:r>
              <w:rPr>
                <w:rStyle w:val="CommentReference"/>
              </w:rPr>
              <w:commentReference w:id="928"/>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强制性认证产品符合性自我声明编号：2020970207000285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168"/>
            <w:r>
              <w:t xml:space="preserve"> </w:t>
            </w:r>
            <w:commentRangeEnd w:id="168"/>
            <w:r>
              <w:rPr>
                <w:rStyle w:val="CommentReference"/>
              </w:rPr>
              <w:commentReference w:id="168"/>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0215010.</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T10AH250V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苏州力特奥维斯保险丝有限公司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苏州力特奥维斯保险丝有限公司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 9364.1-2015;GB/T 9364.2-2018</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强制性认证产品符合性自我声明编号：2020970207000067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698"/>
            <w:r>
              <w:t xml:space="preserve"> </w:t>
            </w:r>
            <w:commentRangeEnd w:id="698"/>
            <w:r>
              <w:rPr>
                <w:rStyle w:val="CommentReference"/>
              </w:rPr>
              <w:commentReference w:id="698"/>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TSC+P</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T10AH250V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苏州华德电子有限公司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苏州华德电子有限公司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 9364.1-2015;GB/T 9364.2-2018</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强制性认证产品符合性自我声明编号：2020970207000230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2</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F805</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熔断器</w:t>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2010</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T4A250V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苏州华德电子有限公司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苏州华德电子有限公司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923"/>
            <w:r w:rsidRPr="00CA074F">
              <w:rPr>
                <w:rFonts w:ascii="楷体" w:eastAsia="楷体" w:hAnsi="楷体" w:cs="Times New Roman"/>
                <w:color w:val="auto"/>
                <w:sz w:val="21"/>
                <w:szCs w:val="21"/>
              </w:rPr>
              <w:t>GB/T9364.3-2018;GB/T9364.1-2015</w:t>
            </w:r>
            <w:commentRangeEnd w:id="923"/>
            <w:r>
              <w:rPr>
                <w:rStyle w:val="CommentReference"/>
              </w:rPr>
              <w:commentReference w:id="923"/>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强制性认证产品符合性自我声明编号：</w:t>
            </w:r>
            <w:r w:rsidRPr="00CA074F">
              <w:rPr>
                <w:rFonts w:ascii="楷体" w:eastAsia="楷体" w:hAnsi="楷体" w:cs="Times New Roman"/>
                <w:color w:val="auto"/>
                <w:sz w:val="21"/>
                <w:szCs w:val="21"/>
              </w:rPr>
              <w:t xml:space="preserve"> 2020970207000232</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223"/>
            <w:r>
              <w:t xml:space="preserve"> </w:t>
            </w:r>
            <w:commentRangeEnd w:id="223"/>
            <w:r>
              <w:rPr>
                <w:rStyle w:val="CommentReference"/>
              </w:rPr>
              <w:commentReference w:id="223"/>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5ET</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T4A250V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好利来有限公司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好利来（厦门）电路保护科技有限公司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GB/T9364.3-2018;GB/T9364.1-2015</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强制性认证产品符合性自我声明编号：</w:t>
            </w:r>
            <w:r w:rsidRPr="00CA074F">
              <w:rPr>
                <w:rFonts w:ascii="楷体" w:eastAsia="楷体" w:hAnsi="楷体" w:cs="Times New Roman"/>
                <w:color w:val="auto"/>
                <w:sz w:val="21"/>
                <w:szCs w:val="21"/>
              </w:rPr>
              <w:t>2020970207000163</w:t>
            </w:r>
            <w:r w:rsidRPr="00CA074F">
              <w:rPr>
                <w:rFonts w:ascii="楷体" w:eastAsia="楷体" w:hAnsi="楷体" w:cs="Times New Roman" w:hint="eastAsia"/>
                <w:color w:val="auto"/>
                <w:sz w:val="21"/>
                <w:szCs w:val="21"/>
              </w:rPr>
              <w:t xml:space="preserve"> </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565"/>
            <w:r>
              <w:t xml:space="preserve"> </w:t>
            </w:r>
            <w:commentRangeEnd w:id="565"/>
            <w:r>
              <w:rPr>
                <w:rStyle w:val="CommentReference"/>
              </w:rPr>
              <w:commentReference w:id="565"/>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MST</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T4A250V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功得电子工业股份有限公司</w:t>
            </w:r>
            <w:r w:rsidRPr="00CA074F">
              <w:rPr>
                <w:rFonts w:ascii="楷体" w:eastAsia="楷体" w:hAnsi="楷体" w:cs="Times New Roman"/>
                <w:color w:val="auto"/>
                <w:sz w:val="21"/>
                <w:szCs w:val="21"/>
              </w:rPr>
              <w:t xml:space="preserve"> </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功得电子工业股份有限公司</w:t>
            </w:r>
            <w:r w:rsidRPr="00CA074F">
              <w:rPr>
                <w:rFonts w:ascii="楷体" w:eastAsia="楷体" w:hAnsi="楷体" w:cs="Times New Roman"/>
                <w:color w:val="auto"/>
                <w:sz w:val="21"/>
                <w:szCs w:val="21"/>
              </w:rPr>
              <w:t xml:space="preserve"> </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GB/T9364.3-2018;GB/T9364.1-2015</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强制性认证产品符合性自我声明编号：</w:t>
            </w:r>
            <w:r w:rsidRPr="00CA074F">
              <w:rPr>
                <w:rFonts w:ascii="楷体" w:eastAsia="楷体" w:hAnsi="楷体" w:cs="Times New Roman"/>
                <w:color w:val="auto"/>
                <w:sz w:val="21"/>
                <w:szCs w:val="21"/>
              </w:rPr>
              <w:t>2020970207000115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683"/>
            <w:r>
              <w:t xml:space="preserve"> </w:t>
            </w:r>
            <w:commentRangeEnd w:id="683"/>
            <w:r>
              <w:rPr>
                <w:rStyle w:val="CommentReference"/>
              </w:rPr>
              <w:commentReference w:id="683"/>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TE5/392</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T4A250V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LITTELFUSE PHILIPPINES INC.</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LITTELFUSE PHILIPPINES INC.</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GB/T9364.3-2018;GB/T9364.1-2015</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强制性认证产品符合性自我声明编号：</w:t>
            </w:r>
            <w:r w:rsidRPr="00CA074F">
              <w:rPr>
                <w:rFonts w:ascii="楷体" w:eastAsia="楷体" w:hAnsi="楷体" w:cs="Times New Roman"/>
                <w:color w:val="auto"/>
                <w:sz w:val="21"/>
                <w:szCs w:val="21"/>
              </w:rPr>
              <w:t>2020970207000069</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3</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T701,T702</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868"/>
            <w:r w:rsidRPr="00CA074F">
              <w:rPr>
                <w:rFonts w:ascii="楷体" w:eastAsia="楷体" w:hAnsi="楷体" w:cs="Times New Roman" w:hint="eastAsia"/>
                <w:color w:val="auto"/>
                <w:sz w:val="21"/>
                <w:szCs w:val="21"/>
              </w:rPr>
              <w:t>开关变压器</w:t>
            </w:r>
            <w:commentRangeEnd w:id="868"/>
            <w:r>
              <w:rPr>
                <w:rStyle w:val="CommentReference"/>
              </w:rPr>
              <w:commentReference w:id="868"/>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BCK-4255</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江苏利通电子股份有限公司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江苏利通电子股份有限公司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GB/T19212.1-2016;GB/T19212.17-2019;GB4943.1-2022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CQC17001169237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290"/>
            <w:r>
              <w:t xml:space="preserve"> </w:t>
            </w:r>
            <w:commentRangeEnd w:id="290"/>
            <w:r>
              <w:rPr>
                <w:rStyle w:val="CommentReference"/>
              </w:rPr>
              <w:commentReference w:id="290"/>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BCK-60-L042AA</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海宁联丰东进电子有限公司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海宁联丰东进电子有限公司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GB/T19212.1-2016;GB/T19212.17-2019;GB4943.1-2022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CQC09001029206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671"/>
            <w:r>
              <w:t xml:space="preserve"> </w:t>
            </w:r>
            <w:commentRangeEnd w:id="671"/>
            <w:r>
              <w:rPr>
                <w:rStyle w:val="CommentReference"/>
              </w:rPr>
              <w:commentReference w:id="671"/>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SANHE-42-634</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德州三和电器有限公司</w:t>
            </w:r>
            <w:r w:rsidRPr="00CA074F">
              <w:rPr>
                <w:rFonts w:ascii="楷体" w:eastAsia="楷体" w:hAnsi="楷体" w:cs="Times New Roman" w:hint="eastAsia"/>
                <w:color w:val="auto"/>
                <w:sz w:val="21"/>
                <w:szCs w:val="21"/>
              </w:rPr>
              <w:t> </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德州三和电器有限公司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GB/T19212.1-2016;GB/T19212.17-2019;GB4943.1-2022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CQC04001011634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266"/>
            <w:r>
              <w:t xml:space="preserve"> </w:t>
            </w:r>
            <w:commentRangeEnd w:id="266"/>
            <w:r>
              <w:rPr>
                <w:rStyle w:val="CommentReference"/>
              </w:rPr>
              <w:commentReference w:id="266"/>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BCK-42716WH</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三强电子（深圳）有限公司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资兴市慧华电子有限公司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CQC13001090844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4</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T801</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开关变压器</w:t>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BK-38-15</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879"/>
            <w:r w:rsidRPr="00CA074F">
              <w:rPr>
                <w:rFonts w:ascii="楷体" w:eastAsia="楷体" w:hAnsi="楷体" w:cs="Times New Roman" w:hint="eastAsia"/>
                <w:color w:val="auto"/>
                <w:sz w:val="21"/>
                <w:szCs w:val="21"/>
              </w:rPr>
              <w:t>Class B(仅适用于海拔5000米及以下)</w:t>
            </w:r>
            <w:commentRangeEnd w:id="879"/>
            <w:r>
              <w:rPr>
                <w:rStyle w:val="CommentReference"/>
              </w:rPr>
              <w:commentReference w:id="879"/>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江苏利通电子股份有限公司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江苏利通电子股份有限公司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880"/>
            <w:r w:rsidRPr="00CA074F">
              <w:rPr>
                <w:rFonts w:ascii="楷体" w:eastAsia="楷体" w:hAnsi="楷体" w:cs="Times New Roman" w:hint="eastAsia"/>
                <w:color w:val="auto"/>
                <w:sz w:val="21"/>
                <w:szCs w:val="21"/>
              </w:rPr>
              <w:t>GB/T19212.1-2016;GB/T19212.17-2019;GB4943.1-2022</w:t>
            </w:r>
            <w:commentRangeEnd w:id="880"/>
            <w:r>
              <w:rPr>
                <w:rStyle w:val="CommentReference"/>
              </w:rPr>
              <w:commentReference w:id="880"/>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CQC17001169250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273"/>
            <w:r>
              <w:t xml:space="preserve"> </w:t>
            </w:r>
            <w:commentRangeEnd w:id="273"/>
            <w:r>
              <w:rPr>
                <w:rStyle w:val="CommentReference"/>
              </w:rPr>
              <w:commentReference w:id="273"/>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BCK-50-L03822</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海宁联丰东进电子有限公司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海宁联丰东进电子有限公司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GB/T19212.1-2016;GB/T19212.17-2019;GB4943.1-2022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CQC09001029206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247"/>
            <w:r>
              <w:t xml:space="preserve"> </w:t>
            </w:r>
            <w:commentRangeEnd w:id="247"/>
            <w:r>
              <w:rPr>
                <w:rStyle w:val="CommentReference"/>
              </w:rPr>
              <w:commentReference w:id="247"/>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BCK-40828WHS</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三强电子（深圳）有限公司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资兴市慧华电子有限公司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CQC13001090844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658"/>
            <w:r>
              <w:t xml:space="preserve"> </w:t>
            </w:r>
            <w:commentRangeEnd w:id="658"/>
            <w:r>
              <w:rPr>
                <w:rStyle w:val="CommentReference"/>
              </w:rPr>
              <w:commentReference w:id="658"/>
            </w:r>
          </w:p>
        </w:tc>
        <w:tc>
          <w:tcPr>
            <w:tcW w:w="2268"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hint="eastAsia"/>
                <w:color w:val="000000"/>
                <w:szCs w:val="21"/>
              </w:rPr>
            </w:pPr>
            <w:r w:rsidRPr="00BF4DEB">
              <w:rPr>
                <w:rFonts w:ascii="楷体" w:eastAsia="楷体" w:hAnsi="楷体" w:hint="eastAsia"/>
                <w:color w:val="000000"/>
                <w:szCs w:val="21"/>
              </w:rPr>
              <w:t>SANHE-40-404</w:t>
            </w:r>
          </w:p>
        </w:tc>
        <w:tc>
          <w:tcPr>
            <w:tcW w:w="2410"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hint="eastAsia"/>
                <w:color w:val="000000"/>
                <w:szCs w:val="21"/>
              </w:rPr>
            </w:pPr>
            <w:r w:rsidRPr="00BF4DEB">
              <w:rPr>
                <w:rFonts w:ascii="楷体" w:eastAsia="楷体" w:hAnsi="楷体" w:hint="eastAsia"/>
                <w:color w:val="000000"/>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德州三和电器有限公司</w:t>
            </w:r>
            <w:r w:rsidRPr="00CA074F">
              <w:rPr>
                <w:rFonts w:ascii="楷体" w:eastAsia="楷体" w:hAnsi="楷体" w:cs="Times New Roman" w:hint="eastAsia"/>
                <w:color w:val="auto"/>
                <w:sz w:val="21"/>
                <w:szCs w:val="21"/>
              </w:rPr>
              <w:t> </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德州三和电器有限公司</w:t>
            </w:r>
            <w:r w:rsidRPr="00CA074F">
              <w:rPr>
                <w:rFonts w:ascii="楷体" w:eastAsia="楷体" w:hAnsi="楷体" w:cs="Times New Roman" w:hint="eastAsia"/>
                <w:color w:val="auto"/>
                <w:sz w:val="21"/>
                <w:szCs w:val="21"/>
              </w:rPr>
              <w:t> </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GB/T19212.1-2016;GB/T19212.17-2019;GB4943.1-2022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CQC04001011634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5</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N850,N851,N852,N705</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782"/>
            <w:r w:rsidRPr="00CA074F">
              <w:rPr>
                <w:rFonts w:ascii="楷体" w:eastAsia="楷体" w:hAnsi="楷体" w:cs="Times New Roman" w:hint="eastAsia"/>
                <w:color w:val="auto"/>
                <w:sz w:val="21"/>
                <w:szCs w:val="21"/>
              </w:rPr>
              <w:t>光电耦合器</w:t>
            </w:r>
            <w:commentRangeEnd w:id="782"/>
            <w:r>
              <w:rPr>
                <w:rStyle w:val="CommentReference"/>
              </w:rPr>
              <w:commentReference w:id="782"/>
            </w:r>
          </w:p>
        </w:tc>
        <w:tc>
          <w:tcPr>
            <w:tcW w:w="2268"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color w:val="000000"/>
                <w:szCs w:val="21"/>
              </w:rPr>
            </w:pPr>
            <w:r w:rsidRPr="00BF4DEB">
              <w:rPr>
                <w:rFonts w:ascii="楷体" w:eastAsia="楷体" w:hAnsi="楷体" w:hint="eastAsia"/>
                <w:color w:val="000000"/>
                <w:szCs w:val="21"/>
              </w:rPr>
              <w:t>EL816、</w:t>
            </w:r>
            <w:r w:rsidRPr="00BF4DEB">
              <w:rPr>
                <w:rFonts w:ascii="楷体" w:eastAsia="楷体" w:hAnsi="楷体"/>
                <w:color w:val="000000"/>
                <w:szCs w:val="21"/>
              </w:rPr>
              <w:t>EL817</w:t>
            </w:r>
          </w:p>
        </w:tc>
        <w:tc>
          <w:tcPr>
            <w:tcW w:w="2410" w:type="dxa"/>
            <w:tcBorders>
              <w:top w:val="single" w:sz="4" w:space="0" w:color="auto"/>
              <w:bottom w:val="single" w:sz="4" w:space="0" w:color="auto"/>
            </w:tcBorders>
          </w:tcPr>
          <w:p w:rsidR="006D075C" w:rsidRPr="00BF4DEB" w:rsidRDefault="006D075C" w:rsidP="006D075C">
            <w:pPr>
              <w:pStyle w:val="Default"/>
              <w:autoSpaceDE/>
              <w:autoSpaceDN/>
              <w:textAlignment w:val="baseline"/>
              <w:rPr>
                <w:rFonts w:ascii="楷体" w:eastAsia="楷体" w:hAnsi="楷体" w:cs="Times New Roman" w:hint="eastAsia"/>
                <w:sz w:val="21"/>
                <w:szCs w:val="21"/>
              </w:rPr>
            </w:pPr>
            <w:r w:rsidRPr="00BF4DEB">
              <w:rPr>
                <w:rFonts w:ascii="楷体" w:eastAsia="楷体" w:hAnsi="楷体" w:cs="Times New Roman" w:hint="eastAsia"/>
                <w:sz w:val="21"/>
                <w:szCs w:val="21"/>
              </w:rPr>
              <w:t>加强绝缘，绝缘穿透距离≥0.4mm，外部爬电距离≥8.0mm，通过热循环测试，适用于海拔5000米及以下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亿光电子工业股份有限公司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CQC08001022757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504"/>
            <w:r>
              <w:t xml:space="preserve"> </w:t>
            </w:r>
            <w:commentRangeEnd w:id="504"/>
            <w:r>
              <w:rPr>
                <w:rStyle w:val="CommentReference"/>
              </w:rPr>
              <w:commentReference w:id="504"/>
            </w:r>
          </w:p>
        </w:tc>
        <w:tc>
          <w:tcPr>
            <w:tcW w:w="2268"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color w:val="000000"/>
                <w:szCs w:val="21"/>
              </w:rPr>
            </w:pPr>
            <w:r w:rsidRPr="00BF4DEB">
              <w:rPr>
                <w:rFonts w:ascii="楷体" w:eastAsia="楷体" w:hAnsi="楷体" w:hint="eastAsia"/>
                <w:color w:val="000000"/>
                <w:szCs w:val="21"/>
              </w:rPr>
              <w:t>LTV-816、</w:t>
            </w:r>
            <w:r w:rsidRPr="00BF4DEB">
              <w:rPr>
                <w:rFonts w:ascii="楷体" w:eastAsia="楷体" w:hAnsi="楷体"/>
                <w:color w:val="000000"/>
                <w:szCs w:val="21"/>
              </w:rPr>
              <w:t>LTV-817</w:t>
            </w:r>
          </w:p>
        </w:tc>
        <w:tc>
          <w:tcPr>
            <w:tcW w:w="2410" w:type="dxa"/>
            <w:tcBorders>
              <w:top w:val="single" w:sz="4" w:space="0" w:color="auto"/>
              <w:bottom w:val="single" w:sz="4" w:space="0" w:color="auto"/>
            </w:tcBorders>
          </w:tcPr>
          <w:p w:rsidR="006D075C" w:rsidRPr="00BF4DEB" w:rsidRDefault="006D075C" w:rsidP="006D075C">
            <w:pPr>
              <w:pStyle w:val="Default"/>
              <w:autoSpaceDE/>
              <w:autoSpaceDN/>
              <w:textAlignment w:val="baseline"/>
              <w:rPr>
                <w:rFonts w:ascii="楷体" w:eastAsia="楷体" w:hAnsi="楷体" w:cs="Times New Roman" w:hint="eastAsia"/>
                <w:sz w:val="21"/>
                <w:szCs w:val="21"/>
              </w:rPr>
            </w:pPr>
            <w:r w:rsidRPr="00BF4DEB">
              <w:rPr>
                <w:rFonts w:ascii="楷体" w:eastAsia="楷体" w:hAnsi="楷体" w:cs="Times New Roman" w:hint="eastAsia"/>
                <w:sz w:val="21"/>
                <w:szCs w:val="21"/>
              </w:rPr>
              <w:t>加强绝缘，绝缘穿透距离≥0.4mm，外部爬电距离≥8.0mm，通过热循环测试，适用于海拔5000米及以下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光宝科技股份有限公司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CQC10001054421</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582"/>
            <w:r>
              <w:t xml:space="preserve"> </w:t>
            </w:r>
            <w:commentRangeEnd w:id="582"/>
            <w:r>
              <w:rPr>
                <w:rStyle w:val="CommentReference"/>
              </w:rPr>
              <w:commentReference w:id="582"/>
            </w:r>
          </w:p>
        </w:tc>
        <w:tc>
          <w:tcPr>
            <w:tcW w:w="2268"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hint="eastAsia"/>
                <w:color w:val="000000"/>
                <w:szCs w:val="21"/>
              </w:rPr>
            </w:pPr>
            <w:r w:rsidRPr="00BF4DEB">
              <w:rPr>
                <w:rFonts w:ascii="楷体" w:eastAsia="楷体" w:hAnsi="楷体" w:hint="eastAsia"/>
                <w:color w:val="000000"/>
                <w:szCs w:val="21"/>
              </w:rPr>
              <w:t>ORPC-817</w:t>
            </w:r>
          </w:p>
        </w:tc>
        <w:tc>
          <w:tcPr>
            <w:tcW w:w="2410"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hint="eastAsia"/>
                <w:color w:val="000000"/>
                <w:szCs w:val="21"/>
              </w:rPr>
            </w:pPr>
            <w:r w:rsidRPr="00BF4DEB">
              <w:rPr>
                <w:rFonts w:ascii="楷体" w:eastAsia="楷体" w:hAnsi="楷体" w:hint="eastAsia"/>
                <w:color w:val="000000"/>
                <w:szCs w:val="21"/>
              </w:rPr>
              <w:t>加强绝缘，绝缘穿透距离≥0.4mm，外部爬电距离≥8.0mm，通过热循环测试，适用于海拔5000米及以下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深圳市奥伦德元器件有限公司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CQC09001029446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6</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CX801,CX803</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X电容</w:t>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CMPP</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26"/>
            <w:r w:rsidRPr="00CA074F">
              <w:rPr>
                <w:rFonts w:ascii="楷体" w:eastAsia="楷体" w:hAnsi="楷体" w:cs="Times New Roman" w:hint="eastAsia"/>
                <w:color w:val="auto"/>
                <w:sz w:val="21"/>
                <w:szCs w:val="21"/>
              </w:rPr>
              <w:t>0.47μF X2 275VAC</w:t>
            </w:r>
            <w:commentRangeEnd w:id="26"/>
            <w:r>
              <w:rPr>
                <w:rStyle w:val="CommentReference"/>
              </w:rPr>
              <w:commentReference w:id="26"/>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威海汉城成镐电子有限公司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威海汉城成镐电子有限公司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27"/>
            <w:r w:rsidRPr="00CA074F">
              <w:rPr>
                <w:rFonts w:ascii="楷体" w:eastAsia="楷体" w:hAnsi="楷体" w:cs="Times New Roman" w:hint="eastAsia"/>
                <w:color w:val="auto"/>
                <w:sz w:val="21"/>
                <w:szCs w:val="21"/>
              </w:rPr>
              <w:t>GB/T 6346.14-2023</w:t>
            </w:r>
            <w:commentRangeEnd w:id="27"/>
            <w:r>
              <w:rPr>
                <w:rStyle w:val="CommentReference"/>
              </w:rPr>
              <w:commentReference w:id="27"/>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28"/>
            <w:commentRangeStart w:id="29"/>
            <w:r w:rsidRPr="00CA074F">
              <w:rPr>
                <w:rFonts w:ascii="楷体" w:eastAsia="楷体" w:hAnsi="楷体" w:cs="Times New Roman" w:hint="eastAsia"/>
                <w:color w:val="auto"/>
                <w:sz w:val="21"/>
                <w:szCs w:val="21"/>
              </w:rPr>
              <w:t>CQC13001098794</w:t>
            </w:r>
            <w:commentRangeEnd w:id="28"/>
            <w:r>
              <w:rPr>
                <w:rStyle w:val="CommentReference"/>
              </w:rPr>
              <w:commentReference w:id="28"/>
            </w:r>
            <w:commentRangeEnd w:id="29"/>
            <w:r>
              <w:rPr>
                <w:rStyle w:val="CommentReference"/>
              </w:rPr>
              <w:commentReference w:id="29"/>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531"/>
            <w:r>
              <w:t xml:space="preserve"> </w:t>
            </w:r>
            <w:commentRangeEnd w:id="531"/>
            <w:r>
              <w:rPr>
                <w:rStyle w:val="CommentReference"/>
              </w:rPr>
              <w:commentReference w:id="531"/>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MKP62</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 xml:space="preserve">0.47μF X2 305VAC或275VAC </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厦门法拉电子股份有限公司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厦门法拉电子股份有限公司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IEC 60384-14:2013</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CQC03001002875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517"/>
            <w:r>
              <w:t xml:space="preserve"> </w:t>
            </w:r>
            <w:commentRangeEnd w:id="517"/>
            <w:r>
              <w:rPr>
                <w:rStyle w:val="CommentReference"/>
              </w:rPr>
              <w:commentReference w:id="517"/>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MKP-X2</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0.47μF X2 305VAC或275VAC</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广东丰明电子科技有限公司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广东丰明电子科技有限公司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 6346.14-20</w:t>
            </w:r>
            <w:r w:rsidRPr="00CA074F">
              <w:rPr>
                <w:rFonts w:ascii="楷体" w:eastAsia="楷体" w:hAnsi="楷体" w:cs="Times New Roman"/>
                <w:color w:val="auto"/>
                <w:sz w:val="21"/>
                <w:szCs w:val="21"/>
              </w:rPr>
              <w:t>23</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CQC04001010677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352"/>
            <w:r>
              <w:t xml:space="preserve"> </w:t>
            </w:r>
            <w:commentRangeEnd w:id="352"/>
            <w:r>
              <w:rPr>
                <w:rStyle w:val="CommentReference"/>
              </w:rPr>
              <w:commentReference w:id="352"/>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CMPP</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0.47μF X2 310VAC</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威海汉城成镐电子有限公司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威海汉城成镐电子有限公司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 6346.14-2023</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CQC13001098793</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544"/>
            <w:r>
              <w:t xml:space="preserve"> </w:t>
            </w:r>
            <w:commentRangeEnd w:id="544"/>
            <w:r>
              <w:rPr>
                <w:rStyle w:val="CommentReference"/>
              </w:rPr>
              <w:commentReference w:id="544"/>
            </w:r>
          </w:p>
        </w:tc>
        <w:tc>
          <w:tcPr>
            <w:tcW w:w="2268"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hint="eastAsia"/>
                <w:color w:val="000000"/>
                <w:szCs w:val="21"/>
              </w:rPr>
              <w:t>MKP系列</w:t>
            </w:r>
          </w:p>
        </w:tc>
        <w:tc>
          <w:tcPr>
            <w:tcW w:w="2410"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hint="eastAsia"/>
                <w:color w:val="000000"/>
                <w:szCs w:val="21"/>
              </w:rPr>
              <w:t>0.47μF X2 305VAC或275VAC</w:t>
            </w:r>
          </w:p>
        </w:tc>
        <w:tc>
          <w:tcPr>
            <w:tcW w:w="2410"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hint="eastAsia"/>
                <w:color w:val="000000"/>
                <w:szCs w:val="21"/>
              </w:rPr>
              <w:t>南京天正容光达电子销售有限公司</w:t>
            </w:r>
          </w:p>
        </w:tc>
        <w:tc>
          <w:tcPr>
            <w:tcW w:w="1984"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hint="eastAsia"/>
                <w:color w:val="000000"/>
                <w:szCs w:val="21"/>
              </w:rPr>
              <w:t>浙江湖州容光达电子有限公司</w:t>
            </w:r>
          </w:p>
        </w:tc>
        <w:tc>
          <w:tcPr>
            <w:tcW w:w="1843"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hint="eastAsia"/>
                <w:color w:val="000000"/>
                <w:szCs w:val="21"/>
              </w:rPr>
              <w:t>GB/T 6346.14-2023</w:t>
            </w:r>
          </w:p>
        </w:tc>
        <w:tc>
          <w:tcPr>
            <w:tcW w:w="1985"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hint="eastAsia"/>
                <w:color w:val="000000"/>
                <w:szCs w:val="21"/>
              </w:rPr>
              <w:t>CQC18001200989</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558"/>
            <w:r>
              <w:t xml:space="preserve"> </w:t>
            </w:r>
            <w:commentRangeEnd w:id="558"/>
            <w:r>
              <w:rPr>
                <w:rStyle w:val="CommentReference"/>
              </w:rPr>
              <w:commentReference w:id="558"/>
            </w:r>
          </w:p>
        </w:tc>
        <w:tc>
          <w:tcPr>
            <w:tcW w:w="2268"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hint="eastAsia"/>
                <w:color w:val="000000"/>
                <w:szCs w:val="21"/>
              </w:rPr>
              <w:t>MPR</w:t>
            </w:r>
          </w:p>
        </w:tc>
        <w:tc>
          <w:tcPr>
            <w:tcW w:w="2410"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0.47μF</w:t>
            </w:r>
            <w:r>
              <w:rPr>
                <w:rFonts w:ascii="楷体" w:eastAsia="楷体" w:hAnsi="楷体"/>
                <w:color w:val="000000"/>
                <w:szCs w:val="21"/>
              </w:rPr>
              <w:t xml:space="preserve"> </w:t>
            </w:r>
            <w:r w:rsidRPr="007346C1">
              <w:rPr>
                <w:rFonts w:ascii="楷体" w:eastAsia="楷体" w:hAnsi="楷体" w:hint="eastAsia"/>
                <w:color w:val="000000"/>
                <w:szCs w:val="21"/>
              </w:rPr>
              <w:t>X2 310VAC</w:t>
            </w:r>
          </w:p>
        </w:tc>
        <w:tc>
          <w:tcPr>
            <w:tcW w:w="2410"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六和电子（江西）有限公司</w:t>
            </w:r>
          </w:p>
        </w:tc>
        <w:tc>
          <w:tcPr>
            <w:tcW w:w="1984"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六和电子（江西）有限公司</w:t>
            </w:r>
          </w:p>
        </w:tc>
        <w:tc>
          <w:tcPr>
            <w:tcW w:w="1843"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CQC13001087085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309"/>
            <w:r>
              <w:t xml:space="preserve"> </w:t>
            </w:r>
            <w:commentRangeEnd w:id="309"/>
            <w:r>
              <w:rPr>
                <w:rStyle w:val="CommentReference"/>
              </w:rPr>
              <w:commentReference w:id="309"/>
            </w:r>
          </w:p>
        </w:tc>
        <w:tc>
          <w:tcPr>
            <w:tcW w:w="2268"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hint="eastAsia"/>
                <w:color w:val="000000"/>
                <w:szCs w:val="21"/>
              </w:rPr>
            </w:pPr>
            <w:r w:rsidRPr="00B00B2B">
              <w:rPr>
                <w:rFonts w:ascii="楷体" w:eastAsia="楷体" w:hAnsi="楷体" w:hint="eastAsia"/>
                <w:color w:val="000000"/>
                <w:szCs w:val="21"/>
              </w:rPr>
              <w:t>CBB312</w:t>
            </w:r>
          </w:p>
        </w:tc>
        <w:tc>
          <w:tcPr>
            <w:tcW w:w="2410"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hint="eastAsia"/>
                <w:color w:val="000000"/>
                <w:szCs w:val="21"/>
              </w:rPr>
            </w:pPr>
            <w:r w:rsidRPr="00B00B2B">
              <w:rPr>
                <w:rFonts w:ascii="楷体" w:eastAsia="楷体" w:hAnsi="楷体"/>
                <w:color w:val="000000"/>
                <w:szCs w:val="21"/>
              </w:rPr>
              <w:t>0.47μF X2 305VAC</w:t>
            </w:r>
          </w:p>
        </w:tc>
        <w:tc>
          <w:tcPr>
            <w:tcW w:w="2410"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color w:val="000000"/>
                <w:szCs w:val="21"/>
              </w:rPr>
            </w:pPr>
            <w:r w:rsidRPr="00B00B2B">
              <w:rPr>
                <w:rFonts w:ascii="楷体" w:eastAsia="楷体" w:hAnsi="楷体" w:hint="eastAsia"/>
                <w:color w:val="000000"/>
                <w:szCs w:val="21"/>
              </w:rPr>
              <w:t>南通江海电容器股份有限公司</w:t>
            </w:r>
          </w:p>
        </w:tc>
        <w:tc>
          <w:tcPr>
            <w:tcW w:w="1984"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color w:val="000000"/>
                <w:szCs w:val="21"/>
              </w:rPr>
            </w:pPr>
            <w:r w:rsidRPr="00B00B2B">
              <w:rPr>
                <w:rFonts w:ascii="楷体" w:eastAsia="楷体" w:hAnsi="楷体" w:hint="eastAsia"/>
                <w:color w:val="000000"/>
                <w:szCs w:val="21"/>
              </w:rPr>
              <w:t>优普电子（苏州）有限公司</w:t>
            </w:r>
          </w:p>
        </w:tc>
        <w:tc>
          <w:tcPr>
            <w:tcW w:w="1843"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hint="eastAsia"/>
                <w:color w:val="000000"/>
                <w:szCs w:val="21"/>
              </w:rPr>
            </w:pPr>
            <w:r w:rsidRPr="00B00B2B">
              <w:rPr>
                <w:rFonts w:ascii="楷体" w:eastAsia="楷体" w:hAnsi="楷体"/>
                <w:color w:val="000000"/>
                <w:szCs w:val="21"/>
              </w:rPr>
              <w:t>CQC17001178020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7</w:t>
            </w:r>
          </w:p>
        </w:tc>
        <w:tc>
          <w:tcPr>
            <w:tcW w:w="708" w:type="dxa"/>
            <w:tcBorders>
              <w:top w:val="single" w:sz="4" w:space="0" w:color="auto"/>
              <w:bottom w:val="single" w:sz="4" w:space="0" w:color="auto"/>
            </w:tcBorders>
          </w:tcPr>
          <w:p w:rsidR="006D075C" w:rsidRPr="00CA074F" w:rsidRDefault="006D075C" w:rsidP="006D075C">
            <w:pPr>
              <w:widowControl/>
              <w:adjustRightInd/>
              <w:spacing w:line="270" w:lineRule="atLeast"/>
              <w:jc w:val="left"/>
              <w:rPr>
                <w:rFonts w:ascii="楷体" w:eastAsia="楷体" w:hAnsi="楷体" w:hint="eastAsia"/>
                <w:szCs w:val="21"/>
              </w:rPr>
            </w:pPr>
            <w:r w:rsidRPr="00CA074F">
              <w:rPr>
                <w:rFonts w:ascii="楷体" w:eastAsia="楷体" w:hAnsi="楷体" w:hint="eastAsia"/>
                <w:szCs w:val="21"/>
              </w:rPr>
              <w:t>CY816,CY817,CY819,CY820</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Y电容</w:t>
            </w:r>
          </w:p>
        </w:tc>
        <w:tc>
          <w:tcPr>
            <w:tcW w:w="2268" w:type="dxa"/>
            <w:tcBorders>
              <w:top w:val="single" w:sz="4" w:space="0" w:color="auto"/>
              <w:bottom w:val="single" w:sz="4" w:space="0" w:color="auto"/>
            </w:tcBorders>
          </w:tcPr>
          <w:p w:rsidR="006D075C" w:rsidRPr="00297CFD" w:rsidRDefault="006D075C" w:rsidP="006D075C">
            <w:pPr>
              <w:spacing w:line="240" w:lineRule="auto"/>
              <w:jc w:val="left"/>
              <w:rPr>
                <w:rFonts w:ascii="楷体" w:eastAsia="楷体" w:hAnsi="楷体" w:hint="eastAsia"/>
                <w:color w:val="000000"/>
                <w:szCs w:val="21"/>
              </w:rPr>
            </w:pPr>
            <w:r w:rsidRPr="00297CFD">
              <w:rPr>
                <w:rFonts w:ascii="楷体" w:eastAsia="楷体" w:hAnsi="楷体"/>
                <w:color w:val="000000"/>
                <w:szCs w:val="21"/>
              </w:rPr>
              <w:t>TRX</w:t>
            </w:r>
            <w:r w:rsidRPr="00297CFD">
              <w:rPr>
                <w:rFonts w:ascii="楷体" w:eastAsia="楷体" w:hAnsi="楷体" w:hint="eastAsia"/>
                <w:color w:val="000000"/>
                <w:szCs w:val="21"/>
              </w:rPr>
              <w:t>系列</w:t>
            </w:r>
          </w:p>
        </w:tc>
        <w:tc>
          <w:tcPr>
            <w:tcW w:w="2410" w:type="dxa"/>
            <w:tcBorders>
              <w:top w:val="single" w:sz="4" w:space="0" w:color="auto"/>
              <w:bottom w:val="single" w:sz="4" w:space="0" w:color="auto"/>
            </w:tcBorders>
          </w:tcPr>
          <w:p w:rsidR="006D075C" w:rsidRPr="00297CFD" w:rsidRDefault="006D075C" w:rsidP="006D075C">
            <w:pPr>
              <w:spacing w:line="240" w:lineRule="auto"/>
              <w:jc w:val="left"/>
              <w:rPr>
                <w:rFonts w:ascii="楷体" w:eastAsia="楷体" w:hAnsi="楷体"/>
                <w:color w:val="000000"/>
                <w:szCs w:val="21"/>
              </w:rPr>
            </w:pPr>
            <w:r w:rsidRPr="00297CFD">
              <w:rPr>
                <w:rFonts w:ascii="楷体" w:eastAsia="楷体" w:hAnsi="楷体"/>
                <w:color w:val="000000"/>
                <w:szCs w:val="21"/>
              </w:rPr>
              <w:t>330pF Y1 250VAC/400VAC</w:t>
            </w:r>
          </w:p>
        </w:tc>
        <w:tc>
          <w:tcPr>
            <w:tcW w:w="2410" w:type="dxa"/>
            <w:tcBorders>
              <w:top w:val="single" w:sz="4" w:space="0" w:color="auto"/>
              <w:bottom w:val="single" w:sz="4" w:space="0" w:color="auto"/>
            </w:tcBorders>
          </w:tcPr>
          <w:p w:rsidR="006D075C" w:rsidRPr="00297CFD" w:rsidRDefault="006D075C" w:rsidP="006D075C">
            <w:pPr>
              <w:spacing w:line="240" w:lineRule="auto"/>
              <w:jc w:val="left"/>
              <w:rPr>
                <w:rFonts w:ascii="楷体" w:eastAsia="楷体" w:hAnsi="楷体"/>
                <w:color w:val="000000"/>
                <w:szCs w:val="21"/>
              </w:rPr>
            </w:pPr>
            <w:r w:rsidRPr="00297CFD">
              <w:rPr>
                <w:rFonts w:ascii="楷体" w:eastAsia="楷体" w:hAnsi="楷体" w:hint="eastAsia"/>
                <w:color w:val="000000"/>
                <w:szCs w:val="21"/>
              </w:rPr>
              <w:t>四川特锐祥科技股份有限公司</w:t>
            </w:r>
          </w:p>
        </w:tc>
        <w:tc>
          <w:tcPr>
            <w:tcW w:w="1984" w:type="dxa"/>
            <w:tcBorders>
              <w:top w:val="single" w:sz="4" w:space="0" w:color="auto"/>
              <w:bottom w:val="single" w:sz="4" w:space="0" w:color="auto"/>
            </w:tcBorders>
          </w:tcPr>
          <w:p w:rsidR="006D075C" w:rsidRPr="00297CFD" w:rsidRDefault="006D075C" w:rsidP="006D075C">
            <w:pPr>
              <w:spacing w:line="240" w:lineRule="auto"/>
              <w:jc w:val="left"/>
              <w:rPr>
                <w:rFonts w:ascii="楷体" w:eastAsia="楷体" w:hAnsi="楷体"/>
                <w:color w:val="000000"/>
                <w:szCs w:val="21"/>
              </w:rPr>
            </w:pPr>
            <w:r w:rsidRPr="00297CFD">
              <w:rPr>
                <w:rFonts w:ascii="楷体" w:eastAsia="楷体" w:hAnsi="楷体" w:hint="eastAsia"/>
                <w:color w:val="000000"/>
                <w:szCs w:val="21"/>
              </w:rPr>
              <w:t>四川特锐祥科技股份有限公司</w:t>
            </w:r>
          </w:p>
        </w:tc>
        <w:tc>
          <w:tcPr>
            <w:tcW w:w="1843" w:type="dxa"/>
            <w:tcBorders>
              <w:top w:val="single" w:sz="4" w:space="0" w:color="auto"/>
              <w:bottom w:val="single" w:sz="4" w:space="0" w:color="auto"/>
            </w:tcBorders>
          </w:tcPr>
          <w:p w:rsidR="006D075C" w:rsidRPr="00297CFD" w:rsidRDefault="006D075C" w:rsidP="006D075C">
            <w:pPr>
              <w:spacing w:line="240" w:lineRule="auto"/>
              <w:jc w:val="left"/>
              <w:rPr>
                <w:rFonts w:ascii="楷体" w:eastAsia="楷体" w:hAnsi="楷体" w:hint="eastAsia"/>
                <w:color w:val="000000"/>
                <w:szCs w:val="21"/>
              </w:rPr>
            </w:pPr>
            <w:commentRangeStart w:id="81"/>
            <w:r w:rsidRPr="00297CFD">
              <w:rPr>
                <w:rFonts w:ascii="楷体" w:eastAsia="楷体" w:hAnsi="楷体" w:hint="eastAsia"/>
                <w:color w:val="000000"/>
                <w:szCs w:val="21"/>
              </w:rPr>
              <w:t>GB/T 6346.14-2023</w:t>
            </w:r>
            <w:commentRangeEnd w:id="81"/>
            <w:r>
              <w:rPr>
                <w:rStyle w:val="CommentReference"/>
              </w:rPr>
              <w:commentReference w:id="81"/>
            </w:r>
          </w:p>
        </w:tc>
        <w:tc>
          <w:tcPr>
            <w:tcW w:w="1985" w:type="dxa"/>
            <w:tcBorders>
              <w:top w:val="single" w:sz="4" w:space="0" w:color="auto"/>
              <w:bottom w:val="single" w:sz="4" w:space="0" w:color="auto"/>
            </w:tcBorders>
          </w:tcPr>
          <w:p w:rsidR="006D075C" w:rsidRPr="00297CFD" w:rsidRDefault="006D075C" w:rsidP="006D075C">
            <w:pPr>
              <w:spacing w:line="240" w:lineRule="auto"/>
              <w:jc w:val="left"/>
              <w:rPr>
                <w:rFonts w:ascii="楷体" w:eastAsia="楷体" w:hAnsi="楷体"/>
                <w:color w:val="000000"/>
                <w:szCs w:val="21"/>
              </w:rPr>
            </w:pPr>
            <w:r w:rsidRPr="00297CFD">
              <w:rPr>
                <w:rFonts w:ascii="楷体" w:eastAsia="楷体" w:hAnsi="楷体"/>
                <w:color w:val="000000"/>
                <w:szCs w:val="21"/>
              </w:rPr>
              <w:t>CQC17001176740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widowControl/>
              <w:adjustRightInd/>
              <w:spacing w:line="270" w:lineRule="atLeast"/>
              <w:jc w:val="left"/>
              <w:rPr>
                <w:rFonts w:ascii="楷体" w:eastAsia="楷体" w:hAnsi="楷体" w:hint="eastAsia"/>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400"/>
            <w:r>
              <w:t xml:space="preserve"> </w:t>
            </w:r>
            <w:commentRangeEnd w:id="400"/>
            <w:r>
              <w:rPr>
                <w:rStyle w:val="CommentReference"/>
              </w:rPr>
              <w:commentReference w:id="400"/>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EA</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33</w:t>
            </w:r>
            <w:r w:rsidRPr="00CA074F">
              <w:rPr>
                <w:rFonts w:ascii="楷体" w:eastAsia="楷体" w:hAnsi="楷体" w:cs="Times New Roman" w:hint="eastAsia"/>
                <w:color w:val="auto"/>
                <w:sz w:val="21"/>
                <w:szCs w:val="21"/>
              </w:rPr>
              <w:t>0pF</w:t>
            </w:r>
          </w:p>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Y1 250VAC/400VAC</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株式会社 村田制作所</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Murata Electronics (Thailand), Ltd.</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IEC60384-14:2005</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CQC16001142384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8</w:t>
            </w:r>
          </w:p>
        </w:tc>
        <w:tc>
          <w:tcPr>
            <w:tcW w:w="708" w:type="dxa"/>
            <w:tcBorders>
              <w:top w:val="single" w:sz="4" w:space="0" w:color="auto"/>
              <w:bottom w:val="single" w:sz="4" w:space="0" w:color="auto"/>
            </w:tcBorders>
          </w:tcPr>
          <w:p w:rsidR="006D075C" w:rsidRPr="00CA074F" w:rsidRDefault="006D075C" w:rsidP="006D075C">
            <w:pPr>
              <w:widowControl/>
              <w:adjustRightInd/>
              <w:spacing w:line="270" w:lineRule="atLeast"/>
              <w:jc w:val="left"/>
              <w:rPr>
                <w:rFonts w:ascii="楷体" w:eastAsia="楷体" w:hAnsi="楷体" w:hint="eastAsia"/>
                <w:szCs w:val="21"/>
              </w:rPr>
            </w:pPr>
            <w:r w:rsidRPr="00CA074F">
              <w:rPr>
                <w:rFonts w:ascii="楷体" w:eastAsia="楷体" w:hAnsi="楷体" w:hint="eastAsia"/>
                <w:szCs w:val="21"/>
              </w:rPr>
              <w:t>CY813,CY815</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78"/>
            <w:r w:rsidRPr="00CA074F">
              <w:rPr>
                <w:rFonts w:ascii="楷体" w:eastAsia="楷体" w:hAnsi="楷体" w:cs="Times New Roman"/>
                <w:color w:val="auto"/>
                <w:sz w:val="21"/>
                <w:szCs w:val="21"/>
              </w:rPr>
              <w:t>Y电容</w:t>
            </w:r>
            <w:commentRangeEnd w:id="78"/>
            <w:r>
              <w:rPr>
                <w:rStyle w:val="CommentReference"/>
              </w:rPr>
              <w:commentReference w:id="78"/>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TRX</w:t>
            </w:r>
            <w:r w:rsidRPr="00CA074F">
              <w:rPr>
                <w:rFonts w:ascii="楷体" w:eastAsia="楷体" w:hAnsi="楷体" w:cs="Times New Roman" w:hint="eastAsia"/>
                <w:color w:val="auto"/>
                <w:sz w:val="21"/>
                <w:szCs w:val="21"/>
              </w:rPr>
              <w:t>系列</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100pF Y1 250VAC/400VAC</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四川特锐祥科技股份有限公司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四川特锐祥科技股份有限公司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 6346.14-2023</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CQC17001176740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widowControl/>
              <w:adjustRightInd/>
              <w:spacing w:line="270" w:lineRule="atLeast"/>
              <w:jc w:val="left"/>
              <w:rPr>
                <w:rFonts w:ascii="楷体" w:eastAsia="楷体" w:hAnsi="楷体" w:hint="eastAsia"/>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401"/>
            <w:r>
              <w:t xml:space="preserve"> </w:t>
            </w:r>
            <w:commentRangeEnd w:id="401"/>
            <w:r>
              <w:rPr>
                <w:rStyle w:val="CommentReference"/>
              </w:rPr>
              <w:commentReference w:id="401"/>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EA</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100pF</w:t>
            </w:r>
          </w:p>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Y1 250VAC/400VAC</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株式会社 村田制作所</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Murata Electronics (Thailand), Ltd.</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IEC60384-14:2005</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CQC16001142384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9</w:t>
            </w:r>
          </w:p>
        </w:tc>
        <w:tc>
          <w:tcPr>
            <w:tcW w:w="708" w:type="dxa"/>
            <w:tcBorders>
              <w:top w:val="single" w:sz="4" w:space="0" w:color="auto"/>
              <w:bottom w:val="single" w:sz="4" w:space="0" w:color="auto"/>
            </w:tcBorders>
          </w:tcPr>
          <w:p w:rsidR="006D075C" w:rsidRPr="00CA074F" w:rsidRDefault="006D075C" w:rsidP="006D075C">
            <w:pPr>
              <w:widowControl/>
              <w:adjustRightInd/>
              <w:spacing w:line="270" w:lineRule="atLeast"/>
              <w:jc w:val="left"/>
              <w:rPr>
                <w:rFonts w:ascii="楷体" w:eastAsia="楷体" w:hAnsi="楷体" w:hint="eastAsia"/>
                <w:szCs w:val="21"/>
              </w:rPr>
            </w:pPr>
            <w:r w:rsidRPr="00CA074F">
              <w:rPr>
                <w:rFonts w:ascii="楷体" w:eastAsia="楷体" w:hAnsi="楷体" w:hint="eastAsia"/>
                <w:szCs w:val="21"/>
              </w:rPr>
              <w:t>CY812,CY814</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75"/>
            <w:r w:rsidRPr="00CA074F">
              <w:rPr>
                <w:rFonts w:ascii="楷体" w:eastAsia="楷体" w:hAnsi="楷体" w:cs="Times New Roman"/>
                <w:color w:val="auto"/>
                <w:sz w:val="21"/>
                <w:szCs w:val="21"/>
              </w:rPr>
              <w:t>Y电容</w:t>
            </w:r>
            <w:commentRangeEnd w:id="75"/>
            <w:r>
              <w:rPr>
                <w:rStyle w:val="CommentReference"/>
              </w:rPr>
              <w:commentReference w:id="75"/>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TRX</w:t>
            </w:r>
            <w:r w:rsidRPr="00CA074F">
              <w:rPr>
                <w:rFonts w:ascii="楷体" w:eastAsia="楷体" w:hAnsi="楷体" w:cs="Times New Roman" w:hint="eastAsia"/>
                <w:color w:val="auto"/>
                <w:sz w:val="21"/>
                <w:szCs w:val="21"/>
              </w:rPr>
              <w:t>系列</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220pF Y1 250VAC/400VAC</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四川特锐祥科技股份有限公司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四川特锐祥科技股份有限公司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 6346.14-2023</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CQC17001176740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widowControl/>
              <w:adjustRightInd/>
              <w:spacing w:line="270" w:lineRule="atLeast"/>
              <w:jc w:val="left"/>
              <w:rPr>
                <w:rFonts w:ascii="楷体" w:eastAsia="楷体" w:hAnsi="楷体" w:hint="eastAsia"/>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402"/>
            <w:r>
              <w:t xml:space="preserve"> </w:t>
            </w:r>
            <w:commentRangeEnd w:id="402"/>
            <w:r>
              <w:rPr>
                <w:rStyle w:val="CommentReference"/>
              </w:rPr>
              <w:commentReference w:id="402"/>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EA</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22</w:t>
            </w:r>
            <w:r w:rsidRPr="00CA074F">
              <w:rPr>
                <w:rFonts w:ascii="楷体" w:eastAsia="楷体" w:hAnsi="楷体" w:cs="Times New Roman" w:hint="eastAsia"/>
                <w:color w:val="auto"/>
                <w:sz w:val="21"/>
                <w:szCs w:val="21"/>
              </w:rPr>
              <w:t>0pF</w:t>
            </w:r>
          </w:p>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Y1 250VAC/400VAC</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株式会社 村田制作所</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Murata Electronics (Thailand), Ltd.</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IEC60384-14:2005</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CQC16001142384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10</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RV801</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压敏电阻器</w:t>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CNR-14V681K</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压敏电压：680V，最大连续交流电压：420V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817"/>
            <w:r w:rsidRPr="00CA074F">
              <w:rPr>
                <w:rFonts w:ascii="楷体" w:eastAsia="楷体" w:hAnsi="楷体" w:cs="Times New Roman" w:hint="eastAsia"/>
                <w:color w:val="auto"/>
                <w:sz w:val="21"/>
                <w:szCs w:val="21"/>
              </w:rPr>
              <w:t>舜全电气器材（东莞）有限公司</w:t>
            </w:r>
            <w:commentRangeEnd w:id="817"/>
            <w:r>
              <w:rPr>
                <w:rStyle w:val="CommentReference"/>
              </w:rPr>
              <w:commentReference w:id="817"/>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818"/>
            <w:r w:rsidRPr="00CA074F">
              <w:rPr>
                <w:rFonts w:ascii="楷体" w:eastAsia="楷体" w:hAnsi="楷体" w:cs="Times New Roman" w:hint="eastAsia"/>
                <w:color w:val="auto"/>
                <w:sz w:val="21"/>
                <w:szCs w:val="21"/>
              </w:rPr>
              <w:t>GB/T 10193-1997;GB/T 10194-1997;GB4943.1-2022;IEC 61051-2:1991+Amd1:2009</w:t>
            </w:r>
            <w:commentRangeEnd w:id="818"/>
            <w:r>
              <w:rPr>
                <w:rStyle w:val="CommentReference"/>
              </w:rPr>
              <w:commentReference w:id="818"/>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CQC13001091909</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736"/>
            <w:r>
              <w:t xml:space="preserve"> </w:t>
            </w:r>
            <w:commentRangeEnd w:id="736"/>
            <w:r>
              <w:rPr>
                <w:rStyle w:val="CommentReference"/>
              </w:rPr>
              <w:commentReference w:id="736"/>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WMR14D681K</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压敏电压：680V，最大连续交流电压：420V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厦门万明电子有限公司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 10193-1997;GB/T 10194-1997;GB4943.1-2022;IEC 61051-2:1991+Amd1:2009</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CQC14001104983</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721"/>
            <w:r>
              <w:t xml:space="preserve"> </w:t>
            </w:r>
            <w:commentRangeEnd w:id="721"/>
            <w:r>
              <w:rPr>
                <w:rStyle w:val="CommentReference"/>
              </w:rPr>
              <w:commentReference w:id="721"/>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TVR14681-V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压敏电压：680V，最大连续交流电压：420V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 xml:space="preserve">兴勤电子工业股份有限公司 </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 10193-1997;GB/T 10194-1997;GB4943.1-2022;IEC 61051-2:1991+Amd1:2009</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CQC13001089859</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722"/>
            <w:r>
              <w:t xml:space="preserve"> </w:t>
            </w:r>
            <w:commentRangeEnd w:id="722"/>
            <w:r>
              <w:rPr>
                <w:rStyle w:val="CommentReference"/>
              </w:rPr>
              <w:commentReference w:id="722"/>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TVR14681-V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压敏电压：680V，最大连续交流电压：420V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 xml:space="preserve">兴勤电子工业股份有限公司 </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 10193-1997;GB/T 10194-1997;GB4943.1-2022;IEC 61051-2:1991+Amd1:2009</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CQC13001089857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11</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K801</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继电器</w:t>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G5RL-1A-12VDC</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12A 250VAC（适用于海拔9000米及以下）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OMRON RELAY &amp; DEVICES Corporation</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欧姆龙电子部件（深圳）有限公司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945"/>
            <w:r w:rsidRPr="00CA074F">
              <w:rPr>
                <w:rFonts w:ascii="楷体" w:eastAsia="楷体" w:hAnsi="楷体" w:cs="Times New Roman" w:hint="eastAsia"/>
                <w:color w:val="auto"/>
                <w:sz w:val="21"/>
                <w:szCs w:val="21"/>
              </w:rPr>
              <w:t>GB4943.1-2022;IEC 61810-1:2015</w:t>
            </w:r>
            <w:commentRangeEnd w:id="945"/>
            <w:r>
              <w:rPr>
                <w:rStyle w:val="CommentReference"/>
              </w:rPr>
              <w:commentReference w:id="945"/>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CQC13001099440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12</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R801,R802,R803,R804,R805,R806</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920"/>
            <w:r w:rsidRPr="00CA074F">
              <w:rPr>
                <w:rFonts w:ascii="楷体" w:eastAsia="楷体" w:hAnsi="楷体" w:cs="Times New Roman" w:hint="eastAsia"/>
                <w:color w:val="auto"/>
                <w:sz w:val="21"/>
                <w:szCs w:val="21"/>
              </w:rPr>
              <w:t>泄放电阻器</w:t>
            </w:r>
            <w:commentRangeEnd w:id="920"/>
            <w:r>
              <w:rPr>
                <w:rStyle w:val="CommentReference"/>
              </w:rPr>
              <w:commentReference w:id="920"/>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1206</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3.3MΩ 0.25W</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昆山厚声电子工业有限公司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昆山厚声电子工业有限公司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CQC15001137147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182"/>
            <w:r>
              <w:t xml:space="preserve"> </w:t>
            </w:r>
            <w:commentRangeEnd w:id="182"/>
            <w:r>
              <w:rPr>
                <w:rStyle w:val="CommentReference"/>
              </w:rPr>
              <w:commentReference w:id="182"/>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1206</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3.3MΩ 0.25W</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广东风华高新科技股份有限公司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广东风华高新科技股份有限公司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CQC23001387892</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13</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N903</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ICX及关联电阻器</w:t>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FA6A..N</w:t>
            </w:r>
          </w:p>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（“.”可以是0-9、A-Z、“/”、“\”,“-”表示不同的销售目的，不影响安全性）</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AC100-240V</w:t>
            </w:r>
            <w:r w:rsidRPr="00CA074F">
              <w:rPr>
                <w:rFonts w:ascii="Calibri" w:eastAsia="楷体" w:hAnsi="Calibri" w:cs="Calibri"/>
                <w:color w:val="auto"/>
                <w:sz w:val="21"/>
                <w:szCs w:val="21"/>
              </w:rPr>
              <w:t> </w:t>
            </w:r>
            <w:r w:rsidRPr="00CA074F">
              <w:rPr>
                <w:rFonts w:ascii="楷体" w:eastAsia="楷体" w:hAnsi="楷体" w:cs="Times New Roman" w:hint="eastAsia"/>
                <w:color w:val="auto"/>
                <w:sz w:val="21"/>
                <w:szCs w:val="21"/>
              </w:rPr>
              <w:t>60-50Hz；关联电阻阻值：4.7KΩ,：R900,R901,R902,R903,R905,R906</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Fuji Electric Co., Ltd.</w:t>
            </w:r>
          </w:p>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原厂名称：富士电机(香港)有限公司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13"/>
            <w:r w:rsidRPr="00CA074F">
              <w:rPr>
                <w:rFonts w:ascii="楷体" w:eastAsia="楷体" w:hAnsi="楷体" w:cs="Times New Roman" w:hint="eastAsia"/>
                <w:color w:val="auto"/>
                <w:sz w:val="21"/>
                <w:szCs w:val="21"/>
              </w:rPr>
              <w:t>IEC 62368-1:2014</w:t>
            </w:r>
            <w:commentRangeEnd w:id="13"/>
            <w:r>
              <w:rPr>
                <w:rStyle w:val="CommentReference"/>
              </w:rPr>
              <w:commentReference w:id="13"/>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Ref. Certif. No.NO101204（经核查满足GB4943.1-2022标准要求）</w:t>
            </w:r>
          </w:p>
        </w:tc>
      </w:tr>
      <w:tr w:rsidR="006D075C" w:rsidRPr="00CA074F" w:rsidTr="00D1714E">
        <w:trPr>
          <w:trHeight w:val="530"/>
        </w:trPr>
        <w:tc>
          <w:tcPr>
            <w:tcW w:w="16410" w:type="dxa"/>
            <w:gridSpan w:val="10"/>
            <w:tcBorders>
              <w:top w:val="single" w:sz="4" w:space="0" w:color="auto"/>
              <w:bottom w:val="single" w:sz="4" w:space="0" w:color="auto"/>
            </w:tcBorders>
            <w:shd w:val="pct25" w:color="auto" w:fill="auto"/>
            <w:vAlign w:val="center"/>
          </w:tcPr>
          <w:p w:rsidR="006D075C" w:rsidRPr="00CA074F" w:rsidRDefault="006D075C" w:rsidP="006D075C">
            <w:pPr>
              <w:rPr>
                <w:rFonts w:ascii="楷体" w:eastAsia="楷体" w:hAnsi="楷体" w:cs="Arial"/>
                <w:b/>
                <w:kern w:val="2"/>
                <w:sz w:val="24"/>
                <w:szCs w:val="24"/>
              </w:rPr>
            </w:pPr>
            <w:r w:rsidRPr="00CA074F">
              <w:rPr>
                <w:rFonts w:ascii="楷体" w:eastAsia="楷体" w:hAnsi="楷体" w:cs="Arial"/>
                <w:b/>
                <w:kern w:val="2"/>
                <w:sz w:val="24"/>
                <w:szCs w:val="24"/>
              </w:rPr>
              <w:t>51618-CH型机内电源单元上元器件</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1</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F801</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熔断器</w:t>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UDA-P</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T10AH250V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功得电子工业股份有限公司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功得电子工业股份有限公司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929"/>
            <w:r w:rsidRPr="00CA074F">
              <w:rPr>
                <w:rFonts w:ascii="楷体" w:eastAsia="楷体" w:hAnsi="楷体" w:cs="Times New Roman" w:hint="eastAsia"/>
                <w:color w:val="auto"/>
                <w:sz w:val="21"/>
                <w:szCs w:val="21"/>
              </w:rPr>
              <w:t>GB/T 9364.1-2015;GB/T 9364.2-2018</w:t>
            </w:r>
            <w:commentRangeEnd w:id="929"/>
            <w:r>
              <w:rPr>
                <w:rStyle w:val="CommentReference"/>
              </w:rPr>
              <w:commentReference w:id="929"/>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强制性认证产品符合性自我声明编号：2020970207000285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169"/>
            <w:r>
              <w:t xml:space="preserve"> </w:t>
            </w:r>
            <w:commentRangeEnd w:id="169"/>
            <w:r>
              <w:rPr>
                <w:rStyle w:val="CommentReference"/>
              </w:rPr>
              <w:commentReference w:id="169"/>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0215010.</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T10AH250V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苏州力特奥维斯保险丝有限公司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苏州力特奥维斯保险丝有限公司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 9364.1-2015;GB/T 9364.2-2018</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强制性认证产品符合性自我声明编号：2020970207000067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699"/>
            <w:r>
              <w:t xml:space="preserve"> </w:t>
            </w:r>
            <w:commentRangeEnd w:id="699"/>
            <w:r>
              <w:rPr>
                <w:rStyle w:val="CommentReference"/>
              </w:rPr>
              <w:commentReference w:id="699"/>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TSC+P</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T10AH250V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苏州华德电子有限公司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苏州华德电子有限公司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 9364.1-2015;GB/T 9364.2-2018</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强制性认证产品符合性自我声明编号：2020970207000230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2</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F805</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熔断器</w:t>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2010</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T4A250V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苏州华德电子有限公司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苏州华德电子有限公司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924"/>
            <w:r w:rsidRPr="00CA074F">
              <w:rPr>
                <w:rFonts w:ascii="楷体" w:eastAsia="楷体" w:hAnsi="楷体" w:cs="Times New Roman"/>
                <w:color w:val="auto"/>
                <w:sz w:val="21"/>
                <w:szCs w:val="21"/>
              </w:rPr>
              <w:t>GB/T9364.3-2018;GB/T9364.1-2015</w:t>
            </w:r>
            <w:commentRangeEnd w:id="924"/>
            <w:r>
              <w:rPr>
                <w:rStyle w:val="CommentReference"/>
              </w:rPr>
              <w:commentReference w:id="924"/>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强制性认证产品符合性自我声明编号：</w:t>
            </w:r>
            <w:r w:rsidRPr="00CA074F">
              <w:rPr>
                <w:rFonts w:ascii="楷体" w:eastAsia="楷体" w:hAnsi="楷体" w:cs="Times New Roman"/>
                <w:color w:val="auto"/>
                <w:sz w:val="21"/>
                <w:szCs w:val="21"/>
              </w:rPr>
              <w:t xml:space="preserve"> 2020970207000232</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224"/>
            <w:r>
              <w:t xml:space="preserve"> </w:t>
            </w:r>
            <w:commentRangeEnd w:id="224"/>
            <w:r>
              <w:rPr>
                <w:rStyle w:val="CommentReference"/>
              </w:rPr>
              <w:commentReference w:id="224"/>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5ET</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T4A250V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好利来有限公司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好利来（厦门）电路保护科技有限公司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GB/T9364.3-2018;GB/T9364.1-2015</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强制性认证产品符合性自我声明编号：</w:t>
            </w:r>
            <w:r w:rsidRPr="00CA074F">
              <w:rPr>
                <w:rFonts w:ascii="楷体" w:eastAsia="楷体" w:hAnsi="楷体" w:cs="Times New Roman"/>
                <w:color w:val="auto"/>
                <w:sz w:val="21"/>
                <w:szCs w:val="21"/>
              </w:rPr>
              <w:t>2020970207000163</w:t>
            </w:r>
            <w:r w:rsidRPr="00CA074F">
              <w:rPr>
                <w:rFonts w:ascii="楷体" w:eastAsia="楷体" w:hAnsi="楷体" w:cs="Times New Roman" w:hint="eastAsia"/>
                <w:color w:val="auto"/>
                <w:sz w:val="21"/>
                <w:szCs w:val="21"/>
              </w:rPr>
              <w:t xml:space="preserve"> </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566"/>
            <w:r>
              <w:t xml:space="preserve"> </w:t>
            </w:r>
            <w:commentRangeEnd w:id="566"/>
            <w:r>
              <w:rPr>
                <w:rStyle w:val="CommentReference"/>
              </w:rPr>
              <w:commentReference w:id="566"/>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MST</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T4A250V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功得电子工业股份有限公司</w:t>
            </w:r>
            <w:r w:rsidRPr="00CA074F">
              <w:rPr>
                <w:rFonts w:ascii="楷体" w:eastAsia="楷体" w:hAnsi="楷体" w:cs="Times New Roman"/>
                <w:color w:val="auto"/>
                <w:sz w:val="21"/>
                <w:szCs w:val="21"/>
              </w:rPr>
              <w:t xml:space="preserve"> </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功得电子工业股份有限公司</w:t>
            </w:r>
            <w:r w:rsidRPr="00CA074F">
              <w:rPr>
                <w:rFonts w:ascii="楷体" w:eastAsia="楷体" w:hAnsi="楷体" w:cs="Times New Roman"/>
                <w:color w:val="auto"/>
                <w:sz w:val="21"/>
                <w:szCs w:val="21"/>
              </w:rPr>
              <w:t xml:space="preserve"> </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GB/T9364.3-2018;GB/T9364.1-2015</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强制性认证产品符合性自我声明编号：</w:t>
            </w:r>
            <w:r w:rsidRPr="00CA074F">
              <w:rPr>
                <w:rFonts w:ascii="楷体" w:eastAsia="楷体" w:hAnsi="楷体" w:cs="Times New Roman"/>
                <w:color w:val="auto"/>
                <w:sz w:val="21"/>
                <w:szCs w:val="21"/>
              </w:rPr>
              <w:t>2020970207000115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684"/>
            <w:r>
              <w:t xml:space="preserve"> </w:t>
            </w:r>
            <w:commentRangeEnd w:id="684"/>
            <w:r>
              <w:rPr>
                <w:rStyle w:val="CommentReference"/>
              </w:rPr>
              <w:commentReference w:id="684"/>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TE5/392</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T4A250V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LITTELFUSE PHILIPPINES INC.</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LITTELFUSE PHILIPPINES INC.</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GB/T9364.3-2018;GB/T9364.1-2015</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强制性认证产品符合性自我声明编号：</w:t>
            </w:r>
            <w:r w:rsidRPr="00CA074F">
              <w:rPr>
                <w:rFonts w:ascii="楷体" w:eastAsia="楷体" w:hAnsi="楷体" w:cs="Times New Roman"/>
                <w:color w:val="auto"/>
                <w:sz w:val="21"/>
                <w:szCs w:val="21"/>
              </w:rPr>
              <w:t>2020970207000069</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3</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T701,T702</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869"/>
            <w:r w:rsidRPr="00CA074F">
              <w:rPr>
                <w:rFonts w:ascii="楷体" w:eastAsia="楷体" w:hAnsi="楷体" w:cs="Times New Roman" w:hint="eastAsia"/>
                <w:color w:val="auto"/>
                <w:sz w:val="21"/>
                <w:szCs w:val="21"/>
              </w:rPr>
              <w:t>开关变压器</w:t>
            </w:r>
            <w:commentRangeEnd w:id="869"/>
            <w:r>
              <w:rPr>
                <w:rStyle w:val="CommentReference"/>
              </w:rPr>
              <w:commentReference w:id="869"/>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BCK-4260</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江苏利通电子股份有限公司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江苏利通电子股份有限公司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GB/T19212.1-2016;GB/T19212.17-2019;GB4943.1-2022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CQC17001169237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291"/>
            <w:r>
              <w:t xml:space="preserve"> </w:t>
            </w:r>
            <w:commentRangeEnd w:id="291"/>
            <w:r>
              <w:rPr>
                <w:rStyle w:val="CommentReference"/>
              </w:rPr>
              <w:commentReference w:id="291"/>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BCK-60-L042AD</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海宁联丰东进电子有限公司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海宁联丰东进电子有限公司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GB/T19212.1-2016;GB/T19212.17-2019;GB4943.1-2022</w:t>
            </w:r>
          </w:p>
        </w:tc>
        <w:tc>
          <w:tcPr>
            <w:tcW w:w="1985" w:type="dxa"/>
            <w:tcBorders>
              <w:top w:val="single" w:sz="4" w:space="0" w:color="auto"/>
              <w:bottom w:val="single" w:sz="4" w:space="0" w:color="auto"/>
            </w:tcBorders>
          </w:tcPr>
          <w:p w:rsidR="006D075C" w:rsidRPr="00CA074F" w:rsidRDefault="006D075C" w:rsidP="006D075C">
            <w:pPr>
              <w:rPr>
                <w:rFonts w:ascii="楷体" w:eastAsia="楷体" w:hAnsi="楷体"/>
                <w:szCs w:val="21"/>
              </w:rPr>
            </w:pPr>
            <w:r w:rsidRPr="00CA074F">
              <w:rPr>
                <w:rFonts w:ascii="楷体" w:eastAsia="楷体" w:hAnsi="楷体"/>
                <w:szCs w:val="21"/>
              </w:rPr>
              <w:t>CQC09001029206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673"/>
            <w:r>
              <w:t xml:space="preserve"> </w:t>
            </w:r>
            <w:commentRangeEnd w:id="673"/>
            <w:r>
              <w:rPr>
                <w:rStyle w:val="CommentReference"/>
              </w:rPr>
              <w:commentReference w:id="673"/>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SANHE-42-690</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德州三和电器有限公司</w:t>
            </w:r>
            <w:r w:rsidRPr="00CA074F">
              <w:rPr>
                <w:rFonts w:ascii="楷体" w:eastAsia="楷体" w:hAnsi="楷体" w:cs="Times New Roman" w:hint="eastAsia"/>
                <w:color w:val="auto"/>
                <w:sz w:val="21"/>
                <w:szCs w:val="21"/>
              </w:rPr>
              <w:t> </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德州三和电器有限公司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GB/T19212.1-2016;GB/T19212.17-2019;GB4943.1-2022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CQC04001011634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268"/>
            <w:r>
              <w:t xml:space="preserve"> </w:t>
            </w:r>
            <w:commentRangeEnd w:id="268"/>
            <w:r>
              <w:rPr>
                <w:rStyle w:val="CommentReference"/>
              </w:rPr>
              <w:commentReference w:id="268"/>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BCK-42931WH</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三强电子（深圳）有限公司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资兴市慧华电子有限公司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CQC13001090844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4</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T801</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开关变压器</w:t>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BK-38-15</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881"/>
            <w:r w:rsidRPr="00CA074F">
              <w:rPr>
                <w:rFonts w:ascii="楷体" w:eastAsia="楷体" w:hAnsi="楷体" w:cs="Times New Roman" w:hint="eastAsia"/>
                <w:color w:val="auto"/>
                <w:sz w:val="21"/>
                <w:szCs w:val="21"/>
              </w:rPr>
              <w:t>Class B(仅适用于海拔5000米及以下)</w:t>
            </w:r>
            <w:commentRangeEnd w:id="881"/>
            <w:r>
              <w:rPr>
                <w:rStyle w:val="CommentReference"/>
              </w:rPr>
              <w:commentReference w:id="881"/>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江苏利通电子股份有限公司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江苏利通电子股份有限公司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882"/>
            <w:r w:rsidRPr="00CA074F">
              <w:rPr>
                <w:rFonts w:ascii="楷体" w:eastAsia="楷体" w:hAnsi="楷体" w:cs="Times New Roman" w:hint="eastAsia"/>
                <w:color w:val="auto"/>
                <w:sz w:val="21"/>
                <w:szCs w:val="21"/>
              </w:rPr>
              <w:t>GB/T19212.1-2016;GB/T19212.17-2019;GB4943.1-2022</w:t>
            </w:r>
            <w:commentRangeEnd w:id="882"/>
            <w:r>
              <w:rPr>
                <w:rStyle w:val="CommentReference"/>
              </w:rPr>
              <w:commentReference w:id="882"/>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CQC17001169250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274"/>
            <w:r>
              <w:t xml:space="preserve"> </w:t>
            </w:r>
            <w:commentRangeEnd w:id="274"/>
            <w:r>
              <w:rPr>
                <w:rStyle w:val="CommentReference"/>
              </w:rPr>
              <w:commentReference w:id="274"/>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BCK-50-L03822</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海宁联丰东进电子有限公司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海宁联丰东进电子有限公司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GB/T19212.1-2016;GB/T19212.17-2019;GB4943.1-2022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CQC09001029206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248"/>
            <w:r>
              <w:t xml:space="preserve"> </w:t>
            </w:r>
            <w:commentRangeEnd w:id="248"/>
            <w:r>
              <w:rPr>
                <w:rStyle w:val="CommentReference"/>
              </w:rPr>
              <w:commentReference w:id="248"/>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BCK-40828WHS</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三强电子（深圳）有限公司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资兴市慧华电子有限公司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CQC13001090844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659"/>
            <w:r>
              <w:t xml:space="preserve"> </w:t>
            </w:r>
            <w:commentRangeEnd w:id="659"/>
            <w:r>
              <w:rPr>
                <w:rStyle w:val="CommentReference"/>
              </w:rPr>
              <w:commentReference w:id="659"/>
            </w:r>
          </w:p>
        </w:tc>
        <w:tc>
          <w:tcPr>
            <w:tcW w:w="2268"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hint="eastAsia"/>
                <w:color w:val="000000"/>
                <w:szCs w:val="21"/>
              </w:rPr>
            </w:pPr>
            <w:r w:rsidRPr="00BF4DEB">
              <w:rPr>
                <w:rFonts w:ascii="楷体" w:eastAsia="楷体" w:hAnsi="楷体" w:hint="eastAsia"/>
                <w:color w:val="000000"/>
                <w:szCs w:val="21"/>
              </w:rPr>
              <w:t>SANHE-40-404</w:t>
            </w:r>
          </w:p>
        </w:tc>
        <w:tc>
          <w:tcPr>
            <w:tcW w:w="2410"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hint="eastAsia"/>
                <w:color w:val="000000"/>
                <w:szCs w:val="21"/>
              </w:rPr>
            </w:pPr>
            <w:r w:rsidRPr="00BF4DEB">
              <w:rPr>
                <w:rFonts w:ascii="楷体" w:eastAsia="楷体" w:hAnsi="楷体" w:hint="eastAsia"/>
                <w:color w:val="000000"/>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德州三和电器有限公司</w:t>
            </w:r>
            <w:r w:rsidRPr="00CA074F">
              <w:rPr>
                <w:rFonts w:ascii="楷体" w:eastAsia="楷体" w:hAnsi="楷体" w:cs="Times New Roman" w:hint="eastAsia"/>
                <w:color w:val="auto"/>
                <w:sz w:val="21"/>
                <w:szCs w:val="21"/>
              </w:rPr>
              <w:t> </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德州三和电器有限公司</w:t>
            </w:r>
            <w:r w:rsidRPr="00CA074F">
              <w:rPr>
                <w:rFonts w:ascii="楷体" w:eastAsia="楷体" w:hAnsi="楷体" w:cs="Times New Roman" w:hint="eastAsia"/>
                <w:color w:val="auto"/>
                <w:sz w:val="21"/>
                <w:szCs w:val="21"/>
              </w:rPr>
              <w:t> </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GB/T19212.1-2016;GB/T19212.17-2019;GB4943.1-2022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CQC04001011634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5</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N850,N851,N852,N705</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783"/>
            <w:r w:rsidRPr="00CA074F">
              <w:rPr>
                <w:rFonts w:ascii="楷体" w:eastAsia="楷体" w:hAnsi="楷体" w:cs="Times New Roman" w:hint="eastAsia"/>
                <w:color w:val="auto"/>
                <w:sz w:val="21"/>
                <w:szCs w:val="21"/>
              </w:rPr>
              <w:t>光电耦合器</w:t>
            </w:r>
            <w:commentRangeEnd w:id="783"/>
            <w:r>
              <w:rPr>
                <w:rStyle w:val="CommentReference"/>
              </w:rPr>
              <w:commentReference w:id="783"/>
            </w:r>
          </w:p>
        </w:tc>
        <w:tc>
          <w:tcPr>
            <w:tcW w:w="2268"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color w:val="000000"/>
                <w:szCs w:val="21"/>
              </w:rPr>
            </w:pPr>
            <w:r w:rsidRPr="00BF4DEB">
              <w:rPr>
                <w:rFonts w:ascii="楷体" w:eastAsia="楷体" w:hAnsi="楷体" w:hint="eastAsia"/>
                <w:color w:val="000000"/>
                <w:szCs w:val="21"/>
              </w:rPr>
              <w:t>EL816、</w:t>
            </w:r>
            <w:r w:rsidRPr="00BF4DEB">
              <w:rPr>
                <w:rFonts w:ascii="楷体" w:eastAsia="楷体" w:hAnsi="楷体"/>
                <w:color w:val="000000"/>
                <w:szCs w:val="21"/>
              </w:rPr>
              <w:t>EL817</w:t>
            </w:r>
          </w:p>
        </w:tc>
        <w:tc>
          <w:tcPr>
            <w:tcW w:w="2410" w:type="dxa"/>
            <w:tcBorders>
              <w:top w:val="single" w:sz="4" w:space="0" w:color="auto"/>
              <w:bottom w:val="single" w:sz="4" w:space="0" w:color="auto"/>
            </w:tcBorders>
          </w:tcPr>
          <w:p w:rsidR="006D075C" w:rsidRPr="00BF4DEB" w:rsidRDefault="006D075C" w:rsidP="006D075C">
            <w:pPr>
              <w:pStyle w:val="Default"/>
              <w:autoSpaceDE/>
              <w:autoSpaceDN/>
              <w:textAlignment w:val="baseline"/>
              <w:rPr>
                <w:rFonts w:ascii="楷体" w:eastAsia="楷体" w:hAnsi="楷体" w:cs="Times New Roman" w:hint="eastAsia"/>
                <w:sz w:val="21"/>
                <w:szCs w:val="21"/>
              </w:rPr>
            </w:pPr>
            <w:r w:rsidRPr="00BF4DEB">
              <w:rPr>
                <w:rFonts w:ascii="楷体" w:eastAsia="楷体" w:hAnsi="楷体" w:cs="Times New Roman" w:hint="eastAsia"/>
                <w:sz w:val="21"/>
                <w:szCs w:val="21"/>
              </w:rPr>
              <w:t>加强绝缘，绝缘穿透距离≥0.4mm，外部爬电距离≥8.0mm，通过热循环测试，适用于海拔5000米及以下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亿光电子工业股份有限公司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CQC08001022757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505"/>
            <w:r>
              <w:t xml:space="preserve"> </w:t>
            </w:r>
            <w:commentRangeEnd w:id="505"/>
            <w:r>
              <w:rPr>
                <w:rStyle w:val="CommentReference"/>
              </w:rPr>
              <w:commentReference w:id="505"/>
            </w:r>
          </w:p>
        </w:tc>
        <w:tc>
          <w:tcPr>
            <w:tcW w:w="2268"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color w:val="000000"/>
                <w:szCs w:val="21"/>
              </w:rPr>
            </w:pPr>
            <w:r w:rsidRPr="00BF4DEB">
              <w:rPr>
                <w:rFonts w:ascii="楷体" w:eastAsia="楷体" w:hAnsi="楷体" w:hint="eastAsia"/>
                <w:color w:val="000000"/>
                <w:szCs w:val="21"/>
              </w:rPr>
              <w:t>LTV-816、</w:t>
            </w:r>
            <w:r w:rsidRPr="00BF4DEB">
              <w:rPr>
                <w:rFonts w:ascii="楷体" w:eastAsia="楷体" w:hAnsi="楷体"/>
                <w:color w:val="000000"/>
                <w:szCs w:val="21"/>
              </w:rPr>
              <w:t>LTV-817</w:t>
            </w:r>
          </w:p>
        </w:tc>
        <w:tc>
          <w:tcPr>
            <w:tcW w:w="2410" w:type="dxa"/>
            <w:tcBorders>
              <w:top w:val="single" w:sz="4" w:space="0" w:color="auto"/>
              <w:bottom w:val="single" w:sz="4" w:space="0" w:color="auto"/>
            </w:tcBorders>
          </w:tcPr>
          <w:p w:rsidR="006D075C" w:rsidRPr="00BF4DEB" w:rsidRDefault="006D075C" w:rsidP="006D075C">
            <w:pPr>
              <w:pStyle w:val="Default"/>
              <w:autoSpaceDE/>
              <w:autoSpaceDN/>
              <w:textAlignment w:val="baseline"/>
              <w:rPr>
                <w:rFonts w:ascii="楷体" w:eastAsia="楷体" w:hAnsi="楷体" w:cs="Times New Roman" w:hint="eastAsia"/>
                <w:sz w:val="21"/>
                <w:szCs w:val="21"/>
              </w:rPr>
            </w:pPr>
            <w:r w:rsidRPr="00BF4DEB">
              <w:rPr>
                <w:rFonts w:ascii="楷体" w:eastAsia="楷体" w:hAnsi="楷体" w:cs="Times New Roman" w:hint="eastAsia"/>
                <w:sz w:val="21"/>
                <w:szCs w:val="21"/>
              </w:rPr>
              <w:t>加强绝缘，绝缘穿透距离≥0.4mm，外部爬电距离≥8.0mm，通过热循环测试，适用于海拔5000米及以下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光宝科技股份有限公司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CQC10001054421</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583"/>
            <w:r>
              <w:t xml:space="preserve"> </w:t>
            </w:r>
            <w:commentRangeEnd w:id="583"/>
            <w:r>
              <w:rPr>
                <w:rStyle w:val="CommentReference"/>
              </w:rPr>
              <w:commentReference w:id="583"/>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ORPC-817</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加强绝缘，绝缘穿透距离≥0.4mm，外部爬电距离≥8.0mm，通过热循环测试，适用于海拔5000米及以下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深圳市奥伦德元器件有限公司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CQC09001029446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6</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CX801,CX803</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30"/>
            <w:r w:rsidRPr="00CA074F">
              <w:rPr>
                <w:rFonts w:ascii="楷体" w:eastAsia="楷体" w:hAnsi="楷体" w:cs="Times New Roman"/>
                <w:color w:val="auto"/>
                <w:sz w:val="21"/>
                <w:szCs w:val="21"/>
              </w:rPr>
              <w:t>X电容</w:t>
            </w:r>
            <w:commentRangeEnd w:id="30"/>
            <w:r>
              <w:rPr>
                <w:rStyle w:val="CommentReference"/>
              </w:rPr>
              <w:commentReference w:id="30"/>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CMPP</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0.47μF X2 275VAC</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威海汉城成镐电子有限公司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威海汉城成镐电子有限公司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 6346.14-2023</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CQC13001098794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532"/>
            <w:r>
              <w:t xml:space="preserve"> </w:t>
            </w:r>
            <w:commentRangeEnd w:id="532"/>
            <w:r>
              <w:rPr>
                <w:rStyle w:val="CommentReference"/>
              </w:rPr>
              <w:commentReference w:id="532"/>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MKP62</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 xml:space="preserve">0.47μF X2 305VAC或275VAC </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厦门法拉电子股份有限公司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厦门法拉电子股份有限公司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IEC 60384-14:2013</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CQC03001002875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518"/>
            <w:r>
              <w:t xml:space="preserve"> </w:t>
            </w:r>
            <w:commentRangeEnd w:id="518"/>
            <w:r>
              <w:rPr>
                <w:rStyle w:val="CommentReference"/>
              </w:rPr>
              <w:commentReference w:id="518"/>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MKP-X2</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0.47μF X2 305VAC或275VAC</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广东丰明电子科技有限公司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广东丰明电子科技有限公司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 6346.14-20</w:t>
            </w:r>
            <w:r w:rsidRPr="00CA074F">
              <w:rPr>
                <w:rFonts w:ascii="楷体" w:eastAsia="楷体" w:hAnsi="楷体" w:cs="Times New Roman"/>
                <w:color w:val="auto"/>
                <w:sz w:val="21"/>
                <w:szCs w:val="21"/>
              </w:rPr>
              <w:t>23</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CQC04001010677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353"/>
            <w:r>
              <w:t xml:space="preserve"> </w:t>
            </w:r>
            <w:commentRangeEnd w:id="353"/>
            <w:r>
              <w:rPr>
                <w:rStyle w:val="CommentReference"/>
              </w:rPr>
              <w:commentReference w:id="353"/>
            </w:r>
          </w:p>
        </w:tc>
        <w:tc>
          <w:tcPr>
            <w:tcW w:w="2268"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hint="eastAsia"/>
                <w:color w:val="000000"/>
                <w:szCs w:val="21"/>
              </w:rPr>
              <w:t>CMPP</w:t>
            </w:r>
          </w:p>
        </w:tc>
        <w:tc>
          <w:tcPr>
            <w:tcW w:w="2410"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hint="eastAsia"/>
                <w:color w:val="000000"/>
                <w:szCs w:val="21"/>
              </w:rPr>
              <w:t>0.47μF X2 310VAC</w:t>
            </w:r>
          </w:p>
        </w:tc>
        <w:tc>
          <w:tcPr>
            <w:tcW w:w="2410"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hint="eastAsia"/>
                <w:color w:val="000000"/>
                <w:szCs w:val="21"/>
              </w:rPr>
              <w:t>威海汉城成镐电子有限公司</w:t>
            </w:r>
          </w:p>
        </w:tc>
        <w:tc>
          <w:tcPr>
            <w:tcW w:w="1984"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hint="eastAsia"/>
                <w:color w:val="000000"/>
                <w:szCs w:val="21"/>
              </w:rPr>
              <w:t>威海汉城成镐电子有限公司</w:t>
            </w:r>
          </w:p>
        </w:tc>
        <w:tc>
          <w:tcPr>
            <w:tcW w:w="1843"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hint="eastAsia"/>
                <w:color w:val="000000"/>
                <w:szCs w:val="21"/>
              </w:rPr>
              <w:t>GB/T 6346.14-2023</w:t>
            </w:r>
          </w:p>
        </w:tc>
        <w:tc>
          <w:tcPr>
            <w:tcW w:w="1985"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hint="eastAsia"/>
                <w:color w:val="000000"/>
                <w:szCs w:val="21"/>
              </w:rPr>
              <w:t>CQC13001098793</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545"/>
            <w:r>
              <w:t xml:space="preserve"> </w:t>
            </w:r>
            <w:commentRangeEnd w:id="545"/>
            <w:r>
              <w:rPr>
                <w:rStyle w:val="CommentReference"/>
              </w:rPr>
              <w:commentReference w:id="545"/>
            </w:r>
          </w:p>
        </w:tc>
        <w:tc>
          <w:tcPr>
            <w:tcW w:w="2268"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hint="eastAsia"/>
                <w:color w:val="000000"/>
                <w:szCs w:val="21"/>
              </w:rPr>
              <w:t>MKP系列</w:t>
            </w:r>
          </w:p>
        </w:tc>
        <w:tc>
          <w:tcPr>
            <w:tcW w:w="2410"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hint="eastAsia"/>
                <w:color w:val="000000"/>
                <w:szCs w:val="21"/>
              </w:rPr>
              <w:t>0.47μF X2 305VAC或275VAC</w:t>
            </w:r>
          </w:p>
        </w:tc>
        <w:tc>
          <w:tcPr>
            <w:tcW w:w="2410"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hint="eastAsia"/>
                <w:color w:val="000000"/>
                <w:szCs w:val="21"/>
              </w:rPr>
              <w:t>南京天正容光达电子销售有限公司</w:t>
            </w:r>
          </w:p>
        </w:tc>
        <w:tc>
          <w:tcPr>
            <w:tcW w:w="1984"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hint="eastAsia"/>
                <w:color w:val="000000"/>
                <w:szCs w:val="21"/>
              </w:rPr>
              <w:t>浙江湖州容光达电子有限公司</w:t>
            </w:r>
          </w:p>
        </w:tc>
        <w:tc>
          <w:tcPr>
            <w:tcW w:w="1843"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hint="eastAsia"/>
                <w:color w:val="000000"/>
                <w:szCs w:val="21"/>
              </w:rPr>
              <w:t>GB/T 6346.14-2023</w:t>
            </w:r>
          </w:p>
        </w:tc>
        <w:tc>
          <w:tcPr>
            <w:tcW w:w="1985"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hint="eastAsia"/>
                <w:color w:val="000000"/>
                <w:szCs w:val="21"/>
              </w:rPr>
              <w:t>CQC18001200989</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559"/>
            <w:r>
              <w:t xml:space="preserve"> </w:t>
            </w:r>
            <w:commentRangeEnd w:id="559"/>
            <w:r>
              <w:rPr>
                <w:rStyle w:val="CommentReference"/>
              </w:rPr>
              <w:commentReference w:id="559"/>
            </w:r>
          </w:p>
        </w:tc>
        <w:tc>
          <w:tcPr>
            <w:tcW w:w="2268"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hint="eastAsia"/>
                <w:color w:val="000000"/>
                <w:szCs w:val="21"/>
              </w:rPr>
              <w:t>MPR</w:t>
            </w:r>
          </w:p>
        </w:tc>
        <w:tc>
          <w:tcPr>
            <w:tcW w:w="2410"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0.47μF</w:t>
            </w:r>
            <w:r>
              <w:rPr>
                <w:rFonts w:ascii="楷体" w:eastAsia="楷体" w:hAnsi="楷体"/>
                <w:color w:val="000000"/>
                <w:szCs w:val="21"/>
              </w:rPr>
              <w:t xml:space="preserve"> </w:t>
            </w:r>
            <w:r w:rsidRPr="007346C1">
              <w:rPr>
                <w:rFonts w:ascii="楷体" w:eastAsia="楷体" w:hAnsi="楷体" w:hint="eastAsia"/>
                <w:color w:val="000000"/>
                <w:szCs w:val="21"/>
              </w:rPr>
              <w:t>X2 310VAC</w:t>
            </w:r>
          </w:p>
        </w:tc>
        <w:tc>
          <w:tcPr>
            <w:tcW w:w="2410"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六和电子（江西）有限公司</w:t>
            </w:r>
          </w:p>
        </w:tc>
        <w:tc>
          <w:tcPr>
            <w:tcW w:w="1984"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六和电子（江西）有限公司</w:t>
            </w:r>
          </w:p>
        </w:tc>
        <w:tc>
          <w:tcPr>
            <w:tcW w:w="1843"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CQC13001087085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310"/>
            <w:r>
              <w:t xml:space="preserve"> </w:t>
            </w:r>
            <w:commentRangeEnd w:id="310"/>
            <w:r>
              <w:rPr>
                <w:rStyle w:val="CommentReference"/>
              </w:rPr>
              <w:commentReference w:id="310"/>
            </w:r>
          </w:p>
        </w:tc>
        <w:tc>
          <w:tcPr>
            <w:tcW w:w="2268"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hint="eastAsia"/>
                <w:color w:val="000000"/>
                <w:szCs w:val="21"/>
              </w:rPr>
            </w:pPr>
            <w:r w:rsidRPr="00B00B2B">
              <w:rPr>
                <w:rFonts w:ascii="楷体" w:eastAsia="楷体" w:hAnsi="楷体" w:hint="eastAsia"/>
                <w:color w:val="000000"/>
                <w:szCs w:val="21"/>
              </w:rPr>
              <w:t>CBB312</w:t>
            </w:r>
          </w:p>
        </w:tc>
        <w:tc>
          <w:tcPr>
            <w:tcW w:w="2410"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hint="eastAsia"/>
                <w:color w:val="000000"/>
                <w:szCs w:val="21"/>
              </w:rPr>
            </w:pPr>
            <w:r w:rsidRPr="00B00B2B">
              <w:rPr>
                <w:rFonts w:ascii="楷体" w:eastAsia="楷体" w:hAnsi="楷体"/>
                <w:color w:val="000000"/>
                <w:szCs w:val="21"/>
              </w:rPr>
              <w:t>0.47μF X2 305VAC</w:t>
            </w:r>
          </w:p>
        </w:tc>
        <w:tc>
          <w:tcPr>
            <w:tcW w:w="2410"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color w:val="000000"/>
                <w:szCs w:val="21"/>
              </w:rPr>
            </w:pPr>
            <w:r w:rsidRPr="00B00B2B">
              <w:rPr>
                <w:rFonts w:ascii="楷体" w:eastAsia="楷体" w:hAnsi="楷体" w:hint="eastAsia"/>
                <w:color w:val="000000"/>
                <w:szCs w:val="21"/>
              </w:rPr>
              <w:t>南通江海电容器股份有限公司</w:t>
            </w:r>
          </w:p>
        </w:tc>
        <w:tc>
          <w:tcPr>
            <w:tcW w:w="1984"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color w:val="000000"/>
                <w:szCs w:val="21"/>
              </w:rPr>
            </w:pPr>
            <w:r w:rsidRPr="00B00B2B">
              <w:rPr>
                <w:rFonts w:ascii="楷体" w:eastAsia="楷体" w:hAnsi="楷体" w:hint="eastAsia"/>
                <w:color w:val="000000"/>
                <w:szCs w:val="21"/>
              </w:rPr>
              <w:t>优普电子（苏州）有限公司</w:t>
            </w:r>
          </w:p>
        </w:tc>
        <w:tc>
          <w:tcPr>
            <w:tcW w:w="1843"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hint="eastAsia"/>
                <w:color w:val="000000"/>
                <w:szCs w:val="21"/>
              </w:rPr>
            </w:pPr>
            <w:r w:rsidRPr="00B00B2B">
              <w:rPr>
                <w:rFonts w:ascii="楷体" w:eastAsia="楷体" w:hAnsi="楷体"/>
                <w:color w:val="000000"/>
                <w:szCs w:val="21"/>
              </w:rPr>
              <w:t>CQC17001178020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7</w:t>
            </w:r>
          </w:p>
        </w:tc>
        <w:tc>
          <w:tcPr>
            <w:tcW w:w="708" w:type="dxa"/>
            <w:tcBorders>
              <w:top w:val="single" w:sz="4" w:space="0" w:color="auto"/>
              <w:bottom w:val="single" w:sz="4" w:space="0" w:color="auto"/>
            </w:tcBorders>
          </w:tcPr>
          <w:p w:rsidR="006D075C" w:rsidRPr="00CA074F" w:rsidRDefault="006D075C" w:rsidP="006D075C">
            <w:pPr>
              <w:widowControl/>
              <w:adjustRightInd/>
              <w:spacing w:line="270" w:lineRule="atLeast"/>
              <w:jc w:val="left"/>
              <w:rPr>
                <w:rFonts w:ascii="楷体" w:eastAsia="楷体" w:hAnsi="楷体" w:hint="eastAsia"/>
                <w:szCs w:val="21"/>
              </w:rPr>
            </w:pPr>
            <w:r w:rsidRPr="00CA074F">
              <w:rPr>
                <w:rFonts w:ascii="楷体" w:eastAsia="楷体" w:hAnsi="楷体" w:hint="eastAsia"/>
                <w:szCs w:val="21"/>
              </w:rPr>
              <w:t>CY816,CY817,CY819,CY820</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82"/>
            <w:r w:rsidRPr="00CA074F">
              <w:rPr>
                <w:rFonts w:ascii="楷体" w:eastAsia="楷体" w:hAnsi="楷体" w:cs="Times New Roman"/>
                <w:color w:val="auto"/>
                <w:sz w:val="21"/>
                <w:szCs w:val="21"/>
              </w:rPr>
              <w:t>Y电容</w:t>
            </w:r>
            <w:commentRangeEnd w:id="82"/>
            <w:r>
              <w:rPr>
                <w:rStyle w:val="CommentReference"/>
              </w:rPr>
              <w:commentReference w:id="82"/>
            </w:r>
          </w:p>
        </w:tc>
        <w:tc>
          <w:tcPr>
            <w:tcW w:w="2268" w:type="dxa"/>
            <w:tcBorders>
              <w:top w:val="single" w:sz="4" w:space="0" w:color="auto"/>
              <w:bottom w:val="single" w:sz="4" w:space="0" w:color="auto"/>
            </w:tcBorders>
          </w:tcPr>
          <w:p w:rsidR="006D075C" w:rsidRPr="00297CFD" w:rsidRDefault="006D075C" w:rsidP="006D075C">
            <w:pPr>
              <w:widowControl/>
              <w:adjustRightInd/>
              <w:spacing w:line="240" w:lineRule="auto"/>
              <w:jc w:val="left"/>
              <w:textAlignment w:val="auto"/>
              <w:rPr>
                <w:rFonts w:ascii="楷体" w:eastAsia="楷体" w:hAnsi="楷体" w:hint="eastAsia"/>
                <w:color w:val="000000"/>
                <w:szCs w:val="21"/>
              </w:rPr>
            </w:pPr>
            <w:r w:rsidRPr="00297CFD">
              <w:rPr>
                <w:rFonts w:ascii="楷体" w:eastAsia="楷体" w:hAnsi="楷体"/>
                <w:color w:val="000000"/>
                <w:szCs w:val="21"/>
              </w:rPr>
              <w:t>TRX</w:t>
            </w:r>
            <w:r w:rsidRPr="00297CFD">
              <w:rPr>
                <w:rFonts w:ascii="楷体" w:eastAsia="楷体" w:hAnsi="楷体" w:hint="eastAsia"/>
                <w:color w:val="000000"/>
                <w:szCs w:val="21"/>
              </w:rPr>
              <w:t>系列</w:t>
            </w:r>
          </w:p>
        </w:tc>
        <w:tc>
          <w:tcPr>
            <w:tcW w:w="2410" w:type="dxa"/>
            <w:tcBorders>
              <w:top w:val="single" w:sz="4" w:space="0" w:color="auto"/>
              <w:bottom w:val="single" w:sz="4" w:space="0" w:color="auto"/>
            </w:tcBorders>
          </w:tcPr>
          <w:p w:rsidR="006D075C" w:rsidRPr="00297CFD" w:rsidRDefault="006D075C" w:rsidP="006D075C">
            <w:pPr>
              <w:widowControl/>
              <w:adjustRightInd/>
              <w:spacing w:line="240" w:lineRule="auto"/>
              <w:jc w:val="left"/>
              <w:textAlignment w:val="auto"/>
              <w:rPr>
                <w:rFonts w:ascii="楷体" w:eastAsia="楷体" w:hAnsi="楷体"/>
                <w:color w:val="000000"/>
                <w:szCs w:val="21"/>
              </w:rPr>
            </w:pPr>
            <w:r w:rsidRPr="00297CFD">
              <w:rPr>
                <w:rFonts w:ascii="楷体" w:eastAsia="楷体" w:hAnsi="楷体"/>
                <w:color w:val="000000"/>
                <w:szCs w:val="21"/>
              </w:rPr>
              <w:t>330pF Y1 250VAC/400VAC</w:t>
            </w:r>
          </w:p>
        </w:tc>
        <w:tc>
          <w:tcPr>
            <w:tcW w:w="2410" w:type="dxa"/>
            <w:tcBorders>
              <w:top w:val="single" w:sz="4" w:space="0" w:color="auto"/>
              <w:bottom w:val="single" w:sz="4" w:space="0" w:color="auto"/>
            </w:tcBorders>
          </w:tcPr>
          <w:p w:rsidR="006D075C" w:rsidRPr="00297CFD" w:rsidRDefault="006D075C" w:rsidP="006D075C">
            <w:pPr>
              <w:widowControl/>
              <w:adjustRightInd/>
              <w:spacing w:line="240" w:lineRule="auto"/>
              <w:jc w:val="left"/>
              <w:textAlignment w:val="auto"/>
              <w:rPr>
                <w:rFonts w:ascii="楷体" w:eastAsia="楷体" w:hAnsi="楷体"/>
                <w:color w:val="000000"/>
                <w:szCs w:val="21"/>
              </w:rPr>
            </w:pPr>
            <w:r w:rsidRPr="00297CFD">
              <w:rPr>
                <w:rFonts w:ascii="楷体" w:eastAsia="楷体" w:hAnsi="楷体" w:hint="eastAsia"/>
                <w:color w:val="000000"/>
                <w:szCs w:val="21"/>
              </w:rPr>
              <w:t>四川特锐祥科技股份有限公司</w:t>
            </w:r>
          </w:p>
        </w:tc>
        <w:tc>
          <w:tcPr>
            <w:tcW w:w="1984" w:type="dxa"/>
            <w:tcBorders>
              <w:top w:val="single" w:sz="4" w:space="0" w:color="auto"/>
              <w:bottom w:val="single" w:sz="4" w:space="0" w:color="auto"/>
            </w:tcBorders>
          </w:tcPr>
          <w:p w:rsidR="006D075C" w:rsidRPr="00297CFD" w:rsidRDefault="006D075C" w:rsidP="006D075C">
            <w:pPr>
              <w:widowControl/>
              <w:adjustRightInd/>
              <w:spacing w:line="240" w:lineRule="auto"/>
              <w:jc w:val="left"/>
              <w:textAlignment w:val="auto"/>
              <w:rPr>
                <w:rFonts w:ascii="楷体" w:eastAsia="楷体" w:hAnsi="楷体"/>
                <w:color w:val="000000"/>
                <w:szCs w:val="21"/>
              </w:rPr>
            </w:pPr>
            <w:r w:rsidRPr="00297CFD">
              <w:rPr>
                <w:rFonts w:ascii="楷体" w:eastAsia="楷体" w:hAnsi="楷体" w:hint="eastAsia"/>
                <w:color w:val="000000"/>
                <w:szCs w:val="21"/>
              </w:rPr>
              <w:t>四川特锐祥科技股份有限公司</w:t>
            </w:r>
          </w:p>
        </w:tc>
        <w:tc>
          <w:tcPr>
            <w:tcW w:w="1843" w:type="dxa"/>
            <w:tcBorders>
              <w:top w:val="single" w:sz="4" w:space="0" w:color="auto"/>
              <w:bottom w:val="single" w:sz="4" w:space="0" w:color="auto"/>
            </w:tcBorders>
          </w:tcPr>
          <w:p w:rsidR="006D075C" w:rsidRPr="00297CFD" w:rsidRDefault="006D075C" w:rsidP="006D075C">
            <w:pPr>
              <w:widowControl/>
              <w:adjustRightInd/>
              <w:spacing w:line="240" w:lineRule="auto"/>
              <w:jc w:val="left"/>
              <w:textAlignment w:val="auto"/>
              <w:rPr>
                <w:rFonts w:ascii="楷体" w:eastAsia="楷体" w:hAnsi="楷体" w:hint="eastAsia"/>
                <w:color w:val="000000"/>
                <w:szCs w:val="21"/>
              </w:rPr>
            </w:pPr>
            <w:r w:rsidRPr="00297CFD">
              <w:rPr>
                <w:rFonts w:ascii="楷体" w:eastAsia="楷体" w:hAnsi="楷体" w:hint="eastAsia"/>
                <w:color w:val="000000"/>
                <w:szCs w:val="21"/>
              </w:rPr>
              <w:t>GB/T 6346.14-2023</w:t>
            </w:r>
          </w:p>
        </w:tc>
        <w:tc>
          <w:tcPr>
            <w:tcW w:w="1985" w:type="dxa"/>
            <w:tcBorders>
              <w:top w:val="single" w:sz="4" w:space="0" w:color="auto"/>
              <w:bottom w:val="single" w:sz="4" w:space="0" w:color="auto"/>
            </w:tcBorders>
          </w:tcPr>
          <w:p w:rsidR="006D075C" w:rsidRPr="00297CFD" w:rsidRDefault="006D075C" w:rsidP="006D075C">
            <w:pPr>
              <w:widowControl/>
              <w:adjustRightInd/>
              <w:spacing w:line="240" w:lineRule="auto"/>
              <w:jc w:val="left"/>
              <w:textAlignment w:val="auto"/>
              <w:rPr>
                <w:rFonts w:ascii="楷体" w:eastAsia="楷体" w:hAnsi="楷体"/>
                <w:color w:val="000000"/>
                <w:szCs w:val="21"/>
              </w:rPr>
            </w:pPr>
            <w:r w:rsidRPr="00297CFD">
              <w:rPr>
                <w:rFonts w:ascii="楷体" w:eastAsia="楷体" w:hAnsi="楷体"/>
                <w:color w:val="000000"/>
                <w:szCs w:val="21"/>
              </w:rPr>
              <w:t>CQC17001176740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widowControl/>
              <w:adjustRightInd/>
              <w:spacing w:line="270" w:lineRule="atLeast"/>
              <w:jc w:val="left"/>
              <w:rPr>
                <w:rFonts w:ascii="楷体" w:eastAsia="楷体" w:hAnsi="楷体" w:hint="eastAsia"/>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403"/>
            <w:r>
              <w:t xml:space="preserve"> </w:t>
            </w:r>
            <w:commentRangeEnd w:id="403"/>
            <w:r>
              <w:rPr>
                <w:rStyle w:val="CommentReference"/>
              </w:rPr>
              <w:commentReference w:id="403"/>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EA</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33</w:t>
            </w:r>
            <w:r w:rsidRPr="00CA074F">
              <w:rPr>
                <w:rFonts w:ascii="楷体" w:eastAsia="楷体" w:hAnsi="楷体" w:cs="Times New Roman" w:hint="eastAsia"/>
                <w:color w:val="auto"/>
                <w:sz w:val="21"/>
                <w:szCs w:val="21"/>
              </w:rPr>
              <w:t>0pF</w:t>
            </w:r>
          </w:p>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Y1 250VAC/400VAC</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株式会社 村田制作所</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Murata Electronics (Thailand), Ltd.</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IEC60384-14:2005</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CQC16001142384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8</w:t>
            </w:r>
          </w:p>
        </w:tc>
        <w:tc>
          <w:tcPr>
            <w:tcW w:w="708" w:type="dxa"/>
            <w:tcBorders>
              <w:top w:val="single" w:sz="4" w:space="0" w:color="auto"/>
              <w:bottom w:val="single" w:sz="4" w:space="0" w:color="auto"/>
            </w:tcBorders>
          </w:tcPr>
          <w:p w:rsidR="006D075C" w:rsidRPr="00CA074F" w:rsidRDefault="006D075C" w:rsidP="006D075C">
            <w:pPr>
              <w:widowControl/>
              <w:adjustRightInd/>
              <w:spacing w:line="270" w:lineRule="atLeast"/>
              <w:jc w:val="left"/>
              <w:rPr>
                <w:rFonts w:ascii="楷体" w:eastAsia="楷体" w:hAnsi="楷体" w:hint="eastAsia"/>
                <w:szCs w:val="21"/>
              </w:rPr>
            </w:pPr>
            <w:r w:rsidRPr="00CA074F">
              <w:rPr>
                <w:rFonts w:ascii="楷体" w:eastAsia="楷体" w:hAnsi="楷体" w:hint="eastAsia"/>
                <w:szCs w:val="21"/>
              </w:rPr>
              <w:t>CY813,CY815</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79"/>
            <w:r w:rsidRPr="00CA074F">
              <w:rPr>
                <w:rFonts w:ascii="楷体" w:eastAsia="楷体" w:hAnsi="楷体" w:cs="Times New Roman"/>
                <w:color w:val="auto"/>
                <w:sz w:val="21"/>
                <w:szCs w:val="21"/>
              </w:rPr>
              <w:t>Y电容</w:t>
            </w:r>
            <w:commentRangeEnd w:id="79"/>
            <w:r>
              <w:rPr>
                <w:rStyle w:val="CommentReference"/>
              </w:rPr>
              <w:commentReference w:id="79"/>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TRX</w:t>
            </w:r>
            <w:r w:rsidRPr="00CA074F">
              <w:rPr>
                <w:rFonts w:ascii="楷体" w:eastAsia="楷体" w:hAnsi="楷体" w:cs="Times New Roman" w:hint="eastAsia"/>
                <w:color w:val="auto"/>
                <w:sz w:val="21"/>
                <w:szCs w:val="21"/>
              </w:rPr>
              <w:t>系列</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100pF Y1 250VAC/400VAC</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四川特锐祥科技股份有限公司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四川特锐祥科技股份有限公司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 6346.14-2023</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CQC17001176740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widowControl/>
              <w:adjustRightInd/>
              <w:spacing w:line="270" w:lineRule="atLeast"/>
              <w:jc w:val="left"/>
              <w:rPr>
                <w:rFonts w:ascii="楷体" w:eastAsia="楷体" w:hAnsi="楷体" w:hint="eastAsia"/>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404"/>
            <w:r>
              <w:t xml:space="preserve"> </w:t>
            </w:r>
            <w:commentRangeEnd w:id="404"/>
            <w:r>
              <w:rPr>
                <w:rStyle w:val="CommentReference"/>
              </w:rPr>
              <w:commentReference w:id="404"/>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EA</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100pF</w:t>
            </w:r>
          </w:p>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Y1 250VAC/400VAC</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株式会社 村田制作所</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Murata Electronics (Thailand), Ltd.</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IEC60384-14:2005</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CQC16001142384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9</w:t>
            </w:r>
          </w:p>
        </w:tc>
        <w:tc>
          <w:tcPr>
            <w:tcW w:w="708" w:type="dxa"/>
            <w:tcBorders>
              <w:top w:val="single" w:sz="4" w:space="0" w:color="auto"/>
              <w:bottom w:val="single" w:sz="4" w:space="0" w:color="auto"/>
            </w:tcBorders>
          </w:tcPr>
          <w:p w:rsidR="006D075C" w:rsidRPr="00CA074F" w:rsidRDefault="006D075C" w:rsidP="006D075C">
            <w:pPr>
              <w:widowControl/>
              <w:adjustRightInd/>
              <w:spacing w:line="270" w:lineRule="atLeast"/>
              <w:jc w:val="left"/>
              <w:rPr>
                <w:rFonts w:ascii="楷体" w:eastAsia="楷体" w:hAnsi="楷体" w:hint="eastAsia"/>
                <w:szCs w:val="21"/>
              </w:rPr>
            </w:pPr>
            <w:r w:rsidRPr="00CA074F">
              <w:rPr>
                <w:rFonts w:ascii="楷体" w:eastAsia="楷体" w:hAnsi="楷体" w:hint="eastAsia"/>
                <w:szCs w:val="21"/>
              </w:rPr>
              <w:t>CY812,CY814</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76"/>
            <w:r w:rsidRPr="00CA074F">
              <w:rPr>
                <w:rFonts w:ascii="楷体" w:eastAsia="楷体" w:hAnsi="楷体" w:cs="Times New Roman"/>
                <w:color w:val="auto"/>
                <w:sz w:val="21"/>
                <w:szCs w:val="21"/>
              </w:rPr>
              <w:t>Y电容</w:t>
            </w:r>
            <w:commentRangeEnd w:id="76"/>
            <w:r>
              <w:rPr>
                <w:rStyle w:val="CommentReference"/>
              </w:rPr>
              <w:commentReference w:id="76"/>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TRX</w:t>
            </w:r>
            <w:r w:rsidRPr="00CA074F">
              <w:rPr>
                <w:rFonts w:ascii="楷体" w:eastAsia="楷体" w:hAnsi="楷体" w:cs="Times New Roman" w:hint="eastAsia"/>
                <w:color w:val="auto"/>
                <w:sz w:val="21"/>
                <w:szCs w:val="21"/>
              </w:rPr>
              <w:t>系列</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220pF Y1 250VAC/400VAC</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四川特锐祥科技股份有限公司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四川特锐祥科技股份有限公司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 6346.14-2023</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CQC17001176740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CA074F" w:rsidRDefault="006D075C" w:rsidP="006D075C">
            <w:pPr>
              <w:widowControl/>
              <w:adjustRightInd/>
              <w:spacing w:line="270" w:lineRule="atLeast"/>
              <w:jc w:val="left"/>
              <w:rPr>
                <w:rFonts w:ascii="楷体" w:eastAsia="楷体" w:hAnsi="楷体" w:hint="eastAsia"/>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commentRangeStart w:id="405"/>
            <w:r>
              <w:t xml:space="preserve"> </w:t>
            </w:r>
            <w:commentRangeEnd w:id="405"/>
            <w:r>
              <w:rPr>
                <w:rStyle w:val="CommentReference"/>
              </w:rPr>
              <w:commentReference w:id="405"/>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EA</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22</w:t>
            </w:r>
            <w:r w:rsidRPr="00CA074F">
              <w:rPr>
                <w:rFonts w:ascii="楷体" w:eastAsia="楷体" w:hAnsi="楷体" w:cs="Times New Roman" w:hint="eastAsia"/>
                <w:color w:val="auto"/>
                <w:sz w:val="21"/>
                <w:szCs w:val="21"/>
              </w:rPr>
              <w:t>0pF</w:t>
            </w:r>
          </w:p>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Y1 250VAC/400VAC</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株式会社 村田制作所</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Murata Electronics (Thailand), Ltd.</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IEC60384-14:2005</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hint="eastAsia"/>
                <w:color w:val="auto"/>
                <w:sz w:val="21"/>
                <w:szCs w:val="21"/>
              </w:rPr>
              <w:t>CQC16001142384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10</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RV801</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819"/>
            <w:r w:rsidRPr="00CA074F">
              <w:rPr>
                <w:rFonts w:ascii="楷体" w:eastAsia="楷体" w:hAnsi="楷体" w:cs="Times New Roman" w:hint="eastAsia"/>
                <w:color w:val="auto"/>
                <w:sz w:val="21"/>
                <w:szCs w:val="21"/>
              </w:rPr>
              <w:t>压敏电阻器</w:t>
            </w:r>
            <w:commentRangeEnd w:id="819"/>
            <w:r>
              <w:rPr>
                <w:rStyle w:val="CommentReference"/>
              </w:rPr>
              <w:commentReference w:id="819"/>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CNR-14V681K</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压敏电压：680V，最大连续交流电压：420V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舜全电气器材（东莞）有限公司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 10193-1997;GB/T 10194-1997;GB4943.1-2022;IEC 61051-2:1991+Amd1:2009</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CQC13001091909</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737"/>
            <w:r>
              <w:t xml:space="preserve"> </w:t>
            </w:r>
            <w:commentRangeEnd w:id="737"/>
            <w:r>
              <w:rPr>
                <w:rStyle w:val="CommentReference"/>
              </w:rPr>
              <w:commentReference w:id="737"/>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WMR14D681K</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压敏电压：680V，最大连续交流电压：420V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厦门万明电子有限公司</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 10193-1997;GB/T 10194-1997;GB4943.1-2022;IEC 61051-2:1991+Amd1:2009</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CQC14001104983</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723"/>
            <w:r>
              <w:t xml:space="preserve"> </w:t>
            </w:r>
            <w:commentRangeEnd w:id="723"/>
            <w:r>
              <w:rPr>
                <w:rStyle w:val="CommentReference"/>
              </w:rPr>
              <w:commentReference w:id="723"/>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TVR14681-V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压敏电压：680V，最大连续交流电压：420V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 xml:space="preserve">兴勤电子工业股份有限公司 </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 10193-1997;GB/T 10194-1997;GB4943.1-2022;IEC 61051-2:1991+Amd1:2009</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CQC13001089859</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724"/>
            <w:r>
              <w:t xml:space="preserve"> </w:t>
            </w:r>
            <w:commentRangeEnd w:id="724"/>
            <w:r>
              <w:rPr>
                <w:rStyle w:val="CommentReference"/>
              </w:rPr>
              <w:commentReference w:id="724"/>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TVR14681-V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压敏电压：680V，最大连续交流电压：420V</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 xml:space="preserve">兴勤电子工业股份有限公司 </w:t>
            </w:r>
          </w:p>
        </w:tc>
        <w:tc>
          <w:tcPr>
            <w:tcW w:w="1984" w:type="dxa"/>
            <w:tcBorders>
              <w:top w:val="single" w:sz="4" w:space="0" w:color="auto"/>
              <w:bottom w:val="single" w:sz="4" w:space="0" w:color="auto"/>
            </w:tcBorders>
          </w:tcPr>
          <w:p w:rsidR="006D075C" w:rsidRPr="00CA074F" w:rsidRDefault="006D075C" w:rsidP="006D075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GB/T 10193-1997;GB/T 10194-1997;GB4943.1-2022;IEC 61051-2:1991+Amd1:2009</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CQC13001089857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11</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K801</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继电器</w:t>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G5RL-1A-12VDC</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12A 250VAC（适用于海拔9000米及以下）</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OMRON RELAY &amp; DEVICES Corporation</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欧姆龙电子部件（深圳）有限公司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946"/>
            <w:r w:rsidRPr="00CA074F">
              <w:rPr>
                <w:rFonts w:ascii="楷体" w:eastAsia="楷体" w:hAnsi="楷体" w:cs="Times New Roman" w:hint="eastAsia"/>
                <w:color w:val="auto"/>
                <w:sz w:val="21"/>
                <w:szCs w:val="21"/>
              </w:rPr>
              <w:t>GB4943.1-2022;IEC 61810-1:2015</w:t>
            </w:r>
            <w:commentRangeEnd w:id="946"/>
            <w:r>
              <w:rPr>
                <w:rStyle w:val="CommentReference"/>
              </w:rPr>
              <w:commentReference w:id="946"/>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CQC13001099440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color w:val="auto"/>
                <w:sz w:val="21"/>
                <w:szCs w:val="21"/>
              </w:rPr>
              <w:t>12</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R801,R802,R803,R804,R805,R806</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921"/>
            <w:r w:rsidRPr="00CA074F">
              <w:rPr>
                <w:rFonts w:ascii="楷体" w:eastAsia="楷体" w:hAnsi="楷体" w:cs="Times New Roman" w:hint="eastAsia"/>
                <w:color w:val="auto"/>
                <w:sz w:val="21"/>
                <w:szCs w:val="21"/>
              </w:rPr>
              <w:t>泄放电阻器</w:t>
            </w:r>
            <w:commentRangeEnd w:id="921"/>
            <w:r>
              <w:rPr>
                <w:rStyle w:val="CommentReference"/>
              </w:rPr>
              <w:commentReference w:id="921"/>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1206</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3.3MΩ 0.25W</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昆山厚声电子工业有限公司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昆山厚声电子工业有限公司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CQC15001137147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commentRangeStart w:id="183"/>
            <w:r>
              <w:t xml:space="preserve"> </w:t>
            </w:r>
            <w:commentRangeEnd w:id="183"/>
            <w:r>
              <w:rPr>
                <w:rStyle w:val="CommentReference"/>
              </w:rPr>
              <w:commentReference w:id="183"/>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1206</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3.3MΩ 0.25W</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广东风华高新科技股份有限公司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广东风华高新科技股份有限公司</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GB4943.1-2022</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CQC23001387892</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13</w:t>
            </w:r>
          </w:p>
        </w:tc>
        <w:tc>
          <w:tcPr>
            <w:tcW w:w="70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N903</w:t>
            </w:r>
          </w:p>
        </w:tc>
        <w:tc>
          <w:tcPr>
            <w:tcW w:w="70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color w:val="auto"/>
                <w:sz w:val="21"/>
                <w:szCs w:val="21"/>
              </w:rPr>
            </w:pPr>
            <w:r w:rsidRPr="00CA074F">
              <w:rPr>
                <w:rFonts w:ascii="楷体" w:eastAsia="楷体" w:hAnsi="楷体" w:cs="Times New Roman"/>
                <w:color w:val="auto"/>
                <w:sz w:val="21"/>
                <w:szCs w:val="21"/>
              </w:rPr>
              <w:t>ICX及关联电阻器</w:t>
            </w:r>
          </w:p>
        </w:tc>
        <w:tc>
          <w:tcPr>
            <w:tcW w:w="2268"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FA6A..N</w:t>
            </w:r>
          </w:p>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（“.”可以是0-9、A-Z、“/”、“\”,“-”表示不同的销售目的，不影响安全性）</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AC100-240V</w:t>
            </w:r>
            <w:r w:rsidRPr="00CA074F">
              <w:rPr>
                <w:rFonts w:ascii="Calibri" w:eastAsia="楷体" w:hAnsi="Calibri" w:cs="Calibri"/>
                <w:color w:val="auto"/>
                <w:sz w:val="21"/>
                <w:szCs w:val="21"/>
              </w:rPr>
              <w:t> </w:t>
            </w:r>
            <w:r w:rsidRPr="00CA074F">
              <w:rPr>
                <w:rFonts w:ascii="楷体" w:eastAsia="楷体" w:hAnsi="楷体" w:cs="Times New Roman" w:hint="eastAsia"/>
                <w:color w:val="auto"/>
                <w:sz w:val="21"/>
                <w:szCs w:val="21"/>
              </w:rPr>
              <w:t>60-50Hz；关联电阻阻值：4.7KΩ,：R900,R901,R902,R903,R905,R906</w:t>
            </w:r>
          </w:p>
        </w:tc>
        <w:tc>
          <w:tcPr>
            <w:tcW w:w="2410"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Fuji Electric Co., Ltd.</w:t>
            </w:r>
          </w:p>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原厂名称：富士电机(香港)有限公司</w:t>
            </w:r>
          </w:p>
        </w:tc>
        <w:tc>
          <w:tcPr>
            <w:tcW w:w="1984"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w:t>
            </w:r>
          </w:p>
        </w:tc>
        <w:tc>
          <w:tcPr>
            <w:tcW w:w="1843"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IEC 62368-1:2014</w:t>
            </w:r>
          </w:p>
        </w:tc>
        <w:tc>
          <w:tcPr>
            <w:tcW w:w="1985" w:type="dxa"/>
            <w:tcBorders>
              <w:top w:val="single" w:sz="4" w:space="0" w:color="auto"/>
              <w:bottom w:val="single" w:sz="4" w:space="0" w:color="auto"/>
            </w:tcBorders>
          </w:tcPr>
          <w:p w:rsidR="006D075C" w:rsidRPr="00CA074F" w:rsidRDefault="006D075C" w:rsidP="006D075C">
            <w:pPr>
              <w:pStyle w:val="Default"/>
              <w:autoSpaceDE/>
              <w:autoSpaceDN/>
              <w:textAlignment w:val="baseline"/>
              <w:rPr>
                <w:rFonts w:ascii="楷体" w:eastAsia="楷体" w:hAnsi="楷体" w:cs="Times New Roman" w:hint="eastAsia"/>
                <w:color w:val="auto"/>
                <w:sz w:val="21"/>
                <w:szCs w:val="21"/>
              </w:rPr>
            </w:pPr>
            <w:r w:rsidRPr="00CA074F">
              <w:rPr>
                <w:rFonts w:ascii="楷体" w:eastAsia="楷体" w:hAnsi="楷体" w:cs="Times New Roman" w:hint="eastAsia"/>
                <w:color w:val="auto"/>
                <w:sz w:val="21"/>
                <w:szCs w:val="21"/>
              </w:rPr>
              <w:t>Ref. Certif. No.NO101204（经核查满足GB4943.1-2022标准要求）</w:t>
            </w:r>
          </w:p>
        </w:tc>
      </w:tr>
      <w:tr w:rsidR="006D075C" w:rsidRPr="00CA074F" w:rsidTr="00D1714E">
        <w:trPr>
          <w:trHeight w:val="566"/>
        </w:trPr>
        <w:tc>
          <w:tcPr>
            <w:tcW w:w="16410" w:type="dxa"/>
            <w:gridSpan w:val="10"/>
            <w:tcBorders>
              <w:top w:val="single" w:sz="4" w:space="0" w:color="auto"/>
              <w:bottom w:val="single" w:sz="4" w:space="0" w:color="auto"/>
            </w:tcBorders>
            <w:shd w:val="pct25" w:color="auto" w:fill="auto"/>
            <w:vAlign w:val="center"/>
          </w:tcPr>
          <w:p w:rsidR="006D075C" w:rsidRPr="00CA074F" w:rsidRDefault="006D075C" w:rsidP="006D075C">
            <w:pPr>
              <w:snapToGrid w:val="0"/>
              <w:spacing w:beforeLines="15" w:before="36" w:afterLines="15" w:after="36" w:line="240" w:lineRule="exact"/>
              <w:jc w:val="left"/>
              <w:rPr>
                <w:rFonts w:ascii="楷体" w:eastAsia="楷体" w:hAnsi="楷体" w:hint="eastAsia"/>
                <w:b/>
                <w:sz w:val="24"/>
                <w:szCs w:val="21"/>
              </w:rPr>
            </w:pPr>
            <w:r w:rsidRPr="00CA074F">
              <w:rPr>
                <w:rFonts w:ascii="楷体" w:eastAsia="楷体" w:hAnsi="楷体" w:hint="eastAsia"/>
                <w:b/>
                <w:sz w:val="24"/>
                <w:szCs w:val="21"/>
              </w:rPr>
              <w:t>51970-</w:t>
            </w:r>
            <w:r w:rsidRPr="00CA074F">
              <w:rPr>
                <w:rFonts w:ascii="楷体" w:eastAsia="楷体" w:hAnsi="楷体"/>
                <w:b/>
                <w:sz w:val="24"/>
                <w:szCs w:val="21"/>
              </w:rPr>
              <w:t>G</w:t>
            </w:r>
            <w:r w:rsidRPr="00CA074F">
              <w:rPr>
                <w:rFonts w:ascii="楷体" w:eastAsia="楷体" w:hAnsi="楷体" w:hint="eastAsia"/>
                <w:b/>
                <w:sz w:val="24"/>
                <w:szCs w:val="21"/>
              </w:rPr>
              <w:t>型机内电源单元上元器件</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1</w:t>
            </w:r>
          </w:p>
        </w:tc>
        <w:tc>
          <w:tcPr>
            <w:tcW w:w="70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F803</w:t>
            </w:r>
          </w:p>
        </w:tc>
        <w:tc>
          <w:tcPr>
            <w:tcW w:w="70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保险丝</w:t>
            </w:r>
          </w:p>
        </w:tc>
        <w:tc>
          <w:tcPr>
            <w:tcW w:w="226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5ET</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T4A250V</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好利来有限公司</w:t>
            </w:r>
          </w:p>
        </w:tc>
        <w:tc>
          <w:tcPr>
            <w:tcW w:w="198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好利来（厦门）电路保护科技有限公司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commentRangeStart w:id="759"/>
            <w:r w:rsidRPr="00CA074F">
              <w:rPr>
                <w:rFonts w:ascii="楷体" w:eastAsia="楷体" w:hAnsi="楷体" w:cs="Times New Roman"/>
                <w:color w:val="auto"/>
                <w:sz w:val="21"/>
                <w:szCs w:val="21"/>
                <w:lang w:val="sv-SE"/>
              </w:rPr>
              <w:t>GB/T 9364.3-2018;GB/T 9364.1-2015</w:t>
            </w:r>
            <w:commentRangeEnd w:id="759"/>
            <w:r>
              <w:rPr>
                <w:rStyle w:val="CommentReference"/>
              </w:rPr>
              <w:commentReference w:id="759"/>
            </w:r>
          </w:p>
        </w:tc>
        <w:tc>
          <w:tcPr>
            <w:tcW w:w="1985"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强制性认证产品符合性自我声明编号：2020970207000163</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commentRangeStart w:id="567"/>
            <w:r>
              <w:t xml:space="preserve"> </w:t>
            </w:r>
            <w:commentRangeEnd w:id="567"/>
            <w:r>
              <w:rPr>
                <w:rStyle w:val="CommentReference"/>
              </w:rPr>
              <w:commentReference w:id="567"/>
            </w:r>
          </w:p>
        </w:tc>
        <w:tc>
          <w:tcPr>
            <w:tcW w:w="226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MST</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T4A250V</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功得电子工业股份有限公司</w:t>
            </w:r>
          </w:p>
        </w:tc>
        <w:tc>
          <w:tcPr>
            <w:tcW w:w="198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功得电子工业股份有限公司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GB/T 9364.3-2018;GB/T 9364.1-2015</w:t>
            </w:r>
          </w:p>
        </w:tc>
        <w:tc>
          <w:tcPr>
            <w:tcW w:w="1985"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强制性认证产品符合性自我声明编号：2020970207000115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commentRangeStart w:id="685"/>
            <w:r>
              <w:t xml:space="preserve"> </w:t>
            </w:r>
            <w:commentRangeEnd w:id="685"/>
            <w:r>
              <w:rPr>
                <w:rStyle w:val="CommentReference"/>
              </w:rPr>
              <w:commentReference w:id="685"/>
            </w:r>
          </w:p>
        </w:tc>
        <w:tc>
          <w:tcPr>
            <w:tcW w:w="226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TE5/392</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T4A250V</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LITTELFUSE PHILIPPINES INC.</w:t>
            </w:r>
          </w:p>
        </w:tc>
        <w:tc>
          <w:tcPr>
            <w:tcW w:w="198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LITTELFUSE PHILIPPINES INC.</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GB/T 9364.3-2018;GB/T 9364.1-2015</w:t>
            </w:r>
          </w:p>
        </w:tc>
        <w:tc>
          <w:tcPr>
            <w:tcW w:w="1985"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强制性认证产品符合性自我声明编号：2020970207000069</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commentRangeStart w:id="204"/>
            <w:r>
              <w:t xml:space="preserve"> </w:t>
            </w:r>
            <w:commentRangeEnd w:id="204"/>
            <w:r>
              <w:rPr>
                <w:rStyle w:val="CommentReference"/>
              </w:rPr>
              <w:commentReference w:id="204"/>
            </w:r>
          </w:p>
        </w:tc>
        <w:tc>
          <w:tcPr>
            <w:tcW w:w="226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2010</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T4A250V</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苏州华德电子有限公司</w:t>
            </w:r>
          </w:p>
        </w:tc>
        <w:tc>
          <w:tcPr>
            <w:tcW w:w="198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苏州华德电子有限公司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GB/T 9364.3-2018;GB/T 9364.1-2015</w:t>
            </w:r>
          </w:p>
        </w:tc>
        <w:tc>
          <w:tcPr>
            <w:tcW w:w="1985"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强制性认证产品符合性自我声明编号：2020970207000232</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2</w:t>
            </w:r>
          </w:p>
        </w:tc>
        <w:tc>
          <w:tcPr>
            <w:tcW w:w="70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F801</w:t>
            </w:r>
          </w:p>
        </w:tc>
        <w:tc>
          <w:tcPr>
            <w:tcW w:w="70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保险丝</w:t>
            </w:r>
          </w:p>
        </w:tc>
        <w:tc>
          <w:tcPr>
            <w:tcW w:w="226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UDA-P</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commentRangeStart w:id="767"/>
            <w:r w:rsidRPr="00CA074F">
              <w:rPr>
                <w:rFonts w:ascii="楷体" w:eastAsia="楷体" w:hAnsi="楷体" w:cs="Times New Roman"/>
                <w:color w:val="auto"/>
                <w:sz w:val="21"/>
                <w:szCs w:val="21"/>
                <w:lang w:val="sv-SE"/>
              </w:rPr>
              <w:t>T10AH250V</w:t>
            </w:r>
            <w:commentRangeEnd w:id="767"/>
            <w:r>
              <w:rPr>
                <w:rStyle w:val="CommentReference"/>
              </w:rPr>
              <w:commentReference w:id="767"/>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功得电子工业股份有限公司</w:t>
            </w:r>
          </w:p>
        </w:tc>
        <w:tc>
          <w:tcPr>
            <w:tcW w:w="198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功得电子工业股份有限公司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commentRangeStart w:id="768"/>
            <w:r w:rsidRPr="00CA074F">
              <w:rPr>
                <w:rFonts w:ascii="楷体" w:eastAsia="楷体" w:hAnsi="楷体" w:cs="Times New Roman"/>
                <w:color w:val="auto"/>
                <w:sz w:val="21"/>
                <w:szCs w:val="21"/>
                <w:lang w:val="sv-SE"/>
              </w:rPr>
              <w:t>GB/T 9364.1-2015;GB/T 9364.2-2018</w:t>
            </w:r>
            <w:commentRangeEnd w:id="768"/>
            <w:r>
              <w:rPr>
                <w:rStyle w:val="CommentReference"/>
              </w:rPr>
              <w:commentReference w:id="768"/>
            </w:r>
          </w:p>
        </w:tc>
        <w:tc>
          <w:tcPr>
            <w:tcW w:w="1985"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强制性认证产品符合性自我声明编号：2020970207000285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commentRangeStart w:id="170"/>
            <w:r>
              <w:t xml:space="preserve"> </w:t>
            </w:r>
            <w:commentRangeEnd w:id="170"/>
            <w:r>
              <w:rPr>
                <w:rStyle w:val="CommentReference"/>
              </w:rPr>
              <w:commentReference w:id="170"/>
            </w:r>
          </w:p>
        </w:tc>
        <w:tc>
          <w:tcPr>
            <w:tcW w:w="226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0215010.</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T10AH250V</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苏州力特奥维斯保险丝有限公司</w:t>
            </w:r>
          </w:p>
        </w:tc>
        <w:tc>
          <w:tcPr>
            <w:tcW w:w="198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苏州力特奥维斯保险丝有限公司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GB/T 9364.1-2015;GB/T 9364.2-2018</w:t>
            </w:r>
          </w:p>
        </w:tc>
        <w:tc>
          <w:tcPr>
            <w:tcW w:w="1985"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强制性认证产品符合性自我声明编号：2020970207000067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commentRangeStart w:id="700"/>
            <w:r>
              <w:t xml:space="preserve"> </w:t>
            </w:r>
            <w:commentRangeEnd w:id="700"/>
            <w:r>
              <w:rPr>
                <w:rStyle w:val="CommentReference"/>
              </w:rPr>
              <w:commentReference w:id="700"/>
            </w:r>
          </w:p>
        </w:tc>
        <w:tc>
          <w:tcPr>
            <w:tcW w:w="226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TSC+P</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T10AH250V</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苏州华德电子有限公司</w:t>
            </w:r>
          </w:p>
        </w:tc>
        <w:tc>
          <w:tcPr>
            <w:tcW w:w="198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苏州华德电子有限公司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GB/T 9364.1-2015;GB/T 9364.2-2018</w:t>
            </w:r>
          </w:p>
        </w:tc>
        <w:tc>
          <w:tcPr>
            <w:tcW w:w="1985"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强制性认证产品符合性自我声明编号：2020970207000230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3</w:t>
            </w:r>
          </w:p>
        </w:tc>
        <w:tc>
          <w:tcPr>
            <w:tcW w:w="70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T701,T702</w:t>
            </w:r>
          </w:p>
        </w:tc>
        <w:tc>
          <w:tcPr>
            <w:tcW w:w="70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commentRangeStart w:id="874"/>
            <w:r w:rsidRPr="00CA074F">
              <w:rPr>
                <w:rFonts w:ascii="楷体" w:eastAsia="楷体" w:hAnsi="楷体" w:cs="Times New Roman" w:hint="eastAsia"/>
                <w:color w:val="auto"/>
                <w:sz w:val="21"/>
                <w:szCs w:val="21"/>
                <w:lang w:val="sv-SE"/>
              </w:rPr>
              <w:t>开关变压器</w:t>
            </w:r>
            <w:commentRangeEnd w:id="874"/>
            <w:r>
              <w:rPr>
                <w:rStyle w:val="CommentReference"/>
              </w:rPr>
              <w:commentReference w:id="874"/>
            </w:r>
          </w:p>
        </w:tc>
        <w:tc>
          <w:tcPr>
            <w:tcW w:w="226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BCK-60-L042AD</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海宁联丰东进电子有限公司</w:t>
            </w:r>
          </w:p>
        </w:tc>
        <w:tc>
          <w:tcPr>
            <w:tcW w:w="198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海宁联丰东进电子有限公司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GB/T19212.1-2016;GB/T19212.17-2019;GB4943.1-2022</w:t>
            </w:r>
          </w:p>
        </w:tc>
        <w:tc>
          <w:tcPr>
            <w:tcW w:w="1985"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CQC09001029206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commentRangeStart w:id="674"/>
            <w:r>
              <w:t xml:space="preserve"> </w:t>
            </w:r>
            <w:commentRangeEnd w:id="674"/>
            <w:r>
              <w:rPr>
                <w:rStyle w:val="CommentReference"/>
              </w:rPr>
              <w:commentReference w:id="674"/>
            </w:r>
          </w:p>
        </w:tc>
        <w:tc>
          <w:tcPr>
            <w:tcW w:w="226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SANHE-42-690</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德州三和电器有限公司</w:t>
            </w:r>
            <w:r w:rsidRPr="00CA074F">
              <w:rPr>
                <w:rFonts w:ascii="楷体" w:eastAsia="楷体" w:hAnsi="楷体" w:cs="Times New Roman" w:hint="eastAsia"/>
                <w:color w:val="auto"/>
                <w:sz w:val="21"/>
                <w:szCs w:val="21"/>
                <w:lang w:val="sv-SE"/>
              </w:rPr>
              <w:t> </w:t>
            </w:r>
          </w:p>
        </w:tc>
        <w:tc>
          <w:tcPr>
            <w:tcW w:w="198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德州三和电器有限公司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GB/T 19212.1-2016;GB/T 19212.17-2019;GB4943.1-2022</w:t>
            </w:r>
          </w:p>
        </w:tc>
        <w:tc>
          <w:tcPr>
            <w:tcW w:w="1985"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 </w:t>
            </w:r>
            <w:r w:rsidRPr="00CA074F">
              <w:rPr>
                <w:rFonts w:ascii="楷体" w:eastAsia="楷体" w:hAnsi="楷体" w:cs="Times New Roman" w:hint="eastAsia"/>
                <w:color w:val="auto"/>
                <w:sz w:val="21"/>
                <w:szCs w:val="21"/>
                <w:lang w:val="sv-SE"/>
              </w:rPr>
              <w:t>CQC04001011634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commentRangeStart w:id="257"/>
            <w:r>
              <w:t xml:space="preserve"> </w:t>
            </w:r>
            <w:commentRangeEnd w:id="257"/>
            <w:r>
              <w:rPr>
                <w:rStyle w:val="CommentReference"/>
              </w:rPr>
              <w:commentReference w:id="257"/>
            </w:r>
          </w:p>
        </w:tc>
        <w:tc>
          <w:tcPr>
            <w:tcW w:w="226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BCK-4260</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江苏利通电子股份有限公司</w:t>
            </w:r>
          </w:p>
        </w:tc>
        <w:tc>
          <w:tcPr>
            <w:tcW w:w="198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江苏利通电子股份有限公司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GB/T19212.1-2016;GB/T19212.17-2019;GB4943.1-2022</w:t>
            </w:r>
          </w:p>
        </w:tc>
        <w:tc>
          <w:tcPr>
            <w:tcW w:w="1985"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CQC17001169237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commentRangeStart w:id="269"/>
            <w:r>
              <w:t xml:space="preserve"> </w:t>
            </w:r>
            <w:commentRangeEnd w:id="269"/>
            <w:r>
              <w:rPr>
                <w:rStyle w:val="CommentReference"/>
              </w:rPr>
              <w:commentReference w:id="269"/>
            </w:r>
          </w:p>
        </w:tc>
        <w:tc>
          <w:tcPr>
            <w:tcW w:w="226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BCK-42931WH</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三强电子（深圳）有限公司</w:t>
            </w:r>
          </w:p>
        </w:tc>
        <w:tc>
          <w:tcPr>
            <w:tcW w:w="198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资兴市慧华电子有限公司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GB4943.1-2022</w:t>
            </w:r>
          </w:p>
        </w:tc>
        <w:tc>
          <w:tcPr>
            <w:tcW w:w="1985"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CQC13001090844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4</w:t>
            </w:r>
          </w:p>
        </w:tc>
        <w:tc>
          <w:tcPr>
            <w:tcW w:w="70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T801</w:t>
            </w:r>
          </w:p>
        </w:tc>
        <w:tc>
          <w:tcPr>
            <w:tcW w:w="70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开关变压器</w:t>
            </w:r>
          </w:p>
        </w:tc>
        <w:tc>
          <w:tcPr>
            <w:tcW w:w="226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BK-38-15</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江苏利通电子股份有限公司</w:t>
            </w:r>
          </w:p>
        </w:tc>
        <w:tc>
          <w:tcPr>
            <w:tcW w:w="198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江苏利通电子股份有限公司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commentRangeStart w:id="883"/>
            <w:r w:rsidRPr="00CA074F">
              <w:rPr>
                <w:rFonts w:ascii="楷体" w:eastAsia="楷体" w:hAnsi="楷体" w:cs="Times New Roman"/>
                <w:color w:val="auto"/>
                <w:sz w:val="21"/>
                <w:szCs w:val="21"/>
                <w:lang w:val="sv-SE"/>
              </w:rPr>
              <w:t>GB/T19212.1-2016;GB/T19212.17-2019;GB4943.1-2022</w:t>
            </w:r>
            <w:commentRangeEnd w:id="883"/>
            <w:r>
              <w:rPr>
                <w:rStyle w:val="CommentReference"/>
              </w:rPr>
              <w:commentReference w:id="883"/>
            </w:r>
          </w:p>
        </w:tc>
        <w:tc>
          <w:tcPr>
            <w:tcW w:w="1985"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CQC17001169250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commentRangeStart w:id="275"/>
            <w:r>
              <w:t xml:space="preserve"> </w:t>
            </w:r>
            <w:commentRangeEnd w:id="275"/>
            <w:r>
              <w:rPr>
                <w:rStyle w:val="CommentReference"/>
              </w:rPr>
              <w:commentReference w:id="275"/>
            </w:r>
          </w:p>
        </w:tc>
        <w:tc>
          <w:tcPr>
            <w:tcW w:w="226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BCK-50-L03822</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海宁联丰东进电子有限公司</w:t>
            </w:r>
          </w:p>
        </w:tc>
        <w:tc>
          <w:tcPr>
            <w:tcW w:w="198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海宁联丰东进电子有限公司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GB/T19212.1-2016;GB/T19212.17-2019;GB4943.1-2022</w:t>
            </w:r>
          </w:p>
        </w:tc>
        <w:tc>
          <w:tcPr>
            <w:tcW w:w="1985"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CQC09001029206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commentRangeStart w:id="249"/>
            <w:r>
              <w:t xml:space="preserve"> </w:t>
            </w:r>
            <w:commentRangeEnd w:id="249"/>
            <w:r>
              <w:rPr>
                <w:rStyle w:val="CommentReference"/>
              </w:rPr>
              <w:commentReference w:id="249"/>
            </w:r>
          </w:p>
        </w:tc>
        <w:tc>
          <w:tcPr>
            <w:tcW w:w="226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BCK-40828WHS</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三强电子（深圳）有限公司</w:t>
            </w:r>
          </w:p>
        </w:tc>
        <w:tc>
          <w:tcPr>
            <w:tcW w:w="198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资兴市慧华电子有限公司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GB4943.1-2022</w:t>
            </w:r>
          </w:p>
        </w:tc>
        <w:tc>
          <w:tcPr>
            <w:tcW w:w="1985"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CQC13001090844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commentRangeStart w:id="660"/>
            <w:r>
              <w:t xml:space="preserve"> </w:t>
            </w:r>
            <w:commentRangeEnd w:id="660"/>
            <w:r>
              <w:rPr>
                <w:rStyle w:val="CommentReference"/>
              </w:rPr>
              <w:commentReference w:id="660"/>
            </w:r>
          </w:p>
        </w:tc>
        <w:tc>
          <w:tcPr>
            <w:tcW w:w="2268"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hint="eastAsia"/>
                <w:color w:val="000000"/>
                <w:szCs w:val="21"/>
              </w:rPr>
            </w:pPr>
            <w:r w:rsidRPr="00BF4DEB">
              <w:rPr>
                <w:rFonts w:ascii="楷体" w:eastAsia="楷体" w:hAnsi="楷体" w:hint="eastAsia"/>
                <w:color w:val="000000"/>
                <w:szCs w:val="21"/>
              </w:rPr>
              <w:t>SANHE-40-404</w:t>
            </w:r>
          </w:p>
        </w:tc>
        <w:tc>
          <w:tcPr>
            <w:tcW w:w="2410"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color w:val="000000"/>
                <w:szCs w:val="21"/>
              </w:rPr>
            </w:pPr>
            <w:r w:rsidRPr="00BF4DEB">
              <w:rPr>
                <w:rFonts w:ascii="楷体" w:eastAsia="楷体" w:hAnsi="楷体" w:hint="eastAsia"/>
                <w:color w:val="000000"/>
                <w:szCs w:val="21"/>
              </w:rPr>
              <w:t>Class B(仅适用于海拔5000米及以下)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德州三和电器有限公司</w:t>
            </w:r>
          </w:p>
        </w:tc>
        <w:tc>
          <w:tcPr>
            <w:tcW w:w="198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德州三和电器有限公司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GB/T19212.1-2016;GB/T19212.17-2019;GB4943.1-2022</w:t>
            </w:r>
          </w:p>
        </w:tc>
        <w:tc>
          <w:tcPr>
            <w:tcW w:w="1985"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CQC04001011634</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5</w:t>
            </w:r>
          </w:p>
        </w:tc>
        <w:tc>
          <w:tcPr>
            <w:tcW w:w="70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N850,N851,N852,N855</w:t>
            </w:r>
          </w:p>
        </w:tc>
        <w:tc>
          <w:tcPr>
            <w:tcW w:w="70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commentRangeStart w:id="785"/>
            <w:r w:rsidRPr="00CA074F">
              <w:rPr>
                <w:rFonts w:ascii="楷体" w:eastAsia="楷体" w:hAnsi="楷体" w:cs="Times New Roman" w:hint="eastAsia"/>
                <w:color w:val="auto"/>
                <w:sz w:val="21"/>
                <w:szCs w:val="21"/>
                <w:lang w:val="sv-SE"/>
              </w:rPr>
              <w:t>光电耦合器</w:t>
            </w:r>
            <w:commentRangeEnd w:id="785"/>
            <w:r>
              <w:rPr>
                <w:rStyle w:val="CommentReference"/>
              </w:rPr>
              <w:commentReference w:id="785"/>
            </w:r>
          </w:p>
        </w:tc>
        <w:tc>
          <w:tcPr>
            <w:tcW w:w="2268"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color w:val="000000"/>
                <w:szCs w:val="21"/>
              </w:rPr>
            </w:pPr>
            <w:r w:rsidRPr="00BF4DEB">
              <w:rPr>
                <w:rFonts w:ascii="楷体" w:eastAsia="楷体" w:hAnsi="楷体" w:hint="eastAsia"/>
                <w:color w:val="000000"/>
                <w:szCs w:val="21"/>
              </w:rPr>
              <w:t>EL816、</w:t>
            </w:r>
            <w:r w:rsidRPr="00BF4DEB">
              <w:rPr>
                <w:rFonts w:ascii="楷体" w:eastAsia="楷体" w:hAnsi="楷体"/>
                <w:color w:val="000000"/>
                <w:szCs w:val="21"/>
              </w:rPr>
              <w:t>EL817</w:t>
            </w:r>
          </w:p>
        </w:tc>
        <w:tc>
          <w:tcPr>
            <w:tcW w:w="2410" w:type="dxa"/>
            <w:tcBorders>
              <w:top w:val="single" w:sz="4" w:space="0" w:color="auto"/>
              <w:bottom w:val="single" w:sz="4" w:space="0" w:color="auto"/>
            </w:tcBorders>
          </w:tcPr>
          <w:p w:rsidR="006D075C" w:rsidRPr="00BF4DEB" w:rsidRDefault="006D075C" w:rsidP="006D075C">
            <w:pPr>
              <w:pStyle w:val="Default"/>
              <w:adjustRightInd/>
              <w:rPr>
                <w:rFonts w:ascii="楷体" w:eastAsia="楷体" w:hAnsi="楷体" w:cs="Times New Roman"/>
                <w:sz w:val="21"/>
                <w:szCs w:val="21"/>
              </w:rPr>
            </w:pPr>
            <w:r w:rsidRPr="00BF4DEB">
              <w:rPr>
                <w:rFonts w:ascii="楷体" w:eastAsia="楷体" w:hAnsi="楷体" w:cs="Times New Roman" w:hint="eastAsia"/>
                <w:sz w:val="21"/>
                <w:szCs w:val="21"/>
              </w:rPr>
              <w:t>加强绝缘，绝缘穿透距离≥0.4mm，外部爬电距离≥8.0mm，通过热循环测试，适用于海拔5000米及以下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亿光电子工业股份有限公司</w:t>
            </w:r>
          </w:p>
        </w:tc>
        <w:tc>
          <w:tcPr>
            <w:tcW w:w="198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GB4943.1-2022</w:t>
            </w:r>
          </w:p>
        </w:tc>
        <w:tc>
          <w:tcPr>
            <w:tcW w:w="1985"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CQC08001022757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commentRangeStart w:id="506"/>
            <w:r>
              <w:t xml:space="preserve"> </w:t>
            </w:r>
            <w:commentRangeEnd w:id="506"/>
            <w:r>
              <w:rPr>
                <w:rStyle w:val="CommentReference"/>
              </w:rPr>
              <w:commentReference w:id="506"/>
            </w:r>
          </w:p>
        </w:tc>
        <w:tc>
          <w:tcPr>
            <w:tcW w:w="2268"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color w:val="000000"/>
                <w:szCs w:val="21"/>
              </w:rPr>
            </w:pPr>
            <w:r w:rsidRPr="00BF4DEB">
              <w:rPr>
                <w:rFonts w:ascii="楷体" w:eastAsia="楷体" w:hAnsi="楷体" w:hint="eastAsia"/>
                <w:color w:val="000000"/>
                <w:szCs w:val="21"/>
              </w:rPr>
              <w:t>LTV-816、</w:t>
            </w:r>
            <w:r w:rsidRPr="00BF4DEB">
              <w:rPr>
                <w:rFonts w:ascii="楷体" w:eastAsia="楷体" w:hAnsi="楷体"/>
                <w:color w:val="000000"/>
                <w:szCs w:val="21"/>
              </w:rPr>
              <w:t>LTV-817</w:t>
            </w:r>
          </w:p>
        </w:tc>
        <w:tc>
          <w:tcPr>
            <w:tcW w:w="2410" w:type="dxa"/>
            <w:tcBorders>
              <w:top w:val="single" w:sz="4" w:space="0" w:color="auto"/>
              <w:bottom w:val="single" w:sz="4" w:space="0" w:color="auto"/>
            </w:tcBorders>
          </w:tcPr>
          <w:p w:rsidR="006D075C" w:rsidRPr="00BF4DEB" w:rsidRDefault="006D075C" w:rsidP="006D075C">
            <w:pPr>
              <w:pStyle w:val="Default"/>
              <w:adjustRightInd/>
              <w:rPr>
                <w:rFonts w:ascii="楷体" w:eastAsia="楷体" w:hAnsi="楷体" w:cs="Times New Roman"/>
                <w:sz w:val="21"/>
                <w:szCs w:val="21"/>
              </w:rPr>
            </w:pPr>
            <w:r w:rsidRPr="00BF4DEB">
              <w:rPr>
                <w:rFonts w:ascii="楷体" w:eastAsia="楷体" w:hAnsi="楷体" w:cs="Times New Roman" w:hint="eastAsia"/>
                <w:sz w:val="21"/>
                <w:szCs w:val="21"/>
              </w:rPr>
              <w:t>加强绝缘，绝缘穿透距离≥0.4mm，外部爬电距离≥8.0mm，通过热循环测试，适用于海拔5000米及以下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光宝科技股份有限公司</w:t>
            </w:r>
          </w:p>
        </w:tc>
        <w:tc>
          <w:tcPr>
            <w:tcW w:w="198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GB4943.1-2022</w:t>
            </w:r>
          </w:p>
        </w:tc>
        <w:tc>
          <w:tcPr>
            <w:tcW w:w="1985"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CQC10001054421</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FD30A5" w:rsidRDefault="006D075C" w:rsidP="006D075C">
            <w:pPr>
              <w:spacing w:line="240" w:lineRule="auto"/>
              <w:jc w:val="left"/>
              <w:rPr>
                <w:rFonts w:ascii="楷体" w:eastAsia="楷体" w:hAnsi="楷体"/>
                <w:b/>
                <w:color w:val="FF0000"/>
                <w:szCs w:val="21"/>
                <w:highlight w:val="yellow"/>
              </w:rPr>
            </w:pPr>
            <w:commentRangeStart w:id="584"/>
            <w:r>
              <w:t xml:space="preserve"> </w:t>
            </w:r>
            <w:commentRangeEnd w:id="584"/>
            <w:r>
              <w:rPr>
                <w:rStyle w:val="CommentReference"/>
              </w:rPr>
              <w:commentReference w:id="584"/>
            </w:r>
          </w:p>
        </w:tc>
        <w:tc>
          <w:tcPr>
            <w:tcW w:w="2268"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color w:val="000000"/>
                <w:szCs w:val="21"/>
              </w:rPr>
            </w:pPr>
            <w:r w:rsidRPr="00BF4DEB">
              <w:rPr>
                <w:rFonts w:ascii="楷体" w:eastAsia="楷体" w:hAnsi="楷体"/>
                <w:color w:val="000000"/>
                <w:szCs w:val="21"/>
              </w:rPr>
              <w:t>ORPC-817</w:t>
            </w:r>
          </w:p>
        </w:tc>
        <w:tc>
          <w:tcPr>
            <w:tcW w:w="2410"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color w:val="000000"/>
                <w:szCs w:val="21"/>
              </w:rPr>
            </w:pPr>
            <w:r w:rsidRPr="00BF4DEB">
              <w:rPr>
                <w:rFonts w:ascii="楷体" w:eastAsia="楷体" w:hAnsi="楷体" w:hint="eastAsia"/>
                <w:color w:val="000000"/>
                <w:szCs w:val="21"/>
              </w:rPr>
              <w:t>加强绝缘，绝缘穿透距离≥0.4mm，外部爬电距离≥8.0mm，通过热循环测试，适用于海拔5000米及以下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深圳市奥伦德元器件有限公司</w:t>
            </w:r>
          </w:p>
        </w:tc>
        <w:tc>
          <w:tcPr>
            <w:tcW w:w="198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r w:rsidRPr="00CA074F">
              <w:rPr>
                <w:rFonts w:ascii="楷体" w:eastAsia="楷体" w:hAnsi="楷体" w:cs="Times New Roman"/>
                <w:color w:val="auto"/>
                <w:sz w:val="21"/>
                <w:szCs w:val="21"/>
                <w:lang w:val="sv-SE"/>
              </w:rPr>
              <w:t>GB4943.1-2022</w:t>
            </w:r>
          </w:p>
        </w:tc>
        <w:tc>
          <w:tcPr>
            <w:tcW w:w="1985"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CQC09001029446</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6</w:t>
            </w:r>
          </w:p>
        </w:tc>
        <w:tc>
          <w:tcPr>
            <w:tcW w:w="70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CX802,CX803,CX804</w:t>
            </w:r>
          </w:p>
        </w:tc>
        <w:tc>
          <w:tcPr>
            <w:tcW w:w="70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X电容</w:t>
            </w:r>
          </w:p>
        </w:tc>
        <w:tc>
          <w:tcPr>
            <w:tcW w:w="226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CMPP</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commentRangeStart w:id="42"/>
            <w:r w:rsidRPr="00CA074F">
              <w:rPr>
                <w:rFonts w:ascii="楷体" w:eastAsia="楷体" w:hAnsi="楷体" w:cs="Times New Roman"/>
                <w:color w:val="auto"/>
                <w:sz w:val="21"/>
                <w:szCs w:val="21"/>
                <w:lang w:val="sv-SE"/>
              </w:rPr>
              <w:t>0.47μF X2 275VAC</w:t>
            </w:r>
            <w:commentRangeEnd w:id="42"/>
            <w:r>
              <w:rPr>
                <w:rStyle w:val="CommentReference"/>
              </w:rPr>
              <w:commentReference w:id="42"/>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威海汉城成镐电子有限公司</w:t>
            </w:r>
          </w:p>
        </w:tc>
        <w:tc>
          <w:tcPr>
            <w:tcW w:w="198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威海汉城成镐电子有限公司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commentRangeStart w:id="43"/>
            <w:r w:rsidRPr="00CA074F">
              <w:rPr>
                <w:rFonts w:ascii="楷体" w:eastAsia="楷体" w:hAnsi="楷体" w:cs="Times New Roman"/>
                <w:color w:val="auto"/>
                <w:sz w:val="21"/>
                <w:szCs w:val="21"/>
                <w:lang w:val="sv-SE"/>
              </w:rPr>
              <w:t>GB/T 6346.14-2023</w:t>
            </w:r>
            <w:commentRangeEnd w:id="43"/>
            <w:r>
              <w:rPr>
                <w:rStyle w:val="CommentReference"/>
              </w:rPr>
              <w:commentReference w:id="43"/>
            </w:r>
          </w:p>
        </w:tc>
        <w:tc>
          <w:tcPr>
            <w:tcW w:w="1985"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commentRangeStart w:id="44"/>
            <w:commentRangeStart w:id="45"/>
            <w:r w:rsidRPr="00CA074F">
              <w:rPr>
                <w:rFonts w:ascii="楷体" w:eastAsia="楷体" w:hAnsi="楷体" w:cs="Times New Roman"/>
                <w:color w:val="auto"/>
                <w:sz w:val="21"/>
                <w:szCs w:val="21"/>
                <w:lang w:val="sv-SE"/>
              </w:rPr>
              <w:t>CQC13001098794</w:t>
            </w:r>
            <w:commentRangeEnd w:id="44"/>
            <w:r>
              <w:rPr>
                <w:rStyle w:val="CommentReference"/>
              </w:rPr>
              <w:commentReference w:id="44"/>
            </w:r>
            <w:commentRangeEnd w:id="45"/>
            <w:r>
              <w:rPr>
                <w:rStyle w:val="CommentReference"/>
              </w:rPr>
              <w:commentReference w:id="45"/>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commentRangeStart w:id="533"/>
            <w:r>
              <w:t xml:space="preserve"> </w:t>
            </w:r>
            <w:commentRangeEnd w:id="533"/>
            <w:r>
              <w:rPr>
                <w:rStyle w:val="CommentReference"/>
              </w:rPr>
              <w:commentReference w:id="533"/>
            </w:r>
          </w:p>
        </w:tc>
        <w:tc>
          <w:tcPr>
            <w:tcW w:w="226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MKP62</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 xml:space="preserve">0.47μF X2 305VAC或275VAC </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厦门法拉电子股份有限公司</w:t>
            </w:r>
          </w:p>
        </w:tc>
        <w:tc>
          <w:tcPr>
            <w:tcW w:w="198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厦门法拉电子股份有限公司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IEC 60384-14:2013</w:t>
            </w:r>
          </w:p>
        </w:tc>
        <w:tc>
          <w:tcPr>
            <w:tcW w:w="1985"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CQC03001002875</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commentRangeStart w:id="519"/>
            <w:r>
              <w:t xml:space="preserve"> </w:t>
            </w:r>
            <w:commentRangeEnd w:id="519"/>
            <w:r>
              <w:rPr>
                <w:rStyle w:val="CommentReference"/>
              </w:rPr>
              <w:commentReference w:id="519"/>
            </w:r>
          </w:p>
        </w:tc>
        <w:tc>
          <w:tcPr>
            <w:tcW w:w="226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MKP-X2</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0.47μF X2 305VAC或275VAC</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广东丰明电子科技有限公司</w:t>
            </w:r>
          </w:p>
        </w:tc>
        <w:tc>
          <w:tcPr>
            <w:tcW w:w="198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广东丰明电子科技有限公司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GB/T 6346.14-2023</w:t>
            </w:r>
          </w:p>
        </w:tc>
        <w:tc>
          <w:tcPr>
            <w:tcW w:w="1985"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CQC04001010677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commentRangeStart w:id="354"/>
            <w:r>
              <w:t xml:space="preserve"> </w:t>
            </w:r>
            <w:commentRangeEnd w:id="354"/>
            <w:r>
              <w:rPr>
                <w:rStyle w:val="CommentReference"/>
              </w:rPr>
              <w:commentReference w:id="354"/>
            </w:r>
          </w:p>
        </w:tc>
        <w:tc>
          <w:tcPr>
            <w:tcW w:w="226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CMPP</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0.47μF X2 310VAC</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威海汉城成镐电子有限公司</w:t>
            </w:r>
          </w:p>
        </w:tc>
        <w:tc>
          <w:tcPr>
            <w:tcW w:w="198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威海汉城成镐电子有限公司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GB/T 6346.14-2023</w:t>
            </w:r>
          </w:p>
        </w:tc>
        <w:tc>
          <w:tcPr>
            <w:tcW w:w="1985"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CQC13001098793</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commentRangeStart w:id="546"/>
            <w:r>
              <w:t xml:space="preserve"> </w:t>
            </w:r>
            <w:commentRangeEnd w:id="546"/>
            <w:r>
              <w:rPr>
                <w:rStyle w:val="CommentReference"/>
              </w:rPr>
              <w:commentReference w:id="546"/>
            </w:r>
          </w:p>
        </w:tc>
        <w:tc>
          <w:tcPr>
            <w:tcW w:w="2268"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color w:val="000000"/>
                <w:szCs w:val="21"/>
              </w:rPr>
            </w:pPr>
            <w:r w:rsidRPr="00204029">
              <w:rPr>
                <w:rFonts w:ascii="楷体" w:eastAsia="楷体" w:hAnsi="楷体" w:hint="eastAsia"/>
                <w:color w:val="000000"/>
                <w:szCs w:val="21"/>
              </w:rPr>
              <w:t>MKP系列</w:t>
            </w:r>
          </w:p>
        </w:tc>
        <w:tc>
          <w:tcPr>
            <w:tcW w:w="2410"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color w:val="000000"/>
                <w:szCs w:val="21"/>
              </w:rPr>
            </w:pPr>
            <w:r w:rsidRPr="00204029">
              <w:rPr>
                <w:rFonts w:ascii="楷体" w:eastAsia="楷体" w:hAnsi="楷体" w:hint="eastAsia"/>
                <w:color w:val="000000"/>
                <w:szCs w:val="21"/>
              </w:rPr>
              <w:t>0.47μF X2 305VAC或275VAC</w:t>
            </w:r>
          </w:p>
        </w:tc>
        <w:tc>
          <w:tcPr>
            <w:tcW w:w="2410"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color w:val="000000"/>
                <w:szCs w:val="21"/>
              </w:rPr>
            </w:pPr>
            <w:r w:rsidRPr="00204029">
              <w:rPr>
                <w:rFonts w:ascii="楷体" w:eastAsia="楷体" w:hAnsi="楷体" w:hint="eastAsia"/>
                <w:color w:val="000000"/>
                <w:szCs w:val="21"/>
              </w:rPr>
              <w:t>南京天正容光达电子销售有限公司</w:t>
            </w:r>
          </w:p>
        </w:tc>
        <w:tc>
          <w:tcPr>
            <w:tcW w:w="1984"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color w:val="000000"/>
                <w:szCs w:val="21"/>
              </w:rPr>
            </w:pPr>
            <w:r w:rsidRPr="00204029">
              <w:rPr>
                <w:rFonts w:ascii="楷体" w:eastAsia="楷体" w:hAnsi="楷体" w:hint="eastAsia"/>
                <w:color w:val="000000"/>
                <w:szCs w:val="21"/>
              </w:rPr>
              <w:t>浙江湖州容光达电子有限公司</w:t>
            </w:r>
          </w:p>
        </w:tc>
        <w:tc>
          <w:tcPr>
            <w:tcW w:w="1843"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color w:val="000000"/>
                <w:szCs w:val="21"/>
              </w:rPr>
            </w:pPr>
            <w:r w:rsidRPr="00204029">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color w:val="000000"/>
                <w:szCs w:val="21"/>
              </w:rPr>
            </w:pPr>
            <w:r w:rsidRPr="00204029">
              <w:rPr>
                <w:rFonts w:ascii="楷体" w:eastAsia="楷体" w:hAnsi="楷体"/>
                <w:color w:val="000000"/>
                <w:szCs w:val="21"/>
              </w:rPr>
              <w:t>CQC18001200989</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color w:val="auto"/>
                <w:sz w:val="21"/>
                <w:szCs w:val="21"/>
              </w:rPr>
            </w:pPr>
            <w:commentRangeStart w:id="560"/>
            <w:r>
              <w:t xml:space="preserve"> </w:t>
            </w:r>
            <w:commentRangeEnd w:id="560"/>
            <w:r>
              <w:rPr>
                <w:rStyle w:val="CommentReference"/>
              </w:rPr>
              <w:commentReference w:id="560"/>
            </w:r>
          </w:p>
        </w:tc>
        <w:tc>
          <w:tcPr>
            <w:tcW w:w="2268"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hint="eastAsia"/>
                <w:color w:val="000000"/>
                <w:szCs w:val="21"/>
              </w:rPr>
              <w:t>MPR</w:t>
            </w:r>
          </w:p>
        </w:tc>
        <w:tc>
          <w:tcPr>
            <w:tcW w:w="2410"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0.47μF</w:t>
            </w:r>
            <w:r>
              <w:rPr>
                <w:rFonts w:ascii="楷体" w:eastAsia="楷体" w:hAnsi="楷体"/>
                <w:color w:val="000000"/>
                <w:szCs w:val="21"/>
              </w:rPr>
              <w:t xml:space="preserve"> </w:t>
            </w:r>
            <w:r w:rsidRPr="007346C1">
              <w:rPr>
                <w:rFonts w:ascii="楷体" w:eastAsia="楷体" w:hAnsi="楷体" w:hint="eastAsia"/>
                <w:color w:val="000000"/>
                <w:szCs w:val="21"/>
              </w:rPr>
              <w:t>X2 310VAC</w:t>
            </w:r>
          </w:p>
        </w:tc>
        <w:tc>
          <w:tcPr>
            <w:tcW w:w="2410"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六和电子（江西）有限公司</w:t>
            </w:r>
          </w:p>
        </w:tc>
        <w:tc>
          <w:tcPr>
            <w:tcW w:w="1984"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六和电子（江西）有限公司</w:t>
            </w:r>
          </w:p>
        </w:tc>
        <w:tc>
          <w:tcPr>
            <w:tcW w:w="1843"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CQC13001087085</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color w:val="auto"/>
                <w:sz w:val="21"/>
                <w:szCs w:val="21"/>
              </w:rPr>
            </w:pPr>
            <w:commentRangeStart w:id="311"/>
            <w:r>
              <w:t xml:space="preserve"> </w:t>
            </w:r>
            <w:commentRangeEnd w:id="311"/>
            <w:r>
              <w:rPr>
                <w:rStyle w:val="CommentReference"/>
              </w:rPr>
              <w:commentReference w:id="311"/>
            </w:r>
          </w:p>
        </w:tc>
        <w:tc>
          <w:tcPr>
            <w:tcW w:w="2268"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hint="eastAsia"/>
                <w:color w:val="000000"/>
                <w:szCs w:val="21"/>
              </w:rPr>
            </w:pPr>
            <w:r w:rsidRPr="00B00B2B">
              <w:rPr>
                <w:rFonts w:ascii="楷体" w:eastAsia="楷体" w:hAnsi="楷体" w:hint="eastAsia"/>
                <w:color w:val="000000"/>
                <w:szCs w:val="21"/>
              </w:rPr>
              <w:t>CBB312</w:t>
            </w:r>
          </w:p>
        </w:tc>
        <w:tc>
          <w:tcPr>
            <w:tcW w:w="2410"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hint="eastAsia"/>
                <w:color w:val="000000"/>
                <w:szCs w:val="21"/>
              </w:rPr>
            </w:pPr>
            <w:r w:rsidRPr="00B00B2B">
              <w:rPr>
                <w:rFonts w:ascii="楷体" w:eastAsia="楷体" w:hAnsi="楷体"/>
                <w:color w:val="000000"/>
                <w:szCs w:val="21"/>
              </w:rPr>
              <w:t>0.47μF X2 305VAC</w:t>
            </w:r>
          </w:p>
        </w:tc>
        <w:tc>
          <w:tcPr>
            <w:tcW w:w="2410"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color w:val="000000"/>
                <w:szCs w:val="21"/>
              </w:rPr>
            </w:pPr>
            <w:r w:rsidRPr="00B00B2B">
              <w:rPr>
                <w:rFonts w:ascii="楷体" w:eastAsia="楷体" w:hAnsi="楷体" w:hint="eastAsia"/>
                <w:color w:val="000000"/>
                <w:szCs w:val="21"/>
              </w:rPr>
              <w:t>南通江海电容器股份有限公司</w:t>
            </w:r>
          </w:p>
        </w:tc>
        <w:tc>
          <w:tcPr>
            <w:tcW w:w="1984"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color w:val="000000"/>
                <w:szCs w:val="21"/>
              </w:rPr>
            </w:pPr>
            <w:r w:rsidRPr="00B00B2B">
              <w:rPr>
                <w:rFonts w:ascii="楷体" w:eastAsia="楷体" w:hAnsi="楷体" w:hint="eastAsia"/>
                <w:color w:val="000000"/>
                <w:szCs w:val="21"/>
              </w:rPr>
              <w:t>优普电子（苏州）有限公司</w:t>
            </w:r>
          </w:p>
        </w:tc>
        <w:tc>
          <w:tcPr>
            <w:tcW w:w="1843"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hint="eastAsia"/>
                <w:color w:val="000000"/>
                <w:szCs w:val="21"/>
              </w:rPr>
            </w:pPr>
            <w:r w:rsidRPr="00B00B2B">
              <w:rPr>
                <w:rFonts w:ascii="楷体" w:eastAsia="楷体" w:hAnsi="楷体"/>
                <w:color w:val="000000"/>
                <w:szCs w:val="21"/>
              </w:rPr>
              <w:t>CQC17001178020</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color w:val="auto"/>
                <w:sz w:val="21"/>
                <w:szCs w:val="21"/>
              </w:rPr>
            </w:pPr>
            <w:r w:rsidRPr="007346C1">
              <w:rPr>
                <w:rFonts w:ascii="楷体" w:eastAsia="楷体" w:hAnsi="楷体" w:cs="Times New Roman"/>
                <w:color w:val="auto"/>
                <w:sz w:val="21"/>
                <w:szCs w:val="21"/>
              </w:rPr>
              <w:t>7</w:t>
            </w:r>
          </w:p>
        </w:tc>
        <w:tc>
          <w:tcPr>
            <w:tcW w:w="708"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color w:val="auto"/>
                <w:sz w:val="21"/>
                <w:szCs w:val="21"/>
              </w:rPr>
            </w:pPr>
            <w:r w:rsidRPr="007346C1">
              <w:rPr>
                <w:rFonts w:ascii="楷体" w:eastAsia="楷体" w:hAnsi="楷体" w:cs="Times New Roman"/>
                <w:color w:val="auto"/>
                <w:sz w:val="21"/>
                <w:szCs w:val="21"/>
              </w:rPr>
              <w:t>CY806,CY807,CY813,CY814,CY815,CY816</w:t>
            </w:r>
          </w:p>
        </w:tc>
        <w:tc>
          <w:tcPr>
            <w:tcW w:w="70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color w:val="auto"/>
                <w:sz w:val="21"/>
                <w:szCs w:val="21"/>
              </w:rPr>
            </w:pPr>
            <w:commentRangeStart w:id="69"/>
            <w:r w:rsidRPr="007346C1">
              <w:rPr>
                <w:rFonts w:ascii="楷体" w:eastAsia="楷体" w:hAnsi="楷体" w:cs="Times New Roman" w:hint="eastAsia"/>
                <w:color w:val="auto"/>
                <w:sz w:val="21"/>
                <w:szCs w:val="21"/>
              </w:rPr>
              <w:t>Y电容</w:t>
            </w:r>
            <w:commentRangeEnd w:id="69"/>
            <w:r>
              <w:rPr>
                <w:rStyle w:val="CommentReference"/>
              </w:rPr>
              <w:commentReference w:id="69"/>
            </w:r>
          </w:p>
        </w:tc>
        <w:tc>
          <w:tcPr>
            <w:tcW w:w="2268" w:type="dxa"/>
            <w:tcBorders>
              <w:top w:val="single" w:sz="4" w:space="0" w:color="auto"/>
              <w:bottom w:val="single" w:sz="4" w:space="0" w:color="auto"/>
            </w:tcBorders>
          </w:tcPr>
          <w:p w:rsidR="006D075C" w:rsidRPr="00297CFD" w:rsidRDefault="006D075C" w:rsidP="006D075C">
            <w:pPr>
              <w:spacing w:line="240" w:lineRule="auto"/>
              <w:jc w:val="left"/>
              <w:rPr>
                <w:rFonts w:ascii="楷体" w:eastAsia="楷体" w:hAnsi="楷体"/>
                <w:color w:val="000000"/>
                <w:szCs w:val="21"/>
              </w:rPr>
            </w:pPr>
            <w:r w:rsidRPr="00297CFD">
              <w:rPr>
                <w:rFonts w:ascii="楷体" w:eastAsia="楷体" w:hAnsi="楷体" w:hint="eastAsia"/>
                <w:color w:val="000000"/>
                <w:szCs w:val="21"/>
              </w:rPr>
              <w:t>TRX系列</w:t>
            </w:r>
          </w:p>
        </w:tc>
        <w:tc>
          <w:tcPr>
            <w:tcW w:w="2410" w:type="dxa"/>
            <w:tcBorders>
              <w:top w:val="single" w:sz="4" w:space="0" w:color="auto"/>
              <w:bottom w:val="single" w:sz="4" w:space="0" w:color="auto"/>
            </w:tcBorders>
          </w:tcPr>
          <w:p w:rsidR="006D075C" w:rsidRPr="00297CFD" w:rsidRDefault="006D075C" w:rsidP="006D075C">
            <w:pPr>
              <w:spacing w:line="240" w:lineRule="auto"/>
              <w:jc w:val="left"/>
              <w:rPr>
                <w:rFonts w:ascii="楷体" w:eastAsia="楷体" w:hAnsi="楷体"/>
                <w:color w:val="000000"/>
                <w:szCs w:val="21"/>
              </w:rPr>
            </w:pPr>
            <w:r w:rsidRPr="00297CFD">
              <w:rPr>
                <w:rFonts w:ascii="楷体" w:eastAsia="楷体" w:hAnsi="楷体"/>
                <w:color w:val="000000"/>
                <w:szCs w:val="21"/>
              </w:rPr>
              <w:t>100pF Y1 250VAC/400VAC</w:t>
            </w:r>
          </w:p>
        </w:tc>
        <w:tc>
          <w:tcPr>
            <w:tcW w:w="2410" w:type="dxa"/>
            <w:tcBorders>
              <w:top w:val="single" w:sz="4" w:space="0" w:color="auto"/>
              <w:bottom w:val="single" w:sz="4" w:space="0" w:color="auto"/>
            </w:tcBorders>
          </w:tcPr>
          <w:p w:rsidR="006D075C" w:rsidRPr="00297CFD" w:rsidRDefault="006D075C" w:rsidP="006D075C">
            <w:pPr>
              <w:spacing w:line="240" w:lineRule="auto"/>
              <w:jc w:val="left"/>
              <w:rPr>
                <w:rFonts w:ascii="楷体" w:eastAsia="楷体" w:hAnsi="楷体"/>
                <w:color w:val="000000"/>
                <w:szCs w:val="21"/>
              </w:rPr>
            </w:pPr>
            <w:r w:rsidRPr="00297CFD">
              <w:rPr>
                <w:rFonts w:ascii="楷体" w:eastAsia="楷体" w:hAnsi="楷体" w:hint="eastAsia"/>
                <w:color w:val="000000"/>
                <w:szCs w:val="21"/>
              </w:rPr>
              <w:t>四川特锐祥科技股份有限公司</w:t>
            </w:r>
          </w:p>
        </w:tc>
        <w:tc>
          <w:tcPr>
            <w:tcW w:w="1984" w:type="dxa"/>
            <w:tcBorders>
              <w:top w:val="single" w:sz="4" w:space="0" w:color="auto"/>
              <w:bottom w:val="single" w:sz="4" w:space="0" w:color="auto"/>
            </w:tcBorders>
          </w:tcPr>
          <w:p w:rsidR="006D075C" w:rsidRPr="00297CFD" w:rsidRDefault="006D075C" w:rsidP="006D075C">
            <w:pPr>
              <w:spacing w:line="240" w:lineRule="auto"/>
              <w:jc w:val="left"/>
              <w:rPr>
                <w:rFonts w:ascii="楷体" w:eastAsia="楷体" w:hAnsi="楷体"/>
                <w:color w:val="000000"/>
                <w:szCs w:val="21"/>
              </w:rPr>
            </w:pPr>
            <w:r w:rsidRPr="00297CFD">
              <w:rPr>
                <w:rFonts w:ascii="楷体" w:eastAsia="楷体" w:hAnsi="楷体" w:hint="eastAsia"/>
                <w:color w:val="000000"/>
                <w:szCs w:val="21"/>
              </w:rPr>
              <w:t>四川特锐祥科技股份有限公司</w:t>
            </w:r>
          </w:p>
        </w:tc>
        <w:tc>
          <w:tcPr>
            <w:tcW w:w="1843" w:type="dxa"/>
            <w:tcBorders>
              <w:top w:val="single" w:sz="4" w:space="0" w:color="auto"/>
              <w:bottom w:val="single" w:sz="4" w:space="0" w:color="auto"/>
            </w:tcBorders>
          </w:tcPr>
          <w:p w:rsidR="006D075C" w:rsidRPr="00297CFD" w:rsidRDefault="006D075C" w:rsidP="006D075C">
            <w:pPr>
              <w:spacing w:line="240" w:lineRule="auto"/>
              <w:jc w:val="left"/>
              <w:rPr>
                <w:rFonts w:ascii="楷体" w:eastAsia="楷体" w:hAnsi="楷体"/>
                <w:color w:val="000000"/>
                <w:szCs w:val="21"/>
              </w:rPr>
            </w:pPr>
            <w:r w:rsidRPr="00297CFD">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297CFD" w:rsidRDefault="006D075C" w:rsidP="006D075C">
            <w:pPr>
              <w:spacing w:line="240" w:lineRule="auto"/>
              <w:jc w:val="left"/>
              <w:rPr>
                <w:rFonts w:ascii="楷体" w:eastAsia="楷体" w:hAnsi="楷体"/>
                <w:color w:val="000000"/>
                <w:szCs w:val="21"/>
              </w:rPr>
            </w:pPr>
            <w:r w:rsidRPr="00297CFD">
              <w:rPr>
                <w:rFonts w:ascii="楷体" w:eastAsia="楷体" w:hAnsi="楷体"/>
                <w:color w:val="000000"/>
                <w:szCs w:val="21"/>
              </w:rPr>
              <w:t>CQC17001176740</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color w:val="auto"/>
                <w:sz w:val="21"/>
                <w:szCs w:val="21"/>
              </w:rPr>
            </w:pPr>
            <w:commentRangeStart w:id="406"/>
            <w:r>
              <w:t xml:space="preserve"> </w:t>
            </w:r>
            <w:commentRangeEnd w:id="406"/>
            <w:r>
              <w:rPr>
                <w:rStyle w:val="CommentReference"/>
              </w:rPr>
              <w:commentReference w:id="406"/>
            </w:r>
          </w:p>
        </w:tc>
        <w:tc>
          <w:tcPr>
            <w:tcW w:w="2268"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color w:val="auto"/>
                <w:sz w:val="21"/>
                <w:szCs w:val="21"/>
              </w:rPr>
            </w:pPr>
            <w:r w:rsidRPr="007346C1">
              <w:rPr>
                <w:rFonts w:ascii="楷体" w:eastAsia="楷体" w:hAnsi="楷体" w:cs="Times New Roman" w:hint="eastAsia"/>
                <w:color w:val="auto"/>
                <w:sz w:val="21"/>
                <w:szCs w:val="21"/>
              </w:rPr>
              <w:t>EA</w:t>
            </w:r>
          </w:p>
        </w:tc>
        <w:tc>
          <w:tcPr>
            <w:tcW w:w="2410"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color w:val="auto"/>
                <w:sz w:val="21"/>
                <w:szCs w:val="21"/>
              </w:rPr>
            </w:pPr>
            <w:r w:rsidRPr="007346C1">
              <w:rPr>
                <w:rFonts w:ascii="楷体" w:eastAsia="楷体" w:hAnsi="楷体" w:cs="Times New Roman" w:hint="eastAsia"/>
                <w:color w:val="auto"/>
                <w:sz w:val="21"/>
                <w:szCs w:val="21"/>
              </w:rPr>
              <w:t>100pF</w:t>
            </w:r>
          </w:p>
          <w:p w:rsidR="006D075C" w:rsidRPr="007346C1" w:rsidRDefault="006D075C" w:rsidP="006D075C">
            <w:pPr>
              <w:pStyle w:val="Default"/>
              <w:autoSpaceDE/>
              <w:autoSpaceDN/>
              <w:textAlignment w:val="baseline"/>
              <w:rPr>
                <w:rFonts w:ascii="楷体" w:eastAsia="楷体" w:hAnsi="楷体" w:cs="Times New Roman" w:hint="eastAsia"/>
                <w:color w:val="auto"/>
                <w:sz w:val="21"/>
                <w:szCs w:val="21"/>
              </w:rPr>
            </w:pPr>
            <w:r w:rsidRPr="007346C1">
              <w:rPr>
                <w:rFonts w:ascii="楷体" w:eastAsia="楷体" w:hAnsi="楷体" w:cs="Times New Roman" w:hint="eastAsia"/>
                <w:color w:val="auto"/>
                <w:sz w:val="21"/>
                <w:szCs w:val="21"/>
              </w:rPr>
              <w:t>Y1 250VAC/400VAC</w:t>
            </w:r>
          </w:p>
        </w:tc>
        <w:tc>
          <w:tcPr>
            <w:tcW w:w="2410"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color w:val="auto"/>
                <w:sz w:val="21"/>
                <w:szCs w:val="21"/>
              </w:rPr>
            </w:pPr>
            <w:r w:rsidRPr="007346C1">
              <w:rPr>
                <w:rFonts w:ascii="楷体" w:eastAsia="楷体" w:hAnsi="楷体" w:cs="Times New Roman" w:hint="eastAsia"/>
                <w:color w:val="auto"/>
                <w:sz w:val="21"/>
                <w:szCs w:val="21"/>
              </w:rPr>
              <w:t>株式会社 村田制作所</w:t>
            </w:r>
          </w:p>
        </w:tc>
        <w:tc>
          <w:tcPr>
            <w:tcW w:w="198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color w:val="auto"/>
                <w:sz w:val="21"/>
                <w:szCs w:val="21"/>
              </w:rPr>
            </w:pPr>
            <w:r w:rsidRPr="007346C1">
              <w:rPr>
                <w:rFonts w:ascii="楷体" w:eastAsia="楷体" w:hAnsi="楷体" w:cs="Times New Roman" w:hint="eastAsia"/>
                <w:color w:val="auto"/>
                <w:sz w:val="21"/>
                <w:szCs w:val="21"/>
              </w:rPr>
              <w:t>Murata Electronics (Thailand), Ltd.</w:t>
            </w:r>
          </w:p>
        </w:tc>
        <w:tc>
          <w:tcPr>
            <w:tcW w:w="1843"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color w:val="auto"/>
                <w:sz w:val="21"/>
                <w:szCs w:val="21"/>
              </w:rPr>
            </w:pPr>
            <w:r w:rsidRPr="007346C1">
              <w:rPr>
                <w:rFonts w:ascii="楷体" w:eastAsia="楷体" w:hAnsi="楷体" w:cs="Times New Roman" w:hint="eastAsia"/>
                <w:color w:val="auto"/>
                <w:sz w:val="21"/>
                <w:szCs w:val="21"/>
              </w:rPr>
              <w:t>IEC60384-14:2005</w:t>
            </w:r>
          </w:p>
        </w:tc>
        <w:tc>
          <w:tcPr>
            <w:tcW w:w="1985"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color w:val="auto"/>
                <w:sz w:val="21"/>
                <w:szCs w:val="21"/>
              </w:rPr>
            </w:pPr>
            <w:r w:rsidRPr="007346C1">
              <w:rPr>
                <w:rFonts w:ascii="楷体" w:eastAsia="楷体" w:hAnsi="楷体" w:cs="Times New Roman" w:hint="eastAsia"/>
                <w:color w:val="auto"/>
                <w:sz w:val="21"/>
                <w:szCs w:val="21"/>
              </w:rPr>
              <w:t>CQC16001142384</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color w:val="auto"/>
                <w:sz w:val="21"/>
                <w:szCs w:val="21"/>
              </w:rPr>
            </w:pPr>
            <w:r w:rsidRPr="007346C1">
              <w:rPr>
                <w:rFonts w:ascii="楷体" w:eastAsia="楷体" w:hAnsi="楷体" w:cs="Times New Roman"/>
                <w:color w:val="auto"/>
                <w:sz w:val="21"/>
                <w:szCs w:val="21"/>
              </w:rPr>
              <w:t>8</w:t>
            </w:r>
          </w:p>
        </w:tc>
        <w:tc>
          <w:tcPr>
            <w:tcW w:w="708"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color w:val="auto"/>
                <w:sz w:val="21"/>
                <w:szCs w:val="21"/>
              </w:rPr>
            </w:pPr>
            <w:r w:rsidRPr="007346C1">
              <w:rPr>
                <w:rFonts w:ascii="楷体" w:eastAsia="楷体" w:hAnsi="楷体" w:cs="Times New Roman"/>
                <w:color w:val="auto"/>
                <w:sz w:val="21"/>
                <w:szCs w:val="21"/>
              </w:rPr>
              <w:t>CY808,CY809</w:t>
            </w:r>
          </w:p>
        </w:tc>
        <w:tc>
          <w:tcPr>
            <w:tcW w:w="70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color w:val="auto"/>
                <w:sz w:val="21"/>
                <w:szCs w:val="21"/>
              </w:rPr>
            </w:pPr>
            <w:r w:rsidRPr="007346C1">
              <w:rPr>
                <w:rFonts w:ascii="楷体" w:eastAsia="楷体" w:hAnsi="楷体" w:cs="Times New Roman" w:hint="eastAsia"/>
                <w:color w:val="auto"/>
                <w:sz w:val="21"/>
                <w:szCs w:val="21"/>
              </w:rPr>
              <w:t>Y电容</w:t>
            </w:r>
          </w:p>
        </w:tc>
        <w:tc>
          <w:tcPr>
            <w:tcW w:w="2268"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color w:val="auto"/>
                <w:sz w:val="21"/>
                <w:szCs w:val="21"/>
              </w:rPr>
            </w:pPr>
            <w:r w:rsidRPr="007346C1">
              <w:rPr>
                <w:rFonts w:ascii="楷体" w:eastAsia="楷体" w:hAnsi="楷体" w:cs="Times New Roman" w:hint="eastAsia"/>
                <w:color w:val="auto"/>
                <w:sz w:val="21"/>
                <w:szCs w:val="21"/>
              </w:rPr>
              <w:t>TRX系列</w:t>
            </w:r>
          </w:p>
        </w:tc>
        <w:tc>
          <w:tcPr>
            <w:tcW w:w="2410"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color w:val="auto"/>
                <w:sz w:val="21"/>
                <w:szCs w:val="21"/>
              </w:rPr>
            </w:pPr>
            <w:r w:rsidRPr="007346C1">
              <w:rPr>
                <w:rFonts w:ascii="楷体" w:eastAsia="楷体" w:hAnsi="楷体" w:cs="Times New Roman"/>
                <w:color w:val="auto"/>
                <w:sz w:val="21"/>
                <w:szCs w:val="21"/>
              </w:rPr>
              <w:t>220pF Y1 250VAC/400VAC</w:t>
            </w:r>
          </w:p>
        </w:tc>
        <w:tc>
          <w:tcPr>
            <w:tcW w:w="2410"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color w:val="auto"/>
                <w:sz w:val="21"/>
                <w:szCs w:val="21"/>
              </w:rPr>
            </w:pPr>
            <w:r w:rsidRPr="007346C1">
              <w:rPr>
                <w:rFonts w:ascii="楷体" w:eastAsia="楷体" w:hAnsi="楷体" w:cs="Times New Roman" w:hint="eastAsia"/>
                <w:color w:val="auto"/>
                <w:sz w:val="21"/>
                <w:szCs w:val="21"/>
              </w:rPr>
              <w:t>四川特锐祥科技股份有限公司</w:t>
            </w:r>
          </w:p>
        </w:tc>
        <w:tc>
          <w:tcPr>
            <w:tcW w:w="198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color w:val="auto"/>
                <w:sz w:val="21"/>
                <w:szCs w:val="21"/>
              </w:rPr>
            </w:pPr>
            <w:r w:rsidRPr="007346C1">
              <w:rPr>
                <w:rFonts w:ascii="楷体" w:eastAsia="楷体" w:hAnsi="楷体" w:cs="Times New Roman" w:hint="eastAsia"/>
                <w:color w:val="auto"/>
                <w:sz w:val="21"/>
                <w:szCs w:val="21"/>
              </w:rPr>
              <w:t>四川特锐祥科技股份有限公司</w:t>
            </w:r>
          </w:p>
        </w:tc>
        <w:tc>
          <w:tcPr>
            <w:tcW w:w="1843"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color w:val="auto"/>
                <w:sz w:val="21"/>
                <w:szCs w:val="21"/>
              </w:rPr>
            </w:pPr>
            <w:commentRangeStart w:id="72"/>
            <w:r w:rsidRPr="007346C1">
              <w:rPr>
                <w:rFonts w:ascii="楷体" w:eastAsia="楷体" w:hAnsi="楷体" w:cs="Times New Roman"/>
                <w:color w:val="auto"/>
                <w:sz w:val="21"/>
                <w:szCs w:val="21"/>
              </w:rPr>
              <w:t>GB/T 6346.14-2023</w:t>
            </w:r>
            <w:commentRangeEnd w:id="72"/>
            <w:r>
              <w:rPr>
                <w:rStyle w:val="CommentReference"/>
              </w:rPr>
              <w:commentReference w:id="72"/>
            </w:r>
          </w:p>
        </w:tc>
        <w:tc>
          <w:tcPr>
            <w:tcW w:w="1985"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color w:val="auto"/>
                <w:sz w:val="21"/>
                <w:szCs w:val="21"/>
              </w:rPr>
            </w:pPr>
            <w:r w:rsidRPr="007346C1">
              <w:rPr>
                <w:rFonts w:ascii="楷体" w:eastAsia="楷体" w:hAnsi="楷体" w:cs="Times New Roman"/>
                <w:color w:val="auto"/>
                <w:sz w:val="21"/>
                <w:szCs w:val="21"/>
              </w:rPr>
              <w:t>CQC17001176740</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color w:val="auto"/>
                <w:sz w:val="21"/>
                <w:szCs w:val="21"/>
              </w:rPr>
            </w:pPr>
          </w:p>
        </w:tc>
        <w:tc>
          <w:tcPr>
            <w:tcW w:w="708"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color w:val="auto"/>
                <w:sz w:val="21"/>
                <w:szCs w:val="21"/>
              </w:rPr>
            </w:pPr>
          </w:p>
        </w:tc>
        <w:tc>
          <w:tcPr>
            <w:tcW w:w="70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color w:val="auto"/>
                <w:sz w:val="21"/>
                <w:szCs w:val="21"/>
              </w:rPr>
            </w:pPr>
          </w:p>
        </w:tc>
        <w:tc>
          <w:tcPr>
            <w:tcW w:w="155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color w:val="auto"/>
                <w:sz w:val="21"/>
                <w:szCs w:val="21"/>
              </w:rPr>
            </w:pPr>
            <w:commentRangeStart w:id="407"/>
            <w:r>
              <w:t xml:space="preserve"> </w:t>
            </w:r>
            <w:commentRangeEnd w:id="407"/>
            <w:r>
              <w:rPr>
                <w:rStyle w:val="CommentReference"/>
              </w:rPr>
              <w:commentReference w:id="407"/>
            </w:r>
          </w:p>
        </w:tc>
        <w:tc>
          <w:tcPr>
            <w:tcW w:w="2268"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color w:val="auto"/>
                <w:sz w:val="21"/>
                <w:szCs w:val="21"/>
              </w:rPr>
            </w:pPr>
            <w:r w:rsidRPr="007346C1">
              <w:rPr>
                <w:rFonts w:ascii="楷体" w:eastAsia="楷体" w:hAnsi="楷体" w:cs="Times New Roman" w:hint="eastAsia"/>
                <w:color w:val="auto"/>
                <w:sz w:val="21"/>
                <w:szCs w:val="21"/>
              </w:rPr>
              <w:t>EA</w:t>
            </w:r>
          </w:p>
        </w:tc>
        <w:tc>
          <w:tcPr>
            <w:tcW w:w="2410"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color w:val="auto"/>
                <w:sz w:val="21"/>
                <w:szCs w:val="21"/>
              </w:rPr>
            </w:pPr>
            <w:r w:rsidRPr="007346C1">
              <w:rPr>
                <w:rFonts w:ascii="楷体" w:eastAsia="楷体" w:hAnsi="楷体" w:cs="Times New Roman"/>
                <w:color w:val="auto"/>
                <w:sz w:val="21"/>
                <w:szCs w:val="21"/>
              </w:rPr>
              <w:t>22</w:t>
            </w:r>
            <w:r w:rsidRPr="007346C1">
              <w:rPr>
                <w:rFonts w:ascii="楷体" w:eastAsia="楷体" w:hAnsi="楷体" w:cs="Times New Roman" w:hint="eastAsia"/>
                <w:color w:val="auto"/>
                <w:sz w:val="21"/>
                <w:szCs w:val="21"/>
              </w:rPr>
              <w:t>0pF</w:t>
            </w:r>
          </w:p>
          <w:p w:rsidR="006D075C" w:rsidRPr="007346C1" w:rsidRDefault="006D075C" w:rsidP="006D075C">
            <w:pPr>
              <w:pStyle w:val="Default"/>
              <w:autoSpaceDE/>
              <w:autoSpaceDN/>
              <w:textAlignment w:val="baseline"/>
              <w:rPr>
                <w:rFonts w:ascii="楷体" w:eastAsia="楷体" w:hAnsi="楷体" w:cs="Times New Roman" w:hint="eastAsia"/>
                <w:color w:val="auto"/>
                <w:sz w:val="21"/>
                <w:szCs w:val="21"/>
              </w:rPr>
            </w:pPr>
            <w:r w:rsidRPr="007346C1">
              <w:rPr>
                <w:rFonts w:ascii="楷体" w:eastAsia="楷体" w:hAnsi="楷体" w:cs="Times New Roman" w:hint="eastAsia"/>
                <w:color w:val="auto"/>
                <w:sz w:val="21"/>
                <w:szCs w:val="21"/>
              </w:rPr>
              <w:t>Y1 250VAC/400VAC</w:t>
            </w:r>
          </w:p>
        </w:tc>
        <w:tc>
          <w:tcPr>
            <w:tcW w:w="2410"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color w:val="auto"/>
                <w:sz w:val="21"/>
                <w:szCs w:val="21"/>
              </w:rPr>
            </w:pPr>
            <w:r w:rsidRPr="007346C1">
              <w:rPr>
                <w:rFonts w:ascii="楷体" w:eastAsia="楷体" w:hAnsi="楷体" w:cs="Times New Roman" w:hint="eastAsia"/>
                <w:color w:val="auto"/>
                <w:sz w:val="21"/>
                <w:szCs w:val="21"/>
              </w:rPr>
              <w:t>株式会社 村田制作所</w:t>
            </w:r>
          </w:p>
        </w:tc>
        <w:tc>
          <w:tcPr>
            <w:tcW w:w="198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color w:val="auto"/>
                <w:sz w:val="21"/>
                <w:szCs w:val="21"/>
              </w:rPr>
            </w:pPr>
            <w:r w:rsidRPr="007346C1">
              <w:rPr>
                <w:rFonts w:ascii="楷体" w:eastAsia="楷体" w:hAnsi="楷体" w:cs="Times New Roman" w:hint="eastAsia"/>
                <w:color w:val="auto"/>
                <w:sz w:val="21"/>
                <w:szCs w:val="21"/>
              </w:rPr>
              <w:t>Murata Electronics (Thailand), Ltd.</w:t>
            </w:r>
          </w:p>
        </w:tc>
        <w:tc>
          <w:tcPr>
            <w:tcW w:w="1843"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color w:val="auto"/>
                <w:sz w:val="21"/>
                <w:szCs w:val="21"/>
              </w:rPr>
            </w:pPr>
            <w:r w:rsidRPr="007346C1">
              <w:rPr>
                <w:rFonts w:ascii="楷体" w:eastAsia="楷体" w:hAnsi="楷体" w:cs="Times New Roman" w:hint="eastAsia"/>
                <w:color w:val="auto"/>
                <w:sz w:val="21"/>
                <w:szCs w:val="21"/>
              </w:rPr>
              <w:t>IEC60384-14:2005</w:t>
            </w:r>
          </w:p>
        </w:tc>
        <w:tc>
          <w:tcPr>
            <w:tcW w:w="1985"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color w:val="auto"/>
                <w:sz w:val="21"/>
                <w:szCs w:val="21"/>
              </w:rPr>
            </w:pPr>
            <w:r w:rsidRPr="007346C1">
              <w:rPr>
                <w:rFonts w:ascii="楷体" w:eastAsia="楷体" w:hAnsi="楷体" w:cs="Times New Roman" w:hint="eastAsia"/>
                <w:color w:val="auto"/>
                <w:sz w:val="21"/>
                <w:szCs w:val="21"/>
              </w:rPr>
              <w:t>CQC16001142384</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color w:val="auto"/>
                <w:sz w:val="21"/>
                <w:szCs w:val="21"/>
              </w:rPr>
            </w:pPr>
            <w:r w:rsidRPr="007346C1">
              <w:rPr>
                <w:rFonts w:ascii="楷体" w:eastAsia="楷体" w:hAnsi="楷体" w:cs="Times New Roman"/>
                <w:color w:val="auto"/>
                <w:sz w:val="21"/>
                <w:szCs w:val="21"/>
              </w:rPr>
              <w:t>9</w:t>
            </w:r>
          </w:p>
        </w:tc>
        <w:tc>
          <w:tcPr>
            <w:tcW w:w="708"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color w:val="auto"/>
                <w:sz w:val="21"/>
                <w:szCs w:val="21"/>
              </w:rPr>
            </w:pPr>
            <w:r w:rsidRPr="007346C1">
              <w:rPr>
                <w:rFonts w:ascii="楷体" w:eastAsia="楷体" w:hAnsi="楷体" w:cs="Times New Roman" w:hint="eastAsia"/>
                <w:color w:val="auto"/>
                <w:sz w:val="21"/>
                <w:szCs w:val="21"/>
              </w:rPr>
              <w:t>R</w:t>
            </w:r>
            <w:r w:rsidRPr="007346C1">
              <w:rPr>
                <w:rFonts w:ascii="楷体" w:eastAsia="楷体" w:hAnsi="楷体" w:cs="Times New Roman"/>
                <w:color w:val="auto"/>
                <w:sz w:val="21"/>
                <w:szCs w:val="21"/>
              </w:rPr>
              <w:t>V801</w:t>
            </w:r>
          </w:p>
        </w:tc>
        <w:tc>
          <w:tcPr>
            <w:tcW w:w="70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color w:val="auto"/>
                <w:sz w:val="21"/>
                <w:szCs w:val="21"/>
              </w:rPr>
            </w:pPr>
            <w:r w:rsidRPr="007346C1">
              <w:rPr>
                <w:rFonts w:ascii="楷体" w:eastAsia="楷体" w:hAnsi="楷体" w:cs="Times New Roman" w:hint="eastAsia"/>
                <w:color w:val="auto"/>
                <w:sz w:val="21"/>
                <w:szCs w:val="21"/>
              </w:rPr>
              <w:t>压敏电阻</w:t>
            </w:r>
          </w:p>
        </w:tc>
        <w:tc>
          <w:tcPr>
            <w:tcW w:w="2268"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color w:val="auto"/>
                <w:sz w:val="21"/>
                <w:szCs w:val="21"/>
              </w:rPr>
            </w:pPr>
            <w:r w:rsidRPr="007346C1">
              <w:rPr>
                <w:rFonts w:ascii="楷体" w:eastAsia="楷体" w:hAnsi="楷体" w:cs="Times New Roman"/>
                <w:color w:val="auto"/>
                <w:sz w:val="21"/>
                <w:szCs w:val="21"/>
              </w:rPr>
              <w:t>CNR-14V681K</w:t>
            </w:r>
          </w:p>
        </w:tc>
        <w:tc>
          <w:tcPr>
            <w:tcW w:w="2410" w:type="dxa"/>
            <w:tcBorders>
              <w:top w:val="single" w:sz="4" w:space="0" w:color="auto"/>
              <w:bottom w:val="single" w:sz="4" w:space="0" w:color="auto"/>
            </w:tcBorders>
          </w:tcPr>
          <w:p w:rsidR="006D075C" w:rsidRPr="007346C1" w:rsidRDefault="006D075C" w:rsidP="006D075C">
            <w:pPr>
              <w:pStyle w:val="Default"/>
              <w:autoSpaceDE/>
              <w:autoSpaceDN/>
              <w:snapToGrid w:val="0"/>
              <w:spacing w:beforeLines="15" w:before="36" w:afterLines="15" w:after="36" w:line="240" w:lineRule="exact"/>
              <w:textAlignment w:val="baseline"/>
              <w:rPr>
                <w:rFonts w:ascii="楷体" w:eastAsia="楷体" w:hAnsi="楷体" w:cs="Times New Roman"/>
                <w:color w:val="auto"/>
                <w:sz w:val="21"/>
                <w:szCs w:val="21"/>
              </w:rPr>
            </w:pPr>
            <w:r w:rsidRPr="007346C1">
              <w:rPr>
                <w:rFonts w:ascii="楷体" w:eastAsia="楷体" w:hAnsi="楷体" w:cs="Times New Roman"/>
                <w:color w:val="auto"/>
                <w:sz w:val="21"/>
                <w:szCs w:val="21"/>
              </w:rPr>
              <w:t>压敏电压：680V，最大连续交流电压：420V</w:t>
            </w:r>
          </w:p>
        </w:tc>
        <w:tc>
          <w:tcPr>
            <w:tcW w:w="2410" w:type="dxa"/>
            <w:tcBorders>
              <w:top w:val="single" w:sz="4" w:space="0" w:color="auto"/>
              <w:bottom w:val="single" w:sz="4" w:space="0" w:color="auto"/>
            </w:tcBorders>
          </w:tcPr>
          <w:p w:rsidR="006D075C" w:rsidRPr="007346C1" w:rsidRDefault="006D075C" w:rsidP="006D075C">
            <w:pPr>
              <w:pStyle w:val="Default"/>
              <w:autoSpaceDE/>
              <w:autoSpaceDN/>
              <w:snapToGrid w:val="0"/>
              <w:spacing w:beforeLines="15" w:before="36" w:afterLines="15" w:after="36" w:line="240" w:lineRule="exact"/>
              <w:textAlignment w:val="baseline"/>
              <w:rPr>
                <w:rFonts w:ascii="楷体" w:eastAsia="楷体" w:hAnsi="楷体" w:cs="Times New Roman"/>
                <w:color w:val="auto"/>
                <w:sz w:val="21"/>
                <w:szCs w:val="21"/>
              </w:rPr>
            </w:pPr>
            <w:commentRangeStart w:id="793"/>
            <w:r w:rsidRPr="007346C1">
              <w:rPr>
                <w:rFonts w:ascii="楷体" w:eastAsia="楷体" w:hAnsi="楷体" w:cs="Times New Roman"/>
                <w:color w:val="auto"/>
                <w:sz w:val="21"/>
                <w:szCs w:val="21"/>
              </w:rPr>
              <w:t>舜全电气器材（东莞）有限公司</w:t>
            </w:r>
            <w:commentRangeEnd w:id="793"/>
            <w:r>
              <w:rPr>
                <w:rStyle w:val="CommentReference"/>
              </w:rPr>
              <w:commentReference w:id="793"/>
            </w:r>
          </w:p>
        </w:tc>
        <w:tc>
          <w:tcPr>
            <w:tcW w:w="198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color w:val="auto"/>
                <w:sz w:val="21"/>
                <w:szCs w:val="21"/>
              </w:rPr>
            </w:pPr>
            <w:r w:rsidRPr="007346C1">
              <w:rPr>
                <w:rFonts w:ascii="楷体" w:eastAsia="楷体" w:hAnsi="楷体" w:cs="Times New Roman"/>
                <w:color w:val="auto"/>
                <w:sz w:val="21"/>
                <w:szCs w:val="21"/>
              </w:rPr>
              <w:t>/</w:t>
            </w:r>
          </w:p>
        </w:tc>
        <w:tc>
          <w:tcPr>
            <w:tcW w:w="1843" w:type="dxa"/>
            <w:tcBorders>
              <w:top w:val="single" w:sz="4" w:space="0" w:color="auto"/>
              <w:bottom w:val="single" w:sz="4" w:space="0" w:color="auto"/>
            </w:tcBorders>
          </w:tcPr>
          <w:p w:rsidR="006D075C" w:rsidRPr="007346C1" w:rsidRDefault="006D075C" w:rsidP="006D075C">
            <w:pPr>
              <w:spacing w:line="270" w:lineRule="atLeast"/>
              <w:jc w:val="left"/>
              <w:rPr>
                <w:rFonts w:ascii="楷体" w:eastAsia="楷体" w:hAnsi="楷体"/>
                <w:szCs w:val="21"/>
              </w:rPr>
            </w:pPr>
            <w:commentRangeStart w:id="794"/>
            <w:r w:rsidRPr="007346C1">
              <w:rPr>
                <w:rFonts w:ascii="楷体" w:eastAsia="楷体" w:hAnsi="楷体"/>
                <w:szCs w:val="21"/>
              </w:rPr>
              <w:t>GB/T 10193-1997;GB/T 10194-1997;GB4943.1-2022;IEC 61051-2:1991+Amd1:2009</w:t>
            </w:r>
            <w:commentRangeEnd w:id="794"/>
            <w:r>
              <w:rPr>
                <w:rStyle w:val="CommentReference"/>
              </w:rPr>
              <w:commentReference w:id="794"/>
            </w:r>
          </w:p>
        </w:tc>
        <w:tc>
          <w:tcPr>
            <w:tcW w:w="1985"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color w:val="auto"/>
                <w:sz w:val="21"/>
                <w:szCs w:val="21"/>
              </w:rPr>
            </w:pPr>
            <w:r w:rsidRPr="007346C1">
              <w:rPr>
                <w:rFonts w:ascii="楷体" w:eastAsia="楷体" w:hAnsi="楷体" w:cs="Times New Roman"/>
                <w:color w:val="auto"/>
                <w:sz w:val="21"/>
                <w:szCs w:val="21"/>
              </w:rPr>
              <w:t>CQC13001091909</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color w:val="auto"/>
                <w:sz w:val="21"/>
                <w:szCs w:val="21"/>
              </w:rPr>
            </w:pPr>
            <w:commentRangeStart w:id="738"/>
            <w:r>
              <w:t xml:space="preserve"> </w:t>
            </w:r>
            <w:commentRangeEnd w:id="738"/>
            <w:r>
              <w:rPr>
                <w:rStyle w:val="CommentReference"/>
              </w:rPr>
              <w:commentReference w:id="738"/>
            </w:r>
          </w:p>
        </w:tc>
        <w:tc>
          <w:tcPr>
            <w:tcW w:w="2268" w:type="dxa"/>
            <w:tcBorders>
              <w:top w:val="single" w:sz="4" w:space="0" w:color="auto"/>
              <w:bottom w:val="single" w:sz="4" w:space="0" w:color="auto"/>
            </w:tcBorders>
          </w:tcPr>
          <w:p w:rsidR="006D075C" w:rsidRPr="007346C1" w:rsidRDefault="006D075C" w:rsidP="006D075C">
            <w:pPr>
              <w:widowControl/>
              <w:spacing w:line="240" w:lineRule="auto"/>
              <w:jc w:val="left"/>
              <w:rPr>
                <w:rFonts w:ascii="楷体" w:eastAsia="楷体" w:hAnsi="楷体"/>
                <w:szCs w:val="21"/>
              </w:rPr>
            </w:pPr>
            <w:r w:rsidRPr="007346C1">
              <w:rPr>
                <w:rFonts w:ascii="楷体" w:eastAsia="楷体" w:hAnsi="楷体" w:hint="eastAsia"/>
                <w:szCs w:val="21"/>
              </w:rPr>
              <w:t>WMR14D681K</w:t>
            </w:r>
          </w:p>
        </w:tc>
        <w:tc>
          <w:tcPr>
            <w:tcW w:w="2410" w:type="dxa"/>
            <w:tcBorders>
              <w:top w:val="single" w:sz="4" w:space="0" w:color="auto"/>
              <w:bottom w:val="single" w:sz="4" w:space="0" w:color="auto"/>
            </w:tcBorders>
          </w:tcPr>
          <w:p w:rsidR="006D075C" w:rsidRPr="007346C1" w:rsidRDefault="006D075C" w:rsidP="006D075C">
            <w:pPr>
              <w:pStyle w:val="Default"/>
              <w:autoSpaceDE/>
              <w:autoSpaceDN/>
              <w:snapToGrid w:val="0"/>
              <w:spacing w:beforeLines="15" w:before="36" w:afterLines="15" w:after="36" w:line="240" w:lineRule="exact"/>
              <w:textAlignment w:val="baseline"/>
              <w:rPr>
                <w:rFonts w:ascii="楷体" w:eastAsia="楷体" w:hAnsi="楷体" w:cs="Times New Roman"/>
                <w:color w:val="auto"/>
                <w:sz w:val="21"/>
                <w:szCs w:val="21"/>
              </w:rPr>
            </w:pPr>
            <w:r w:rsidRPr="007346C1">
              <w:rPr>
                <w:rFonts w:ascii="楷体" w:eastAsia="楷体" w:hAnsi="楷体" w:cs="Times New Roman"/>
                <w:color w:val="auto"/>
                <w:sz w:val="21"/>
                <w:szCs w:val="21"/>
              </w:rPr>
              <w:t>压敏电压：680V，最大连续交流电压：420V</w:t>
            </w:r>
          </w:p>
        </w:tc>
        <w:tc>
          <w:tcPr>
            <w:tcW w:w="2410" w:type="dxa"/>
            <w:tcBorders>
              <w:top w:val="single" w:sz="4" w:space="0" w:color="auto"/>
              <w:bottom w:val="single" w:sz="4" w:space="0" w:color="auto"/>
            </w:tcBorders>
          </w:tcPr>
          <w:p w:rsidR="006D075C" w:rsidRPr="007346C1" w:rsidRDefault="006D075C" w:rsidP="006D075C">
            <w:pPr>
              <w:jc w:val="left"/>
              <w:rPr>
                <w:rFonts w:ascii="楷体" w:eastAsia="楷体" w:hAnsi="楷体" w:hint="eastAsia"/>
                <w:szCs w:val="21"/>
              </w:rPr>
            </w:pPr>
            <w:r w:rsidRPr="007346C1">
              <w:rPr>
                <w:rFonts w:ascii="楷体" w:eastAsia="楷体" w:hAnsi="楷体" w:hint="eastAsia"/>
                <w:szCs w:val="21"/>
              </w:rPr>
              <w:t>厦门万明电子有限公司</w:t>
            </w:r>
          </w:p>
        </w:tc>
        <w:tc>
          <w:tcPr>
            <w:tcW w:w="198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color w:val="auto"/>
                <w:sz w:val="21"/>
                <w:szCs w:val="21"/>
              </w:rPr>
            </w:pPr>
            <w:r w:rsidRPr="007346C1">
              <w:rPr>
                <w:rFonts w:ascii="楷体" w:eastAsia="楷体" w:hAnsi="楷体" w:cs="Times New Roman"/>
                <w:color w:val="auto"/>
                <w:sz w:val="21"/>
                <w:szCs w:val="21"/>
              </w:rPr>
              <w:t>/</w:t>
            </w:r>
          </w:p>
        </w:tc>
        <w:tc>
          <w:tcPr>
            <w:tcW w:w="1843" w:type="dxa"/>
            <w:tcBorders>
              <w:top w:val="single" w:sz="4" w:space="0" w:color="auto"/>
              <w:bottom w:val="single" w:sz="4" w:space="0" w:color="auto"/>
            </w:tcBorders>
          </w:tcPr>
          <w:p w:rsidR="006D075C" w:rsidRPr="007346C1" w:rsidRDefault="006D075C" w:rsidP="006D075C">
            <w:pPr>
              <w:jc w:val="left"/>
              <w:rPr>
                <w:rFonts w:ascii="楷体" w:eastAsia="楷体" w:hAnsi="楷体" w:hint="eastAsia"/>
                <w:szCs w:val="21"/>
              </w:rPr>
            </w:pPr>
            <w:r w:rsidRPr="007346C1">
              <w:rPr>
                <w:rFonts w:ascii="楷体" w:eastAsia="楷体" w:hAnsi="楷体" w:hint="eastAsia"/>
                <w:szCs w:val="21"/>
              </w:rPr>
              <w:t>GB/T 10193-1997;GB/T 10194-1997;GB4943.1-2022;IEC 61051-2:1991+Amd1:2009</w:t>
            </w:r>
          </w:p>
        </w:tc>
        <w:tc>
          <w:tcPr>
            <w:tcW w:w="1985" w:type="dxa"/>
            <w:tcBorders>
              <w:top w:val="single" w:sz="4" w:space="0" w:color="auto"/>
              <w:bottom w:val="single" w:sz="4" w:space="0" w:color="auto"/>
            </w:tcBorders>
          </w:tcPr>
          <w:p w:rsidR="006D075C" w:rsidRPr="007346C1" w:rsidRDefault="006D075C" w:rsidP="006D075C">
            <w:pPr>
              <w:jc w:val="left"/>
              <w:rPr>
                <w:rFonts w:ascii="楷体" w:eastAsia="楷体" w:hAnsi="楷体" w:hint="eastAsia"/>
                <w:szCs w:val="21"/>
              </w:rPr>
            </w:pPr>
            <w:r w:rsidRPr="007346C1">
              <w:rPr>
                <w:rFonts w:ascii="楷体" w:eastAsia="楷体" w:hAnsi="楷体" w:hint="eastAsia"/>
                <w:szCs w:val="21"/>
              </w:rPr>
              <w:t>CQC14001104983</w:t>
            </w:r>
          </w:p>
        </w:tc>
      </w:tr>
      <w:tr w:rsidR="006D075C" w:rsidRPr="00CA074F" w:rsidTr="00D1714E">
        <w:trPr>
          <w:trHeight w:val="146"/>
        </w:trPr>
        <w:tc>
          <w:tcPr>
            <w:tcW w:w="53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8"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color w:val="auto"/>
                <w:sz w:val="21"/>
                <w:szCs w:val="21"/>
              </w:rPr>
            </w:pPr>
          </w:p>
        </w:tc>
        <w:tc>
          <w:tcPr>
            <w:tcW w:w="70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color w:val="auto"/>
                <w:sz w:val="21"/>
                <w:szCs w:val="21"/>
              </w:rPr>
            </w:pPr>
          </w:p>
        </w:tc>
        <w:tc>
          <w:tcPr>
            <w:tcW w:w="1559"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color w:val="auto"/>
                <w:sz w:val="21"/>
                <w:szCs w:val="21"/>
              </w:rPr>
            </w:pPr>
            <w:commentRangeStart w:id="725"/>
            <w:r>
              <w:t xml:space="preserve"> </w:t>
            </w:r>
            <w:commentRangeEnd w:id="725"/>
            <w:r>
              <w:rPr>
                <w:rStyle w:val="CommentReference"/>
              </w:rPr>
              <w:commentReference w:id="725"/>
            </w:r>
          </w:p>
        </w:tc>
        <w:tc>
          <w:tcPr>
            <w:tcW w:w="2268"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color w:val="auto"/>
                <w:sz w:val="21"/>
                <w:szCs w:val="21"/>
              </w:rPr>
            </w:pPr>
            <w:r w:rsidRPr="007346C1">
              <w:rPr>
                <w:rFonts w:ascii="楷体" w:eastAsia="楷体" w:hAnsi="楷体" w:cs="Times New Roman" w:hint="eastAsia"/>
                <w:color w:val="auto"/>
                <w:sz w:val="21"/>
                <w:szCs w:val="21"/>
              </w:rPr>
              <w:t>TVR14681-V</w:t>
            </w:r>
          </w:p>
        </w:tc>
        <w:tc>
          <w:tcPr>
            <w:tcW w:w="2410" w:type="dxa"/>
            <w:tcBorders>
              <w:top w:val="single" w:sz="4" w:space="0" w:color="auto"/>
              <w:bottom w:val="single" w:sz="4" w:space="0" w:color="auto"/>
            </w:tcBorders>
          </w:tcPr>
          <w:p w:rsidR="006D075C" w:rsidRPr="007346C1" w:rsidRDefault="006D075C" w:rsidP="006D075C">
            <w:pPr>
              <w:pStyle w:val="Default"/>
              <w:autoSpaceDE/>
              <w:autoSpaceDN/>
              <w:snapToGrid w:val="0"/>
              <w:spacing w:beforeLines="15" w:before="36" w:afterLines="15" w:after="36" w:line="240" w:lineRule="exact"/>
              <w:textAlignment w:val="baseline"/>
              <w:rPr>
                <w:rFonts w:ascii="楷体" w:eastAsia="楷体" w:hAnsi="楷体" w:cs="Times New Roman"/>
                <w:color w:val="auto"/>
                <w:sz w:val="21"/>
                <w:szCs w:val="21"/>
              </w:rPr>
            </w:pPr>
            <w:r w:rsidRPr="007346C1">
              <w:rPr>
                <w:rFonts w:ascii="楷体" w:eastAsia="楷体" w:hAnsi="楷体" w:cs="Times New Roman"/>
                <w:color w:val="auto"/>
                <w:sz w:val="21"/>
                <w:szCs w:val="21"/>
              </w:rPr>
              <w:t>压敏电压：680V，最大连续交流电压：420V</w:t>
            </w:r>
          </w:p>
        </w:tc>
        <w:tc>
          <w:tcPr>
            <w:tcW w:w="2410"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hint="eastAsia"/>
                <w:color w:val="auto"/>
                <w:sz w:val="21"/>
                <w:szCs w:val="21"/>
              </w:rPr>
            </w:pPr>
            <w:r w:rsidRPr="007346C1">
              <w:rPr>
                <w:rFonts w:ascii="楷体" w:eastAsia="楷体" w:hAnsi="楷体" w:cs="Times New Roman" w:hint="eastAsia"/>
                <w:color w:val="auto"/>
                <w:sz w:val="21"/>
                <w:szCs w:val="21"/>
              </w:rPr>
              <w:t>兴勤电子工业股份有限公司</w:t>
            </w:r>
          </w:p>
        </w:tc>
        <w:tc>
          <w:tcPr>
            <w:tcW w:w="1984"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color w:val="auto"/>
                <w:sz w:val="21"/>
                <w:szCs w:val="21"/>
              </w:rPr>
            </w:pPr>
            <w:r w:rsidRPr="007346C1">
              <w:rPr>
                <w:rFonts w:ascii="楷体" w:eastAsia="楷体" w:hAnsi="楷体" w:cs="Times New Roman"/>
                <w:color w:val="auto"/>
                <w:sz w:val="21"/>
                <w:szCs w:val="21"/>
              </w:rPr>
              <w:t>/</w:t>
            </w:r>
          </w:p>
        </w:tc>
        <w:tc>
          <w:tcPr>
            <w:tcW w:w="1843" w:type="dxa"/>
            <w:tcBorders>
              <w:top w:val="single" w:sz="4" w:space="0" w:color="auto"/>
              <w:bottom w:val="single" w:sz="4" w:space="0" w:color="auto"/>
            </w:tcBorders>
          </w:tcPr>
          <w:p w:rsidR="006D075C" w:rsidRPr="007346C1" w:rsidRDefault="006D075C" w:rsidP="006D075C">
            <w:pPr>
              <w:jc w:val="left"/>
              <w:rPr>
                <w:rFonts w:ascii="楷体" w:eastAsia="楷体" w:hAnsi="楷体" w:hint="eastAsia"/>
                <w:szCs w:val="21"/>
              </w:rPr>
            </w:pPr>
            <w:r w:rsidRPr="007346C1">
              <w:rPr>
                <w:rFonts w:ascii="楷体" w:eastAsia="楷体" w:hAnsi="楷体" w:hint="eastAsia"/>
                <w:szCs w:val="21"/>
              </w:rPr>
              <w:t>GB/T 10193-1997;GB/T 10194-1997;GB4943.1-2022;IEC 61051-2:1991+Amd1:2009</w:t>
            </w:r>
          </w:p>
        </w:tc>
        <w:tc>
          <w:tcPr>
            <w:tcW w:w="1985" w:type="dxa"/>
            <w:tcBorders>
              <w:top w:val="single" w:sz="4" w:space="0" w:color="auto"/>
              <w:bottom w:val="single" w:sz="4" w:space="0" w:color="auto"/>
            </w:tcBorders>
          </w:tcPr>
          <w:p w:rsidR="006D075C" w:rsidRPr="007346C1" w:rsidRDefault="006D075C" w:rsidP="006D075C">
            <w:pPr>
              <w:pStyle w:val="Default"/>
              <w:autoSpaceDE/>
              <w:autoSpaceDN/>
              <w:textAlignment w:val="baseline"/>
              <w:rPr>
                <w:rFonts w:ascii="楷体" w:eastAsia="楷体" w:hAnsi="楷体" w:cs="Times New Roman"/>
                <w:color w:val="auto"/>
                <w:sz w:val="21"/>
                <w:szCs w:val="21"/>
              </w:rPr>
            </w:pPr>
            <w:r w:rsidRPr="007346C1">
              <w:rPr>
                <w:rFonts w:ascii="楷体" w:eastAsia="楷体" w:hAnsi="楷体" w:cs="Times New Roman" w:hint="eastAsia"/>
                <w:color w:val="auto"/>
                <w:sz w:val="21"/>
                <w:szCs w:val="21"/>
              </w:rPr>
              <w:t>CQC13001089859</w:t>
            </w:r>
            <w:r w:rsidRPr="007346C1">
              <w:rPr>
                <w:rFonts w:ascii="楷体" w:eastAsia="楷体" w:hAnsi="楷体" w:cs="Times New Roman"/>
                <w:color w:val="auto"/>
                <w:sz w:val="21"/>
                <w:szCs w:val="21"/>
              </w:rPr>
              <w:t>;</w:t>
            </w:r>
          </w:p>
          <w:p w:rsidR="006D075C" w:rsidRPr="007346C1" w:rsidRDefault="006D075C" w:rsidP="006D075C">
            <w:pPr>
              <w:pStyle w:val="Default"/>
              <w:autoSpaceDE/>
              <w:autoSpaceDN/>
              <w:textAlignment w:val="baseline"/>
              <w:rPr>
                <w:rFonts w:ascii="楷体" w:eastAsia="楷体" w:hAnsi="楷体" w:cs="Times New Roman" w:hint="eastAsia"/>
                <w:color w:val="auto"/>
                <w:sz w:val="21"/>
                <w:szCs w:val="21"/>
              </w:rPr>
            </w:pPr>
            <w:r w:rsidRPr="007346C1">
              <w:rPr>
                <w:rFonts w:ascii="楷体" w:eastAsia="楷体" w:hAnsi="楷体" w:cs="Times New Roman"/>
                <w:color w:val="auto"/>
                <w:sz w:val="21"/>
                <w:szCs w:val="21"/>
              </w:rPr>
              <w:t>CQC13001089857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10</w:t>
            </w:r>
          </w:p>
        </w:tc>
        <w:tc>
          <w:tcPr>
            <w:tcW w:w="70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R801,R802,R803</w:t>
            </w:r>
          </w:p>
        </w:tc>
        <w:tc>
          <w:tcPr>
            <w:tcW w:w="70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commentRangeStart w:id="913"/>
            <w:r w:rsidRPr="00CA074F">
              <w:rPr>
                <w:rFonts w:ascii="楷体" w:eastAsia="楷体" w:hAnsi="楷体" w:cs="Times New Roman" w:hint="eastAsia"/>
                <w:color w:val="auto"/>
                <w:sz w:val="21"/>
                <w:szCs w:val="21"/>
                <w:lang w:val="sv-SE"/>
              </w:rPr>
              <w:t>泄放电阻</w:t>
            </w:r>
            <w:commentRangeEnd w:id="913"/>
            <w:r>
              <w:rPr>
                <w:rStyle w:val="CommentReference"/>
              </w:rPr>
              <w:commentReference w:id="913"/>
            </w:r>
          </w:p>
        </w:tc>
        <w:tc>
          <w:tcPr>
            <w:tcW w:w="226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1206</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3.3MΩ 0.25W</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昆山厚声电子工业有限公司</w:t>
            </w:r>
          </w:p>
        </w:tc>
        <w:tc>
          <w:tcPr>
            <w:tcW w:w="198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昆山厚声电子工业有限公司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GB4943.1-2022</w:t>
            </w:r>
          </w:p>
        </w:tc>
        <w:tc>
          <w:tcPr>
            <w:tcW w:w="1985"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CQC15001137147</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commentRangeStart w:id="184"/>
            <w:r>
              <w:t xml:space="preserve"> </w:t>
            </w:r>
            <w:commentRangeEnd w:id="184"/>
            <w:r>
              <w:rPr>
                <w:rStyle w:val="CommentReference"/>
              </w:rPr>
              <w:commentReference w:id="184"/>
            </w:r>
          </w:p>
        </w:tc>
        <w:tc>
          <w:tcPr>
            <w:tcW w:w="226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1206</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3.3MΩ 0.25W</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广东风华高新科技股份有限公司</w:t>
            </w:r>
          </w:p>
        </w:tc>
        <w:tc>
          <w:tcPr>
            <w:tcW w:w="198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广东风华高新科技股份有限公司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GB4943.1-2022</w:t>
            </w:r>
          </w:p>
        </w:tc>
        <w:tc>
          <w:tcPr>
            <w:tcW w:w="1985"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CQC23001387892</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11</w:t>
            </w:r>
          </w:p>
        </w:tc>
        <w:tc>
          <w:tcPr>
            <w:tcW w:w="70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K801</w:t>
            </w:r>
          </w:p>
        </w:tc>
        <w:tc>
          <w:tcPr>
            <w:tcW w:w="70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继电器</w:t>
            </w:r>
          </w:p>
        </w:tc>
        <w:tc>
          <w:tcPr>
            <w:tcW w:w="226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G5RL-1A-12VDC</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commentRangeStart w:id="947"/>
            <w:r w:rsidRPr="00CA074F">
              <w:rPr>
                <w:rFonts w:ascii="楷体" w:eastAsia="楷体" w:hAnsi="楷体" w:cs="Times New Roman"/>
                <w:color w:val="auto"/>
                <w:sz w:val="21"/>
                <w:szCs w:val="21"/>
                <w:lang w:val="sv-SE"/>
              </w:rPr>
              <w:t>12A 250VAC</w:t>
            </w:r>
            <w:commentRangeEnd w:id="947"/>
            <w:r>
              <w:rPr>
                <w:rStyle w:val="CommentReference"/>
              </w:rPr>
              <w:commentReference w:id="947"/>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OMRON RELAY &amp; DEVICES Corporation</w:t>
            </w:r>
          </w:p>
        </w:tc>
        <w:tc>
          <w:tcPr>
            <w:tcW w:w="198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欧姆龙电子部件（深圳）有限公司</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commentRangeStart w:id="948"/>
            <w:r w:rsidRPr="00CA074F">
              <w:rPr>
                <w:rFonts w:ascii="楷体" w:eastAsia="楷体" w:hAnsi="楷体" w:cs="Times New Roman"/>
                <w:color w:val="auto"/>
                <w:sz w:val="21"/>
                <w:szCs w:val="21"/>
                <w:lang w:val="sv-SE"/>
              </w:rPr>
              <w:t>GB4943.1-2022;IEC 61810-1:2015</w:t>
            </w:r>
            <w:commentRangeEnd w:id="948"/>
            <w:r>
              <w:rPr>
                <w:rStyle w:val="CommentReference"/>
              </w:rPr>
              <w:commentReference w:id="948"/>
            </w:r>
          </w:p>
        </w:tc>
        <w:tc>
          <w:tcPr>
            <w:tcW w:w="1985"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CQC13001099440</w:t>
            </w:r>
          </w:p>
        </w:tc>
      </w:tr>
      <w:tr w:rsidR="006D075C" w:rsidRPr="00CA074F" w:rsidTr="00D1714E">
        <w:trPr>
          <w:trHeight w:val="146"/>
        </w:trPr>
        <w:tc>
          <w:tcPr>
            <w:tcW w:w="53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r w:rsidRPr="00CA074F">
              <w:rPr>
                <w:rFonts w:ascii="楷体" w:eastAsia="楷体" w:hAnsi="楷体" w:cs="Times New Roman"/>
                <w:color w:val="auto"/>
                <w:sz w:val="21"/>
                <w:szCs w:val="21"/>
                <w:lang w:val="sv-SE"/>
              </w:rPr>
              <w:t>12</w:t>
            </w:r>
          </w:p>
        </w:tc>
        <w:tc>
          <w:tcPr>
            <w:tcW w:w="70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N901</w:t>
            </w:r>
          </w:p>
        </w:tc>
        <w:tc>
          <w:tcPr>
            <w:tcW w:w="70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p>
        </w:tc>
        <w:tc>
          <w:tcPr>
            <w:tcW w:w="1559"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ICX及关联电阻器</w:t>
            </w:r>
          </w:p>
        </w:tc>
        <w:tc>
          <w:tcPr>
            <w:tcW w:w="226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FA6A..N</w:t>
            </w:r>
          </w:p>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w:t>
            </w:r>
            <w:r w:rsidRPr="00CA074F">
              <w:rPr>
                <w:rFonts w:ascii="楷体" w:eastAsia="楷体" w:hAnsi="楷体" w:cs="Times New Roman" w:hint="eastAsia"/>
                <w:color w:val="auto"/>
                <w:sz w:val="21"/>
                <w:szCs w:val="21"/>
                <w:lang w:val="sv-SE"/>
              </w:rPr>
              <w:t>“.”可以是0-</w:t>
            </w:r>
            <w:r w:rsidRPr="00CA074F">
              <w:rPr>
                <w:rFonts w:ascii="楷体" w:eastAsia="楷体" w:hAnsi="楷体" w:cs="Times New Roman"/>
                <w:color w:val="auto"/>
                <w:sz w:val="21"/>
                <w:szCs w:val="21"/>
                <w:lang w:val="sv-SE"/>
              </w:rPr>
              <w:t>9</w:t>
            </w:r>
            <w:r w:rsidRPr="00CA074F">
              <w:rPr>
                <w:rFonts w:ascii="楷体" w:eastAsia="楷体" w:hAnsi="楷体" w:cs="Times New Roman" w:hint="eastAsia"/>
                <w:color w:val="auto"/>
                <w:sz w:val="21"/>
                <w:szCs w:val="21"/>
                <w:lang w:val="sv-SE"/>
              </w:rPr>
              <w:t>、A</w:t>
            </w:r>
            <w:r w:rsidRPr="00CA074F">
              <w:rPr>
                <w:rFonts w:ascii="楷体" w:eastAsia="楷体" w:hAnsi="楷体" w:cs="Times New Roman"/>
                <w:color w:val="auto"/>
                <w:sz w:val="21"/>
                <w:szCs w:val="21"/>
                <w:lang w:val="sv-SE"/>
              </w:rPr>
              <w:t>-Z</w:t>
            </w:r>
            <w:r w:rsidRPr="00CA074F">
              <w:rPr>
                <w:rFonts w:ascii="楷体" w:eastAsia="楷体" w:hAnsi="楷体" w:cs="Times New Roman" w:hint="eastAsia"/>
                <w:color w:val="auto"/>
                <w:sz w:val="21"/>
                <w:szCs w:val="21"/>
                <w:lang w:val="sv-SE"/>
              </w:rPr>
              <w:t>、“/”、“\”,“-”表示不同的销售目的，不影响安全性</w:t>
            </w:r>
            <w:r w:rsidRPr="00CA074F">
              <w:rPr>
                <w:rFonts w:ascii="楷体" w:eastAsia="楷体" w:hAnsi="楷体" w:cs="Times New Roman"/>
                <w:color w:val="auto"/>
                <w:sz w:val="21"/>
                <w:szCs w:val="21"/>
                <w:lang w:val="sv-SE"/>
              </w:rPr>
              <w:t>）</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AC100-240V</w:t>
            </w:r>
            <w:r w:rsidRPr="00CA074F">
              <w:rPr>
                <w:rFonts w:ascii="Calibri" w:eastAsia="楷体" w:hAnsi="Calibri" w:cs="Calibri"/>
                <w:color w:val="auto"/>
                <w:sz w:val="21"/>
                <w:szCs w:val="21"/>
                <w:lang w:val="sv-SE"/>
              </w:rPr>
              <w:t> </w:t>
            </w:r>
            <w:r w:rsidRPr="00CA074F">
              <w:rPr>
                <w:rFonts w:ascii="楷体" w:eastAsia="楷体" w:hAnsi="楷体" w:cs="Times New Roman"/>
                <w:color w:val="auto"/>
                <w:sz w:val="21"/>
                <w:szCs w:val="21"/>
                <w:lang w:val="sv-SE"/>
              </w:rPr>
              <w:t>60-50Hz；关联电阻阻值：2kΩ to 100kΩ</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Fuji Electric Co., Ltd.</w:t>
            </w:r>
          </w:p>
          <w:p w:rsidR="006D075C" w:rsidRPr="00CA074F" w:rsidRDefault="006D075C" w:rsidP="006D075C">
            <w:pPr>
              <w:pStyle w:val="Default"/>
              <w:adjustRightInd/>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原厂名称：富士电机(香港)有限公司</w:t>
            </w:r>
          </w:p>
        </w:tc>
        <w:tc>
          <w:tcPr>
            <w:tcW w:w="198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commentRangeStart w:id="10"/>
            <w:r w:rsidRPr="00CA074F">
              <w:rPr>
                <w:rFonts w:ascii="楷体" w:eastAsia="楷体" w:hAnsi="楷体" w:cs="Times New Roman"/>
                <w:color w:val="auto"/>
                <w:sz w:val="21"/>
                <w:szCs w:val="21"/>
                <w:lang w:val="sv-SE"/>
              </w:rPr>
              <w:t>IEC 62368-1:2014</w:t>
            </w:r>
            <w:commentRangeEnd w:id="10"/>
            <w:r>
              <w:rPr>
                <w:rStyle w:val="CommentReference"/>
              </w:rPr>
              <w:commentReference w:id="10"/>
            </w:r>
          </w:p>
        </w:tc>
        <w:tc>
          <w:tcPr>
            <w:tcW w:w="1985"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Ref. Certif. No.NO101204（经核查满足</w:t>
            </w:r>
            <w:r w:rsidRPr="00CA074F">
              <w:rPr>
                <w:rFonts w:ascii="楷体" w:eastAsia="楷体" w:hAnsi="楷体" w:cs="Times New Roman" w:hint="eastAsia"/>
                <w:color w:val="auto"/>
                <w:sz w:val="21"/>
                <w:szCs w:val="21"/>
                <w:lang w:val="sv-SE"/>
              </w:rPr>
              <w:t>G</w:t>
            </w:r>
            <w:r w:rsidRPr="00CA074F">
              <w:rPr>
                <w:rFonts w:ascii="楷体" w:eastAsia="楷体" w:hAnsi="楷体" w:cs="Times New Roman"/>
                <w:color w:val="auto"/>
                <w:sz w:val="21"/>
                <w:szCs w:val="21"/>
                <w:lang w:val="sv-SE"/>
              </w:rPr>
              <w:t>B4943.1-2022标准要求）</w:t>
            </w:r>
          </w:p>
        </w:tc>
      </w:tr>
      <w:tr w:rsidR="006D075C" w:rsidRPr="00CA074F" w:rsidTr="00D1714E">
        <w:trPr>
          <w:trHeight w:val="584"/>
        </w:trPr>
        <w:tc>
          <w:tcPr>
            <w:tcW w:w="16410" w:type="dxa"/>
            <w:gridSpan w:val="10"/>
            <w:tcBorders>
              <w:top w:val="single" w:sz="4" w:space="0" w:color="auto"/>
              <w:bottom w:val="single" w:sz="4" w:space="0" w:color="auto"/>
            </w:tcBorders>
            <w:shd w:val="pct25" w:color="auto" w:fill="auto"/>
            <w:vAlign w:val="center"/>
          </w:tcPr>
          <w:p w:rsidR="006D075C" w:rsidRPr="00983C82" w:rsidRDefault="006D075C" w:rsidP="006D075C">
            <w:pPr>
              <w:snapToGrid w:val="0"/>
              <w:spacing w:beforeLines="15" w:before="36" w:afterLines="15" w:after="36" w:line="240" w:lineRule="exact"/>
              <w:jc w:val="left"/>
              <w:rPr>
                <w:rFonts w:ascii="楷体" w:eastAsia="楷体" w:hAnsi="楷体" w:hint="eastAsia"/>
                <w:b/>
                <w:sz w:val="24"/>
                <w:szCs w:val="21"/>
              </w:rPr>
            </w:pPr>
            <w:r w:rsidRPr="00983C82">
              <w:rPr>
                <w:rFonts w:ascii="楷体" w:eastAsia="楷体" w:hAnsi="楷体" w:hint="eastAsia"/>
                <w:b/>
                <w:sz w:val="24"/>
                <w:szCs w:val="21"/>
              </w:rPr>
              <w:t>51970-</w:t>
            </w:r>
            <w:r w:rsidRPr="00983C82">
              <w:rPr>
                <w:rFonts w:ascii="楷体" w:eastAsia="楷体" w:hAnsi="楷体"/>
                <w:b/>
                <w:sz w:val="24"/>
                <w:szCs w:val="21"/>
              </w:rPr>
              <w:t>M</w:t>
            </w:r>
            <w:r w:rsidRPr="00983C82">
              <w:rPr>
                <w:rFonts w:ascii="楷体" w:eastAsia="楷体" w:hAnsi="楷体" w:hint="eastAsia"/>
                <w:b/>
                <w:sz w:val="24"/>
                <w:szCs w:val="21"/>
              </w:rPr>
              <w:t>型机内电源单元上元器件</w:t>
            </w:r>
          </w:p>
        </w:tc>
      </w:tr>
      <w:tr w:rsidR="006D075C" w:rsidRPr="00CA074F" w:rsidTr="00D1714E">
        <w:trPr>
          <w:trHeight w:val="146"/>
        </w:trPr>
        <w:tc>
          <w:tcPr>
            <w:tcW w:w="53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1</w:t>
            </w:r>
          </w:p>
        </w:tc>
        <w:tc>
          <w:tcPr>
            <w:tcW w:w="70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F801</w:t>
            </w:r>
          </w:p>
        </w:tc>
        <w:tc>
          <w:tcPr>
            <w:tcW w:w="70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保险丝</w:t>
            </w:r>
          </w:p>
        </w:tc>
        <w:tc>
          <w:tcPr>
            <w:tcW w:w="226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UDA-P</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T10AH250V</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功得电子工业股份有限公司</w:t>
            </w:r>
          </w:p>
        </w:tc>
        <w:tc>
          <w:tcPr>
            <w:tcW w:w="198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功得电子工业股份有限公司</w:t>
            </w:r>
          </w:p>
        </w:tc>
        <w:tc>
          <w:tcPr>
            <w:tcW w:w="1843"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commentRangeStart w:id="769"/>
            <w:r w:rsidRPr="00983C82">
              <w:rPr>
                <w:rFonts w:ascii="楷体" w:eastAsia="楷体" w:hAnsi="楷体" w:cs="Times New Roman"/>
                <w:color w:val="auto"/>
                <w:sz w:val="21"/>
                <w:szCs w:val="21"/>
                <w:lang w:val="sv-SE"/>
              </w:rPr>
              <w:t>GB/T 9364.1-2015;GB/T 9364.2-2018</w:t>
            </w:r>
            <w:commentRangeEnd w:id="769"/>
            <w:r>
              <w:rPr>
                <w:rStyle w:val="CommentReference"/>
              </w:rPr>
              <w:commentReference w:id="769"/>
            </w:r>
          </w:p>
        </w:tc>
        <w:tc>
          <w:tcPr>
            <w:tcW w:w="1985"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强制性认证产品符合性自我声明编号：2020970207000285</w:t>
            </w:r>
          </w:p>
        </w:tc>
      </w:tr>
      <w:tr w:rsidR="006D075C" w:rsidRPr="00CA074F" w:rsidTr="00D1714E">
        <w:trPr>
          <w:trHeight w:val="146"/>
        </w:trPr>
        <w:tc>
          <w:tcPr>
            <w:tcW w:w="53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commentRangeStart w:id="171"/>
            <w:r>
              <w:t xml:space="preserve"> </w:t>
            </w:r>
            <w:commentRangeEnd w:id="171"/>
            <w:r>
              <w:rPr>
                <w:rStyle w:val="CommentReference"/>
              </w:rPr>
              <w:commentReference w:id="171"/>
            </w:r>
          </w:p>
        </w:tc>
        <w:tc>
          <w:tcPr>
            <w:tcW w:w="226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0215010.</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T10AH250V</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苏州力特奥维斯保险丝有限公司</w:t>
            </w:r>
          </w:p>
        </w:tc>
        <w:tc>
          <w:tcPr>
            <w:tcW w:w="198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苏州力特奥维斯保险丝有限公司</w:t>
            </w:r>
          </w:p>
        </w:tc>
        <w:tc>
          <w:tcPr>
            <w:tcW w:w="1843"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GB/T 9364.1-2015;GB/T 9364.2-2018</w:t>
            </w:r>
          </w:p>
        </w:tc>
        <w:tc>
          <w:tcPr>
            <w:tcW w:w="1985"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强制性认证产品符合性自我声明编号：2020970207000067</w:t>
            </w:r>
          </w:p>
        </w:tc>
      </w:tr>
      <w:tr w:rsidR="006D075C" w:rsidRPr="00CA074F" w:rsidTr="00D1714E">
        <w:trPr>
          <w:trHeight w:val="146"/>
        </w:trPr>
        <w:tc>
          <w:tcPr>
            <w:tcW w:w="53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commentRangeStart w:id="701"/>
            <w:r>
              <w:t xml:space="preserve"> </w:t>
            </w:r>
            <w:commentRangeEnd w:id="701"/>
            <w:r>
              <w:rPr>
                <w:rStyle w:val="CommentReference"/>
              </w:rPr>
              <w:commentReference w:id="701"/>
            </w:r>
          </w:p>
        </w:tc>
        <w:tc>
          <w:tcPr>
            <w:tcW w:w="226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TSC+P</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T10AH250V</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苏州华德电子有限公司</w:t>
            </w:r>
          </w:p>
        </w:tc>
        <w:tc>
          <w:tcPr>
            <w:tcW w:w="198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苏州华德电子有限公司</w:t>
            </w:r>
          </w:p>
        </w:tc>
        <w:tc>
          <w:tcPr>
            <w:tcW w:w="1843"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GB/T 9364.1-2015;GB/T 9364.2-2018</w:t>
            </w:r>
          </w:p>
        </w:tc>
        <w:tc>
          <w:tcPr>
            <w:tcW w:w="1985"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强制性认证产品符合性自我声明编号：2020970207000230</w:t>
            </w:r>
          </w:p>
        </w:tc>
      </w:tr>
      <w:tr w:rsidR="006D075C" w:rsidRPr="00CA074F" w:rsidTr="00D1714E">
        <w:trPr>
          <w:trHeight w:val="146"/>
        </w:trPr>
        <w:tc>
          <w:tcPr>
            <w:tcW w:w="53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2</w:t>
            </w:r>
          </w:p>
        </w:tc>
        <w:tc>
          <w:tcPr>
            <w:tcW w:w="70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F803</w:t>
            </w:r>
          </w:p>
        </w:tc>
        <w:tc>
          <w:tcPr>
            <w:tcW w:w="70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保险丝</w:t>
            </w:r>
          </w:p>
        </w:tc>
        <w:tc>
          <w:tcPr>
            <w:tcW w:w="226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5ET</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commentRangeStart w:id="760"/>
            <w:r w:rsidRPr="00983C82">
              <w:rPr>
                <w:rFonts w:ascii="楷体" w:eastAsia="楷体" w:hAnsi="楷体" w:cs="Times New Roman"/>
                <w:color w:val="auto"/>
                <w:sz w:val="21"/>
                <w:szCs w:val="21"/>
                <w:lang w:val="sv-SE"/>
              </w:rPr>
              <w:t>T4A250V</w:t>
            </w:r>
            <w:commentRangeEnd w:id="760"/>
            <w:r>
              <w:rPr>
                <w:rStyle w:val="CommentReference"/>
              </w:rPr>
              <w:commentReference w:id="760"/>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好利来有限公司</w:t>
            </w:r>
          </w:p>
        </w:tc>
        <w:tc>
          <w:tcPr>
            <w:tcW w:w="198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好利来（厦门）电路保护科技有限公司</w:t>
            </w:r>
          </w:p>
        </w:tc>
        <w:tc>
          <w:tcPr>
            <w:tcW w:w="1843"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commentRangeStart w:id="761"/>
            <w:r w:rsidRPr="00983C82">
              <w:rPr>
                <w:rFonts w:ascii="楷体" w:eastAsia="楷体" w:hAnsi="楷体" w:cs="Times New Roman"/>
                <w:color w:val="auto"/>
                <w:sz w:val="21"/>
                <w:szCs w:val="21"/>
                <w:lang w:val="sv-SE"/>
              </w:rPr>
              <w:t>GB/T 9364.3-2018;GB/T 9364.1-2015</w:t>
            </w:r>
            <w:commentRangeEnd w:id="761"/>
            <w:r>
              <w:rPr>
                <w:rStyle w:val="CommentReference"/>
              </w:rPr>
              <w:commentReference w:id="761"/>
            </w:r>
          </w:p>
        </w:tc>
        <w:tc>
          <w:tcPr>
            <w:tcW w:w="1985"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强制性认证产品符合性自我声明编号：2020970207000163</w:t>
            </w:r>
          </w:p>
        </w:tc>
      </w:tr>
      <w:tr w:rsidR="006D075C" w:rsidRPr="00CA074F" w:rsidTr="00D1714E">
        <w:trPr>
          <w:trHeight w:val="146"/>
        </w:trPr>
        <w:tc>
          <w:tcPr>
            <w:tcW w:w="53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commentRangeStart w:id="568"/>
            <w:r>
              <w:t xml:space="preserve"> </w:t>
            </w:r>
            <w:commentRangeEnd w:id="568"/>
            <w:r>
              <w:rPr>
                <w:rStyle w:val="CommentReference"/>
              </w:rPr>
              <w:commentReference w:id="568"/>
            </w:r>
          </w:p>
        </w:tc>
        <w:tc>
          <w:tcPr>
            <w:tcW w:w="226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MST</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T4A250V</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功得电子工业股份有限公司</w:t>
            </w:r>
          </w:p>
        </w:tc>
        <w:tc>
          <w:tcPr>
            <w:tcW w:w="198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功得电子工业股份有限公司</w:t>
            </w:r>
          </w:p>
        </w:tc>
        <w:tc>
          <w:tcPr>
            <w:tcW w:w="1843"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GB/T 9364.3-2018;GB/T 9364.1-2015</w:t>
            </w:r>
          </w:p>
        </w:tc>
        <w:tc>
          <w:tcPr>
            <w:tcW w:w="1985"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强制性认证产品符合性自我声明编号：2020970207000115</w:t>
            </w:r>
          </w:p>
        </w:tc>
      </w:tr>
      <w:tr w:rsidR="006D075C" w:rsidRPr="00CA074F" w:rsidTr="00D1714E">
        <w:trPr>
          <w:trHeight w:val="146"/>
        </w:trPr>
        <w:tc>
          <w:tcPr>
            <w:tcW w:w="53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commentRangeStart w:id="686"/>
            <w:r>
              <w:t xml:space="preserve"> </w:t>
            </w:r>
            <w:commentRangeEnd w:id="686"/>
            <w:r>
              <w:rPr>
                <w:rStyle w:val="CommentReference"/>
              </w:rPr>
              <w:commentReference w:id="686"/>
            </w:r>
          </w:p>
        </w:tc>
        <w:tc>
          <w:tcPr>
            <w:tcW w:w="226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TE5/392</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T4A250V</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LITTELFUSE PHILIPPINES INC.</w:t>
            </w:r>
          </w:p>
        </w:tc>
        <w:tc>
          <w:tcPr>
            <w:tcW w:w="198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LITTELFUSE PHILIPPINES INC.</w:t>
            </w:r>
          </w:p>
        </w:tc>
        <w:tc>
          <w:tcPr>
            <w:tcW w:w="1843"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GB/T 9364.3-2018;GB/T 9364.1-2015</w:t>
            </w:r>
          </w:p>
        </w:tc>
        <w:tc>
          <w:tcPr>
            <w:tcW w:w="1985"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强制性认证产品符合性自我声明编号：2020970207000069</w:t>
            </w:r>
          </w:p>
        </w:tc>
      </w:tr>
      <w:tr w:rsidR="006D075C" w:rsidRPr="00CA074F" w:rsidTr="00D1714E">
        <w:trPr>
          <w:trHeight w:val="146"/>
        </w:trPr>
        <w:tc>
          <w:tcPr>
            <w:tcW w:w="53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commentRangeStart w:id="205"/>
            <w:r>
              <w:t xml:space="preserve"> </w:t>
            </w:r>
            <w:commentRangeEnd w:id="205"/>
            <w:r>
              <w:rPr>
                <w:rStyle w:val="CommentReference"/>
              </w:rPr>
              <w:commentReference w:id="205"/>
            </w:r>
          </w:p>
        </w:tc>
        <w:tc>
          <w:tcPr>
            <w:tcW w:w="226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2010</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T4A250V</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苏州华德电子有限公司</w:t>
            </w:r>
          </w:p>
        </w:tc>
        <w:tc>
          <w:tcPr>
            <w:tcW w:w="198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苏州华德电子有限公司</w:t>
            </w:r>
          </w:p>
        </w:tc>
        <w:tc>
          <w:tcPr>
            <w:tcW w:w="1843"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GB/T 9364.3-2018;GB/T 9364.1-2015</w:t>
            </w:r>
          </w:p>
        </w:tc>
        <w:tc>
          <w:tcPr>
            <w:tcW w:w="1985"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强制性认证产品符合性自我声明编号：2020970207000232</w:t>
            </w:r>
          </w:p>
        </w:tc>
      </w:tr>
      <w:tr w:rsidR="006D075C" w:rsidRPr="00CA074F" w:rsidTr="00D1714E">
        <w:trPr>
          <w:trHeight w:val="146"/>
        </w:trPr>
        <w:tc>
          <w:tcPr>
            <w:tcW w:w="53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3</w:t>
            </w:r>
          </w:p>
        </w:tc>
        <w:tc>
          <w:tcPr>
            <w:tcW w:w="70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T701,T702</w:t>
            </w:r>
          </w:p>
        </w:tc>
        <w:tc>
          <w:tcPr>
            <w:tcW w:w="70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commentRangeStart w:id="873"/>
            <w:r w:rsidRPr="00983C82">
              <w:rPr>
                <w:rFonts w:ascii="楷体" w:eastAsia="楷体" w:hAnsi="楷体" w:cs="Times New Roman" w:hint="eastAsia"/>
                <w:color w:val="auto"/>
                <w:sz w:val="21"/>
                <w:szCs w:val="21"/>
                <w:lang w:val="sv-SE"/>
              </w:rPr>
              <w:t>开关变压器</w:t>
            </w:r>
            <w:commentRangeEnd w:id="873"/>
            <w:r>
              <w:rPr>
                <w:rStyle w:val="CommentReference"/>
              </w:rPr>
              <w:commentReference w:id="873"/>
            </w:r>
          </w:p>
        </w:tc>
        <w:tc>
          <w:tcPr>
            <w:tcW w:w="226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BCK-60-L042AA</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Class B</w:t>
            </w:r>
            <w:r w:rsidRPr="00983C82">
              <w:rPr>
                <w:rFonts w:ascii="楷体" w:eastAsia="楷体" w:hAnsi="楷体" w:cs="Times New Roman" w:hint="eastAsia"/>
                <w:color w:val="auto"/>
                <w:sz w:val="21"/>
                <w:szCs w:val="21"/>
                <w:lang w:val="sv-SE"/>
              </w:rPr>
              <w:t>（仅适用于海拔</w:t>
            </w:r>
            <w:r w:rsidRPr="00983C82">
              <w:rPr>
                <w:rFonts w:ascii="楷体" w:eastAsia="楷体" w:hAnsi="楷体" w:cs="Times New Roman"/>
                <w:color w:val="auto"/>
                <w:sz w:val="21"/>
                <w:szCs w:val="21"/>
                <w:lang w:val="sv-SE"/>
              </w:rPr>
              <w:t>5000</w:t>
            </w:r>
            <w:r w:rsidRPr="00983C82">
              <w:rPr>
                <w:rFonts w:ascii="楷体" w:eastAsia="楷体" w:hAnsi="楷体" w:cs="Times New Roman" w:hint="eastAsia"/>
                <w:color w:val="auto"/>
                <w:sz w:val="21"/>
                <w:szCs w:val="21"/>
                <w:lang w:val="sv-SE"/>
              </w:rPr>
              <w:t>米及以下</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海宁联丰东进电子有限公司</w:t>
            </w:r>
          </w:p>
        </w:tc>
        <w:tc>
          <w:tcPr>
            <w:tcW w:w="198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海宁联丰东进电子有限公司</w:t>
            </w:r>
          </w:p>
        </w:tc>
        <w:tc>
          <w:tcPr>
            <w:tcW w:w="1843"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GB/T19212.1-2016;GB/T19212.17-2019;GB4943.1-2011</w:t>
            </w:r>
          </w:p>
        </w:tc>
        <w:tc>
          <w:tcPr>
            <w:tcW w:w="1985"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CQC09001029206</w:t>
            </w:r>
          </w:p>
        </w:tc>
      </w:tr>
      <w:tr w:rsidR="006D075C" w:rsidRPr="00CA074F" w:rsidTr="00D1714E">
        <w:trPr>
          <w:trHeight w:val="146"/>
        </w:trPr>
        <w:tc>
          <w:tcPr>
            <w:tcW w:w="53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commentRangeStart w:id="672"/>
            <w:r>
              <w:t xml:space="preserve"> </w:t>
            </w:r>
            <w:commentRangeEnd w:id="672"/>
            <w:r>
              <w:rPr>
                <w:rStyle w:val="CommentReference"/>
              </w:rPr>
              <w:commentReference w:id="672"/>
            </w:r>
          </w:p>
        </w:tc>
        <w:tc>
          <w:tcPr>
            <w:tcW w:w="226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SANHE-42-634</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Class B</w:t>
            </w:r>
            <w:r w:rsidRPr="00983C82">
              <w:rPr>
                <w:rFonts w:ascii="楷体" w:eastAsia="楷体" w:hAnsi="楷体" w:cs="Times New Roman" w:hint="eastAsia"/>
                <w:color w:val="auto"/>
                <w:sz w:val="21"/>
                <w:szCs w:val="21"/>
                <w:lang w:val="sv-SE"/>
              </w:rPr>
              <w:t>（仅适用于海拔</w:t>
            </w:r>
            <w:r w:rsidRPr="00983C82">
              <w:rPr>
                <w:rFonts w:ascii="楷体" w:eastAsia="楷体" w:hAnsi="楷体" w:cs="Times New Roman"/>
                <w:color w:val="auto"/>
                <w:sz w:val="21"/>
                <w:szCs w:val="21"/>
                <w:lang w:val="sv-SE"/>
              </w:rPr>
              <w:t>5000</w:t>
            </w:r>
            <w:r w:rsidRPr="00983C82">
              <w:rPr>
                <w:rFonts w:ascii="楷体" w:eastAsia="楷体" w:hAnsi="楷体" w:cs="Times New Roman" w:hint="eastAsia"/>
                <w:color w:val="auto"/>
                <w:sz w:val="21"/>
                <w:szCs w:val="21"/>
                <w:lang w:val="sv-SE"/>
              </w:rPr>
              <w:t>米及以下</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德州三和电器有限公司</w:t>
            </w:r>
            <w:r w:rsidRPr="00983C82">
              <w:rPr>
                <w:rFonts w:ascii="楷体" w:eastAsia="楷体" w:hAnsi="楷体" w:cs="Times New Roman"/>
                <w:color w:val="auto"/>
                <w:sz w:val="21"/>
                <w:szCs w:val="21"/>
                <w:lang w:val="sv-SE"/>
              </w:rPr>
              <w:t> </w:t>
            </w:r>
          </w:p>
        </w:tc>
        <w:tc>
          <w:tcPr>
            <w:tcW w:w="198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德州三和电器有限公司</w:t>
            </w:r>
          </w:p>
        </w:tc>
        <w:tc>
          <w:tcPr>
            <w:tcW w:w="1843"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GB/T19212.1-2016;GB/T19212.17-2019;GB4943.1-2011</w:t>
            </w:r>
          </w:p>
        </w:tc>
        <w:tc>
          <w:tcPr>
            <w:tcW w:w="1985"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CQC04001011634</w:t>
            </w:r>
          </w:p>
        </w:tc>
      </w:tr>
      <w:tr w:rsidR="006D075C" w:rsidRPr="00CA074F" w:rsidTr="00D1714E">
        <w:trPr>
          <w:trHeight w:val="146"/>
        </w:trPr>
        <w:tc>
          <w:tcPr>
            <w:tcW w:w="53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commentRangeStart w:id="256"/>
            <w:r>
              <w:t xml:space="preserve"> </w:t>
            </w:r>
            <w:commentRangeEnd w:id="256"/>
            <w:r>
              <w:rPr>
                <w:rStyle w:val="CommentReference"/>
              </w:rPr>
              <w:commentReference w:id="256"/>
            </w:r>
          </w:p>
        </w:tc>
        <w:tc>
          <w:tcPr>
            <w:tcW w:w="226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BCK-4255</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Class B</w:t>
            </w:r>
            <w:r w:rsidRPr="00983C82">
              <w:rPr>
                <w:rFonts w:ascii="楷体" w:eastAsia="楷体" w:hAnsi="楷体" w:cs="Times New Roman" w:hint="eastAsia"/>
                <w:color w:val="auto"/>
                <w:sz w:val="21"/>
                <w:szCs w:val="21"/>
                <w:lang w:val="sv-SE"/>
              </w:rPr>
              <w:t>（仅适用于海拔</w:t>
            </w:r>
            <w:r w:rsidRPr="00983C82">
              <w:rPr>
                <w:rFonts w:ascii="楷体" w:eastAsia="楷体" w:hAnsi="楷体" w:cs="Times New Roman"/>
                <w:color w:val="auto"/>
                <w:sz w:val="21"/>
                <w:szCs w:val="21"/>
                <w:lang w:val="sv-SE"/>
              </w:rPr>
              <w:t>5000</w:t>
            </w:r>
            <w:r w:rsidRPr="00983C82">
              <w:rPr>
                <w:rFonts w:ascii="楷体" w:eastAsia="楷体" w:hAnsi="楷体" w:cs="Times New Roman" w:hint="eastAsia"/>
                <w:color w:val="auto"/>
                <w:sz w:val="21"/>
                <w:szCs w:val="21"/>
                <w:lang w:val="sv-SE"/>
              </w:rPr>
              <w:t>米及以下</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江苏利通电子股份有限公司</w:t>
            </w:r>
          </w:p>
        </w:tc>
        <w:tc>
          <w:tcPr>
            <w:tcW w:w="198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江苏利通电子股份有限公司</w:t>
            </w:r>
          </w:p>
        </w:tc>
        <w:tc>
          <w:tcPr>
            <w:tcW w:w="1843"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GB/T19212.1-2016;GB/T19212.17-2019;GB4943.1-2011</w:t>
            </w:r>
          </w:p>
        </w:tc>
        <w:tc>
          <w:tcPr>
            <w:tcW w:w="1985"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CQC17001169237</w:t>
            </w:r>
          </w:p>
        </w:tc>
      </w:tr>
      <w:tr w:rsidR="006D075C" w:rsidRPr="00CA074F" w:rsidTr="00D1714E">
        <w:trPr>
          <w:trHeight w:val="146"/>
        </w:trPr>
        <w:tc>
          <w:tcPr>
            <w:tcW w:w="53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commentRangeStart w:id="267"/>
            <w:r>
              <w:t xml:space="preserve"> </w:t>
            </w:r>
            <w:commentRangeEnd w:id="267"/>
            <w:r>
              <w:rPr>
                <w:rStyle w:val="CommentReference"/>
              </w:rPr>
              <w:commentReference w:id="267"/>
            </w:r>
          </w:p>
        </w:tc>
        <w:tc>
          <w:tcPr>
            <w:tcW w:w="226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BCK-42716WH</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Class B</w:t>
            </w:r>
            <w:r w:rsidRPr="00983C82">
              <w:rPr>
                <w:rFonts w:ascii="楷体" w:eastAsia="楷体" w:hAnsi="楷体" w:cs="Times New Roman" w:hint="eastAsia"/>
                <w:color w:val="auto"/>
                <w:sz w:val="21"/>
                <w:szCs w:val="21"/>
                <w:lang w:val="sv-SE"/>
              </w:rPr>
              <w:t>（仅适用于海拔</w:t>
            </w:r>
            <w:r w:rsidRPr="00983C82">
              <w:rPr>
                <w:rFonts w:ascii="楷体" w:eastAsia="楷体" w:hAnsi="楷体" w:cs="Times New Roman"/>
                <w:color w:val="auto"/>
                <w:sz w:val="21"/>
                <w:szCs w:val="21"/>
                <w:lang w:val="sv-SE"/>
              </w:rPr>
              <w:t>5000</w:t>
            </w:r>
            <w:r w:rsidRPr="00983C82">
              <w:rPr>
                <w:rFonts w:ascii="楷体" w:eastAsia="楷体" w:hAnsi="楷体" w:cs="Times New Roman" w:hint="eastAsia"/>
                <w:color w:val="auto"/>
                <w:sz w:val="21"/>
                <w:szCs w:val="21"/>
                <w:lang w:val="sv-SE"/>
              </w:rPr>
              <w:t>米及以下</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三强电子（深圳）有限公司</w:t>
            </w:r>
          </w:p>
        </w:tc>
        <w:tc>
          <w:tcPr>
            <w:tcW w:w="198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资兴市慧华电子有限公司</w:t>
            </w:r>
          </w:p>
        </w:tc>
        <w:tc>
          <w:tcPr>
            <w:tcW w:w="1843"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GB/T19212.1-2016;GB/T19212.17-2019;GB4943.1-2011</w:t>
            </w:r>
          </w:p>
        </w:tc>
        <w:tc>
          <w:tcPr>
            <w:tcW w:w="1985"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CQC13001090844</w:t>
            </w:r>
          </w:p>
        </w:tc>
      </w:tr>
      <w:tr w:rsidR="006D075C" w:rsidRPr="00CA074F" w:rsidTr="00D1714E">
        <w:trPr>
          <w:trHeight w:val="146"/>
        </w:trPr>
        <w:tc>
          <w:tcPr>
            <w:tcW w:w="53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4</w:t>
            </w:r>
          </w:p>
        </w:tc>
        <w:tc>
          <w:tcPr>
            <w:tcW w:w="70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T801</w:t>
            </w:r>
          </w:p>
        </w:tc>
        <w:tc>
          <w:tcPr>
            <w:tcW w:w="70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开关变压器</w:t>
            </w:r>
          </w:p>
        </w:tc>
        <w:tc>
          <w:tcPr>
            <w:tcW w:w="226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BK-38-15</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Class B(仅适用于海拔5000米及以下)</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江苏利通电子股份有限公司</w:t>
            </w:r>
          </w:p>
        </w:tc>
        <w:tc>
          <w:tcPr>
            <w:tcW w:w="198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江苏利通电子股份有限公司</w:t>
            </w:r>
          </w:p>
        </w:tc>
        <w:tc>
          <w:tcPr>
            <w:tcW w:w="1843"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commentRangeStart w:id="884"/>
            <w:r w:rsidRPr="00983C82">
              <w:rPr>
                <w:rFonts w:ascii="楷体" w:eastAsia="楷体" w:hAnsi="楷体" w:cs="Times New Roman"/>
                <w:color w:val="auto"/>
                <w:sz w:val="21"/>
                <w:szCs w:val="21"/>
                <w:lang w:val="sv-SE"/>
              </w:rPr>
              <w:t>GB/T19212.1-2016;GB/T19212.17-2019;GB4943.1-2022</w:t>
            </w:r>
            <w:commentRangeEnd w:id="884"/>
            <w:r>
              <w:rPr>
                <w:rStyle w:val="CommentReference"/>
              </w:rPr>
              <w:commentReference w:id="884"/>
            </w:r>
          </w:p>
        </w:tc>
        <w:tc>
          <w:tcPr>
            <w:tcW w:w="1985"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CQC17001169250</w:t>
            </w:r>
          </w:p>
        </w:tc>
      </w:tr>
      <w:tr w:rsidR="006D075C" w:rsidRPr="00CA074F" w:rsidTr="00D1714E">
        <w:trPr>
          <w:trHeight w:val="146"/>
        </w:trPr>
        <w:tc>
          <w:tcPr>
            <w:tcW w:w="53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commentRangeStart w:id="276"/>
            <w:r>
              <w:t xml:space="preserve"> </w:t>
            </w:r>
            <w:commentRangeEnd w:id="276"/>
            <w:r>
              <w:rPr>
                <w:rStyle w:val="CommentReference"/>
              </w:rPr>
              <w:commentReference w:id="276"/>
            </w:r>
          </w:p>
        </w:tc>
        <w:tc>
          <w:tcPr>
            <w:tcW w:w="226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hint="eastAsia"/>
                <w:color w:val="auto"/>
                <w:sz w:val="21"/>
                <w:szCs w:val="21"/>
                <w:lang w:val="sv-SE"/>
              </w:rPr>
            </w:pPr>
            <w:r w:rsidRPr="00983C82">
              <w:rPr>
                <w:rFonts w:ascii="楷体" w:eastAsia="楷体" w:hAnsi="楷体" w:cs="Times New Roman" w:hint="eastAsia"/>
                <w:color w:val="auto"/>
                <w:sz w:val="21"/>
                <w:szCs w:val="21"/>
                <w:lang w:val="sv-SE"/>
              </w:rPr>
              <w:t>BCK-50-L03822</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Class B(仅适用于海拔5000米及以下)</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hint="eastAsia"/>
                <w:color w:val="auto"/>
                <w:sz w:val="21"/>
                <w:szCs w:val="21"/>
                <w:lang w:val="sv-SE"/>
              </w:rPr>
            </w:pPr>
            <w:r w:rsidRPr="00983C82">
              <w:rPr>
                <w:rFonts w:ascii="楷体" w:eastAsia="楷体" w:hAnsi="楷体" w:cs="Times New Roman" w:hint="eastAsia"/>
                <w:color w:val="auto"/>
                <w:sz w:val="21"/>
                <w:szCs w:val="21"/>
                <w:lang w:val="sv-SE"/>
              </w:rPr>
              <w:t>海宁联丰东进电子有限公司</w:t>
            </w:r>
          </w:p>
        </w:tc>
        <w:tc>
          <w:tcPr>
            <w:tcW w:w="198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hint="eastAsia"/>
                <w:color w:val="auto"/>
                <w:sz w:val="21"/>
                <w:szCs w:val="21"/>
                <w:lang w:val="sv-SE"/>
              </w:rPr>
            </w:pPr>
            <w:r w:rsidRPr="00983C82">
              <w:rPr>
                <w:rFonts w:ascii="楷体" w:eastAsia="楷体" w:hAnsi="楷体" w:cs="Times New Roman" w:hint="eastAsia"/>
                <w:color w:val="auto"/>
                <w:sz w:val="21"/>
                <w:szCs w:val="21"/>
                <w:lang w:val="sv-SE"/>
              </w:rPr>
              <w:t>海宁联丰东进电子有限公司</w:t>
            </w:r>
          </w:p>
        </w:tc>
        <w:tc>
          <w:tcPr>
            <w:tcW w:w="1843"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hint="eastAsia"/>
                <w:color w:val="auto"/>
                <w:sz w:val="21"/>
                <w:szCs w:val="21"/>
                <w:lang w:val="sv-SE"/>
              </w:rPr>
            </w:pPr>
            <w:r w:rsidRPr="00983C82">
              <w:rPr>
                <w:rFonts w:ascii="楷体" w:eastAsia="楷体" w:hAnsi="楷体" w:cs="Times New Roman" w:hint="eastAsia"/>
                <w:color w:val="auto"/>
                <w:sz w:val="21"/>
                <w:szCs w:val="21"/>
                <w:lang w:val="sv-SE"/>
              </w:rPr>
              <w:t>GB/T19212.1-2016;GB/T19212.17-2019;GB4943.1-2022</w:t>
            </w:r>
          </w:p>
        </w:tc>
        <w:tc>
          <w:tcPr>
            <w:tcW w:w="1985"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hint="eastAsia"/>
                <w:color w:val="auto"/>
                <w:sz w:val="21"/>
                <w:szCs w:val="21"/>
                <w:lang w:val="sv-SE"/>
              </w:rPr>
            </w:pPr>
            <w:r w:rsidRPr="00983C82">
              <w:rPr>
                <w:rFonts w:ascii="楷体" w:eastAsia="楷体" w:hAnsi="楷体" w:cs="Times New Roman" w:hint="eastAsia"/>
                <w:color w:val="auto"/>
                <w:sz w:val="21"/>
                <w:szCs w:val="21"/>
                <w:lang w:val="sv-SE"/>
              </w:rPr>
              <w:t>CQC09001029206</w:t>
            </w:r>
          </w:p>
        </w:tc>
      </w:tr>
      <w:tr w:rsidR="006D075C" w:rsidRPr="00CA074F" w:rsidTr="00D1714E">
        <w:trPr>
          <w:trHeight w:val="146"/>
        </w:trPr>
        <w:tc>
          <w:tcPr>
            <w:tcW w:w="53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hint="eastAsia"/>
                <w:color w:val="auto"/>
                <w:sz w:val="21"/>
                <w:szCs w:val="21"/>
                <w:lang w:val="sv-SE"/>
              </w:rPr>
            </w:pPr>
            <w:commentRangeStart w:id="250"/>
            <w:r>
              <w:t xml:space="preserve"> </w:t>
            </w:r>
            <w:commentRangeEnd w:id="250"/>
            <w:r>
              <w:rPr>
                <w:rStyle w:val="CommentReference"/>
              </w:rPr>
              <w:commentReference w:id="250"/>
            </w:r>
          </w:p>
        </w:tc>
        <w:tc>
          <w:tcPr>
            <w:tcW w:w="226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hint="eastAsia"/>
                <w:color w:val="auto"/>
                <w:sz w:val="21"/>
                <w:szCs w:val="21"/>
                <w:lang w:val="sv-SE"/>
              </w:rPr>
            </w:pPr>
            <w:r w:rsidRPr="00983C82">
              <w:rPr>
                <w:rFonts w:ascii="楷体" w:eastAsia="楷体" w:hAnsi="楷体" w:cs="Times New Roman" w:hint="eastAsia"/>
                <w:color w:val="auto"/>
                <w:sz w:val="21"/>
                <w:szCs w:val="21"/>
                <w:lang w:val="sv-SE"/>
              </w:rPr>
              <w:t>BCK-40828WHS</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Class B(仅适用于海拔5000米及以下)</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hint="eastAsia"/>
                <w:color w:val="auto"/>
                <w:sz w:val="21"/>
                <w:szCs w:val="21"/>
                <w:lang w:val="sv-SE"/>
              </w:rPr>
            </w:pPr>
            <w:r w:rsidRPr="00983C82">
              <w:rPr>
                <w:rFonts w:ascii="楷体" w:eastAsia="楷体" w:hAnsi="楷体" w:cs="Times New Roman" w:hint="eastAsia"/>
                <w:color w:val="auto"/>
                <w:sz w:val="21"/>
                <w:szCs w:val="21"/>
                <w:lang w:val="sv-SE"/>
              </w:rPr>
              <w:t>三强电子（深圳）有限公司</w:t>
            </w:r>
          </w:p>
        </w:tc>
        <w:tc>
          <w:tcPr>
            <w:tcW w:w="198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hint="eastAsia"/>
                <w:color w:val="auto"/>
                <w:sz w:val="21"/>
                <w:szCs w:val="21"/>
                <w:lang w:val="sv-SE"/>
              </w:rPr>
            </w:pPr>
            <w:r w:rsidRPr="00983C82">
              <w:rPr>
                <w:rFonts w:ascii="楷体" w:eastAsia="楷体" w:hAnsi="楷体" w:cs="Times New Roman" w:hint="eastAsia"/>
                <w:color w:val="auto"/>
                <w:sz w:val="21"/>
                <w:szCs w:val="21"/>
                <w:lang w:val="sv-SE"/>
              </w:rPr>
              <w:t>资兴市慧华电子有限公司</w:t>
            </w:r>
          </w:p>
        </w:tc>
        <w:tc>
          <w:tcPr>
            <w:tcW w:w="1843"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hint="eastAsia"/>
                <w:color w:val="auto"/>
                <w:sz w:val="21"/>
                <w:szCs w:val="21"/>
                <w:lang w:val="sv-SE"/>
              </w:rPr>
            </w:pPr>
            <w:r w:rsidRPr="00983C82">
              <w:rPr>
                <w:rFonts w:ascii="楷体" w:eastAsia="楷体" w:hAnsi="楷体" w:cs="Times New Roman" w:hint="eastAsia"/>
                <w:color w:val="auto"/>
                <w:sz w:val="21"/>
                <w:szCs w:val="21"/>
                <w:lang w:val="sv-SE"/>
              </w:rPr>
              <w:t>GB4943.1-2022</w:t>
            </w:r>
          </w:p>
        </w:tc>
        <w:tc>
          <w:tcPr>
            <w:tcW w:w="1985"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hint="eastAsia"/>
                <w:color w:val="auto"/>
                <w:sz w:val="21"/>
                <w:szCs w:val="21"/>
                <w:lang w:val="sv-SE"/>
              </w:rPr>
            </w:pPr>
            <w:r w:rsidRPr="00983C82">
              <w:rPr>
                <w:rFonts w:ascii="楷体" w:eastAsia="楷体" w:hAnsi="楷体" w:cs="Times New Roman" w:hint="eastAsia"/>
                <w:color w:val="auto"/>
                <w:sz w:val="21"/>
                <w:szCs w:val="21"/>
                <w:lang w:val="sv-SE"/>
              </w:rPr>
              <w:t>CQC13001090844</w:t>
            </w:r>
          </w:p>
        </w:tc>
      </w:tr>
      <w:tr w:rsidR="006D075C" w:rsidRPr="00CA074F" w:rsidTr="00D1714E">
        <w:trPr>
          <w:trHeight w:val="146"/>
        </w:trPr>
        <w:tc>
          <w:tcPr>
            <w:tcW w:w="53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hint="eastAsia"/>
                <w:color w:val="auto"/>
                <w:sz w:val="21"/>
                <w:szCs w:val="21"/>
                <w:lang w:val="sv-SE"/>
              </w:rPr>
            </w:pPr>
            <w:commentRangeStart w:id="661"/>
            <w:r>
              <w:t xml:space="preserve"> </w:t>
            </w:r>
            <w:commentRangeEnd w:id="661"/>
            <w:r>
              <w:rPr>
                <w:rStyle w:val="CommentReference"/>
              </w:rPr>
              <w:commentReference w:id="661"/>
            </w:r>
          </w:p>
        </w:tc>
        <w:tc>
          <w:tcPr>
            <w:tcW w:w="2268"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hint="eastAsia"/>
                <w:color w:val="000000"/>
                <w:szCs w:val="21"/>
              </w:rPr>
            </w:pPr>
            <w:r w:rsidRPr="00BF4DEB">
              <w:rPr>
                <w:rFonts w:ascii="楷体" w:eastAsia="楷体" w:hAnsi="楷体" w:hint="eastAsia"/>
                <w:color w:val="000000"/>
                <w:szCs w:val="21"/>
              </w:rPr>
              <w:t>SANHE-40-404</w:t>
            </w:r>
          </w:p>
        </w:tc>
        <w:tc>
          <w:tcPr>
            <w:tcW w:w="2410"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color w:val="000000"/>
                <w:szCs w:val="21"/>
              </w:rPr>
            </w:pPr>
            <w:r w:rsidRPr="00BF4DEB">
              <w:rPr>
                <w:rFonts w:ascii="楷体" w:eastAsia="楷体" w:hAnsi="楷体" w:hint="eastAsia"/>
                <w:color w:val="000000"/>
                <w:szCs w:val="21"/>
              </w:rPr>
              <w:t>Class B(仅适用于海拔5000米及以下)</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hint="eastAsia"/>
                <w:color w:val="auto"/>
                <w:sz w:val="21"/>
                <w:szCs w:val="21"/>
                <w:lang w:val="sv-SE"/>
              </w:rPr>
            </w:pPr>
            <w:r w:rsidRPr="00983C82">
              <w:rPr>
                <w:rFonts w:ascii="楷体" w:eastAsia="楷体" w:hAnsi="楷体" w:cs="Times New Roman" w:hint="eastAsia"/>
                <w:color w:val="auto"/>
                <w:sz w:val="21"/>
                <w:szCs w:val="21"/>
                <w:lang w:val="sv-SE"/>
              </w:rPr>
              <w:t>德州三和电器有限公司</w:t>
            </w:r>
          </w:p>
        </w:tc>
        <w:tc>
          <w:tcPr>
            <w:tcW w:w="198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hint="eastAsia"/>
                <w:color w:val="auto"/>
                <w:sz w:val="21"/>
                <w:szCs w:val="21"/>
                <w:lang w:val="sv-SE"/>
              </w:rPr>
            </w:pPr>
            <w:r w:rsidRPr="00983C82">
              <w:rPr>
                <w:rFonts w:ascii="楷体" w:eastAsia="楷体" w:hAnsi="楷体" w:cs="Times New Roman" w:hint="eastAsia"/>
                <w:color w:val="auto"/>
                <w:sz w:val="21"/>
                <w:szCs w:val="21"/>
                <w:lang w:val="sv-SE"/>
              </w:rPr>
              <w:t>德州三和电器有限公司</w:t>
            </w:r>
          </w:p>
        </w:tc>
        <w:tc>
          <w:tcPr>
            <w:tcW w:w="1843"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hint="eastAsia"/>
                <w:color w:val="auto"/>
                <w:sz w:val="21"/>
                <w:szCs w:val="21"/>
                <w:lang w:val="sv-SE"/>
              </w:rPr>
            </w:pPr>
            <w:r w:rsidRPr="00983C82">
              <w:rPr>
                <w:rFonts w:ascii="楷体" w:eastAsia="楷体" w:hAnsi="楷体" w:cs="Times New Roman" w:hint="eastAsia"/>
                <w:color w:val="auto"/>
                <w:sz w:val="21"/>
                <w:szCs w:val="21"/>
                <w:lang w:val="sv-SE"/>
              </w:rPr>
              <w:t>GB/T19212.1-2016;GB/T19212.17-2019;GB4943.1-2022</w:t>
            </w:r>
          </w:p>
        </w:tc>
        <w:tc>
          <w:tcPr>
            <w:tcW w:w="1985"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hint="eastAsia"/>
                <w:color w:val="auto"/>
                <w:sz w:val="21"/>
                <w:szCs w:val="21"/>
                <w:lang w:val="sv-SE"/>
              </w:rPr>
            </w:pPr>
            <w:r w:rsidRPr="00983C82">
              <w:rPr>
                <w:rFonts w:ascii="楷体" w:eastAsia="楷体" w:hAnsi="楷体" w:cs="Times New Roman" w:hint="eastAsia"/>
                <w:color w:val="auto"/>
                <w:sz w:val="21"/>
                <w:szCs w:val="21"/>
                <w:lang w:val="sv-SE"/>
              </w:rPr>
              <w:t>CQC04001011634</w:t>
            </w:r>
          </w:p>
        </w:tc>
      </w:tr>
      <w:tr w:rsidR="006D075C" w:rsidRPr="00CA074F" w:rsidTr="00D1714E">
        <w:trPr>
          <w:trHeight w:val="146"/>
        </w:trPr>
        <w:tc>
          <w:tcPr>
            <w:tcW w:w="53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5</w:t>
            </w:r>
          </w:p>
        </w:tc>
        <w:tc>
          <w:tcPr>
            <w:tcW w:w="70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N850,N851,N852,N855</w:t>
            </w:r>
          </w:p>
        </w:tc>
        <w:tc>
          <w:tcPr>
            <w:tcW w:w="70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commentRangeStart w:id="786"/>
            <w:r w:rsidRPr="00983C82">
              <w:rPr>
                <w:rFonts w:ascii="楷体" w:eastAsia="楷体" w:hAnsi="楷体" w:cs="Times New Roman" w:hint="eastAsia"/>
                <w:color w:val="auto"/>
                <w:sz w:val="21"/>
                <w:szCs w:val="21"/>
                <w:lang w:val="sv-SE"/>
              </w:rPr>
              <w:t>光电耦合器</w:t>
            </w:r>
            <w:commentRangeEnd w:id="786"/>
            <w:r>
              <w:rPr>
                <w:rStyle w:val="CommentReference"/>
              </w:rPr>
              <w:commentReference w:id="786"/>
            </w:r>
          </w:p>
        </w:tc>
        <w:tc>
          <w:tcPr>
            <w:tcW w:w="2268"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color w:val="000000"/>
                <w:szCs w:val="21"/>
              </w:rPr>
            </w:pPr>
            <w:r w:rsidRPr="00BF4DEB">
              <w:rPr>
                <w:rFonts w:ascii="楷体" w:eastAsia="楷体" w:hAnsi="楷体" w:hint="eastAsia"/>
                <w:color w:val="000000"/>
                <w:szCs w:val="21"/>
              </w:rPr>
              <w:t>EL816、</w:t>
            </w:r>
            <w:r w:rsidRPr="00BF4DEB">
              <w:rPr>
                <w:rFonts w:ascii="楷体" w:eastAsia="楷体" w:hAnsi="楷体"/>
                <w:color w:val="000000"/>
                <w:szCs w:val="21"/>
              </w:rPr>
              <w:t>EL817</w:t>
            </w:r>
          </w:p>
        </w:tc>
        <w:tc>
          <w:tcPr>
            <w:tcW w:w="2410" w:type="dxa"/>
            <w:tcBorders>
              <w:top w:val="single" w:sz="4" w:space="0" w:color="auto"/>
              <w:bottom w:val="single" w:sz="4" w:space="0" w:color="auto"/>
            </w:tcBorders>
          </w:tcPr>
          <w:p w:rsidR="006D075C" w:rsidRPr="00BF4DEB" w:rsidRDefault="006D075C" w:rsidP="006D075C">
            <w:pPr>
              <w:pStyle w:val="Default"/>
              <w:adjustRightInd/>
              <w:rPr>
                <w:rFonts w:ascii="楷体" w:eastAsia="楷体" w:hAnsi="楷体" w:cs="Times New Roman"/>
                <w:sz w:val="21"/>
                <w:szCs w:val="21"/>
              </w:rPr>
            </w:pPr>
            <w:r w:rsidRPr="00BF4DEB">
              <w:rPr>
                <w:rFonts w:ascii="楷体" w:eastAsia="楷体" w:hAnsi="楷体" w:cs="Times New Roman" w:hint="eastAsia"/>
                <w:sz w:val="21"/>
                <w:szCs w:val="21"/>
              </w:rPr>
              <w:t>加强绝缘，绝缘穿透距离≥0.4mm，外部爬电距离≥8.0mm，通过热循环测试，适用于海拔5000米及以下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亿光电子工业股份有限公司</w:t>
            </w:r>
          </w:p>
        </w:tc>
        <w:tc>
          <w:tcPr>
            <w:tcW w:w="198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GB4943.1-2022</w:t>
            </w:r>
          </w:p>
        </w:tc>
        <w:tc>
          <w:tcPr>
            <w:tcW w:w="1985"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CQC08001022757</w:t>
            </w:r>
          </w:p>
        </w:tc>
      </w:tr>
      <w:tr w:rsidR="006D075C" w:rsidRPr="00CA074F" w:rsidTr="00D1714E">
        <w:trPr>
          <w:trHeight w:val="146"/>
        </w:trPr>
        <w:tc>
          <w:tcPr>
            <w:tcW w:w="53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commentRangeStart w:id="507"/>
            <w:r>
              <w:t xml:space="preserve"> </w:t>
            </w:r>
            <w:commentRangeEnd w:id="507"/>
            <w:r>
              <w:rPr>
                <w:rStyle w:val="CommentReference"/>
              </w:rPr>
              <w:commentReference w:id="507"/>
            </w:r>
          </w:p>
        </w:tc>
        <w:tc>
          <w:tcPr>
            <w:tcW w:w="2268"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color w:val="000000"/>
                <w:szCs w:val="21"/>
              </w:rPr>
            </w:pPr>
            <w:r w:rsidRPr="00BF4DEB">
              <w:rPr>
                <w:rFonts w:ascii="楷体" w:eastAsia="楷体" w:hAnsi="楷体" w:hint="eastAsia"/>
                <w:color w:val="000000"/>
                <w:szCs w:val="21"/>
              </w:rPr>
              <w:t>LTV-816、</w:t>
            </w:r>
            <w:r w:rsidRPr="00BF4DEB">
              <w:rPr>
                <w:rFonts w:ascii="楷体" w:eastAsia="楷体" w:hAnsi="楷体"/>
                <w:color w:val="000000"/>
                <w:szCs w:val="21"/>
              </w:rPr>
              <w:t>LTV-817</w:t>
            </w:r>
          </w:p>
        </w:tc>
        <w:tc>
          <w:tcPr>
            <w:tcW w:w="2410" w:type="dxa"/>
            <w:tcBorders>
              <w:top w:val="single" w:sz="4" w:space="0" w:color="auto"/>
              <w:bottom w:val="single" w:sz="4" w:space="0" w:color="auto"/>
            </w:tcBorders>
          </w:tcPr>
          <w:p w:rsidR="006D075C" w:rsidRPr="00BF4DEB" w:rsidRDefault="006D075C" w:rsidP="006D075C">
            <w:pPr>
              <w:pStyle w:val="Default"/>
              <w:adjustRightInd/>
              <w:rPr>
                <w:rFonts w:ascii="楷体" w:eastAsia="楷体" w:hAnsi="楷体" w:cs="Times New Roman"/>
                <w:sz w:val="21"/>
                <w:szCs w:val="21"/>
              </w:rPr>
            </w:pPr>
            <w:r w:rsidRPr="00BF4DEB">
              <w:rPr>
                <w:rFonts w:ascii="楷体" w:eastAsia="楷体" w:hAnsi="楷体" w:cs="Times New Roman" w:hint="eastAsia"/>
                <w:sz w:val="21"/>
                <w:szCs w:val="21"/>
              </w:rPr>
              <w:t>加强绝缘，绝缘穿透距离≥0.4mm，外部爬电距离≥8.0mm，通过热循环测试，适用于海拔5000米及以下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光宝科技股份有限公司</w:t>
            </w:r>
          </w:p>
        </w:tc>
        <w:tc>
          <w:tcPr>
            <w:tcW w:w="198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GB4943.1-2022</w:t>
            </w:r>
          </w:p>
        </w:tc>
        <w:tc>
          <w:tcPr>
            <w:tcW w:w="1985"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CQC10001054421</w:t>
            </w:r>
          </w:p>
        </w:tc>
      </w:tr>
      <w:tr w:rsidR="006D075C" w:rsidRPr="00CA074F" w:rsidTr="00D1714E">
        <w:trPr>
          <w:trHeight w:val="146"/>
        </w:trPr>
        <w:tc>
          <w:tcPr>
            <w:tcW w:w="53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commentRangeStart w:id="585"/>
            <w:r>
              <w:t xml:space="preserve"> </w:t>
            </w:r>
            <w:commentRangeEnd w:id="585"/>
            <w:r>
              <w:rPr>
                <w:rStyle w:val="CommentReference"/>
              </w:rPr>
              <w:commentReference w:id="585"/>
            </w:r>
          </w:p>
        </w:tc>
        <w:tc>
          <w:tcPr>
            <w:tcW w:w="2268"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color w:val="000000"/>
                <w:szCs w:val="21"/>
              </w:rPr>
            </w:pPr>
            <w:r w:rsidRPr="00BF4DEB">
              <w:rPr>
                <w:rFonts w:ascii="楷体" w:eastAsia="楷体" w:hAnsi="楷体"/>
                <w:color w:val="000000"/>
                <w:szCs w:val="21"/>
              </w:rPr>
              <w:t>ORPC-817</w:t>
            </w:r>
          </w:p>
        </w:tc>
        <w:tc>
          <w:tcPr>
            <w:tcW w:w="2410"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color w:val="000000"/>
                <w:szCs w:val="21"/>
              </w:rPr>
            </w:pPr>
            <w:r w:rsidRPr="00BF4DEB">
              <w:rPr>
                <w:rFonts w:ascii="楷体" w:eastAsia="楷体" w:hAnsi="楷体" w:hint="eastAsia"/>
                <w:color w:val="000000"/>
                <w:szCs w:val="21"/>
              </w:rPr>
              <w:t>加强绝缘，绝缘穿透距离≥0.4mm，外部爬电距离≥8.0mm，通过热循环测试，适用于海拔5000米及以下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深圳市奥伦德元器件有限公司</w:t>
            </w:r>
          </w:p>
        </w:tc>
        <w:tc>
          <w:tcPr>
            <w:tcW w:w="198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r w:rsidRPr="00CA074F">
              <w:rPr>
                <w:rFonts w:ascii="楷体" w:eastAsia="楷体" w:hAnsi="楷体" w:cs="Times New Roman"/>
                <w:color w:val="auto"/>
                <w:sz w:val="21"/>
                <w:szCs w:val="21"/>
                <w:lang w:val="sv-SE"/>
              </w:rPr>
              <w:t>GB4943.1-2022</w:t>
            </w:r>
          </w:p>
        </w:tc>
        <w:tc>
          <w:tcPr>
            <w:tcW w:w="1985"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CQC09001029446</w:t>
            </w:r>
          </w:p>
        </w:tc>
      </w:tr>
      <w:tr w:rsidR="006D075C" w:rsidRPr="00CA074F" w:rsidTr="00D1714E">
        <w:trPr>
          <w:trHeight w:val="146"/>
        </w:trPr>
        <w:tc>
          <w:tcPr>
            <w:tcW w:w="53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6</w:t>
            </w:r>
          </w:p>
        </w:tc>
        <w:tc>
          <w:tcPr>
            <w:tcW w:w="70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CX802,CX803,CX804</w:t>
            </w:r>
          </w:p>
        </w:tc>
        <w:tc>
          <w:tcPr>
            <w:tcW w:w="70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X电容</w:t>
            </w:r>
          </w:p>
        </w:tc>
        <w:tc>
          <w:tcPr>
            <w:tcW w:w="226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CMPP</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0.47μF X2 275VAC</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威海汉城成镐电子有限公司</w:t>
            </w:r>
          </w:p>
        </w:tc>
        <w:tc>
          <w:tcPr>
            <w:tcW w:w="198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威海汉城成镐电子有限公司</w:t>
            </w:r>
          </w:p>
        </w:tc>
        <w:tc>
          <w:tcPr>
            <w:tcW w:w="1843"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commentRangeStart w:id="46"/>
            <w:r w:rsidRPr="00983C82">
              <w:rPr>
                <w:rFonts w:ascii="楷体" w:eastAsia="楷体" w:hAnsi="楷体" w:cs="Times New Roman"/>
                <w:color w:val="auto"/>
                <w:sz w:val="21"/>
                <w:szCs w:val="21"/>
                <w:lang w:val="sv-SE"/>
              </w:rPr>
              <w:t>GB/T 6346.14-2023</w:t>
            </w:r>
            <w:commentRangeEnd w:id="46"/>
            <w:r>
              <w:rPr>
                <w:rStyle w:val="CommentReference"/>
              </w:rPr>
              <w:commentReference w:id="46"/>
            </w:r>
          </w:p>
        </w:tc>
        <w:tc>
          <w:tcPr>
            <w:tcW w:w="1985"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CQC13001098794</w:t>
            </w:r>
          </w:p>
        </w:tc>
      </w:tr>
      <w:tr w:rsidR="006D075C" w:rsidRPr="00CA074F" w:rsidTr="00D1714E">
        <w:trPr>
          <w:trHeight w:val="146"/>
        </w:trPr>
        <w:tc>
          <w:tcPr>
            <w:tcW w:w="53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commentRangeStart w:id="534"/>
            <w:r>
              <w:t xml:space="preserve"> </w:t>
            </w:r>
            <w:commentRangeEnd w:id="534"/>
            <w:r>
              <w:rPr>
                <w:rStyle w:val="CommentReference"/>
              </w:rPr>
              <w:commentReference w:id="534"/>
            </w:r>
          </w:p>
        </w:tc>
        <w:tc>
          <w:tcPr>
            <w:tcW w:w="226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MKP62</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 xml:space="preserve">0.47μF X2 305VAC或275VAC </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厦门法拉电子股份有限公司</w:t>
            </w:r>
          </w:p>
        </w:tc>
        <w:tc>
          <w:tcPr>
            <w:tcW w:w="198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厦门法拉电子股份有限公司</w:t>
            </w:r>
          </w:p>
        </w:tc>
        <w:tc>
          <w:tcPr>
            <w:tcW w:w="1843"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IEC 60384-14:2013</w:t>
            </w:r>
          </w:p>
        </w:tc>
        <w:tc>
          <w:tcPr>
            <w:tcW w:w="1985"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CQC03001002875</w:t>
            </w:r>
          </w:p>
        </w:tc>
      </w:tr>
      <w:tr w:rsidR="006D075C" w:rsidRPr="00CA074F" w:rsidTr="00D1714E">
        <w:trPr>
          <w:trHeight w:val="146"/>
        </w:trPr>
        <w:tc>
          <w:tcPr>
            <w:tcW w:w="53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commentRangeStart w:id="520"/>
            <w:r>
              <w:t xml:space="preserve"> </w:t>
            </w:r>
            <w:commentRangeEnd w:id="520"/>
            <w:r>
              <w:rPr>
                <w:rStyle w:val="CommentReference"/>
              </w:rPr>
              <w:commentReference w:id="520"/>
            </w:r>
          </w:p>
        </w:tc>
        <w:tc>
          <w:tcPr>
            <w:tcW w:w="226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MKP-X2</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0.47μF X2 305VAC或275VAC</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广东丰明电子科技有限公司</w:t>
            </w:r>
          </w:p>
        </w:tc>
        <w:tc>
          <w:tcPr>
            <w:tcW w:w="198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广东丰明电子科技有限公司</w:t>
            </w:r>
          </w:p>
        </w:tc>
        <w:tc>
          <w:tcPr>
            <w:tcW w:w="1843"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GB/T 6346.14-2023</w:t>
            </w:r>
          </w:p>
        </w:tc>
        <w:tc>
          <w:tcPr>
            <w:tcW w:w="1985"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CQC04001010677</w:t>
            </w:r>
          </w:p>
        </w:tc>
      </w:tr>
      <w:tr w:rsidR="006D075C" w:rsidRPr="00CA074F" w:rsidTr="00D1714E">
        <w:trPr>
          <w:trHeight w:val="146"/>
        </w:trPr>
        <w:tc>
          <w:tcPr>
            <w:tcW w:w="53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commentRangeStart w:id="355"/>
            <w:r>
              <w:t xml:space="preserve"> </w:t>
            </w:r>
            <w:commentRangeEnd w:id="355"/>
            <w:r>
              <w:rPr>
                <w:rStyle w:val="CommentReference"/>
              </w:rPr>
              <w:commentReference w:id="355"/>
            </w:r>
          </w:p>
        </w:tc>
        <w:tc>
          <w:tcPr>
            <w:tcW w:w="226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CMPP</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0.47μF X2 310VAC</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威海汉城成镐电子有限公司</w:t>
            </w:r>
          </w:p>
        </w:tc>
        <w:tc>
          <w:tcPr>
            <w:tcW w:w="198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威海汉城成镐电子有限公司</w:t>
            </w:r>
          </w:p>
        </w:tc>
        <w:tc>
          <w:tcPr>
            <w:tcW w:w="1843"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GB/T 6346.14-2023</w:t>
            </w:r>
          </w:p>
        </w:tc>
        <w:tc>
          <w:tcPr>
            <w:tcW w:w="1985"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CQC13001098793</w:t>
            </w:r>
          </w:p>
        </w:tc>
      </w:tr>
      <w:tr w:rsidR="006D075C" w:rsidRPr="00CA074F" w:rsidTr="00D1714E">
        <w:trPr>
          <w:trHeight w:val="146"/>
        </w:trPr>
        <w:tc>
          <w:tcPr>
            <w:tcW w:w="53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commentRangeStart w:id="547"/>
            <w:r>
              <w:t xml:space="preserve"> </w:t>
            </w:r>
            <w:commentRangeEnd w:id="547"/>
            <w:r>
              <w:rPr>
                <w:rStyle w:val="CommentReference"/>
              </w:rPr>
              <w:commentReference w:id="547"/>
            </w:r>
          </w:p>
        </w:tc>
        <w:tc>
          <w:tcPr>
            <w:tcW w:w="2268"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color w:val="000000"/>
                <w:szCs w:val="21"/>
              </w:rPr>
            </w:pPr>
            <w:r w:rsidRPr="00204029">
              <w:rPr>
                <w:rFonts w:ascii="楷体" w:eastAsia="楷体" w:hAnsi="楷体" w:hint="eastAsia"/>
                <w:color w:val="000000"/>
                <w:szCs w:val="21"/>
              </w:rPr>
              <w:t>MKP系列</w:t>
            </w:r>
          </w:p>
        </w:tc>
        <w:tc>
          <w:tcPr>
            <w:tcW w:w="2410"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color w:val="000000"/>
                <w:szCs w:val="21"/>
              </w:rPr>
            </w:pPr>
            <w:r w:rsidRPr="00204029">
              <w:rPr>
                <w:rFonts w:ascii="楷体" w:eastAsia="楷体" w:hAnsi="楷体" w:hint="eastAsia"/>
                <w:color w:val="000000"/>
                <w:szCs w:val="21"/>
              </w:rPr>
              <w:t>0.47μF X2 305VAC或275VAC</w:t>
            </w:r>
          </w:p>
        </w:tc>
        <w:tc>
          <w:tcPr>
            <w:tcW w:w="2410"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color w:val="000000"/>
                <w:szCs w:val="21"/>
              </w:rPr>
            </w:pPr>
            <w:r w:rsidRPr="00204029">
              <w:rPr>
                <w:rFonts w:ascii="楷体" w:eastAsia="楷体" w:hAnsi="楷体" w:hint="eastAsia"/>
                <w:color w:val="000000"/>
                <w:szCs w:val="21"/>
              </w:rPr>
              <w:t>南京天正容光达电子销售有限公司</w:t>
            </w:r>
          </w:p>
        </w:tc>
        <w:tc>
          <w:tcPr>
            <w:tcW w:w="1984"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color w:val="000000"/>
                <w:szCs w:val="21"/>
              </w:rPr>
            </w:pPr>
            <w:r w:rsidRPr="00204029">
              <w:rPr>
                <w:rFonts w:ascii="楷体" w:eastAsia="楷体" w:hAnsi="楷体" w:hint="eastAsia"/>
                <w:color w:val="000000"/>
                <w:szCs w:val="21"/>
              </w:rPr>
              <w:t>浙江湖州容光达电子有限公司</w:t>
            </w:r>
          </w:p>
        </w:tc>
        <w:tc>
          <w:tcPr>
            <w:tcW w:w="1843"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color w:val="000000"/>
                <w:szCs w:val="21"/>
              </w:rPr>
            </w:pPr>
            <w:r w:rsidRPr="00204029">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color w:val="000000"/>
                <w:szCs w:val="21"/>
              </w:rPr>
            </w:pPr>
            <w:r w:rsidRPr="00204029">
              <w:rPr>
                <w:rFonts w:ascii="楷体" w:eastAsia="楷体" w:hAnsi="楷体"/>
                <w:color w:val="000000"/>
                <w:szCs w:val="21"/>
              </w:rPr>
              <w:t>CQC18001200989</w:t>
            </w:r>
          </w:p>
        </w:tc>
      </w:tr>
      <w:tr w:rsidR="006D075C" w:rsidRPr="00CA074F" w:rsidTr="00D1714E">
        <w:trPr>
          <w:trHeight w:val="146"/>
        </w:trPr>
        <w:tc>
          <w:tcPr>
            <w:tcW w:w="53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commentRangeStart w:id="561"/>
            <w:r>
              <w:t xml:space="preserve"> </w:t>
            </w:r>
            <w:commentRangeEnd w:id="561"/>
            <w:r>
              <w:rPr>
                <w:rStyle w:val="CommentReference"/>
              </w:rPr>
              <w:commentReference w:id="561"/>
            </w:r>
          </w:p>
        </w:tc>
        <w:tc>
          <w:tcPr>
            <w:tcW w:w="2268"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hint="eastAsia"/>
                <w:color w:val="000000"/>
                <w:szCs w:val="21"/>
              </w:rPr>
              <w:t>MPR</w:t>
            </w:r>
          </w:p>
        </w:tc>
        <w:tc>
          <w:tcPr>
            <w:tcW w:w="2410"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0.47μF</w:t>
            </w:r>
            <w:r>
              <w:rPr>
                <w:rFonts w:ascii="楷体" w:eastAsia="楷体" w:hAnsi="楷体"/>
                <w:color w:val="000000"/>
                <w:szCs w:val="21"/>
              </w:rPr>
              <w:t xml:space="preserve"> </w:t>
            </w:r>
            <w:r w:rsidRPr="007346C1">
              <w:rPr>
                <w:rFonts w:ascii="楷体" w:eastAsia="楷体" w:hAnsi="楷体" w:hint="eastAsia"/>
                <w:color w:val="000000"/>
                <w:szCs w:val="21"/>
              </w:rPr>
              <w:t>X2 310VAC</w:t>
            </w:r>
          </w:p>
        </w:tc>
        <w:tc>
          <w:tcPr>
            <w:tcW w:w="2410"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六和电子（江西）有限公司</w:t>
            </w:r>
          </w:p>
        </w:tc>
        <w:tc>
          <w:tcPr>
            <w:tcW w:w="1984"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六和电子（江西）有限公司</w:t>
            </w:r>
          </w:p>
        </w:tc>
        <w:tc>
          <w:tcPr>
            <w:tcW w:w="1843"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CQC13001087085</w:t>
            </w:r>
          </w:p>
        </w:tc>
      </w:tr>
      <w:tr w:rsidR="006D075C" w:rsidRPr="00CA074F" w:rsidTr="00D1714E">
        <w:trPr>
          <w:trHeight w:val="146"/>
        </w:trPr>
        <w:tc>
          <w:tcPr>
            <w:tcW w:w="53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commentRangeStart w:id="312"/>
            <w:r>
              <w:t xml:space="preserve"> </w:t>
            </w:r>
            <w:commentRangeEnd w:id="312"/>
            <w:r>
              <w:rPr>
                <w:rStyle w:val="CommentReference"/>
              </w:rPr>
              <w:commentReference w:id="312"/>
            </w:r>
          </w:p>
        </w:tc>
        <w:tc>
          <w:tcPr>
            <w:tcW w:w="2268"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hint="eastAsia"/>
                <w:color w:val="000000"/>
                <w:szCs w:val="21"/>
              </w:rPr>
            </w:pPr>
            <w:r w:rsidRPr="00B00B2B">
              <w:rPr>
                <w:rFonts w:ascii="楷体" w:eastAsia="楷体" w:hAnsi="楷体" w:hint="eastAsia"/>
                <w:color w:val="000000"/>
                <w:szCs w:val="21"/>
              </w:rPr>
              <w:t>CBB312</w:t>
            </w:r>
          </w:p>
        </w:tc>
        <w:tc>
          <w:tcPr>
            <w:tcW w:w="2410"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hint="eastAsia"/>
                <w:color w:val="000000"/>
                <w:szCs w:val="21"/>
              </w:rPr>
            </w:pPr>
            <w:r w:rsidRPr="00B00B2B">
              <w:rPr>
                <w:rFonts w:ascii="楷体" w:eastAsia="楷体" w:hAnsi="楷体"/>
                <w:color w:val="000000"/>
                <w:szCs w:val="21"/>
              </w:rPr>
              <w:t>0.47μF X2 305VAC</w:t>
            </w:r>
          </w:p>
        </w:tc>
        <w:tc>
          <w:tcPr>
            <w:tcW w:w="2410"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color w:val="000000"/>
                <w:szCs w:val="21"/>
              </w:rPr>
            </w:pPr>
            <w:r w:rsidRPr="00B00B2B">
              <w:rPr>
                <w:rFonts w:ascii="楷体" w:eastAsia="楷体" w:hAnsi="楷体" w:hint="eastAsia"/>
                <w:color w:val="000000"/>
                <w:szCs w:val="21"/>
              </w:rPr>
              <w:t>南通江海电容器股份有限公司</w:t>
            </w:r>
          </w:p>
        </w:tc>
        <w:tc>
          <w:tcPr>
            <w:tcW w:w="1984"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color w:val="000000"/>
                <w:szCs w:val="21"/>
              </w:rPr>
            </w:pPr>
            <w:r w:rsidRPr="00B00B2B">
              <w:rPr>
                <w:rFonts w:ascii="楷体" w:eastAsia="楷体" w:hAnsi="楷体" w:hint="eastAsia"/>
                <w:color w:val="000000"/>
                <w:szCs w:val="21"/>
              </w:rPr>
              <w:t>优普电子（苏州）有限公司</w:t>
            </w:r>
          </w:p>
        </w:tc>
        <w:tc>
          <w:tcPr>
            <w:tcW w:w="1843"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hint="eastAsia"/>
                <w:color w:val="000000"/>
                <w:szCs w:val="21"/>
              </w:rPr>
            </w:pPr>
            <w:r w:rsidRPr="00B00B2B">
              <w:rPr>
                <w:rFonts w:ascii="楷体" w:eastAsia="楷体" w:hAnsi="楷体"/>
                <w:color w:val="000000"/>
                <w:szCs w:val="21"/>
              </w:rPr>
              <w:t>CQC17001178020</w:t>
            </w:r>
          </w:p>
        </w:tc>
      </w:tr>
      <w:tr w:rsidR="006D075C" w:rsidRPr="00CA074F" w:rsidTr="00D1714E">
        <w:trPr>
          <w:trHeight w:val="146"/>
        </w:trPr>
        <w:tc>
          <w:tcPr>
            <w:tcW w:w="53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7</w:t>
            </w:r>
          </w:p>
        </w:tc>
        <w:tc>
          <w:tcPr>
            <w:tcW w:w="70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CY806,CY807,CY813,CY814,CY815,CY816,CY808,CY809</w:t>
            </w:r>
          </w:p>
        </w:tc>
        <w:tc>
          <w:tcPr>
            <w:tcW w:w="70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Y电容</w:t>
            </w:r>
          </w:p>
        </w:tc>
        <w:tc>
          <w:tcPr>
            <w:tcW w:w="2268" w:type="dxa"/>
            <w:tcBorders>
              <w:top w:val="single" w:sz="4" w:space="0" w:color="auto"/>
              <w:bottom w:val="single" w:sz="4" w:space="0" w:color="auto"/>
            </w:tcBorders>
          </w:tcPr>
          <w:p w:rsidR="006D075C" w:rsidRPr="00297CFD" w:rsidRDefault="006D075C" w:rsidP="006D075C">
            <w:pPr>
              <w:widowControl/>
              <w:adjustRightInd/>
              <w:spacing w:line="240" w:lineRule="auto"/>
              <w:jc w:val="left"/>
              <w:textAlignment w:val="auto"/>
              <w:rPr>
                <w:rFonts w:ascii="楷体" w:eastAsia="楷体" w:hAnsi="楷体"/>
                <w:color w:val="000000"/>
                <w:szCs w:val="21"/>
              </w:rPr>
            </w:pPr>
            <w:r w:rsidRPr="00297CFD">
              <w:rPr>
                <w:rFonts w:ascii="楷体" w:eastAsia="楷体" w:hAnsi="楷体" w:hint="eastAsia"/>
                <w:color w:val="000000"/>
                <w:szCs w:val="21"/>
              </w:rPr>
              <w:t>TRX系列</w:t>
            </w:r>
          </w:p>
        </w:tc>
        <w:tc>
          <w:tcPr>
            <w:tcW w:w="2410" w:type="dxa"/>
            <w:tcBorders>
              <w:top w:val="single" w:sz="4" w:space="0" w:color="auto"/>
              <w:bottom w:val="single" w:sz="4" w:space="0" w:color="auto"/>
            </w:tcBorders>
          </w:tcPr>
          <w:p w:rsidR="006D075C" w:rsidRPr="00297CFD" w:rsidRDefault="006D075C" w:rsidP="006D075C">
            <w:pPr>
              <w:widowControl/>
              <w:adjustRightInd/>
              <w:spacing w:line="240" w:lineRule="auto"/>
              <w:jc w:val="left"/>
              <w:textAlignment w:val="auto"/>
              <w:rPr>
                <w:rFonts w:ascii="楷体" w:eastAsia="楷体" w:hAnsi="楷体"/>
                <w:color w:val="000000"/>
                <w:szCs w:val="21"/>
              </w:rPr>
            </w:pPr>
            <w:r w:rsidRPr="00297CFD">
              <w:rPr>
                <w:rFonts w:ascii="楷体" w:eastAsia="楷体" w:hAnsi="楷体"/>
                <w:color w:val="000000"/>
                <w:szCs w:val="21"/>
              </w:rPr>
              <w:t>220pF Y1 250VAC/400VAC</w:t>
            </w:r>
          </w:p>
        </w:tc>
        <w:tc>
          <w:tcPr>
            <w:tcW w:w="2410" w:type="dxa"/>
            <w:tcBorders>
              <w:top w:val="single" w:sz="4" w:space="0" w:color="auto"/>
              <w:bottom w:val="single" w:sz="4" w:space="0" w:color="auto"/>
            </w:tcBorders>
          </w:tcPr>
          <w:p w:rsidR="006D075C" w:rsidRPr="00297CFD" w:rsidRDefault="006D075C" w:rsidP="006D075C">
            <w:pPr>
              <w:widowControl/>
              <w:adjustRightInd/>
              <w:spacing w:line="240" w:lineRule="auto"/>
              <w:jc w:val="left"/>
              <w:textAlignment w:val="auto"/>
              <w:rPr>
                <w:rFonts w:ascii="楷体" w:eastAsia="楷体" w:hAnsi="楷体"/>
                <w:color w:val="000000"/>
                <w:szCs w:val="21"/>
              </w:rPr>
            </w:pPr>
            <w:r w:rsidRPr="00297CFD">
              <w:rPr>
                <w:rFonts w:ascii="楷体" w:eastAsia="楷体" w:hAnsi="楷体" w:hint="eastAsia"/>
                <w:color w:val="000000"/>
                <w:szCs w:val="21"/>
              </w:rPr>
              <w:t>四川特锐祥科技股份有限公司</w:t>
            </w:r>
          </w:p>
        </w:tc>
        <w:tc>
          <w:tcPr>
            <w:tcW w:w="1984" w:type="dxa"/>
            <w:tcBorders>
              <w:top w:val="single" w:sz="4" w:space="0" w:color="auto"/>
              <w:bottom w:val="single" w:sz="4" w:space="0" w:color="auto"/>
            </w:tcBorders>
          </w:tcPr>
          <w:p w:rsidR="006D075C" w:rsidRPr="00297CFD" w:rsidRDefault="006D075C" w:rsidP="006D075C">
            <w:pPr>
              <w:widowControl/>
              <w:adjustRightInd/>
              <w:spacing w:line="240" w:lineRule="auto"/>
              <w:jc w:val="left"/>
              <w:textAlignment w:val="auto"/>
              <w:rPr>
                <w:rFonts w:ascii="楷体" w:eastAsia="楷体" w:hAnsi="楷体"/>
                <w:color w:val="000000"/>
                <w:szCs w:val="21"/>
              </w:rPr>
            </w:pPr>
            <w:r w:rsidRPr="00297CFD">
              <w:rPr>
                <w:rFonts w:ascii="楷体" w:eastAsia="楷体" w:hAnsi="楷体" w:hint="eastAsia"/>
                <w:color w:val="000000"/>
                <w:szCs w:val="21"/>
              </w:rPr>
              <w:t>四川特锐祥科技股份有限公司</w:t>
            </w:r>
          </w:p>
        </w:tc>
        <w:tc>
          <w:tcPr>
            <w:tcW w:w="1843" w:type="dxa"/>
            <w:tcBorders>
              <w:top w:val="single" w:sz="4" w:space="0" w:color="auto"/>
              <w:bottom w:val="single" w:sz="4" w:space="0" w:color="auto"/>
            </w:tcBorders>
          </w:tcPr>
          <w:p w:rsidR="006D075C" w:rsidRPr="00297CFD" w:rsidRDefault="006D075C" w:rsidP="006D075C">
            <w:pPr>
              <w:widowControl/>
              <w:adjustRightInd/>
              <w:spacing w:line="240" w:lineRule="auto"/>
              <w:jc w:val="left"/>
              <w:textAlignment w:val="auto"/>
              <w:rPr>
                <w:rFonts w:ascii="楷体" w:eastAsia="楷体" w:hAnsi="楷体"/>
                <w:color w:val="000000"/>
                <w:szCs w:val="21"/>
              </w:rPr>
            </w:pPr>
            <w:commentRangeStart w:id="71"/>
            <w:r w:rsidRPr="00297CFD">
              <w:rPr>
                <w:rFonts w:ascii="楷体" w:eastAsia="楷体" w:hAnsi="楷体"/>
                <w:color w:val="000000"/>
                <w:szCs w:val="21"/>
              </w:rPr>
              <w:t>GB/T 6346.14-2023</w:t>
            </w:r>
            <w:commentRangeEnd w:id="71"/>
            <w:r>
              <w:rPr>
                <w:rStyle w:val="CommentReference"/>
              </w:rPr>
              <w:commentReference w:id="71"/>
            </w:r>
          </w:p>
        </w:tc>
        <w:tc>
          <w:tcPr>
            <w:tcW w:w="1985" w:type="dxa"/>
            <w:tcBorders>
              <w:top w:val="single" w:sz="4" w:space="0" w:color="auto"/>
              <w:bottom w:val="single" w:sz="4" w:space="0" w:color="auto"/>
            </w:tcBorders>
          </w:tcPr>
          <w:p w:rsidR="006D075C" w:rsidRPr="00297CFD" w:rsidRDefault="006D075C" w:rsidP="006D075C">
            <w:pPr>
              <w:widowControl/>
              <w:adjustRightInd/>
              <w:spacing w:line="240" w:lineRule="auto"/>
              <w:jc w:val="left"/>
              <w:textAlignment w:val="auto"/>
              <w:rPr>
                <w:rFonts w:ascii="楷体" w:eastAsia="楷体" w:hAnsi="楷体"/>
                <w:color w:val="000000"/>
                <w:szCs w:val="21"/>
              </w:rPr>
            </w:pPr>
            <w:r w:rsidRPr="00297CFD">
              <w:rPr>
                <w:rFonts w:ascii="楷体" w:eastAsia="楷体" w:hAnsi="楷体"/>
                <w:color w:val="000000"/>
                <w:szCs w:val="21"/>
              </w:rPr>
              <w:t>CQC17001176740</w:t>
            </w:r>
          </w:p>
        </w:tc>
      </w:tr>
      <w:tr w:rsidR="006D075C" w:rsidRPr="00CA074F" w:rsidTr="00D1714E">
        <w:trPr>
          <w:trHeight w:val="146"/>
        </w:trPr>
        <w:tc>
          <w:tcPr>
            <w:tcW w:w="53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hint="eastAsia"/>
                <w:color w:val="auto"/>
                <w:sz w:val="21"/>
                <w:szCs w:val="21"/>
                <w:lang w:val="sv-SE"/>
              </w:rPr>
            </w:pPr>
            <w:commentRangeStart w:id="408"/>
            <w:r>
              <w:t xml:space="preserve"> </w:t>
            </w:r>
            <w:commentRangeEnd w:id="408"/>
            <w:r>
              <w:rPr>
                <w:rStyle w:val="CommentReference"/>
              </w:rPr>
              <w:commentReference w:id="408"/>
            </w:r>
          </w:p>
        </w:tc>
        <w:tc>
          <w:tcPr>
            <w:tcW w:w="226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hint="eastAsia"/>
                <w:color w:val="auto"/>
                <w:sz w:val="21"/>
                <w:szCs w:val="21"/>
                <w:lang w:val="sv-SE"/>
              </w:rPr>
            </w:pPr>
            <w:r w:rsidRPr="00983C82">
              <w:rPr>
                <w:rFonts w:ascii="楷体" w:eastAsia="楷体" w:hAnsi="楷体" w:cs="Times New Roman" w:hint="eastAsia"/>
                <w:color w:val="auto"/>
                <w:sz w:val="21"/>
                <w:szCs w:val="21"/>
                <w:lang w:val="sv-SE"/>
              </w:rPr>
              <w:t>EA</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hint="eastAsia"/>
                <w:color w:val="auto"/>
                <w:sz w:val="21"/>
                <w:szCs w:val="21"/>
                <w:lang w:val="sv-SE"/>
              </w:rPr>
            </w:pPr>
            <w:r w:rsidRPr="00983C82">
              <w:rPr>
                <w:rFonts w:ascii="楷体" w:eastAsia="楷体" w:hAnsi="楷体" w:cs="Times New Roman"/>
                <w:color w:val="auto"/>
                <w:sz w:val="21"/>
                <w:szCs w:val="21"/>
                <w:lang w:val="sv-SE"/>
              </w:rPr>
              <w:t>22</w:t>
            </w:r>
            <w:r w:rsidRPr="00983C82">
              <w:rPr>
                <w:rFonts w:ascii="楷体" w:eastAsia="楷体" w:hAnsi="楷体" w:cs="Times New Roman" w:hint="eastAsia"/>
                <w:color w:val="auto"/>
                <w:sz w:val="21"/>
                <w:szCs w:val="21"/>
                <w:lang w:val="sv-SE"/>
              </w:rPr>
              <w:t>0pF</w:t>
            </w:r>
          </w:p>
          <w:p w:rsidR="006D075C" w:rsidRPr="00983C82" w:rsidRDefault="006D075C" w:rsidP="006D075C">
            <w:pPr>
              <w:pStyle w:val="Default"/>
              <w:adjustRightInd/>
              <w:rPr>
                <w:rFonts w:ascii="楷体" w:eastAsia="楷体" w:hAnsi="楷体" w:cs="Times New Roman" w:hint="eastAsia"/>
                <w:color w:val="auto"/>
                <w:sz w:val="21"/>
                <w:szCs w:val="21"/>
                <w:lang w:val="sv-SE"/>
              </w:rPr>
            </w:pPr>
            <w:r w:rsidRPr="00983C82">
              <w:rPr>
                <w:rFonts w:ascii="楷体" w:eastAsia="楷体" w:hAnsi="楷体" w:cs="Times New Roman" w:hint="eastAsia"/>
                <w:color w:val="auto"/>
                <w:sz w:val="21"/>
                <w:szCs w:val="21"/>
                <w:lang w:val="sv-SE"/>
              </w:rPr>
              <w:t>Y1 250VAC/400VAC</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hint="eastAsia"/>
                <w:color w:val="auto"/>
                <w:sz w:val="21"/>
                <w:szCs w:val="21"/>
                <w:lang w:val="sv-SE"/>
              </w:rPr>
            </w:pPr>
            <w:r w:rsidRPr="00983C82">
              <w:rPr>
                <w:rFonts w:ascii="楷体" w:eastAsia="楷体" w:hAnsi="楷体" w:cs="Times New Roman" w:hint="eastAsia"/>
                <w:color w:val="auto"/>
                <w:sz w:val="21"/>
                <w:szCs w:val="21"/>
                <w:lang w:val="sv-SE"/>
              </w:rPr>
              <w:t>株式会社 村田制作所</w:t>
            </w:r>
          </w:p>
        </w:tc>
        <w:tc>
          <w:tcPr>
            <w:tcW w:w="198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hint="eastAsia"/>
                <w:color w:val="auto"/>
                <w:sz w:val="21"/>
                <w:szCs w:val="21"/>
                <w:lang w:val="sv-SE"/>
              </w:rPr>
            </w:pPr>
            <w:r w:rsidRPr="00983C82">
              <w:rPr>
                <w:rFonts w:ascii="楷体" w:eastAsia="楷体" w:hAnsi="楷体" w:cs="Times New Roman" w:hint="eastAsia"/>
                <w:color w:val="auto"/>
                <w:sz w:val="21"/>
                <w:szCs w:val="21"/>
                <w:lang w:val="sv-SE"/>
              </w:rPr>
              <w:t>Murata Electronics (Thailand), Ltd.</w:t>
            </w:r>
          </w:p>
        </w:tc>
        <w:tc>
          <w:tcPr>
            <w:tcW w:w="1843"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hint="eastAsia"/>
                <w:color w:val="auto"/>
                <w:sz w:val="21"/>
                <w:szCs w:val="21"/>
                <w:lang w:val="sv-SE"/>
              </w:rPr>
            </w:pPr>
            <w:r w:rsidRPr="00983C82">
              <w:rPr>
                <w:rFonts w:ascii="楷体" w:eastAsia="楷体" w:hAnsi="楷体" w:cs="Times New Roman" w:hint="eastAsia"/>
                <w:color w:val="auto"/>
                <w:sz w:val="21"/>
                <w:szCs w:val="21"/>
                <w:lang w:val="sv-SE"/>
              </w:rPr>
              <w:t>IEC60384-14:2005</w:t>
            </w:r>
          </w:p>
        </w:tc>
        <w:tc>
          <w:tcPr>
            <w:tcW w:w="1985"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hint="eastAsia"/>
                <w:color w:val="auto"/>
                <w:sz w:val="21"/>
                <w:szCs w:val="21"/>
                <w:lang w:val="sv-SE"/>
              </w:rPr>
            </w:pPr>
            <w:r w:rsidRPr="00983C82">
              <w:rPr>
                <w:rFonts w:ascii="楷体" w:eastAsia="楷体" w:hAnsi="楷体" w:cs="Times New Roman" w:hint="eastAsia"/>
                <w:color w:val="auto"/>
                <w:sz w:val="21"/>
                <w:szCs w:val="21"/>
                <w:lang w:val="sv-SE"/>
              </w:rPr>
              <w:t>CQC16001142384</w:t>
            </w:r>
          </w:p>
        </w:tc>
      </w:tr>
      <w:tr w:rsidR="006D075C" w:rsidRPr="00CA074F" w:rsidTr="00D1714E">
        <w:trPr>
          <w:trHeight w:val="146"/>
        </w:trPr>
        <w:tc>
          <w:tcPr>
            <w:tcW w:w="53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8</w:t>
            </w:r>
          </w:p>
        </w:tc>
        <w:tc>
          <w:tcPr>
            <w:tcW w:w="70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R</w:t>
            </w:r>
            <w:r w:rsidRPr="00983C82">
              <w:rPr>
                <w:rFonts w:ascii="楷体" w:eastAsia="楷体" w:hAnsi="楷体" w:cs="Times New Roman"/>
                <w:color w:val="auto"/>
                <w:sz w:val="21"/>
                <w:szCs w:val="21"/>
                <w:lang w:val="sv-SE"/>
              </w:rPr>
              <w:t>V801</w:t>
            </w:r>
          </w:p>
        </w:tc>
        <w:tc>
          <w:tcPr>
            <w:tcW w:w="70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hint="eastAsia"/>
                <w:color w:val="auto"/>
                <w:sz w:val="21"/>
                <w:szCs w:val="21"/>
                <w:lang w:val="sv-SE"/>
              </w:rPr>
            </w:pPr>
          </w:p>
        </w:tc>
        <w:tc>
          <w:tcPr>
            <w:tcW w:w="155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压敏电阻</w:t>
            </w:r>
          </w:p>
        </w:tc>
        <w:tc>
          <w:tcPr>
            <w:tcW w:w="226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CNR-14V681K</w:t>
            </w:r>
          </w:p>
        </w:tc>
        <w:tc>
          <w:tcPr>
            <w:tcW w:w="2410" w:type="dxa"/>
            <w:tcBorders>
              <w:top w:val="single" w:sz="4" w:space="0" w:color="auto"/>
              <w:bottom w:val="single" w:sz="4" w:space="0" w:color="auto"/>
            </w:tcBorders>
          </w:tcPr>
          <w:p w:rsidR="006D075C" w:rsidRPr="00983C82" w:rsidRDefault="006D075C" w:rsidP="006D075C">
            <w:pPr>
              <w:pStyle w:val="Default"/>
              <w:snapToGrid w:val="0"/>
              <w:spacing w:beforeLines="15" w:before="36" w:afterLines="15" w:after="36" w:line="240" w:lineRule="exact"/>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压敏电压：680V，最大连续交流电压：420V</w:t>
            </w:r>
          </w:p>
        </w:tc>
        <w:tc>
          <w:tcPr>
            <w:tcW w:w="2410" w:type="dxa"/>
            <w:tcBorders>
              <w:top w:val="single" w:sz="4" w:space="0" w:color="auto"/>
              <w:bottom w:val="single" w:sz="4" w:space="0" w:color="auto"/>
            </w:tcBorders>
          </w:tcPr>
          <w:p w:rsidR="006D075C" w:rsidRPr="00983C82" w:rsidRDefault="006D075C" w:rsidP="006D075C">
            <w:pPr>
              <w:pStyle w:val="Default"/>
              <w:snapToGrid w:val="0"/>
              <w:spacing w:beforeLines="15" w:before="36" w:afterLines="15" w:after="36" w:line="240" w:lineRule="exact"/>
              <w:rPr>
                <w:rFonts w:ascii="楷体" w:eastAsia="楷体" w:hAnsi="楷体" w:cs="Times New Roman"/>
                <w:color w:val="auto"/>
                <w:sz w:val="21"/>
                <w:szCs w:val="21"/>
                <w:lang w:val="sv-SE"/>
              </w:rPr>
            </w:pPr>
            <w:commentRangeStart w:id="795"/>
            <w:r w:rsidRPr="00983C82">
              <w:rPr>
                <w:rFonts w:ascii="楷体" w:eastAsia="楷体" w:hAnsi="楷体" w:cs="Times New Roman"/>
                <w:color w:val="auto"/>
                <w:sz w:val="21"/>
                <w:szCs w:val="21"/>
                <w:lang w:val="sv-SE"/>
              </w:rPr>
              <w:t>舜全电气器材（东莞）有限公司</w:t>
            </w:r>
            <w:commentRangeEnd w:id="795"/>
            <w:r>
              <w:rPr>
                <w:rStyle w:val="CommentReference"/>
              </w:rPr>
              <w:commentReference w:id="795"/>
            </w:r>
          </w:p>
        </w:tc>
        <w:tc>
          <w:tcPr>
            <w:tcW w:w="198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w:t>
            </w:r>
          </w:p>
        </w:tc>
        <w:tc>
          <w:tcPr>
            <w:tcW w:w="1843" w:type="dxa"/>
            <w:tcBorders>
              <w:top w:val="single" w:sz="4" w:space="0" w:color="auto"/>
              <w:bottom w:val="single" w:sz="4" w:space="0" w:color="auto"/>
            </w:tcBorders>
          </w:tcPr>
          <w:p w:rsidR="006D075C" w:rsidRPr="00983C82" w:rsidRDefault="006D075C" w:rsidP="006D075C">
            <w:pPr>
              <w:adjustRightInd/>
              <w:spacing w:line="270" w:lineRule="atLeast"/>
              <w:jc w:val="left"/>
              <w:textAlignment w:val="auto"/>
              <w:rPr>
                <w:rFonts w:ascii="楷体" w:eastAsia="楷体" w:hAnsi="楷体"/>
                <w:szCs w:val="21"/>
                <w:lang w:val="sv-SE"/>
              </w:rPr>
            </w:pPr>
            <w:commentRangeStart w:id="796"/>
            <w:r w:rsidRPr="00983C82">
              <w:rPr>
                <w:rFonts w:ascii="楷体" w:eastAsia="楷体" w:hAnsi="楷体"/>
                <w:szCs w:val="21"/>
                <w:lang w:val="sv-SE"/>
              </w:rPr>
              <w:t>GB/T 10193-1997;GB/T 10194-1997;GB4943.1-2022;IEC 61051-2:1991+Amd1:2009</w:t>
            </w:r>
            <w:commentRangeEnd w:id="796"/>
            <w:r>
              <w:rPr>
                <w:rStyle w:val="CommentReference"/>
              </w:rPr>
              <w:commentReference w:id="796"/>
            </w:r>
          </w:p>
        </w:tc>
        <w:tc>
          <w:tcPr>
            <w:tcW w:w="1985"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hint="eastAsia"/>
                <w:color w:val="auto"/>
                <w:sz w:val="21"/>
                <w:szCs w:val="21"/>
                <w:lang w:val="sv-SE"/>
              </w:rPr>
            </w:pPr>
            <w:r w:rsidRPr="00983C82">
              <w:rPr>
                <w:rFonts w:ascii="楷体" w:eastAsia="楷体" w:hAnsi="楷体" w:cs="Times New Roman"/>
                <w:color w:val="auto"/>
                <w:sz w:val="21"/>
                <w:szCs w:val="21"/>
                <w:lang w:val="sv-SE"/>
              </w:rPr>
              <w:t>CQC13001091909</w:t>
            </w:r>
          </w:p>
        </w:tc>
      </w:tr>
      <w:tr w:rsidR="006D075C" w:rsidRPr="00CA074F" w:rsidTr="00D1714E">
        <w:trPr>
          <w:trHeight w:val="146"/>
        </w:trPr>
        <w:tc>
          <w:tcPr>
            <w:tcW w:w="53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hint="eastAsia"/>
                <w:color w:val="auto"/>
                <w:sz w:val="21"/>
                <w:szCs w:val="21"/>
                <w:lang w:val="sv-SE"/>
              </w:rPr>
            </w:pPr>
          </w:p>
        </w:tc>
        <w:tc>
          <w:tcPr>
            <w:tcW w:w="70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hint="eastAsia"/>
                <w:color w:val="auto"/>
                <w:sz w:val="21"/>
                <w:szCs w:val="21"/>
                <w:lang w:val="sv-SE"/>
              </w:rPr>
            </w:pPr>
          </w:p>
        </w:tc>
        <w:tc>
          <w:tcPr>
            <w:tcW w:w="70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hint="eastAsia"/>
                <w:color w:val="auto"/>
                <w:sz w:val="21"/>
                <w:szCs w:val="21"/>
                <w:lang w:val="sv-SE"/>
              </w:rPr>
            </w:pPr>
          </w:p>
        </w:tc>
        <w:tc>
          <w:tcPr>
            <w:tcW w:w="155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hint="eastAsia"/>
                <w:color w:val="auto"/>
                <w:sz w:val="21"/>
                <w:szCs w:val="21"/>
                <w:lang w:val="sv-SE"/>
              </w:rPr>
            </w:pPr>
            <w:commentRangeStart w:id="739"/>
            <w:r>
              <w:t xml:space="preserve"> </w:t>
            </w:r>
            <w:commentRangeEnd w:id="739"/>
            <w:r>
              <w:rPr>
                <w:rStyle w:val="CommentReference"/>
              </w:rPr>
              <w:commentReference w:id="739"/>
            </w:r>
          </w:p>
        </w:tc>
        <w:tc>
          <w:tcPr>
            <w:tcW w:w="2268" w:type="dxa"/>
            <w:tcBorders>
              <w:top w:val="single" w:sz="4" w:space="0" w:color="auto"/>
              <w:bottom w:val="single" w:sz="4" w:space="0" w:color="auto"/>
            </w:tcBorders>
          </w:tcPr>
          <w:p w:rsidR="006D075C" w:rsidRPr="00983C82" w:rsidRDefault="006D075C" w:rsidP="006D075C">
            <w:pPr>
              <w:widowControl/>
              <w:adjustRightInd/>
              <w:spacing w:line="240" w:lineRule="auto"/>
              <w:jc w:val="left"/>
              <w:textAlignment w:val="auto"/>
              <w:rPr>
                <w:rFonts w:ascii="楷体" w:eastAsia="楷体" w:hAnsi="楷体"/>
                <w:szCs w:val="21"/>
                <w:lang w:val="sv-SE"/>
              </w:rPr>
            </w:pPr>
            <w:r w:rsidRPr="00983C82">
              <w:rPr>
                <w:rFonts w:ascii="楷体" w:eastAsia="楷体" w:hAnsi="楷体" w:hint="eastAsia"/>
                <w:szCs w:val="21"/>
                <w:lang w:val="sv-SE"/>
              </w:rPr>
              <w:t>WMR14D681K</w:t>
            </w:r>
          </w:p>
        </w:tc>
        <w:tc>
          <w:tcPr>
            <w:tcW w:w="2410" w:type="dxa"/>
            <w:tcBorders>
              <w:top w:val="single" w:sz="4" w:space="0" w:color="auto"/>
              <w:bottom w:val="single" w:sz="4" w:space="0" w:color="auto"/>
            </w:tcBorders>
          </w:tcPr>
          <w:p w:rsidR="006D075C" w:rsidRPr="00983C82" w:rsidRDefault="006D075C" w:rsidP="006D075C">
            <w:pPr>
              <w:pStyle w:val="Default"/>
              <w:snapToGrid w:val="0"/>
              <w:spacing w:beforeLines="15" w:before="36" w:afterLines="15" w:after="36" w:line="240" w:lineRule="exact"/>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压敏电压：680V，最大连续交流电压：420V</w:t>
            </w:r>
          </w:p>
        </w:tc>
        <w:tc>
          <w:tcPr>
            <w:tcW w:w="2410" w:type="dxa"/>
            <w:tcBorders>
              <w:top w:val="single" w:sz="4" w:space="0" w:color="auto"/>
              <w:bottom w:val="single" w:sz="4" w:space="0" w:color="auto"/>
            </w:tcBorders>
          </w:tcPr>
          <w:p w:rsidR="006D075C" w:rsidRPr="00983C82" w:rsidRDefault="006D075C" w:rsidP="006D075C">
            <w:pPr>
              <w:jc w:val="left"/>
              <w:rPr>
                <w:rFonts w:ascii="楷体" w:eastAsia="楷体" w:hAnsi="楷体" w:hint="eastAsia"/>
                <w:szCs w:val="21"/>
                <w:lang w:val="sv-SE"/>
              </w:rPr>
            </w:pPr>
            <w:r w:rsidRPr="00983C82">
              <w:rPr>
                <w:rFonts w:ascii="楷体" w:eastAsia="楷体" w:hAnsi="楷体" w:hint="eastAsia"/>
                <w:szCs w:val="21"/>
                <w:lang w:val="sv-SE"/>
              </w:rPr>
              <w:t>厦门万明电子有限公司</w:t>
            </w:r>
          </w:p>
        </w:tc>
        <w:tc>
          <w:tcPr>
            <w:tcW w:w="198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w:t>
            </w:r>
          </w:p>
        </w:tc>
        <w:tc>
          <w:tcPr>
            <w:tcW w:w="1843" w:type="dxa"/>
            <w:tcBorders>
              <w:top w:val="single" w:sz="4" w:space="0" w:color="auto"/>
              <w:bottom w:val="single" w:sz="4" w:space="0" w:color="auto"/>
            </w:tcBorders>
          </w:tcPr>
          <w:p w:rsidR="006D075C" w:rsidRPr="00983C82" w:rsidRDefault="006D075C" w:rsidP="006D075C">
            <w:pPr>
              <w:jc w:val="left"/>
              <w:rPr>
                <w:rFonts w:ascii="楷体" w:eastAsia="楷体" w:hAnsi="楷体" w:hint="eastAsia"/>
                <w:szCs w:val="21"/>
                <w:lang w:val="sv-SE"/>
              </w:rPr>
            </w:pPr>
            <w:r w:rsidRPr="00983C82">
              <w:rPr>
                <w:rFonts w:ascii="楷体" w:eastAsia="楷体" w:hAnsi="楷体" w:hint="eastAsia"/>
                <w:szCs w:val="21"/>
                <w:lang w:val="sv-SE"/>
              </w:rPr>
              <w:t>GB/T 10193-1997;GB/T 10194-1997;GB4943.1-2022;IEC 61051-2:1991+Amd1:2009</w:t>
            </w:r>
          </w:p>
        </w:tc>
        <w:tc>
          <w:tcPr>
            <w:tcW w:w="1985" w:type="dxa"/>
            <w:tcBorders>
              <w:top w:val="single" w:sz="4" w:space="0" w:color="auto"/>
              <w:bottom w:val="single" w:sz="4" w:space="0" w:color="auto"/>
            </w:tcBorders>
          </w:tcPr>
          <w:p w:rsidR="006D075C" w:rsidRPr="00983C82" w:rsidRDefault="006D075C" w:rsidP="006D075C">
            <w:pPr>
              <w:jc w:val="left"/>
              <w:rPr>
                <w:rFonts w:ascii="楷体" w:eastAsia="楷体" w:hAnsi="楷体" w:hint="eastAsia"/>
                <w:szCs w:val="21"/>
                <w:lang w:val="sv-SE"/>
              </w:rPr>
            </w:pPr>
            <w:r w:rsidRPr="00983C82">
              <w:rPr>
                <w:rFonts w:ascii="楷体" w:eastAsia="楷体" w:hAnsi="楷体" w:hint="eastAsia"/>
                <w:szCs w:val="21"/>
                <w:lang w:val="sv-SE"/>
              </w:rPr>
              <w:t>CQC14001104983</w:t>
            </w:r>
          </w:p>
        </w:tc>
      </w:tr>
      <w:tr w:rsidR="006D075C" w:rsidRPr="00CA074F" w:rsidTr="00D1714E">
        <w:trPr>
          <w:trHeight w:val="146"/>
        </w:trPr>
        <w:tc>
          <w:tcPr>
            <w:tcW w:w="53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hint="eastAsia"/>
                <w:color w:val="auto"/>
                <w:sz w:val="21"/>
                <w:szCs w:val="21"/>
                <w:lang w:val="sv-SE"/>
              </w:rPr>
            </w:pPr>
          </w:p>
        </w:tc>
        <w:tc>
          <w:tcPr>
            <w:tcW w:w="70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hint="eastAsia"/>
                <w:color w:val="auto"/>
                <w:sz w:val="21"/>
                <w:szCs w:val="21"/>
                <w:lang w:val="sv-SE"/>
              </w:rPr>
            </w:pPr>
          </w:p>
        </w:tc>
        <w:tc>
          <w:tcPr>
            <w:tcW w:w="70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hint="eastAsia"/>
                <w:color w:val="auto"/>
                <w:sz w:val="21"/>
                <w:szCs w:val="21"/>
                <w:lang w:val="sv-SE"/>
              </w:rPr>
            </w:pPr>
          </w:p>
        </w:tc>
        <w:tc>
          <w:tcPr>
            <w:tcW w:w="155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hint="eastAsia"/>
                <w:color w:val="auto"/>
                <w:sz w:val="21"/>
                <w:szCs w:val="21"/>
                <w:lang w:val="sv-SE"/>
              </w:rPr>
            </w:pPr>
            <w:commentRangeStart w:id="726"/>
            <w:r>
              <w:t xml:space="preserve"> </w:t>
            </w:r>
            <w:commentRangeEnd w:id="726"/>
            <w:r>
              <w:rPr>
                <w:rStyle w:val="CommentReference"/>
              </w:rPr>
              <w:commentReference w:id="726"/>
            </w:r>
          </w:p>
        </w:tc>
        <w:tc>
          <w:tcPr>
            <w:tcW w:w="226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hint="eastAsia"/>
                <w:color w:val="auto"/>
                <w:sz w:val="21"/>
                <w:szCs w:val="21"/>
                <w:lang w:val="sv-SE"/>
              </w:rPr>
            </w:pPr>
            <w:r w:rsidRPr="00983C82">
              <w:rPr>
                <w:rFonts w:ascii="楷体" w:eastAsia="楷体" w:hAnsi="楷体" w:cs="Times New Roman" w:hint="eastAsia"/>
                <w:color w:val="auto"/>
                <w:sz w:val="21"/>
                <w:szCs w:val="21"/>
                <w:lang w:val="sv-SE"/>
              </w:rPr>
              <w:t>TVR14681-V</w:t>
            </w:r>
          </w:p>
        </w:tc>
        <w:tc>
          <w:tcPr>
            <w:tcW w:w="2410" w:type="dxa"/>
            <w:tcBorders>
              <w:top w:val="single" w:sz="4" w:space="0" w:color="auto"/>
              <w:bottom w:val="single" w:sz="4" w:space="0" w:color="auto"/>
            </w:tcBorders>
          </w:tcPr>
          <w:p w:rsidR="006D075C" w:rsidRPr="00983C82" w:rsidRDefault="006D075C" w:rsidP="006D075C">
            <w:pPr>
              <w:pStyle w:val="Default"/>
              <w:snapToGrid w:val="0"/>
              <w:spacing w:beforeLines="15" w:before="36" w:afterLines="15" w:after="36" w:line="240" w:lineRule="exact"/>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压敏电压：680V，最大连续交流电压：420V</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hint="eastAsia"/>
                <w:color w:val="auto"/>
                <w:sz w:val="21"/>
                <w:szCs w:val="21"/>
                <w:lang w:val="sv-SE"/>
              </w:rPr>
            </w:pPr>
            <w:r w:rsidRPr="00983C82">
              <w:rPr>
                <w:rFonts w:ascii="楷体" w:eastAsia="楷体" w:hAnsi="楷体" w:cs="Times New Roman" w:hint="eastAsia"/>
                <w:color w:val="auto"/>
                <w:sz w:val="21"/>
                <w:szCs w:val="21"/>
                <w:lang w:val="sv-SE"/>
              </w:rPr>
              <w:t>兴勤电子工业股份有限公司</w:t>
            </w:r>
          </w:p>
        </w:tc>
        <w:tc>
          <w:tcPr>
            <w:tcW w:w="198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w:t>
            </w:r>
          </w:p>
        </w:tc>
        <w:tc>
          <w:tcPr>
            <w:tcW w:w="1843" w:type="dxa"/>
            <w:tcBorders>
              <w:top w:val="single" w:sz="4" w:space="0" w:color="auto"/>
              <w:bottom w:val="single" w:sz="4" w:space="0" w:color="auto"/>
            </w:tcBorders>
          </w:tcPr>
          <w:p w:rsidR="006D075C" w:rsidRPr="00983C82" w:rsidRDefault="006D075C" w:rsidP="006D075C">
            <w:pPr>
              <w:jc w:val="left"/>
              <w:rPr>
                <w:rFonts w:ascii="楷体" w:eastAsia="楷体" w:hAnsi="楷体" w:hint="eastAsia"/>
                <w:szCs w:val="21"/>
                <w:lang w:val="sv-SE"/>
              </w:rPr>
            </w:pPr>
            <w:r w:rsidRPr="00983C82">
              <w:rPr>
                <w:rFonts w:ascii="楷体" w:eastAsia="楷体" w:hAnsi="楷体" w:hint="eastAsia"/>
                <w:szCs w:val="21"/>
                <w:lang w:val="sv-SE"/>
              </w:rPr>
              <w:t>GB/T 10193-1997;GB/T 10194-1997;GB4943.1-2022;IEC 61051-2:1991+Amd1:2009</w:t>
            </w:r>
          </w:p>
        </w:tc>
        <w:tc>
          <w:tcPr>
            <w:tcW w:w="1985"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CQC13001089859</w:t>
            </w:r>
            <w:r w:rsidRPr="00983C82">
              <w:rPr>
                <w:rFonts w:ascii="楷体" w:eastAsia="楷体" w:hAnsi="楷体" w:cs="Times New Roman"/>
                <w:color w:val="auto"/>
                <w:sz w:val="21"/>
                <w:szCs w:val="21"/>
                <w:lang w:val="sv-SE"/>
              </w:rPr>
              <w:t>;</w:t>
            </w:r>
          </w:p>
          <w:p w:rsidR="006D075C" w:rsidRPr="00983C82" w:rsidRDefault="006D075C" w:rsidP="006D075C">
            <w:pPr>
              <w:pStyle w:val="Default"/>
              <w:adjustRightInd/>
              <w:rPr>
                <w:rFonts w:ascii="楷体" w:eastAsia="楷体" w:hAnsi="楷体" w:cs="Times New Roman" w:hint="eastAsia"/>
                <w:color w:val="auto"/>
                <w:sz w:val="21"/>
                <w:szCs w:val="21"/>
                <w:lang w:val="sv-SE"/>
              </w:rPr>
            </w:pPr>
            <w:r w:rsidRPr="00983C82">
              <w:rPr>
                <w:rFonts w:ascii="楷体" w:eastAsia="楷体" w:hAnsi="楷体" w:cs="Times New Roman"/>
                <w:color w:val="auto"/>
                <w:sz w:val="21"/>
                <w:szCs w:val="21"/>
                <w:lang w:val="sv-SE"/>
              </w:rPr>
              <w:t>CQC13001089857</w:t>
            </w:r>
          </w:p>
        </w:tc>
      </w:tr>
      <w:tr w:rsidR="006D075C" w:rsidRPr="00CA074F" w:rsidTr="00D1714E">
        <w:trPr>
          <w:trHeight w:val="146"/>
        </w:trPr>
        <w:tc>
          <w:tcPr>
            <w:tcW w:w="53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9</w:t>
            </w:r>
          </w:p>
        </w:tc>
        <w:tc>
          <w:tcPr>
            <w:tcW w:w="70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R801,R802,R803</w:t>
            </w:r>
          </w:p>
        </w:tc>
        <w:tc>
          <w:tcPr>
            <w:tcW w:w="70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commentRangeStart w:id="914"/>
            <w:r w:rsidRPr="00983C82">
              <w:rPr>
                <w:rFonts w:ascii="楷体" w:eastAsia="楷体" w:hAnsi="楷体" w:cs="Times New Roman" w:hint="eastAsia"/>
                <w:color w:val="auto"/>
                <w:sz w:val="21"/>
                <w:szCs w:val="21"/>
                <w:lang w:val="sv-SE"/>
              </w:rPr>
              <w:t>泄放电阻</w:t>
            </w:r>
            <w:commentRangeEnd w:id="914"/>
            <w:r>
              <w:rPr>
                <w:rStyle w:val="CommentReference"/>
              </w:rPr>
              <w:commentReference w:id="914"/>
            </w:r>
          </w:p>
        </w:tc>
        <w:tc>
          <w:tcPr>
            <w:tcW w:w="226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1206</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3.3MΩ 0.25W</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昆山厚声电子工业有限公司</w:t>
            </w:r>
          </w:p>
        </w:tc>
        <w:tc>
          <w:tcPr>
            <w:tcW w:w="198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昆山厚声电子工业有限公司</w:t>
            </w:r>
          </w:p>
        </w:tc>
        <w:tc>
          <w:tcPr>
            <w:tcW w:w="1843"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GB4943.1-2022</w:t>
            </w:r>
          </w:p>
        </w:tc>
        <w:tc>
          <w:tcPr>
            <w:tcW w:w="1985"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CQC15001137147</w:t>
            </w:r>
          </w:p>
        </w:tc>
      </w:tr>
      <w:tr w:rsidR="006D075C" w:rsidRPr="00CA074F" w:rsidTr="00D1714E">
        <w:trPr>
          <w:trHeight w:val="146"/>
        </w:trPr>
        <w:tc>
          <w:tcPr>
            <w:tcW w:w="53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commentRangeStart w:id="185"/>
            <w:r>
              <w:t xml:space="preserve"> </w:t>
            </w:r>
            <w:commentRangeEnd w:id="185"/>
            <w:r>
              <w:rPr>
                <w:rStyle w:val="CommentReference"/>
              </w:rPr>
              <w:commentReference w:id="185"/>
            </w:r>
          </w:p>
        </w:tc>
        <w:tc>
          <w:tcPr>
            <w:tcW w:w="226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1206</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3.3MΩ 0.25W</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广东风华高新科技股份有限公司</w:t>
            </w:r>
          </w:p>
        </w:tc>
        <w:tc>
          <w:tcPr>
            <w:tcW w:w="198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广东风华高新科技股份有限公司</w:t>
            </w:r>
          </w:p>
        </w:tc>
        <w:tc>
          <w:tcPr>
            <w:tcW w:w="1843"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GB4943.1-2022</w:t>
            </w:r>
          </w:p>
        </w:tc>
        <w:tc>
          <w:tcPr>
            <w:tcW w:w="1985"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CQC23001387892</w:t>
            </w:r>
          </w:p>
        </w:tc>
      </w:tr>
      <w:tr w:rsidR="006D075C" w:rsidRPr="00CA074F" w:rsidTr="00D1714E">
        <w:trPr>
          <w:trHeight w:val="146"/>
        </w:trPr>
        <w:tc>
          <w:tcPr>
            <w:tcW w:w="53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10</w:t>
            </w:r>
          </w:p>
        </w:tc>
        <w:tc>
          <w:tcPr>
            <w:tcW w:w="70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K801</w:t>
            </w:r>
          </w:p>
        </w:tc>
        <w:tc>
          <w:tcPr>
            <w:tcW w:w="70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继电器</w:t>
            </w:r>
          </w:p>
        </w:tc>
        <w:tc>
          <w:tcPr>
            <w:tcW w:w="226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G5RL-1A-12VDC</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commentRangeStart w:id="949"/>
            <w:r w:rsidRPr="00983C82">
              <w:rPr>
                <w:rFonts w:ascii="楷体" w:eastAsia="楷体" w:hAnsi="楷体" w:cs="Times New Roman"/>
                <w:color w:val="auto"/>
                <w:sz w:val="21"/>
                <w:szCs w:val="21"/>
                <w:lang w:val="sv-SE"/>
              </w:rPr>
              <w:t>12A 250VAC</w:t>
            </w:r>
            <w:commentRangeEnd w:id="949"/>
            <w:r>
              <w:rPr>
                <w:rStyle w:val="CommentReference"/>
              </w:rPr>
              <w:commentReference w:id="949"/>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OMRON RELAY &amp; DEVICES Corporation</w:t>
            </w:r>
          </w:p>
        </w:tc>
        <w:tc>
          <w:tcPr>
            <w:tcW w:w="198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hint="eastAsia"/>
                <w:color w:val="auto"/>
                <w:sz w:val="21"/>
                <w:szCs w:val="21"/>
                <w:lang w:val="sv-SE"/>
              </w:rPr>
              <w:t>欧姆龙电子部件（深圳）有限公司</w:t>
            </w:r>
          </w:p>
        </w:tc>
        <w:tc>
          <w:tcPr>
            <w:tcW w:w="1843"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commentRangeStart w:id="950"/>
            <w:r w:rsidRPr="00983C82">
              <w:rPr>
                <w:rFonts w:ascii="楷体" w:eastAsia="楷体" w:hAnsi="楷体" w:cs="Times New Roman"/>
                <w:color w:val="auto"/>
                <w:sz w:val="21"/>
                <w:szCs w:val="21"/>
                <w:lang w:val="sv-SE"/>
              </w:rPr>
              <w:t>GB4943.1-2022;IEC 61810-1:2015</w:t>
            </w:r>
            <w:commentRangeEnd w:id="950"/>
            <w:r>
              <w:rPr>
                <w:rStyle w:val="CommentReference"/>
              </w:rPr>
              <w:commentReference w:id="950"/>
            </w:r>
          </w:p>
        </w:tc>
        <w:tc>
          <w:tcPr>
            <w:tcW w:w="1985"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CQC13001099440</w:t>
            </w:r>
          </w:p>
        </w:tc>
      </w:tr>
      <w:tr w:rsidR="006D075C" w:rsidRPr="00CA074F" w:rsidTr="00D1714E">
        <w:trPr>
          <w:trHeight w:val="146"/>
        </w:trPr>
        <w:tc>
          <w:tcPr>
            <w:tcW w:w="53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hint="eastAsia"/>
                <w:color w:val="auto"/>
                <w:sz w:val="21"/>
                <w:szCs w:val="21"/>
                <w:lang w:val="sv-SE"/>
              </w:rPr>
            </w:pPr>
            <w:r w:rsidRPr="00983C82">
              <w:rPr>
                <w:rFonts w:ascii="楷体" w:eastAsia="楷体" w:hAnsi="楷体" w:cs="Times New Roman"/>
                <w:color w:val="auto"/>
                <w:sz w:val="21"/>
                <w:szCs w:val="21"/>
                <w:lang w:val="sv-SE"/>
              </w:rPr>
              <w:t>11</w:t>
            </w:r>
          </w:p>
        </w:tc>
        <w:tc>
          <w:tcPr>
            <w:tcW w:w="70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N901</w:t>
            </w:r>
          </w:p>
        </w:tc>
        <w:tc>
          <w:tcPr>
            <w:tcW w:w="70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hint="eastAsia"/>
                <w:color w:val="auto"/>
                <w:sz w:val="21"/>
                <w:szCs w:val="21"/>
                <w:lang w:val="sv-SE"/>
              </w:rPr>
            </w:pPr>
          </w:p>
        </w:tc>
        <w:tc>
          <w:tcPr>
            <w:tcW w:w="1559"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ICX及关联电阻器</w:t>
            </w:r>
          </w:p>
        </w:tc>
        <w:tc>
          <w:tcPr>
            <w:tcW w:w="2268"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FA6A..N</w:t>
            </w:r>
          </w:p>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w:t>
            </w:r>
            <w:r w:rsidRPr="00983C82">
              <w:rPr>
                <w:rFonts w:ascii="楷体" w:eastAsia="楷体" w:hAnsi="楷体" w:cs="Times New Roman" w:hint="eastAsia"/>
                <w:color w:val="auto"/>
                <w:sz w:val="21"/>
                <w:szCs w:val="21"/>
                <w:lang w:val="sv-SE"/>
              </w:rPr>
              <w:t>“.”可以是0-</w:t>
            </w:r>
            <w:r w:rsidRPr="00983C82">
              <w:rPr>
                <w:rFonts w:ascii="楷体" w:eastAsia="楷体" w:hAnsi="楷体" w:cs="Times New Roman"/>
                <w:color w:val="auto"/>
                <w:sz w:val="21"/>
                <w:szCs w:val="21"/>
                <w:lang w:val="sv-SE"/>
              </w:rPr>
              <w:t>9</w:t>
            </w:r>
            <w:r w:rsidRPr="00983C82">
              <w:rPr>
                <w:rFonts w:ascii="楷体" w:eastAsia="楷体" w:hAnsi="楷体" w:cs="Times New Roman" w:hint="eastAsia"/>
                <w:color w:val="auto"/>
                <w:sz w:val="21"/>
                <w:szCs w:val="21"/>
                <w:lang w:val="sv-SE"/>
              </w:rPr>
              <w:t>、A</w:t>
            </w:r>
            <w:r w:rsidRPr="00983C82">
              <w:rPr>
                <w:rFonts w:ascii="楷体" w:eastAsia="楷体" w:hAnsi="楷体" w:cs="Times New Roman"/>
                <w:color w:val="auto"/>
                <w:sz w:val="21"/>
                <w:szCs w:val="21"/>
                <w:lang w:val="sv-SE"/>
              </w:rPr>
              <w:t>-Z</w:t>
            </w:r>
            <w:r w:rsidRPr="00983C82">
              <w:rPr>
                <w:rFonts w:ascii="楷体" w:eastAsia="楷体" w:hAnsi="楷体" w:cs="Times New Roman" w:hint="eastAsia"/>
                <w:color w:val="auto"/>
                <w:sz w:val="21"/>
                <w:szCs w:val="21"/>
                <w:lang w:val="sv-SE"/>
              </w:rPr>
              <w:t>、“/”、“\”,“-”表示不同的销售目的，不影响安全性</w:t>
            </w:r>
            <w:r w:rsidRPr="00983C82">
              <w:rPr>
                <w:rFonts w:ascii="楷体" w:eastAsia="楷体" w:hAnsi="楷体" w:cs="Times New Roman"/>
                <w:color w:val="auto"/>
                <w:sz w:val="21"/>
                <w:szCs w:val="21"/>
                <w:lang w:val="sv-SE"/>
              </w:rPr>
              <w:t>）</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AC100-240V</w:t>
            </w:r>
            <w:r w:rsidRPr="00983C82">
              <w:rPr>
                <w:rFonts w:ascii="Calibri" w:eastAsia="楷体" w:hAnsi="Calibri" w:cs="Calibri"/>
                <w:color w:val="auto"/>
                <w:sz w:val="21"/>
                <w:szCs w:val="21"/>
                <w:lang w:val="sv-SE"/>
              </w:rPr>
              <w:t> </w:t>
            </w:r>
            <w:r w:rsidRPr="00983C82">
              <w:rPr>
                <w:rFonts w:ascii="楷体" w:eastAsia="楷体" w:hAnsi="楷体" w:cs="Times New Roman"/>
                <w:color w:val="auto"/>
                <w:sz w:val="21"/>
                <w:szCs w:val="21"/>
                <w:lang w:val="sv-SE"/>
              </w:rPr>
              <w:t>60-50Hz；关联电阻阻值：2kΩ to 100kΩ</w:t>
            </w:r>
          </w:p>
        </w:tc>
        <w:tc>
          <w:tcPr>
            <w:tcW w:w="2410"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Fuji Electric Co., Ltd.</w:t>
            </w:r>
          </w:p>
          <w:p w:rsidR="006D075C" w:rsidRPr="00983C82" w:rsidRDefault="006D075C" w:rsidP="006D075C">
            <w:pPr>
              <w:pStyle w:val="Default"/>
              <w:adjustRightInd/>
              <w:rPr>
                <w:rFonts w:ascii="楷体" w:eastAsia="楷体" w:hAnsi="楷体" w:cs="Times New Roman" w:hint="eastAsia"/>
                <w:color w:val="auto"/>
                <w:sz w:val="21"/>
                <w:szCs w:val="21"/>
                <w:lang w:val="sv-SE"/>
              </w:rPr>
            </w:pPr>
            <w:r w:rsidRPr="00983C82">
              <w:rPr>
                <w:rFonts w:ascii="楷体" w:eastAsia="楷体" w:hAnsi="楷体" w:cs="Times New Roman" w:hint="eastAsia"/>
                <w:color w:val="auto"/>
                <w:sz w:val="21"/>
                <w:szCs w:val="21"/>
                <w:lang w:val="sv-SE"/>
              </w:rPr>
              <w:t>原厂名称：富士电机(香港)有限公司</w:t>
            </w:r>
          </w:p>
        </w:tc>
        <w:tc>
          <w:tcPr>
            <w:tcW w:w="1984"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w:t>
            </w:r>
          </w:p>
        </w:tc>
        <w:tc>
          <w:tcPr>
            <w:tcW w:w="1843"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commentRangeStart w:id="11"/>
            <w:r w:rsidRPr="00983C82">
              <w:rPr>
                <w:rFonts w:ascii="楷体" w:eastAsia="楷体" w:hAnsi="楷体" w:cs="Times New Roman"/>
                <w:color w:val="auto"/>
                <w:sz w:val="21"/>
                <w:szCs w:val="21"/>
                <w:lang w:val="sv-SE"/>
              </w:rPr>
              <w:t>IEC 62368-1:2014</w:t>
            </w:r>
            <w:commentRangeEnd w:id="11"/>
            <w:r>
              <w:rPr>
                <w:rStyle w:val="CommentReference"/>
              </w:rPr>
              <w:commentReference w:id="11"/>
            </w:r>
          </w:p>
        </w:tc>
        <w:tc>
          <w:tcPr>
            <w:tcW w:w="1985" w:type="dxa"/>
            <w:tcBorders>
              <w:top w:val="single" w:sz="4" w:space="0" w:color="auto"/>
              <w:bottom w:val="single" w:sz="4" w:space="0" w:color="auto"/>
            </w:tcBorders>
          </w:tcPr>
          <w:p w:rsidR="006D075C" w:rsidRPr="00983C82" w:rsidRDefault="006D075C" w:rsidP="006D075C">
            <w:pPr>
              <w:pStyle w:val="Default"/>
              <w:adjustRightInd/>
              <w:rPr>
                <w:rFonts w:ascii="楷体" w:eastAsia="楷体" w:hAnsi="楷体" w:cs="Times New Roman"/>
                <w:color w:val="auto"/>
                <w:sz w:val="21"/>
                <w:szCs w:val="21"/>
                <w:lang w:val="sv-SE"/>
              </w:rPr>
            </w:pPr>
            <w:r w:rsidRPr="00983C82">
              <w:rPr>
                <w:rFonts w:ascii="楷体" w:eastAsia="楷体" w:hAnsi="楷体" w:cs="Times New Roman"/>
                <w:color w:val="auto"/>
                <w:sz w:val="21"/>
                <w:szCs w:val="21"/>
                <w:lang w:val="sv-SE"/>
              </w:rPr>
              <w:t>Ref. Certif. No.NO101204（经核查满足</w:t>
            </w:r>
            <w:r w:rsidRPr="00983C82">
              <w:rPr>
                <w:rFonts w:ascii="楷体" w:eastAsia="楷体" w:hAnsi="楷体" w:cs="Times New Roman" w:hint="eastAsia"/>
                <w:color w:val="auto"/>
                <w:sz w:val="21"/>
                <w:szCs w:val="21"/>
                <w:lang w:val="sv-SE"/>
              </w:rPr>
              <w:t>G</w:t>
            </w:r>
            <w:r w:rsidRPr="00983C82">
              <w:rPr>
                <w:rFonts w:ascii="楷体" w:eastAsia="楷体" w:hAnsi="楷体" w:cs="Times New Roman"/>
                <w:color w:val="auto"/>
                <w:sz w:val="21"/>
                <w:szCs w:val="21"/>
                <w:lang w:val="sv-SE"/>
              </w:rPr>
              <w:t>B4943.1-2022标准要求）</w:t>
            </w:r>
          </w:p>
        </w:tc>
      </w:tr>
      <w:tr w:rsidR="006D075C" w:rsidRPr="00CA074F" w:rsidTr="00D1714E">
        <w:trPr>
          <w:trHeight w:val="490"/>
        </w:trPr>
        <w:tc>
          <w:tcPr>
            <w:tcW w:w="16410" w:type="dxa"/>
            <w:gridSpan w:val="10"/>
            <w:tcBorders>
              <w:top w:val="single" w:sz="4" w:space="0" w:color="auto"/>
              <w:bottom w:val="single" w:sz="4" w:space="0" w:color="auto"/>
            </w:tcBorders>
            <w:shd w:val="pct25" w:color="auto" w:fill="auto"/>
            <w:vAlign w:val="center"/>
          </w:tcPr>
          <w:p w:rsidR="006D075C" w:rsidRPr="00297CFD" w:rsidRDefault="006D075C" w:rsidP="006D075C">
            <w:pPr>
              <w:snapToGrid w:val="0"/>
              <w:spacing w:beforeLines="15" w:before="36" w:afterLines="15" w:after="36" w:line="240" w:lineRule="exact"/>
              <w:jc w:val="left"/>
              <w:rPr>
                <w:rFonts w:ascii="楷体" w:eastAsia="楷体" w:hAnsi="楷体" w:hint="eastAsia"/>
                <w:b/>
                <w:sz w:val="24"/>
                <w:szCs w:val="21"/>
              </w:rPr>
            </w:pPr>
            <w:r w:rsidRPr="00297CFD">
              <w:rPr>
                <w:rFonts w:ascii="楷体" w:eastAsia="楷体" w:hAnsi="楷体" w:hint="eastAsia"/>
                <w:b/>
                <w:sz w:val="24"/>
                <w:szCs w:val="21"/>
              </w:rPr>
              <w:t>51970-</w:t>
            </w:r>
            <w:r w:rsidRPr="00297CFD">
              <w:rPr>
                <w:rFonts w:ascii="楷体" w:eastAsia="楷体" w:hAnsi="楷体"/>
                <w:b/>
                <w:sz w:val="24"/>
                <w:szCs w:val="21"/>
              </w:rPr>
              <w:t>L</w:t>
            </w:r>
            <w:r w:rsidRPr="00297CFD">
              <w:rPr>
                <w:rFonts w:ascii="楷体" w:eastAsia="楷体" w:hAnsi="楷体" w:hint="eastAsia"/>
                <w:b/>
                <w:sz w:val="24"/>
                <w:szCs w:val="21"/>
              </w:rPr>
              <w:t>型机内电源单元上元器件</w:t>
            </w:r>
          </w:p>
        </w:tc>
      </w:tr>
      <w:tr w:rsidR="006D075C" w:rsidRPr="00CA074F" w:rsidTr="00D1714E">
        <w:trPr>
          <w:trHeight w:val="146"/>
        </w:trPr>
        <w:tc>
          <w:tcPr>
            <w:tcW w:w="53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1</w:t>
            </w:r>
          </w:p>
        </w:tc>
        <w:tc>
          <w:tcPr>
            <w:tcW w:w="70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F801</w:t>
            </w:r>
          </w:p>
        </w:tc>
        <w:tc>
          <w:tcPr>
            <w:tcW w:w="70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保险丝</w:t>
            </w:r>
          </w:p>
        </w:tc>
        <w:tc>
          <w:tcPr>
            <w:tcW w:w="226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UDA-P</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T10AH250V</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功得电子工业股份有限公司</w:t>
            </w:r>
          </w:p>
        </w:tc>
        <w:tc>
          <w:tcPr>
            <w:tcW w:w="198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功得电子工业股份有限公司</w:t>
            </w:r>
          </w:p>
        </w:tc>
        <w:tc>
          <w:tcPr>
            <w:tcW w:w="1843"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commentRangeStart w:id="770"/>
            <w:r w:rsidRPr="00297CFD">
              <w:rPr>
                <w:rFonts w:ascii="楷体" w:eastAsia="楷体" w:hAnsi="楷体" w:cs="Times New Roman"/>
                <w:color w:val="auto"/>
                <w:sz w:val="21"/>
                <w:szCs w:val="21"/>
                <w:lang w:val="sv-SE"/>
              </w:rPr>
              <w:t>GB/T 9364.1-2015;GB/T 9364.2-2018</w:t>
            </w:r>
            <w:commentRangeEnd w:id="770"/>
            <w:r>
              <w:rPr>
                <w:rStyle w:val="CommentReference"/>
              </w:rPr>
              <w:commentReference w:id="770"/>
            </w:r>
          </w:p>
        </w:tc>
        <w:tc>
          <w:tcPr>
            <w:tcW w:w="1985"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强制性认证产品符合性自我声明编号：2020970207000285</w:t>
            </w:r>
          </w:p>
        </w:tc>
      </w:tr>
      <w:tr w:rsidR="006D075C" w:rsidRPr="00CA074F" w:rsidTr="00D1714E">
        <w:trPr>
          <w:trHeight w:val="146"/>
        </w:trPr>
        <w:tc>
          <w:tcPr>
            <w:tcW w:w="53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commentRangeStart w:id="172"/>
            <w:r>
              <w:t xml:space="preserve"> </w:t>
            </w:r>
            <w:commentRangeEnd w:id="172"/>
            <w:r>
              <w:rPr>
                <w:rStyle w:val="CommentReference"/>
              </w:rPr>
              <w:commentReference w:id="172"/>
            </w:r>
          </w:p>
        </w:tc>
        <w:tc>
          <w:tcPr>
            <w:tcW w:w="226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0215010.</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T10AH250V</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苏州力特奥维斯保险丝有限公司</w:t>
            </w:r>
          </w:p>
        </w:tc>
        <w:tc>
          <w:tcPr>
            <w:tcW w:w="198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苏州力特奥维斯保险丝有限公司</w:t>
            </w:r>
          </w:p>
        </w:tc>
        <w:tc>
          <w:tcPr>
            <w:tcW w:w="1843"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GB/T 9364.1-2015;GB/T 9364.2-2018</w:t>
            </w:r>
          </w:p>
        </w:tc>
        <w:tc>
          <w:tcPr>
            <w:tcW w:w="1985"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强制性认证产品符合性自我声明编号：2020970207000067</w:t>
            </w:r>
          </w:p>
        </w:tc>
      </w:tr>
      <w:tr w:rsidR="006D075C" w:rsidRPr="00CA074F" w:rsidTr="00D1714E">
        <w:trPr>
          <w:trHeight w:val="146"/>
        </w:trPr>
        <w:tc>
          <w:tcPr>
            <w:tcW w:w="53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commentRangeStart w:id="702"/>
            <w:r>
              <w:t xml:space="preserve"> </w:t>
            </w:r>
            <w:commentRangeEnd w:id="702"/>
            <w:r>
              <w:rPr>
                <w:rStyle w:val="CommentReference"/>
              </w:rPr>
              <w:commentReference w:id="702"/>
            </w:r>
          </w:p>
        </w:tc>
        <w:tc>
          <w:tcPr>
            <w:tcW w:w="226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TSC+P</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T10AH250V</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苏州华德电子有限公司</w:t>
            </w:r>
          </w:p>
        </w:tc>
        <w:tc>
          <w:tcPr>
            <w:tcW w:w="198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苏州华德电子有限公司</w:t>
            </w:r>
          </w:p>
        </w:tc>
        <w:tc>
          <w:tcPr>
            <w:tcW w:w="1843"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GB/T 9364.1-2015;GB/T 9364.2-2018</w:t>
            </w:r>
          </w:p>
        </w:tc>
        <w:tc>
          <w:tcPr>
            <w:tcW w:w="1985"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强制性认证产品符合性自我声明编号：2020970207000230</w:t>
            </w:r>
          </w:p>
        </w:tc>
      </w:tr>
      <w:tr w:rsidR="006D075C" w:rsidRPr="00CA074F" w:rsidTr="00D1714E">
        <w:trPr>
          <w:trHeight w:val="146"/>
        </w:trPr>
        <w:tc>
          <w:tcPr>
            <w:tcW w:w="53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2</w:t>
            </w:r>
          </w:p>
        </w:tc>
        <w:tc>
          <w:tcPr>
            <w:tcW w:w="70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F803</w:t>
            </w:r>
          </w:p>
        </w:tc>
        <w:tc>
          <w:tcPr>
            <w:tcW w:w="70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保险丝</w:t>
            </w:r>
          </w:p>
        </w:tc>
        <w:tc>
          <w:tcPr>
            <w:tcW w:w="226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5ET</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commentRangeStart w:id="762"/>
            <w:r w:rsidRPr="00297CFD">
              <w:rPr>
                <w:rFonts w:ascii="楷体" w:eastAsia="楷体" w:hAnsi="楷体" w:cs="Times New Roman"/>
                <w:color w:val="auto"/>
                <w:sz w:val="21"/>
                <w:szCs w:val="21"/>
                <w:lang w:val="sv-SE"/>
              </w:rPr>
              <w:t>T4A250V</w:t>
            </w:r>
            <w:commentRangeEnd w:id="762"/>
            <w:r>
              <w:rPr>
                <w:rStyle w:val="CommentReference"/>
              </w:rPr>
              <w:commentReference w:id="762"/>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好利来有限公司</w:t>
            </w:r>
          </w:p>
        </w:tc>
        <w:tc>
          <w:tcPr>
            <w:tcW w:w="198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好利来（厦门）电路保护科技有限公司</w:t>
            </w:r>
          </w:p>
        </w:tc>
        <w:tc>
          <w:tcPr>
            <w:tcW w:w="1843"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commentRangeStart w:id="763"/>
            <w:r w:rsidRPr="00297CFD">
              <w:rPr>
                <w:rFonts w:ascii="楷体" w:eastAsia="楷体" w:hAnsi="楷体" w:cs="Times New Roman"/>
                <w:color w:val="auto"/>
                <w:sz w:val="21"/>
                <w:szCs w:val="21"/>
                <w:lang w:val="sv-SE"/>
              </w:rPr>
              <w:t>GB/T 9364.3-2018;GB/T 9364.1-2015</w:t>
            </w:r>
            <w:commentRangeEnd w:id="763"/>
            <w:r>
              <w:rPr>
                <w:rStyle w:val="CommentReference"/>
              </w:rPr>
              <w:commentReference w:id="763"/>
            </w:r>
          </w:p>
        </w:tc>
        <w:tc>
          <w:tcPr>
            <w:tcW w:w="1985"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强制性认证产品符合性自我声明编号：2020970207000163</w:t>
            </w:r>
          </w:p>
        </w:tc>
      </w:tr>
      <w:tr w:rsidR="006D075C" w:rsidRPr="00CA074F" w:rsidTr="00D1714E">
        <w:trPr>
          <w:trHeight w:val="146"/>
        </w:trPr>
        <w:tc>
          <w:tcPr>
            <w:tcW w:w="53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commentRangeStart w:id="569"/>
            <w:r>
              <w:t xml:space="preserve"> </w:t>
            </w:r>
            <w:commentRangeEnd w:id="569"/>
            <w:r>
              <w:rPr>
                <w:rStyle w:val="CommentReference"/>
              </w:rPr>
              <w:commentReference w:id="569"/>
            </w:r>
          </w:p>
        </w:tc>
        <w:tc>
          <w:tcPr>
            <w:tcW w:w="226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MST</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T4A250V</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功得电子工业股份有限公司</w:t>
            </w:r>
          </w:p>
        </w:tc>
        <w:tc>
          <w:tcPr>
            <w:tcW w:w="198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功得电子工业股份有限公司</w:t>
            </w:r>
          </w:p>
        </w:tc>
        <w:tc>
          <w:tcPr>
            <w:tcW w:w="1843"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GB/T 9364.3-2018;GB/T 9364.1-2015</w:t>
            </w:r>
          </w:p>
        </w:tc>
        <w:tc>
          <w:tcPr>
            <w:tcW w:w="1985"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强制性认证产品符合性自我声明编号：2020970207000115</w:t>
            </w:r>
          </w:p>
        </w:tc>
      </w:tr>
      <w:tr w:rsidR="006D075C" w:rsidRPr="00CA074F" w:rsidTr="00D1714E">
        <w:trPr>
          <w:trHeight w:val="146"/>
        </w:trPr>
        <w:tc>
          <w:tcPr>
            <w:tcW w:w="53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commentRangeStart w:id="687"/>
            <w:r>
              <w:t xml:space="preserve"> </w:t>
            </w:r>
            <w:commentRangeEnd w:id="687"/>
            <w:r>
              <w:rPr>
                <w:rStyle w:val="CommentReference"/>
              </w:rPr>
              <w:commentReference w:id="687"/>
            </w:r>
          </w:p>
        </w:tc>
        <w:tc>
          <w:tcPr>
            <w:tcW w:w="226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TE5/392</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T4A250V</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LITTELFUSE PHILIPPINES INC.</w:t>
            </w:r>
          </w:p>
        </w:tc>
        <w:tc>
          <w:tcPr>
            <w:tcW w:w="198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LITTELFUSE PHILIPPINES INC.</w:t>
            </w:r>
          </w:p>
        </w:tc>
        <w:tc>
          <w:tcPr>
            <w:tcW w:w="1843"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GB/T 9364.3-2018;GB/T 9364.1-2015</w:t>
            </w:r>
          </w:p>
        </w:tc>
        <w:tc>
          <w:tcPr>
            <w:tcW w:w="1985"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强制性认证产品符合性自我声明编号：2020970207000069</w:t>
            </w:r>
          </w:p>
        </w:tc>
      </w:tr>
      <w:tr w:rsidR="006D075C" w:rsidRPr="00CA074F" w:rsidTr="00D1714E">
        <w:trPr>
          <w:trHeight w:val="146"/>
        </w:trPr>
        <w:tc>
          <w:tcPr>
            <w:tcW w:w="53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commentRangeStart w:id="206"/>
            <w:r>
              <w:t xml:space="preserve"> </w:t>
            </w:r>
            <w:commentRangeEnd w:id="206"/>
            <w:r>
              <w:rPr>
                <w:rStyle w:val="CommentReference"/>
              </w:rPr>
              <w:commentReference w:id="206"/>
            </w:r>
          </w:p>
        </w:tc>
        <w:tc>
          <w:tcPr>
            <w:tcW w:w="226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2010</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T4A250V</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苏州华德电子有限公司</w:t>
            </w:r>
          </w:p>
        </w:tc>
        <w:tc>
          <w:tcPr>
            <w:tcW w:w="198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苏州华德电子有限公司</w:t>
            </w:r>
          </w:p>
        </w:tc>
        <w:tc>
          <w:tcPr>
            <w:tcW w:w="1843"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GB/T 9364.3-2018;GB/T 9364.1-2015</w:t>
            </w:r>
          </w:p>
        </w:tc>
        <w:tc>
          <w:tcPr>
            <w:tcW w:w="1985"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强制性认证产品符合性自我声明编号：2020970207000232</w:t>
            </w:r>
          </w:p>
        </w:tc>
      </w:tr>
      <w:tr w:rsidR="006D075C" w:rsidRPr="00CA074F" w:rsidTr="00D1714E">
        <w:trPr>
          <w:trHeight w:val="146"/>
        </w:trPr>
        <w:tc>
          <w:tcPr>
            <w:tcW w:w="53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3</w:t>
            </w:r>
          </w:p>
        </w:tc>
        <w:tc>
          <w:tcPr>
            <w:tcW w:w="70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T701,T702</w:t>
            </w:r>
          </w:p>
        </w:tc>
        <w:tc>
          <w:tcPr>
            <w:tcW w:w="70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commentRangeStart w:id="875"/>
            <w:r w:rsidRPr="00297CFD">
              <w:rPr>
                <w:rFonts w:ascii="楷体" w:eastAsia="楷体" w:hAnsi="楷体" w:cs="Times New Roman" w:hint="eastAsia"/>
                <w:color w:val="auto"/>
                <w:sz w:val="21"/>
                <w:szCs w:val="21"/>
                <w:lang w:val="sv-SE"/>
              </w:rPr>
              <w:t>开关变压器</w:t>
            </w:r>
            <w:commentRangeEnd w:id="875"/>
            <w:r>
              <w:rPr>
                <w:rStyle w:val="CommentReference"/>
              </w:rPr>
              <w:commentReference w:id="875"/>
            </w:r>
          </w:p>
        </w:tc>
        <w:tc>
          <w:tcPr>
            <w:tcW w:w="226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BCK-60-L042AD</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Class B(仅适用于海拔5000米及以下)</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海宁联丰东进电子有限公司</w:t>
            </w:r>
          </w:p>
        </w:tc>
        <w:tc>
          <w:tcPr>
            <w:tcW w:w="198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海宁联丰东进电子有限公司</w:t>
            </w:r>
          </w:p>
        </w:tc>
        <w:tc>
          <w:tcPr>
            <w:tcW w:w="1843"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GB/T19212.1-2016;GB/T19212.17-2019;GB4943.1-2022</w:t>
            </w:r>
          </w:p>
        </w:tc>
        <w:tc>
          <w:tcPr>
            <w:tcW w:w="1985"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CQC09001029206</w:t>
            </w:r>
          </w:p>
        </w:tc>
      </w:tr>
      <w:tr w:rsidR="006D075C" w:rsidRPr="00CA074F" w:rsidTr="00D1714E">
        <w:trPr>
          <w:trHeight w:val="146"/>
        </w:trPr>
        <w:tc>
          <w:tcPr>
            <w:tcW w:w="53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commentRangeStart w:id="675"/>
            <w:r>
              <w:t xml:space="preserve"> </w:t>
            </w:r>
            <w:commentRangeEnd w:id="675"/>
            <w:r>
              <w:rPr>
                <w:rStyle w:val="CommentReference"/>
              </w:rPr>
              <w:commentReference w:id="675"/>
            </w:r>
          </w:p>
        </w:tc>
        <w:tc>
          <w:tcPr>
            <w:tcW w:w="226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SANHE-42-690</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Class B(仅适用于海拔5000米及以下)</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德州三和电器有限公司</w:t>
            </w:r>
            <w:r w:rsidRPr="00297CFD">
              <w:rPr>
                <w:rFonts w:ascii="楷体" w:eastAsia="楷体" w:hAnsi="楷体" w:cs="Times New Roman" w:hint="eastAsia"/>
                <w:color w:val="auto"/>
                <w:sz w:val="21"/>
                <w:szCs w:val="21"/>
                <w:lang w:val="sv-SE"/>
              </w:rPr>
              <w:t> </w:t>
            </w:r>
          </w:p>
        </w:tc>
        <w:tc>
          <w:tcPr>
            <w:tcW w:w="198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德州三和电器有限公司</w:t>
            </w:r>
          </w:p>
        </w:tc>
        <w:tc>
          <w:tcPr>
            <w:tcW w:w="1843"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GB/T 19212.1-2016;GB/T 19212.17-2019;GB4943.1-2022</w:t>
            </w:r>
          </w:p>
        </w:tc>
        <w:tc>
          <w:tcPr>
            <w:tcW w:w="1985"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 </w:t>
            </w:r>
            <w:r w:rsidRPr="00297CFD">
              <w:rPr>
                <w:rFonts w:ascii="楷体" w:eastAsia="楷体" w:hAnsi="楷体" w:cs="Times New Roman" w:hint="eastAsia"/>
                <w:color w:val="auto"/>
                <w:sz w:val="21"/>
                <w:szCs w:val="21"/>
                <w:lang w:val="sv-SE"/>
              </w:rPr>
              <w:t>CQC04001011634</w:t>
            </w:r>
          </w:p>
        </w:tc>
      </w:tr>
      <w:tr w:rsidR="006D075C" w:rsidRPr="00CA074F" w:rsidTr="00D1714E">
        <w:trPr>
          <w:trHeight w:val="146"/>
        </w:trPr>
        <w:tc>
          <w:tcPr>
            <w:tcW w:w="53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commentRangeStart w:id="258"/>
            <w:r>
              <w:t xml:space="preserve"> </w:t>
            </w:r>
            <w:commentRangeEnd w:id="258"/>
            <w:r>
              <w:rPr>
                <w:rStyle w:val="CommentReference"/>
              </w:rPr>
              <w:commentReference w:id="258"/>
            </w:r>
          </w:p>
        </w:tc>
        <w:tc>
          <w:tcPr>
            <w:tcW w:w="226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BCK-4260</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Class B(仅适用于海拔5000米及以下)</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江苏利通电子股份有限公司</w:t>
            </w:r>
          </w:p>
        </w:tc>
        <w:tc>
          <w:tcPr>
            <w:tcW w:w="198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江苏利通电子股份有限公司</w:t>
            </w:r>
          </w:p>
        </w:tc>
        <w:tc>
          <w:tcPr>
            <w:tcW w:w="1843"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GB/T19212.1-2016;GB/T19212.17-2019;GB4943.1-2022</w:t>
            </w:r>
          </w:p>
        </w:tc>
        <w:tc>
          <w:tcPr>
            <w:tcW w:w="1985"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CQC17001169237</w:t>
            </w:r>
          </w:p>
        </w:tc>
      </w:tr>
      <w:tr w:rsidR="006D075C" w:rsidRPr="00CA074F" w:rsidTr="00D1714E">
        <w:trPr>
          <w:trHeight w:val="146"/>
        </w:trPr>
        <w:tc>
          <w:tcPr>
            <w:tcW w:w="53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commentRangeStart w:id="270"/>
            <w:r>
              <w:t xml:space="preserve"> </w:t>
            </w:r>
            <w:commentRangeEnd w:id="270"/>
            <w:r>
              <w:rPr>
                <w:rStyle w:val="CommentReference"/>
              </w:rPr>
              <w:commentReference w:id="270"/>
            </w:r>
          </w:p>
        </w:tc>
        <w:tc>
          <w:tcPr>
            <w:tcW w:w="226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BCK-42931WH</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Class B(仅适用于海拔5000米及以下)</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三强电子（深圳）有限公司</w:t>
            </w:r>
          </w:p>
        </w:tc>
        <w:tc>
          <w:tcPr>
            <w:tcW w:w="198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资兴市慧华电子有限公司</w:t>
            </w:r>
          </w:p>
        </w:tc>
        <w:tc>
          <w:tcPr>
            <w:tcW w:w="1843"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GB4943.1-2022</w:t>
            </w:r>
          </w:p>
        </w:tc>
        <w:tc>
          <w:tcPr>
            <w:tcW w:w="1985"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CQC13001090844</w:t>
            </w:r>
          </w:p>
        </w:tc>
      </w:tr>
      <w:tr w:rsidR="006D075C" w:rsidRPr="00CA074F" w:rsidTr="00D1714E">
        <w:trPr>
          <w:trHeight w:val="146"/>
        </w:trPr>
        <w:tc>
          <w:tcPr>
            <w:tcW w:w="53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4</w:t>
            </w:r>
          </w:p>
        </w:tc>
        <w:tc>
          <w:tcPr>
            <w:tcW w:w="70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T801</w:t>
            </w:r>
          </w:p>
        </w:tc>
        <w:tc>
          <w:tcPr>
            <w:tcW w:w="70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开关变压器</w:t>
            </w:r>
          </w:p>
        </w:tc>
        <w:tc>
          <w:tcPr>
            <w:tcW w:w="226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BK-38-15</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Class B(仅适用于海拔5000米及以下)</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江苏利通电子股份有限公司</w:t>
            </w:r>
          </w:p>
        </w:tc>
        <w:tc>
          <w:tcPr>
            <w:tcW w:w="198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江苏利通电子股份有限公司</w:t>
            </w:r>
          </w:p>
        </w:tc>
        <w:tc>
          <w:tcPr>
            <w:tcW w:w="1843"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commentRangeStart w:id="885"/>
            <w:r w:rsidRPr="00297CFD">
              <w:rPr>
                <w:rFonts w:ascii="楷体" w:eastAsia="楷体" w:hAnsi="楷体" w:cs="Times New Roman"/>
                <w:color w:val="auto"/>
                <w:sz w:val="21"/>
                <w:szCs w:val="21"/>
                <w:lang w:val="sv-SE"/>
              </w:rPr>
              <w:t>GB/T19212.1-2016;GB/T19212.17-2019;GB4943.1-2022</w:t>
            </w:r>
            <w:commentRangeEnd w:id="885"/>
            <w:r>
              <w:rPr>
                <w:rStyle w:val="CommentReference"/>
              </w:rPr>
              <w:commentReference w:id="885"/>
            </w:r>
          </w:p>
        </w:tc>
        <w:tc>
          <w:tcPr>
            <w:tcW w:w="1985"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CQC17001169250</w:t>
            </w:r>
          </w:p>
        </w:tc>
      </w:tr>
      <w:tr w:rsidR="006D075C" w:rsidRPr="00CA074F" w:rsidTr="00D1714E">
        <w:trPr>
          <w:trHeight w:val="146"/>
        </w:trPr>
        <w:tc>
          <w:tcPr>
            <w:tcW w:w="53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commentRangeStart w:id="277"/>
            <w:r>
              <w:t xml:space="preserve"> </w:t>
            </w:r>
            <w:commentRangeEnd w:id="277"/>
            <w:r>
              <w:rPr>
                <w:rStyle w:val="CommentReference"/>
              </w:rPr>
              <w:commentReference w:id="277"/>
            </w:r>
          </w:p>
        </w:tc>
        <w:tc>
          <w:tcPr>
            <w:tcW w:w="226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BCK-50-L03822</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Class B(仅适用于海拔5000米及以下)</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海宁联丰东进电子有限公司</w:t>
            </w:r>
          </w:p>
        </w:tc>
        <w:tc>
          <w:tcPr>
            <w:tcW w:w="198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海宁联丰东进电子有限公司</w:t>
            </w:r>
          </w:p>
        </w:tc>
        <w:tc>
          <w:tcPr>
            <w:tcW w:w="1843"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GB/T19212.1-2016;GB/T19212.17-2019;GB4943.1-2022</w:t>
            </w:r>
          </w:p>
        </w:tc>
        <w:tc>
          <w:tcPr>
            <w:tcW w:w="1985"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CQC09001029206</w:t>
            </w:r>
          </w:p>
        </w:tc>
      </w:tr>
      <w:tr w:rsidR="006D075C" w:rsidRPr="00CA074F" w:rsidTr="00D1714E">
        <w:trPr>
          <w:trHeight w:val="146"/>
        </w:trPr>
        <w:tc>
          <w:tcPr>
            <w:tcW w:w="53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commentRangeStart w:id="251"/>
            <w:r>
              <w:t xml:space="preserve"> </w:t>
            </w:r>
            <w:commentRangeEnd w:id="251"/>
            <w:r>
              <w:rPr>
                <w:rStyle w:val="CommentReference"/>
              </w:rPr>
              <w:commentReference w:id="251"/>
            </w:r>
          </w:p>
        </w:tc>
        <w:tc>
          <w:tcPr>
            <w:tcW w:w="226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BCK-40828WHS</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Class B(仅适用于海拔5000米及以下)</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三强电子（深圳）有限公司</w:t>
            </w:r>
          </w:p>
        </w:tc>
        <w:tc>
          <w:tcPr>
            <w:tcW w:w="198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资兴市慧华电子有限公司</w:t>
            </w:r>
          </w:p>
        </w:tc>
        <w:tc>
          <w:tcPr>
            <w:tcW w:w="1843"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GB4943.1-2022</w:t>
            </w:r>
          </w:p>
        </w:tc>
        <w:tc>
          <w:tcPr>
            <w:tcW w:w="1985"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CQC13001090844</w:t>
            </w:r>
          </w:p>
        </w:tc>
      </w:tr>
      <w:tr w:rsidR="006D075C" w:rsidRPr="00CA074F" w:rsidTr="00D1714E">
        <w:trPr>
          <w:trHeight w:val="146"/>
        </w:trPr>
        <w:tc>
          <w:tcPr>
            <w:tcW w:w="53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commentRangeStart w:id="662"/>
            <w:r>
              <w:t xml:space="preserve"> </w:t>
            </w:r>
            <w:commentRangeEnd w:id="662"/>
            <w:r>
              <w:rPr>
                <w:rStyle w:val="CommentReference"/>
              </w:rPr>
              <w:commentReference w:id="662"/>
            </w:r>
          </w:p>
        </w:tc>
        <w:tc>
          <w:tcPr>
            <w:tcW w:w="2268"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hint="eastAsia"/>
                <w:color w:val="000000"/>
                <w:szCs w:val="21"/>
              </w:rPr>
            </w:pPr>
            <w:r w:rsidRPr="00BF4DEB">
              <w:rPr>
                <w:rFonts w:ascii="楷体" w:eastAsia="楷体" w:hAnsi="楷体" w:hint="eastAsia"/>
                <w:color w:val="000000"/>
                <w:szCs w:val="21"/>
              </w:rPr>
              <w:t>SANHE-40-404</w:t>
            </w:r>
          </w:p>
        </w:tc>
        <w:tc>
          <w:tcPr>
            <w:tcW w:w="2410"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color w:val="000000"/>
                <w:szCs w:val="21"/>
              </w:rPr>
            </w:pPr>
            <w:r w:rsidRPr="00BF4DEB">
              <w:rPr>
                <w:rFonts w:ascii="楷体" w:eastAsia="楷体" w:hAnsi="楷体" w:hint="eastAsia"/>
                <w:color w:val="000000"/>
                <w:szCs w:val="21"/>
              </w:rPr>
              <w:t>Class B(仅适用于海拔5000米及以下)</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德州三和电器有限公司</w:t>
            </w:r>
          </w:p>
        </w:tc>
        <w:tc>
          <w:tcPr>
            <w:tcW w:w="198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德州三和电器有限公司</w:t>
            </w:r>
          </w:p>
        </w:tc>
        <w:tc>
          <w:tcPr>
            <w:tcW w:w="1843"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GB/T19212.1-2016;GB/T19212.17-2019;GB4943.1-2022</w:t>
            </w:r>
          </w:p>
        </w:tc>
        <w:tc>
          <w:tcPr>
            <w:tcW w:w="1985"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CQC04001011634</w:t>
            </w:r>
          </w:p>
        </w:tc>
      </w:tr>
      <w:tr w:rsidR="006D075C" w:rsidRPr="00CA074F" w:rsidTr="00D1714E">
        <w:trPr>
          <w:trHeight w:val="146"/>
        </w:trPr>
        <w:tc>
          <w:tcPr>
            <w:tcW w:w="53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5</w:t>
            </w:r>
          </w:p>
        </w:tc>
        <w:tc>
          <w:tcPr>
            <w:tcW w:w="70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N850,N851,N852,N855</w:t>
            </w:r>
          </w:p>
        </w:tc>
        <w:tc>
          <w:tcPr>
            <w:tcW w:w="70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commentRangeStart w:id="787"/>
            <w:r w:rsidRPr="00297CFD">
              <w:rPr>
                <w:rFonts w:ascii="楷体" w:eastAsia="楷体" w:hAnsi="楷体" w:cs="Times New Roman" w:hint="eastAsia"/>
                <w:color w:val="auto"/>
                <w:sz w:val="21"/>
                <w:szCs w:val="21"/>
                <w:lang w:val="sv-SE"/>
              </w:rPr>
              <w:t>光电耦合器</w:t>
            </w:r>
            <w:commentRangeEnd w:id="787"/>
            <w:r>
              <w:rPr>
                <w:rStyle w:val="CommentReference"/>
              </w:rPr>
              <w:commentReference w:id="787"/>
            </w:r>
          </w:p>
        </w:tc>
        <w:tc>
          <w:tcPr>
            <w:tcW w:w="2268"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color w:val="000000"/>
                <w:szCs w:val="21"/>
              </w:rPr>
            </w:pPr>
            <w:r w:rsidRPr="00BF4DEB">
              <w:rPr>
                <w:rFonts w:ascii="楷体" w:eastAsia="楷体" w:hAnsi="楷体" w:hint="eastAsia"/>
                <w:color w:val="000000"/>
                <w:szCs w:val="21"/>
              </w:rPr>
              <w:t>EL816、</w:t>
            </w:r>
            <w:r w:rsidRPr="00BF4DEB">
              <w:rPr>
                <w:rFonts w:ascii="楷体" w:eastAsia="楷体" w:hAnsi="楷体"/>
                <w:color w:val="000000"/>
                <w:szCs w:val="21"/>
              </w:rPr>
              <w:t>EL817</w:t>
            </w:r>
          </w:p>
        </w:tc>
        <w:tc>
          <w:tcPr>
            <w:tcW w:w="2410" w:type="dxa"/>
            <w:tcBorders>
              <w:top w:val="single" w:sz="4" w:space="0" w:color="auto"/>
              <w:bottom w:val="single" w:sz="4" w:space="0" w:color="auto"/>
            </w:tcBorders>
          </w:tcPr>
          <w:p w:rsidR="006D075C" w:rsidRPr="00BF4DEB" w:rsidRDefault="006D075C" w:rsidP="006D075C">
            <w:pPr>
              <w:pStyle w:val="Default"/>
              <w:adjustRightInd/>
              <w:rPr>
                <w:rFonts w:ascii="楷体" w:eastAsia="楷体" w:hAnsi="楷体" w:cs="Times New Roman"/>
                <w:sz w:val="21"/>
                <w:szCs w:val="21"/>
              </w:rPr>
            </w:pPr>
            <w:r w:rsidRPr="00BF4DEB">
              <w:rPr>
                <w:rFonts w:ascii="楷体" w:eastAsia="楷体" w:hAnsi="楷体" w:cs="Times New Roman" w:hint="eastAsia"/>
                <w:sz w:val="21"/>
                <w:szCs w:val="21"/>
              </w:rPr>
              <w:t>加强绝缘，绝缘穿透距离≥0.4mm，外部爬电距离≥8.0mm，通过热循环测试，适用于海拔5000米及以下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亿光电子工业股份有限公司</w:t>
            </w:r>
          </w:p>
        </w:tc>
        <w:tc>
          <w:tcPr>
            <w:tcW w:w="198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GB4943.1-2022</w:t>
            </w:r>
          </w:p>
        </w:tc>
        <w:tc>
          <w:tcPr>
            <w:tcW w:w="1985"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CQC08001022757</w:t>
            </w:r>
          </w:p>
        </w:tc>
      </w:tr>
      <w:tr w:rsidR="006D075C" w:rsidRPr="00CA074F" w:rsidTr="00D1714E">
        <w:trPr>
          <w:trHeight w:val="146"/>
        </w:trPr>
        <w:tc>
          <w:tcPr>
            <w:tcW w:w="53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commentRangeStart w:id="508"/>
            <w:r>
              <w:t xml:space="preserve"> </w:t>
            </w:r>
            <w:commentRangeEnd w:id="508"/>
            <w:r>
              <w:rPr>
                <w:rStyle w:val="CommentReference"/>
              </w:rPr>
              <w:commentReference w:id="508"/>
            </w:r>
          </w:p>
        </w:tc>
        <w:tc>
          <w:tcPr>
            <w:tcW w:w="2268" w:type="dxa"/>
            <w:tcBorders>
              <w:top w:val="single" w:sz="4" w:space="0" w:color="auto"/>
              <w:bottom w:val="single" w:sz="4" w:space="0" w:color="auto"/>
            </w:tcBorders>
          </w:tcPr>
          <w:p w:rsidR="006D075C" w:rsidRPr="00BF4DEB" w:rsidRDefault="006D075C" w:rsidP="006D075C">
            <w:pPr>
              <w:spacing w:line="240" w:lineRule="auto"/>
              <w:jc w:val="left"/>
              <w:rPr>
                <w:rFonts w:ascii="楷体" w:eastAsia="楷体" w:hAnsi="楷体"/>
                <w:color w:val="000000"/>
                <w:szCs w:val="21"/>
              </w:rPr>
            </w:pPr>
            <w:r w:rsidRPr="00BF4DEB">
              <w:rPr>
                <w:rFonts w:ascii="楷体" w:eastAsia="楷体" w:hAnsi="楷体" w:hint="eastAsia"/>
                <w:color w:val="000000"/>
                <w:szCs w:val="21"/>
              </w:rPr>
              <w:t>LTV-816、</w:t>
            </w:r>
            <w:r w:rsidRPr="00BF4DEB">
              <w:rPr>
                <w:rFonts w:ascii="楷体" w:eastAsia="楷体" w:hAnsi="楷体"/>
                <w:color w:val="000000"/>
                <w:szCs w:val="21"/>
              </w:rPr>
              <w:t>LTV-817</w:t>
            </w:r>
          </w:p>
        </w:tc>
        <w:tc>
          <w:tcPr>
            <w:tcW w:w="2410" w:type="dxa"/>
            <w:tcBorders>
              <w:top w:val="single" w:sz="4" w:space="0" w:color="auto"/>
              <w:bottom w:val="single" w:sz="4" w:space="0" w:color="auto"/>
            </w:tcBorders>
          </w:tcPr>
          <w:p w:rsidR="006D075C" w:rsidRPr="00BF4DEB" w:rsidRDefault="006D075C" w:rsidP="006D075C">
            <w:pPr>
              <w:pStyle w:val="Default"/>
              <w:adjustRightInd/>
              <w:rPr>
                <w:rFonts w:ascii="楷体" w:eastAsia="楷体" w:hAnsi="楷体" w:cs="Times New Roman"/>
                <w:sz w:val="21"/>
                <w:szCs w:val="21"/>
              </w:rPr>
            </w:pPr>
            <w:r w:rsidRPr="00BF4DEB">
              <w:rPr>
                <w:rFonts w:ascii="楷体" w:eastAsia="楷体" w:hAnsi="楷体" w:cs="Times New Roman" w:hint="eastAsia"/>
                <w:sz w:val="21"/>
                <w:szCs w:val="21"/>
              </w:rPr>
              <w:t>加强绝缘，绝缘穿透距离≥0.4mm，外部爬电距离≥8.0mm，通过热循环测试，适用于海拔5000米及以下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光宝科技股份有限公司</w:t>
            </w:r>
          </w:p>
        </w:tc>
        <w:tc>
          <w:tcPr>
            <w:tcW w:w="198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GB4943.1-2022</w:t>
            </w:r>
          </w:p>
        </w:tc>
        <w:tc>
          <w:tcPr>
            <w:tcW w:w="1985"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CQC10001054421</w:t>
            </w:r>
          </w:p>
        </w:tc>
      </w:tr>
      <w:tr w:rsidR="006D075C" w:rsidRPr="00CA074F" w:rsidTr="00D1714E">
        <w:trPr>
          <w:trHeight w:val="146"/>
        </w:trPr>
        <w:tc>
          <w:tcPr>
            <w:tcW w:w="53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commentRangeStart w:id="586"/>
            <w:r>
              <w:t xml:space="preserve"> </w:t>
            </w:r>
            <w:commentRangeEnd w:id="586"/>
            <w:r>
              <w:rPr>
                <w:rStyle w:val="CommentReference"/>
              </w:rPr>
              <w:commentReference w:id="586"/>
            </w:r>
          </w:p>
        </w:tc>
        <w:tc>
          <w:tcPr>
            <w:tcW w:w="2268"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ORPC-817</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hint="eastAsia"/>
                <w:color w:val="auto"/>
                <w:sz w:val="21"/>
                <w:szCs w:val="21"/>
                <w:lang w:val="sv-SE"/>
              </w:rPr>
              <w:t>加强绝缘，绝缘穿透距离≥0.4mm，外部爬电距离≥8.0mm，通过热循环测试，适用于海拔5000米及以下</w:t>
            </w:r>
          </w:p>
        </w:tc>
        <w:tc>
          <w:tcPr>
            <w:tcW w:w="2410"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深圳市奥伦德元器件有限公司</w:t>
            </w:r>
          </w:p>
        </w:tc>
        <w:tc>
          <w:tcPr>
            <w:tcW w:w="1984"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r w:rsidRPr="00CA074F">
              <w:rPr>
                <w:rFonts w:ascii="楷体" w:eastAsia="楷体" w:hAnsi="楷体" w:cs="Times New Roman" w:hint="eastAsia"/>
                <w:color w:val="auto"/>
                <w:sz w:val="21"/>
                <w:szCs w:val="21"/>
                <w:lang w:val="sv-SE"/>
              </w:rPr>
              <w:t>/</w:t>
            </w:r>
          </w:p>
        </w:tc>
        <w:tc>
          <w:tcPr>
            <w:tcW w:w="1843"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hint="eastAsia"/>
                <w:color w:val="auto"/>
                <w:sz w:val="21"/>
                <w:szCs w:val="21"/>
                <w:lang w:val="sv-SE"/>
              </w:rPr>
            </w:pPr>
            <w:r w:rsidRPr="00CA074F">
              <w:rPr>
                <w:rFonts w:ascii="楷体" w:eastAsia="楷体" w:hAnsi="楷体" w:cs="Times New Roman"/>
                <w:color w:val="auto"/>
                <w:sz w:val="21"/>
                <w:szCs w:val="21"/>
                <w:lang w:val="sv-SE"/>
              </w:rPr>
              <w:t>GB4943.1-2022</w:t>
            </w:r>
          </w:p>
        </w:tc>
        <w:tc>
          <w:tcPr>
            <w:tcW w:w="1985" w:type="dxa"/>
            <w:tcBorders>
              <w:top w:val="single" w:sz="4" w:space="0" w:color="auto"/>
              <w:bottom w:val="single" w:sz="4" w:space="0" w:color="auto"/>
            </w:tcBorders>
          </w:tcPr>
          <w:p w:rsidR="006D075C" w:rsidRPr="00CA074F" w:rsidRDefault="006D075C" w:rsidP="006D075C">
            <w:pPr>
              <w:pStyle w:val="Default"/>
              <w:adjustRightInd/>
              <w:rPr>
                <w:rFonts w:ascii="楷体" w:eastAsia="楷体" w:hAnsi="楷体" w:cs="Times New Roman"/>
                <w:color w:val="auto"/>
                <w:sz w:val="21"/>
                <w:szCs w:val="21"/>
                <w:lang w:val="sv-SE"/>
              </w:rPr>
            </w:pPr>
            <w:r w:rsidRPr="00CA074F">
              <w:rPr>
                <w:rFonts w:ascii="楷体" w:eastAsia="楷体" w:hAnsi="楷体" w:cs="Times New Roman"/>
                <w:color w:val="auto"/>
                <w:sz w:val="21"/>
                <w:szCs w:val="21"/>
                <w:lang w:val="sv-SE"/>
              </w:rPr>
              <w:t>CQC09001029446</w:t>
            </w:r>
          </w:p>
        </w:tc>
      </w:tr>
      <w:tr w:rsidR="006D075C" w:rsidRPr="00CA074F" w:rsidTr="00D1714E">
        <w:trPr>
          <w:trHeight w:val="146"/>
        </w:trPr>
        <w:tc>
          <w:tcPr>
            <w:tcW w:w="53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6</w:t>
            </w:r>
          </w:p>
        </w:tc>
        <w:tc>
          <w:tcPr>
            <w:tcW w:w="70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CX802,CX803,CX804</w:t>
            </w:r>
          </w:p>
        </w:tc>
        <w:tc>
          <w:tcPr>
            <w:tcW w:w="70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X电容</w:t>
            </w:r>
          </w:p>
        </w:tc>
        <w:tc>
          <w:tcPr>
            <w:tcW w:w="226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CMPP</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commentRangeStart w:id="47"/>
            <w:r w:rsidRPr="00297CFD">
              <w:rPr>
                <w:rFonts w:ascii="楷体" w:eastAsia="楷体" w:hAnsi="楷体" w:cs="Times New Roman"/>
                <w:color w:val="auto"/>
                <w:sz w:val="21"/>
                <w:szCs w:val="21"/>
                <w:lang w:val="sv-SE"/>
              </w:rPr>
              <w:t>0.47μF X2 275VAC</w:t>
            </w:r>
            <w:commentRangeEnd w:id="47"/>
            <w:r>
              <w:rPr>
                <w:rStyle w:val="CommentReference"/>
              </w:rPr>
              <w:commentReference w:id="47"/>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威海汉城成镐电子有限公司</w:t>
            </w:r>
          </w:p>
        </w:tc>
        <w:tc>
          <w:tcPr>
            <w:tcW w:w="198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威海汉城成镐电子有限公司</w:t>
            </w:r>
          </w:p>
        </w:tc>
        <w:tc>
          <w:tcPr>
            <w:tcW w:w="1843"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commentRangeStart w:id="48"/>
            <w:r w:rsidRPr="00297CFD">
              <w:rPr>
                <w:rFonts w:ascii="楷体" w:eastAsia="楷体" w:hAnsi="楷体" w:cs="Times New Roman"/>
                <w:color w:val="auto"/>
                <w:sz w:val="21"/>
                <w:szCs w:val="21"/>
                <w:lang w:val="sv-SE"/>
              </w:rPr>
              <w:t>GB/T 6346.14-2023</w:t>
            </w:r>
            <w:commentRangeEnd w:id="48"/>
            <w:r>
              <w:rPr>
                <w:rStyle w:val="CommentReference"/>
              </w:rPr>
              <w:commentReference w:id="48"/>
            </w:r>
          </w:p>
        </w:tc>
        <w:tc>
          <w:tcPr>
            <w:tcW w:w="1985"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commentRangeStart w:id="49"/>
            <w:commentRangeStart w:id="50"/>
            <w:r w:rsidRPr="00297CFD">
              <w:rPr>
                <w:rFonts w:ascii="楷体" w:eastAsia="楷体" w:hAnsi="楷体" w:cs="Times New Roman"/>
                <w:color w:val="auto"/>
                <w:sz w:val="21"/>
                <w:szCs w:val="21"/>
                <w:lang w:val="sv-SE"/>
              </w:rPr>
              <w:t>CQC13001098794</w:t>
            </w:r>
            <w:commentRangeEnd w:id="49"/>
            <w:r>
              <w:rPr>
                <w:rStyle w:val="CommentReference"/>
              </w:rPr>
              <w:commentReference w:id="49"/>
            </w:r>
            <w:commentRangeEnd w:id="50"/>
            <w:r>
              <w:rPr>
                <w:rStyle w:val="CommentReference"/>
              </w:rPr>
              <w:commentReference w:id="50"/>
            </w:r>
          </w:p>
        </w:tc>
      </w:tr>
      <w:tr w:rsidR="006D075C" w:rsidRPr="00CA074F" w:rsidTr="00D1714E">
        <w:trPr>
          <w:trHeight w:val="146"/>
        </w:trPr>
        <w:tc>
          <w:tcPr>
            <w:tcW w:w="53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commentRangeStart w:id="535"/>
            <w:r>
              <w:t xml:space="preserve"> </w:t>
            </w:r>
            <w:commentRangeEnd w:id="535"/>
            <w:r>
              <w:rPr>
                <w:rStyle w:val="CommentReference"/>
              </w:rPr>
              <w:commentReference w:id="535"/>
            </w:r>
          </w:p>
        </w:tc>
        <w:tc>
          <w:tcPr>
            <w:tcW w:w="226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MKP62</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 xml:space="preserve">0.47μF X2 305VAC或275VAC </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厦门法拉电子股份有限公司</w:t>
            </w:r>
          </w:p>
        </w:tc>
        <w:tc>
          <w:tcPr>
            <w:tcW w:w="198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厦门法拉电子股份有限公司</w:t>
            </w:r>
          </w:p>
        </w:tc>
        <w:tc>
          <w:tcPr>
            <w:tcW w:w="1843"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IEC 60384-14:2013</w:t>
            </w:r>
          </w:p>
        </w:tc>
        <w:tc>
          <w:tcPr>
            <w:tcW w:w="1985"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CQC03001002875</w:t>
            </w:r>
          </w:p>
        </w:tc>
      </w:tr>
      <w:tr w:rsidR="006D075C" w:rsidRPr="00CA074F" w:rsidTr="00D1714E">
        <w:trPr>
          <w:trHeight w:val="146"/>
        </w:trPr>
        <w:tc>
          <w:tcPr>
            <w:tcW w:w="53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commentRangeStart w:id="521"/>
            <w:r>
              <w:t xml:space="preserve"> </w:t>
            </w:r>
            <w:commentRangeEnd w:id="521"/>
            <w:r>
              <w:rPr>
                <w:rStyle w:val="CommentReference"/>
              </w:rPr>
              <w:commentReference w:id="521"/>
            </w:r>
          </w:p>
        </w:tc>
        <w:tc>
          <w:tcPr>
            <w:tcW w:w="226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MKP-X2</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0.47μF X2 305VAC或275VAC</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广东丰明电子科技有限公司</w:t>
            </w:r>
          </w:p>
        </w:tc>
        <w:tc>
          <w:tcPr>
            <w:tcW w:w="198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广东丰明电子科技有限公司</w:t>
            </w:r>
          </w:p>
        </w:tc>
        <w:tc>
          <w:tcPr>
            <w:tcW w:w="1843"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GB/T 6346.14-2023</w:t>
            </w:r>
          </w:p>
        </w:tc>
        <w:tc>
          <w:tcPr>
            <w:tcW w:w="1985"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CQC04001010677</w:t>
            </w:r>
          </w:p>
        </w:tc>
      </w:tr>
      <w:tr w:rsidR="006D075C" w:rsidRPr="00CA074F" w:rsidTr="00D1714E">
        <w:trPr>
          <w:trHeight w:val="146"/>
        </w:trPr>
        <w:tc>
          <w:tcPr>
            <w:tcW w:w="53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commentRangeStart w:id="356"/>
            <w:r>
              <w:t xml:space="preserve"> </w:t>
            </w:r>
            <w:commentRangeEnd w:id="356"/>
            <w:r>
              <w:rPr>
                <w:rStyle w:val="CommentReference"/>
              </w:rPr>
              <w:commentReference w:id="356"/>
            </w:r>
          </w:p>
        </w:tc>
        <w:tc>
          <w:tcPr>
            <w:tcW w:w="226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CMPP</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0.47μF X2 310VAC</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威海汉城成镐电子有限公司</w:t>
            </w:r>
          </w:p>
        </w:tc>
        <w:tc>
          <w:tcPr>
            <w:tcW w:w="198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威海汉城成镐电子有限公司</w:t>
            </w:r>
          </w:p>
        </w:tc>
        <w:tc>
          <w:tcPr>
            <w:tcW w:w="1843"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GB/T 6346.14-2023</w:t>
            </w:r>
          </w:p>
        </w:tc>
        <w:tc>
          <w:tcPr>
            <w:tcW w:w="1985"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CQC13001098793</w:t>
            </w:r>
          </w:p>
        </w:tc>
      </w:tr>
      <w:tr w:rsidR="006D075C" w:rsidRPr="00CA074F" w:rsidTr="00D1714E">
        <w:trPr>
          <w:trHeight w:val="146"/>
        </w:trPr>
        <w:tc>
          <w:tcPr>
            <w:tcW w:w="53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commentRangeStart w:id="548"/>
            <w:r>
              <w:t xml:space="preserve"> </w:t>
            </w:r>
            <w:commentRangeEnd w:id="548"/>
            <w:r>
              <w:rPr>
                <w:rStyle w:val="CommentReference"/>
              </w:rPr>
              <w:commentReference w:id="548"/>
            </w:r>
          </w:p>
        </w:tc>
        <w:tc>
          <w:tcPr>
            <w:tcW w:w="2268"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color w:val="000000"/>
                <w:szCs w:val="21"/>
              </w:rPr>
            </w:pPr>
            <w:r w:rsidRPr="00204029">
              <w:rPr>
                <w:rFonts w:ascii="楷体" w:eastAsia="楷体" w:hAnsi="楷体" w:hint="eastAsia"/>
                <w:color w:val="000000"/>
                <w:szCs w:val="21"/>
              </w:rPr>
              <w:t>MKP系列</w:t>
            </w:r>
          </w:p>
        </w:tc>
        <w:tc>
          <w:tcPr>
            <w:tcW w:w="2410"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color w:val="000000"/>
                <w:szCs w:val="21"/>
              </w:rPr>
            </w:pPr>
            <w:r w:rsidRPr="00204029">
              <w:rPr>
                <w:rFonts w:ascii="楷体" w:eastAsia="楷体" w:hAnsi="楷体" w:hint="eastAsia"/>
                <w:color w:val="000000"/>
                <w:szCs w:val="21"/>
              </w:rPr>
              <w:t>0.47μF X2 305VAC或275VAC</w:t>
            </w:r>
          </w:p>
        </w:tc>
        <w:tc>
          <w:tcPr>
            <w:tcW w:w="2410"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color w:val="000000"/>
                <w:szCs w:val="21"/>
              </w:rPr>
            </w:pPr>
            <w:r w:rsidRPr="00204029">
              <w:rPr>
                <w:rFonts w:ascii="楷体" w:eastAsia="楷体" w:hAnsi="楷体" w:hint="eastAsia"/>
                <w:color w:val="000000"/>
                <w:szCs w:val="21"/>
              </w:rPr>
              <w:t>南京天正容光达电子销售有限公司</w:t>
            </w:r>
          </w:p>
        </w:tc>
        <w:tc>
          <w:tcPr>
            <w:tcW w:w="1984"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color w:val="000000"/>
                <w:szCs w:val="21"/>
              </w:rPr>
            </w:pPr>
            <w:r w:rsidRPr="00204029">
              <w:rPr>
                <w:rFonts w:ascii="楷体" w:eastAsia="楷体" w:hAnsi="楷体" w:hint="eastAsia"/>
                <w:color w:val="000000"/>
                <w:szCs w:val="21"/>
              </w:rPr>
              <w:t>浙江湖州容光达电子有限公司</w:t>
            </w:r>
          </w:p>
        </w:tc>
        <w:tc>
          <w:tcPr>
            <w:tcW w:w="1843"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color w:val="000000"/>
                <w:szCs w:val="21"/>
              </w:rPr>
            </w:pPr>
            <w:r w:rsidRPr="00204029">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color w:val="000000"/>
                <w:szCs w:val="21"/>
              </w:rPr>
            </w:pPr>
            <w:r w:rsidRPr="00204029">
              <w:rPr>
                <w:rFonts w:ascii="楷体" w:eastAsia="楷体" w:hAnsi="楷体"/>
                <w:color w:val="000000"/>
                <w:szCs w:val="21"/>
              </w:rPr>
              <w:t>CQC18001200989</w:t>
            </w:r>
          </w:p>
        </w:tc>
      </w:tr>
      <w:tr w:rsidR="006D075C" w:rsidRPr="00CA074F" w:rsidTr="00D1714E">
        <w:trPr>
          <w:trHeight w:val="146"/>
        </w:trPr>
        <w:tc>
          <w:tcPr>
            <w:tcW w:w="53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commentRangeStart w:id="562"/>
            <w:r>
              <w:t xml:space="preserve"> </w:t>
            </w:r>
            <w:commentRangeEnd w:id="562"/>
            <w:r>
              <w:rPr>
                <w:rStyle w:val="CommentReference"/>
              </w:rPr>
              <w:commentReference w:id="562"/>
            </w:r>
          </w:p>
        </w:tc>
        <w:tc>
          <w:tcPr>
            <w:tcW w:w="2268"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hint="eastAsia"/>
                <w:color w:val="000000"/>
                <w:szCs w:val="21"/>
              </w:rPr>
              <w:t>MPR</w:t>
            </w:r>
          </w:p>
        </w:tc>
        <w:tc>
          <w:tcPr>
            <w:tcW w:w="2410"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0.47μF</w:t>
            </w:r>
            <w:r>
              <w:rPr>
                <w:rFonts w:ascii="楷体" w:eastAsia="楷体" w:hAnsi="楷体"/>
                <w:color w:val="000000"/>
                <w:szCs w:val="21"/>
              </w:rPr>
              <w:t xml:space="preserve"> </w:t>
            </w:r>
            <w:r w:rsidRPr="007346C1">
              <w:rPr>
                <w:rFonts w:ascii="楷体" w:eastAsia="楷体" w:hAnsi="楷体" w:hint="eastAsia"/>
                <w:color w:val="000000"/>
                <w:szCs w:val="21"/>
              </w:rPr>
              <w:t>X2 310VAC</w:t>
            </w:r>
          </w:p>
        </w:tc>
        <w:tc>
          <w:tcPr>
            <w:tcW w:w="2410"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六和电子（江西）有限公司</w:t>
            </w:r>
          </w:p>
        </w:tc>
        <w:tc>
          <w:tcPr>
            <w:tcW w:w="1984"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六和电子（江西）有限公司</w:t>
            </w:r>
          </w:p>
        </w:tc>
        <w:tc>
          <w:tcPr>
            <w:tcW w:w="1843"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7346C1" w:rsidRDefault="006D075C" w:rsidP="006D075C">
            <w:pPr>
              <w:widowControl/>
              <w:adjustRightInd/>
              <w:spacing w:line="240" w:lineRule="auto"/>
              <w:jc w:val="left"/>
              <w:textAlignment w:val="auto"/>
              <w:rPr>
                <w:rFonts w:ascii="楷体" w:eastAsia="楷体" w:hAnsi="楷体" w:hint="eastAsia"/>
                <w:color w:val="000000"/>
                <w:szCs w:val="21"/>
              </w:rPr>
            </w:pPr>
            <w:r w:rsidRPr="007346C1">
              <w:rPr>
                <w:rFonts w:ascii="楷体" w:eastAsia="楷体" w:hAnsi="楷体" w:hint="eastAsia"/>
                <w:color w:val="000000"/>
                <w:szCs w:val="21"/>
              </w:rPr>
              <w:t>CQC13001087085</w:t>
            </w:r>
          </w:p>
        </w:tc>
      </w:tr>
      <w:tr w:rsidR="006D075C" w:rsidRPr="00CA074F" w:rsidTr="00D1714E">
        <w:trPr>
          <w:trHeight w:val="146"/>
        </w:trPr>
        <w:tc>
          <w:tcPr>
            <w:tcW w:w="53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commentRangeStart w:id="313"/>
            <w:r>
              <w:t xml:space="preserve"> </w:t>
            </w:r>
            <w:commentRangeEnd w:id="313"/>
            <w:r>
              <w:rPr>
                <w:rStyle w:val="CommentReference"/>
              </w:rPr>
              <w:commentReference w:id="313"/>
            </w:r>
          </w:p>
        </w:tc>
        <w:tc>
          <w:tcPr>
            <w:tcW w:w="2268"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hint="eastAsia"/>
                <w:color w:val="000000"/>
                <w:szCs w:val="21"/>
              </w:rPr>
            </w:pPr>
            <w:r w:rsidRPr="00B00B2B">
              <w:rPr>
                <w:rFonts w:ascii="楷体" w:eastAsia="楷体" w:hAnsi="楷体" w:hint="eastAsia"/>
                <w:color w:val="000000"/>
                <w:szCs w:val="21"/>
              </w:rPr>
              <w:t>CBB312</w:t>
            </w:r>
          </w:p>
        </w:tc>
        <w:tc>
          <w:tcPr>
            <w:tcW w:w="2410"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hint="eastAsia"/>
                <w:color w:val="000000"/>
                <w:szCs w:val="21"/>
              </w:rPr>
            </w:pPr>
            <w:r w:rsidRPr="00B00B2B">
              <w:rPr>
                <w:rFonts w:ascii="楷体" w:eastAsia="楷体" w:hAnsi="楷体"/>
                <w:color w:val="000000"/>
                <w:szCs w:val="21"/>
              </w:rPr>
              <w:t>0.47μF X2 305VAC</w:t>
            </w:r>
          </w:p>
        </w:tc>
        <w:tc>
          <w:tcPr>
            <w:tcW w:w="2410"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color w:val="000000"/>
                <w:szCs w:val="21"/>
              </w:rPr>
            </w:pPr>
            <w:r w:rsidRPr="00B00B2B">
              <w:rPr>
                <w:rFonts w:ascii="楷体" w:eastAsia="楷体" w:hAnsi="楷体" w:hint="eastAsia"/>
                <w:color w:val="000000"/>
                <w:szCs w:val="21"/>
              </w:rPr>
              <w:t>南通江海电容器股份有限公司</w:t>
            </w:r>
          </w:p>
        </w:tc>
        <w:tc>
          <w:tcPr>
            <w:tcW w:w="1984"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color w:val="000000"/>
                <w:szCs w:val="21"/>
              </w:rPr>
            </w:pPr>
            <w:r w:rsidRPr="00B00B2B">
              <w:rPr>
                <w:rFonts w:ascii="楷体" w:eastAsia="楷体" w:hAnsi="楷体" w:hint="eastAsia"/>
                <w:color w:val="000000"/>
                <w:szCs w:val="21"/>
              </w:rPr>
              <w:t>优普电子（苏州）有限公司</w:t>
            </w:r>
          </w:p>
        </w:tc>
        <w:tc>
          <w:tcPr>
            <w:tcW w:w="1843"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hint="eastAsia"/>
                <w:color w:val="000000"/>
                <w:szCs w:val="21"/>
              </w:rPr>
            </w:pPr>
            <w:r w:rsidRPr="00204029">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B00B2B" w:rsidRDefault="006D075C" w:rsidP="006D075C">
            <w:pPr>
              <w:widowControl/>
              <w:adjustRightInd/>
              <w:spacing w:line="240" w:lineRule="auto"/>
              <w:jc w:val="left"/>
              <w:textAlignment w:val="auto"/>
              <w:rPr>
                <w:rFonts w:ascii="楷体" w:eastAsia="楷体" w:hAnsi="楷体" w:hint="eastAsia"/>
                <w:color w:val="000000"/>
                <w:szCs w:val="21"/>
              </w:rPr>
            </w:pPr>
            <w:r w:rsidRPr="00B00B2B">
              <w:rPr>
                <w:rFonts w:ascii="楷体" w:eastAsia="楷体" w:hAnsi="楷体"/>
                <w:color w:val="000000"/>
                <w:szCs w:val="21"/>
              </w:rPr>
              <w:t>CQC17001178020</w:t>
            </w:r>
          </w:p>
        </w:tc>
      </w:tr>
      <w:tr w:rsidR="006D075C" w:rsidRPr="00CA074F" w:rsidTr="00D1714E">
        <w:trPr>
          <w:trHeight w:val="146"/>
        </w:trPr>
        <w:tc>
          <w:tcPr>
            <w:tcW w:w="53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7</w:t>
            </w:r>
          </w:p>
        </w:tc>
        <w:tc>
          <w:tcPr>
            <w:tcW w:w="70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CY806,CY807,CY813,CY814,CY815,CY816</w:t>
            </w:r>
          </w:p>
        </w:tc>
        <w:tc>
          <w:tcPr>
            <w:tcW w:w="70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commentRangeStart w:id="70"/>
            <w:r w:rsidRPr="00297CFD">
              <w:rPr>
                <w:rFonts w:ascii="楷体" w:eastAsia="楷体" w:hAnsi="楷体" w:cs="Times New Roman" w:hint="eastAsia"/>
                <w:color w:val="auto"/>
                <w:sz w:val="21"/>
                <w:szCs w:val="21"/>
                <w:lang w:val="sv-SE"/>
              </w:rPr>
              <w:t>Y电容</w:t>
            </w:r>
            <w:commentRangeEnd w:id="70"/>
            <w:r>
              <w:rPr>
                <w:rStyle w:val="CommentReference"/>
              </w:rPr>
              <w:commentReference w:id="70"/>
            </w:r>
          </w:p>
        </w:tc>
        <w:tc>
          <w:tcPr>
            <w:tcW w:w="2268"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color w:val="000000"/>
                <w:szCs w:val="21"/>
              </w:rPr>
            </w:pPr>
            <w:r w:rsidRPr="00204029">
              <w:rPr>
                <w:rFonts w:ascii="楷体" w:eastAsia="楷体" w:hAnsi="楷体" w:hint="eastAsia"/>
                <w:color w:val="000000"/>
                <w:szCs w:val="21"/>
              </w:rPr>
              <w:t>TRX系列</w:t>
            </w:r>
          </w:p>
        </w:tc>
        <w:tc>
          <w:tcPr>
            <w:tcW w:w="2410"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color w:val="000000"/>
                <w:szCs w:val="21"/>
              </w:rPr>
            </w:pPr>
            <w:r w:rsidRPr="00204029">
              <w:rPr>
                <w:rFonts w:ascii="楷体" w:eastAsia="楷体" w:hAnsi="楷体"/>
                <w:color w:val="000000"/>
                <w:szCs w:val="21"/>
              </w:rPr>
              <w:t>100pF Y1 250VAC/400VAC</w:t>
            </w:r>
          </w:p>
        </w:tc>
        <w:tc>
          <w:tcPr>
            <w:tcW w:w="2410"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color w:val="000000"/>
                <w:szCs w:val="21"/>
              </w:rPr>
            </w:pPr>
            <w:r w:rsidRPr="00204029">
              <w:rPr>
                <w:rFonts w:ascii="楷体" w:eastAsia="楷体" w:hAnsi="楷体" w:hint="eastAsia"/>
                <w:color w:val="000000"/>
                <w:szCs w:val="21"/>
              </w:rPr>
              <w:t>四川特锐祥科技股份有限公司</w:t>
            </w:r>
          </w:p>
        </w:tc>
        <w:tc>
          <w:tcPr>
            <w:tcW w:w="1984"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color w:val="000000"/>
                <w:szCs w:val="21"/>
              </w:rPr>
            </w:pPr>
            <w:r w:rsidRPr="00204029">
              <w:rPr>
                <w:rFonts w:ascii="楷体" w:eastAsia="楷体" w:hAnsi="楷体" w:hint="eastAsia"/>
                <w:color w:val="000000"/>
                <w:szCs w:val="21"/>
              </w:rPr>
              <w:t>四川特锐祥科技股份有限公司</w:t>
            </w:r>
          </w:p>
        </w:tc>
        <w:tc>
          <w:tcPr>
            <w:tcW w:w="1843"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color w:val="000000"/>
                <w:szCs w:val="21"/>
              </w:rPr>
            </w:pPr>
            <w:r w:rsidRPr="00204029">
              <w:rPr>
                <w:rFonts w:ascii="楷体" w:eastAsia="楷体" w:hAnsi="楷体"/>
                <w:color w:val="000000"/>
                <w:szCs w:val="21"/>
              </w:rPr>
              <w:t>GB/T 6346.14-2023</w:t>
            </w:r>
          </w:p>
        </w:tc>
        <w:tc>
          <w:tcPr>
            <w:tcW w:w="1985" w:type="dxa"/>
            <w:tcBorders>
              <w:top w:val="single" w:sz="4" w:space="0" w:color="auto"/>
              <w:bottom w:val="single" w:sz="4" w:space="0" w:color="auto"/>
            </w:tcBorders>
          </w:tcPr>
          <w:p w:rsidR="006D075C" w:rsidRPr="00204029" w:rsidRDefault="006D075C" w:rsidP="006D075C">
            <w:pPr>
              <w:widowControl/>
              <w:adjustRightInd/>
              <w:spacing w:line="240" w:lineRule="auto"/>
              <w:jc w:val="left"/>
              <w:textAlignment w:val="auto"/>
              <w:rPr>
                <w:rFonts w:ascii="楷体" w:eastAsia="楷体" w:hAnsi="楷体"/>
                <w:color w:val="000000"/>
                <w:szCs w:val="21"/>
              </w:rPr>
            </w:pPr>
            <w:r w:rsidRPr="00204029">
              <w:rPr>
                <w:rFonts w:ascii="楷体" w:eastAsia="楷体" w:hAnsi="楷体"/>
                <w:color w:val="000000"/>
                <w:szCs w:val="21"/>
              </w:rPr>
              <w:t>CQC17001176740</w:t>
            </w:r>
          </w:p>
        </w:tc>
      </w:tr>
      <w:tr w:rsidR="006D075C" w:rsidRPr="00CA074F" w:rsidTr="00D1714E">
        <w:trPr>
          <w:trHeight w:val="146"/>
        </w:trPr>
        <w:tc>
          <w:tcPr>
            <w:tcW w:w="53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commentRangeStart w:id="409"/>
            <w:r>
              <w:t xml:space="preserve"> </w:t>
            </w:r>
            <w:commentRangeEnd w:id="409"/>
            <w:r>
              <w:rPr>
                <w:rStyle w:val="CommentReference"/>
              </w:rPr>
              <w:commentReference w:id="409"/>
            </w:r>
          </w:p>
        </w:tc>
        <w:tc>
          <w:tcPr>
            <w:tcW w:w="226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EA</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100pF</w:t>
            </w:r>
          </w:p>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Y1 250VAC/400VAC</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株式会社 村田制作所</w:t>
            </w:r>
          </w:p>
        </w:tc>
        <w:tc>
          <w:tcPr>
            <w:tcW w:w="198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Murata Electronics (Thailand), Ltd.</w:t>
            </w:r>
          </w:p>
        </w:tc>
        <w:tc>
          <w:tcPr>
            <w:tcW w:w="1843"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IEC60384-14:2005</w:t>
            </w:r>
          </w:p>
        </w:tc>
        <w:tc>
          <w:tcPr>
            <w:tcW w:w="1985"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CQC16001142384</w:t>
            </w:r>
          </w:p>
        </w:tc>
      </w:tr>
      <w:tr w:rsidR="006D075C" w:rsidRPr="00CA074F" w:rsidTr="00D1714E">
        <w:trPr>
          <w:trHeight w:val="146"/>
        </w:trPr>
        <w:tc>
          <w:tcPr>
            <w:tcW w:w="53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8</w:t>
            </w:r>
          </w:p>
        </w:tc>
        <w:tc>
          <w:tcPr>
            <w:tcW w:w="70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CY808,CY809</w:t>
            </w:r>
          </w:p>
        </w:tc>
        <w:tc>
          <w:tcPr>
            <w:tcW w:w="70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commentRangeStart w:id="73"/>
            <w:r w:rsidRPr="00297CFD">
              <w:rPr>
                <w:rFonts w:ascii="楷体" w:eastAsia="楷体" w:hAnsi="楷体" w:cs="Times New Roman" w:hint="eastAsia"/>
                <w:color w:val="auto"/>
                <w:sz w:val="21"/>
                <w:szCs w:val="21"/>
                <w:lang w:val="sv-SE"/>
              </w:rPr>
              <w:t>Y电容</w:t>
            </w:r>
            <w:commentRangeEnd w:id="73"/>
            <w:r>
              <w:rPr>
                <w:rStyle w:val="CommentReference"/>
              </w:rPr>
              <w:commentReference w:id="73"/>
            </w:r>
          </w:p>
        </w:tc>
        <w:tc>
          <w:tcPr>
            <w:tcW w:w="226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TRX系列</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220pF Y1 250VAC/400VAC</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四川特锐祥科技股份有限公司</w:t>
            </w:r>
          </w:p>
        </w:tc>
        <w:tc>
          <w:tcPr>
            <w:tcW w:w="198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四川特锐祥科技股份有限公司</w:t>
            </w:r>
          </w:p>
        </w:tc>
        <w:tc>
          <w:tcPr>
            <w:tcW w:w="1843"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GB/T 6346.14-2023</w:t>
            </w:r>
          </w:p>
        </w:tc>
        <w:tc>
          <w:tcPr>
            <w:tcW w:w="1985"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CQC17001176740</w:t>
            </w:r>
          </w:p>
        </w:tc>
      </w:tr>
      <w:tr w:rsidR="006D075C" w:rsidRPr="00CA074F" w:rsidTr="00D1714E">
        <w:trPr>
          <w:trHeight w:val="146"/>
        </w:trPr>
        <w:tc>
          <w:tcPr>
            <w:tcW w:w="53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commentRangeStart w:id="410"/>
            <w:r>
              <w:t xml:space="preserve"> </w:t>
            </w:r>
            <w:commentRangeEnd w:id="410"/>
            <w:r>
              <w:rPr>
                <w:rStyle w:val="CommentReference"/>
              </w:rPr>
              <w:commentReference w:id="410"/>
            </w:r>
          </w:p>
        </w:tc>
        <w:tc>
          <w:tcPr>
            <w:tcW w:w="226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EA</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color w:val="auto"/>
                <w:sz w:val="21"/>
                <w:szCs w:val="21"/>
                <w:lang w:val="sv-SE"/>
              </w:rPr>
              <w:t>22</w:t>
            </w:r>
            <w:r w:rsidRPr="00297CFD">
              <w:rPr>
                <w:rFonts w:ascii="楷体" w:eastAsia="楷体" w:hAnsi="楷体" w:cs="Times New Roman" w:hint="eastAsia"/>
                <w:color w:val="auto"/>
                <w:sz w:val="21"/>
                <w:szCs w:val="21"/>
                <w:lang w:val="sv-SE"/>
              </w:rPr>
              <w:t>0pF</w:t>
            </w:r>
          </w:p>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Y1 250VAC/400VAC</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株式会社 村田制作所</w:t>
            </w:r>
          </w:p>
        </w:tc>
        <w:tc>
          <w:tcPr>
            <w:tcW w:w="198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Murata Electronics (Thailand), Ltd.</w:t>
            </w:r>
          </w:p>
        </w:tc>
        <w:tc>
          <w:tcPr>
            <w:tcW w:w="1843"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IEC60384-14:2005</w:t>
            </w:r>
          </w:p>
        </w:tc>
        <w:tc>
          <w:tcPr>
            <w:tcW w:w="1985"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CQC16001142384</w:t>
            </w:r>
          </w:p>
        </w:tc>
      </w:tr>
      <w:tr w:rsidR="006D075C" w:rsidRPr="00CA074F" w:rsidTr="00D1714E">
        <w:trPr>
          <w:trHeight w:val="146"/>
        </w:trPr>
        <w:tc>
          <w:tcPr>
            <w:tcW w:w="53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9</w:t>
            </w:r>
          </w:p>
        </w:tc>
        <w:tc>
          <w:tcPr>
            <w:tcW w:w="70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R</w:t>
            </w:r>
            <w:r w:rsidRPr="00297CFD">
              <w:rPr>
                <w:rFonts w:ascii="楷体" w:eastAsia="楷体" w:hAnsi="楷体" w:cs="Times New Roman"/>
                <w:color w:val="auto"/>
                <w:sz w:val="21"/>
                <w:szCs w:val="21"/>
                <w:lang w:val="sv-SE"/>
              </w:rPr>
              <w:t>V801</w:t>
            </w:r>
          </w:p>
        </w:tc>
        <w:tc>
          <w:tcPr>
            <w:tcW w:w="70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p>
        </w:tc>
        <w:tc>
          <w:tcPr>
            <w:tcW w:w="155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压敏电阻</w:t>
            </w:r>
          </w:p>
        </w:tc>
        <w:tc>
          <w:tcPr>
            <w:tcW w:w="226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CNR-14V681K</w:t>
            </w:r>
          </w:p>
        </w:tc>
        <w:tc>
          <w:tcPr>
            <w:tcW w:w="2410" w:type="dxa"/>
            <w:tcBorders>
              <w:top w:val="single" w:sz="4" w:space="0" w:color="auto"/>
              <w:bottom w:val="single" w:sz="4" w:space="0" w:color="auto"/>
            </w:tcBorders>
          </w:tcPr>
          <w:p w:rsidR="006D075C" w:rsidRPr="00297CFD" w:rsidRDefault="006D075C" w:rsidP="006D075C">
            <w:pPr>
              <w:pStyle w:val="Default"/>
              <w:snapToGrid w:val="0"/>
              <w:spacing w:beforeLines="15" w:before="36" w:afterLines="15" w:after="36" w:line="240" w:lineRule="exact"/>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压敏电压：680V，最大连续交流电压：420V</w:t>
            </w:r>
          </w:p>
        </w:tc>
        <w:tc>
          <w:tcPr>
            <w:tcW w:w="2410" w:type="dxa"/>
            <w:tcBorders>
              <w:top w:val="single" w:sz="4" w:space="0" w:color="auto"/>
              <w:bottom w:val="single" w:sz="4" w:space="0" w:color="auto"/>
            </w:tcBorders>
          </w:tcPr>
          <w:p w:rsidR="006D075C" w:rsidRPr="00297CFD" w:rsidRDefault="006D075C" w:rsidP="006D075C">
            <w:pPr>
              <w:pStyle w:val="Default"/>
              <w:snapToGrid w:val="0"/>
              <w:spacing w:beforeLines="15" w:before="36" w:afterLines="15" w:after="36" w:line="240" w:lineRule="exact"/>
              <w:rPr>
                <w:rFonts w:ascii="楷体" w:eastAsia="楷体" w:hAnsi="楷体" w:cs="Times New Roman"/>
                <w:color w:val="auto"/>
                <w:sz w:val="21"/>
                <w:szCs w:val="21"/>
                <w:lang w:val="sv-SE"/>
              </w:rPr>
            </w:pPr>
            <w:commentRangeStart w:id="797"/>
            <w:r w:rsidRPr="00297CFD">
              <w:rPr>
                <w:rFonts w:ascii="楷体" w:eastAsia="楷体" w:hAnsi="楷体" w:cs="Times New Roman"/>
                <w:color w:val="auto"/>
                <w:sz w:val="21"/>
                <w:szCs w:val="21"/>
                <w:lang w:val="sv-SE"/>
              </w:rPr>
              <w:t>舜全电气器材（东莞）有限公司</w:t>
            </w:r>
            <w:commentRangeEnd w:id="797"/>
            <w:r>
              <w:rPr>
                <w:rStyle w:val="CommentReference"/>
              </w:rPr>
              <w:commentReference w:id="797"/>
            </w:r>
          </w:p>
        </w:tc>
        <w:tc>
          <w:tcPr>
            <w:tcW w:w="198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w:t>
            </w:r>
          </w:p>
        </w:tc>
        <w:tc>
          <w:tcPr>
            <w:tcW w:w="1843" w:type="dxa"/>
            <w:tcBorders>
              <w:top w:val="single" w:sz="4" w:space="0" w:color="auto"/>
              <w:bottom w:val="single" w:sz="4" w:space="0" w:color="auto"/>
            </w:tcBorders>
          </w:tcPr>
          <w:p w:rsidR="006D075C" w:rsidRPr="00297CFD" w:rsidRDefault="006D075C" w:rsidP="006D075C">
            <w:pPr>
              <w:adjustRightInd/>
              <w:spacing w:line="270" w:lineRule="atLeast"/>
              <w:jc w:val="left"/>
              <w:textAlignment w:val="auto"/>
              <w:rPr>
                <w:rFonts w:ascii="楷体" w:eastAsia="楷体" w:hAnsi="楷体"/>
                <w:szCs w:val="21"/>
                <w:lang w:val="sv-SE"/>
              </w:rPr>
            </w:pPr>
            <w:commentRangeStart w:id="798"/>
            <w:r w:rsidRPr="00297CFD">
              <w:rPr>
                <w:rFonts w:ascii="楷体" w:eastAsia="楷体" w:hAnsi="楷体"/>
                <w:szCs w:val="21"/>
                <w:lang w:val="sv-SE"/>
              </w:rPr>
              <w:t>GB/T 10193-1997;GB/T 10194-1997;GB4943.1-2022;IEC 61051-2:1991+Amd1:2009</w:t>
            </w:r>
            <w:commentRangeEnd w:id="798"/>
            <w:r>
              <w:rPr>
                <w:rStyle w:val="CommentReference"/>
              </w:rPr>
              <w:commentReference w:id="798"/>
            </w:r>
          </w:p>
        </w:tc>
        <w:tc>
          <w:tcPr>
            <w:tcW w:w="1985"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color w:val="auto"/>
                <w:sz w:val="21"/>
                <w:szCs w:val="21"/>
                <w:lang w:val="sv-SE"/>
              </w:rPr>
              <w:t>CQC13001091909</w:t>
            </w:r>
          </w:p>
        </w:tc>
      </w:tr>
      <w:tr w:rsidR="006D075C" w:rsidRPr="00CA074F" w:rsidTr="00D1714E">
        <w:trPr>
          <w:trHeight w:val="146"/>
        </w:trPr>
        <w:tc>
          <w:tcPr>
            <w:tcW w:w="53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p>
        </w:tc>
        <w:tc>
          <w:tcPr>
            <w:tcW w:w="70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p>
        </w:tc>
        <w:tc>
          <w:tcPr>
            <w:tcW w:w="70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p>
        </w:tc>
        <w:tc>
          <w:tcPr>
            <w:tcW w:w="155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commentRangeStart w:id="740"/>
            <w:r>
              <w:t xml:space="preserve"> </w:t>
            </w:r>
            <w:commentRangeEnd w:id="740"/>
            <w:r>
              <w:rPr>
                <w:rStyle w:val="CommentReference"/>
              </w:rPr>
              <w:commentReference w:id="740"/>
            </w:r>
          </w:p>
        </w:tc>
        <w:tc>
          <w:tcPr>
            <w:tcW w:w="2268" w:type="dxa"/>
            <w:tcBorders>
              <w:top w:val="single" w:sz="4" w:space="0" w:color="auto"/>
              <w:bottom w:val="single" w:sz="4" w:space="0" w:color="auto"/>
            </w:tcBorders>
          </w:tcPr>
          <w:p w:rsidR="006D075C" w:rsidRPr="00297CFD" w:rsidRDefault="006D075C" w:rsidP="006D075C">
            <w:pPr>
              <w:widowControl/>
              <w:adjustRightInd/>
              <w:spacing w:line="240" w:lineRule="auto"/>
              <w:jc w:val="left"/>
              <w:textAlignment w:val="auto"/>
              <w:rPr>
                <w:rFonts w:ascii="楷体" w:eastAsia="楷体" w:hAnsi="楷体"/>
                <w:szCs w:val="21"/>
                <w:lang w:val="sv-SE"/>
              </w:rPr>
            </w:pPr>
            <w:r w:rsidRPr="00297CFD">
              <w:rPr>
                <w:rFonts w:ascii="楷体" w:eastAsia="楷体" w:hAnsi="楷体" w:hint="eastAsia"/>
                <w:szCs w:val="21"/>
                <w:lang w:val="sv-SE"/>
              </w:rPr>
              <w:t>WMR14D681K</w:t>
            </w:r>
          </w:p>
        </w:tc>
        <w:tc>
          <w:tcPr>
            <w:tcW w:w="2410" w:type="dxa"/>
            <w:tcBorders>
              <w:top w:val="single" w:sz="4" w:space="0" w:color="auto"/>
              <w:bottom w:val="single" w:sz="4" w:space="0" w:color="auto"/>
            </w:tcBorders>
          </w:tcPr>
          <w:p w:rsidR="006D075C" w:rsidRPr="00297CFD" w:rsidRDefault="006D075C" w:rsidP="006D075C">
            <w:pPr>
              <w:pStyle w:val="Default"/>
              <w:snapToGrid w:val="0"/>
              <w:spacing w:beforeLines="15" w:before="36" w:afterLines="15" w:after="36" w:line="240" w:lineRule="exact"/>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压敏电压：680V，最大连续交流电压：420V</w:t>
            </w:r>
          </w:p>
        </w:tc>
        <w:tc>
          <w:tcPr>
            <w:tcW w:w="2410" w:type="dxa"/>
            <w:tcBorders>
              <w:top w:val="single" w:sz="4" w:space="0" w:color="auto"/>
              <w:bottom w:val="single" w:sz="4" w:space="0" w:color="auto"/>
            </w:tcBorders>
          </w:tcPr>
          <w:p w:rsidR="006D075C" w:rsidRPr="00297CFD" w:rsidRDefault="006D075C" w:rsidP="006D075C">
            <w:pPr>
              <w:jc w:val="left"/>
              <w:rPr>
                <w:rFonts w:ascii="楷体" w:eastAsia="楷体" w:hAnsi="楷体" w:hint="eastAsia"/>
                <w:szCs w:val="21"/>
                <w:lang w:val="sv-SE"/>
              </w:rPr>
            </w:pPr>
            <w:r w:rsidRPr="00297CFD">
              <w:rPr>
                <w:rFonts w:ascii="楷体" w:eastAsia="楷体" w:hAnsi="楷体" w:hint="eastAsia"/>
                <w:szCs w:val="21"/>
                <w:lang w:val="sv-SE"/>
              </w:rPr>
              <w:t>厦门万明电子有限公司</w:t>
            </w:r>
          </w:p>
        </w:tc>
        <w:tc>
          <w:tcPr>
            <w:tcW w:w="198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w:t>
            </w:r>
          </w:p>
        </w:tc>
        <w:tc>
          <w:tcPr>
            <w:tcW w:w="1843" w:type="dxa"/>
            <w:tcBorders>
              <w:top w:val="single" w:sz="4" w:space="0" w:color="auto"/>
              <w:bottom w:val="single" w:sz="4" w:space="0" w:color="auto"/>
            </w:tcBorders>
          </w:tcPr>
          <w:p w:rsidR="006D075C" w:rsidRPr="00297CFD" w:rsidRDefault="006D075C" w:rsidP="006D075C">
            <w:pPr>
              <w:jc w:val="left"/>
              <w:rPr>
                <w:rFonts w:ascii="楷体" w:eastAsia="楷体" w:hAnsi="楷体" w:hint="eastAsia"/>
                <w:szCs w:val="21"/>
                <w:lang w:val="sv-SE"/>
              </w:rPr>
            </w:pPr>
            <w:r w:rsidRPr="00297CFD">
              <w:rPr>
                <w:rFonts w:ascii="楷体" w:eastAsia="楷体" w:hAnsi="楷体" w:hint="eastAsia"/>
                <w:szCs w:val="21"/>
                <w:lang w:val="sv-SE"/>
              </w:rPr>
              <w:t>GB/T 10193-1997;GB/T 10194-1997;GB4943.1-2022;IEC 61051-2:1991+Amd1:2009</w:t>
            </w:r>
          </w:p>
        </w:tc>
        <w:tc>
          <w:tcPr>
            <w:tcW w:w="1985" w:type="dxa"/>
            <w:tcBorders>
              <w:top w:val="single" w:sz="4" w:space="0" w:color="auto"/>
              <w:bottom w:val="single" w:sz="4" w:space="0" w:color="auto"/>
            </w:tcBorders>
          </w:tcPr>
          <w:p w:rsidR="006D075C" w:rsidRPr="00297CFD" w:rsidRDefault="006D075C" w:rsidP="006D075C">
            <w:pPr>
              <w:jc w:val="left"/>
              <w:rPr>
                <w:rFonts w:ascii="楷体" w:eastAsia="楷体" w:hAnsi="楷体" w:hint="eastAsia"/>
                <w:szCs w:val="21"/>
                <w:lang w:val="sv-SE"/>
              </w:rPr>
            </w:pPr>
            <w:r w:rsidRPr="00297CFD">
              <w:rPr>
                <w:rFonts w:ascii="楷体" w:eastAsia="楷体" w:hAnsi="楷体" w:hint="eastAsia"/>
                <w:szCs w:val="21"/>
                <w:lang w:val="sv-SE"/>
              </w:rPr>
              <w:t>CQC14001104983</w:t>
            </w:r>
          </w:p>
        </w:tc>
      </w:tr>
      <w:tr w:rsidR="006D075C" w:rsidRPr="00CA074F" w:rsidTr="00D1714E">
        <w:trPr>
          <w:trHeight w:val="146"/>
        </w:trPr>
        <w:tc>
          <w:tcPr>
            <w:tcW w:w="53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p>
        </w:tc>
        <w:tc>
          <w:tcPr>
            <w:tcW w:w="70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p>
        </w:tc>
        <w:tc>
          <w:tcPr>
            <w:tcW w:w="70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p>
        </w:tc>
        <w:tc>
          <w:tcPr>
            <w:tcW w:w="155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commentRangeStart w:id="727"/>
            <w:r>
              <w:t xml:space="preserve"> </w:t>
            </w:r>
            <w:commentRangeEnd w:id="727"/>
            <w:r>
              <w:rPr>
                <w:rStyle w:val="CommentReference"/>
              </w:rPr>
              <w:commentReference w:id="727"/>
            </w:r>
          </w:p>
        </w:tc>
        <w:tc>
          <w:tcPr>
            <w:tcW w:w="226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TVR14681-V</w:t>
            </w:r>
          </w:p>
        </w:tc>
        <w:tc>
          <w:tcPr>
            <w:tcW w:w="2410" w:type="dxa"/>
            <w:tcBorders>
              <w:top w:val="single" w:sz="4" w:space="0" w:color="auto"/>
              <w:bottom w:val="single" w:sz="4" w:space="0" w:color="auto"/>
            </w:tcBorders>
          </w:tcPr>
          <w:p w:rsidR="006D075C" w:rsidRPr="00297CFD" w:rsidRDefault="006D075C" w:rsidP="006D075C">
            <w:pPr>
              <w:pStyle w:val="Default"/>
              <w:snapToGrid w:val="0"/>
              <w:spacing w:beforeLines="15" w:before="36" w:afterLines="15" w:after="36" w:line="240" w:lineRule="exact"/>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压敏电压：680V，最大连续交流电压：420V</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兴勤电子工业股份有限公司</w:t>
            </w:r>
          </w:p>
        </w:tc>
        <w:tc>
          <w:tcPr>
            <w:tcW w:w="198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w:t>
            </w:r>
          </w:p>
        </w:tc>
        <w:tc>
          <w:tcPr>
            <w:tcW w:w="1843" w:type="dxa"/>
            <w:tcBorders>
              <w:top w:val="single" w:sz="4" w:space="0" w:color="auto"/>
              <w:bottom w:val="single" w:sz="4" w:space="0" w:color="auto"/>
            </w:tcBorders>
          </w:tcPr>
          <w:p w:rsidR="006D075C" w:rsidRPr="00297CFD" w:rsidRDefault="006D075C" w:rsidP="006D075C">
            <w:pPr>
              <w:jc w:val="left"/>
              <w:rPr>
                <w:rFonts w:ascii="楷体" w:eastAsia="楷体" w:hAnsi="楷体" w:hint="eastAsia"/>
                <w:szCs w:val="21"/>
                <w:lang w:val="sv-SE"/>
              </w:rPr>
            </w:pPr>
            <w:r w:rsidRPr="00297CFD">
              <w:rPr>
                <w:rFonts w:ascii="楷体" w:eastAsia="楷体" w:hAnsi="楷体" w:hint="eastAsia"/>
                <w:szCs w:val="21"/>
                <w:lang w:val="sv-SE"/>
              </w:rPr>
              <w:t>GB/T 10193-1997;GB/T 10194-1997;GB4943.1-2022;IEC 61051-2:1991+Amd1:2009</w:t>
            </w:r>
          </w:p>
        </w:tc>
        <w:tc>
          <w:tcPr>
            <w:tcW w:w="1985"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CQC13001089859</w:t>
            </w:r>
            <w:r w:rsidRPr="00297CFD">
              <w:rPr>
                <w:rFonts w:ascii="楷体" w:eastAsia="楷体" w:hAnsi="楷体" w:cs="Times New Roman"/>
                <w:color w:val="auto"/>
                <w:sz w:val="21"/>
                <w:szCs w:val="21"/>
                <w:lang w:val="sv-SE"/>
              </w:rPr>
              <w:t>;</w:t>
            </w:r>
          </w:p>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color w:val="auto"/>
                <w:sz w:val="21"/>
                <w:szCs w:val="21"/>
                <w:lang w:val="sv-SE"/>
              </w:rPr>
              <w:t>CQC13001089857</w:t>
            </w:r>
          </w:p>
        </w:tc>
      </w:tr>
      <w:tr w:rsidR="006D075C" w:rsidRPr="00CA074F" w:rsidTr="00D1714E">
        <w:trPr>
          <w:trHeight w:val="146"/>
        </w:trPr>
        <w:tc>
          <w:tcPr>
            <w:tcW w:w="53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10</w:t>
            </w:r>
          </w:p>
        </w:tc>
        <w:tc>
          <w:tcPr>
            <w:tcW w:w="70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R801,R802,R803</w:t>
            </w:r>
          </w:p>
        </w:tc>
        <w:tc>
          <w:tcPr>
            <w:tcW w:w="70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commentRangeStart w:id="915"/>
            <w:r w:rsidRPr="00297CFD">
              <w:rPr>
                <w:rFonts w:ascii="楷体" w:eastAsia="楷体" w:hAnsi="楷体" w:cs="Times New Roman" w:hint="eastAsia"/>
                <w:color w:val="auto"/>
                <w:sz w:val="21"/>
                <w:szCs w:val="21"/>
                <w:lang w:val="sv-SE"/>
              </w:rPr>
              <w:t>泄放电阻</w:t>
            </w:r>
            <w:commentRangeEnd w:id="915"/>
            <w:r>
              <w:rPr>
                <w:rStyle w:val="CommentReference"/>
              </w:rPr>
              <w:commentReference w:id="915"/>
            </w:r>
          </w:p>
        </w:tc>
        <w:tc>
          <w:tcPr>
            <w:tcW w:w="226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1206</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3.3MΩ 0.25W</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昆山厚声电子工业有限公司</w:t>
            </w:r>
          </w:p>
        </w:tc>
        <w:tc>
          <w:tcPr>
            <w:tcW w:w="198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昆山厚声电子工业有限公司</w:t>
            </w:r>
          </w:p>
        </w:tc>
        <w:tc>
          <w:tcPr>
            <w:tcW w:w="1843"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GB4943.1-2022</w:t>
            </w:r>
          </w:p>
        </w:tc>
        <w:tc>
          <w:tcPr>
            <w:tcW w:w="1985"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CQC15001137147</w:t>
            </w:r>
          </w:p>
        </w:tc>
      </w:tr>
      <w:tr w:rsidR="006D075C" w:rsidRPr="00CA074F" w:rsidTr="00D1714E">
        <w:trPr>
          <w:trHeight w:val="146"/>
        </w:trPr>
        <w:tc>
          <w:tcPr>
            <w:tcW w:w="53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70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commentRangeStart w:id="186"/>
            <w:r>
              <w:t xml:space="preserve"> </w:t>
            </w:r>
            <w:commentRangeEnd w:id="186"/>
            <w:r>
              <w:rPr>
                <w:rStyle w:val="CommentReference"/>
              </w:rPr>
              <w:commentReference w:id="186"/>
            </w:r>
          </w:p>
        </w:tc>
        <w:tc>
          <w:tcPr>
            <w:tcW w:w="226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1206</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3.3MΩ 0.25W</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广东风华高新科技股份有限公司</w:t>
            </w:r>
          </w:p>
        </w:tc>
        <w:tc>
          <w:tcPr>
            <w:tcW w:w="198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广东风华高新科技股份有限公司</w:t>
            </w:r>
          </w:p>
        </w:tc>
        <w:tc>
          <w:tcPr>
            <w:tcW w:w="1843"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GB4943.1-2022</w:t>
            </w:r>
          </w:p>
        </w:tc>
        <w:tc>
          <w:tcPr>
            <w:tcW w:w="1985"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CQC23001387892</w:t>
            </w:r>
          </w:p>
        </w:tc>
      </w:tr>
      <w:tr w:rsidR="006D075C" w:rsidRPr="00CA074F" w:rsidTr="00D1714E">
        <w:trPr>
          <w:trHeight w:val="146"/>
        </w:trPr>
        <w:tc>
          <w:tcPr>
            <w:tcW w:w="53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11</w:t>
            </w:r>
          </w:p>
        </w:tc>
        <w:tc>
          <w:tcPr>
            <w:tcW w:w="70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K801</w:t>
            </w:r>
          </w:p>
        </w:tc>
        <w:tc>
          <w:tcPr>
            <w:tcW w:w="70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继电器</w:t>
            </w:r>
          </w:p>
        </w:tc>
        <w:tc>
          <w:tcPr>
            <w:tcW w:w="226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G5RL-1A-12VDC</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commentRangeStart w:id="951"/>
            <w:r w:rsidRPr="00297CFD">
              <w:rPr>
                <w:rFonts w:ascii="楷体" w:eastAsia="楷体" w:hAnsi="楷体" w:cs="Times New Roman"/>
                <w:color w:val="auto"/>
                <w:sz w:val="21"/>
                <w:szCs w:val="21"/>
                <w:lang w:val="sv-SE"/>
              </w:rPr>
              <w:t>12A 250VAC</w:t>
            </w:r>
            <w:commentRangeEnd w:id="951"/>
            <w:r>
              <w:rPr>
                <w:rStyle w:val="CommentReference"/>
              </w:rPr>
              <w:commentReference w:id="951"/>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OMRON RELAY &amp; DEVICES Corporation</w:t>
            </w:r>
          </w:p>
        </w:tc>
        <w:tc>
          <w:tcPr>
            <w:tcW w:w="198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hint="eastAsia"/>
                <w:color w:val="auto"/>
                <w:sz w:val="21"/>
                <w:szCs w:val="21"/>
                <w:lang w:val="sv-SE"/>
              </w:rPr>
              <w:t>欧姆龙电子部件（深圳）有限公司</w:t>
            </w:r>
          </w:p>
        </w:tc>
        <w:tc>
          <w:tcPr>
            <w:tcW w:w="1843"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commentRangeStart w:id="952"/>
            <w:r w:rsidRPr="00297CFD">
              <w:rPr>
                <w:rFonts w:ascii="楷体" w:eastAsia="楷体" w:hAnsi="楷体" w:cs="Times New Roman"/>
                <w:color w:val="auto"/>
                <w:sz w:val="21"/>
                <w:szCs w:val="21"/>
                <w:lang w:val="sv-SE"/>
              </w:rPr>
              <w:t>GB4943.1-2022;IEC 61810-1:2015</w:t>
            </w:r>
            <w:commentRangeEnd w:id="952"/>
            <w:r>
              <w:rPr>
                <w:rStyle w:val="CommentReference"/>
              </w:rPr>
              <w:commentReference w:id="952"/>
            </w:r>
          </w:p>
        </w:tc>
        <w:tc>
          <w:tcPr>
            <w:tcW w:w="1985"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CQC13001099440</w:t>
            </w:r>
          </w:p>
        </w:tc>
      </w:tr>
      <w:tr w:rsidR="006D075C" w:rsidRPr="00CA074F" w:rsidTr="002146FA">
        <w:trPr>
          <w:trHeight w:val="146"/>
        </w:trPr>
        <w:tc>
          <w:tcPr>
            <w:tcW w:w="53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color w:val="auto"/>
                <w:sz w:val="21"/>
                <w:szCs w:val="21"/>
                <w:lang w:val="sv-SE"/>
              </w:rPr>
              <w:t>12</w:t>
            </w:r>
          </w:p>
        </w:tc>
        <w:tc>
          <w:tcPr>
            <w:tcW w:w="70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N901</w:t>
            </w:r>
          </w:p>
        </w:tc>
        <w:tc>
          <w:tcPr>
            <w:tcW w:w="70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hint="eastAsia"/>
                <w:color w:val="auto"/>
                <w:sz w:val="21"/>
                <w:szCs w:val="21"/>
                <w:lang w:val="sv-SE"/>
              </w:rPr>
            </w:pPr>
          </w:p>
        </w:tc>
        <w:tc>
          <w:tcPr>
            <w:tcW w:w="1559"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ICX及关联电阻器</w:t>
            </w:r>
          </w:p>
        </w:tc>
        <w:tc>
          <w:tcPr>
            <w:tcW w:w="2268"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FA6A..N</w:t>
            </w:r>
          </w:p>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w:t>
            </w:r>
            <w:r w:rsidRPr="00297CFD">
              <w:rPr>
                <w:rFonts w:ascii="楷体" w:eastAsia="楷体" w:hAnsi="楷体" w:cs="Times New Roman" w:hint="eastAsia"/>
                <w:color w:val="auto"/>
                <w:sz w:val="21"/>
                <w:szCs w:val="21"/>
                <w:lang w:val="sv-SE"/>
              </w:rPr>
              <w:t>“.”可以是0-</w:t>
            </w:r>
            <w:r w:rsidRPr="00297CFD">
              <w:rPr>
                <w:rFonts w:ascii="楷体" w:eastAsia="楷体" w:hAnsi="楷体" w:cs="Times New Roman"/>
                <w:color w:val="auto"/>
                <w:sz w:val="21"/>
                <w:szCs w:val="21"/>
                <w:lang w:val="sv-SE"/>
              </w:rPr>
              <w:t>9</w:t>
            </w:r>
            <w:r w:rsidRPr="00297CFD">
              <w:rPr>
                <w:rFonts w:ascii="楷体" w:eastAsia="楷体" w:hAnsi="楷体" w:cs="Times New Roman" w:hint="eastAsia"/>
                <w:color w:val="auto"/>
                <w:sz w:val="21"/>
                <w:szCs w:val="21"/>
                <w:lang w:val="sv-SE"/>
              </w:rPr>
              <w:t>、A</w:t>
            </w:r>
            <w:r w:rsidRPr="00297CFD">
              <w:rPr>
                <w:rFonts w:ascii="楷体" w:eastAsia="楷体" w:hAnsi="楷体" w:cs="Times New Roman"/>
                <w:color w:val="auto"/>
                <w:sz w:val="21"/>
                <w:szCs w:val="21"/>
                <w:lang w:val="sv-SE"/>
              </w:rPr>
              <w:t>-Z</w:t>
            </w:r>
            <w:r w:rsidRPr="00297CFD">
              <w:rPr>
                <w:rFonts w:ascii="楷体" w:eastAsia="楷体" w:hAnsi="楷体" w:cs="Times New Roman" w:hint="eastAsia"/>
                <w:color w:val="auto"/>
                <w:sz w:val="21"/>
                <w:szCs w:val="21"/>
                <w:lang w:val="sv-SE"/>
              </w:rPr>
              <w:t>、“/”、“\”,“-”表示不同的销售目的，不影响安全性</w:t>
            </w:r>
            <w:r w:rsidRPr="00297CFD">
              <w:rPr>
                <w:rFonts w:ascii="楷体" w:eastAsia="楷体" w:hAnsi="楷体" w:cs="Times New Roman"/>
                <w:color w:val="auto"/>
                <w:sz w:val="21"/>
                <w:szCs w:val="21"/>
                <w:lang w:val="sv-SE"/>
              </w:rPr>
              <w:t>）</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AC100-240V</w:t>
            </w:r>
            <w:r w:rsidRPr="00297CFD">
              <w:rPr>
                <w:rFonts w:ascii="Calibri" w:eastAsia="楷体" w:hAnsi="Calibri" w:cs="Calibri"/>
                <w:color w:val="auto"/>
                <w:sz w:val="21"/>
                <w:szCs w:val="21"/>
                <w:lang w:val="sv-SE"/>
              </w:rPr>
              <w:t> </w:t>
            </w:r>
            <w:r w:rsidRPr="00297CFD">
              <w:rPr>
                <w:rFonts w:ascii="楷体" w:eastAsia="楷体" w:hAnsi="楷体" w:cs="Times New Roman"/>
                <w:color w:val="auto"/>
                <w:sz w:val="21"/>
                <w:szCs w:val="21"/>
                <w:lang w:val="sv-SE"/>
              </w:rPr>
              <w:t>60-50Hz；关联电阻阻值：2kΩ to 100kΩ</w:t>
            </w:r>
          </w:p>
        </w:tc>
        <w:tc>
          <w:tcPr>
            <w:tcW w:w="2410"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Fuji Electric Co., Ltd.</w:t>
            </w:r>
          </w:p>
          <w:p w:rsidR="006D075C" w:rsidRPr="00297CFD" w:rsidRDefault="006D075C" w:rsidP="006D075C">
            <w:pPr>
              <w:pStyle w:val="Default"/>
              <w:adjustRightInd/>
              <w:rPr>
                <w:rFonts w:ascii="楷体" w:eastAsia="楷体" w:hAnsi="楷体" w:cs="Times New Roman" w:hint="eastAsia"/>
                <w:color w:val="auto"/>
                <w:sz w:val="21"/>
                <w:szCs w:val="21"/>
                <w:lang w:val="sv-SE"/>
              </w:rPr>
            </w:pPr>
            <w:r w:rsidRPr="00297CFD">
              <w:rPr>
                <w:rFonts w:ascii="楷体" w:eastAsia="楷体" w:hAnsi="楷体" w:cs="Times New Roman" w:hint="eastAsia"/>
                <w:color w:val="auto"/>
                <w:sz w:val="21"/>
                <w:szCs w:val="21"/>
                <w:lang w:val="sv-SE"/>
              </w:rPr>
              <w:t>原厂名称：富士电机(香港)有限公司</w:t>
            </w:r>
          </w:p>
        </w:tc>
        <w:tc>
          <w:tcPr>
            <w:tcW w:w="1984"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w:t>
            </w:r>
          </w:p>
        </w:tc>
        <w:tc>
          <w:tcPr>
            <w:tcW w:w="1843"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commentRangeStart w:id="12"/>
            <w:r w:rsidRPr="00297CFD">
              <w:rPr>
                <w:rFonts w:ascii="楷体" w:eastAsia="楷体" w:hAnsi="楷体" w:cs="Times New Roman"/>
                <w:color w:val="auto"/>
                <w:sz w:val="21"/>
                <w:szCs w:val="21"/>
                <w:lang w:val="sv-SE"/>
              </w:rPr>
              <w:t>IEC 62368-1:2014</w:t>
            </w:r>
            <w:commentRangeEnd w:id="12"/>
            <w:r>
              <w:rPr>
                <w:rStyle w:val="CommentReference"/>
              </w:rPr>
              <w:commentReference w:id="12"/>
            </w:r>
          </w:p>
        </w:tc>
        <w:tc>
          <w:tcPr>
            <w:tcW w:w="1985" w:type="dxa"/>
            <w:tcBorders>
              <w:top w:val="single" w:sz="4" w:space="0" w:color="auto"/>
              <w:bottom w:val="single" w:sz="4" w:space="0" w:color="auto"/>
            </w:tcBorders>
          </w:tcPr>
          <w:p w:rsidR="006D075C" w:rsidRPr="00297CFD" w:rsidRDefault="006D075C" w:rsidP="006D075C">
            <w:pPr>
              <w:pStyle w:val="Default"/>
              <w:adjustRightInd/>
              <w:rPr>
                <w:rFonts w:ascii="楷体" w:eastAsia="楷体" w:hAnsi="楷体" w:cs="Times New Roman"/>
                <w:color w:val="auto"/>
                <w:sz w:val="21"/>
                <w:szCs w:val="21"/>
                <w:lang w:val="sv-SE"/>
              </w:rPr>
            </w:pPr>
            <w:r w:rsidRPr="00297CFD">
              <w:rPr>
                <w:rFonts w:ascii="楷体" w:eastAsia="楷体" w:hAnsi="楷体" w:cs="Times New Roman"/>
                <w:color w:val="auto"/>
                <w:sz w:val="21"/>
                <w:szCs w:val="21"/>
                <w:lang w:val="sv-SE"/>
              </w:rPr>
              <w:t>Ref. Certif. No.NO101204（经核查满足</w:t>
            </w:r>
            <w:r w:rsidRPr="00297CFD">
              <w:rPr>
                <w:rFonts w:ascii="楷体" w:eastAsia="楷体" w:hAnsi="楷体" w:cs="Times New Roman" w:hint="eastAsia"/>
                <w:color w:val="auto"/>
                <w:sz w:val="21"/>
                <w:szCs w:val="21"/>
                <w:lang w:val="sv-SE"/>
              </w:rPr>
              <w:t>G</w:t>
            </w:r>
            <w:r w:rsidRPr="00297CFD">
              <w:rPr>
                <w:rFonts w:ascii="楷体" w:eastAsia="楷体" w:hAnsi="楷体" w:cs="Times New Roman"/>
                <w:color w:val="auto"/>
                <w:sz w:val="21"/>
                <w:szCs w:val="21"/>
                <w:lang w:val="sv-SE"/>
              </w:rPr>
              <w:t>B4943.1-2022标准要求）</w:t>
            </w:r>
          </w:p>
        </w:tc>
      </w:tr>
      <w:tr w:rsidR="006D075C" w:rsidRPr="00CA074F" w:rsidTr="00A4049A">
        <w:trPr>
          <w:trHeight w:val="538"/>
        </w:trPr>
        <w:tc>
          <w:tcPr>
            <w:tcW w:w="16410" w:type="dxa"/>
            <w:gridSpan w:val="10"/>
            <w:tcBorders>
              <w:top w:val="single" w:sz="4" w:space="0" w:color="auto"/>
              <w:bottom w:val="single" w:sz="4" w:space="0" w:color="auto"/>
            </w:tcBorders>
            <w:shd w:val="pct25" w:color="auto" w:fill="auto"/>
            <w:vAlign w:val="center"/>
          </w:tcPr>
          <w:p w:rsidR="006D075C" w:rsidRPr="002146FA" w:rsidRDefault="006D075C" w:rsidP="006D075C">
            <w:pPr>
              <w:snapToGrid w:val="0"/>
              <w:spacing w:beforeLines="15" w:before="36" w:afterLines="15" w:after="36" w:line="240" w:lineRule="exact"/>
              <w:jc w:val="left"/>
              <w:rPr>
                <w:rFonts w:ascii="楷体" w:eastAsia="楷体" w:hAnsi="楷体" w:hint="eastAsia"/>
                <w:b/>
                <w:color w:val="FF0000"/>
                <w:sz w:val="24"/>
                <w:szCs w:val="21"/>
                <w:highlight w:val="yellow"/>
              </w:rPr>
            </w:pPr>
            <w:r w:rsidRPr="002146FA">
              <w:rPr>
                <w:rFonts w:ascii="楷体" w:eastAsia="楷体" w:hAnsi="楷体"/>
                <w:b/>
                <w:color w:val="FF0000"/>
                <w:sz w:val="24"/>
                <w:szCs w:val="21"/>
                <w:highlight w:val="yellow"/>
              </w:rPr>
              <w:t>55431-J</w:t>
            </w:r>
            <w:r w:rsidRPr="002146FA">
              <w:rPr>
                <w:rFonts w:ascii="楷体" w:eastAsia="楷体" w:hAnsi="楷体" w:hint="eastAsia"/>
                <w:b/>
                <w:color w:val="FF0000"/>
                <w:sz w:val="24"/>
                <w:szCs w:val="21"/>
                <w:highlight w:val="yellow"/>
              </w:rPr>
              <w:t>型机内电源单元上元器件</w:t>
            </w:r>
          </w:p>
        </w:tc>
      </w:tr>
      <w:tr w:rsidR="006D075C" w:rsidRPr="00CA074F" w:rsidTr="00D1714E">
        <w:trPr>
          <w:trHeight w:val="146"/>
        </w:trPr>
        <w:tc>
          <w:tcPr>
            <w:tcW w:w="534"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hint="eastAsia"/>
                <w:b/>
                <w:color w:val="FF0000"/>
                <w:szCs w:val="21"/>
                <w:highlight w:val="yellow"/>
                <w:lang w:val="sv-SE"/>
              </w:rPr>
              <w:t>1</w:t>
            </w:r>
          </w:p>
        </w:tc>
        <w:tc>
          <w:tcPr>
            <w:tcW w:w="708"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F801</w:t>
            </w:r>
          </w:p>
        </w:tc>
        <w:tc>
          <w:tcPr>
            <w:tcW w:w="709"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1559"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熔断器</w:t>
            </w:r>
          </w:p>
        </w:tc>
        <w:tc>
          <w:tcPr>
            <w:tcW w:w="2268"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0215010.</w:t>
            </w:r>
          </w:p>
        </w:tc>
        <w:tc>
          <w:tcPr>
            <w:tcW w:w="2410"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T10AH250V</w:t>
            </w:r>
          </w:p>
        </w:tc>
        <w:tc>
          <w:tcPr>
            <w:tcW w:w="2410"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苏州力特奥维斯保险丝有限公司</w:t>
            </w:r>
          </w:p>
        </w:tc>
        <w:tc>
          <w:tcPr>
            <w:tcW w:w="1984"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苏州力特奥维斯保险丝有限公司</w:t>
            </w:r>
          </w:p>
        </w:tc>
        <w:tc>
          <w:tcPr>
            <w:tcW w:w="1843"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commentRangeStart w:id="922"/>
            <w:r w:rsidRPr="004B07D3">
              <w:rPr>
                <w:rFonts w:ascii="楷体" w:eastAsia="楷体" w:hAnsi="楷体"/>
                <w:b/>
                <w:color w:val="FF0000"/>
                <w:szCs w:val="21"/>
                <w:highlight w:val="yellow"/>
                <w:lang w:val="sv-SE"/>
              </w:rPr>
              <w:t>GB/T 9364.1-2015;GB/T 9364.2-2018</w:t>
            </w:r>
            <w:commentRangeEnd w:id="922"/>
            <w:r>
              <w:rPr>
                <w:rStyle w:val="CommentReference"/>
              </w:rPr>
              <w:commentReference w:id="922"/>
            </w:r>
          </w:p>
        </w:tc>
        <w:tc>
          <w:tcPr>
            <w:tcW w:w="1985"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强制性认证产品符合性自我声明编号：2020970207000067</w:t>
            </w:r>
          </w:p>
        </w:tc>
      </w:tr>
      <w:tr w:rsidR="006D075C" w:rsidRPr="00CA074F" w:rsidTr="00D1714E">
        <w:trPr>
          <w:trHeight w:val="146"/>
        </w:trPr>
        <w:tc>
          <w:tcPr>
            <w:tcW w:w="534"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708"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709"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1559"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commentRangeStart w:id="703"/>
            <w:r>
              <w:t xml:space="preserve"> </w:t>
            </w:r>
            <w:commentRangeEnd w:id="703"/>
            <w:r>
              <w:rPr>
                <w:rStyle w:val="CommentReference"/>
              </w:rPr>
              <w:commentReference w:id="703"/>
            </w:r>
          </w:p>
        </w:tc>
        <w:tc>
          <w:tcPr>
            <w:tcW w:w="2268"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TSC+P</w:t>
            </w:r>
          </w:p>
        </w:tc>
        <w:tc>
          <w:tcPr>
            <w:tcW w:w="2410"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T10AH250V</w:t>
            </w:r>
          </w:p>
        </w:tc>
        <w:tc>
          <w:tcPr>
            <w:tcW w:w="2410"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苏州华德电子有限公司</w:t>
            </w:r>
          </w:p>
        </w:tc>
        <w:tc>
          <w:tcPr>
            <w:tcW w:w="1984"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苏州华德电子有限公司</w:t>
            </w:r>
          </w:p>
        </w:tc>
        <w:tc>
          <w:tcPr>
            <w:tcW w:w="1843"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GB/T 9364.1-2015;GB/T 9364.2-2018</w:t>
            </w:r>
          </w:p>
        </w:tc>
        <w:tc>
          <w:tcPr>
            <w:tcW w:w="1985"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强制性认证产品符合性自我声明编号：2020970207000230</w:t>
            </w:r>
          </w:p>
        </w:tc>
      </w:tr>
      <w:tr w:rsidR="006D075C" w:rsidRPr="00CA074F" w:rsidTr="00D1714E">
        <w:trPr>
          <w:trHeight w:val="146"/>
        </w:trPr>
        <w:tc>
          <w:tcPr>
            <w:tcW w:w="534"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708"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709"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1559"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commentRangeStart w:id="730"/>
            <w:r>
              <w:t xml:space="preserve"> </w:t>
            </w:r>
            <w:commentRangeEnd w:id="730"/>
            <w:r>
              <w:rPr>
                <w:rStyle w:val="CommentReference"/>
              </w:rPr>
              <w:commentReference w:id="730"/>
            </w:r>
          </w:p>
        </w:tc>
        <w:tc>
          <w:tcPr>
            <w:tcW w:w="2268"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 xml:space="preserve">UDA-P </w:t>
            </w:r>
          </w:p>
        </w:tc>
        <w:tc>
          <w:tcPr>
            <w:tcW w:w="2410"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T10AH250V</w:t>
            </w:r>
          </w:p>
        </w:tc>
        <w:tc>
          <w:tcPr>
            <w:tcW w:w="2410"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功得电子工业股份有限公司</w:t>
            </w:r>
          </w:p>
        </w:tc>
        <w:tc>
          <w:tcPr>
            <w:tcW w:w="1984"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功得电子工业股份有限公司</w:t>
            </w:r>
          </w:p>
        </w:tc>
        <w:tc>
          <w:tcPr>
            <w:tcW w:w="1843"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GB/T 9364.1-2015;GB/T 9364.2-2018</w:t>
            </w:r>
          </w:p>
        </w:tc>
        <w:tc>
          <w:tcPr>
            <w:tcW w:w="1985"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强制性认证产品符合性自我声明编号：2020970207000285</w:t>
            </w:r>
          </w:p>
        </w:tc>
      </w:tr>
      <w:tr w:rsidR="006D075C" w:rsidRPr="00CA074F" w:rsidTr="006D075C">
        <w:trPr>
          <w:trHeight w:val="146"/>
        </w:trPr>
        <w:tc>
          <w:tcPr>
            <w:tcW w:w="534"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2</w:t>
            </w:r>
          </w:p>
        </w:tc>
        <w:tc>
          <w:tcPr>
            <w:tcW w:w="708"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T701,T702</w:t>
            </w:r>
          </w:p>
        </w:tc>
        <w:tc>
          <w:tcPr>
            <w:tcW w:w="709"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1559"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commentRangeStart w:id="887"/>
            <w:r w:rsidRPr="004B07D3">
              <w:rPr>
                <w:rFonts w:ascii="楷体" w:eastAsia="楷体" w:hAnsi="楷体"/>
                <w:b/>
                <w:color w:val="FF0000"/>
                <w:szCs w:val="21"/>
                <w:highlight w:val="yellow"/>
                <w:lang w:val="sv-SE"/>
              </w:rPr>
              <w:t>开关变压器</w:t>
            </w:r>
            <w:commentRangeEnd w:id="887"/>
            <w:r>
              <w:rPr>
                <w:rStyle w:val="CommentReference"/>
              </w:rPr>
              <w:commentReference w:id="887"/>
            </w:r>
          </w:p>
        </w:tc>
        <w:tc>
          <w:tcPr>
            <w:tcW w:w="2268" w:type="dxa"/>
            <w:tcBorders>
              <w:top w:val="single" w:sz="4" w:space="0" w:color="auto"/>
              <w:bottom w:val="single" w:sz="4" w:space="0" w:color="auto"/>
            </w:tcBorders>
          </w:tcPr>
          <w:p w:rsidR="006D075C" w:rsidRPr="006D075C"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6D075C">
              <w:rPr>
                <w:rFonts w:ascii="楷体" w:eastAsia="楷体" w:hAnsi="楷体"/>
                <w:b/>
                <w:color w:val="FF0000"/>
                <w:szCs w:val="21"/>
                <w:highlight w:val="yellow"/>
                <w:lang w:val="sv-SE"/>
              </w:rPr>
              <w:t>MPT-0372003</w:t>
            </w:r>
          </w:p>
        </w:tc>
        <w:tc>
          <w:tcPr>
            <w:tcW w:w="2410" w:type="dxa"/>
            <w:tcBorders>
              <w:top w:val="single" w:sz="4" w:space="0" w:color="auto"/>
              <w:bottom w:val="single" w:sz="4" w:space="0" w:color="auto"/>
            </w:tcBorders>
          </w:tcPr>
          <w:p w:rsidR="006D075C" w:rsidRPr="006D075C"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6D075C">
              <w:rPr>
                <w:rFonts w:ascii="楷体" w:eastAsia="楷体" w:hAnsi="楷体"/>
                <w:b/>
                <w:color w:val="FF0000"/>
                <w:szCs w:val="21"/>
                <w:highlight w:val="yellow"/>
                <w:lang w:val="sv-SE"/>
              </w:rPr>
              <w:t>Class B（仅适用于海拔5000米及以下）</w:t>
            </w:r>
          </w:p>
        </w:tc>
        <w:tc>
          <w:tcPr>
            <w:tcW w:w="2410" w:type="dxa"/>
            <w:tcBorders>
              <w:top w:val="single" w:sz="4" w:space="0" w:color="auto"/>
              <w:bottom w:val="single" w:sz="4" w:space="0" w:color="auto"/>
            </w:tcBorders>
          </w:tcPr>
          <w:p w:rsidR="006D075C" w:rsidRPr="006D075C"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6D075C">
              <w:rPr>
                <w:rFonts w:ascii="楷体" w:eastAsia="楷体" w:hAnsi="楷体"/>
                <w:b/>
                <w:color w:val="FF0000"/>
                <w:szCs w:val="21"/>
                <w:highlight w:val="yellow"/>
                <w:lang w:val="sv-SE"/>
              </w:rPr>
              <w:t>迈世腾科技（山东）有限公司</w:t>
            </w:r>
          </w:p>
        </w:tc>
        <w:tc>
          <w:tcPr>
            <w:tcW w:w="1984" w:type="dxa"/>
            <w:tcBorders>
              <w:top w:val="single" w:sz="4" w:space="0" w:color="auto"/>
              <w:bottom w:val="single" w:sz="4" w:space="0" w:color="auto"/>
            </w:tcBorders>
          </w:tcPr>
          <w:p w:rsidR="006D075C" w:rsidRPr="006D075C"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6D075C">
              <w:rPr>
                <w:rFonts w:ascii="楷体" w:eastAsia="楷体" w:hAnsi="楷体"/>
                <w:b/>
                <w:color w:val="FF0000"/>
                <w:szCs w:val="21"/>
                <w:highlight w:val="yellow"/>
                <w:lang w:val="sv-SE"/>
              </w:rPr>
              <w:t>迈世腾科技（山东）有限公司</w:t>
            </w:r>
          </w:p>
        </w:tc>
        <w:tc>
          <w:tcPr>
            <w:tcW w:w="1843"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GB/T19212.1-2016;GB/T19212.17-2019;GB4943.1-2022</w:t>
            </w:r>
          </w:p>
        </w:tc>
        <w:tc>
          <w:tcPr>
            <w:tcW w:w="1985" w:type="dxa"/>
            <w:tcBorders>
              <w:top w:val="single" w:sz="4" w:space="0" w:color="auto"/>
              <w:bottom w:val="single" w:sz="4" w:space="0" w:color="auto"/>
            </w:tcBorders>
          </w:tcPr>
          <w:p w:rsidR="006D075C" w:rsidRPr="006D075C"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6D075C">
              <w:rPr>
                <w:rFonts w:ascii="楷体" w:eastAsia="楷体" w:hAnsi="楷体"/>
                <w:b/>
                <w:color w:val="FF0000"/>
                <w:szCs w:val="21"/>
                <w:highlight w:val="yellow"/>
                <w:lang w:val="sv-SE"/>
              </w:rPr>
              <w:t>CQC22001335146</w:t>
            </w:r>
          </w:p>
        </w:tc>
      </w:tr>
      <w:tr w:rsidR="006D075C" w:rsidRPr="00CA074F" w:rsidTr="006D075C">
        <w:trPr>
          <w:trHeight w:val="146"/>
        </w:trPr>
        <w:tc>
          <w:tcPr>
            <w:tcW w:w="534"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708"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709"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1559"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commentRangeStart w:id="244"/>
            <w:r>
              <w:t xml:space="preserve"> </w:t>
            </w:r>
            <w:commentRangeEnd w:id="244"/>
            <w:r>
              <w:rPr>
                <w:rStyle w:val="CommentReference"/>
              </w:rPr>
              <w:commentReference w:id="244"/>
            </w:r>
          </w:p>
        </w:tc>
        <w:tc>
          <w:tcPr>
            <w:tcW w:w="2268" w:type="dxa"/>
            <w:tcBorders>
              <w:top w:val="single" w:sz="4" w:space="0" w:color="auto"/>
              <w:bottom w:val="single" w:sz="4" w:space="0" w:color="auto"/>
            </w:tcBorders>
          </w:tcPr>
          <w:p w:rsidR="006D075C" w:rsidRPr="006D075C"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6D075C">
              <w:rPr>
                <w:rFonts w:ascii="楷体" w:eastAsia="楷体" w:hAnsi="楷体" w:hint="eastAsia"/>
                <w:b/>
                <w:color w:val="FF0000"/>
                <w:szCs w:val="21"/>
                <w:highlight w:val="yellow"/>
                <w:lang w:val="sv-SE"/>
              </w:rPr>
              <w:t>BCK-160-L049HC</w:t>
            </w:r>
          </w:p>
        </w:tc>
        <w:tc>
          <w:tcPr>
            <w:tcW w:w="2410" w:type="dxa"/>
            <w:tcBorders>
              <w:top w:val="single" w:sz="4" w:space="0" w:color="auto"/>
              <w:bottom w:val="single" w:sz="4" w:space="0" w:color="auto"/>
            </w:tcBorders>
          </w:tcPr>
          <w:p w:rsidR="006D075C" w:rsidRPr="006D075C" w:rsidRDefault="006D075C" w:rsidP="006D075C">
            <w:pPr>
              <w:autoSpaceDE w:val="0"/>
              <w:autoSpaceDN w:val="0"/>
              <w:jc w:val="left"/>
              <w:rPr>
                <w:rFonts w:ascii="楷体" w:eastAsia="楷体" w:hAnsi="楷体" w:hint="eastAsia"/>
                <w:b/>
                <w:color w:val="FF0000"/>
                <w:szCs w:val="21"/>
                <w:highlight w:val="yellow"/>
                <w:lang w:val="sv-SE"/>
              </w:rPr>
            </w:pPr>
            <w:r w:rsidRPr="006D075C">
              <w:rPr>
                <w:rFonts w:ascii="楷体" w:eastAsia="楷体" w:hAnsi="楷体" w:hint="eastAsia"/>
                <w:b/>
                <w:color w:val="FF0000"/>
                <w:szCs w:val="21"/>
                <w:highlight w:val="yellow"/>
                <w:lang w:val="sv-SE"/>
              </w:rPr>
              <w:t>Class B（仅适用于海拔5000米及以下）</w:t>
            </w:r>
          </w:p>
        </w:tc>
        <w:tc>
          <w:tcPr>
            <w:tcW w:w="2410" w:type="dxa"/>
            <w:tcBorders>
              <w:top w:val="single" w:sz="4" w:space="0" w:color="auto"/>
              <w:bottom w:val="single" w:sz="4" w:space="0" w:color="auto"/>
            </w:tcBorders>
          </w:tcPr>
          <w:p w:rsidR="006D075C" w:rsidRPr="006D075C" w:rsidRDefault="006D075C" w:rsidP="006D075C">
            <w:pPr>
              <w:autoSpaceDE w:val="0"/>
              <w:autoSpaceDN w:val="0"/>
              <w:jc w:val="left"/>
              <w:rPr>
                <w:rFonts w:ascii="楷体" w:eastAsia="楷体" w:hAnsi="楷体" w:hint="eastAsia"/>
                <w:b/>
                <w:color w:val="FF0000"/>
                <w:szCs w:val="21"/>
                <w:highlight w:val="yellow"/>
                <w:lang w:val="sv-SE"/>
              </w:rPr>
            </w:pPr>
            <w:r w:rsidRPr="006D075C">
              <w:rPr>
                <w:rFonts w:ascii="楷体" w:eastAsia="楷体" w:hAnsi="楷体" w:hint="eastAsia"/>
                <w:b/>
                <w:color w:val="FF0000"/>
                <w:szCs w:val="21"/>
                <w:highlight w:val="yellow"/>
                <w:lang w:val="sv-SE"/>
              </w:rPr>
              <w:t>海宁联丰东进电子有限公司</w:t>
            </w:r>
          </w:p>
        </w:tc>
        <w:tc>
          <w:tcPr>
            <w:tcW w:w="1984" w:type="dxa"/>
            <w:tcBorders>
              <w:top w:val="single" w:sz="4" w:space="0" w:color="auto"/>
              <w:bottom w:val="single" w:sz="4" w:space="0" w:color="auto"/>
            </w:tcBorders>
          </w:tcPr>
          <w:p w:rsidR="006D075C" w:rsidRPr="006D075C" w:rsidRDefault="006D075C" w:rsidP="006D075C">
            <w:pPr>
              <w:autoSpaceDE w:val="0"/>
              <w:autoSpaceDN w:val="0"/>
              <w:jc w:val="left"/>
              <w:rPr>
                <w:rFonts w:ascii="楷体" w:eastAsia="楷体" w:hAnsi="楷体" w:hint="eastAsia"/>
                <w:b/>
                <w:color w:val="FF0000"/>
                <w:szCs w:val="21"/>
                <w:highlight w:val="yellow"/>
                <w:lang w:val="sv-SE"/>
              </w:rPr>
            </w:pPr>
            <w:r w:rsidRPr="006D075C">
              <w:rPr>
                <w:rFonts w:ascii="楷体" w:eastAsia="楷体" w:hAnsi="楷体" w:hint="eastAsia"/>
                <w:b/>
                <w:color w:val="FF0000"/>
                <w:szCs w:val="21"/>
                <w:highlight w:val="yellow"/>
                <w:lang w:val="sv-SE"/>
              </w:rPr>
              <w:t>海宁联丰东进电子有限公司</w:t>
            </w:r>
          </w:p>
        </w:tc>
        <w:tc>
          <w:tcPr>
            <w:tcW w:w="1843"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GB/T19212.1-2016;GB/T19212.17-2019;GB4943.1-2022</w:t>
            </w:r>
          </w:p>
        </w:tc>
        <w:tc>
          <w:tcPr>
            <w:tcW w:w="1985" w:type="dxa"/>
            <w:tcBorders>
              <w:top w:val="single" w:sz="4" w:space="0" w:color="auto"/>
              <w:bottom w:val="single" w:sz="4" w:space="0" w:color="auto"/>
            </w:tcBorders>
          </w:tcPr>
          <w:p w:rsidR="006D075C" w:rsidRPr="006D075C" w:rsidRDefault="006D075C" w:rsidP="006D075C">
            <w:pPr>
              <w:autoSpaceDE w:val="0"/>
              <w:autoSpaceDN w:val="0"/>
              <w:jc w:val="left"/>
              <w:rPr>
                <w:rFonts w:ascii="楷体" w:eastAsia="楷体" w:hAnsi="楷体" w:hint="eastAsia"/>
                <w:b/>
                <w:color w:val="FF0000"/>
                <w:szCs w:val="21"/>
                <w:highlight w:val="yellow"/>
                <w:lang w:val="sv-SE"/>
              </w:rPr>
            </w:pPr>
            <w:r w:rsidRPr="006D075C">
              <w:rPr>
                <w:rFonts w:ascii="楷体" w:eastAsia="楷体" w:hAnsi="楷体" w:hint="eastAsia"/>
                <w:b/>
                <w:color w:val="FF0000"/>
                <w:szCs w:val="21"/>
                <w:highlight w:val="yellow"/>
                <w:lang w:val="sv-SE"/>
              </w:rPr>
              <w:t>CQC09001029206</w:t>
            </w:r>
          </w:p>
        </w:tc>
      </w:tr>
      <w:tr w:rsidR="006D075C" w:rsidRPr="00CA074F" w:rsidTr="006D075C">
        <w:trPr>
          <w:trHeight w:val="146"/>
        </w:trPr>
        <w:tc>
          <w:tcPr>
            <w:tcW w:w="534"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708"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709"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1559"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commentRangeStart w:id="284"/>
            <w:r>
              <w:t xml:space="preserve"> </w:t>
            </w:r>
            <w:commentRangeEnd w:id="284"/>
            <w:r>
              <w:rPr>
                <w:rStyle w:val="CommentReference"/>
              </w:rPr>
              <w:commentReference w:id="284"/>
            </w:r>
          </w:p>
        </w:tc>
        <w:tc>
          <w:tcPr>
            <w:tcW w:w="2268" w:type="dxa"/>
            <w:tcBorders>
              <w:top w:val="single" w:sz="4" w:space="0" w:color="auto"/>
              <w:bottom w:val="single" w:sz="4" w:space="0" w:color="auto"/>
            </w:tcBorders>
          </w:tcPr>
          <w:p w:rsidR="006D075C" w:rsidRPr="006D075C" w:rsidRDefault="006D075C" w:rsidP="006D075C">
            <w:pPr>
              <w:autoSpaceDE w:val="0"/>
              <w:autoSpaceDN w:val="0"/>
              <w:adjustRightInd/>
              <w:spacing w:line="240" w:lineRule="auto"/>
              <w:jc w:val="left"/>
              <w:rPr>
                <w:rFonts w:ascii="楷体" w:eastAsia="楷体" w:hAnsi="楷体" w:hint="eastAsia"/>
                <w:b/>
                <w:color w:val="FF0000"/>
                <w:szCs w:val="21"/>
                <w:highlight w:val="yellow"/>
                <w:lang w:val="sv-SE"/>
              </w:rPr>
            </w:pPr>
            <w:r w:rsidRPr="006D075C">
              <w:rPr>
                <w:rFonts w:ascii="楷体" w:eastAsia="楷体" w:hAnsi="楷体" w:hint="eastAsia"/>
                <w:b/>
                <w:color w:val="FF0000"/>
                <w:szCs w:val="21"/>
                <w:highlight w:val="yellow"/>
                <w:lang w:val="sv-SE"/>
              </w:rPr>
              <w:t>BCK-5034WHS</w:t>
            </w:r>
          </w:p>
        </w:tc>
        <w:tc>
          <w:tcPr>
            <w:tcW w:w="2410" w:type="dxa"/>
            <w:tcBorders>
              <w:top w:val="single" w:sz="4" w:space="0" w:color="auto"/>
              <w:bottom w:val="single" w:sz="4" w:space="0" w:color="auto"/>
            </w:tcBorders>
          </w:tcPr>
          <w:p w:rsidR="006D075C" w:rsidRPr="006D075C" w:rsidRDefault="006D075C" w:rsidP="006D075C">
            <w:pPr>
              <w:autoSpaceDE w:val="0"/>
              <w:autoSpaceDN w:val="0"/>
              <w:adjustRightInd/>
              <w:spacing w:line="240" w:lineRule="auto"/>
              <w:jc w:val="left"/>
              <w:rPr>
                <w:rFonts w:ascii="楷体" w:eastAsia="楷体" w:hAnsi="楷体" w:hint="eastAsia"/>
                <w:b/>
                <w:color w:val="FF0000"/>
                <w:szCs w:val="21"/>
                <w:highlight w:val="yellow"/>
                <w:lang w:val="sv-SE"/>
              </w:rPr>
            </w:pPr>
            <w:r w:rsidRPr="006D075C">
              <w:rPr>
                <w:rFonts w:ascii="楷体" w:eastAsia="楷体" w:hAnsi="楷体" w:hint="eastAsia"/>
                <w:b/>
                <w:color w:val="FF0000"/>
                <w:szCs w:val="21"/>
                <w:highlight w:val="yellow"/>
                <w:lang w:val="sv-SE"/>
              </w:rPr>
              <w:t>Class B（仅适用于海拔5000米及以下）</w:t>
            </w:r>
          </w:p>
        </w:tc>
        <w:tc>
          <w:tcPr>
            <w:tcW w:w="2410" w:type="dxa"/>
            <w:tcBorders>
              <w:top w:val="single" w:sz="4" w:space="0" w:color="auto"/>
              <w:bottom w:val="single" w:sz="4" w:space="0" w:color="auto"/>
            </w:tcBorders>
          </w:tcPr>
          <w:p w:rsidR="006D075C" w:rsidRPr="006D075C" w:rsidRDefault="006D075C" w:rsidP="006D075C">
            <w:pPr>
              <w:autoSpaceDE w:val="0"/>
              <w:autoSpaceDN w:val="0"/>
              <w:adjustRightInd/>
              <w:spacing w:line="240" w:lineRule="auto"/>
              <w:jc w:val="left"/>
              <w:rPr>
                <w:rFonts w:ascii="楷体" w:eastAsia="楷体" w:hAnsi="楷体" w:hint="eastAsia"/>
                <w:b/>
                <w:color w:val="FF0000"/>
                <w:szCs w:val="21"/>
                <w:highlight w:val="yellow"/>
                <w:lang w:val="sv-SE"/>
              </w:rPr>
            </w:pPr>
            <w:r w:rsidRPr="006D075C">
              <w:rPr>
                <w:rFonts w:ascii="楷体" w:eastAsia="楷体" w:hAnsi="楷体" w:hint="eastAsia"/>
                <w:b/>
                <w:color w:val="FF0000"/>
                <w:szCs w:val="21"/>
                <w:highlight w:val="yellow"/>
                <w:lang w:val="sv-SE"/>
              </w:rPr>
              <w:t>三强电子（深圳）有限公司</w:t>
            </w:r>
          </w:p>
        </w:tc>
        <w:tc>
          <w:tcPr>
            <w:tcW w:w="1984" w:type="dxa"/>
            <w:tcBorders>
              <w:top w:val="single" w:sz="4" w:space="0" w:color="auto"/>
              <w:bottom w:val="single" w:sz="4" w:space="0" w:color="auto"/>
            </w:tcBorders>
          </w:tcPr>
          <w:p w:rsidR="006D075C" w:rsidRPr="006D075C" w:rsidRDefault="006D075C" w:rsidP="006D075C">
            <w:pPr>
              <w:autoSpaceDE w:val="0"/>
              <w:autoSpaceDN w:val="0"/>
              <w:adjustRightInd/>
              <w:spacing w:line="240" w:lineRule="auto"/>
              <w:jc w:val="left"/>
              <w:rPr>
                <w:rFonts w:ascii="楷体" w:eastAsia="楷体" w:hAnsi="楷体" w:hint="eastAsia"/>
                <w:b/>
                <w:color w:val="FF0000"/>
                <w:szCs w:val="21"/>
                <w:highlight w:val="yellow"/>
                <w:lang w:val="sv-SE"/>
              </w:rPr>
            </w:pPr>
            <w:r w:rsidRPr="006D075C">
              <w:rPr>
                <w:rFonts w:ascii="楷体" w:eastAsia="楷体" w:hAnsi="楷体" w:hint="eastAsia"/>
                <w:b/>
                <w:color w:val="FF0000"/>
                <w:szCs w:val="21"/>
                <w:highlight w:val="yellow"/>
                <w:lang w:val="sv-SE"/>
              </w:rPr>
              <w:t>资兴市慧华电子有限公司</w:t>
            </w:r>
          </w:p>
        </w:tc>
        <w:tc>
          <w:tcPr>
            <w:tcW w:w="1843" w:type="dxa"/>
            <w:tcBorders>
              <w:top w:val="single" w:sz="4" w:space="0" w:color="auto"/>
              <w:bottom w:val="single" w:sz="4" w:space="0" w:color="auto"/>
            </w:tcBorders>
          </w:tcPr>
          <w:p w:rsidR="006D075C" w:rsidRPr="006D075C" w:rsidRDefault="006D075C" w:rsidP="006D075C">
            <w:pPr>
              <w:autoSpaceDE w:val="0"/>
              <w:autoSpaceDN w:val="0"/>
              <w:adjustRightInd/>
              <w:spacing w:line="240" w:lineRule="auto"/>
              <w:jc w:val="left"/>
              <w:rPr>
                <w:rFonts w:ascii="楷体" w:eastAsia="楷体" w:hAnsi="楷体" w:hint="eastAsia"/>
                <w:b/>
                <w:color w:val="FF0000"/>
                <w:szCs w:val="21"/>
                <w:highlight w:val="yellow"/>
                <w:lang w:val="sv-SE"/>
              </w:rPr>
            </w:pPr>
            <w:r w:rsidRPr="006D075C">
              <w:rPr>
                <w:rFonts w:ascii="楷体" w:eastAsia="楷体" w:hAnsi="楷体" w:hint="eastAsia"/>
                <w:b/>
                <w:color w:val="FF0000"/>
                <w:szCs w:val="21"/>
                <w:highlight w:val="yellow"/>
                <w:lang w:val="sv-SE"/>
              </w:rPr>
              <w:t>GB4943.1-2022</w:t>
            </w:r>
          </w:p>
        </w:tc>
        <w:tc>
          <w:tcPr>
            <w:tcW w:w="1985" w:type="dxa"/>
            <w:tcBorders>
              <w:top w:val="single" w:sz="4" w:space="0" w:color="auto"/>
              <w:bottom w:val="single" w:sz="4" w:space="0" w:color="auto"/>
            </w:tcBorders>
          </w:tcPr>
          <w:p w:rsidR="006D075C" w:rsidRPr="006D075C" w:rsidRDefault="006D075C" w:rsidP="006D075C">
            <w:pPr>
              <w:autoSpaceDE w:val="0"/>
              <w:autoSpaceDN w:val="0"/>
              <w:adjustRightInd/>
              <w:spacing w:line="240" w:lineRule="auto"/>
              <w:jc w:val="left"/>
              <w:rPr>
                <w:rFonts w:ascii="楷体" w:eastAsia="楷体" w:hAnsi="楷体" w:hint="eastAsia"/>
                <w:b/>
                <w:color w:val="FF0000"/>
                <w:szCs w:val="21"/>
                <w:highlight w:val="yellow"/>
                <w:lang w:val="sv-SE"/>
              </w:rPr>
            </w:pPr>
            <w:r w:rsidRPr="006D075C">
              <w:rPr>
                <w:rFonts w:ascii="楷体" w:eastAsia="楷体" w:hAnsi="楷体" w:hint="eastAsia"/>
                <w:b/>
                <w:color w:val="FF0000"/>
                <w:szCs w:val="21"/>
                <w:highlight w:val="yellow"/>
                <w:lang w:val="sv-SE"/>
              </w:rPr>
              <w:t>CQC13001090844</w:t>
            </w:r>
          </w:p>
        </w:tc>
      </w:tr>
      <w:tr w:rsidR="006D075C" w:rsidRPr="00CA074F" w:rsidTr="00D1714E">
        <w:trPr>
          <w:trHeight w:val="146"/>
        </w:trPr>
        <w:tc>
          <w:tcPr>
            <w:tcW w:w="534"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hint="eastAsia"/>
                <w:b/>
                <w:color w:val="FF0000"/>
                <w:szCs w:val="21"/>
                <w:highlight w:val="yellow"/>
                <w:lang w:val="sv-SE"/>
              </w:rPr>
              <w:t>3</w:t>
            </w:r>
          </w:p>
        </w:tc>
        <w:tc>
          <w:tcPr>
            <w:tcW w:w="708"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T801</w:t>
            </w:r>
          </w:p>
        </w:tc>
        <w:tc>
          <w:tcPr>
            <w:tcW w:w="709"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1559"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开关变压器</w:t>
            </w:r>
          </w:p>
        </w:tc>
        <w:tc>
          <w:tcPr>
            <w:tcW w:w="2268"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MPT-0355002</w:t>
            </w:r>
          </w:p>
        </w:tc>
        <w:tc>
          <w:tcPr>
            <w:tcW w:w="2410"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Class B（仅适用于海拔5000米及以下）</w:t>
            </w:r>
          </w:p>
        </w:tc>
        <w:tc>
          <w:tcPr>
            <w:tcW w:w="2410"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迈世腾科技（山东）有限公司</w:t>
            </w:r>
          </w:p>
        </w:tc>
        <w:tc>
          <w:tcPr>
            <w:tcW w:w="1984"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迈世腾科技（山东）有限公司</w:t>
            </w:r>
          </w:p>
        </w:tc>
        <w:tc>
          <w:tcPr>
            <w:tcW w:w="1843"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commentRangeStart w:id="886"/>
            <w:r w:rsidRPr="004B07D3">
              <w:rPr>
                <w:rFonts w:ascii="楷体" w:eastAsia="楷体" w:hAnsi="楷体"/>
                <w:b/>
                <w:color w:val="FF0000"/>
                <w:szCs w:val="21"/>
                <w:highlight w:val="yellow"/>
                <w:lang w:val="sv-SE"/>
              </w:rPr>
              <w:t>GB/T19212.1-2016;GB/T19212.17-2019;GB4943.1-2022</w:t>
            </w:r>
            <w:commentRangeEnd w:id="886"/>
            <w:r>
              <w:rPr>
                <w:rStyle w:val="CommentReference"/>
              </w:rPr>
              <w:commentReference w:id="886"/>
            </w:r>
          </w:p>
        </w:tc>
        <w:tc>
          <w:tcPr>
            <w:tcW w:w="1985"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CQC22001335146</w:t>
            </w:r>
          </w:p>
        </w:tc>
      </w:tr>
      <w:tr w:rsidR="006D075C" w:rsidRPr="00CA074F" w:rsidTr="00D1714E">
        <w:trPr>
          <w:trHeight w:val="146"/>
        </w:trPr>
        <w:tc>
          <w:tcPr>
            <w:tcW w:w="534"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708"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709"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1559"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commentRangeStart w:id="243"/>
            <w:r>
              <w:t xml:space="preserve"> </w:t>
            </w:r>
            <w:commentRangeEnd w:id="243"/>
            <w:r>
              <w:rPr>
                <w:rStyle w:val="CommentReference"/>
              </w:rPr>
              <w:commentReference w:id="243"/>
            </w:r>
          </w:p>
        </w:tc>
        <w:tc>
          <w:tcPr>
            <w:tcW w:w="2268"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BCK-160-L045HD</w:t>
            </w:r>
          </w:p>
        </w:tc>
        <w:tc>
          <w:tcPr>
            <w:tcW w:w="2410"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Class B（仅适用于海拔5000米及以下）</w:t>
            </w:r>
          </w:p>
        </w:tc>
        <w:tc>
          <w:tcPr>
            <w:tcW w:w="2410"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海宁联丰东进电子有限公司</w:t>
            </w:r>
          </w:p>
        </w:tc>
        <w:tc>
          <w:tcPr>
            <w:tcW w:w="1984"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海宁联丰东进电子有限公司</w:t>
            </w:r>
          </w:p>
        </w:tc>
        <w:tc>
          <w:tcPr>
            <w:tcW w:w="1843"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GB/T19212.1-2016;GB/T19212.17-2019;GB4943.1-2022</w:t>
            </w:r>
          </w:p>
        </w:tc>
        <w:tc>
          <w:tcPr>
            <w:tcW w:w="1985"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CQC09001029206</w:t>
            </w:r>
          </w:p>
        </w:tc>
      </w:tr>
      <w:tr w:rsidR="006D075C" w:rsidRPr="00CA074F" w:rsidTr="00D1714E">
        <w:trPr>
          <w:trHeight w:val="146"/>
        </w:trPr>
        <w:tc>
          <w:tcPr>
            <w:tcW w:w="534"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708"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709"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1559"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commentRangeStart w:id="252"/>
            <w:r>
              <w:t xml:space="preserve"> </w:t>
            </w:r>
            <w:commentRangeEnd w:id="252"/>
            <w:r>
              <w:rPr>
                <w:rStyle w:val="CommentReference"/>
              </w:rPr>
              <w:commentReference w:id="252"/>
            </w:r>
          </w:p>
        </w:tc>
        <w:tc>
          <w:tcPr>
            <w:tcW w:w="2268"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BCK-40853WHS</w:t>
            </w:r>
          </w:p>
        </w:tc>
        <w:tc>
          <w:tcPr>
            <w:tcW w:w="2410"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Class B（仅适用于海拔5000米及以下）</w:t>
            </w:r>
          </w:p>
        </w:tc>
        <w:tc>
          <w:tcPr>
            <w:tcW w:w="2410"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三强电子（深圳）有限公司</w:t>
            </w:r>
          </w:p>
        </w:tc>
        <w:tc>
          <w:tcPr>
            <w:tcW w:w="1984"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资兴市慧华电子有限公司</w:t>
            </w:r>
          </w:p>
        </w:tc>
        <w:tc>
          <w:tcPr>
            <w:tcW w:w="1843"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GB4943.1-2022</w:t>
            </w:r>
          </w:p>
        </w:tc>
        <w:tc>
          <w:tcPr>
            <w:tcW w:w="1985"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CQC13001090844</w:t>
            </w:r>
          </w:p>
        </w:tc>
      </w:tr>
      <w:tr w:rsidR="006D075C" w:rsidRPr="00CA074F" w:rsidTr="00D1714E">
        <w:trPr>
          <w:trHeight w:val="146"/>
        </w:trPr>
        <w:tc>
          <w:tcPr>
            <w:tcW w:w="534"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4</w:t>
            </w:r>
          </w:p>
        </w:tc>
        <w:tc>
          <w:tcPr>
            <w:tcW w:w="708"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N850,N851,N852,N855</w:t>
            </w:r>
          </w:p>
        </w:tc>
        <w:tc>
          <w:tcPr>
            <w:tcW w:w="709"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1559"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commentRangeStart w:id="788"/>
            <w:r w:rsidRPr="004B07D3">
              <w:rPr>
                <w:rFonts w:ascii="楷体" w:eastAsia="楷体" w:hAnsi="楷体"/>
                <w:b/>
                <w:color w:val="FF0000"/>
                <w:szCs w:val="21"/>
                <w:highlight w:val="yellow"/>
                <w:lang w:val="sv-SE"/>
              </w:rPr>
              <w:t>光电耦合器</w:t>
            </w:r>
            <w:commentRangeEnd w:id="788"/>
            <w:r>
              <w:rPr>
                <w:rStyle w:val="CommentReference"/>
              </w:rPr>
              <w:commentReference w:id="788"/>
            </w:r>
          </w:p>
        </w:tc>
        <w:tc>
          <w:tcPr>
            <w:tcW w:w="2268"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OR-1008</w:t>
            </w:r>
          </w:p>
        </w:tc>
        <w:tc>
          <w:tcPr>
            <w:tcW w:w="2410"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仅适用于海拔 5000 米及以下，加强绝缘；绝缘穿透距离≥0.5mm， 外部爬电距离≥8.0mm</w:t>
            </w:r>
          </w:p>
        </w:tc>
        <w:tc>
          <w:tcPr>
            <w:tcW w:w="2410"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深圳市奥伦德元器件有限公司</w:t>
            </w:r>
          </w:p>
        </w:tc>
        <w:tc>
          <w:tcPr>
            <w:tcW w:w="1984"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w:t>
            </w:r>
          </w:p>
        </w:tc>
        <w:tc>
          <w:tcPr>
            <w:tcW w:w="1843"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GB4943.1-2022</w:t>
            </w:r>
          </w:p>
        </w:tc>
        <w:tc>
          <w:tcPr>
            <w:tcW w:w="1985"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CQC18001190940</w:t>
            </w:r>
          </w:p>
        </w:tc>
      </w:tr>
      <w:tr w:rsidR="006D075C" w:rsidRPr="00CA074F" w:rsidTr="00D1714E">
        <w:trPr>
          <w:trHeight w:val="146"/>
        </w:trPr>
        <w:tc>
          <w:tcPr>
            <w:tcW w:w="534"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708"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709"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1559"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commentRangeStart w:id="413"/>
            <w:r>
              <w:t xml:space="preserve"> </w:t>
            </w:r>
            <w:commentRangeEnd w:id="413"/>
            <w:r>
              <w:rPr>
                <w:rStyle w:val="CommentReference"/>
              </w:rPr>
              <w:commentReference w:id="413"/>
            </w:r>
          </w:p>
        </w:tc>
        <w:tc>
          <w:tcPr>
            <w:tcW w:w="2268"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EL1018</w:t>
            </w:r>
          </w:p>
        </w:tc>
        <w:tc>
          <w:tcPr>
            <w:tcW w:w="2410"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加强绝缘，绝缘穿透距离≥0.4mm，外部爬电距离≥8.0mm， 通过热循环测试，适用于海拔5000米及以下</w:t>
            </w:r>
          </w:p>
        </w:tc>
        <w:tc>
          <w:tcPr>
            <w:tcW w:w="2410"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亿光电子工业股份有限公司</w:t>
            </w:r>
          </w:p>
        </w:tc>
        <w:tc>
          <w:tcPr>
            <w:tcW w:w="1984"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w:t>
            </w:r>
          </w:p>
        </w:tc>
        <w:tc>
          <w:tcPr>
            <w:tcW w:w="1843"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GB4943.1-2022</w:t>
            </w:r>
          </w:p>
        </w:tc>
        <w:tc>
          <w:tcPr>
            <w:tcW w:w="1985"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CQC10001042863</w:t>
            </w:r>
          </w:p>
        </w:tc>
      </w:tr>
      <w:tr w:rsidR="006D075C" w:rsidRPr="006D075C" w:rsidTr="00D1714E">
        <w:trPr>
          <w:trHeight w:val="146"/>
        </w:trPr>
        <w:tc>
          <w:tcPr>
            <w:tcW w:w="534"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708"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709"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1559"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commentRangeStart w:id="495"/>
            <w:r>
              <w:t xml:space="preserve"> </w:t>
            </w:r>
            <w:commentRangeEnd w:id="495"/>
            <w:r>
              <w:rPr>
                <w:rStyle w:val="CommentReference"/>
              </w:rPr>
              <w:commentReference w:id="495"/>
            </w:r>
          </w:p>
        </w:tc>
        <w:tc>
          <w:tcPr>
            <w:tcW w:w="2268"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LTV-1008</w:t>
            </w:r>
          </w:p>
        </w:tc>
        <w:tc>
          <w:tcPr>
            <w:tcW w:w="2410"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加强绝缘，绝缘穿透距离≥0.4mm，外部爬电距离≥8.0mm， 通过热循环测试，适用于海拔5000米及以下</w:t>
            </w:r>
          </w:p>
        </w:tc>
        <w:tc>
          <w:tcPr>
            <w:tcW w:w="2410"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光宝科技股份有限公司</w:t>
            </w:r>
          </w:p>
        </w:tc>
        <w:tc>
          <w:tcPr>
            <w:tcW w:w="1984"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w:t>
            </w:r>
          </w:p>
        </w:tc>
        <w:tc>
          <w:tcPr>
            <w:tcW w:w="1843" w:type="dxa"/>
            <w:tcBorders>
              <w:top w:val="single" w:sz="4" w:space="0" w:color="auto"/>
              <w:bottom w:val="single" w:sz="4" w:space="0" w:color="auto"/>
            </w:tcBorders>
          </w:tcPr>
          <w:p w:rsidR="006D075C" w:rsidRPr="004B07D3"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4B07D3">
              <w:rPr>
                <w:rFonts w:ascii="楷体" w:eastAsia="楷体" w:hAnsi="楷体"/>
                <w:b/>
                <w:color w:val="FF0000"/>
                <w:szCs w:val="21"/>
                <w:highlight w:val="yellow"/>
                <w:lang w:val="sv-SE"/>
              </w:rPr>
              <w:t>GB4943.1-2022</w:t>
            </w:r>
          </w:p>
        </w:tc>
        <w:tc>
          <w:tcPr>
            <w:tcW w:w="1985"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CQC12001083270</w:t>
            </w:r>
            <w:r w:rsidRPr="007E5884">
              <w:rPr>
                <w:rFonts w:ascii="楷体" w:eastAsia="楷体" w:hAnsi="楷体" w:hint="eastAsia"/>
                <w:b/>
                <w:color w:val="FF0000"/>
                <w:szCs w:val="21"/>
                <w:highlight w:val="yellow"/>
                <w:lang w:val="sv-SE"/>
              </w:rPr>
              <w:t>；</w:t>
            </w:r>
            <w:r w:rsidRPr="007E5884">
              <w:rPr>
                <w:rFonts w:ascii="楷体" w:eastAsia="楷体" w:hAnsi="楷体"/>
                <w:b/>
                <w:color w:val="FF0000"/>
                <w:szCs w:val="21"/>
                <w:highlight w:val="yellow"/>
                <w:lang w:val="sv-SE"/>
              </w:rPr>
              <w:t>CQC15001129646</w:t>
            </w:r>
            <w:r w:rsidRPr="007E5884">
              <w:rPr>
                <w:rFonts w:ascii="楷体" w:eastAsia="楷体" w:hAnsi="楷体" w:hint="eastAsia"/>
                <w:b/>
                <w:color w:val="FF0000"/>
                <w:szCs w:val="21"/>
                <w:highlight w:val="yellow"/>
                <w:lang w:val="sv-SE"/>
              </w:rPr>
              <w:t>；</w:t>
            </w:r>
            <w:r w:rsidRPr="007E5884">
              <w:rPr>
                <w:rFonts w:ascii="楷体" w:eastAsia="楷体" w:hAnsi="楷体"/>
                <w:b/>
                <w:color w:val="FF0000"/>
                <w:szCs w:val="21"/>
                <w:highlight w:val="yellow"/>
                <w:lang w:val="sv-SE"/>
              </w:rPr>
              <w:t>CQC21001317718</w:t>
            </w:r>
          </w:p>
        </w:tc>
      </w:tr>
      <w:tr w:rsidR="006D075C" w:rsidRPr="00CA074F" w:rsidTr="00D1714E">
        <w:trPr>
          <w:trHeight w:val="146"/>
        </w:trPr>
        <w:tc>
          <w:tcPr>
            <w:tcW w:w="534"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5</w:t>
            </w:r>
          </w:p>
        </w:tc>
        <w:tc>
          <w:tcPr>
            <w:tcW w:w="708"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CX802,CX803,CX804</w:t>
            </w:r>
          </w:p>
        </w:tc>
        <w:tc>
          <w:tcPr>
            <w:tcW w:w="709"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1559"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X电容</w:t>
            </w:r>
          </w:p>
        </w:tc>
        <w:tc>
          <w:tcPr>
            <w:tcW w:w="2268"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MKP62</w:t>
            </w:r>
          </w:p>
        </w:tc>
        <w:tc>
          <w:tcPr>
            <w:tcW w:w="2410"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0.47μF X2 305VAC或</w:t>
            </w:r>
            <w:r>
              <w:rPr>
                <w:rFonts w:ascii="楷体" w:eastAsia="楷体" w:hAnsi="楷体"/>
                <w:b/>
                <w:color w:val="FF0000"/>
                <w:szCs w:val="21"/>
                <w:highlight w:val="yellow"/>
                <w:lang w:val="sv-SE"/>
              </w:rPr>
              <w:t>275VAC</w:t>
            </w:r>
          </w:p>
        </w:tc>
        <w:tc>
          <w:tcPr>
            <w:tcW w:w="2410"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厦门法拉电子股份有限公司</w:t>
            </w:r>
          </w:p>
        </w:tc>
        <w:tc>
          <w:tcPr>
            <w:tcW w:w="1984"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厦门法拉电子股份有限公司</w:t>
            </w:r>
          </w:p>
        </w:tc>
        <w:tc>
          <w:tcPr>
            <w:tcW w:w="1843"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commentRangeStart w:id="51"/>
            <w:r w:rsidRPr="007E5884">
              <w:rPr>
                <w:rFonts w:ascii="楷体" w:eastAsia="楷体" w:hAnsi="楷体"/>
                <w:b/>
                <w:color w:val="FF0000"/>
                <w:szCs w:val="21"/>
                <w:highlight w:val="yellow"/>
                <w:lang w:val="sv-SE"/>
              </w:rPr>
              <w:t>IEC 60384-14:2013</w:t>
            </w:r>
            <w:commentRangeEnd w:id="51"/>
            <w:r>
              <w:rPr>
                <w:rStyle w:val="CommentReference"/>
              </w:rPr>
              <w:commentReference w:id="51"/>
            </w:r>
          </w:p>
        </w:tc>
        <w:tc>
          <w:tcPr>
            <w:tcW w:w="1985"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CQC03001002875</w:t>
            </w:r>
          </w:p>
        </w:tc>
      </w:tr>
      <w:tr w:rsidR="006D075C" w:rsidRPr="00CA074F" w:rsidTr="00D1714E">
        <w:trPr>
          <w:trHeight w:val="146"/>
        </w:trPr>
        <w:tc>
          <w:tcPr>
            <w:tcW w:w="534"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708"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709"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1559"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commentRangeStart w:id="549"/>
            <w:r>
              <w:t xml:space="preserve"> </w:t>
            </w:r>
            <w:commentRangeEnd w:id="549"/>
            <w:r>
              <w:rPr>
                <w:rStyle w:val="CommentReference"/>
              </w:rPr>
              <w:commentReference w:id="549"/>
            </w:r>
          </w:p>
        </w:tc>
        <w:tc>
          <w:tcPr>
            <w:tcW w:w="2268"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MKP系列</w:t>
            </w:r>
          </w:p>
        </w:tc>
        <w:tc>
          <w:tcPr>
            <w:tcW w:w="2410"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0.47μF X2 305VAC或275VAC</w:t>
            </w:r>
          </w:p>
        </w:tc>
        <w:tc>
          <w:tcPr>
            <w:tcW w:w="2410"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南京天正容光达电子销售有限公司</w:t>
            </w:r>
          </w:p>
        </w:tc>
        <w:tc>
          <w:tcPr>
            <w:tcW w:w="1984"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浙江湖州容光达电子有限公司</w:t>
            </w:r>
          </w:p>
        </w:tc>
        <w:tc>
          <w:tcPr>
            <w:tcW w:w="1843"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GB/T 6346.14:2023</w:t>
            </w:r>
          </w:p>
        </w:tc>
        <w:tc>
          <w:tcPr>
            <w:tcW w:w="1985"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CQC18001200989</w:t>
            </w:r>
          </w:p>
        </w:tc>
      </w:tr>
      <w:tr w:rsidR="006D075C" w:rsidRPr="00CA074F" w:rsidTr="00D1714E">
        <w:trPr>
          <w:trHeight w:val="146"/>
        </w:trPr>
        <w:tc>
          <w:tcPr>
            <w:tcW w:w="534"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708"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709"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1559"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commentRangeStart w:id="522"/>
            <w:r>
              <w:t xml:space="preserve"> </w:t>
            </w:r>
            <w:commentRangeEnd w:id="522"/>
            <w:r>
              <w:rPr>
                <w:rStyle w:val="CommentReference"/>
              </w:rPr>
              <w:commentReference w:id="522"/>
            </w:r>
          </w:p>
        </w:tc>
        <w:tc>
          <w:tcPr>
            <w:tcW w:w="2268"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MKP-X2</w:t>
            </w:r>
          </w:p>
        </w:tc>
        <w:tc>
          <w:tcPr>
            <w:tcW w:w="2410"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0.47μF X2 305VAC或275VAC</w:t>
            </w:r>
          </w:p>
        </w:tc>
        <w:tc>
          <w:tcPr>
            <w:tcW w:w="2410"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广东丰明电子科技有限公司</w:t>
            </w:r>
          </w:p>
        </w:tc>
        <w:tc>
          <w:tcPr>
            <w:tcW w:w="1984"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广东丰明电子科技有限公司</w:t>
            </w:r>
          </w:p>
        </w:tc>
        <w:tc>
          <w:tcPr>
            <w:tcW w:w="1843"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GB/T 6346.14:2023</w:t>
            </w:r>
          </w:p>
        </w:tc>
        <w:tc>
          <w:tcPr>
            <w:tcW w:w="1985"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CQC04001010677</w:t>
            </w:r>
          </w:p>
        </w:tc>
      </w:tr>
      <w:tr w:rsidR="006D075C" w:rsidRPr="00CA074F" w:rsidTr="00D1714E">
        <w:trPr>
          <w:trHeight w:val="146"/>
        </w:trPr>
        <w:tc>
          <w:tcPr>
            <w:tcW w:w="534"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708"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709"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1559"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commentRangeStart w:id="357"/>
            <w:r>
              <w:t xml:space="preserve"> </w:t>
            </w:r>
            <w:commentRangeEnd w:id="357"/>
            <w:r>
              <w:rPr>
                <w:rStyle w:val="CommentReference"/>
              </w:rPr>
              <w:commentReference w:id="357"/>
            </w:r>
          </w:p>
        </w:tc>
        <w:tc>
          <w:tcPr>
            <w:tcW w:w="2268"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CMPP</w:t>
            </w:r>
          </w:p>
        </w:tc>
        <w:tc>
          <w:tcPr>
            <w:tcW w:w="2410"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0.47μF X2 275VAC</w:t>
            </w:r>
          </w:p>
        </w:tc>
        <w:tc>
          <w:tcPr>
            <w:tcW w:w="2410"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威海汉城成镐电子有限公司</w:t>
            </w:r>
          </w:p>
        </w:tc>
        <w:tc>
          <w:tcPr>
            <w:tcW w:w="1984"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威海汉城成镐电子有限公司</w:t>
            </w:r>
          </w:p>
        </w:tc>
        <w:tc>
          <w:tcPr>
            <w:tcW w:w="1843"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GB/T 6346.14:2023</w:t>
            </w:r>
          </w:p>
        </w:tc>
        <w:tc>
          <w:tcPr>
            <w:tcW w:w="1985"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CQC13001098794</w:t>
            </w:r>
          </w:p>
        </w:tc>
      </w:tr>
      <w:tr w:rsidR="006D075C" w:rsidRPr="00CA074F" w:rsidTr="00D1714E">
        <w:trPr>
          <w:trHeight w:val="146"/>
        </w:trPr>
        <w:tc>
          <w:tcPr>
            <w:tcW w:w="534"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708"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709"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1559"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commentRangeStart w:id="358"/>
            <w:r>
              <w:t xml:space="preserve"> </w:t>
            </w:r>
            <w:commentRangeEnd w:id="358"/>
            <w:r>
              <w:rPr>
                <w:rStyle w:val="CommentReference"/>
              </w:rPr>
              <w:commentReference w:id="358"/>
            </w:r>
          </w:p>
        </w:tc>
        <w:tc>
          <w:tcPr>
            <w:tcW w:w="2268"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CMPP</w:t>
            </w:r>
          </w:p>
        </w:tc>
        <w:tc>
          <w:tcPr>
            <w:tcW w:w="2410"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0.47μF X2 310VAC</w:t>
            </w:r>
          </w:p>
        </w:tc>
        <w:tc>
          <w:tcPr>
            <w:tcW w:w="2410"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威海汉城成镐电子有限公司</w:t>
            </w:r>
          </w:p>
        </w:tc>
        <w:tc>
          <w:tcPr>
            <w:tcW w:w="1984"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威海汉城成镐电子有限公司</w:t>
            </w:r>
          </w:p>
        </w:tc>
        <w:tc>
          <w:tcPr>
            <w:tcW w:w="1843"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GB/T 6346.14:2023</w:t>
            </w:r>
          </w:p>
        </w:tc>
        <w:tc>
          <w:tcPr>
            <w:tcW w:w="1985"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CQC13001098793</w:t>
            </w:r>
          </w:p>
        </w:tc>
      </w:tr>
      <w:tr w:rsidR="006D075C" w:rsidRPr="00CA074F" w:rsidTr="00D1714E">
        <w:trPr>
          <w:trHeight w:val="146"/>
        </w:trPr>
        <w:tc>
          <w:tcPr>
            <w:tcW w:w="534"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708"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709"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1559"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commentRangeStart w:id="563"/>
            <w:r>
              <w:t xml:space="preserve"> </w:t>
            </w:r>
            <w:commentRangeEnd w:id="563"/>
            <w:r>
              <w:rPr>
                <w:rStyle w:val="CommentReference"/>
              </w:rPr>
              <w:commentReference w:id="563"/>
            </w:r>
          </w:p>
        </w:tc>
        <w:tc>
          <w:tcPr>
            <w:tcW w:w="2268"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hint="eastAsia"/>
                <w:b/>
                <w:color w:val="FF0000"/>
                <w:szCs w:val="21"/>
                <w:highlight w:val="yellow"/>
                <w:lang w:val="sv-SE"/>
              </w:rPr>
            </w:pPr>
            <w:r w:rsidRPr="007E5884">
              <w:rPr>
                <w:rFonts w:ascii="楷体" w:eastAsia="楷体" w:hAnsi="楷体" w:hint="eastAsia"/>
                <w:b/>
                <w:color w:val="FF0000"/>
                <w:szCs w:val="21"/>
                <w:highlight w:val="yellow"/>
                <w:lang w:val="sv-SE"/>
              </w:rPr>
              <w:t>MPR</w:t>
            </w:r>
          </w:p>
        </w:tc>
        <w:tc>
          <w:tcPr>
            <w:tcW w:w="2410"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hint="eastAsia"/>
                <w:b/>
                <w:color w:val="FF0000"/>
                <w:szCs w:val="21"/>
                <w:highlight w:val="yellow"/>
                <w:lang w:val="sv-SE"/>
              </w:rPr>
            </w:pPr>
            <w:r w:rsidRPr="007E5884">
              <w:rPr>
                <w:rFonts w:ascii="楷体" w:eastAsia="楷体" w:hAnsi="楷体" w:hint="eastAsia"/>
                <w:b/>
                <w:color w:val="FF0000"/>
                <w:szCs w:val="21"/>
                <w:highlight w:val="yellow"/>
                <w:lang w:val="sv-SE"/>
              </w:rPr>
              <w:t>0.47μF</w:t>
            </w:r>
            <w:r w:rsidRPr="007E5884">
              <w:rPr>
                <w:rFonts w:ascii="楷体" w:eastAsia="楷体" w:hAnsi="楷体"/>
                <w:b/>
                <w:color w:val="FF0000"/>
                <w:szCs w:val="21"/>
                <w:highlight w:val="yellow"/>
                <w:lang w:val="sv-SE"/>
              </w:rPr>
              <w:t xml:space="preserve"> </w:t>
            </w:r>
            <w:r w:rsidRPr="007E5884">
              <w:rPr>
                <w:rFonts w:ascii="楷体" w:eastAsia="楷体" w:hAnsi="楷体" w:hint="eastAsia"/>
                <w:b/>
                <w:color w:val="FF0000"/>
                <w:szCs w:val="21"/>
                <w:highlight w:val="yellow"/>
                <w:lang w:val="sv-SE"/>
              </w:rPr>
              <w:t>X2 310VAC</w:t>
            </w:r>
          </w:p>
        </w:tc>
        <w:tc>
          <w:tcPr>
            <w:tcW w:w="2410"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hint="eastAsia"/>
                <w:b/>
                <w:color w:val="FF0000"/>
                <w:szCs w:val="21"/>
                <w:highlight w:val="yellow"/>
                <w:lang w:val="sv-SE"/>
              </w:rPr>
            </w:pPr>
            <w:r w:rsidRPr="007E5884">
              <w:rPr>
                <w:rFonts w:ascii="楷体" w:eastAsia="楷体" w:hAnsi="楷体" w:hint="eastAsia"/>
                <w:b/>
                <w:color w:val="FF0000"/>
                <w:szCs w:val="21"/>
                <w:highlight w:val="yellow"/>
                <w:lang w:val="sv-SE"/>
              </w:rPr>
              <w:t>六和电子（江西）有限公司</w:t>
            </w:r>
          </w:p>
        </w:tc>
        <w:tc>
          <w:tcPr>
            <w:tcW w:w="1984"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hint="eastAsia"/>
                <w:b/>
                <w:color w:val="FF0000"/>
                <w:szCs w:val="21"/>
                <w:highlight w:val="yellow"/>
                <w:lang w:val="sv-SE"/>
              </w:rPr>
            </w:pPr>
            <w:r w:rsidRPr="007E5884">
              <w:rPr>
                <w:rFonts w:ascii="楷体" w:eastAsia="楷体" w:hAnsi="楷体" w:hint="eastAsia"/>
                <w:b/>
                <w:color w:val="FF0000"/>
                <w:szCs w:val="21"/>
                <w:highlight w:val="yellow"/>
                <w:lang w:val="sv-SE"/>
              </w:rPr>
              <w:t>六和电子（江西）有限公司</w:t>
            </w:r>
          </w:p>
        </w:tc>
        <w:tc>
          <w:tcPr>
            <w:tcW w:w="1843"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hint="eastAsia"/>
                <w:b/>
                <w:color w:val="FF0000"/>
                <w:szCs w:val="21"/>
                <w:highlight w:val="yellow"/>
                <w:lang w:val="sv-SE"/>
              </w:rPr>
            </w:pPr>
            <w:r w:rsidRPr="007E5884">
              <w:rPr>
                <w:rFonts w:ascii="楷体" w:eastAsia="楷体" w:hAnsi="楷体"/>
                <w:b/>
                <w:color w:val="FF0000"/>
                <w:szCs w:val="21"/>
                <w:highlight w:val="yellow"/>
                <w:lang w:val="sv-SE"/>
              </w:rPr>
              <w:t>GB/T 6346.14-2023</w:t>
            </w:r>
          </w:p>
        </w:tc>
        <w:tc>
          <w:tcPr>
            <w:tcW w:w="1985"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hint="eastAsia"/>
                <w:b/>
                <w:color w:val="FF0000"/>
                <w:szCs w:val="21"/>
                <w:highlight w:val="yellow"/>
                <w:lang w:val="sv-SE"/>
              </w:rPr>
            </w:pPr>
            <w:r w:rsidRPr="007E5884">
              <w:rPr>
                <w:rFonts w:ascii="楷体" w:eastAsia="楷体" w:hAnsi="楷体" w:hint="eastAsia"/>
                <w:b/>
                <w:color w:val="FF0000"/>
                <w:szCs w:val="21"/>
                <w:highlight w:val="yellow"/>
                <w:lang w:val="sv-SE"/>
              </w:rPr>
              <w:t>CQC13001087085</w:t>
            </w:r>
          </w:p>
        </w:tc>
      </w:tr>
      <w:tr w:rsidR="006D075C" w:rsidRPr="00CA074F" w:rsidTr="00D1714E">
        <w:trPr>
          <w:trHeight w:val="146"/>
        </w:trPr>
        <w:tc>
          <w:tcPr>
            <w:tcW w:w="534"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708"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709"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1559"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commentRangeStart w:id="314"/>
            <w:r>
              <w:t xml:space="preserve"> </w:t>
            </w:r>
            <w:commentRangeEnd w:id="314"/>
            <w:r>
              <w:rPr>
                <w:rStyle w:val="CommentReference"/>
              </w:rPr>
              <w:commentReference w:id="314"/>
            </w:r>
          </w:p>
        </w:tc>
        <w:tc>
          <w:tcPr>
            <w:tcW w:w="2268"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hint="eastAsia"/>
                <w:b/>
                <w:color w:val="FF0000"/>
                <w:szCs w:val="21"/>
                <w:highlight w:val="yellow"/>
                <w:lang w:val="sv-SE"/>
              </w:rPr>
            </w:pPr>
            <w:r w:rsidRPr="007E5884">
              <w:rPr>
                <w:rFonts w:ascii="楷体" w:eastAsia="楷体" w:hAnsi="楷体" w:hint="eastAsia"/>
                <w:b/>
                <w:color w:val="FF0000"/>
                <w:szCs w:val="21"/>
                <w:highlight w:val="yellow"/>
                <w:lang w:val="sv-SE"/>
              </w:rPr>
              <w:t>CBB312</w:t>
            </w:r>
          </w:p>
        </w:tc>
        <w:tc>
          <w:tcPr>
            <w:tcW w:w="2410"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hint="eastAsia"/>
                <w:b/>
                <w:color w:val="FF0000"/>
                <w:szCs w:val="21"/>
                <w:highlight w:val="yellow"/>
                <w:lang w:val="sv-SE"/>
              </w:rPr>
            </w:pPr>
            <w:r w:rsidRPr="007E5884">
              <w:rPr>
                <w:rFonts w:ascii="楷体" w:eastAsia="楷体" w:hAnsi="楷体"/>
                <w:b/>
                <w:color w:val="FF0000"/>
                <w:szCs w:val="21"/>
                <w:highlight w:val="yellow"/>
                <w:lang w:val="sv-SE"/>
              </w:rPr>
              <w:t>0.47μF X2 305VAC</w:t>
            </w:r>
          </w:p>
        </w:tc>
        <w:tc>
          <w:tcPr>
            <w:tcW w:w="2410"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hint="eastAsia"/>
                <w:b/>
                <w:color w:val="FF0000"/>
                <w:szCs w:val="21"/>
                <w:highlight w:val="yellow"/>
                <w:lang w:val="sv-SE"/>
              </w:rPr>
              <w:t>南通江海电容器股份有限公司</w:t>
            </w:r>
          </w:p>
        </w:tc>
        <w:tc>
          <w:tcPr>
            <w:tcW w:w="1984"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hint="eastAsia"/>
                <w:b/>
                <w:color w:val="FF0000"/>
                <w:szCs w:val="21"/>
                <w:highlight w:val="yellow"/>
                <w:lang w:val="sv-SE"/>
              </w:rPr>
              <w:t>优普电子（苏州）有限公司</w:t>
            </w:r>
          </w:p>
        </w:tc>
        <w:tc>
          <w:tcPr>
            <w:tcW w:w="1843"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hint="eastAsia"/>
                <w:b/>
                <w:color w:val="FF0000"/>
                <w:szCs w:val="21"/>
                <w:highlight w:val="yellow"/>
                <w:lang w:val="sv-SE"/>
              </w:rPr>
            </w:pPr>
            <w:r w:rsidRPr="007E5884">
              <w:rPr>
                <w:rFonts w:ascii="楷体" w:eastAsia="楷体" w:hAnsi="楷体"/>
                <w:b/>
                <w:color w:val="FF0000"/>
                <w:szCs w:val="21"/>
                <w:highlight w:val="yellow"/>
                <w:lang w:val="sv-SE"/>
              </w:rPr>
              <w:t>GB/T 6346.14-2023</w:t>
            </w:r>
          </w:p>
        </w:tc>
        <w:tc>
          <w:tcPr>
            <w:tcW w:w="1985"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hint="eastAsia"/>
                <w:b/>
                <w:color w:val="FF0000"/>
                <w:szCs w:val="21"/>
                <w:highlight w:val="yellow"/>
                <w:lang w:val="sv-SE"/>
              </w:rPr>
            </w:pPr>
            <w:r w:rsidRPr="007E5884">
              <w:rPr>
                <w:rFonts w:ascii="楷体" w:eastAsia="楷体" w:hAnsi="楷体"/>
                <w:b/>
                <w:color w:val="FF0000"/>
                <w:szCs w:val="21"/>
                <w:highlight w:val="yellow"/>
                <w:lang w:val="sv-SE"/>
              </w:rPr>
              <w:t>CQC17001178020</w:t>
            </w:r>
          </w:p>
        </w:tc>
      </w:tr>
      <w:tr w:rsidR="006D075C" w:rsidRPr="00CA074F" w:rsidTr="00D1714E">
        <w:trPr>
          <w:trHeight w:val="146"/>
        </w:trPr>
        <w:tc>
          <w:tcPr>
            <w:tcW w:w="534"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6</w:t>
            </w:r>
          </w:p>
        </w:tc>
        <w:tc>
          <w:tcPr>
            <w:tcW w:w="708"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CY801,CY802,CY805,CY810,CY811,CY812</w:t>
            </w:r>
          </w:p>
        </w:tc>
        <w:tc>
          <w:tcPr>
            <w:tcW w:w="709"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1559"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Y电容</w:t>
            </w:r>
          </w:p>
        </w:tc>
        <w:tc>
          <w:tcPr>
            <w:tcW w:w="2268"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TRX系列</w:t>
            </w:r>
          </w:p>
        </w:tc>
        <w:tc>
          <w:tcPr>
            <w:tcW w:w="2410"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100pF Y1 250VAC/400VAC</w:t>
            </w:r>
          </w:p>
        </w:tc>
        <w:tc>
          <w:tcPr>
            <w:tcW w:w="2410"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四川特锐祥科技股份有限公司</w:t>
            </w:r>
          </w:p>
        </w:tc>
        <w:tc>
          <w:tcPr>
            <w:tcW w:w="1984"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四川特锐祥科技股份有限公司</w:t>
            </w:r>
          </w:p>
        </w:tc>
        <w:tc>
          <w:tcPr>
            <w:tcW w:w="1843"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commentRangeStart w:id="66"/>
            <w:r w:rsidRPr="007E5884">
              <w:rPr>
                <w:rFonts w:ascii="楷体" w:eastAsia="楷体" w:hAnsi="楷体"/>
                <w:b/>
                <w:color w:val="FF0000"/>
                <w:szCs w:val="21"/>
                <w:highlight w:val="yellow"/>
                <w:lang w:val="sv-SE"/>
              </w:rPr>
              <w:t>GB/T 6346.14-2023</w:t>
            </w:r>
            <w:commentRangeEnd w:id="66"/>
            <w:r>
              <w:rPr>
                <w:rStyle w:val="CommentReference"/>
              </w:rPr>
              <w:commentReference w:id="66"/>
            </w:r>
          </w:p>
        </w:tc>
        <w:tc>
          <w:tcPr>
            <w:tcW w:w="1985"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CQC17001176740</w:t>
            </w:r>
          </w:p>
        </w:tc>
      </w:tr>
      <w:tr w:rsidR="006D075C" w:rsidRPr="00CA074F" w:rsidTr="00D1714E">
        <w:trPr>
          <w:trHeight w:val="146"/>
        </w:trPr>
        <w:tc>
          <w:tcPr>
            <w:tcW w:w="534"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708"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709"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1559"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commentRangeStart w:id="411"/>
            <w:r>
              <w:t xml:space="preserve"> </w:t>
            </w:r>
            <w:commentRangeEnd w:id="411"/>
            <w:r>
              <w:rPr>
                <w:rStyle w:val="CommentReference"/>
              </w:rPr>
              <w:commentReference w:id="411"/>
            </w:r>
          </w:p>
        </w:tc>
        <w:tc>
          <w:tcPr>
            <w:tcW w:w="2268"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EA</w:t>
            </w:r>
          </w:p>
        </w:tc>
        <w:tc>
          <w:tcPr>
            <w:tcW w:w="2410"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100pF Y1 250VAC/400VAC</w:t>
            </w:r>
          </w:p>
        </w:tc>
        <w:tc>
          <w:tcPr>
            <w:tcW w:w="2410"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株式会社 村田制作所</w:t>
            </w:r>
          </w:p>
        </w:tc>
        <w:tc>
          <w:tcPr>
            <w:tcW w:w="1984"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Murata Electronics (Thailand), Ltd.</w:t>
            </w:r>
          </w:p>
        </w:tc>
        <w:tc>
          <w:tcPr>
            <w:tcW w:w="1843"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IEC60384-14:2005</w:t>
            </w:r>
          </w:p>
        </w:tc>
        <w:tc>
          <w:tcPr>
            <w:tcW w:w="1985"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CQC16001142384</w:t>
            </w:r>
          </w:p>
        </w:tc>
      </w:tr>
      <w:tr w:rsidR="006D075C" w:rsidRPr="00CA074F" w:rsidTr="00D1714E">
        <w:trPr>
          <w:trHeight w:val="146"/>
        </w:trPr>
        <w:tc>
          <w:tcPr>
            <w:tcW w:w="534"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7</w:t>
            </w:r>
          </w:p>
        </w:tc>
        <w:tc>
          <w:tcPr>
            <w:tcW w:w="708"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CY803,CY804</w:t>
            </w:r>
          </w:p>
        </w:tc>
        <w:tc>
          <w:tcPr>
            <w:tcW w:w="709"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1559"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Y电容</w:t>
            </w:r>
          </w:p>
        </w:tc>
        <w:tc>
          <w:tcPr>
            <w:tcW w:w="2268"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TRX系列</w:t>
            </w:r>
          </w:p>
        </w:tc>
        <w:tc>
          <w:tcPr>
            <w:tcW w:w="2410"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220pF Y1 250VAC/400VAC</w:t>
            </w:r>
          </w:p>
        </w:tc>
        <w:tc>
          <w:tcPr>
            <w:tcW w:w="2410"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四川特锐祥科技股份有限公司</w:t>
            </w:r>
          </w:p>
        </w:tc>
        <w:tc>
          <w:tcPr>
            <w:tcW w:w="1984"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四川特锐祥科技股份有限公司</w:t>
            </w:r>
          </w:p>
        </w:tc>
        <w:tc>
          <w:tcPr>
            <w:tcW w:w="1843"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commentRangeStart w:id="67"/>
            <w:r w:rsidRPr="007E5884">
              <w:rPr>
                <w:rFonts w:ascii="楷体" w:eastAsia="楷体" w:hAnsi="楷体"/>
                <w:b/>
                <w:color w:val="FF0000"/>
                <w:szCs w:val="21"/>
                <w:highlight w:val="yellow"/>
                <w:lang w:val="sv-SE"/>
              </w:rPr>
              <w:t>GB/T 6346.14-2023</w:t>
            </w:r>
            <w:commentRangeEnd w:id="67"/>
            <w:r>
              <w:rPr>
                <w:rStyle w:val="CommentReference"/>
              </w:rPr>
              <w:commentReference w:id="67"/>
            </w:r>
          </w:p>
        </w:tc>
        <w:tc>
          <w:tcPr>
            <w:tcW w:w="1985"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CQC17001176740</w:t>
            </w:r>
          </w:p>
        </w:tc>
      </w:tr>
      <w:tr w:rsidR="006D075C" w:rsidRPr="00CA074F" w:rsidTr="00D1714E">
        <w:trPr>
          <w:trHeight w:val="146"/>
        </w:trPr>
        <w:tc>
          <w:tcPr>
            <w:tcW w:w="534"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708"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709"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1559"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commentRangeStart w:id="412"/>
            <w:r>
              <w:t xml:space="preserve"> </w:t>
            </w:r>
            <w:commentRangeEnd w:id="412"/>
            <w:r>
              <w:rPr>
                <w:rStyle w:val="CommentReference"/>
              </w:rPr>
              <w:commentReference w:id="412"/>
            </w:r>
          </w:p>
        </w:tc>
        <w:tc>
          <w:tcPr>
            <w:tcW w:w="2268"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EA</w:t>
            </w:r>
          </w:p>
        </w:tc>
        <w:tc>
          <w:tcPr>
            <w:tcW w:w="2410"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220pF Y1 250VAC/400VAC</w:t>
            </w:r>
          </w:p>
        </w:tc>
        <w:tc>
          <w:tcPr>
            <w:tcW w:w="2410"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株式会社 村田制作所</w:t>
            </w:r>
          </w:p>
        </w:tc>
        <w:tc>
          <w:tcPr>
            <w:tcW w:w="1984"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Murata Electronics (Thailand), Ltd.</w:t>
            </w:r>
          </w:p>
        </w:tc>
        <w:tc>
          <w:tcPr>
            <w:tcW w:w="1843"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IEC60384-14:2005</w:t>
            </w:r>
          </w:p>
        </w:tc>
        <w:tc>
          <w:tcPr>
            <w:tcW w:w="1985"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CQC16001142384</w:t>
            </w:r>
          </w:p>
        </w:tc>
      </w:tr>
      <w:tr w:rsidR="006D075C" w:rsidRPr="00CA074F" w:rsidTr="00D1714E">
        <w:trPr>
          <w:trHeight w:val="146"/>
        </w:trPr>
        <w:tc>
          <w:tcPr>
            <w:tcW w:w="534"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8</w:t>
            </w:r>
          </w:p>
        </w:tc>
        <w:tc>
          <w:tcPr>
            <w:tcW w:w="708"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RV801</w:t>
            </w:r>
          </w:p>
        </w:tc>
        <w:tc>
          <w:tcPr>
            <w:tcW w:w="709"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1559"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压敏电阻</w:t>
            </w:r>
          </w:p>
        </w:tc>
        <w:tc>
          <w:tcPr>
            <w:tcW w:w="2268"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TVR14681-V</w:t>
            </w:r>
          </w:p>
        </w:tc>
        <w:tc>
          <w:tcPr>
            <w:tcW w:w="2410"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hint="eastAsia"/>
                <w:b/>
                <w:color w:val="FF0000"/>
                <w:szCs w:val="21"/>
                <w:highlight w:val="yellow"/>
                <w:lang w:val="sv-SE"/>
              </w:rPr>
            </w:pPr>
            <w:r w:rsidRPr="007E5884">
              <w:rPr>
                <w:rFonts w:ascii="楷体" w:eastAsia="楷体" w:hAnsi="楷体" w:hint="eastAsia"/>
                <w:b/>
                <w:color w:val="FF0000"/>
                <w:szCs w:val="21"/>
                <w:highlight w:val="yellow"/>
                <w:lang w:val="sv-SE"/>
              </w:rPr>
              <w:t>压敏电压：680V，最大连续交流电压：420V</w:t>
            </w:r>
          </w:p>
        </w:tc>
        <w:tc>
          <w:tcPr>
            <w:tcW w:w="2410"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兴勤电子工业股份有限公司</w:t>
            </w:r>
          </w:p>
        </w:tc>
        <w:tc>
          <w:tcPr>
            <w:tcW w:w="1984" w:type="dxa"/>
            <w:tcBorders>
              <w:top w:val="single" w:sz="4" w:space="0" w:color="auto"/>
              <w:bottom w:val="single" w:sz="4" w:space="0" w:color="auto"/>
            </w:tcBorders>
          </w:tcPr>
          <w:p w:rsidR="006D075C" w:rsidRPr="007E5884" w:rsidRDefault="006D075C" w:rsidP="006D075C">
            <w:pPr>
              <w:pStyle w:val="Default"/>
              <w:adjustRightInd/>
              <w:rPr>
                <w:rFonts w:ascii="楷体" w:eastAsia="楷体" w:hAnsi="楷体" w:cs="Times New Roman"/>
                <w:b/>
                <w:color w:val="FF0000"/>
                <w:sz w:val="21"/>
                <w:szCs w:val="21"/>
                <w:highlight w:val="yellow"/>
                <w:lang w:val="sv-SE"/>
              </w:rPr>
            </w:pPr>
            <w:r w:rsidRPr="007E5884">
              <w:rPr>
                <w:rFonts w:ascii="楷体" w:eastAsia="楷体" w:hAnsi="楷体" w:cs="Times New Roman" w:hint="eastAsia"/>
                <w:b/>
                <w:color w:val="FF0000"/>
                <w:sz w:val="21"/>
                <w:szCs w:val="21"/>
                <w:highlight w:val="yellow"/>
                <w:lang w:val="sv-SE"/>
              </w:rPr>
              <w:t>/</w:t>
            </w:r>
          </w:p>
        </w:tc>
        <w:tc>
          <w:tcPr>
            <w:tcW w:w="1843"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commentRangeStart w:id="810"/>
            <w:r w:rsidRPr="007E5884">
              <w:rPr>
                <w:rFonts w:ascii="楷体" w:eastAsia="楷体" w:hAnsi="楷体"/>
                <w:b/>
                <w:color w:val="FF0000"/>
                <w:szCs w:val="21"/>
                <w:highlight w:val="yellow"/>
                <w:lang w:val="sv-SE"/>
              </w:rPr>
              <w:t>GB/T 10193-1997;GB/T 10194-1997;GB4943.1-2022;IEC 61051-2:1991+Amd1:2009</w:t>
            </w:r>
            <w:commentRangeEnd w:id="810"/>
            <w:r>
              <w:rPr>
                <w:rStyle w:val="CommentReference"/>
              </w:rPr>
              <w:commentReference w:id="810"/>
            </w:r>
          </w:p>
        </w:tc>
        <w:tc>
          <w:tcPr>
            <w:tcW w:w="1985"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commentRangeStart w:id="811"/>
            <w:commentRangeStart w:id="812"/>
            <w:r w:rsidRPr="007E5884">
              <w:rPr>
                <w:rFonts w:ascii="楷体" w:eastAsia="楷体" w:hAnsi="楷体"/>
                <w:b/>
                <w:color w:val="FF0000"/>
                <w:szCs w:val="21"/>
                <w:highlight w:val="yellow"/>
                <w:lang w:val="sv-SE"/>
              </w:rPr>
              <w:t>CQC13001089859</w:t>
            </w:r>
            <w:r w:rsidRPr="007E5884">
              <w:rPr>
                <w:rFonts w:ascii="楷体" w:eastAsia="楷体" w:hAnsi="楷体" w:hint="eastAsia"/>
                <w:b/>
                <w:color w:val="FF0000"/>
                <w:szCs w:val="21"/>
                <w:highlight w:val="yellow"/>
                <w:lang w:val="sv-SE"/>
              </w:rPr>
              <w:t>；</w:t>
            </w:r>
            <w:r w:rsidRPr="007E5884">
              <w:rPr>
                <w:rFonts w:ascii="楷体" w:eastAsia="楷体" w:hAnsi="楷体"/>
                <w:b/>
                <w:color w:val="FF0000"/>
                <w:szCs w:val="21"/>
                <w:highlight w:val="yellow"/>
                <w:lang w:val="sv-SE"/>
              </w:rPr>
              <w:t>CQC13001089857</w:t>
            </w:r>
            <w:commentRangeEnd w:id="811"/>
            <w:r>
              <w:rPr>
                <w:rStyle w:val="CommentReference"/>
              </w:rPr>
              <w:commentReference w:id="811"/>
            </w:r>
            <w:commentRangeEnd w:id="812"/>
            <w:r>
              <w:rPr>
                <w:rStyle w:val="CommentReference"/>
              </w:rPr>
              <w:commentReference w:id="812"/>
            </w:r>
          </w:p>
        </w:tc>
      </w:tr>
      <w:tr w:rsidR="006D075C" w:rsidRPr="00CA074F" w:rsidTr="00D1714E">
        <w:trPr>
          <w:trHeight w:val="146"/>
        </w:trPr>
        <w:tc>
          <w:tcPr>
            <w:tcW w:w="534" w:type="dxa"/>
            <w:tcBorders>
              <w:top w:val="single" w:sz="4" w:space="0" w:color="auto"/>
              <w:bottom w:val="single" w:sz="4" w:space="0" w:color="auto"/>
            </w:tcBorders>
          </w:tcPr>
          <w:p w:rsidR="006D075C" w:rsidRPr="007E5884" w:rsidRDefault="006D075C" w:rsidP="006D075C">
            <w:pPr>
              <w:rPr>
                <w:b/>
                <w:color w:val="FF0000"/>
                <w:highlight w:val="yellow"/>
              </w:rPr>
            </w:pPr>
          </w:p>
        </w:tc>
        <w:tc>
          <w:tcPr>
            <w:tcW w:w="708" w:type="dxa"/>
            <w:tcBorders>
              <w:top w:val="single" w:sz="4" w:space="0" w:color="auto"/>
              <w:bottom w:val="single" w:sz="4" w:space="0" w:color="auto"/>
            </w:tcBorders>
          </w:tcPr>
          <w:p w:rsidR="006D075C" w:rsidRPr="007E5884" w:rsidRDefault="006D075C" w:rsidP="006D075C">
            <w:pPr>
              <w:rPr>
                <w:b/>
                <w:color w:val="FF0000"/>
                <w:highlight w:val="yellow"/>
              </w:rPr>
            </w:pPr>
          </w:p>
        </w:tc>
        <w:tc>
          <w:tcPr>
            <w:tcW w:w="709" w:type="dxa"/>
            <w:tcBorders>
              <w:top w:val="single" w:sz="4" w:space="0" w:color="auto"/>
              <w:bottom w:val="single" w:sz="4" w:space="0" w:color="auto"/>
            </w:tcBorders>
          </w:tcPr>
          <w:p w:rsidR="006D075C" w:rsidRPr="007E5884" w:rsidRDefault="006D075C" w:rsidP="006D075C">
            <w:pPr>
              <w:rPr>
                <w:b/>
                <w:color w:val="FF0000"/>
                <w:highlight w:val="yellow"/>
              </w:rPr>
            </w:pPr>
          </w:p>
        </w:tc>
        <w:tc>
          <w:tcPr>
            <w:tcW w:w="1559" w:type="dxa"/>
            <w:tcBorders>
              <w:top w:val="single" w:sz="4" w:space="0" w:color="auto"/>
              <w:bottom w:val="single" w:sz="4" w:space="0" w:color="auto"/>
            </w:tcBorders>
          </w:tcPr>
          <w:p w:rsidR="006D075C" w:rsidRPr="007E5884" w:rsidRDefault="006D075C" w:rsidP="006D075C">
            <w:pPr>
              <w:rPr>
                <w:b/>
                <w:color w:val="FF0000"/>
                <w:highlight w:val="yellow"/>
              </w:rPr>
            </w:pPr>
            <w:commentRangeStart w:id="363"/>
            <w:r>
              <w:t xml:space="preserve"> </w:t>
            </w:r>
            <w:commentRangeEnd w:id="363"/>
            <w:r>
              <w:rPr>
                <w:rStyle w:val="CommentReference"/>
              </w:rPr>
              <w:commentReference w:id="363"/>
            </w:r>
          </w:p>
        </w:tc>
        <w:tc>
          <w:tcPr>
            <w:tcW w:w="2268"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CNR-14V681K</w:t>
            </w:r>
          </w:p>
        </w:tc>
        <w:tc>
          <w:tcPr>
            <w:tcW w:w="2410"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hint="eastAsia"/>
                <w:b/>
                <w:color w:val="FF0000"/>
                <w:szCs w:val="21"/>
                <w:highlight w:val="yellow"/>
                <w:lang w:val="sv-SE"/>
              </w:rPr>
            </w:pPr>
            <w:r w:rsidRPr="007E5884">
              <w:rPr>
                <w:rFonts w:ascii="楷体" w:eastAsia="楷体" w:hAnsi="楷体" w:hint="eastAsia"/>
                <w:b/>
                <w:color w:val="FF0000"/>
                <w:szCs w:val="21"/>
                <w:highlight w:val="yellow"/>
                <w:lang w:val="sv-SE"/>
              </w:rPr>
              <w:t>压敏电压：680V，最大连续交流电压：420V</w:t>
            </w:r>
          </w:p>
        </w:tc>
        <w:tc>
          <w:tcPr>
            <w:tcW w:w="2410"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舜全电气器材（东莞）有限公司</w:t>
            </w:r>
          </w:p>
        </w:tc>
        <w:tc>
          <w:tcPr>
            <w:tcW w:w="1984" w:type="dxa"/>
            <w:tcBorders>
              <w:top w:val="single" w:sz="4" w:space="0" w:color="auto"/>
              <w:bottom w:val="single" w:sz="4" w:space="0" w:color="auto"/>
            </w:tcBorders>
          </w:tcPr>
          <w:p w:rsidR="006D075C" w:rsidRPr="007E5884" w:rsidRDefault="006D075C" w:rsidP="006D075C">
            <w:pPr>
              <w:pStyle w:val="Default"/>
              <w:adjustRightInd/>
              <w:rPr>
                <w:rFonts w:ascii="楷体" w:eastAsia="楷体" w:hAnsi="楷体" w:cs="Times New Roman"/>
                <w:b/>
                <w:color w:val="FF0000"/>
                <w:sz w:val="21"/>
                <w:szCs w:val="21"/>
                <w:highlight w:val="yellow"/>
                <w:lang w:val="sv-SE"/>
              </w:rPr>
            </w:pPr>
            <w:r w:rsidRPr="007E5884">
              <w:rPr>
                <w:rFonts w:ascii="楷体" w:eastAsia="楷体" w:hAnsi="楷体" w:cs="Times New Roman" w:hint="eastAsia"/>
                <w:b/>
                <w:color w:val="FF0000"/>
                <w:sz w:val="21"/>
                <w:szCs w:val="21"/>
                <w:highlight w:val="yellow"/>
                <w:lang w:val="sv-SE"/>
              </w:rPr>
              <w:t>/</w:t>
            </w:r>
          </w:p>
        </w:tc>
        <w:tc>
          <w:tcPr>
            <w:tcW w:w="1843"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GB/T 10193-1997;GB/T 10194-1997;GB4943.1-2022;IEC 61051-2:1991+Amd1:2009</w:t>
            </w:r>
          </w:p>
        </w:tc>
        <w:tc>
          <w:tcPr>
            <w:tcW w:w="1985"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CQC13001091909</w:t>
            </w:r>
          </w:p>
        </w:tc>
      </w:tr>
      <w:tr w:rsidR="006D075C" w:rsidRPr="00CA074F" w:rsidTr="00D1714E">
        <w:trPr>
          <w:trHeight w:val="146"/>
        </w:trPr>
        <w:tc>
          <w:tcPr>
            <w:tcW w:w="534" w:type="dxa"/>
            <w:tcBorders>
              <w:top w:val="single" w:sz="4" w:space="0" w:color="auto"/>
              <w:bottom w:val="single" w:sz="4" w:space="0" w:color="auto"/>
            </w:tcBorders>
          </w:tcPr>
          <w:p w:rsidR="006D075C" w:rsidRPr="007E5884" w:rsidRDefault="006D075C" w:rsidP="006D075C">
            <w:pPr>
              <w:rPr>
                <w:b/>
                <w:color w:val="FF0000"/>
                <w:highlight w:val="yellow"/>
              </w:rPr>
            </w:pPr>
          </w:p>
        </w:tc>
        <w:tc>
          <w:tcPr>
            <w:tcW w:w="708" w:type="dxa"/>
            <w:tcBorders>
              <w:top w:val="single" w:sz="4" w:space="0" w:color="auto"/>
              <w:bottom w:val="single" w:sz="4" w:space="0" w:color="auto"/>
            </w:tcBorders>
          </w:tcPr>
          <w:p w:rsidR="006D075C" w:rsidRPr="007E5884" w:rsidRDefault="006D075C" w:rsidP="006D075C">
            <w:pPr>
              <w:rPr>
                <w:b/>
                <w:color w:val="FF0000"/>
                <w:highlight w:val="yellow"/>
              </w:rPr>
            </w:pPr>
          </w:p>
        </w:tc>
        <w:tc>
          <w:tcPr>
            <w:tcW w:w="709" w:type="dxa"/>
            <w:tcBorders>
              <w:top w:val="single" w:sz="4" w:space="0" w:color="auto"/>
              <w:bottom w:val="single" w:sz="4" w:space="0" w:color="auto"/>
            </w:tcBorders>
          </w:tcPr>
          <w:p w:rsidR="006D075C" w:rsidRPr="007E5884" w:rsidRDefault="006D075C" w:rsidP="006D075C">
            <w:pPr>
              <w:rPr>
                <w:b/>
                <w:color w:val="FF0000"/>
                <w:highlight w:val="yellow"/>
              </w:rPr>
            </w:pPr>
          </w:p>
        </w:tc>
        <w:tc>
          <w:tcPr>
            <w:tcW w:w="1559" w:type="dxa"/>
            <w:tcBorders>
              <w:top w:val="single" w:sz="4" w:space="0" w:color="auto"/>
              <w:bottom w:val="single" w:sz="4" w:space="0" w:color="auto"/>
            </w:tcBorders>
          </w:tcPr>
          <w:p w:rsidR="006D075C" w:rsidRPr="007E5884" w:rsidRDefault="006D075C" w:rsidP="006D075C">
            <w:pPr>
              <w:rPr>
                <w:b/>
                <w:color w:val="FF0000"/>
                <w:highlight w:val="yellow"/>
              </w:rPr>
            </w:pPr>
            <w:commentRangeStart w:id="741"/>
            <w:r>
              <w:t xml:space="preserve"> </w:t>
            </w:r>
            <w:commentRangeEnd w:id="741"/>
            <w:r>
              <w:rPr>
                <w:rStyle w:val="CommentReference"/>
              </w:rPr>
              <w:commentReference w:id="741"/>
            </w:r>
          </w:p>
        </w:tc>
        <w:tc>
          <w:tcPr>
            <w:tcW w:w="2268"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WMR14D681K</w:t>
            </w:r>
          </w:p>
        </w:tc>
        <w:tc>
          <w:tcPr>
            <w:tcW w:w="2410"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hint="eastAsia"/>
                <w:b/>
                <w:color w:val="FF0000"/>
                <w:szCs w:val="21"/>
                <w:highlight w:val="yellow"/>
                <w:lang w:val="sv-SE"/>
              </w:rPr>
            </w:pPr>
            <w:r w:rsidRPr="007E5884">
              <w:rPr>
                <w:rFonts w:ascii="楷体" w:eastAsia="楷体" w:hAnsi="楷体" w:hint="eastAsia"/>
                <w:b/>
                <w:color w:val="FF0000"/>
                <w:szCs w:val="21"/>
                <w:highlight w:val="yellow"/>
                <w:lang w:val="sv-SE"/>
              </w:rPr>
              <w:t>压敏电压：680V，最大连续交流电压：420V</w:t>
            </w:r>
          </w:p>
        </w:tc>
        <w:tc>
          <w:tcPr>
            <w:tcW w:w="2410"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厦门万明电子有限公司</w:t>
            </w:r>
          </w:p>
        </w:tc>
        <w:tc>
          <w:tcPr>
            <w:tcW w:w="1984" w:type="dxa"/>
            <w:tcBorders>
              <w:top w:val="single" w:sz="4" w:space="0" w:color="auto"/>
              <w:bottom w:val="single" w:sz="4" w:space="0" w:color="auto"/>
            </w:tcBorders>
          </w:tcPr>
          <w:p w:rsidR="006D075C" w:rsidRPr="007E5884" w:rsidRDefault="006D075C" w:rsidP="006D075C">
            <w:pPr>
              <w:pStyle w:val="Default"/>
              <w:adjustRightInd/>
              <w:rPr>
                <w:rFonts w:ascii="楷体" w:eastAsia="楷体" w:hAnsi="楷体" w:cs="Times New Roman"/>
                <w:b/>
                <w:color w:val="FF0000"/>
                <w:sz w:val="21"/>
                <w:szCs w:val="21"/>
                <w:highlight w:val="yellow"/>
                <w:lang w:val="sv-SE"/>
              </w:rPr>
            </w:pPr>
            <w:r w:rsidRPr="007E5884">
              <w:rPr>
                <w:rFonts w:ascii="楷体" w:eastAsia="楷体" w:hAnsi="楷体" w:cs="Times New Roman" w:hint="eastAsia"/>
                <w:b/>
                <w:color w:val="FF0000"/>
                <w:sz w:val="21"/>
                <w:szCs w:val="21"/>
                <w:highlight w:val="yellow"/>
                <w:lang w:val="sv-SE"/>
              </w:rPr>
              <w:t>/</w:t>
            </w:r>
          </w:p>
        </w:tc>
        <w:tc>
          <w:tcPr>
            <w:tcW w:w="1843"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GB/T 10193-1997;GB/T 10194-1997;GB4943.1-2022;IEC 61051-2:1991+Amd1:2009</w:t>
            </w:r>
          </w:p>
        </w:tc>
        <w:tc>
          <w:tcPr>
            <w:tcW w:w="1985"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CQC14001104983</w:t>
            </w:r>
          </w:p>
        </w:tc>
      </w:tr>
      <w:tr w:rsidR="006D075C" w:rsidRPr="00CA074F" w:rsidTr="00D1714E">
        <w:trPr>
          <w:trHeight w:val="146"/>
        </w:trPr>
        <w:tc>
          <w:tcPr>
            <w:tcW w:w="534"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Pr>
                <w:rFonts w:ascii="楷体" w:eastAsia="楷体" w:hAnsi="楷体"/>
                <w:b/>
                <w:color w:val="FF0000"/>
                <w:szCs w:val="21"/>
                <w:highlight w:val="yellow"/>
                <w:lang w:val="sv-SE"/>
              </w:rPr>
              <w:t>9</w:t>
            </w:r>
          </w:p>
        </w:tc>
        <w:tc>
          <w:tcPr>
            <w:tcW w:w="708"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R801,R802,R803</w:t>
            </w:r>
          </w:p>
        </w:tc>
        <w:tc>
          <w:tcPr>
            <w:tcW w:w="709"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1559"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commentRangeStart w:id="916"/>
            <w:r w:rsidRPr="007E5884">
              <w:rPr>
                <w:rFonts w:ascii="楷体" w:eastAsia="楷体" w:hAnsi="楷体"/>
                <w:b/>
                <w:color w:val="FF0000"/>
                <w:szCs w:val="21"/>
                <w:highlight w:val="yellow"/>
                <w:lang w:val="sv-SE"/>
              </w:rPr>
              <w:t>泄放电阻</w:t>
            </w:r>
            <w:commentRangeEnd w:id="916"/>
            <w:r>
              <w:rPr>
                <w:rStyle w:val="CommentReference"/>
              </w:rPr>
              <w:commentReference w:id="916"/>
            </w:r>
          </w:p>
        </w:tc>
        <w:tc>
          <w:tcPr>
            <w:tcW w:w="2268"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1206</w:t>
            </w:r>
          </w:p>
        </w:tc>
        <w:tc>
          <w:tcPr>
            <w:tcW w:w="2410"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3.3MΩ 0.25W</w:t>
            </w:r>
          </w:p>
        </w:tc>
        <w:tc>
          <w:tcPr>
            <w:tcW w:w="2410"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广东风华高新科技股份有限公司</w:t>
            </w:r>
          </w:p>
        </w:tc>
        <w:tc>
          <w:tcPr>
            <w:tcW w:w="1984"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w:t>
            </w:r>
          </w:p>
        </w:tc>
        <w:tc>
          <w:tcPr>
            <w:tcW w:w="1843"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GB4943.1-2022</w:t>
            </w:r>
          </w:p>
        </w:tc>
        <w:tc>
          <w:tcPr>
            <w:tcW w:w="1985"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CQC23001387892</w:t>
            </w:r>
          </w:p>
        </w:tc>
      </w:tr>
      <w:tr w:rsidR="006D075C" w:rsidRPr="00CA074F" w:rsidTr="00D1714E">
        <w:trPr>
          <w:trHeight w:val="146"/>
        </w:trPr>
        <w:tc>
          <w:tcPr>
            <w:tcW w:w="534"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708"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709"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1559"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commentRangeStart w:id="187"/>
            <w:r>
              <w:t xml:space="preserve"> </w:t>
            </w:r>
            <w:commentRangeEnd w:id="187"/>
            <w:r>
              <w:rPr>
                <w:rStyle w:val="CommentReference"/>
              </w:rPr>
              <w:commentReference w:id="187"/>
            </w:r>
          </w:p>
        </w:tc>
        <w:tc>
          <w:tcPr>
            <w:tcW w:w="2268"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1206</w:t>
            </w:r>
          </w:p>
        </w:tc>
        <w:tc>
          <w:tcPr>
            <w:tcW w:w="2410"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3.3MΩ 0.25W</w:t>
            </w:r>
          </w:p>
        </w:tc>
        <w:tc>
          <w:tcPr>
            <w:tcW w:w="2410"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昆山厚声电子工业有限公司</w:t>
            </w:r>
          </w:p>
        </w:tc>
        <w:tc>
          <w:tcPr>
            <w:tcW w:w="1984"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w:t>
            </w:r>
          </w:p>
        </w:tc>
        <w:tc>
          <w:tcPr>
            <w:tcW w:w="1843"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GB4943.1-2022</w:t>
            </w:r>
          </w:p>
        </w:tc>
        <w:tc>
          <w:tcPr>
            <w:tcW w:w="1985"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CQC15001137147</w:t>
            </w:r>
          </w:p>
        </w:tc>
      </w:tr>
      <w:tr w:rsidR="006D075C" w:rsidRPr="00CA074F" w:rsidTr="00D1714E">
        <w:trPr>
          <w:trHeight w:val="146"/>
        </w:trPr>
        <w:tc>
          <w:tcPr>
            <w:tcW w:w="534"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Pr>
                <w:rFonts w:ascii="楷体" w:eastAsia="楷体" w:hAnsi="楷体"/>
                <w:b/>
                <w:color w:val="FF0000"/>
                <w:szCs w:val="21"/>
                <w:highlight w:val="yellow"/>
                <w:lang w:val="sv-SE"/>
              </w:rPr>
              <w:t>10</w:t>
            </w:r>
          </w:p>
        </w:tc>
        <w:tc>
          <w:tcPr>
            <w:tcW w:w="708"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K801</w:t>
            </w:r>
          </w:p>
        </w:tc>
        <w:tc>
          <w:tcPr>
            <w:tcW w:w="709"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1559"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继电器</w:t>
            </w:r>
          </w:p>
        </w:tc>
        <w:tc>
          <w:tcPr>
            <w:tcW w:w="2268"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HF46FA/12-HT</w:t>
            </w:r>
            <w:r w:rsidRPr="007E5884">
              <w:rPr>
                <w:rFonts w:ascii="楷体" w:eastAsia="楷体" w:hAnsi="楷体" w:hint="eastAsia"/>
                <w:b/>
                <w:color w:val="FF0000"/>
                <w:szCs w:val="21"/>
                <w:highlight w:val="yellow"/>
                <w:lang w:val="sv-SE"/>
              </w:rPr>
              <w:t>（</w:t>
            </w:r>
            <w:r w:rsidRPr="007E5884">
              <w:rPr>
                <w:rFonts w:ascii="楷体" w:eastAsia="楷体" w:hAnsi="楷体"/>
                <w:b/>
                <w:color w:val="FF0000"/>
                <w:szCs w:val="21"/>
                <w:highlight w:val="yellow"/>
                <w:lang w:val="sv-SE"/>
              </w:rPr>
              <w:t>仅适用于海拔5000米及以下</w:t>
            </w:r>
            <w:r w:rsidRPr="007E5884">
              <w:rPr>
                <w:rFonts w:ascii="楷体" w:eastAsia="楷体" w:hAnsi="楷体" w:hint="eastAsia"/>
                <w:b/>
                <w:color w:val="FF0000"/>
                <w:szCs w:val="21"/>
                <w:highlight w:val="yellow"/>
                <w:lang w:val="sv-SE"/>
              </w:rPr>
              <w:t>）</w:t>
            </w:r>
          </w:p>
        </w:tc>
        <w:tc>
          <w:tcPr>
            <w:tcW w:w="2410"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10A 250VAC</w:t>
            </w:r>
          </w:p>
        </w:tc>
        <w:tc>
          <w:tcPr>
            <w:tcW w:w="2410"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厦门宏发电声股份有限公司</w:t>
            </w:r>
          </w:p>
        </w:tc>
        <w:tc>
          <w:tcPr>
            <w:tcW w:w="1984"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漳州宏发电声有限公司</w:t>
            </w:r>
          </w:p>
        </w:tc>
        <w:tc>
          <w:tcPr>
            <w:tcW w:w="1843"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commentRangeStart w:id="953"/>
            <w:r w:rsidRPr="007E5884">
              <w:rPr>
                <w:rFonts w:ascii="楷体" w:eastAsia="楷体" w:hAnsi="楷体"/>
                <w:b/>
                <w:color w:val="FF0000"/>
                <w:szCs w:val="21"/>
                <w:highlight w:val="yellow"/>
                <w:lang w:val="sv-SE"/>
              </w:rPr>
              <w:t>GB/T 21711.1-2023</w:t>
            </w:r>
            <w:commentRangeEnd w:id="953"/>
            <w:r>
              <w:rPr>
                <w:rStyle w:val="CommentReference"/>
              </w:rPr>
              <w:commentReference w:id="953"/>
            </w:r>
          </w:p>
        </w:tc>
        <w:tc>
          <w:tcPr>
            <w:tcW w:w="1985"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CQC17002177913</w:t>
            </w:r>
          </w:p>
        </w:tc>
      </w:tr>
      <w:tr w:rsidR="006D075C" w:rsidRPr="00CA074F" w:rsidTr="00D1714E">
        <w:trPr>
          <w:trHeight w:val="146"/>
        </w:trPr>
        <w:tc>
          <w:tcPr>
            <w:tcW w:w="534"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11</w:t>
            </w:r>
          </w:p>
        </w:tc>
        <w:tc>
          <w:tcPr>
            <w:tcW w:w="708"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N901</w:t>
            </w:r>
          </w:p>
        </w:tc>
        <w:tc>
          <w:tcPr>
            <w:tcW w:w="709"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p>
        </w:tc>
        <w:tc>
          <w:tcPr>
            <w:tcW w:w="1559"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commentRangeStart w:id="9"/>
            <w:r w:rsidRPr="007E5884">
              <w:rPr>
                <w:rFonts w:ascii="楷体" w:eastAsia="楷体" w:hAnsi="楷体"/>
                <w:b/>
                <w:color w:val="FF0000"/>
                <w:szCs w:val="21"/>
                <w:highlight w:val="yellow"/>
                <w:lang w:val="sv-SE"/>
              </w:rPr>
              <w:t>ICX及关联电阻器</w:t>
            </w:r>
            <w:commentRangeEnd w:id="9"/>
            <w:r>
              <w:rPr>
                <w:rStyle w:val="CommentReference"/>
              </w:rPr>
              <w:commentReference w:id="9"/>
            </w:r>
          </w:p>
        </w:tc>
        <w:tc>
          <w:tcPr>
            <w:tcW w:w="2268"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FA6A..N</w:t>
            </w:r>
          </w:p>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hint="eastAsia"/>
                <w:b/>
                <w:color w:val="FF0000"/>
                <w:szCs w:val="21"/>
                <w:highlight w:val="yellow"/>
                <w:lang w:val="sv-SE"/>
              </w:rPr>
              <w:t>描述中</w:t>
            </w:r>
            <w:r w:rsidRPr="007E5884">
              <w:rPr>
                <w:rFonts w:ascii="楷体" w:eastAsia="楷体" w:hAnsi="楷体"/>
                <w:b/>
                <w:color w:val="FF0000"/>
                <w:szCs w:val="21"/>
                <w:highlight w:val="yellow"/>
                <w:lang w:val="sv-SE"/>
              </w:rPr>
              <w:t>"."</w:t>
            </w:r>
            <w:r w:rsidRPr="007E5884">
              <w:rPr>
                <w:rFonts w:ascii="楷体" w:eastAsia="楷体" w:hAnsi="楷体" w:hint="eastAsia"/>
                <w:b/>
                <w:color w:val="FF0000"/>
                <w:szCs w:val="21"/>
                <w:highlight w:val="yellow"/>
                <w:lang w:val="sv-SE"/>
              </w:rPr>
              <w:t>可以是</w:t>
            </w:r>
            <w:r w:rsidRPr="007E5884">
              <w:rPr>
                <w:rFonts w:ascii="楷体" w:eastAsia="楷体" w:hAnsi="楷体"/>
                <w:b/>
                <w:color w:val="FF0000"/>
                <w:szCs w:val="21"/>
                <w:highlight w:val="yellow"/>
                <w:lang w:val="sv-SE"/>
              </w:rPr>
              <w:t>0 to 9, A to Z, a to z, "/", "\", "-"</w:t>
            </w:r>
            <w:r w:rsidRPr="007E5884">
              <w:rPr>
                <w:rFonts w:ascii="楷体" w:eastAsia="楷体" w:hAnsi="楷体" w:hint="eastAsia"/>
                <w:b/>
                <w:color w:val="FF0000"/>
                <w:szCs w:val="21"/>
                <w:highlight w:val="yellow"/>
                <w:lang w:val="sv-SE"/>
              </w:rPr>
              <w:t>，代表市场标识，不影响X电容放电功能</w:t>
            </w:r>
          </w:p>
        </w:tc>
        <w:tc>
          <w:tcPr>
            <w:tcW w:w="2410"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AC100-240V</w:t>
            </w:r>
            <w:r w:rsidRPr="007E5884">
              <w:rPr>
                <w:rFonts w:ascii="Calibri" w:eastAsia="楷体" w:hAnsi="Calibri" w:cs="Calibri"/>
                <w:b/>
                <w:color w:val="FF0000"/>
                <w:szCs w:val="21"/>
                <w:highlight w:val="yellow"/>
                <w:lang w:val="sv-SE"/>
              </w:rPr>
              <w:t> </w:t>
            </w:r>
            <w:r w:rsidRPr="007E5884">
              <w:rPr>
                <w:rFonts w:ascii="楷体" w:eastAsia="楷体" w:hAnsi="楷体"/>
                <w:b/>
                <w:color w:val="FF0000"/>
                <w:szCs w:val="21"/>
                <w:highlight w:val="yellow"/>
                <w:lang w:val="sv-SE"/>
              </w:rPr>
              <w:t>60-50Hz；关联电阻阻值：2kΩ to 100kΩ</w:t>
            </w:r>
          </w:p>
        </w:tc>
        <w:tc>
          <w:tcPr>
            <w:tcW w:w="2410" w:type="dxa"/>
            <w:tcBorders>
              <w:top w:val="single" w:sz="4" w:space="0" w:color="auto"/>
              <w:bottom w:val="single" w:sz="4" w:space="0" w:color="auto"/>
            </w:tcBorders>
          </w:tcPr>
          <w:p w:rsidR="006D075C" w:rsidRPr="007E5884" w:rsidRDefault="006D075C" w:rsidP="006D075C">
            <w:pPr>
              <w:autoSpaceDE w:val="0"/>
              <w:autoSpaceDN w:val="0"/>
              <w:adjustRightInd/>
              <w:spacing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Fuji Electric Co., Ltd.</w:t>
            </w:r>
          </w:p>
          <w:p w:rsidR="006D075C" w:rsidRPr="007E5884" w:rsidRDefault="006D075C" w:rsidP="006D075C">
            <w:pPr>
              <w:autoSpaceDE w:val="0"/>
              <w:autoSpaceDN w:val="0"/>
              <w:adjustRightInd/>
              <w:spacing w:line="240" w:lineRule="auto"/>
              <w:jc w:val="left"/>
              <w:rPr>
                <w:rFonts w:ascii="楷体" w:eastAsia="楷体" w:hAnsi="楷体" w:hint="eastAsia"/>
                <w:b/>
                <w:color w:val="FF0000"/>
                <w:szCs w:val="21"/>
                <w:highlight w:val="yellow"/>
                <w:lang w:val="sv-SE"/>
              </w:rPr>
            </w:pPr>
            <w:r w:rsidRPr="007E5884">
              <w:rPr>
                <w:rFonts w:ascii="楷体" w:eastAsia="楷体" w:hAnsi="楷体" w:hint="eastAsia"/>
                <w:b/>
                <w:color w:val="FF0000"/>
                <w:szCs w:val="21"/>
                <w:highlight w:val="yellow"/>
                <w:lang w:val="sv-SE"/>
              </w:rPr>
              <w:t>原厂名称：富士电机(香港)有限公司</w:t>
            </w:r>
          </w:p>
        </w:tc>
        <w:tc>
          <w:tcPr>
            <w:tcW w:w="1984" w:type="dxa"/>
            <w:tcBorders>
              <w:top w:val="single" w:sz="4" w:space="0" w:color="auto"/>
              <w:bottom w:val="single" w:sz="4" w:space="0" w:color="auto"/>
            </w:tcBorders>
          </w:tcPr>
          <w:p w:rsidR="006D075C" w:rsidRPr="007E5884" w:rsidRDefault="006D075C" w:rsidP="006D075C">
            <w:pPr>
              <w:autoSpaceDE w:val="0"/>
              <w:autoSpaceDN w:val="0"/>
              <w:adjustRightInd/>
              <w:snapToGrid w:val="0"/>
              <w:spacing w:beforeLines="15" w:before="36" w:afterLines="15" w:after="36"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w:t>
            </w:r>
          </w:p>
        </w:tc>
        <w:tc>
          <w:tcPr>
            <w:tcW w:w="1843" w:type="dxa"/>
            <w:tcBorders>
              <w:top w:val="single" w:sz="4" w:space="0" w:color="auto"/>
              <w:bottom w:val="single" w:sz="4" w:space="0" w:color="auto"/>
            </w:tcBorders>
          </w:tcPr>
          <w:p w:rsidR="006D075C" w:rsidRPr="007E5884" w:rsidRDefault="006D075C" w:rsidP="006D075C">
            <w:pPr>
              <w:autoSpaceDE w:val="0"/>
              <w:autoSpaceDN w:val="0"/>
              <w:adjustRightInd/>
              <w:snapToGrid w:val="0"/>
              <w:spacing w:beforeLines="15" w:before="36" w:afterLines="15" w:after="36"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IEC 62368-1:2014</w:t>
            </w:r>
          </w:p>
        </w:tc>
        <w:tc>
          <w:tcPr>
            <w:tcW w:w="1985" w:type="dxa"/>
            <w:tcBorders>
              <w:top w:val="single" w:sz="4" w:space="0" w:color="auto"/>
              <w:bottom w:val="single" w:sz="4" w:space="0" w:color="auto"/>
            </w:tcBorders>
          </w:tcPr>
          <w:p w:rsidR="006D075C" w:rsidRPr="007E5884" w:rsidRDefault="006D075C" w:rsidP="006D075C">
            <w:pPr>
              <w:autoSpaceDE w:val="0"/>
              <w:autoSpaceDN w:val="0"/>
              <w:adjustRightInd/>
              <w:snapToGrid w:val="0"/>
              <w:spacing w:beforeLines="15" w:before="36" w:afterLines="15" w:after="36" w:line="240" w:lineRule="auto"/>
              <w:jc w:val="left"/>
              <w:rPr>
                <w:rFonts w:ascii="楷体" w:eastAsia="楷体" w:hAnsi="楷体"/>
                <w:b/>
                <w:color w:val="FF0000"/>
                <w:szCs w:val="21"/>
                <w:highlight w:val="yellow"/>
                <w:lang w:val="sv-SE"/>
              </w:rPr>
            </w:pPr>
            <w:r w:rsidRPr="007E5884">
              <w:rPr>
                <w:rFonts w:ascii="楷体" w:eastAsia="楷体" w:hAnsi="楷体"/>
                <w:b/>
                <w:color w:val="FF0000"/>
                <w:szCs w:val="21"/>
                <w:highlight w:val="yellow"/>
                <w:lang w:val="sv-SE"/>
              </w:rPr>
              <w:t>Ref. Certif. No.NO101204（经核查满足</w:t>
            </w:r>
            <w:r w:rsidRPr="007E5884">
              <w:rPr>
                <w:rFonts w:ascii="楷体" w:eastAsia="楷体" w:hAnsi="楷体" w:hint="eastAsia"/>
                <w:b/>
                <w:color w:val="FF0000"/>
                <w:szCs w:val="21"/>
                <w:highlight w:val="yellow"/>
                <w:lang w:val="sv-SE"/>
              </w:rPr>
              <w:t>G</w:t>
            </w:r>
            <w:r w:rsidRPr="007E5884">
              <w:rPr>
                <w:rFonts w:ascii="楷体" w:eastAsia="楷体" w:hAnsi="楷体"/>
                <w:b/>
                <w:color w:val="FF0000"/>
                <w:szCs w:val="21"/>
                <w:highlight w:val="yellow"/>
                <w:lang w:val="sv-SE"/>
              </w:rPr>
              <w:t>B4943.1-2022标准要求）</w:t>
            </w:r>
          </w:p>
        </w:tc>
      </w:tr>
    </w:tbl>
    <w:p w:rsidR="000C21B8" w:rsidRDefault="000C21B8" w:rsidP="000C21B8">
      <w:pPr>
        <w:spacing w:before="60" w:after="60"/>
        <w:jc w:val="center"/>
        <w:rPr>
          <w:rFonts w:ascii="楷体" w:eastAsia="楷体" w:hAnsi="楷体"/>
          <w:b/>
          <w:color w:val="000000"/>
          <w:sz w:val="22"/>
          <w:szCs w:val="24"/>
        </w:rPr>
      </w:pPr>
    </w:p>
    <w:p w:rsidR="000C21B8" w:rsidRDefault="000C21B8" w:rsidP="000C21B8">
      <w:pPr>
        <w:spacing w:before="60" w:after="60"/>
        <w:jc w:val="center"/>
        <w:rPr>
          <w:rFonts w:ascii="楷体" w:eastAsia="楷体" w:hAnsi="楷体" w:hint="eastAsia"/>
          <w:b/>
          <w:color w:val="000000"/>
          <w:sz w:val="22"/>
          <w:szCs w:val="24"/>
        </w:rPr>
      </w:pPr>
    </w:p>
    <w:p w:rsidR="000C21B8" w:rsidRDefault="000C21B8" w:rsidP="000C21B8">
      <w:pPr>
        <w:spacing w:before="60" w:after="60"/>
        <w:jc w:val="center"/>
        <w:rPr>
          <w:rFonts w:ascii="楷体" w:eastAsia="楷体" w:hAnsi="楷体"/>
          <w:sz w:val="30"/>
          <w:szCs w:val="30"/>
        </w:rPr>
      </w:pPr>
      <w:r w:rsidRPr="00CA074F">
        <w:rPr>
          <w:rFonts w:ascii="楷体" w:eastAsia="楷体" w:hAnsi="楷体"/>
          <w:sz w:val="30"/>
          <w:szCs w:val="30"/>
        </w:rPr>
        <w:t>EMC</w:t>
      </w:r>
      <w:r w:rsidRPr="00CA074F">
        <w:rPr>
          <w:rFonts w:ascii="楷体" w:eastAsia="楷体" w:hAnsi="楷体" w:hint="eastAsia"/>
          <w:sz w:val="30"/>
          <w:szCs w:val="30"/>
        </w:rPr>
        <w:t>关键件清单</w:t>
      </w:r>
      <w:r w:rsidRPr="00CA074F">
        <w:rPr>
          <w:rFonts w:ascii="楷体" w:eastAsia="楷体" w:hAnsi="楷体"/>
          <w:sz w:val="30"/>
          <w:szCs w:val="30"/>
        </w:rPr>
        <w:t>-</w:t>
      </w:r>
      <w:r w:rsidR="00D11C78" w:rsidRPr="00D11C78">
        <w:rPr>
          <w:rFonts w:ascii="楷体" w:eastAsia="楷体" w:hAnsi="楷体"/>
          <w:sz w:val="30"/>
          <w:szCs w:val="30"/>
        </w:rPr>
        <w:t>100E7S-PRO(01)</w:t>
      </w:r>
    </w:p>
    <w:tbl>
      <w:tblPr>
        <w:tblW w:w="16442" w:type="dxa"/>
        <w:jc w:val="cente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67"/>
        <w:gridCol w:w="708"/>
        <w:gridCol w:w="708"/>
        <w:gridCol w:w="1558"/>
        <w:gridCol w:w="2269"/>
        <w:gridCol w:w="2409"/>
        <w:gridCol w:w="2411"/>
        <w:gridCol w:w="1984"/>
        <w:gridCol w:w="1843"/>
        <w:gridCol w:w="1985"/>
      </w:tblGrid>
      <w:tr w:rsidR="000C21B8" w:rsidRPr="00CA074F" w:rsidTr="00DA4408">
        <w:trPr>
          <w:trHeight w:val="485"/>
          <w:jc w:val="center"/>
        </w:trPr>
        <w:tc>
          <w:tcPr>
            <w:tcW w:w="567" w:type="dxa"/>
            <w:shd w:val="pct10" w:color="000000" w:fill="B3B3B3"/>
            <w:vAlign w:val="center"/>
          </w:tcPr>
          <w:p w:rsidR="000C21B8" w:rsidRPr="00CA074F" w:rsidRDefault="000C21B8" w:rsidP="00DA4408">
            <w:pPr>
              <w:adjustRightInd/>
              <w:spacing w:line="240" w:lineRule="auto"/>
              <w:jc w:val="center"/>
              <w:textAlignment w:val="auto"/>
              <w:rPr>
                <w:rFonts w:ascii="楷体" w:eastAsia="楷体" w:hAnsi="楷体" w:cs="Arial"/>
                <w:color w:val="000000"/>
                <w:kern w:val="2"/>
                <w:szCs w:val="21"/>
              </w:rPr>
            </w:pPr>
            <w:r w:rsidRPr="00CA074F">
              <w:rPr>
                <w:rFonts w:ascii="楷体" w:eastAsia="楷体" w:hAnsi="楷体" w:cs="Arial" w:hint="eastAsia"/>
                <w:color w:val="000000"/>
                <w:kern w:val="2"/>
                <w:szCs w:val="21"/>
              </w:rPr>
              <w:t>序号</w:t>
            </w:r>
          </w:p>
        </w:tc>
        <w:tc>
          <w:tcPr>
            <w:tcW w:w="708" w:type="dxa"/>
            <w:shd w:val="pct10" w:color="000000" w:fill="B3B3B3"/>
            <w:vAlign w:val="center"/>
          </w:tcPr>
          <w:p w:rsidR="000C21B8" w:rsidRPr="00CA074F" w:rsidRDefault="000C21B8" w:rsidP="00DA4408">
            <w:pPr>
              <w:adjustRightInd/>
              <w:spacing w:line="240" w:lineRule="auto"/>
              <w:ind w:leftChars="-144" w:left="-302" w:firstLineChars="143" w:firstLine="300"/>
              <w:jc w:val="center"/>
              <w:textAlignment w:val="auto"/>
              <w:rPr>
                <w:rFonts w:ascii="楷体" w:eastAsia="楷体" w:hAnsi="楷体" w:cs="Arial"/>
                <w:color w:val="000000"/>
                <w:kern w:val="2"/>
                <w:szCs w:val="21"/>
              </w:rPr>
            </w:pPr>
            <w:r w:rsidRPr="00CA074F">
              <w:rPr>
                <w:rFonts w:ascii="楷体" w:eastAsia="楷体" w:hAnsi="楷体" w:cs="Arial" w:hint="eastAsia"/>
                <w:color w:val="000000"/>
                <w:kern w:val="2"/>
                <w:szCs w:val="21"/>
              </w:rPr>
              <w:t>位号</w:t>
            </w:r>
          </w:p>
        </w:tc>
        <w:tc>
          <w:tcPr>
            <w:tcW w:w="708" w:type="dxa"/>
            <w:shd w:val="pct10" w:color="000000" w:fill="B3B3B3"/>
            <w:vAlign w:val="center"/>
          </w:tcPr>
          <w:p w:rsidR="000C21B8" w:rsidRPr="00CA074F" w:rsidRDefault="000C21B8" w:rsidP="00DA4408">
            <w:pPr>
              <w:adjustRightInd/>
              <w:spacing w:line="240" w:lineRule="auto"/>
              <w:jc w:val="center"/>
              <w:textAlignment w:val="auto"/>
              <w:rPr>
                <w:rFonts w:ascii="楷体" w:eastAsia="楷体" w:hAnsi="楷体" w:cs="Arial"/>
                <w:color w:val="000000"/>
                <w:kern w:val="2"/>
                <w:szCs w:val="21"/>
              </w:rPr>
            </w:pPr>
            <w:r w:rsidRPr="00CA074F">
              <w:rPr>
                <w:rFonts w:ascii="楷体" w:eastAsia="楷体" w:hAnsi="楷体" w:cs="Arial" w:hint="eastAsia"/>
                <w:color w:val="000000"/>
                <w:kern w:val="2"/>
                <w:szCs w:val="21"/>
              </w:rPr>
              <w:t>元件</w:t>
            </w:r>
          </w:p>
        </w:tc>
        <w:tc>
          <w:tcPr>
            <w:tcW w:w="1558" w:type="dxa"/>
            <w:shd w:val="pct10" w:color="000000" w:fill="B3B3B3"/>
            <w:vAlign w:val="center"/>
          </w:tcPr>
          <w:p w:rsidR="000C21B8" w:rsidRPr="00CA074F" w:rsidRDefault="000C21B8" w:rsidP="00DA4408">
            <w:pPr>
              <w:adjustRightInd/>
              <w:spacing w:line="240" w:lineRule="auto"/>
              <w:jc w:val="center"/>
              <w:textAlignment w:val="auto"/>
              <w:rPr>
                <w:rFonts w:ascii="楷体" w:eastAsia="楷体" w:hAnsi="楷体" w:cs="Arial"/>
                <w:color w:val="000000"/>
                <w:kern w:val="2"/>
                <w:szCs w:val="21"/>
              </w:rPr>
            </w:pPr>
            <w:r w:rsidRPr="00CA074F">
              <w:rPr>
                <w:rFonts w:ascii="楷体" w:eastAsia="楷体" w:hAnsi="楷体" w:cs="Arial" w:hint="eastAsia"/>
                <w:color w:val="000000"/>
                <w:kern w:val="2"/>
                <w:szCs w:val="21"/>
              </w:rPr>
              <w:t>名称</w:t>
            </w:r>
          </w:p>
        </w:tc>
        <w:tc>
          <w:tcPr>
            <w:tcW w:w="2269" w:type="dxa"/>
            <w:shd w:val="pct10" w:color="000000" w:fill="B3B3B3"/>
            <w:vAlign w:val="center"/>
          </w:tcPr>
          <w:p w:rsidR="000C21B8" w:rsidRPr="00CA074F" w:rsidRDefault="000C21B8" w:rsidP="00DA4408">
            <w:pPr>
              <w:adjustRightInd/>
              <w:spacing w:line="240" w:lineRule="auto"/>
              <w:jc w:val="center"/>
              <w:textAlignment w:val="auto"/>
              <w:rPr>
                <w:rFonts w:ascii="楷体" w:eastAsia="楷体" w:hAnsi="楷体" w:cs="Arial"/>
                <w:color w:val="000000"/>
                <w:kern w:val="2"/>
                <w:szCs w:val="21"/>
              </w:rPr>
            </w:pPr>
            <w:r w:rsidRPr="00CA074F">
              <w:rPr>
                <w:rFonts w:ascii="楷体" w:eastAsia="楷体" w:hAnsi="楷体" w:cs="Arial" w:hint="eastAsia"/>
                <w:color w:val="000000"/>
                <w:kern w:val="2"/>
                <w:szCs w:val="21"/>
              </w:rPr>
              <w:t>型号</w:t>
            </w:r>
          </w:p>
        </w:tc>
        <w:tc>
          <w:tcPr>
            <w:tcW w:w="2409" w:type="dxa"/>
            <w:shd w:val="pct10" w:color="000000" w:fill="B3B3B3"/>
            <w:vAlign w:val="center"/>
          </w:tcPr>
          <w:p w:rsidR="000C21B8" w:rsidRPr="00CA074F" w:rsidRDefault="000C21B8" w:rsidP="00DA4408">
            <w:pPr>
              <w:adjustRightInd/>
              <w:spacing w:line="240" w:lineRule="auto"/>
              <w:jc w:val="center"/>
              <w:textAlignment w:val="auto"/>
              <w:rPr>
                <w:rFonts w:ascii="楷体" w:eastAsia="楷体" w:hAnsi="楷体" w:cs="Arial"/>
                <w:color w:val="000000"/>
                <w:kern w:val="2"/>
                <w:szCs w:val="21"/>
              </w:rPr>
            </w:pPr>
            <w:r w:rsidRPr="00CA074F">
              <w:rPr>
                <w:rFonts w:ascii="楷体" w:eastAsia="楷体" w:hAnsi="楷体" w:cs="Arial" w:hint="eastAsia"/>
                <w:color w:val="000000"/>
                <w:kern w:val="2"/>
                <w:szCs w:val="21"/>
              </w:rPr>
              <w:t>规格/材料</w:t>
            </w:r>
          </w:p>
        </w:tc>
        <w:tc>
          <w:tcPr>
            <w:tcW w:w="2411" w:type="dxa"/>
            <w:shd w:val="pct10" w:color="000000" w:fill="B3B3B3"/>
            <w:vAlign w:val="center"/>
          </w:tcPr>
          <w:p w:rsidR="000C21B8" w:rsidRPr="00CA074F" w:rsidRDefault="000C21B8" w:rsidP="00DA4408">
            <w:pPr>
              <w:adjustRightInd/>
              <w:spacing w:line="240" w:lineRule="auto"/>
              <w:jc w:val="center"/>
              <w:textAlignment w:val="auto"/>
              <w:rPr>
                <w:rFonts w:ascii="楷体" w:eastAsia="楷体" w:hAnsi="楷体" w:cs="Arial"/>
                <w:color w:val="000000"/>
                <w:kern w:val="2"/>
                <w:szCs w:val="21"/>
              </w:rPr>
            </w:pPr>
            <w:r w:rsidRPr="00CA074F">
              <w:rPr>
                <w:rFonts w:ascii="楷体" w:eastAsia="楷体" w:hAnsi="楷体" w:cs="Arial" w:hint="eastAsia"/>
                <w:color w:val="000000"/>
                <w:kern w:val="2"/>
                <w:szCs w:val="21"/>
              </w:rPr>
              <w:t>制造商 (全称)</w:t>
            </w:r>
          </w:p>
        </w:tc>
        <w:tc>
          <w:tcPr>
            <w:tcW w:w="1984" w:type="dxa"/>
            <w:shd w:val="pct10" w:color="000000" w:fill="B3B3B3"/>
            <w:vAlign w:val="center"/>
          </w:tcPr>
          <w:p w:rsidR="000C21B8" w:rsidRPr="00CA074F" w:rsidRDefault="000C21B8" w:rsidP="00DA4408">
            <w:pPr>
              <w:adjustRightInd/>
              <w:spacing w:line="240" w:lineRule="auto"/>
              <w:jc w:val="center"/>
              <w:textAlignment w:val="auto"/>
              <w:rPr>
                <w:rFonts w:ascii="楷体" w:eastAsia="楷体" w:hAnsi="楷体" w:cs="Arial"/>
                <w:color w:val="000000"/>
                <w:kern w:val="2"/>
                <w:szCs w:val="21"/>
              </w:rPr>
            </w:pPr>
            <w:r w:rsidRPr="00CA074F">
              <w:rPr>
                <w:rFonts w:ascii="楷体" w:eastAsia="楷体" w:hAnsi="楷体" w:cs="Arial" w:hint="eastAsia"/>
                <w:color w:val="000000"/>
                <w:kern w:val="2"/>
                <w:szCs w:val="21"/>
              </w:rPr>
              <w:t>生产厂(全称)</w:t>
            </w:r>
          </w:p>
        </w:tc>
        <w:tc>
          <w:tcPr>
            <w:tcW w:w="1843" w:type="dxa"/>
            <w:shd w:val="pct10" w:color="000000" w:fill="B3B3B3"/>
            <w:vAlign w:val="center"/>
          </w:tcPr>
          <w:p w:rsidR="000C21B8" w:rsidRPr="00CA074F" w:rsidRDefault="000C21B8" w:rsidP="00DA4408">
            <w:pPr>
              <w:adjustRightInd/>
              <w:spacing w:line="240" w:lineRule="auto"/>
              <w:jc w:val="center"/>
              <w:textAlignment w:val="auto"/>
              <w:rPr>
                <w:rFonts w:ascii="楷体" w:eastAsia="楷体" w:hAnsi="楷体" w:cs="Arial"/>
                <w:color w:val="000000"/>
                <w:kern w:val="2"/>
                <w:szCs w:val="21"/>
              </w:rPr>
            </w:pPr>
            <w:r w:rsidRPr="00CA074F">
              <w:rPr>
                <w:rFonts w:ascii="楷体" w:eastAsia="楷体" w:hAnsi="楷体" w:cs="Arial" w:hint="eastAsia"/>
                <w:color w:val="000000"/>
                <w:kern w:val="2"/>
                <w:szCs w:val="21"/>
              </w:rPr>
              <w:t>本次使用/备用</w:t>
            </w:r>
          </w:p>
        </w:tc>
        <w:tc>
          <w:tcPr>
            <w:tcW w:w="1985" w:type="dxa"/>
            <w:shd w:val="pct10" w:color="000000" w:fill="B3B3B3"/>
            <w:vAlign w:val="center"/>
          </w:tcPr>
          <w:p w:rsidR="000C21B8" w:rsidRPr="00CA074F" w:rsidRDefault="000C21B8" w:rsidP="00DA4408">
            <w:pPr>
              <w:adjustRightInd/>
              <w:spacing w:line="240" w:lineRule="auto"/>
              <w:jc w:val="center"/>
              <w:textAlignment w:val="auto"/>
              <w:rPr>
                <w:rFonts w:ascii="楷体" w:eastAsia="楷体" w:hAnsi="楷体" w:cs="Arial"/>
                <w:color w:val="000000"/>
                <w:kern w:val="2"/>
                <w:szCs w:val="21"/>
              </w:rPr>
            </w:pPr>
            <w:r w:rsidRPr="00CA074F">
              <w:rPr>
                <w:rFonts w:ascii="楷体" w:eastAsia="楷体" w:hAnsi="楷体" w:hint="eastAsia"/>
                <w:color w:val="000000"/>
                <w:kern w:val="2"/>
                <w:szCs w:val="21"/>
              </w:rPr>
              <w:t>备注</w:t>
            </w:r>
          </w:p>
        </w:tc>
      </w:tr>
      <w:tr w:rsidR="000C21B8"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szCs w:val="21"/>
              </w:rPr>
            </w:pPr>
            <w:bookmarkStart w:id="1" w:name="_Hlk161316742"/>
            <w:r w:rsidRPr="00CA074F">
              <w:rPr>
                <w:rFonts w:ascii="楷体" w:eastAsia="楷体" w:hAnsi="楷体"/>
                <w:szCs w:val="21"/>
              </w:rPr>
              <w:t>1</w:t>
            </w: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ind w:leftChars="-144" w:left="-302" w:firstLineChars="143" w:firstLine="300"/>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adjustRightInd/>
              <w:jc w:val="left"/>
              <w:textAlignment w:val="auto"/>
              <w:rPr>
                <w:rFonts w:ascii="楷体" w:eastAsia="楷体" w:hAnsi="楷体" w:cs="Arial"/>
                <w:kern w:val="2"/>
                <w:szCs w:val="21"/>
              </w:rPr>
            </w:pPr>
            <w:r w:rsidRPr="00CA074F">
              <w:rPr>
                <w:rFonts w:ascii="楷体" w:eastAsia="楷体" w:hAnsi="楷体" w:cs="Arial" w:hint="eastAsia"/>
                <w:kern w:val="2"/>
                <w:szCs w:val="21"/>
              </w:rPr>
              <w:t>A/B</w:t>
            </w: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szCs w:val="21"/>
              </w:rPr>
            </w:pPr>
            <w:commentRangeStart w:id="903"/>
            <w:r w:rsidRPr="00CA074F">
              <w:rPr>
                <w:rFonts w:ascii="楷体" w:eastAsia="楷体" w:hAnsi="楷体" w:hint="eastAsia"/>
                <w:szCs w:val="21"/>
              </w:rPr>
              <w:t>机内电源单元</w:t>
            </w:r>
            <w:commentRangeEnd w:id="903"/>
            <w:r>
              <w:rPr>
                <w:rStyle w:val="CommentReference"/>
              </w:rPr>
              <w:commentReference w:id="903"/>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color w:val="000000"/>
                <w:szCs w:val="21"/>
              </w:rPr>
            </w:pPr>
            <w:r w:rsidRPr="00CA074F">
              <w:rPr>
                <w:rFonts w:ascii="楷体" w:eastAsia="楷体" w:hAnsi="楷体"/>
                <w:color w:val="000000"/>
                <w:szCs w:val="21"/>
              </w:rPr>
              <w:t>1</w:t>
            </w:r>
            <w:r w:rsidRPr="00CA074F">
              <w:rPr>
                <w:rFonts w:ascii="楷体" w:eastAsia="楷体" w:hAnsi="楷体" w:hint="eastAsia"/>
                <w:color w:val="000000"/>
                <w:szCs w:val="21"/>
              </w:rPr>
              <w:t>3062</w:t>
            </w:r>
            <w:r w:rsidRPr="00CA074F">
              <w:rPr>
                <w:rFonts w:ascii="楷体" w:eastAsia="楷体" w:hAnsi="楷体"/>
                <w:color w:val="000000"/>
                <w:szCs w:val="21"/>
              </w:rPr>
              <w:t>-D</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color w:val="000000"/>
                <w:szCs w:val="21"/>
              </w:rPr>
            </w:pPr>
            <w:r w:rsidRPr="00CA074F">
              <w:rPr>
                <w:rFonts w:ascii="楷体" w:eastAsia="楷体" w:hAnsi="楷体" w:hint="eastAsia"/>
                <w:color w:val="000000"/>
                <w:szCs w:val="21"/>
              </w:rPr>
              <w:t>输入：AC100-240V</w:t>
            </w:r>
            <w:r w:rsidRPr="00CA074F">
              <w:rPr>
                <w:rFonts w:ascii="楷体" w:eastAsia="楷体" w:hAnsi="楷体"/>
                <w:color w:val="000000"/>
                <w:szCs w:val="21"/>
              </w:rPr>
              <w:t xml:space="preserve"> </w:t>
            </w:r>
            <w:r w:rsidRPr="00CA074F">
              <w:rPr>
                <w:rFonts w:ascii="楷体" w:eastAsia="楷体" w:hAnsi="楷体" w:hint="eastAsia"/>
                <w:color w:val="000000"/>
                <w:szCs w:val="21"/>
              </w:rPr>
              <w:t>Max</w:t>
            </w:r>
            <w:r w:rsidRPr="00CA074F">
              <w:rPr>
                <w:rFonts w:ascii="楷体" w:eastAsia="楷体" w:hAnsi="楷体"/>
                <w:color w:val="000000"/>
                <w:szCs w:val="21"/>
              </w:rPr>
              <w:t xml:space="preserve"> 8</w:t>
            </w:r>
            <w:r w:rsidRPr="00CA074F">
              <w:rPr>
                <w:rFonts w:ascii="楷体" w:eastAsia="楷体" w:hAnsi="楷体" w:hint="eastAsia"/>
                <w:color w:val="000000"/>
                <w:szCs w:val="21"/>
              </w:rPr>
              <w:t>A 50Hz/60Hz；输出：DC12V</w:t>
            </w:r>
            <w:r w:rsidRPr="00CA074F">
              <w:rPr>
                <w:rFonts w:ascii="楷体" w:eastAsia="楷体" w:hAnsi="楷体"/>
                <w:color w:val="000000"/>
                <w:szCs w:val="21"/>
              </w:rPr>
              <w:t>B</w:t>
            </w:r>
            <w:r w:rsidRPr="00CA074F">
              <w:rPr>
                <w:rFonts w:ascii="楷体" w:eastAsia="楷体" w:hAnsi="楷体" w:hint="eastAsia"/>
                <w:color w:val="000000"/>
                <w:szCs w:val="21"/>
              </w:rPr>
              <w:t>/4A，DC12V</w:t>
            </w:r>
            <w:r w:rsidRPr="00CA074F">
              <w:rPr>
                <w:rFonts w:ascii="楷体" w:eastAsia="楷体" w:hAnsi="楷体"/>
                <w:color w:val="000000"/>
                <w:szCs w:val="21"/>
              </w:rPr>
              <w:t>C</w:t>
            </w:r>
            <w:r w:rsidRPr="00CA074F">
              <w:rPr>
                <w:rFonts w:ascii="楷体" w:eastAsia="楷体" w:hAnsi="楷体" w:hint="eastAsia"/>
                <w:color w:val="000000"/>
                <w:szCs w:val="21"/>
              </w:rPr>
              <w:t>/4A，DC</w:t>
            </w:r>
            <w:r w:rsidRPr="00CA074F">
              <w:rPr>
                <w:rFonts w:ascii="楷体" w:eastAsia="楷体" w:hAnsi="楷体"/>
                <w:color w:val="000000"/>
                <w:szCs w:val="21"/>
              </w:rPr>
              <w:t>24</w:t>
            </w:r>
            <w:r w:rsidRPr="00CA074F">
              <w:rPr>
                <w:rFonts w:ascii="楷体" w:eastAsia="楷体" w:hAnsi="楷体" w:hint="eastAsia"/>
                <w:color w:val="000000"/>
                <w:szCs w:val="21"/>
              </w:rPr>
              <w:t>V/</w:t>
            </w:r>
            <w:r w:rsidRPr="00CA074F">
              <w:rPr>
                <w:rFonts w:ascii="楷体" w:eastAsia="楷体" w:hAnsi="楷体"/>
                <w:color w:val="000000"/>
                <w:szCs w:val="21"/>
              </w:rPr>
              <w:t>13</w:t>
            </w:r>
            <w:r w:rsidRPr="00CA074F">
              <w:rPr>
                <w:rFonts w:ascii="楷体" w:eastAsia="楷体" w:hAnsi="楷体" w:hint="eastAsia"/>
                <w:color w:val="000000"/>
                <w:szCs w:val="21"/>
              </w:rPr>
              <w:t>A，DC</w:t>
            </w:r>
            <w:r w:rsidRPr="00CA074F">
              <w:rPr>
                <w:rFonts w:ascii="楷体" w:eastAsia="楷体" w:hAnsi="楷体"/>
                <w:color w:val="000000"/>
                <w:szCs w:val="21"/>
              </w:rPr>
              <w:t>18</w:t>
            </w:r>
            <w:r w:rsidRPr="00CA074F">
              <w:rPr>
                <w:rFonts w:ascii="楷体" w:eastAsia="楷体" w:hAnsi="楷体" w:hint="eastAsia"/>
                <w:color w:val="000000"/>
                <w:szCs w:val="21"/>
              </w:rPr>
              <w:t>V/</w:t>
            </w:r>
            <w:r w:rsidRPr="00CA074F">
              <w:rPr>
                <w:rFonts w:ascii="楷体" w:eastAsia="楷体" w:hAnsi="楷体"/>
                <w:color w:val="000000"/>
                <w:szCs w:val="21"/>
              </w:rPr>
              <w:t>2</w:t>
            </w:r>
            <w:r w:rsidRPr="00CA074F">
              <w:rPr>
                <w:rFonts w:ascii="楷体" w:eastAsia="楷体" w:hAnsi="楷体" w:hint="eastAsia"/>
                <w:color w:val="000000"/>
                <w:szCs w:val="21"/>
              </w:rPr>
              <w:t>A（仅适用于海拔5000米及以下和热带气候下使用）</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widowControl/>
              <w:adjustRightInd/>
              <w:jc w:val="left"/>
              <w:textAlignment w:val="auto"/>
              <w:rPr>
                <w:rFonts w:ascii="楷体" w:eastAsia="楷体" w:hAnsi="楷体" w:cs="Arial"/>
                <w:kern w:val="2"/>
                <w:szCs w:val="21"/>
              </w:rPr>
            </w:pPr>
            <w:r w:rsidRPr="00CA074F">
              <w:rPr>
                <w:rFonts w:ascii="楷体" w:eastAsia="楷体" w:hAnsi="楷体" w:cs="Arial" w:hint="eastAsia"/>
                <w:kern w:val="2"/>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adjustRightInd/>
              <w:jc w:val="left"/>
              <w:textAlignment w:val="auto"/>
              <w:rPr>
                <w:rFonts w:ascii="楷体" w:eastAsia="楷体" w:hAnsi="楷体" w:cs="Arial"/>
                <w:kern w:val="2"/>
                <w:szCs w:val="21"/>
              </w:rPr>
            </w:pPr>
            <w:r w:rsidRPr="00CA074F">
              <w:rPr>
                <w:rFonts w:ascii="楷体" w:eastAsia="楷体" w:hAnsi="楷体" w:cs="Arial" w:hint="eastAsia"/>
                <w:kern w:val="2"/>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szCs w:val="21"/>
              </w:rPr>
            </w:pPr>
            <w:r w:rsidRPr="00CA074F">
              <w:rPr>
                <w:rFonts w:ascii="楷体" w:eastAsia="楷体" w:hAnsi="楷体" w:hint="eastAsia"/>
                <w:szCs w:val="21"/>
              </w:rPr>
              <w:t>已测试</w:t>
            </w:r>
          </w:p>
          <w:p w:rsidR="000C21B8" w:rsidRPr="00CA074F" w:rsidRDefault="000C21B8" w:rsidP="00DA4408">
            <w:pPr>
              <w:spacing w:line="240" w:lineRule="auto"/>
              <w:jc w:val="left"/>
              <w:rPr>
                <w:rFonts w:ascii="楷体" w:eastAsia="楷体" w:hAnsi="楷体"/>
                <w:szCs w:val="21"/>
              </w:rPr>
            </w:pPr>
            <w:r w:rsidRPr="00CA074F">
              <w:rPr>
                <w:rFonts w:ascii="楷体" w:eastAsia="楷体" w:hAnsi="楷体" w:hint="eastAsia"/>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hint="eastAsia"/>
                <w:szCs w:val="21"/>
              </w:rPr>
            </w:pPr>
            <w:r w:rsidRPr="00CA074F">
              <w:rPr>
                <w:rFonts w:ascii="楷体" w:eastAsia="楷体" w:hAnsi="楷体" w:hint="eastAsia"/>
                <w:szCs w:val="21"/>
              </w:rPr>
              <w:t>对应100E</w:t>
            </w:r>
            <w:r w:rsidRPr="00CA074F">
              <w:rPr>
                <w:rFonts w:ascii="楷体" w:eastAsia="楷体" w:hAnsi="楷体"/>
                <w:szCs w:val="21"/>
              </w:rPr>
              <w:t>5</w:t>
            </w:r>
            <w:r w:rsidRPr="00CA074F">
              <w:rPr>
                <w:rFonts w:ascii="楷体" w:eastAsia="楷体" w:hAnsi="楷体" w:hint="eastAsia"/>
                <w:szCs w:val="21"/>
              </w:rPr>
              <w:t>K、100K67</w:t>
            </w:r>
          </w:p>
        </w:tc>
      </w:tr>
      <w:bookmarkEnd w:id="1"/>
      <w:tr w:rsidR="000C21B8"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ind w:leftChars="-144" w:left="-302" w:firstLineChars="143" w:firstLine="300"/>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szCs w:val="21"/>
              </w:rPr>
            </w:pPr>
            <w:commentRangeStart w:id="193"/>
            <w:r>
              <w:t xml:space="preserve"> </w:t>
            </w:r>
            <w:commentRangeEnd w:id="193"/>
            <w:r>
              <w:rPr>
                <w:rStyle w:val="CommentReference"/>
              </w:rPr>
              <w:commentReference w:id="193"/>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color w:val="000000"/>
                <w:szCs w:val="21"/>
              </w:rPr>
            </w:pPr>
            <w:r w:rsidRPr="00CA074F">
              <w:rPr>
                <w:rFonts w:ascii="楷体" w:eastAsia="楷体" w:hAnsi="楷体"/>
                <w:color w:val="000000"/>
                <w:szCs w:val="21"/>
              </w:rPr>
              <w:t>13062-B</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color w:val="000000"/>
                <w:szCs w:val="21"/>
              </w:rPr>
            </w:pPr>
            <w:r w:rsidRPr="00CA074F">
              <w:rPr>
                <w:rFonts w:ascii="楷体" w:eastAsia="楷体" w:hAnsi="楷体" w:hint="eastAsia"/>
                <w:color w:val="000000"/>
                <w:szCs w:val="21"/>
              </w:rPr>
              <w:t>输入：AC100-240V</w:t>
            </w:r>
            <w:r w:rsidRPr="00CA074F">
              <w:rPr>
                <w:rFonts w:ascii="楷体" w:eastAsia="楷体" w:hAnsi="楷体"/>
                <w:color w:val="000000"/>
                <w:szCs w:val="21"/>
              </w:rPr>
              <w:t xml:space="preserve"> </w:t>
            </w:r>
            <w:r w:rsidRPr="00CA074F">
              <w:rPr>
                <w:rFonts w:ascii="楷体" w:eastAsia="楷体" w:hAnsi="楷体" w:hint="eastAsia"/>
                <w:color w:val="000000"/>
                <w:szCs w:val="21"/>
              </w:rPr>
              <w:t>Max</w:t>
            </w:r>
            <w:r w:rsidRPr="00CA074F">
              <w:rPr>
                <w:rFonts w:ascii="楷体" w:eastAsia="楷体" w:hAnsi="楷体"/>
                <w:color w:val="000000"/>
                <w:szCs w:val="21"/>
              </w:rPr>
              <w:t xml:space="preserve"> 8</w:t>
            </w:r>
            <w:r w:rsidRPr="00CA074F">
              <w:rPr>
                <w:rFonts w:ascii="楷体" w:eastAsia="楷体" w:hAnsi="楷体" w:hint="eastAsia"/>
                <w:color w:val="000000"/>
                <w:szCs w:val="21"/>
              </w:rPr>
              <w:t>A 50Hz/60Hz；输出：DC12V</w:t>
            </w:r>
            <w:r w:rsidRPr="00CA074F">
              <w:rPr>
                <w:rFonts w:ascii="楷体" w:eastAsia="楷体" w:hAnsi="楷体"/>
                <w:color w:val="000000"/>
                <w:szCs w:val="21"/>
              </w:rPr>
              <w:t>B</w:t>
            </w:r>
            <w:r w:rsidRPr="00CA074F">
              <w:rPr>
                <w:rFonts w:ascii="楷体" w:eastAsia="楷体" w:hAnsi="楷体" w:hint="eastAsia"/>
                <w:color w:val="000000"/>
                <w:szCs w:val="21"/>
              </w:rPr>
              <w:t>/4A，DC12V</w:t>
            </w:r>
            <w:r w:rsidRPr="00CA074F">
              <w:rPr>
                <w:rFonts w:ascii="楷体" w:eastAsia="楷体" w:hAnsi="楷体"/>
                <w:color w:val="000000"/>
                <w:szCs w:val="21"/>
              </w:rPr>
              <w:t>C</w:t>
            </w:r>
            <w:r w:rsidRPr="00CA074F">
              <w:rPr>
                <w:rFonts w:ascii="楷体" w:eastAsia="楷体" w:hAnsi="楷体" w:hint="eastAsia"/>
                <w:color w:val="000000"/>
                <w:szCs w:val="21"/>
              </w:rPr>
              <w:t>/4A，DC</w:t>
            </w:r>
            <w:r w:rsidRPr="00CA074F">
              <w:rPr>
                <w:rFonts w:ascii="楷体" w:eastAsia="楷体" w:hAnsi="楷体"/>
                <w:color w:val="000000"/>
                <w:szCs w:val="21"/>
              </w:rPr>
              <w:t>24</w:t>
            </w:r>
            <w:r w:rsidRPr="00CA074F">
              <w:rPr>
                <w:rFonts w:ascii="楷体" w:eastAsia="楷体" w:hAnsi="楷体" w:hint="eastAsia"/>
                <w:color w:val="000000"/>
                <w:szCs w:val="21"/>
              </w:rPr>
              <w:t>V/</w:t>
            </w:r>
            <w:r w:rsidRPr="00CA074F">
              <w:rPr>
                <w:rFonts w:ascii="楷体" w:eastAsia="楷体" w:hAnsi="楷体"/>
                <w:color w:val="000000"/>
                <w:szCs w:val="21"/>
              </w:rPr>
              <w:t>13</w:t>
            </w:r>
            <w:r w:rsidRPr="00CA074F">
              <w:rPr>
                <w:rFonts w:ascii="楷体" w:eastAsia="楷体" w:hAnsi="楷体" w:hint="eastAsia"/>
                <w:color w:val="000000"/>
                <w:szCs w:val="21"/>
              </w:rPr>
              <w:t>A，DC</w:t>
            </w:r>
            <w:r w:rsidRPr="00CA074F">
              <w:rPr>
                <w:rFonts w:ascii="楷体" w:eastAsia="楷体" w:hAnsi="楷体"/>
                <w:color w:val="000000"/>
                <w:szCs w:val="21"/>
              </w:rPr>
              <w:t>18</w:t>
            </w:r>
            <w:r w:rsidRPr="00CA074F">
              <w:rPr>
                <w:rFonts w:ascii="楷体" w:eastAsia="楷体" w:hAnsi="楷体" w:hint="eastAsia"/>
                <w:color w:val="000000"/>
                <w:szCs w:val="21"/>
              </w:rPr>
              <w:t>V/</w:t>
            </w:r>
            <w:r w:rsidRPr="00CA074F">
              <w:rPr>
                <w:rFonts w:ascii="楷体" w:eastAsia="楷体" w:hAnsi="楷体"/>
                <w:color w:val="000000"/>
                <w:szCs w:val="21"/>
              </w:rPr>
              <w:t>2</w:t>
            </w:r>
            <w:r w:rsidRPr="00CA074F">
              <w:rPr>
                <w:rFonts w:ascii="楷体" w:eastAsia="楷体" w:hAnsi="楷体" w:hint="eastAsia"/>
                <w:color w:val="000000"/>
                <w:szCs w:val="21"/>
              </w:rPr>
              <w:t>A（仅适用于海拔5000米及以下和热带气候下使用）</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widowControl/>
              <w:adjustRightInd/>
              <w:jc w:val="left"/>
              <w:textAlignment w:val="auto"/>
              <w:rPr>
                <w:rFonts w:ascii="楷体" w:eastAsia="楷体" w:hAnsi="楷体"/>
                <w:szCs w:val="21"/>
              </w:rPr>
            </w:pPr>
            <w:r w:rsidRPr="00CA074F">
              <w:rPr>
                <w:rFonts w:ascii="楷体" w:eastAsia="楷体" w:hAnsi="楷体" w:hint="eastAsia"/>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adjustRightInd/>
              <w:jc w:val="left"/>
              <w:textAlignment w:val="auto"/>
              <w:rPr>
                <w:rFonts w:ascii="楷体" w:eastAsia="楷体" w:hAnsi="楷体"/>
                <w:szCs w:val="21"/>
              </w:rPr>
            </w:pPr>
            <w:r w:rsidRPr="00CA074F">
              <w:rPr>
                <w:rFonts w:ascii="楷体" w:eastAsia="楷体" w:hAnsi="楷体" w:hint="eastAsia"/>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szCs w:val="21"/>
              </w:rPr>
            </w:pPr>
            <w:r w:rsidRPr="00CA074F">
              <w:rPr>
                <w:rFonts w:ascii="楷体" w:eastAsia="楷体" w:hAnsi="楷体" w:hint="eastAsia"/>
                <w:szCs w:val="21"/>
              </w:rPr>
              <w:t>已测试</w:t>
            </w:r>
          </w:p>
          <w:p w:rsidR="000C21B8" w:rsidRPr="00CA074F" w:rsidRDefault="000C21B8" w:rsidP="00DA4408">
            <w:pPr>
              <w:spacing w:line="240" w:lineRule="auto"/>
              <w:jc w:val="left"/>
              <w:rPr>
                <w:rFonts w:ascii="楷体" w:eastAsia="楷体" w:hAnsi="楷体"/>
                <w:szCs w:val="21"/>
              </w:rPr>
            </w:pPr>
            <w:r w:rsidRPr="00CA074F">
              <w:rPr>
                <w:rFonts w:ascii="楷体" w:eastAsia="楷体" w:hAnsi="楷体" w:hint="eastAsia"/>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hint="eastAsia"/>
                <w:szCs w:val="21"/>
              </w:rPr>
            </w:pPr>
            <w:r w:rsidRPr="00CA074F">
              <w:rPr>
                <w:rFonts w:ascii="楷体" w:eastAsia="楷体" w:hAnsi="楷体" w:hint="eastAsia"/>
                <w:szCs w:val="21"/>
              </w:rPr>
              <w:t>对应</w:t>
            </w:r>
            <w:r w:rsidRPr="00CA074F">
              <w:rPr>
                <w:rFonts w:ascii="楷体" w:eastAsia="楷体" w:hAnsi="楷体"/>
                <w:szCs w:val="21"/>
              </w:rPr>
              <w:t>100E8K</w:t>
            </w:r>
          </w:p>
        </w:tc>
      </w:tr>
      <w:tr w:rsidR="000C21B8"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ind w:leftChars="-144" w:left="-302" w:firstLineChars="143" w:firstLine="300"/>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szCs w:val="21"/>
              </w:rPr>
            </w:pPr>
            <w:commentRangeStart w:id="195"/>
            <w:r>
              <w:t xml:space="preserve"> </w:t>
            </w:r>
            <w:commentRangeEnd w:id="195"/>
            <w:r>
              <w:rPr>
                <w:rStyle w:val="CommentReference"/>
              </w:rPr>
              <w:commentReference w:id="195"/>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color w:val="000000"/>
                <w:szCs w:val="21"/>
              </w:rPr>
            </w:pPr>
            <w:r w:rsidRPr="00CA074F">
              <w:rPr>
                <w:rFonts w:ascii="楷体" w:eastAsia="楷体" w:hAnsi="楷体"/>
                <w:color w:val="000000"/>
                <w:szCs w:val="21"/>
              </w:rPr>
              <w:t>1</w:t>
            </w:r>
            <w:r w:rsidRPr="00CA074F">
              <w:rPr>
                <w:rFonts w:ascii="楷体" w:eastAsia="楷体" w:hAnsi="楷体" w:hint="eastAsia"/>
                <w:color w:val="000000"/>
                <w:szCs w:val="21"/>
              </w:rPr>
              <w:t>3062</w:t>
            </w:r>
            <w:r w:rsidRPr="00CA074F">
              <w:rPr>
                <w:rFonts w:ascii="楷体" w:eastAsia="楷体" w:hAnsi="楷体"/>
                <w:color w:val="000000"/>
                <w:szCs w:val="21"/>
              </w:rPr>
              <w:t>-D</w:t>
            </w:r>
            <w:r w:rsidRPr="00CA074F">
              <w:rPr>
                <w:rFonts w:ascii="楷体" w:eastAsia="楷体" w:hAnsi="楷体" w:hint="eastAsia"/>
                <w:color w:val="000000"/>
                <w:szCs w:val="21"/>
              </w:rPr>
              <w:t>H</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color w:val="000000"/>
                <w:szCs w:val="21"/>
              </w:rPr>
            </w:pPr>
            <w:r w:rsidRPr="00CA074F">
              <w:rPr>
                <w:rFonts w:ascii="楷体" w:eastAsia="楷体" w:hAnsi="楷体" w:hint="eastAsia"/>
                <w:color w:val="000000"/>
                <w:szCs w:val="21"/>
              </w:rPr>
              <w:t>输入：AC100-240V</w:t>
            </w:r>
            <w:r w:rsidRPr="00CA074F">
              <w:rPr>
                <w:rFonts w:ascii="楷体" w:eastAsia="楷体" w:hAnsi="楷体"/>
                <w:color w:val="000000"/>
                <w:szCs w:val="21"/>
              </w:rPr>
              <w:t xml:space="preserve"> </w:t>
            </w:r>
            <w:r w:rsidRPr="00CA074F">
              <w:rPr>
                <w:rFonts w:ascii="楷体" w:eastAsia="楷体" w:hAnsi="楷体" w:hint="eastAsia"/>
                <w:color w:val="000000"/>
                <w:szCs w:val="21"/>
              </w:rPr>
              <w:t>Max</w:t>
            </w:r>
            <w:r w:rsidRPr="00CA074F">
              <w:rPr>
                <w:rFonts w:ascii="楷体" w:eastAsia="楷体" w:hAnsi="楷体"/>
                <w:color w:val="000000"/>
                <w:szCs w:val="21"/>
              </w:rPr>
              <w:t xml:space="preserve"> 8</w:t>
            </w:r>
            <w:r w:rsidRPr="00CA074F">
              <w:rPr>
                <w:rFonts w:ascii="楷体" w:eastAsia="楷体" w:hAnsi="楷体" w:hint="eastAsia"/>
                <w:color w:val="000000"/>
                <w:szCs w:val="21"/>
              </w:rPr>
              <w:t>A 50Hz/60Hz；输出：DC12V</w:t>
            </w:r>
            <w:r w:rsidRPr="00CA074F">
              <w:rPr>
                <w:rFonts w:ascii="楷体" w:eastAsia="楷体" w:hAnsi="楷体"/>
                <w:color w:val="000000"/>
                <w:szCs w:val="21"/>
              </w:rPr>
              <w:t>B</w:t>
            </w:r>
            <w:r w:rsidRPr="00CA074F">
              <w:rPr>
                <w:rFonts w:ascii="楷体" w:eastAsia="楷体" w:hAnsi="楷体" w:hint="eastAsia"/>
                <w:color w:val="000000"/>
                <w:szCs w:val="21"/>
              </w:rPr>
              <w:t>/4A，DC12V</w:t>
            </w:r>
            <w:r w:rsidRPr="00CA074F">
              <w:rPr>
                <w:rFonts w:ascii="楷体" w:eastAsia="楷体" w:hAnsi="楷体"/>
                <w:color w:val="000000"/>
                <w:szCs w:val="21"/>
              </w:rPr>
              <w:t>C</w:t>
            </w:r>
            <w:r w:rsidRPr="00CA074F">
              <w:rPr>
                <w:rFonts w:ascii="楷体" w:eastAsia="楷体" w:hAnsi="楷体" w:hint="eastAsia"/>
                <w:color w:val="000000"/>
                <w:szCs w:val="21"/>
              </w:rPr>
              <w:t>/4A，DC</w:t>
            </w:r>
            <w:r w:rsidRPr="00CA074F">
              <w:rPr>
                <w:rFonts w:ascii="楷体" w:eastAsia="楷体" w:hAnsi="楷体"/>
                <w:color w:val="000000"/>
                <w:szCs w:val="21"/>
              </w:rPr>
              <w:t>24</w:t>
            </w:r>
            <w:r w:rsidRPr="00CA074F">
              <w:rPr>
                <w:rFonts w:ascii="楷体" w:eastAsia="楷体" w:hAnsi="楷体" w:hint="eastAsia"/>
                <w:color w:val="000000"/>
                <w:szCs w:val="21"/>
              </w:rPr>
              <w:t>V/</w:t>
            </w:r>
            <w:r w:rsidRPr="00CA074F">
              <w:rPr>
                <w:rFonts w:ascii="楷体" w:eastAsia="楷体" w:hAnsi="楷体"/>
                <w:color w:val="000000"/>
                <w:szCs w:val="21"/>
              </w:rPr>
              <w:t>13</w:t>
            </w:r>
            <w:r w:rsidRPr="00CA074F">
              <w:rPr>
                <w:rFonts w:ascii="楷体" w:eastAsia="楷体" w:hAnsi="楷体" w:hint="eastAsia"/>
                <w:color w:val="000000"/>
                <w:szCs w:val="21"/>
              </w:rPr>
              <w:t>A，DC</w:t>
            </w:r>
            <w:r w:rsidRPr="00CA074F">
              <w:rPr>
                <w:rFonts w:ascii="楷体" w:eastAsia="楷体" w:hAnsi="楷体"/>
                <w:color w:val="000000"/>
                <w:szCs w:val="21"/>
              </w:rPr>
              <w:t>18</w:t>
            </w:r>
            <w:r w:rsidRPr="00CA074F">
              <w:rPr>
                <w:rFonts w:ascii="楷体" w:eastAsia="楷体" w:hAnsi="楷体" w:hint="eastAsia"/>
                <w:color w:val="000000"/>
                <w:szCs w:val="21"/>
              </w:rPr>
              <w:t>V/</w:t>
            </w:r>
            <w:r w:rsidRPr="00CA074F">
              <w:rPr>
                <w:rFonts w:ascii="楷体" w:eastAsia="楷体" w:hAnsi="楷体"/>
                <w:color w:val="000000"/>
                <w:szCs w:val="21"/>
              </w:rPr>
              <w:t>2</w:t>
            </w:r>
            <w:r w:rsidRPr="00CA074F">
              <w:rPr>
                <w:rFonts w:ascii="楷体" w:eastAsia="楷体" w:hAnsi="楷体" w:hint="eastAsia"/>
                <w:color w:val="000000"/>
                <w:szCs w:val="21"/>
              </w:rPr>
              <w:t>A（仅适用于海拔5000米及以下和热带气候下使用）</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widowControl/>
              <w:adjustRightInd/>
              <w:jc w:val="left"/>
              <w:textAlignment w:val="auto"/>
              <w:rPr>
                <w:rFonts w:ascii="楷体" w:eastAsia="楷体" w:hAnsi="楷体"/>
                <w:szCs w:val="21"/>
              </w:rPr>
            </w:pPr>
            <w:r w:rsidRPr="00CA074F">
              <w:rPr>
                <w:rFonts w:ascii="楷体" w:eastAsia="楷体" w:hAnsi="楷体" w:hint="eastAsia"/>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adjustRightInd/>
              <w:jc w:val="left"/>
              <w:textAlignment w:val="auto"/>
              <w:rPr>
                <w:rFonts w:ascii="楷体" w:eastAsia="楷体" w:hAnsi="楷体"/>
                <w:szCs w:val="21"/>
              </w:rPr>
            </w:pPr>
            <w:r w:rsidRPr="00CA074F">
              <w:rPr>
                <w:rFonts w:ascii="楷体" w:eastAsia="楷体" w:hAnsi="楷体" w:hint="eastAsia"/>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szCs w:val="21"/>
              </w:rPr>
            </w:pPr>
            <w:r w:rsidRPr="00CA074F">
              <w:rPr>
                <w:rFonts w:ascii="楷体" w:eastAsia="楷体" w:hAnsi="楷体" w:hint="eastAsia"/>
                <w:szCs w:val="21"/>
              </w:rPr>
              <w:t>已测试</w:t>
            </w:r>
          </w:p>
          <w:p w:rsidR="000C21B8" w:rsidRPr="00CA074F" w:rsidRDefault="000C21B8" w:rsidP="00DA4408">
            <w:pPr>
              <w:spacing w:line="240" w:lineRule="auto"/>
              <w:jc w:val="left"/>
              <w:rPr>
                <w:rFonts w:ascii="楷体" w:eastAsia="楷体" w:hAnsi="楷体"/>
                <w:szCs w:val="21"/>
              </w:rPr>
            </w:pPr>
            <w:r w:rsidRPr="00CA074F">
              <w:rPr>
                <w:rFonts w:ascii="楷体" w:eastAsia="楷体" w:hAnsi="楷体" w:hint="eastAsia"/>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hint="eastAsia"/>
                <w:szCs w:val="21"/>
              </w:rPr>
            </w:pPr>
            <w:r w:rsidRPr="00CA074F">
              <w:rPr>
                <w:rFonts w:ascii="楷体" w:eastAsia="楷体" w:hAnsi="楷体" w:hint="eastAsia"/>
                <w:szCs w:val="21"/>
              </w:rPr>
              <w:t>对应100E7K、100K68</w:t>
            </w:r>
          </w:p>
        </w:tc>
      </w:tr>
      <w:tr w:rsidR="000C21B8" w:rsidRPr="00CA074F" w:rsidTr="00DA4408">
        <w:trPr>
          <w:trHeight w:val="6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ind w:leftChars="-144" w:left="-302" w:firstLineChars="143" w:firstLine="300"/>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szCs w:val="21"/>
              </w:rPr>
            </w:pPr>
            <w:commentRangeStart w:id="189"/>
            <w:r>
              <w:t xml:space="preserve"> </w:t>
            </w:r>
            <w:commentRangeEnd w:id="189"/>
            <w:r>
              <w:rPr>
                <w:rStyle w:val="CommentReference"/>
              </w:rPr>
              <w:commentReference w:id="189"/>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color w:val="000000"/>
                <w:szCs w:val="21"/>
              </w:rPr>
            </w:pPr>
            <w:r w:rsidRPr="00CA074F">
              <w:rPr>
                <w:rFonts w:ascii="楷体" w:eastAsia="楷体" w:hAnsi="楷体"/>
                <w:color w:val="000000"/>
                <w:szCs w:val="21"/>
              </w:rPr>
              <w:t>13039-L</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输入：AC100-240V</w:t>
            </w:r>
            <w:r w:rsidRPr="00CA074F">
              <w:rPr>
                <w:rFonts w:ascii="楷体" w:eastAsia="楷体" w:hAnsi="楷体"/>
                <w:color w:val="000000"/>
                <w:szCs w:val="21"/>
              </w:rPr>
              <w:t xml:space="preserve"> </w:t>
            </w:r>
            <w:r w:rsidRPr="00CA074F">
              <w:rPr>
                <w:rFonts w:ascii="楷体" w:eastAsia="楷体" w:hAnsi="楷体" w:hint="eastAsia"/>
                <w:color w:val="000000"/>
                <w:szCs w:val="21"/>
              </w:rPr>
              <w:t>Max</w:t>
            </w:r>
            <w:r w:rsidRPr="00CA074F">
              <w:rPr>
                <w:rFonts w:ascii="楷体" w:eastAsia="楷体" w:hAnsi="楷体"/>
                <w:color w:val="000000"/>
                <w:szCs w:val="21"/>
              </w:rPr>
              <w:t xml:space="preserve"> 8</w:t>
            </w:r>
            <w:r w:rsidRPr="00CA074F">
              <w:rPr>
                <w:rFonts w:ascii="楷体" w:eastAsia="楷体" w:hAnsi="楷体" w:hint="eastAsia"/>
                <w:color w:val="000000"/>
                <w:szCs w:val="21"/>
              </w:rPr>
              <w:t>A 50Hz/60Hz；输出：DC12V</w:t>
            </w:r>
            <w:r w:rsidRPr="00CA074F">
              <w:rPr>
                <w:rFonts w:ascii="楷体" w:eastAsia="楷体" w:hAnsi="楷体"/>
                <w:color w:val="000000"/>
                <w:szCs w:val="21"/>
              </w:rPr>
              <w:t>B</w:t>
            </w:r>
            <w:r w:rsidRPr="00CA074F">
              <w:rPr>
                <w:rFonts w:ascii="楷体" w:eastAsia="楷体" w:hAnsi="楷体" w:hint="eastAsia"/>
                <w:color w:val="000000"/>
                <w:szCs w:val="21"/>
              </w:rPr>
              <w:t>/3A，DC12V</w:t>
            </w:r>
            <w:r w:rsidRPr="00CA074F">
              <w:rPr>
                <w:rFonts w:ascii="楷体" w:eastAsia="楷体" w:hAnsi="楷体"/>
                <w:color w:val="000000"/>
                <w:szCs w:val="21"/>
              </w:rPr>
              <w:t>C</w:t>
            </w:r>
            <w:r w:rsidRPr="00CA074F">
              <w:rPr>
                <w:rFonts w:ascii="楷体" w:eastAsia="楷体" w:hAnsi="楷体" w:hint="eastAsia"/>
                <w:color w:val="000000"/>
                <w:szCs w:val="21"/>
              </w:rPr>
              <w:t>/3A，DC</w:t>
            </w:r>
            <w:r w:rsidRPr="00CA074F">
              <w:rPr>
                <w:rFonts w:ascii="楷体" w:eastAsia="楷体" w:hAnsi="楷体"/>
                <w:color w:val="000000"/>
                <w:szCs w:val="21"/>
              </w:rPr>
              <w:t>24</w:t>
            </w:r>
            <w:r w:rsidRPr="00CA074F">
              <w:rPr>
                <w:rFonts w:ascii="楷体" w:eastAsia="楷体" w:hAnsi="楷体" w:hint="eastAsia"/>
                <w:color w:val="000000"/>
                <w:szCs w:val="21"/>
              </w:rPr>
              <w:t>V/</w:t>
            </w:r>
            <w:r w:rsidRPr="00CA074F">
              <w:rPr>
                <w:rFonts w:ascii="楷体" w:eastAsia="楷体" w:hAnsi="楷体"/>
                <w:color w:val="000000"/>
                <w:szCs w:val="21"/>
              </w:rPr>
              <w:t>13</w:t>
            </w:r>
            <w:r w:rsidRPr="00CA074F">
              <w:rPr>
                <w:rFonts w:ascii="楷体" w:eastAsia="楷体" w:hAnsi="楷体" w:hint="eastAsia"/>
                <w:color w:val="000000"/>
                <w:szCs w:val="21"/>
              </w:rPr>
              <w:t>A，DC</w:t>
            </w:r>
            <w:r w:rsidRPr="00CA074F">
              <w:rPr>
                <w:rFonts w:ascii="楷体" w:eastAsia="楷体" w:hAnsi="楷体"/>
                <w:color w:val="000000"/>
                <w:szCs w:val="21"/>
              </w:rPr>
              <w:t>18</w:t>
            </w:r>
            <w:r w:rsidRPr="00CA074F">
              <w:rPr>
                <w:rFonts w:ascii="楷体" w:eastAsia="楷体" w:hAnsi="楷体" w:hint="eastAsia"/>
                <w:color w:val="000000"/>
                <w:szCs w:val="21"/>
              </w:rPr>
              <w:t>V/</w:t>
            </w:r>
            <w:r w:rsidRPr="00CA074F">
              <w:rPr>
                <w:rFonts w:ascii="楷体" w:eastAsia="楷体" w:hAnsi="楷体"/>
                <w:color w:val="000000"/>
                <w:szCs w:val="21"/>
              </w:rPr>
              <w:t>2</w:t>
            </w:r>
            <w:r w:rsidRPr="00CA074F">
              <w:rPr>
                <w:rFonts w:ascii="楷体" w:eastAsia="楷体" w:hAnsi="楷体" w:hint="eastAsia"/>
                <w:color w:val="000000"/>
                <w:szCs w:val="21"/>
              </w:rPr>
              <w:t>A（仅适用于海拔5000米及以下和热带气候下使用）</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widowControl/>
              <w:adjustRightInd/>
              <w:jc w:val="left"/>
              <w:textAlignment w:val="auto"/>
              <w:rPr>
                <w:rFonts w:ascii="楷体" w:eastAsia="楷体" w:hAnsi="楷体"/>
                <w:szCs w:val="21"/>
              </w:rPr>
            </w:pPr>
            <w:r w:rsidRPr="00CA074F">
              <w:rPr>
                <w:rFonts w:ascii="楷体" w:eastAsia="楷体" w:hAnsi="楷体" w:hint="eastAsia"/>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adjustRightInd/>
              <w:jc w:val="left"/>
              <w:textAlignment w:val="auto"/>
              <w:rPr>
                <w:rFonts w:ascii="楷体" w:eastAsia="楷体" w:hAnsi="楷体"/>
                <w:szCs w:val="21"/>
              </w:rPr>
            </w:pPr>
            <w:r w:rsidRPr="00CA074F">
              <w:rPr>
                <w:rFonts w:ascii="楷体" w:eastAsia="楷体" w:hAnsi="楷体" w:hint="eastAsia"/>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szCs w:val="21"/>
              </w:rPr>
            </w:pPr>
            <w:r w:rsidRPr="00CA074F">
              <w:rPr>
                <w:rFonts w:ascii="楷体" w:eastAsia="楷体" w:hAnsi="楷体" w:hint="eastAsia"/>
                <w:szCs w:val="21"/>
              </w:rPr>
              <w:t>已测试</w:t>
            </w:r>
          </w:p>
          <w:p w:rsidR="000C21B8" w:rsidRPr="00CA074F" w:rsidRDefault="000C21B8" w:rsidP="00DA4408">
            <w:pPr>
              <w:spacing w:line="240" w:lineRule="auto"/>
              <w:jc w:val="left"/>
              <w:rPr>
                <w:rFonts w:ascii="楷体" w:eastAsia="楷体" w:hAnsi="楷体"/>
                <w:szCs w:val="21"/>
              </w:rPr>
            </w:pPr>
            <w:r w:rsidRPr="00CA074F">
              <w:rPr>
                <w:rFonts w:ascii="楷体" w:eastAsia="楷体" w:hAnsi="楷体" w:hint="eastAsia"/>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hint="eastAsia"/>
                <w:szCs w:val="21"/>
              </w:rPr>
            </w:pPr>
            <w:r w:rsidRPr="00CA074F">
              <w:rPr>
                <w:rFonts w:ascii="楷体" w:eastAsia="楷体" w:hAnsi="楷体" w:hint="eastAsia"/>
                <w:szCs w:val="21"/>
              </w:rPr>
              <w:t>对应100E</w:t>
            </w:r>
            <w:r w:rsidRPr="00CA074F">
              <w:rPr>
                <w:rFonts w:ascii="楷体" w:eastAsia="楷体" w:hAnsi="楷体"/>
                <w:szCs w:val="21"/>
              </w:rPr>
              <w:t>5</w:t>
            </w:r>
            <w:r w:rsidRPr="00CA074F">
              <w:rPr>
                <w:rFonts w:ascii="楷体" w:eastAsia="楷体" w:hAnsi="楷体" w:hint="eastAsia"/>
                <w:szCs w:val="21"/>
              </w:rPr>
              <w:t>K、100K67、100E5N</w:t>
            </w:r>
            <w:r w:rsidRPr="00CA074F">
              <w:rPr>
                <w:rFonts w:ascii="楷体" w:eastAsia="楷体" w:hAnsi="楷体"/>
                <w:szCs w:val="21"/>
              </w:rPr>
              <w:t>-PRO</w:t>
            </w:r>
          </w:p>
        </w:tc>
      </w:tr>
      <w:tr w:rsidR="000C21B8" w:rsidRPr="00CA074F" w:rsidTr="00DA4408">
        <w:trPr>
          <w:trHeight w:val="6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ind w:leftChars="-144" w:left="-302" w:firstLineChars="143" w:firstLine="300"/>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szCs w:val="21"/>
              </w:rPr>
            </w:pPr>
            <w:commentRangeStart w:id="197"/>
            <w:r>
              <w:t xml:space="preserve"> </w:t>
            </w:r>
            <w:commentRangeEnd w:id="197"/>
            <w:r>
              <w:rPr>
                <w:rStyle w:val="CommentReference"/>
              </w:rPr>
              <w:commentReference w:id="197"/>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color w:val="000000"/>
                <w:szCs w:val="21"/>
              </w:rPr>
            </w:pPr>
            <w:r w:rsidRPr="00CA074F">
              <w:rPr>
                <w:rFonts w:ascii="楷体" w:eastAsia="楷体" w:hAnsi="楷体"/>
                <w:color w:val="000000"/>
                <w:szCs w:val="21"/>
              </w:rPr>
              <w:t>13062-H</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color w:val="000000"/>
                <w:szCs w:val="21"/>
              </w:rPr>
            </w:pPr>
            <w:r w:rsidRPr="00CA074F">
              <w:rPr>
                <w:rFonts w:ascii="楷体" w:eastAsia="楷体" w:hAnsi="楷体" w:hint="eastAsia"/>
                <w:color w:val="000000"/>
                <w:szCs w:val="21"/>
              </w:rPr>
              <w:t>输入：AC100-240V</w:t>
            </w:r>
            <w:r w:rsidRPr="00CA074F">
              <w:rPr>
                <w:rFonts w:ascii="楷体" w:eastAsia="楷体" w:hAnsi="楷体"/>
                <w:color w:val="000000"/>
                <w:szCs w:val="21"/>
              </w:rPr>
              <w:t xml:space="preserve"> </w:t>
            </w:r>
            <w:r w:rsidRPr="00CA074F">
              <w:rPr>
                <w:rFonts w:ascii="楷体" w:eastAsia="楷体" w:hAnsi="楷体" w:hint="eastAsia"/>
                <w:color w:val="000000"/>
                <w:szCs w:val="21"/>
              </w:rPr>
              <w:t>Max</w:t>
            </w:r>
            <w:r w:rsidRPr="00CA074F">
              <w:rPr>
                <w:rFonts w:ascii="楷体" w:eastAsia="楷体" w:hAnsi="楷体"/>
                <w:color w:val="000000"/>
                <w:szCs w:val="21"/>
              </w:rPr>
              <w:t xml:space="preserve"> 8</w:t>
            </w:r>
            <w:r w:rsidRPr="00CA074F">
              <w:rPr>
                <w:rFonts w:ascii="楷体" w:eastAsia="楷体" w:hAnsi="楷体" w:hint="eastAsia"/>
                <w:color w:val="000000"/>
                <w:szCs w:val="21"/>
              </w:rPr>
              <w:t>A 50Hz/60Hz；输出：DC12V</w:t>
            </w:r>
            <w:r w:rsidRPr="00CA074F">
              <w:rPr>
                <w:rFonts w:ascii="楷体" w:eastAsia="楷体" w:hAnsi="楷体"/>
                <w:color w:val="000000"/>
                <w:szCs w:val="21"/>
              </w:rPr>
              <w:t>B</w:t>
            </w:r>
            <w:r w:rsidRPr="00CA074F">
              <w:rPr>
                <w:rFonts w:ascii="楷体" w:eastAsia="楷体" w:hAnsi="楷体" w:hint="eastAsia"/>
                <w:color w:val="000000"/>
                <w:szCs w:val="21"/>
              </w:rPr>
              <w:t>/4A，DC12V</w:t>
            </w:r>
            <w:r w:rsidRPr="00CA074F">
              <w:rPr>
                <w:rFonts w:ascii="楷体" w:eastAsia="楷体" w:hAnsi="楷体"/>
                <w:color w:val="000000"/>
                <w:szCs w:val="21"/>
              </w:rPr>
              <w:t>C</w:t>
            </w:r>
            <w:r w:rsidRPr="00CA074F">
              <w:rPr>
                <w:rFonts w:ascii="楷体" w:eastAsia="楷体" w:hAnsi="楷体" w:hint="eastAsia"/>
                <w:color w:val="000000"/>
                <w:szCs w:val="21"/>
              </w:rPr>
              <w:t>/4A，DC</w:t>
            </w:r>
            <w:r w:rsidRPr="00CA074F">
              <w:rPr>
                <w:rFonts w:ascii="楷体" w:eastAsia="楷体" w:hAnsi="楷体"/>
                <w:color w:val="000000"/>
                <w:szCs w:val="21"/>
              </w:rPr>
              <w:t>24</w:t>
            </w:r>
            <w:r w:rsidRPr="00CA074F">
              <w:rPr>
                <w:rFonts w:ascii="楷体" w:eastAsia="楷体" w:hAnsi="楷体" w:hint="eastAsia"/>
                <w:color w:val="000000"/>
                <w:szCs w:val="21"/>
              </w:rPr>
              <w:t>V/</w:t>
            </w:r>
            <w:r w:rsidRPr="00CA074F">
              <w:rPr>
                <w:rFonts w:ascii="楷体" w:eastAsia="楷体" w:hAnsi="楷体"/>
                <w:color w:val="000000"/>
                <w:szCs w:val="21"/>
              </w:rPr>
              <w:t>13</w:t>
            </w:r>
            <w:r w:rsidRPr="00CA074F">
              <w:rPr>
                <w:rFonts w:ascii="楷体" w:eastAsia="楷体" w:hAnsi="楷体" w:hint="eastAsia"/>
                <w:color w:val="000000"/>
                <w:szCs w:val="21"/>
              </w:rPr>
              <w:t>A，DC</w:t>
            </w:r>
            <w:r w:rsidRPr="00CA074F">
              <w:rPr>
                <w:rFonts w:ascii="楷体" w:eastAsia="楷体" w:hAnsi="楷体"/>
                <w:color w:val="000000"/>
                <w:szCs w:val="21"/>
              </w:rPr>
              <w:t>18</w:t>
            </w:r>
            <w:r w:rsidRPr="00CA074F">
              <w:rPr>
                <w:rFonts w:ascii="楷体" w:eastAsia="楷体" w:hAnsi="楷体" w:hint="eastAsia"/>
                <w:color w:val="000000"/>
                <w:szCs w:val="21"/>
              </w:rPr>
              <w:t>V/</w:t>
            </w:r>
            <w:r w:rsidRPr="00CA074F">
              <w:rPr>
                <w:rFonts w:ascii="楷体" w:eastAsia="楷体" w:hAnsi="楷体"/>
                <w:color w:val="000000"/>
                <w:szCs w:val="21"/>
              </w:rPr>
              <w:t>2</w:t>
            </w:r>
            <w:r w:rsidRPr="00CA074F">
              <w:rPr>
                <w:rFonts w:ascii="楷体" w:eastAsia="楷体" w:hAnsi="楷体" w:hint="eastAsia"/>
                <w:color w:val="000000"/>
                <w:szCs w:val="21"/>
              </w:rPr>
              <w:t>A（仅适用于海拔5000米及以下和热带气候下使用）</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widowControl/>
              <w:adjustRightInd/>
              <w:jc w:val="left"/>
              <w:textAlignment w:val="auto"/>
              <w:rPr>
                <w:rFonts w:ascii="楷体" w:eastAsia="楷体" w:hAnsi="楷体"/>
                <w:szCs w:val="21"/>
              </w:rPr>
            </w:pPr>
            <w:r w:rsidRPr="00CA074F">
              <w:rPr>
                <w:rFonts w:ascii="楷体" w:eastAsia="楷体" w:hAnsi="楷体" w:hint="eastAsia"/>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adjustRightInd/>
              <w:jc w:val="left"/>
              <w:textAlignment w:val="auto"/>
              <w:rPr>
                <w:rFonts w:ascii="楷体" w:eastAsia="楷体" w:hAnsi="楷体"/>
                <w:szCs w:val="21"/>
              </w:rPr>
            </w:pPr>
            <w:r w:rsidRPr="00CA074F">
              <w:rPr>
                <w:rFonts w:ascii="楷体" w:eastAsia="楷体" w:hAnsi="楷体" w:hint="eastAsia"/>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szCs w:val="21"/>
              </w:rPr>
            </w:pPr>
            <w:r w:rsidRPr="00CA074F">
              <w:rPr>
                <w:rFonts w:ascii="楷体" w:eastAsia="楷体" w:hAnsi="楷体" w:hint="eastAsia"/>
                <w:szCs w:val="21"/>
              </w:rPr>
              <w:t>已测试</w:t>
            </w:r>
          </w:p>
          <w:p w:rsidR="000C21B8" w:rsidRPr="00CA074F" w:rsidRDefault="000C21B8" w:rsidP="00DA4408">
            <w:pPr>
              <w:spacing w:line="240" w:lineRule="auto"/>
              <w:jc w:val="left"/>
              <w:rPr>
                <w:rFonts w:ascii="楷体" w:eastAsia="楷体" w:hAnsi="楷体"/>
                <w:szCs w:val="21"/>
              </w:rPr>
            </w:pPr>
            <w:r w:rsidRPr="00CA074F">
              <w:rPr>
                <w:rFonts w:ascii="楷体" w:eastAsia="楷体" w:hAnsi="楷体" w:hint="eastAsia"/>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hint="eastAsia"/>
                <w:szCs w:val="21"/>
              </w:rPr>
            </w:pPr>
            <w:r w:rsidRPr="00CA074F">
              <w:rPr>
                <w:rFonts w:ascii="楷体" w:eastAsia="楷体" w:hAnsi="楷体" w:hint="eastAsia"/>
                <w:szCs w:val="21"/>
              </w:rPr>
              <w:t>对应1</w:t>
            </w:r>
            <w:r w:rsidRPr="00CA074F">
              <w:rPr>
                <w:rFonts w:ascii="楷体" w:eastAsia="楷体" w:hAnsi="楷体"/>
                <w:szCs w:val="21"/>
              </w:rPr>
              <w:t>00E8N-PRO</w:t>
            </w:r>
            <w:r w:rsidRPr="00CA074F">
              <w:rPr>
                <w:rFonts w:ascii="楷体" w:eastAsia="楷体" w:hAnsi="楷体" w:hint="eastAsia"/>
                <w:szCs w:val="21"/>
              </w:rPr>
              <w:t>、100V7N-Ultra、X100 Ultra、</w:t>
            </w:r>
            <w:r w:rsidRPr="00CA074F">
              <w:rPr>
                <w:rFonts w:ascii="楷体" w:eastAsia="楷体" w:hAnsi="楷体"/>
                <w:szCs w:val="21"/>
              </w:rPr>
              <w:t>100E8N(0002)</w:t>
            </w:r>
          </w:p>
        </w:tc>
      </w:tr>
      <w:tr w:rsidR="000C21B8" w:rsidRPr="00CA074F" w:rsidTr="00DA4408">
        <w:trPr>
          <w:trHeight w:val="6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ind w:leftChars="-144" w:left="-302" w:firstLineChars="143" w:firstLine="300"/>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b/>
                <w:color w:val="FF0000"/>
                <w:szCs w:val="21"/>
                <w:highlight w:val="yellow"/>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b/>
                <w:color w:val="FF0000"/>
                <w:szCs w:val="21"/>
                <w:highlight w:val="yellow"/>
              </w:rPr>
            </w:pPr>
            <w:commentRangeStart w:id="191"/>
            <w:r>
              <w:t xml:space="preserve"> </w:t>
            </w:r>
            <w:commentRangeEnd w:id="191"/>
            <w:r>
              <w:rPr>
                <w:rStyle w:val="CommentReference"/>
              </w:rPr>
              <w:commentReference w:id="191"/>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color w:val="000000"/>
                <w:szCs w:val="21"/>
              </w:rPr>
            </w:pPr>
            <w:r w:rsidRPr="00CA074F">
              <w:rPr>
                <w:rFonts w:ascii="楷体" w:eastAsia="楷体" w:hAnsi="楷体"/>
                <w:color w:val="000000"/>
                <w:szCs w:val="21"/>
              </w:rPr>
              <w:t>13039-W</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输入：AC100-240V</w:t>
            </w:r>
            <w:r w:rsidRPr="00CA074F">
              <w:rPr>
                <w:rFonts w:ascii="楷体" w:eastAsia="楷体" w:hAnsi="楷体"/>
                <w:color w:val="000000"/>
                <w:szCs w:val="21"/>
              </w:rPr>
              <w:t xml:space="preserve"> </w:t>
            </w:r>
            <w:r w:rsidRPr="00CA074F">
              <w:rPr>
                <w:rFonts w:ascii="楷体" w:eastAsia="楷体" w:hAnsi="楷体" w:hint="eastAsia"/>
                <w:color w:val="000000"/>
                <w:szCs w:val="21"/>
              </w:rPr>
              <w:t>Max</w:t>
            </w:r>
            <w:r w:rsidRPr="00CA074F">
              <w:rPr>
                <w:rFonts w:ascii="楷体" w:eastAsia="楷体" w:hAnsi="楷体"/>
                <w:color w:val="000000"/>
                <w:szCs w:val="21"/>
              </w:rPr>
              <w:t xml:space="preserve"> 8</w:t>
            </w:r>
            <w:r w:rsidRPr="00CA074F">
              <w:rPr>
                <w:rFonts w:ascii="楷体" w:eastAsia="楷体" w:hAnsi="楷体" w:hint="eastAsia"/>
                <w:color w:val="000000"/>
                <w:szCs w:val="21"/>
              </w:rPr>
              <w:t>A 50Hz/60Hz；输出：DC12V</w:t>
            </w:r>
            <w:r w:rsidRPr="00CA074F">
              <w:rPr>
                <w:rFonts w:ascii="楷体" w:eastAsia="楷体" w:hAnsi="楷体"/>
                <w:color w:val="000000"/>
                <w:szCs w:val="21"/>
              </w:rPr>
              <w:t>B</w:t>
            </w:r>
            <w:r w:rsidRPr="00CA074F">
              <w:rPr>
                <w:rFonts w:ascii="楷体" w:eastAsia="楷体" w:hAnsi="楷体" w:hint="eastAsia"/>
                <w:color w:val="000000"/>
                <w:szCs w:val="21"/>
              </w:rPr>
              <w:t>/3A，DC12V</w:t>
            </w:r>
            <w:r w:rsidRPr="00CA074F">
              <w:rPr>
                <w:rFonts w:ascii="楷体" w:eastAsia="楷体" w:hAnsi="楷体"/>
                <w:color w:val="000000"/>
                <w:szCs w:val="21"/>
              </w:rPr>
              <w:t>C</w:t>
            </w:r>
            <w:r w:rsidRPr="00CA074F">
              <w:rPr>
                <w:rFonts w:ascii="楷体" w:eastAsia="楷体" w:hAnsi="楷体" w:hint="eastAsia"/>
                <w:color w:val="000000"/>
                <w:szCs w:val="21"/>
              </w:rPr>
              <w:t>/3A，DC</w:t>
            </w:r>
            <w:r w:rsidRPr="00CA074F">
              <w:rPr>
                <w:rFonts w:ascii="楷体" w:eastAsia="楷体" w:hAnsi="楷体"/>
                <w:color w:val="000000"/>
                <w:szCs w:val="21"/>
              </w:rPr>
              <w:t>24</w:t>
            </w:r>
            <w:r w:rsidRPr="00CA074F">
              <w:rPr>
                <w:rFonts w:ascii="楷体" w:eastAsia="楷体" w:hAnsi="楷体" w:hint="eastAsia"/>
                <w:color w:val="000000"/>
                <w:szCs w:val="21"/>
              </w:rPr>
              <w:t>V/</w:t>
            </w:r>
            <w:r w:rsidRPr="00CA074F">
              <w:rPr>
                <w:rFonts w:ascii="楷体" w:eastAsia="楷体" w:hAnsi="楷体"/>
                <w:color w:val="000000"/>
                <w:szCs w:val="21"/>
              </w:rPr>
              <w:t>13</w:t>
            </w:r>
            <w:r w:rsidRPr="00CA074F">
              <w:rPr>
                <w:rFonts w:ascii="楷体" w:eastAsia="楷体" w:hAnsi="楷体" w:hint="eastAsia"/>
                <w:color w:val="000000"/>
                <w:szCs w:val="21"/>
              </w:rPr>
              <w:t>A，DC</w:t>
            </w:r>
            <w:r w:rsidRPr="00CA074F">
              <w:rPr>
                <w:rFonts w:ascii="楷体" w:eastAsia="楷体" w:hAnsi="楷体"/>
                <w:color w:val="000000"/>
                <w:szCs w:val="21"/>
              </w:rPr>
              <w:t>18</w:t>
            </w:r>
            <w:r w:rsidRPr="00CA074F">
              <w:rPr>
                <w:rFonts w:ascii="楷体" w:eastAsia="楷体" w:hAnsi="楷体" w:hint="eastAsia"/>
                <w:color w:val="000000"/>
                <w:szCs w:val="21"/>
              </w:rPr>
              <w:t>V/</w:t>
            </w:r>
            <w:r w:rsidRPr="00CA074F">
              <w:rPr>
                <w:rFonts w:ascii="楷体" w:eastAsia="楷体" w:hAnsi="楷体"/>
                <w:color w:val="000000"/>
                <w:szCs w:val="21"/>
              </w:rPr>
              <w:t>2</w:t>
            </w:r>
            <w:r w:rsidRPr="00CA074F">
              <w:rPr>
                <w:rFonts w:ascii="楷体" w:eastAsia="楷体" w:hAnsi="楷体" w:hint="eastAsia"/>
                <w:color w:val="000000"/>
                <w:szCs w:val="21"/>
              </w:rPr>
              <w:t>A（仅适用于海拔5000米及以下和热带气候下使用）</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widowControl/>
              <w:adjustRightInd/>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adjustRightInd/>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szCs w:val="21"/>
              </w:rPr>
            </w:pPr>
            <w:r w:rsidRPr="00CA074F">
              <w:rPr>
                <w:rFonts w:ascii="楷体" w:eastAsia="楷体" w:hAnsi="楷体" w:hint="eastAsia"/>
                <w:szCs w:val="21"/>
              </w:rPr>
              <w:t>已测试</w:t>
            </w:r>
          </w:p>
          <w:p w:rsidR="000C21B8" w:rsidRPr="00CA074F" w:rsidRDefault="000C21B8" w:rsidP="00DA4408">
            <w:pPr>
              <w:spacing w:line="240" w:lineRule="auto"/>
              <w:jc w:val="left"/>
              <w:rPr>
                <w:rFonts w:ascii="楷体" w:eastAsia="楷体" w:hAnsi="楷体"/>
                <w:szCs w:val="21"/>
              </w:rPr>
            </w:pPr>
            <w:r w:rsidRPr="00CA074F">
              <w:rPr>
                <w:rFonts w:ascii="楷体" w:eastAsia="楷体" w:hAnsi="楷体" w:hint="eastAsia"/>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w:t>
            </w:r>
            <w:r w:rsidRPr="00CA074F">
              <w:rPr>
                <w:rFonts w:ascii="楷体" w:eastAsia="楷体" w:hAnsi="楷体"/>
                <w:color w:val="000000"/>
                <w:szCs w:val="21"/>
              </w:rPr>
              <w:t>100E3N-PRO</w:t>
            </w:r>
            <w:r w:rsidRPr="00CA074F">
              <w:rPr>
                <w:rFonts w:ascii="楷体" w:eastAsia="楷体" w:hAnsi="楷体" w:hint="eastAsia"/>
                <w:color w:val="000000"/>
                <w:szCs w:val="21"/>
              </w:rPr>
              <w:t>、1</w:t>
            </w:r>
            <w:r w:rsidRPr="00CA074F">
              <w:rPr>
                <w:rFonts w:ascii="楷体" w:eastAsia="楷体" w:hAnsi="楷体"/>
                <w:color w:val="000000"/>
                <w:szCs w:val="21"/>
              </w:rPr>
              <w:t>00E5K(0005)</w:t>
            </w:r>
          </w:p>
        </w:tc>
      </w:tr>
      <w:tr w:rsidR="000C21B8" w:rsidRPr="00CA074F" w:rsidTr="00DA4408">
        <w:trPr>
          <w:trHeight w:val="1138"/>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ind w:leftChars="-144" w:left="-302" w:firstLineChars="143" w:firstLine="300"/>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b/>
                <w:color w:val="FF0000"/>
                <w:szCs w:val="21"/>
                <w:highlight w:val="yellow"/>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b/>
                <w:color w:val="FF0000"/>
                <w:szCs w:val="21"/>
                <w:highlight w:val="yellow"/>
              </w:rPr>
            </w:pPr>
            <w:commentRangeStart w:id="212"/>
            <w:r>
              <w:t xml:space="preserve"> </w:t>
            </w:r>
            <w:commentRangeEnd w:id="212"/>
            <w:r>
              <w:rPr>
                <w:rStyle w:val="CommentReference"/>
              </w:rPr>
              <w:commentReference w:id="212"/>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color w:val="000000"/>
                <w:szCs w:val="21"/>
              </w:rPr>
            </w:pPr>
            <w:r w:rsidRPr="00CA074F">
              <w:rPr>
                <w:rFonts w:ascii="楷体" w:eastAsia="楷体" w:hAnsi="楷体"/>
                <w:color w:val="000000"/>
                <w:szCs w:val="21"/>
              </w:rPr>
              <w:t>51618-D</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输入：AC100-240V Max 8A 50Hz/60Hz；输出：DC12V/5A，DC20V/2A，DC24V/15A（仅适用于海拔5000米及以下和热带气候下使用）</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color w:val="000000"/>
                <w:szCs w:val="21"/>
              </w:rPr>
            </w:pPr>
            <w:r w:rsidRPr="00CA074F">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szCs w:val="21"/>
              </w:rPr>
            </w:pPr>
            <w:r w:rsidRPr="00CA074F">
              <w:rPr>
                <w:rFonts w:ascii="楷体" w:eastAsia="楷体" w:hAnsi="楷体" w:hint="eastAsia"/>
                <w:szCs w:val="21"/>
              </w:rPr>
              <w:t>已测试</w:t>
            </w:r>
          </w:p>
          <w:p w:rsidR="000C21B8" w:rsidRPr="00CA074F" w:rsidRDefault="000C21B8" w:rsidP="00DA4408">
            <w:pPr>
              <w:spacing w:line="240" w:lineRule="auto"/>
              <w:jc w:val="left"/>
              <w:rPr>
                <w:rFonts w:ascii="楷体" w:eastAsia="楷体" w:hAnsi="楷体"/>
                <w:szCs w:val="21"/>
              </w:rPr>
            </w:pPr>
            <w:r w:rsidRPr="00CA074F">
              <w:rPr>
                <w:rFonts w:ascii="楷体" w:eastAsia="楷体" w:hAnsi="楷体" w:hint="eastAsia"/>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w:t>
            </w:r>
            <w:r w:rsidRPr="00CA074F">
              <w:rPr>
                <w:rFonts w:ascii="楷体" w:eastAsia="楷体" w:hAnsi="楷体"/>
                <w:color w:val="000000"/>
                <w:szCs w:val="21"/>
              </w:rPr>
              <w:t>100E5N</w:t>
            </w:r>
          </w:p>
        </w:tc>
      </w:tr>
      <w:tr w:rsidR="00983C82" w:rsidRPr="00CA074F" w:rsidTr="00DA4408">
        <w:trPr>
          <w:trHeight w:val="6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983C82" w:rsidRPr="00CA074F" w:rsidRDefault="00983C82" w:rsidP="00DA4408">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983C82" w:rsidRPr="00CA074F" w:rsidRDefault="00983C82" w:rsidP="00DA4408">
            <w:pPr>
              <w:spacing w:line="240" w:lineRule="auto"/>
              <w:ind w:leftChars="-144" w:left="-302" w:firstLineChars="143" w:firstLine="300"/>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983C82" w:rsidRPr="00CA074F" w:rsidRDefault="00983C82" w:rsidP="00DA4408">
            <w:pPr>
              <w:spacing w:line="240" w:lineRule="auto"/>
              <w:jc w:val="left"/>
              <w:rPr>
                <w:rFonts w:ascii="楷体" w:eastAsia="楷体" w:hAnsi="楷体"/>
                <w:b/>
                <w:color w:val="FF0000"/>
                <w:szCs w:val="21"/>
                <w:highlight w:val="yellow"/>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983C82" w:rsidRPr="00CA074F" w:rsidRDefault="00983C82" w:rsidP="00DA4408">
            <w:pPr>
              <w:spacing w:line="240" w:lineRule="auto"/>
              <w:jc w:val="left"/>
              <w:rPr>
                <w:rFonts w:ascii="楷体" w:eastAsia="楷体" w:hAnsi="楷体"/>
                <w:b/>
                <w:color w:val="FF0000"/>
                <w:szCs w:val="21"/>
                <w:highlight w:val="yellow"/>
              </w:rPr>
            </w:pPr>
            <w:commentRangeStart w:id="199"/>
            <w:r>
              <w:t xml:space="preserve"> </w:t>
            </w:r>
            <w:commentRangeEnd w:id="199"/>
            <w:r>
              <w:rPr>
                <w:rStyle w:val="CommentReference"/>
              </w:rPr>
              <w:commentReference w:id="199"/>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983C82" w:rsidRPr="00CA074F" w:rsidRDefault="00983C82" w:rsidP="00DA4408">
            <w:pPr>
              <w:spacing w:line="240" w:lineRule="auto"/>
              <w:jc w:val="left"/>
              <w:rPr>
                <w:rFonts w:ascii="楷体" w:eastAsia="楷体" w:hAnsi="楷体"/>
                <w:color w:val="000000"/>
                <w:szCs w:val="21"/>
              </w:rPr>
            </w:pPr>
            <w:r w:rsidRPr="00CA074F">
              <w:rPr>
                <w:rFonts w:ascii="楷体" w:eastAsia="楷体" w:hAnsi="楷体" w:hint="eastAsia"/>
                <w:color w:val="000000"/>
                <w:szCs w:val="21"/>
              </w:rPr>
              <w:t>13062-J</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983C82" w:rsidRPr="00CA074F" w:rsidRDefault="00983C82" w:rsidP="00DA4408">
            <w:pPr>
              <w:spacing w:line="240" w:lineRule="auto"/>
              <w:jc w:val="left"/>
              <w:rPr>
                <w:rFonts w:ascii="楷体" w:eastAsia="楷体" w:hAnsi="楷体"/>
                <w:color w:val="000000"/>
                <w:szCs w:val="21"/>
              </w:rPr>
            </w:pPr>
            <w:r w:rsidRPr="00CA074F">
              <w:rPr>
                <w:rFonts w:ascii="楷体" w:eastAsia="楷体" w:hAnsi="楷体" w:hint="eastAsia"/>
                <w:color w:val="000000"/>
                <w:szCs w:val="21"/>
              </w:rPr>
              <w:t>输入：AC100-240V</w:t>
            </w:r>
            <w:r w:rsidRPr="00CA074F">
              <w:rPr>
                <w:rFonts w:ascii="楷体" w:eastAsia="楷体" w:hAnsi="楷体"/>
                <w:color w:val="000000"/>
                <w:szCs w:val="21"/>
              </w:rPr>
              <w:t xml:space="preserve"> </w:t>
            </w:r>
            <w:r w:rsidRPr="00CA074F">
              <w:rPr>
                <w:rFonts w:ascii="楷体" w:eastAsia="楷体" w:hAnsi="楷体" w:hint="eastAsia"/>
                <w:color w:val="000000"/>
                <w:szCs w:val="21"/>
              </w:rPr>
              <w:t>Max</w:t>
            </w:r>
            <w:r w:rsidRPr="00CA074F">
              <w:rPr>
                <w:rFonts w:ascii="楷体" w:eastAsia="楷体" w:hAnsi="楷体"/>
                <w:color w:val="000000"/>
                <w:szCs w:val="21"/>
              </w:rPr>
              <w:t xml:space="preserve"> 8</w:t>
            </w:r>
            <w:r w:rsidRPr="00CA074F">
              <w:rPr>
                <w:rFonts w:ascii="楷体" w:eastAsia="楷体" w:hAnsi="楷体" w:hint="eastAsia"/>
                <w:color w:val="000000"/>
                <w:szCs w:val="21"/>
              </w:rPr>
              <w:t>A 50Hz/60Hz；输出：DC12V</w:t>
            </w:r>
            <w:r w:rsidRPr="00CA074F">
              <w:rPr>
                <w:rFonts w:ascii="楷体" w:eastAsia="楷体" w:hAnsi="楷体"/>
                <w:color w:val="000000"/>
                <w:szCs w:val="21"/>
              </w:rPr>
              <w:t>B</w:t>
            </w:r>
            <w:r w:rsidRPr="00CA074F">
              <w:rPr>
                <w:rFonts w:ascii="楷体" w:eastAsia="楷体" w:hAnsi="楷体" w:hint="eastAsia"/>
                <w:color w:val="000000"/>
                <w:szCs w:val="21"/>
              </w:rPr>
              <w:t>/4A，DC12V</w:t>
            </w:r>
            <w:r w:rsidRPr="00CA074F">
              <w:rPr>
                <w:rFonts w:ascii="楷体" w:eastAsia="楷体" w:hAnsi="楷体"/>
                <w:color w:val="000000"/>
                <w:szCs w:val="21"/>
              </w:rPr>
              <w:t>C</w:t>
            </w:r>
            <w:r w:rsidRPr="00CA074F">
              <w:rPr>
                <w:rFonts w:ascii="楷体" w:eastAsia="楷体" w:hAnsi="楷体" w:hint="eastAsia"/>
                <w:color w:val="000000"/>
                <w:szCs w:val="21"/>
              </w:rPr>
              <w:t>/4A，DC</w:t>
            </w:r>
            <w:r w:rsidRPr="00CA074F">
              <w:rPr>
                <w:rFonts w:ascii="楷体" w:eastAsia="楷体" w:hAnsi="楷体"/>
                <w:color w:val="000000"/>
                <w:szCs w:val="21"/>
              </w:rPr>
              <w:t>24</w:t>
            </w:r>
            <w:r w:rsidRPr="00CA074F">
              <w:rPr>
                <w:rFonts w:ascii="楷体" w:eastAsia="楷体" w:hAnsi="楷体" w:hint="eastAsia"/>
                <w:color w:val="000000"/>
                <w:szCs w:val="21"/>
              </w:rPr>
              <w:t>V/</w:t>
            </w:r>
            <w:r w:rsidRPr="00CA074F">
              <w:rPr>
                <w:rFonts w:ascii="楷体" w:eastAsia="楷体" w:hAnsi="楷体"/>
                <w:color w:val="000000"/>
                <w:szCs w:val="21"/>
              </w:rPr>
              <w:t>13</w:t>
            </w:r>
            <w:r w:rsidRPr="00CA074F">
              <w:rPr>
                <w:rFonts w:ascii="楷体" w:eastAsia="楷体" w:hAnsi="楷体" w:hint="eastAsia"/>
                <w:color w:val="000000"/>
                <w:szCs w:val="21"/>
              </w:rPr>
              <w:t>A，DC</w:t>
            </w:r>
            <w:r w:rsidRPr="00CA074F">
              <w:rPr>
                <w:rFonts w:ascii="楷体" w:eastAsia="楷体" w:hAnsi="楷体"/>
                <w:color w:val="000000"/>
                <w:szCs w:val="21"/>
              </w:rPr>
              <w:t>18</w:t>
            </w:r>
            <w:r w:rsidRPr="00CA074F">
              <w:rPr>
                <w:rFonts w:ascii="楷体" w:eastAsia="楷体" w:hAnsi="楷体" w:hint="eastAsia"/>
                <w:color w:val="000000"/>
                <w:szCs w:val="21"/>
              </w:rPr>
              <w:t>V/</w:t>
            </w:r>
            <w:r w:rsidRPr="00CA074F">
              <w:rPr>
                <w:rFonts w:ascii="楷体" w:eastAsia="楷体" w:hAnsi="楷体"/>
                <w:color w:val="000000"/>
                <w:szCs w:val="21"/>
              </w:rPr>
              <w:t>2</w:t>
            </w:r>
            <w:r w:rsidRPr="00CA074F">
              <w:rPr>
                <w:rFonts w:ascii="楷体" w:eastAsia="楷体" w:hAnsi="楷体" w:hint="eastAsia"/>
                <w:color w:val="000000"/>
                <w:szCs w:val="21"/>
              </w:rPr>
              <w:t>A（仅适用于海拔5000米及以下和热带气候下使用）</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983C82" w:rsidRPr="00CA074F" w:rsidRDefault="00983C82" w:rsidP="00DA4408">
            <w:pPr>
              <w:spacing w:line="240" w:lineRule="auto"/>
              <w:jc w:val="left"/>
              <w:rPr>
                <w:rFonts w:ascii="楷体" w:eastAsia="楷体" w:hAnsi="楷体"/>
                <w:color w:val="000000"/>
                <w:szCs w:val="21"/>
              </w:rPr>
            </w:pPr>
            <w:r w:rsidRPr="00CA074F">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983C82" w:rsidRPr="00CA074F" w:rsidRDefault="00983C82" w:rsidP="00DA4408">
            <w:pPr>
              <w:spacing w:line="240" w:lineRule="auto"/>
              <w:jc w:val="left"/>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983C82" w:rsidRPr="00CA074F" w:rsidRDefault="00983C82" w:rsidP="008378BF">
            <w:pPr>
              <w:spacing w:line="240" w:lineRule="auto"/>
              <w:jc w:val="left"/>
              <w:rPr>
                <w:rFonts w:ascii="楷体" w:eastAsia="楷体" w:hAnsi="楷体"/>
                <w:szCs w:val="21"/>
              </w:rPr>
            </w:pPr>
            <w:r w:rsidRPr="00CA074F">
              <w:rPr>
                <w:rFonts w:ascii="楷体" w:eastAsia="楷体" w:hAnsi="楷体" w:hint="eastAsia"/>
                <w:szCs w:val="21"/>
              </w:rPr>
              <w:t>已测试</w:t>
            </w:r>
          </w:p>
          <w:p w:rsidR="00983C82" w:rsidRPr="00CA074F" w:rsidRDefault="00983C82" w:rsidP="008378BF">
            <w:pPr>
              <w:spacing w:line="240" w:lineRule="auto"/>
              <w:jc w:val="left"/>
              <w:rPr>
                <w:rFonts w:ascii="楷体" w:eastAsia="楷体" w:hAnsi="楷体"/>
                <w:szCs w:val="21"/>
              </w:rPr>
            </w:pPr>
            <w:r w:rsidRPr="00CA074F">
              <w:rPr>
                <w:rFonts w:ascii="楷体" w:eastAsia="楷体" w:hAnsi="楷体" w:hint="eastAsia"/>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983C82" w:rsidRPr="00CA074F" w:rsidRDefault="00983C82" w:rsidP="00DA4408">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w:t>
            </w:r>
            <w:r w:rsidRPr="00CA074F">
              <w:rPr>
                <w:rFonts w:ascii="楷体" w:eastAsia="楷体" w:hAnsi="楷体"/>
                <w:color w:val="000000"/>
                <w:szCs w:val="21"/>
              </w:rPr>
              <w:t>100E8N-Ultra</w:t>
            </w:r>
          </w:p>
        </w:tc>
      </w:tr>
      <w:tr w:rsidR="00983C82" w:rsidRPr="00CA074F" w:rsidTr="00DA4408">
        <w:trPr>
          <w:trHeight w:val="6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983C82" w:rsidRPr="00CA074F" w:rsidRDefault="00983C82" w:rsidP="007346C1">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983C82" w:rsidRPr="00CA074F" w:rsidRDefault="00983C82" w:rsidP="007346C1">
            <w:pPr>
              <w:spacing w:line="240" w:lineRule="auto"/>
              <w:ind w:leftChars="-144" w:left="-302" w:firstLineChars="143" w:firstLine="300"/>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983C82" w:rsidRPr="00CA074F" w:rsidRDefault="00983C82" w:rsidP="007346C1">
            <w:pPr>
              <w:spacing w:line="240" w:lineRule="auto"/>
              <w:jc w:val="left"/>
              <w:rPr>
                <w:rFonts w:ascii="楷体" w:eastAsia="楷体" w:hAnsi="楷体"/>
                <w:b/>
                <w:color w:val="FF0000"/>
                <w:szCs w:val="21"/>
                <w:highlight w:val="yellow"/>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983C82" w:rsidRPr="00CA074F" w:rsidRDefault="00983C82" w:rsidP="007346C1">
            <w:pPr>
              <w:spacing w:line="240" w:lineRule="auto"/>
              <w:jc w:val="left"/>
              <w:rPr>
                <w:rFonts w:ascii="楷体" w:eastAsia="楷体" w:hAnsi="楷体"/>
                <w:b/>
                <w:color w:val="FF0000"/>
                <w:szCs w:val="21"/>
                <w:highlight w:val="yellow"/>
              </w:rPr>
            </w:pPr>
            <w:commentRangeStart w:id="214"/>
            <w:r>
              <w:t xml:space="preserve"> </w:t>
            </w:r>
            <w:commentRangeEnd w:id="214"/>
            <w:r>
              <w:rPr>
                <w:rStyle w:val="CommentReference"/>
              </w:rPr>
              <w:commentReference w:id="214"/>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983C82" w:rsidRPr="00CA074F" w:rsidRDefault="00983C82" w:rsidP="007346C1">
            <w:pPr>
              <w:spacing w:line="240" w:lineRule="auto"/>
              <w:jc w:val="left"/>
              <w:rPr>
                <w:rFonts w:ascii="楷体" w:eastAsia="楷体" w:hAnsi="楷体"/>
                <w:szCs w:val="21"/>
              </w:rPr>
            </w:pPr>
            <w:r w:rsidRPr="00CA074F">
              <w:rPr>
                <w:rFonts w:ascii="楷体" w:eastAsia="楷体" w:hAnsi="楷体"/>
                <w:szCs w:val="21"/>
              </w:rPr>
              <w:t>51970-B</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983C82" w:rsidRPr="00CA074F" w:rsidRDefault="00983C82" w:rsidP="007346C1">
            <w:pPr>
              <w:spacing w:line="240" w:lineRule="auto"/>
              <w:jc w:val="left"/>
              <w:rPr>
                <w:rFonts w:ascii="楷体" w:eastAsia="楷体" w:hAnsi="楷体" w:hint="eastAsia"/>
                <w:szCs w:val="21"/>
              </w:rPr>
            </w:pPr>
            <w:r w:rsidRPr="00CA074F">
              <w:rPr>
                <w:rFonts w:ascii="楷体" w:eastAsia="楷体" w:hAnsi="楷体" w:hint="eastAsia"/>
                <w:szCs w:val="21"/>
              </w:rPr>
              <w:t>输入：AC100-240V 50Hz/60Hz MAX 8A；输出：DC12V/6A，DC20V/2A，DC24V/20A（仅适用于海拔5000米及以下和热带气候下使用）</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983C82" w:rsidRPr="00CA074F" w:rsidRDefault="00983C82" w:rsidP="007346C1">
            <w:pPr>
              <w:spacing w:line="240" w:lineRule="auto"/>
              <w:jc w:val="left"/>
              <w:rPr>
                <w:rFonts w:ascii="楷体" w:eastAsia="楷体" w:hAnsi="楷体"/>
                <w:szCs w:val="21"/>
              </w:rPr>
            </w:pPr>
            <w:r w:rsidRPr="00CA074F">
              <w:rPr>
                <w:rFonts w:ascii="楷体" w:eastAsia="楷体" w:hAnsi="楷体" w:hint="eastAsia"/>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983C82" w:rsidRPr="00CA074F" w:rsidRDefault="00983C82" w:rsidP="007346C1">
            <w:pPr>
              <w:spacing w:line="240" w:lineRule="auto"/>
              <w:jc w:val="left"/>
              <w:rPr>
                <w:rFonts w:ascii="楷体" w:eastAsia="楷体" w:hAnsi="楷体"/>
                <w:szCs w:val="21"/>
              </w:rPr>
            </w:pPr>
            <w:r w:rsidRPr="00CA074F">
              <w:rPr>
                <w:rFonts w:ascii="楷体" w:eastAsia="楷体" w:hAnsi="楷体" w:hint="eastAsia"/>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983C82" w:rsidRPr="00CA074F" w:rsidRDefault="00983C82" w:rsidP="008378BF">
            <w:pPr>
              <w:spacing w:line="240" w:lineRule="auto"/>
              <w:jc w:val="left"/>
              <w:rPr>
                <w:rFonts w:ascii="楷体" w:eastAsia="楷体" w:hAnsi="楷体"/>
                <w:szCs w:val="21"/>
              </w:rPr>
            </w:pPr>
            <w:r w:rsidRPr="00CA074F">
              <w:rPr>
                <w:rFonts w:ascii="楷体" w:eastAsia="楷体" w:hAnsi="楷体" w:hint="eastAsia"/>
                <w:szCs w:val="21"/>
              </w:rPr>
              <w:t>已测试</w:t>
            </w:r>
          </w:p>
          <w:p w:rsidR="00983C82" w:rsidRPr="00CA074F" w:rsidRDefault="00983C82" w:rsidP="008378BF">
            <w:pPr>
              <w:spacing w:line="240" w:lineRule="auto"/>
              <w:jc w:val="left"/>
              <w:rPr>
                <w:rFonts w:ascii="楷体" w:eastAsia="楷体" w:hAnsi="楷体"/>
                <w:szCs w:val="21"/>
              </w:rPr>
            </w:pPr>
            <w:r w:rsidRPr="00CA074F">
              <w:rPr>
                <w:rFonts w:ascii="楷体" w:eastAsia="楷体" w:hAnsi="楷体" w:hint="eastAsia"/>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983C82" w:rsidRPr="007346C1" w:rsidRDefault="00983C82" w:rsidP="00983C82">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对应</w:t>
            </w:r>
            <w:r w:rsidRPr="007346C1">
              <w:rPr>
                <w:rFonts w:ascii="楷体" w:eastAsia="楷体" w:hAnsi="楷体"/>
                <w:color w:val="000000"/>
                <w:szCs w:val="21"/>
              </w:rPr>
              <w:t>100A7N</w:t>
            </w:r>
          </w:p>
        </w:tc>
      </w:tr>
      <w:tr w:rsidR="000C21B8" w:rsidRPr="00CA074F" w:rsidTr="00DA4408">
        <w:trPr>
          <w:trHeight w:val="6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ind w:leftChars="-144" w:left="-302" w:firstLineChars="143" w:firstLine="300"/>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b/>
                <w:color w:val="FF0000"/>
                <w:szCs w:val="21"/>
                <w:highlight w:val="yellow"/>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b/>
                <w:color w:val="FF0000"/>
                <w:szCs w:val="21"/>
                <w:highlight w:val="yellow"/>
              </w:rPr>
            </w:pPr>
            <w:commentRangeStart w:id="211"/>
            <w:r>
              <w:t xml:space="preserve"> </w:t>
            </w:r>
            <w:commentRangeEnd w:id="211"/>
            <w:r>
              <w:rPr>
                <w:rStyle w:val="CommentReference"/>
              </w:rPr>
              <w:commentReference w:id="211"/>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hint="eastAsia"/>
                <w:color w:val="000000"/>
                <w:szCs w:val="21"/>
              </w:rPr>
            </w:pPr>
            <w:r w:rsidRPr="00CA074F">
              <w:rPr>
                <w:rFonts w:ascii="楷体" w:eastAsia="楷体" w:hAnsi="楷体"/>
                <w:color w:val="000000"/>
                <w:szCs w:val="21"/>
              </w:rPr>
              <w:t>51618-C</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输入：AC100-240V</w:t>
            </w:r>
            <w:r w:rsidRPr="00CA074F">
              <w:rPr>
                <w:rFonts w:ascii="楷体" w:eastAsia="楷体" w:hAnsi="楷体"/>
                <w:color w:val="000000"/>
                <w:szCs w:val="21"/>
              </w:rPr>
              <w:t xml:space="preserve"> </w:t>
            </w:r>
            <w:r w:rsidRPr="00CA074F">
              <w:rPr>
                <w:rFonts w:ascii="楷体" w:eastAsia="楷体" w:hAnsi="楷体" w:hint="eastAsia"/>
                <w:color w:val="000000"/>
                <w:szCs w:val="21"/>
              </w:rPr>
              <w:t>Max</w:t>
            </w:r>
            <w:r w:rsidRPr="00CA074F">
              <w:rPr>
                <w:rFonts w:ascii="楷体" w:eastAsia="楷体" w:hAnsi="楷体"/>
                <w:color w:val="000000"/>
                <w:szCs w:val="21"/>
              </w:rPr>
              <w:t xml:space="preserve"> 8</w:t>
            </w:r>
            <w:r w:rsidRPr="00CA074F">
              <w:rPr>
                <w:rFonts w:ascii="楷体" w:eastAsia="楷体" w:hAnsi="楷体" w:hint="eastAsia"/>
                <w:color w:val="000000"/>
                <w:szCs w:val="21"/>
              </w:rPr>
              <w:t>A 50Hz/60Hz；输出：DC12V/5A，DC20V/2A，DC</w:t>
            </w:r>
            <w:r w:rsidRPr="00CA074F">
              <w:rPr>
                <w:rFonts w:ascii="楷体" w:eastAsia="楷体" w:hAnsi="楷体"/>
                <w:color w:val="000000"/>
                <w:szCs w:val="21"/>
              </w:rPr>
              <w:t>24</w:t>
            </w:r>
            <w:r w:rsidRPr="00CA074F">
              <w:rPr>
                <w:rFonts w:ascii="楷体" w:eastAsia="楷体" w:hAnsi="楷体" w:hint="eastAsia"/>
                <w:color w:val="000000"/>
                <w:szCs w:val="21"/>
              </w:rPr>
              <w:t>V/</w:t>
            </w:r>
            <w:r w:rsidRPr="00CA074F">
              <w:rPr>
                <w:rFonts w:ascii="楷体" w:eastAsia="楷体" w:hAnsi="楷体"/>
                <w:color w:val="000000"/>
                <w:szCs w:val="21"/>
              </w:rPr>
              <w:t>1</w:t>
            </w:r>
            <w:r w:rsidRPr="00CA074F">
              <w:rPr>
                <w:rFonts w:ascii="楷体" w:eastAsia="楷体" w:hAnsi="楷体" w:hint="eastAsia"/>
                <w:color w:val="000000"/>
                <w:szCs w:val="21"/>
              </w:rPr>
              <w:t>5A（仅适用于海拔5000米及以下和热带气候下使用）</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color w:val="000000"/>
                <w:szCs w:val="21"/>
              </w:rPr>
            </w:pPr>
            <w:r w:rsidRPr="00CA074F">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0C21B8" w:rsidRPr="00CA074F" w:rsidRDefault="000C21B8" w:rsidP="00DA4408">
            <w:pPr>
              <w:spacing w:line="240" w:lineRule="auto"/>
              <w:jc w:val="left"/>
              <w:rPr>
                <w:rFonts w:ascii="楷体" w:eastAsia="楷体" w:hAnsi="楷体"/>
                <w:szCs w:val="21"/>
              </w:rPr>
            </w:pPr>
            <w:r w:rsidRPr="00CA074F">
              <w:rPr>
                <w:rFonts w:ascii="楷体" w:eastAsia="楷体" w:hAnsi="楷体" w:hint="eastAsia"/>
                <w:szCs w:val="21"/>
              </w:rPr>
              <w:t>已测试</w:t>
            </w:r>
          </w:p>
          <w:p w:rsidR="000C21B8" w:rsidRPr="00CA074F" w:rsidRDefault="000C21B8" w:rsidP="00DA4408">
            <w:pPr>
              <w:spacing w:line="240" w:lineRule="auto"/>
              <w:jc w:val="left"/>
              <w:rPr>
                <w:rFonts w:ascii="楷体" w:eastAsia="楷体" w:hAnsi="楷体"/>
                <w:szCs w:val="21"/>
              </w:rPr>
            </w:pPr>
            <w:r w:rsidRPr="00CA074F">
              <w:rPr>
                <w:rFonts w:ascii="楷体" w:eastAsia="楷体" w:hAnsi="楷体" w:hint="eastAsia"/>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0C21B8" w:rsidRPr="007346C1" w:rsidRDefault="000C21B8" w:rsidP="00DA4408">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对应100V1N-PRO(0002)、100D50QD、100A5N、100E5N-PRO(0002)、100V3N-X、100N7N、100Q7N、100V3ND-X、</w:t>
            </w:r>
            <w:r w:rsidRPr="007346C1">
              <w:rPr>
                <w:rFonts w:ascii="楷体" w:eastAsia="楷体" w:hAnsi="楷体"/>
                <w:color w:val="000000"/>
                <w:szCs w:val="21"/>
              </w:rPr>
              <w:t>100V1N-PRO(0003)</w:t>
            </w:r>
          </w:p>
        </w:tc>
      </w:tr>
      <w:tr w:rsidR="00BF4DEB" w:rsidRPr="00CA074F" w:rsidTr="00DA4408">
        <w:trPr>
          <w:trHeight w:val="6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ind w:leftChars="-144" w:left="-302" w:firstLineChars="143" w:firstLine="300"/>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b/>
                <w:color w:val="FF0000"/>
                <w:szCs w:val="21"/>
                <w:highlight w:val="yellow"/>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b/>
                <w:color w:val="FF0000"/>
                <w:szCs w:val="21"/>
                <w:highlight w:val="yellow"/>
              </w:rPr>
            </w:pPr>
            <w:commentRangeStart w:id="209"/>
            <w:r>
              <w:t xml:space="preserve"> </w:t>
            </w:r>
            <w:commentRangeEnd w:id="209"/>
            <w:r>
              <w:rPr>
                <w:rStyle w:val="CommentReference"/>
              </w:rPr>
              <w:commentReference w:id="209"/>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szCs w:val="21"/>
              </w:rPr>
            </w:pPr>
            <w:r w:rsidRPr="00CA074F">
              <w:rPr>
                <w:rFonts w:ascii="楷体" w:eastAsia="楷体" w:hAnsi="楷体"/>
                <w:szCs w:val="21"/>
              </w:rPr>
              <w:t>51618-CH</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szCs w:val="21"/>
              </w:rPr>
            </w:pPr>
            <w:r w:rsidRPr="00CA074F">
              <w:rPr>
                <w:rFonts w:ascii="楷体" w:eastAsia="楷体" w:hAnsi="楷体" w:hint="eastAsia"/>
                <w:szCs w:val="21"/>
              </w:rPr>
              <w:t>输入：AC100-240V</w:t>
            </w:r>
            <w:r w:rsidRPr="00CA074F">
              <w:rPr>
                <w:rFonts w:ascii="楷体" w:eastAsia="楷体" w:hAnsi="楷体"/>
                <w:szCs w:val="21"/>
              </w:rPr>
              <w:t xml:space="preserve"> </w:t>
            </w:r>
            <w:r w:rsidRPr="00CA074F">
              <w:rPr>
                <w:rFonts w:ascii="楷体" w:eastAsia="楷体" w:hAnsi="楷体" w:hint="eastAsia"/>
                <w:szCs w:val="21"/>
              </w:rPr>
              <w:t>Max</w:t>
            </w:r>
            <w:r w:rsidRPr="00CA074F">
              <w:rPr>
                <w:rFonts w:ascii="楷体" w:eastAsia="楷体" w:hAnsi="楷体"/>
                <w:szCs w:val="21"/>
              </w:rPr>
              <w:t xml:space="preserve"> 8</w:t>
            </w:r>
            <w:r w:rsidRPr="00CA074F">
              <w:rPr>
                <w:rFonts w:ascii="楷体" w:eastAsia="楷体" w:hAnsi="楷体" w:hint="eastAsia"/>
                <w:szCs w:val="21"/>
              </w:rPr>
              <w:t>A 50Hz/60Hz；输出：DC12V/5A，DC20V/2A，DC</w:t>
            </w:r>
            <w:r w:rsidRPr="00CA074F">
              <w:rPr>
                <w:rFonts w:ascii="楷体" w:eastAsia="楷体" w:hAnsi="楷体"/>
                <w:szCs w:val="21"/>
              </w:rPr>
              <w:t>24</w:t>
            </w:r>
            <w:r w:rsidRPr="00CA074F">
              <w:rPr>
                <w:rFonts w:ascii="楷体" w:eastAsia="楷体" w:hAnsi="楷体" w:hint="eastAsia"/>
                <w:szCs w:val="21"/>
              </w:rPr>
              <w:t>V/</w:t>
            </w:r>
            <w:r w:rsidRPr="00CA074F">
              <w:rPr>
                <w:rFonts w:ascii="楷体" w:eastAsia="楷体" w:hAnsi="楷体"/>
                <w:szCs w:val="21"/>
              </w:rPr>
              <w:t>1</w:t>
            </w:r>
            <w:r w:rsidRPr="00CA074F">
              <w:rPr>
                <w:rFonts w:ascii="楷体" w:eastAsia="楷体" w:hAnsi="楷体" w:hint="eastAsia"/>
                <w:szCs w:val="21"/>
              </w:rPr>
              <w:t>5A（仅适用于海拔5000米及以下和热带气候下使用）</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szCs w:val="21"/>
              </w:rPr>
            </w:pPr>
            <w:r w:rsidRPr="00CA074F">
              <w:rPr>
                <w:rFonts w:ascii="楷体" w:eastAsia="楷体" w:hAnsi="楷体" w:hint="eastAsia"/>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szCs w:val="21"/>
              </w:rPr>
            </w:pPr>
            <w:r w:rsidRPr="00CA074F">
              <w:rPr>
                <w:rFonts w:ascii="楷体" w:eastAsia="楷体" w:hAnsi="楷体" w:hint="eastAsia"/>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F4DEB" w:rsidRPr="00BF4DEB" w:rsidRDefault="00BF4DEB" w:rsidP="00BF4DEB">
            <w:pPr>
              <w:spacing w:line="240" w:lineRule="auto"/>
              <w:jc w:val="left"/>
              <w:rPr>
                <w:rFonts w:ascii="楷体" w:eastAsia="楷体" w:hAnsi="楷体"/>
                <w:b/>
                <w:color w:val="FF0000"/>
                <w:szCs w:val="21"/>
                <w:highlight w:val="yellow"/>
              </w:rPr>
            </w:pPr>
            <w:r w:rsidRPr="00BF4DEB">
              <w:rPr>
                <w:rFonts w:ascii="楷体" w:eastAsia="楷体" w:hAnsi="楷体" w:hint="eastAsia"/>
                <w:b/>
                <w:color w:val="FF0000"/>
                <w:szCs w:val="21"/>
                <w:highlight w:val="yellow"/>
              </w:rPr>
              <w:t>已测试</w:t>
            </w:r>
          </w:p>
          <w:p w:rsidR="00BF4DEB" w:rsidRPr="00BF4DEB" w:rsidRDefault="00BF4DEB" w:rsidP="00BF4DEB">
            <w:pPr>
              <w:spacing w:line="240" w:lineRule="auto"/>
              <w:jc w:val="left"/>
              <w:rPr>
                <w:rFonts w:ascii="楷体" w:eastAsia="楷体" w:hAnsi="楷体"/>
                <w:b/>
                <w:color w:val="FF0000"/>
                <w:szCs w:val="21"/>
                <w:highlight w:val="yellow"/>
              </w:rPr>
            </w:pPr>
            <w:r w:rsidRPr="00BF4DEB">
              <w:rPr>
                <w:rFonts w:ascii="楷体" w:eastAsia="楷体" w:hAnsi="楷体" w:hint="eastAsia"/>
                <w:b/>
                <w:color w:val="FF0000"/>
                <w:szCs w:val="21"/>
                <w:highlight w:val="yellow"/>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F4DEB" w:rsidRPr="00BF4DEB" w:rsidRDefault="00BF4DEB" w:rsidP="00BF4DEB">
            <w:pPr>
              <w:spacing w:line="240" w:lineRule="auto"/>
              <w:jc w:val="left"/>
              <w:rPr>
                <w:rFonts w:ascii="楷体" w:eastAsia="楷体" w:hAnsi="楷体" w:hint="eastAsia"/>
                <w:szCs w:val="21"/>
              </w:rPr>
            </w:pPr>
            <w:r w:rsidRPr="00BF4DEB">
              <w:rPr>
                <w:rFonts w:ascii="楷体" w:eastAsia="楷体" w:hAnsi="楷体" w:hint="eastAsia"/>
                <w:szCs w:val="21"/>
              </w:rPr>
              <w:t>对应</w:t>
            </w:r>
            <w:r w:rsidRPr="00BF4DEB">
              <w:rPr>
                <w:rFonts w:ascii="楷体" w:eastAsia="楷体" w:hAnsi="楷体"/>
                <w:szCs w:val="21"/>
              </w:rPr>
              <w:t>100A52N</w:t>
            </w:r>
            <w:r w:rsidRPr="00BF4DEB">
              <w:rPr>
                <w:rFonts w:ascii="楷体" w:eastAsia="楷体" w:hAnsi="楷体" w:hint="eastAsia"/>
                <w:szCs w:val="21"/>
              </w:rPr>
              <w:t>、100E5Q、100G363、100Q65、100S65、100E5Q-PRO、100Q67、100S76、M</w:t>
            </w:r>
            <w:r w:rsidRPr="00BF4DEB">
              <w:rPr>
                <w:rFonts w:ascii="楷体" w:eastAsia="楷体" w:hAnsi="楷体"/>
                <w:szCs w:val="21"/>
              </w:rPr>
              <w:t>100</w:t>
            </w:r>
            <w:r w:rsidRPr="00BF4DEB">
              <w:rPr>
                <w:rFonts w:ascii="楷体" w:eastAsia="楷体" w:hAnsi="楷体" w:hint="eastAsia"/>
                <w:szCs w:val="21"/>
              </w:rPr>
              <w:t>、100VX3Q、100N5Q、100Q5Q、</w:t>
            </w:r>
            <w:r w:rsidRPr="00BF4DEB">
              <w:rPr>
                <w:rFonts w:ascii="楷体" w:eastAsia="楷体" w:hAnsi="楷体"/>
                <w:szCs w:val="21"/>
              </w:rPr>
              <w:t>100D70QD</w:t>
            </w:r>
            <w:r w:rsidRPr="00BF4DEB">
              <w:rPr>
                <w:rFonts w:ascii="楷体" w:eastAsia="楷体" w:hAnsi="楷体" w:hint="eastAsia"/>
                <w:szCs w:val="21"/>
              </w:rPr>
              <w:t>、</w:t>
            </w:r>
            <w:r w:rsidRPr="00BF4DEB">
              <w:rPr>
                <w:rFonts w:ascii="楷体" w:eastAsia="楷体" w:hAnsi="楷体"/>
                <w:szCs w:val="21"/>
              </w:rPr>
              <w:t>100A5Q(02)</w:t>
            </w:r>
            <w:r w:rsidRPr="00BF4DEB">
              <w:rPr>
                <w:rFonts w:ascii="楷体" w:eastAsia="楷体" w:hAnsi="楷体" w:hint="eastAsia"/>
                <w:szCs w:val="21"/>
              </w:rPr>
              <w:t>、</w:t>
            </w:r>
            <w:r w:rsidRPr="00BF4DEB">
              <w:rPr>
                <w:rFonts w:ascii="楷体" w:eastAsia="楷体" w:hAnsi="楷体"/>
                <w:szCs w:val="21"/>
              </w:rPr>
              <w:t>100VX3QD</w:t>
            </w:r>
            <w:r w:rsidRPr="00BF4DEB">
              <w:rPr>
                <w:rFonts w:ascii="楷体" w:eastAsia="楷体" w:hAnsi="楷体" w:hint="eastAsia"/>
                <w:szCs w:val="21"/>
              </w:rPr>
              <w:t>、100E3Q-PRO(02)、100G353、100Q62、100S56、</w:t>
            </w:r>
            <w:r w:rsidRPr="00BF4DEB">
              <w:rPr>
                <w:rFonts w:ascii="楷体" w:eastAsia="楷体" w:hAnsi="楷体"/>
                <w:szCs w:val="21"/>
              </w:rPr>
              <w:t>100A50Q(02)</w:t>
            </w:r>
            <w:r w:rsidRPr="00BF4DEB">
              <w:rPr>
                <w:rFonts w:ascii="楷体" w:eastAsia="楷体" w:hAnsi="楷体" w:hint="eastAsia"/>
                <w:szCs w:val="21"/>
              </w:rPr>
              <w:t>、100A5Q-S</w:t>
            </w:r>
            <w:r w:rsidRPr="00BF4DEB">
              <w:rPr>
                <w:rFonts w:ascii="楷体" w:eastAsia="楷体" w:hAnsi="楷体"/>
                <w:szCs w:val="21"/>
              </w:rPr>
              <w:t>(02)</w:t>
            </w:r>
            <w:r w:rsidRPr="00BF4DEB">
              <w:rPr>
                <w:rFonts w:ascii="楷体" w:eastAsia="楷体" w:hAnsi="楷体" w:hint="eastAsia"/>
                <w:szCs w:val="21"/>
              </w:rPr>
              <w:t>、100VX5Q</w:t>
            </w:r>
            <w:r w:rsidRPr="00BF4DEB">
              <w:rPr>
                <w:rFonts w:ascii="楷体" w:eastAsia="楷体" w:hAnsi="楷体"/>
                <w:szCs w:val="21"/>
              </w:rPr>
              <w:t>(01)、100N7Q、100Q7Q</w:t>
            </w:r>
            <w:r w:rsidRPr="00BF4DEB">
              <w:rPr>
                <w:rFonts w:ascii="楷体" w:eastAsia="楷体" w:hAnsi="楷体" w:hint="eastAsia"/>
                <w:szCs w:val="21"/>
              </w:rPr>
              <w:t>、100U6</w:t>
            </w:r>
            <w:r w:rsidRPr="00BF4DEB">
              <w:rPr>
                <w:rFonts w:ascii="楷体" w:eastAsia="楷体" w:hAnsi="楷体"/>
                <w:szCs w:val="21"/>
              </w:rPr>
              <w:t>5</w:t>
            </w:r>
            <w:r w:rsidRPr="00BF4DEB">
              <w:rPr>
                <w:rFonts w:ascii="楷体" w:eastAsia="楷体" w:hAnsi="楷体" w:hint="eastAsia"/>
                <w:szCs w:val="21"/>
              </w:rPr>
              <w:t>Q(01)、</w:t>
            </w:r>
            <w:r w:rsidRPr="00BF4DEB">
              <w:rPr>
                <w:rFonts w:ascii="楷体" w:eastAsia="楷体" w:hAnsi="楷体"/>
                <w:szCs w:val="21"/>
              </w:rPr>
              <w:t>100E5Q(02)</w:t>
            </w:r>
            <w:r w:rsidRPr="00BF4DEB">
              <w:rPr>
                <w:rFonts w:ascii="楷体" w:eastAsia="楷体" w:hAnsi="楷体" w:hint="eastAsia"/>
                <w:szCs w:val="21"/>
              </w:rPr>
              <w:t>、</w:t>
            </w:r>
            <w:r w:rsidRPr="00BF4DEB">
              <w:rPr>
                <w:rFonts w:ascii="楷体" w:eastAsia="楷体" w:hAnsi="楷体"/>
                <w:szCs w:val="21"/>
              </w:rPr>
              <w:t>100E3Q-PRO(01)、100D60QD(01)、100A50Q(01)、100A5Q-S(01)</w:t>
            </w:r>
            <w:r w:rsidRPr="00BF4DEB">
              <w:rPr>
                <w:rFonts w:ascii="楷体" w:eastAsia="楷体" w:hAnsi="楷体" w:hint="eastAsia"/>
                <w:szCs w:val="21"/>
              </w:rPr>
              <w:t>、</w:t>
            </w:r>
            <w:r w:rsidRPr="00BF4DEB">
              <w:rPr>
                <w:rFonts w:ascii="楷体" w:eastAsia="楷体" w:hAnsi="楷体"/>
                <w:szCs w:val="21"/>
              </w:rPr>
              <w:t>100U65Q(02)</w:t>
            </w:r>
            <w:r w:rsidRPr="00BF4DEB">
              <w:rPr>
                <w:rFonts w:ascii="楷体" w:eastAsia="楷体" w:hAnsi="楷体" w:hint="eastAsia"/>
                <w:szCs w:val="21"/>
              </w:rPr>
              <w:t>、100E52Q(01)、</w:t>
            </w:r>
            <w:r w:rsidRPr="00BF4DEB">
              <w:rPr>
                <w:rFonts w:ascii="楷体" w:eastAsia="楷体" w:hAnsi="楷体"/>
                <w:szCs w:val="21"/>
              </w:rPr>
              <w:t>100VX3Q(02)</w:t>
            </w:r>
          </w:p>
        </w:tc>
      </w:tr>
      <w:tr w:rsidR="007A5430" w:rsidRPr="00CA074F" w:rsidTr="00DA4408">
        <w:trPr>
          <w:trHeight w:val="6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7A5430" w:rsidRPr="00CA074F" w:rsidRDefault="007A5430" w:rsidP="007A5430">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7A5430" w:rsidRPr="00CA074F" w:rsidRDefault="007A5430" w:rsidP="007A5430">
            <w:pPr>
              <w:spacing w:line="240" w:lineRule="auto"/>
              <w:ind w:leftChars="-144" w:left="-302" w:firstLineChars="143" w:firstLine="300"/>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7A5430" w:rsidRPr="00CA074F" w:rsidRDefault="007A5430" w:rsidP="007A5430">
            <w:pPr>
              <w:spacing w:line="240" w:lineRule="auto"/>
              <w:jc w:val="left"/>
              <w:rPr>
                <w:rFonts w:ascii="楷体" w:eastAsia="楷体" w:hAnsi="楷体"/>
                <w:b/>
                <w:color w:val="FF0000"/>
                <w:szCs w:val="21"/>
                <w:highlight w:val="yellow"/>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7A5430" w:rsidRPr="00CA074F" w:rsidRDefault="007A5430" w:rsidP="007A5430">
            <w:pPr>
              <w:spacing w:line="240" w:lineRule="auto"/>
              <w:jc w:val="left"/>
              <w:rPr>
                <w:rFonts w:ascii="楷体" w:eastAsia="楷体" w:hAnsi="楷体"/>
                <w:b/>
                <w:color w:val="FF0000"/>
                <w:szCs w:val="21"/>
                <w:highlight w:val="yellow"/>
              </w:rPr>
            </w:pPr>
            <w:commentRangeStart w:id="216"/>
            <w:r>
              <w:t xml:space="preserve"> </w:t>
            </w:r>
            <w:commentRangeEnd w:id="216"/>
            <w:r>
              <w:rPr>
                <w:rStyle w:val="CommentReference"/>
              </w:rPr>
              <w:commentReference w:id="216"/>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7A5430" w:rsidRPr="00CA074F" w:rsidRDefault="007A5430" w:rsidP="007A5430">
            <w:pPr>
              <w:spacing w:line="240" w:lineRule="auto"/>
              <w:jc w:val="left"/>
              <w:rPr>
                <w:rFonts w:ascii="楷体" w:eastAsia="楷体" w:hAnsi="楷体"/>
                <w:szCs w:val="21"/>
              </w:rPr>
            </w:pPr>
            <w:r w:rsidRPr="00CA074F">
              <w:rPr>
                <w:rFonts w:ascii="楷体" w:eastAsia="楷体" w:hAnsi="楷体"/>
                <w:szCs w:val="21"/>
              </w:rPr>
              <w:t>51970-G</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7A5430" w:rsidRPr="00CA074F" w:rsidRDefault="007A5430" w:rsidP="007A5430">
            <w:pPr>
              <w:spacing w:line="240" w:lineRule="auto"/>
              <w:jc w:val="left"/>
              <w:rPr>
                <w:rFonts w:ascii="楷体" w:eastAsia="楷体" w:hAnsi="楷体"/>
                <w:szCs w:val="21"/>
              </w:rPr>
            </w:pPr>
            <w:r w:rsidRPr="00CA074F">
              <w:rPr>
                <w:rFonts w:ascii="楷体" w:eastAsia="楷体" w:hAnsi="楷体" w:hint="eastAsia"/>
                <w:szCs w:val="21"/>
              </w:rPr>
              <w:t>输入：AC100-240V Max 8A 50Hz/60Hz；输出：DC12V/6A，DC20V/</w:t>
            </w:r>
            <w:r w:rsidRPr="00CA074F">
              <w:rPr>
                <w:rFonts w:ascii="楷体" w:eastAsia="楷体" w:hAnsi="楷体"/>
                <w:szCs w:val="21"/>
              </w:rPr>
              <w:t>2</w:t>
            </w:r>
            <w:r w:rsidRPr="00CA074F">
              <w:rPr>
                <w:rFonts w:ascii="楷体" w:eastAsia="楷体" w:hAnsi="楷体" w:hint="eastAsia"/>
                <w:szCs w:val="21"/>
              </w:rPr>
              <w:t>A，DC</w:t>
            </w:r>
            <w:r w:rsidRPr="00CA074F">
              <w:rPr>
                <w:rFonts w:ascii="楷体" w:eastAsia="楷体" w:hAnsi="楷体"/>
                <w:szCs w:val="21"/>
              </w:rPr>
              <w:t>24</w:t>
            </w:r>
            <w:r w:rsidRPr="00CA074F">
              <w:rPr>
                <w:rFonts w:ascii="楷体" w:eastAsia="楷体" w:hAnsi="楷体" w:hint="eastAsia"/>
                <w:szCs w:val="21"/>
              </w:rPr>
              <w:t>V/</w:t>
            </w:r>
            <w:r w:rsidRPr="00CA074F">
              <w:rPr>
                <w:rFonts w:ascii="楷体" w:eastAsia="楷体" w:hAnsi="楷体"/>
                <w:szCs w:val="21"/>
              </w:rPr>
              <w:t>20</w:t>
            </w:r>
            <w:r w:rsidRPr="00CA074F">
              <w:rPr>
                <w:rFonts w:ascii="楷体" w:eastAsia="楷体" w:hAnsi="楷体" w:hint="eastAsia"/>
                <w:szCs w:val="21"/>
              </w:rPr>
              <w:t>A（仅适用于海拔5000米及以下和热带气候下使用）</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7A5430" w:rsidRPr="00CA074F" w:rsidRDefault="007A5430" w:rsidP="007A5430">
            <w:pPr>
              <w:spacing w:line="240" w:lineRule="auto"/>
              <w:jc w:val="left"/>
              <w:rPr>
                <w:rFonts w:ascii="楷体" w:eastAsia="楷体" w:hAnsi="楷体"/>
                <w:szCs w:val="21"/>
              </w:rPr>
            </w:pPr>
            <w:r w:rsidRPr="00CA074F">
              <w:rPr>
                <w:rFonts w:ascii="楷体" w:eastAsia="楷体" w:hAnsi="楷体" w:hint="eastAsia"/>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7A5430" w:rsidRPr="00CA074F" w:rsidRDefault="007A5430" w:rsidP="007A5430">
            <w:pPr>
              <w:spacing w:line="240" w:lineRule="auto"/>
              <w:jc w:val="left"/>
              <w:rPr>
                <w:rFonts w:ascii="楷体" w:eastAsia="楷体" w:hAnsi="楷体"/>
                <w:szCs w:val="21"/>
              </w:rPr>
            </w:pPr>
            <w:r w:rsidRPr="00CA074F">
              <w:rPr>
                <w:rFonts w:ascii="楷体" w:eastAsia="楷体" w:hAnsi="楷体" w:hint="eastAsia"/>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7A5430" w:rsidRPr="00CA074F" w:rsidRDefault="007A5430" w:rsidP="007A5430">
            <w:pPr>
              <w:spacing w:line="240" w:lineRule="auto"/>
              <w:jc w:val="left"/>
              <w:rPr>
                <w:rFonts w:ascii="楷体" w:eastAsia="楷体" w:hAnsi="楷体"/>
                <w:szCs w:val="21"/>
              </w:rPr>
            </w:pPr>
            <w:r w:rsidRPr="00CA074F">
              <w:rPr>
                <w:rFonts w:ascii="楷体" w:eastAsia="楷体" w:hAnsi="楷体" w:hint="eastAsia"/>
                <w:szCs w:val="21"/>
              </w:rPr>
              <w:t>已测试</w:t>
            </w:r>
          </w:p>
          <w:p w:rsidR="007A5430" w:rsidRPr="00CA074F" w:rsidRDefault="007A5430" w:rsidP="007A5430">
            <w:pPr>
              <w:spacing w:line="240" w:lineRule="auto"/>
              <w:jc w:val="left"/>
              <w:rPr>
                <w:rFonts w:ascii="楷体" w:eastAsia="楷体" w:hAnsi="楷体"/>
                <w:szCs w:val="21"/>
              </w:rPr>
            </w:pPr>
            <w:r w:rsidRPr="00CA074F">
              <w:rPr>
                <w:rFonts w:ascii="楷体" w:eastAsia="楷体" w:hAnsi="楷体" w:hint="eastAsia"/>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7A5430" w:rsidRPr="00204029" w:rsidRDefault="007A5430" w:rsidP="007A5430">
            <w:pPr>
              <w:spacing w:line="240" w:lineRule="auto"/>
              <w:jc w:val="left"/>
              <w:rPr>
                <w:rFonts w:ascii="楷体" w:eastAsia="楷体" w:hAnsi="楷体" w:hint="eastAsia"/>
                <w:color w:val="000000"/>
                <w:szCs w:val="21"/>
              </w:rPr>
            </w:pPr>
            <w:r w:rsidRPr="00204029">
              <w:rPr>
                <w:rFonts w:ascii="楷体" w:eastAsia="楷体" w:hAnsi="楷体" w:hint="eastAsia"/>
                <w:color w:val="000000"/>
                <w:szCs w:val="21"/>
              </w:rPr>
              <w:t>对应100U7Q、100E8Q、100E8Q-PRO、100V7Q、100N9Q、100Q9Q、100U7Q(02)、</w:t>
            </w:r>
            <w:r w:rsidRPr="00204029">
              <w:rPr>
                <w:rFonts w:ascii="楷体" w:eastAsia="楷体" w:hAnsi="楷体"/>
                <w:color w:val="000000"/>
                <w:szCs w:val="21"/>
              </w:rPr>
              <w:t>100E8Q(03)</w:t>
            </w:r>
          </w:p>
        </w:tc>
      </w:tr>
      <w:tr w:rsidR="007A5430" w:rsidRPr="00CA074F" w:rsidTr="00DA4408">
        <w:trPr>
          <w:trHeight w:val="6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7A5430" w:rsidRPr="00CA074F" w:rsidRDefault="007A5430" w:rsidP="007A5430">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7A5430" w:rsidRPr="00CA074F" w:rsidRDefault="007A5430" w:rsidP="007A5430">
            <w:pPr>
              <w:spacing w:line="240" w:lineRule="auto"/>
              <w:ind w:leftChars="-144" w:left="-302" w:firstLineChars="143" w:firstLine="300"/>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7A5430" w:rsidRPr="00CA074F" w:rsidRDefault="007A5430" w:rsidP="007A5430">
            <w:pPr>
              <w:spacing w:line="240" w:lineRule="auto"/>
              <w:jc w:val="left"/>
              <w:rPr>
                <w:rFonts w:ascii="楷体" w:eastAsia="楷体" w:hAnsi="楷体"/>
                <w:b/>
                <w:color w:val="FF0000"/>
                <w:szCs w:val="21"/>
                <w:highlight w:val="yellow"/>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7A5430" w:rsidRPr="00CA074F" w:rsidRDefault="007A5430" w:rsidP="007A5430">
            <w:pPr>
              <w:spacing w:line="240" w:lineRule="auto"/>
              <w:jc w:val="left"/>
              <w:rPr>
                <w:rFonts w:ascii="楷体" w:eastAsia="楷体" w:hAnsi="楷体"/>
                <w:b/>
                <w:color w:val="FF0000"/>
                <w:szCs w:val="21"/>
                <w:highlight w:val="yellow"/>
              </w:rPr>
            </w:pPr>
            <w:commentRangeStart w:id="220"/>
            <w:r>
              <w:t xml:space="preserve"> </w:t>
            </w:r>
            <w:commentRangeEnd w:id="220"/>
            <w:r>
              <w:rPr>
                <w:rStyle w:val="CommentReference"/>
              </w:rPr>
              <w:commentReference w:id="220"/>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7A5430" w:rsidRPr="00983C82" w:rsidRDefault="007A5430" w:rsidP="007A5430">
            <w:pPr>
              <w:spacing w:line="240" w:lineRule="auto"/>
              <w:jc w:val="left"/>
              <w:rPr>
                <w:rFonts w:ascii="楷体" w:eastAsia="楷体" w:hAnsi="楷体"/>
                <w:szCs w:val="21"/>
              </w:rPr>
            </w:pPr>
            <w:r w:rsidRPr="00983C82">
              <w:rPr>
                <w:rFonts w:ascii="楷体" w:eastAsia="楷体" w:hAnsi="楷体"/>
                <w:szCs w:val="21"/>
              </w:rPr>
              <w:t>51970-M</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7A5430" w:rsidRPr="00983C82" w:rsidRDefault="007A5430" w:rsidP="007A5430">
            <w:pPr>
              <w:spacing w:line="240" w:lineRule="auto"/>
              <w:jc w:val="left"/>
              <w:rPr>
                <w:rFonts w:ascii="楷体" w:eastAsia="楷体" w:hAnsi="楷体"/>
                <w:szCs w:val="21"/>
              </w:rPr>
            </w:pPr>
            <w:r w:rsidRPr="00983C82">
              <w:rPr>
                <w:rFonts w:ascii="楷体" w:eastAsia="楷体" w:hAnsi="楷体" w:hint="eastAsia"/>
                <w:szCs w:val="21"/>
              </w:rPr>
              <w:t>输入：AC100-240V Max 8A 50Hz/60Hz；输出：DC12V/6A，DC20V/</w:t>
            </w:r>
            <w:r w:rsidRPr="00983C82">
              <w:rPr>
                <w:rFonts w:ascii="楷体" w:eastAsia="楷体" w:hAnsi="楷体"/>
                <w:szCs w:val="21"/>
              </w:rPr>
              <w:t>2</w:t>
            </w:r>
            <w:r w:rsidRPr="00983C82">
              <w:rPr>
                <w:rFonts w:ascii="楷体" w:eastAsia="楷体" w:hAnsi="楷体" w:hint="eastAsia"/>
                <w:szCs w:val="21"/>
              </w:rPr>
              <w:t>A，DC</w:t>
            </w:r>
            <w:r w:rsidRPr="00983C82">
              <w:rPr>
                <w:rFonts w:ascii="楷体" w:eastAsia="楷体" w:hAnsi="楷体"/>
                <w:szCs w:val="21"/>
              </w:rPr>
              <w:t>24</w:t>
            </w:r>
            <w:r w:rsidRPr="00983C82">
              <w:rPr>
                <w:rFonts w:ascii="楷体" w:eastAsia="楷体" w:hAnsi="楷体" w:hint="eastAsia"/>
                <w:szCs w:val="21"/>
              </w:rPr>
              <w:t>V/</w:t>
            </w:r>
            <w:r w:rsidRPr="00983C82">
              <w:rPr>
                <w:rFonts w:ascii="楷体" w:eastAsia="楷体" w:hAnsi="楷体"/>
                <w:szCs w:val="21"/>
              </w:rPr>
              <w:t>20</w:t>
            </w:r>
            <w:r w:rsidRPr="00983C82">
              <w:rPr>
                <w:rFonts w:ascii="楷体" w:eastAsia="楷体" w:hAnsi="楷体" w:hint="eastAsia"/>
                <w:szCs w:val="21"/>
              </w:rPr>
              <w:t>A（仅适用于海拔5000米及以下和热带气候下使用）</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7A5430" w:rsidRPr="00983C82" w:rsidRDefault="007A5430" w:rsidP="007A5430">
            <w:pPr>
              <w:spacing w:line="240" w:lineRule="auto"/>
              <w:jc w:val="left"/>
              <w:rPr>
                <w:rFonts w:ascii="楷体" w:eastAsia="楷体" w:hAnsi="楷体"/>
                <w:szCs w:val="21"/>
              </w:rPr>
            </w:pPr>
            <w:r w:rsidRPr="00983C82">
              <w:rPr>
                <w:rFonts w:ascii="楷体" w:eastAsia="楷体" w:hAnsi="楷体" w:hint="eastAsia"/>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7A5430" w:rsidRPr="00983C82" w:rsidRDefault="007A5430" w:rsidP="007A5430">
            <w:pPr>
              <w:spacing w:line="240" w:lineRule="auto"/>
              <w:jc w:val="left"/>
              <w:rPr>
                <w:rFonts w:ascii="楷体" w:eastAsia="楷体" w:hAnsi="楷体"/>
                <w:szCs w:val="21"/>
              </w:rPr>
            </w:pPr>
            <w:r w:rsidRPr="00983C82">
              <w:rPr>
                <w:rFonts w:ascii="楷体" w:eastAsia="楷体" w:hAnsi="楷体" w:hint="eastAsia"/>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7A5430" w:rsidRPr="00CA074F" w:rsidRDefault="007A5430" w:rsidP="007A5430">
            <w:pPr>
              <w:spacing w:line="240" w:lineRule="auto"/>
              <w:jc w:val="left"/>
              <w:rPr>
                <w:rFonts w:ascii="楷体" w:eastAsia="楷体" w:hAnsi="楷体"/>
                <w:szCs w:val="21"/>
              </w:rPr>
            </w:pPr>
            <w:r w:rsidRPr="00CA074F">
              <w:rPr>
                <w:rFonts w:ascii="楷体" w:eastAsia="楷体" w:hAnsi="楷体" w:hint="eastAsia"/>
                <w:szCs w:val="21"/>
              </w:rPr>
              <w:t>已测试</w:t>
            </w:r>
          </w:p>
          <w:p w:rsidR="007A5430" w:rsidRPr="00CA074F" w:rsidRDefault="007A5430" w:rsidP="007A5430">
            <w:pPr>
              <w:spacing w:line="240" w:lineRule="auto"/>
              <w:jc w:val="left"/>
              <w:rPr>
                <w:rFonts w:ascii="楷体" w:eastAsia="楷体" w:hAnsi="楷体"/>
                <w:szCs w:val="21"/>
              </w:rPr>
            </w:pPr>
            <w:r w:rsidRPr="00CA074F">
              <w:rPr>
                <w:rFonts w:ascii="楷体" w:eastAsia="楷体" w:hAnsi="楷体" w:hint="eastAsia"/>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7A5430" w:rsidRPr="00204029" w:rsidRDefault="007A5430" w:rsidP="007A5430">
            <w:pPr>
              <w:spacing w:line="240" w:lineRule="auto"/>
              <w:jc w:val="left"/>
              <w:rPr>
                <w:rFonts w:ascii="楷体" w:eastAsia="楷体" w:hAnsi="楷体" w:hint="eastAsia"/>
                <w:color w:val="000000"/>
                <w:szCs w:val="21"/>
              </w:rPr>
            </w:pPr>
            <w:r w:rsidRPr="00204029">
              <w:rPr>
                <w:rFonts w:ascii="楷体" w:eastAsia="楷体" w:hAnsi="楷体" w:hint="eastAsia"/>
                <w:color w:val="000000"/>
                <w:szCs w:val="21"/>
              </w:rPr>
              <w:t>对应</w:t>
            </w:r>
            <w:r w:rsidRPr="00204029">
              <w:rPr>
                <w:rFonts w:ascii="楷体" w:eastAsia="楷体" w:hAnsi="楷体"/>
                <w:color w:val="000000"/>
                <w:szCs w:val="21"/>
              </w:rPr>
              <w:t>100E7Q(01)</w:t>
            </w:r>
          </w:p>
        </w:tc>
      </w:tr>
      <w:tr w:rsidR="00BF4DEB" w:rsidRPr="00CA074F" w:rsidTr="00DA4408">
        <w:trPr>
          <w:trHeight w:val="6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ind w:leftChars="-144" w:left="-302" w:firstLineChars="143" w:firstLine="300"/>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b/>
                <w:color w:val="FF0000"/>
                <w:szCs w:val="21"/>
                <w:highlight w:val="yellow"/>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b/>
                <w:color w:val="FF0000"/>
                <w:szCs w:val="21"/>
                <w:highlight w:val="yellow"/>
              </w:rPr>
            </w:pPr>
            <w:commentRangeStart w:id="218"/>
            <w:r>
              <w:t xml:space="preserve"> </w:t>
            </w:r>
            <w:commentRangeEnd w:id="218"/>
            <w:r>
              <w:rPr>
                <w:rStyle w:val="CommentReference"/>
              </w:rPr>
              <w:commentReference w:id="218"/>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F4DEB" w:rsidRPr="00297CFD" w:rsidRDefault="00BF4DEB" w:rsidP="00BF4DEB">
            <w:pPr>
              <w:spacing w:line="240" w:lineRule="auto"/>
              <w:jc w:val="left"/>
              <w:rPr>
                <w:rFonts w:ascii="楷体" w:eastAsia="楷体" w:hAnsi="楷体"/>
                <w:szCs w:val="21"/>
              </w:rPr>
            </w:pPr>
            <w:r w:rsidRPr="00297CFD">
              <w:rPr>
                <w:rFonts w:ascii="楷体" w:eastAsia="楷体" w:hAnsi="楷体"/>
                <w:szCs w:val="21"/>
              </w:rPr>
              <w:t>51970-L</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F4DEB" w:rsidRPr="00297CFD" w:rsidRDefault="00BF4DEB" w:rsidP="00BF4DEB">
            <w:pPr>
              <w:spacing w:line="240" w:lineRule="auto"/>
              <w:jc w:val="left"/>
              <w:rPr>
                <w:rFonts w:ascii="楷体" w:eastAsia="楷体" w:hAnsi="楷体"/>
                <w:szCs w:val="21"/>
              </w:rPr>
            </w:pPr>
            <w:r w:rsidRPr="00297CFD">
              <w:rPr>
                <w:rFonts w:ascii="楷体" w:eastAsia="楷体" w:hAnsi="楷体" w:hint="eastAsia"/>
                <w:szCs w:val="21"/>
              </w:rPr>
              <w:t>输入：AC100-240V Max 8A 50Hz/60Hz；输出：DC12V/6A，DC20V/</w:t>
            </w:r>
            <w:r w:rsidRPr="00297CFD">
              <w:rPr>
                <w:rFonts w:ascii="楷体" w:eastAsia="楷体" w:hAnsi="楷体"/>
                <w:szCs w:val="21"/>
              </w:rPr>
              <w:t>2</w:t>
            </w:r>
            <w:r w:rsidRPr="00297CFD">
              <w:rPr>
                <w:rFonts w:ascii="楷体" w:eastAsia="楷体" w:hAnsi="楷体" w:hint="eastAsia"/>
                <w:szCs w:val="21"/>
              </w:rPr>
              <w:t>A，DC</w:t>
            </w:r>
            <w:r w:rsidRPr="00297CFD">
              <w:rPr>
                <w:rFonts w:ascii="楷体" w:eastAsia="楷体" w:hAnsi="楷体"/>
                <w:szCs w:val="21"/>
              </w:rPr>
              <w:t>24</w:t>
            </w:r>
            <w:r w:rsidRPr="00297CFD">
              <w:rPr>
                <w:rFonts w:ascii="楷体" w:eastAsia="楷体" w:hAnsi="楷体" w:hint="eastAsia"/>
                <w:szCs w:val="21"/>
              </w:rPr>
              <w:t>V/</w:t>
            </w:r>
            <w:r w:rsidRPr="00297CFD">
              <w:rPr>
                <w:rFonts w:ascii="楷体" w:eastAsia="楷体" w:hAnsi="楷体"/>
                <w:szCs w:val="21"/>
              </w:rPr>
              <w:t>20</w:t>
            </w:r>
            <w:r w:rsidRPr="00297CFD">
              <w:rPr>
                <w:rFonts w:ascii="楷体" w:eastAsia="楷体" w:hAnsi="楷体" w:hint="eastAsia"/>
                <w:szCs w:val="21"/>
              </w:rPr>
              <w:t>A（仅适用于海拔5000米及以下和热带气候下使用）</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F4DEB" w:rsidRPr="00297CFD" w:rsidRDefault="00BF4DEB" w:rsidP="00BF4DEB">
            <w:pPr>
              <w:spacing w:line="240" w:lineRule="auto"/>
              <w:jc w:val="left"/>
              <w:rPr>
                <w:rFonts w:ascii="楷体" w:eastAsia="楷体" w:hAnsi="楷体"/>
                <w:szCs w:val="21"/>
              </w:rPr>
            </w:pPr>
            <w:r w:rsidRPr="00297CFD">
              <w:rPr>
                <w:rFonts w:ascii="楷体" w:eastAsia="楷体" w:hAnsi="楷体" w:hint="eastAsia"/>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F4DEB" w:rsidRPr="00297CFD" w:rsidRDefault="00BF4DEB" w:rsidP="00BF4DEB">
            <w:pPr>
              <w:spacing w:line="240" w:lineRule="auto"/>
              <w:jc w:val="left"/>
              <w:rPr>
                <w:rFonts w:ascii="楷体" w:eastAsia="楷体" w:hAnsi="楷体"/>
                <w:szCs w:val="21"/>
              </w:rPr>
            </w:pPr>
            <w:r w:rsidRPr="00297CFD">
              <w:rPr>
                <w:rFonts w:ascii="楷体" w:eastAsia="楷体" w:hAnsi="楷体" w:hint="eastAsia"/>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szCs w:val="21"/>
              </w:rPr>
            </w:pPr>
            <w:r w:rsidRPr="00CA074F">
              <w:rPr>
                <w:rFonts w:ascii="楷体" w:eastAsia="楷体" w:hAnsi="楷体" w:hint="eastAsia"/>
                <w:szCs w:val="21"/>
              </w:rPr>
              <w:t>已测试</w:t>
            </w:r>
          </w:p>
          <w:p w:rsidR="00BF4DEB" w:rsidRPr="00CA074F" w:rsidRDefault="00BF4DEB" w:rsidP="00BF4DEB">
            <w:pPr>
              <w:spacing w:line="240" w:lineRule="auto"/>
              <w:jc w:val="left"/>
              <w:rPr>
                <w:rFonts w:ascii="楷体" w:eastAsia="楷体" w:hAnsi="楷体"/>
                <w:szCs w:val="21"/>
              </w:rPr>
            </w:pPr>
            <w:r w:rsidRPr="00CA074F">
              <w:rPr>
                <w:rFonts w:ascii="楷体" w:eastAsia="楷体" w:hAnsi="楷体" w:hint="eastAsia"/>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F4DEB" w:rsidRPr="00204029" w:rsidRDefault="00BF4DEB" w:rsidP="00BF4DEB">
            <w:pPr>
              <w:spacing w:line="240" w:lineRule="auto"/>
              <w:jc w:val="left"/>
              <w:rPr>
                <w:rFonts w:ascii="楷体" w:eastAsia="楷体" w:hAnsi="楷体" w:hint="eastAsia"/>
                <w:color w:val="000000"/>
                <w:szCs w:val="21"/>
              </w:rPr>
            </w:pPr>
            <w:r w:rsidRPr="00204029">
              <w:rPr>
                <w:rFonts w:ascii="楷体" w:eastAsia="楷体" w:hAnsi="楷体" w:hint="eastAsia"/>
                <w:color w:val="000000"/>
                <w:szCs w:val="21"/>
              </w:rPr>
              <w:t>对应100U7S-PRO(01)、</w:t>
            </w:r>
            <w:r w:rsidRPr="00204029">
              <w:rPr>
                <w:rFonts w:ascii="楷体" w:eastAsia="楷体" w:hAnsi="楷体"/>
                <w:color w:val="000000"/>
                <w:szCs w:val="21"/>
              </w:rPr>
              <w:t>100E8S-PRO(01)</w:t>
            </w:r>
            <w:r w:rsidRPr="00204029">
              <w:rPr>
                <w:rFonts w:ascii="楷体" w:eastAsia="楷体" w:hAnsi="楷体" w:hint="eastAsia"/>
                <w:color w:val="000000"/>
                <w:szCs w:val="21"/>
              </w:rPr>
              <w:t>、100E8Q-S(01)、</w:t>
            </w:r>
            <w:r w:rsidRPr="00204029">
              <w:rPr>
                <w:rFonts w:ascii="楷体" w:eastAsia="楷体" w:hAnsi="楷体"/>
                <w:color w:val="000000"/>
                <w:szCs w:val="21"/>
              </w:rPr>
              <w:t>100U6Q-PRO(01)</w:t>
            </w:r>
            <w:r w:rsidRPr="00662E2B">
              <w:rPr>
                <w:rFonts w:ascii="楷体" w:eastAsia="楷体" w:hAnsi="楷体" w:hint="eastAsia"/>
                <w:color w:val="000000"/>
                <w:szCs w:val="21"/>
              </w:rPr>
              <w:t>、</w:t>
            </w:r>
            <w:r w:rsidRPr="00662E2B">
              <w:rPr>
                <w:rFonts w:ascii="楷体" w:eastAsia="楷体" w:hAnsi="楷体"/>
                <w:color w:val="000000"/>
                <w:szCs w:val="21"/>
              </w:rPr>
              <w:t>100E8S(02)</w:t>
            </w:r>
          </w:p>
        </w:tc>
      </w:tr>
      <w:tr w:rsidR="00BF4DEB" w:rsidRPr="00CA074F" w:rsidTr="00DA4408">
        <w:trPr>
          <w:trHeight w:val="6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ind w:leftChars="-144" w:left="-302" w:firstLineChars="143" w:firstLine="300"/>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b/>
                <w:color w:val="FF0000"/>
                <w:szCs w:val="21"/>
                <w:highlight w:val="yellow"/>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b/>
                <w:color w:val="FF0000"/>
                <w:szCs w:val="21"/>
                <w:highlight w:val="yellow"/>
              </w:rPr>
            </w:pPr>
            <w:commentRangeStart w:id="222"/>
            <w:r>
              <w:t xml:space="preserve"> </w:t>
            </w:r>
            <w:commentRangeEnd w:id="222"/>
            <w:r>
              <w:rPr>
                <w:rStyle w:val="CommentReference"/>
              </w:rPr>
              <w:commentReference w:id="222"/>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F4DEB" w:rsidRPr="00D11C78" w:rsidRDefault="00BF4DEB" w:rsidP="00BF4DEB">
            <w:pPr>
              <w:widowControl/>
              <w:overflowPunct w:val="0"/>
              <w:autoSpaceDE w:val="0"/>
              <w:autoSpaceDN w:val="0"/>
              <w:adjustRightInd/>
              <w:spacing w:line="240" w:lineRule="auto"/>
              <w:jc w:val="left"/>
              <w:rPr>
                <w:rFonts w:ascii="楷体" w:eastAsia="楷体" w:hAnsi="楷体"/>
                <w:b/>
                <w:color w:val="FF0000"/>
                <w:szCs w:val="21"/>
                <w:highlight w:val="yellow"/>
              </w:rPr>
            </w:pPr>
            <w:r w:rsidRPr="00D11C78">
              <w:rPr>
                <w:rFonts w:ascii="楷体" w:eastAsia="楷体" w:hAnsi="楷体"/>
                <w:b/>
                <w:color w:val="FF0000"/>
                <w:szCs w:val="21"/>
                <w:highlight w:val="yellow"/>
              </w:rPr>
              <w:t>55431-J</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F4DEB" w:rsidRPr="00BF4DEB" w:rsidRDefault="00BF4DEB" w:rsidP="00BF4DEB">
            <w:pPr>
              <w:widowControl/>
              <w:overflowPunct w:val="0"/>
              <w:autoSpaceDE w:val="0"/>
              <w:autoSpaceDN w:val="0"/>
              <w:adjustRightInd/>
              <w:spacing w:line="240" w:lineRule="auto"/>
              <w:jc w:val="left"/>
              <w:rPr>
                <w:rFonts w:ascii="楷体" w:eastAsia="楷体" w:hAnsi="楷体"/>
                <w:b/>
                <w:color w:val="FF0000"/>
                <w:szCs w:val="21"/>
                <w:highlight w:val="yellow"/>
              </w:rPr>
            </w:pPr>
            <w:r w:rsidRPr="00BF4DEB">
              <w:rPr>
                <w:rFonts w:ascii="楷体" w:eastAsia="楷体" w:hAnsi="楷体" w:hint="eastAsia"/>
                <w:b/>
                <w:color w:val="FF0000"/>
                <w:szCs w:val="21"/>
                <w:highlight w:val="yellow"/>
              </w:rPr>
              <w:t>输入：AC100-240V Max 8A 50Hz/60Hz；输出：DC12V/6A，DC23V/2A，DC24V/20A（仅适用于海拔5000米及以下和热带气候下使用）</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F4DEB" w:rsidRPr="00D60BB8" w:rsidRDefault="00BF4DEB" w:rsidP="00BF4DEB">
            <w:pPr>
              <w:spacing w:line="240" w:lineRule="auto"/>
              <w:jc w:val="left"/>
              <w:rPr>
                <w:rFonts w:ascii="楷体" w:eastAsia="楷体" w:hAnsi="楷体"/>
                <w:b/>
                <w:color w:val="FF0000"/>
                <w:szCs w:val="21"/>
                <w:highlight w:val="yellow"/>
              </w:rPr>
            </w:pPr>
            <w:r w:rsidRPr="00D60BB8">
              <w:rPr>
                <w:rFonts w:ascii="楷体" w:eastAsia="楷体" w:hAnsi="楷体" w:hint="eastAsia"/>
                <w:b/>
                <w:color w:val="FF0000"/>
                <w:szCs w:val="21"/>
                <w:highlight w:val="yellow"/>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F4DEB" w:rsidRPr="00D60BB8" w:rsidRDefault="00BF4DEB" w:rsidP="00BF4DEB">
            <w:pPr>
              <w:spacing w:line="240" w:lineRule="auto"/>
              <w:jc w:val="left"/>
              <w:rPr>
                <w:rFonts w:ascii="楷体" w:eastAsia="楷体" w:hAnsi="楷体"/>
                <w:b/>
                <w:color w:val="FF0000"/>
                <w:szCs w:val="21"/>
                <w:highlight w:val="yellow"/>
              </w:rPr>
            </w:pPr>
            <w:r w:rsidRPr="00D60BB8">
              <w:rPr>
                <w:rFonts w:ascii="楷体" w:eastAsia="楷体" w:hAnsi="楷体" w:hint="eastAsia"/>
                <w:b/>
                <w:color w:val="FF0000"/>
                <w:szCs w:val="21"/>
                <w:highlight w:val="yellow"/>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F4DEB" w:rsidRPr="00D6575F" w:rsidRDefault="00BF4DEB" w:rsidP="00BF4DEB">
            <w:pPr>
              <w:spacing w:line="240" w:lineRule="auto"/>
              <w:jc w:val="left"/>
              <w:rPr>
                <w:rFonts w:ascii="楷体" w:eastAsia="楷体" w:hAnsi="楷体"/>
                <w:b/>
                <w:color w:val="FF0000"/>
                <w:szCs w:val="21"/>
                <w:highlight w:val="yellow"/>
              </w:rPr>
            </w:pPr>
            <w:r>
              <w:rPr>
                <w:rFonts w:ascii="楷体" w:eastAsia="楷体" w:hAnsi="楷体" w:hint="eastAsia"/>
                <w:b/>
                <w:color w:val="FF0000"/>
                <w:szCs w:val="21"/>
                <w:highlight w:val="yellow"/>
              </w:rPr>
              <w:t>本次增加</w:t>
            </w:r>
          </w:p>
          <w:p w:rsidR="00BF4DEB" w:rsidRPr="00D6575F" w:rsidRDefault="00BF4DEB" w:rsidP="00BF4DEB">
            <w:pPr>
              <w:spacing w:line="240" w:lineRule="auto"/>
              <w:jc w:val="left"/>
              <w:rPr>
                <w:rFonts w:ascii="楷体" w:eastAsia="楷体" w:hAnsi="楷体"/>
                <w:b/>
                <w:color w:val="FF0000"/>
                <w:szCs w:val="21"/>
                <w:highlight w:val="yellow"/>
              </w:rPr>
            </w:pPr>
            <w:r>
              <w:rPr>
                <w:rFonts w:ascii="楷体" w:eastAsia="楷体" w:hAnsi="楷体" w:hint="eastAsia"/>
                <w:b/>
                <w:color w:val="FF0000"/>
                <w:szCs w:val="21"/>
                <w:highlight w:val="yellow"/>
              </w:rPr>
              <w:t>本次使用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F4DEB" w:rsidRPr="00D11C78" w:rsidRDefault="00BF4DEB" w:rsidP="00BF4DEB">
            <w:pPr>
              <w:widowControl/>
              <w:overflowPunct w:val="0"/>
              <w:autoSpaceDE w:val="0"/>
              <w:autoSpaceDN w:val="0"/>
              <w:adjustRightInd/>
              <w:spacing w:line="240" w:lineRule="auto"/>
              <w:jc w:val="left"/>
              <w:rPr>
                <w:rFonts w:ascii="楷体" w:eastAsia="楷体" w:hAnsi="楷体" w:hint="eastAsia"/>
                <w:b/>
                <w:color w:val="FF0000"/>
                <w:szCs w:val="21"/>
                <w:highlight w:val="yellow"/>
              </w:rPr>
            </w:pPr>
            <w:r w:rsidRPr="00D60BB8">
              <w:rPr>
                <w:rFonts w:ascii="楷体" w:eastAsia="楷体" w:hAnsi="楷体" w:hint="eastAsia"/>
                <w:b/>
                <w:color w:val="FF0000"/>
                <w:szCs w:val="21"/>
                <w:highlight w:val="yellow"/>
              </w:rPr>
              <w:t>对应</w:t>
            </w:r>
            <w:r w:rsidRPr="00D60BB8">
              <w:rPr>
                <w:rFonts w:ascii="楷体" w:eastAsia="楷体" w:hAnsi="楷体"/>
                <w:b/>
                <w:color w:val="FF0000"/>
                <w:szCs w:val="21"/>
                <w:highlight w:val="yellow"/>
              </w:rPr>
              <w:t>100E7S-PRO(01)</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r w:rsidRPr="00CA074F">
              <w:rPr>
                <w:rFonts w:ascii="楷体" w:eastAsia="楷体" w:hAnsi="楷体"/>
                <w:szCs w:val="21"/>
              </w:rPr>
              <w:t>2</w:t>
            </w: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commentRangeStart w:id="755"/>
            <w:r w:rsidRPr="00CA074F">
              <w:rPr>
                <w:rFonts w:ascii="楷体" w:eastAsia="楷体" w:hAnsi="楷体" w:hint="eastAsia"/>
                <w:szCs w:val="21"/>
              </w:rPr>
              <w:t>中央处理单元</w:t>
            </w:r>
            <w:commentRangeEnd w:id="755"/>
            <w:r>
              <w:rPr>
                <w:rStyle w:val="CommentReference"/>
              </w:rPr>
              <w:commentReference w:id="755"/>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6D075C" w:rsidRDefault="00B517DC" w:rsidP="006D075C">
            <w:pPr>
              <w:spacing w:line="240" w:lineRule="auto"/>
              <w:jc w:val="left"/>
              <w:rPr>
                <w:rFonts w:ascii="楷体" w:eastAsia="楷体" w:hAnsi="楷体" w:hint="eastAsia"/>
                <w:b/>
                <w:color w:val="FF0000"/>
                <w:szCs w:val="21"/>
                <w:highlight w:val="yellow"/>
              </w:rPr>
            </w:pPr>
            <w:r w:rsidRPr="006D075C">
              <w:rPr>
                <w:rFonts w:ascii="楷体" w:eastAsia="楷体" w:hAnsi="楷体" w:hint="eastAsia"/>
                <w:b/>
                <w:color w:val="FF0000"/>
                <w:szCs w:val="21"/>
                <w:highlight w:val="yellow"/>
              </w:rPr>
              <w:t>4核 1.</w:t>
            </w:r>
            <w:r w:rsidR="006D075C" w:rsidRPr="006D075C">
              <w:rPr>
                <w:rFonts w:ascii="楷体" w:eastAsia="楷体" w:hAnsi="楷体"/>
                <w:b/>
                <w:color w:val="FF0000"/>
                <w:szCs w:val="21"/>
                <w:highlight w:val="yellow"/>
              </w:rPr>
              <w:t>8</w:t>
            </w:r>
            <w:r w:rsidRPr="006D075C">
              <w:rPr>
                <w:rFonts w:ascii="楷体" w:eastAsia="楷体" w:hAnsi="楷体" w:hint="eastAsia"/>
                <w:b/>
                <w:color w:val="FF0000"/>
                <w:szCs w:val="21"/>
                <w:highlight w:val="yellow"/>
              </w:rPr>
              <w:t>GHz</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widowControl/>
              <w:spacing w:line="240" w:lineRule="auto"/>
              <w:jc w:val="left"/>
              <w:rPr>
                <w:rFonts w:ascii="楷体" w:eastAsia="楷体" w:hAnsi="楷体"/>
                <w:color w:val="000000"/>
                <w:szCs w:val="21"/>
              </w:rPr>
            </w:pPr>
            <w:r w:rsidRPr="00CA074F">
              <w:rPr>
                <w:rFonts w:ascii="楷体" w:eastAsia="楷体" w:hAnsi="楷体" w:hint="eastAsia"/>
                <w:color w:val="000000"/>
                <w:szCs w:val="21"/>
              </w:rPr>
              <w:t>联发科技股份有限公司</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本次使用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D60BB8">
            <w:pPr>
              <w:spacing w:line="240" w:lineRule="auto"/>
              <w:jc w:val="left"/>
              <w:rPr>
                <w:rFonts w:ascii="楷体" w:eastAsia="楷体" w:hAnsi="楷体"/>
                <w:color w:val="000000"/>
                <w:szCs w:val="21"/>
              </w:rPr>
            </w:pPr>
            <w:r w:rsidRPr="00CA074F">
              <w:rPr>
                <w:rFonts w:ascii="楷体" w:eastAsia="楷体" w:hAnsi="楷体" w:hint="eastAsia"/>
                <w:color w:val="000000"/>
                <w:szCs w:val="21"/>
              </w:rPr>
              <w:t>最高主频向下兼容</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r w:rsidRPr="00CA074F">
              <w:rPr>
                <w:rFonts w:ascii="楷体" w:eastAsia="楷体" w:hAnsi="楷体"/>
                <w:szCs w:val="21"/>
              </w:rPr>
              <w:t>3</w:t>
            </w: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r w:rsidRPr="00CA074F">
              <w:rPr>
                <w:rFonts w:ascii="楷体" w:eastAsia="楷体" w:hAnsi="楷体" w:hint="eastAsia"/>
                <w:szCs w:val="21"/>
              </w:rPr>
              <w:t>A</w:t>
            </w: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commentRangeStart w:id="756"/>
            <w:r w:rsidRPr="00CA074F">
              <w:rPr>
                <w:rFonts w:ascii="楷体" w:eastAsia="楷体" w:hAnsi="楷体" w:hint="eastAsia"/>
                <w:szCs w:val="21"/>
              </w:rPr>
              <w:t>主板(含网卡、含调谐单元)</w:t>
            </w:r>
            <w:commentRangeEnd w:id="756"/>
            <w:r>
              <w:rPr>
                <w:rStyle w:val="CommentReference"/>
              </w:rPr>
              <w:commentReference w:id="756"/>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RSAG</w:t>
            </w:r>
            <w:r w:rsidRPr="00CA074F">
              <w:rPr>
                <w:rFonts w:ascii="楷体" w:eastAsia="楷体" w:hAnsi="楷体" w:hint="eastAsia"/>
                <w:color w:val="000000"/>
                <w:szCs w:val="21"/>
              </w:rPr>
              <w:t>7</w:t>
            </w:r>
            <w:r w:rsidRPr="00CA074F">
              <w:rPr>
                <w:rFonts w:ascii="楷体" w:eastAsia="楷体" w:hAnsi="楷体"/>
                <w:color w:val="000000"/>
                <w:szCs w:val="21"/>
              </w:rPr>
              <w:t>.</w:t>
            </w:r>
            <w:r w:rsidRPr="00CA074F">
              <w:rPr>
                <w:rFonts w:ascii="楷体" w:eastAsia="楷体" w:hAnsi="楷体" w:hint="eastAsia"/>
                <w:color w:val="000000"/>
                <w:szCs w:val="21"/>
              </w:rPr>
              <w:t>820</w:t>
            </w:r>
            <w:r w:rsidRPr="00CA074F">
              <w:rPr>
                <w:rFonts w:ascii="楷体" w:eastAsia="楷体" w:hAnsi="楷体"/>
                <w:color w:val="000000"/>
                <w:szCs w:val="21"/>
              </w:rPr>
              <w:t>.</w:t>
            </w:r>
            <w:r w:rsidRPr="00CA074F">
              <w:rPr>
                <w:rFonts w:ascii="楷体" w:eastAsia="楷体" w:hAnsi="楷体" w:hint="eastAsia"/>
                <w:color w:val="000000"/>
                <w:szCs w:val="21"/>
              </w:rPr>
              <w:t>1</w:t>
            </w:r>
            <w:r w:rsidRPr="00CA074F">
              <w:rPr>
                <w:rFonts w:ascii="楷体" w:eastAsia="楷体" w:hAnsi="楷体"/>
                <w:color w:val="000000"/>
                <w:szCs w:val="21"/>
              </w:rPr>
              <w:t>3199</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w:t>
            </w:r>
            <w:r w:rsidRPr="00CA074F">
              <w:rPr>
                <w:rFonts w:ascii="楷体" w:eastAsia="楷体" w:hAnsi="楷体" w:hint="eastAsia"/>
                <w:color w:val="000000"/>
                <w:szCs w:val="21"/>
              </w:rPr>
              <w:t>和EMC</w:t>
            </w:r>
            <w:r w:rsidRPr="00CA074F">
              <w:rPr>
                <w:rFonts w:ascii="楷体" w:eastAsia="楷体" w:hAnsi="楷体"/>
                <w:color w:val="000000"/>
                <w:szCs w:val="21"/>
              </w:rPr>
              <w:t>性能</w:t>
            </w:r>
            <w:r w:rsidRPr="00CA074F">
              <w:rPr>
                <w:rFonts w:ascii="楷体" w:eastAsia="楷体" w:hAnsi="楷体" w:hint="eastAsia"/>
                <w:color w:val="000000"/>
                <w:szCs w:val="21"/>
              </w:rPr>
              <w:t>)</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调谐单元：数字/模拟</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海信视像科技股份有限公司</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结构1</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对应100E</w:t>
            </w:r>
            <w:r w:rsidRPr="00CA074F">
              <w:rPr>
                <w:rFonts w:ascii="楷体" w:eastAsia="楷体" w:hAnsi="楷体"/>
                <w:color w:val="000000"/>
                <w:szCs w:val="21"/>
              </w:rPr>
              <w:t>5</w:t>
            </w:r>
            <w:r w:rsidRPr="00CA074F">
              <w:rPr>
                <w:rFonts w:ascii="楷体" w:eastAsia="楷体" w:hAnsi="楷体" w:hint="eastAsia"/>
                <w:color w:val="000000"/>
                <w:szCs w:val="21"/>
              </w:rPr>
              <w:t>K、100K67</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结构2</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对应</w:t>
            </w:r>
            <w:r w:rsidRPr="00CA074F">
              <w:rPr>
                <w:rFonts w:ascii="楷体" w:eastAsia="楷体" w:hAnsi="楷体"/>
                <w:color w:val="000000"/>
                <w:szCs w:val="21"/>
              </w:rPr>
              <w:t>100E8K</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结构2与结构1差异为：本次新增主板结构与原申请主板结构相比</w:t>
            </w:r>
            <w:r w:rsidRPr="00CA074F">
              <w:rPr>
                <w:rFonts w:ascii="楷体" w:eastAsia="楷体" w:hAnsi="楷体"/>
                <w:color w:val="000000"/>
                <w:szCs w:val="21"/>
              </w:rPr>
              <w:t>多了一路侧环绕功放电路以及接口</w:t>
            </w:r>
            <w:r w:rsidRPr="00CA074F">
              <w:rPr>
                <w:rFonts w:ascii="楷体" w:eastAsia="楷体" w:hAnsi="楷体" w:hint="eastAsia"/>
                <w:color w:val="000000"/>
                <w:szCs w:val="21"/>
              </w:rPr>
              <w:t>，其余均相同</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commentRangeStart w:id="616"/>
            <w:r>
              <w:t xml:space="preserve"> </w:t>
            </w:r>
            <w:commentRangeEnd w:id="616"/>
            <w:r>
              <w:rPr>
                <w:rStyle w:val="CommentReference"/>
              </w:rPr>
              <w:commentReference w:id="616"/>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RSAG</w:t>
            </w:r>
            <w:r w:rsidRPr="00CA074F">
              <w:rPr>
                <w:rFonts w:ascii="楷体" w:eastAsia="楷体" w:hAnsi="楷体" w:hint="eastAsia"/>
                <w:color w:val="000000"/>
                <w:szCs w:val="21"/>
              </w:rPr>
              <w:t>7</w:t>
            </w:r>
            <w:r w:rsidRPr="00CA074F">
              <w:rPr>
                <w:rFonts w:ascii="楷体" w:eastAsia="楷体" w:hAnsi="楷体"/>
                <w:color w:val="000000"/>
                <w:szCs w:val="21"/>
              </w:rPr>
              <w:t>.</w:t>
            </w:r>
            <w:r w:rsidRPr="00CA074F">
              <w:rPr>
                <w:rFonts w:ascii="楷体" w:eastAsia="楷体" w:hAnsi="楷体" w:hint="eastAsia"/>
                <w:color w:val="000000"/>
                <w:szCs w:val="21"/>
              </w:rPr>
              <w:t>820</w:t>
            </w:r>
            <w:r w:rsidRPr="00CA074F">
              <w:rPr>
                <w:rFonts w:ascii="楷体" w:eastAsia="楷体" w:hAnsi="楷体"/>
                <w:color w:val="000000"/>
                <w:szCs w:val="21"/>
              </w:rPr>
              <w:t>.</w:t>
            </w:r>
            <w:r w:rsidRPr="00CA074F">
              <w:rPr>
                <w:rFonts w:ascii="楷体" w:eastAsia="楷体" w:hAnsi="楷体" w:hint="eastAsia"/>
                <w:color w:val="000000"/>
                <w:szCs w:val="21"/>
              </w:rPr>
              <w:t>1</w:t>
            </w:r>
            <w:r w:rsidRPr="00CA074F">
              <w:rPr>
                <w:rFonts w:ascii="楷体" w:eastAsia="楷体" w:hAnsi="楷体"/>
                <w:color w:val="000000"/>
                <w:szCs w:val="21"/>
              </w:rPr>
              <w:t>3199</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w:t>
            </w:r>
            <w:r w:rsidRPr="00CA074F">
              <w:rPr>
                <w:rFonts w:ascii="楷体" w:eastAsia="楷体" w:hAnsi="楷体" w:hint="eastAsia"/>
                <w:color w:val="000000"/>
                <w:szCs w:val="21"/>
              </w:rPr>
              <w:t>和EMC</w:t>
            </w:r>
            <w:r w:rsidRPr="00CA074F">
              <w:rPr>
                <w:rFonts w:ascii="楷体" w:eastAsia="楷体" w:hAnsi="楷体"/>
                <w:color w:val="000000"/>
                <w:szCs w:val="21"/>
              </w:rPr>
              <w:t>性能</w:t>
            </w:r>
            <w:r w:rsidRPr="00CA074F">
              <w:rPr>
                <w:rFonts w:ascii="楷体" w:eastAsia="楷体" w:hAnsi="楷体" w:hint="eastAsia"/>
                <w:color w:val="000000"/>
                <w:szCs w:val="21"/>
              </w:rPr>
              <w:t>)</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调谐单元：数字/模拟</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海信视像科技股份有限公司</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结构</w:t>
            </w:r>
            <w:r w:rsidRPr="00CA074F">
              <w:rPr>
                <w:rFonts w:ascii="楷体" w:eastAsia="楷体" w:hAnsi="楷体"/>
                <w:color w:val="000000"/>
                <w:szCs w:val="21"/>
              </w:rPr>
              <w:t>3</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对应100E7K、100K68</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commentRangeStart w:id="615"/>
            <w:r>
              <w:t xml:space="preserve"> </w:t>
            </w:r>
            <w:commentRangeEnd w:id="615"/>
            <w:r>
              <w:rPr>
                <w:rStyle w:val="CommentReference"/>
              </w:rPr>
              <w:commentReference w:id="615"/>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RSAG</w:t>
            </w:r>
            <w:r w:rsidRPr="00CA074F">
              <w:rPr>
                <w:rFonts w:ascii="楷体" w:eastAsia="楷体" w:hAnsi="楷体" w:hint="eastAsia"/>
                <w:color w:val="000000"/>
                <w:szCs w:val="21"/>
              </w:rPr>
              <w:t>7</w:t>
            </w:r>
            <w:r w:rsidRPr="00CA074F">
              <w:rPr>
                <w:rFonts w:ascii="楷体" w:eastAsia="楷体" w:hAnsi="楷体"/>
                <w:color w:val="000000"/>
                <w:szCs w:val="21"/>
              </w:rPr>
              <w:t>.</w:t>
            </w:r>
            <w:r w:rsidRPr="00CA074F">
              <w:rPr>
                <w:rFonts w:ascii="楷体" w:eastAsia="楷体" w:hAnsi="楷体" w:hint="eastAsia"/>
                <w:color w:val="000000"/>
                <w:szCs w:val="21"/>
              </w:rPr>
              <w:t>820</w:t>
            </w:r>
            <w:r w:rsidRPr="00CA074F">
              <w:rPr>
                <w:rFonts w:ascii="楷体" w:eastAsia="楷体" w:hAnsi="楷体"/>
                <w:color w:val="000000"/>
                <w:szCs w:val="21"/>
              </w:rPr>
              <w:t>.</w:t>
            </w:r>
            <w:r w:rsidRPr="00CA074F">
              <w:rPr>
                <w:rFonts w:ascii="楷体" w:eastAsia="楷体" w:hAnsi="楷体" w:hint="eastAsia"/>
                <w:color w:val="000000"/>
                <w:szCs w:val="21"/>
              </w:rPr>
              <w:t>1</w:t>
            </w:r>
            <w:r w:rsidRPr="00CA074F">
              <w:rPr>
                <w:rFonts w:ascii="楷体" w:eastAsia="楷体" w:hAnsi="楷体"/>
                <w:color w:val="000000"/>
                <w:szCs w:val="21"/>
              </w:rPr>
              <w:t>3199</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w:t>
            </w:r>
            <w:r w:rsidRPr="00CA074F">
              <w:rPr>
                <w:rFonts w:ascii="楷体" w:eastAsia="楷体" w:hAnsi="楷体" w:hint="eastAsia"/>
                <w:color w:val="000000"/>
                <w:szCs w:val="21"/>
              </w:rPr>
              <w:t>和EMC</w:t>
            </w:r>
            <w:r w:rsidRPr="00CA074F">
              <w:rPr>
                <w:rFonts w:ascii="楷体" w:eastAsia="楷体" w:hAnsi="楷体"/>
                <w:color w:val="000000"/>
                <w:szCs w:val="21"/>
              </w:rPr>
              <w:t>性能</w:t>
            </w:r>
            <w:r w:rsidRPr="00CA074F">
              <w:rPr>
                <w:rFonts w:ascii="楷体" w:eastAsia="楷体" w:hAnsi="楷体" w:hint="eastAsia"/>
                <w:color w:val="000000"/>
                <w:szCs w:val="21"/>
              </w:rPr>
              <w:t>)</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调谐单元：数字/模拟</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海信视像科技股份有限公司</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结构4</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对应100E</w:t>
            </w:r>
            <w:r w:rsidRPr="00CA074F">
              <w:rPr>
                <w:rFonts w:ascii="楷体" w:eastAsia="楷体" w:hAnsi="楷体"/>
                <w:color w:val="000000"/>
                <w:szCs w:val="21"/>
              </w:rPr>
              <w:t>5</w:t>
            </w:r>
            <w:r w:rsidRPr="00CA074F">
              <w:rPr>
                <w:rFonts w:ascii="楷体" w:eastAsia="楷体" w:hAnsi="楷体" w:hint="eastAsia"/>
                <w:color w:val="000000"/>
                <w:szCs w:val="21"/>
              </w:rPr>
              <w:t>K、100K67</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commentRangeStart w:id="614"/>
            <w:r>
              <w:t xml:space="preserve"> </w:t>
            </w:r>
            <w:commentRangeEnd w:id="614"/>
            <w:r>
              <w:rPr>
                <w:rStyle w:val="CommentReference"/>
              </w:rPr>
              <w:commentReference w:id="614"/>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RSAG7.820.13199</w:t>
            </w:r>
            <w:r w:rsidRPr="00CA074F">
              <w:rPr>
                <w:rFonts w:ascii="楷体" w:eastAsia="楷体" w:hAnsi="楷体" w:hint="eastAsia"/>
                <w:color w:val="000000"/>
                <w:szCs w:val="21"/>
              </w:rPr>
              <w:t>*(*</w:t>
            </w:r>
            <w:r w:rsidRPr="00CA074F">
              <w:rPr>
                <w:rFonts w:ascii="楷体" w:eastAsia="楷体" w:hAnsi="楷体"/>
                <w:color w:val="000000"/>
                <w:szCs w:val="21"/>
              </w:rPr>
              <w:t>代表</w:t>
            </w:r>
            <w:r w:rsidRPr="00CA074F">
              <w:rPr>
                <w:rFonts w:ascii="楷体" w:eastAsia="楷体" w:hAnsi="楷体" w:hint="eastAsia"/>
                <w:color w:val="000000"/>
                <w:szCs w:val="21"/>
              </w:rPr>
              <w:t>企业内部代码</w:t>
            </w:r>
            <w:r w:rsidRPr="00CA074F">
              <w:rPr>
                <w:rFonts w:ascii="楷体" w:eastAsia="楷体" w:hAnsi="楷体"/>
                <w:color w:val="000000"/>
                <w:szCs w:val="21"/>
              </w:rPr>
              <w:t>，由一个或多个</w:t>
            </w:r>
            <w:r w:rsidRPr="00CA074F">
              <w:rPr>
                <w:rFonts w:ascii="楷体" w:eastAsia="楷体" w:hAnsi="楷体" w:hint="eastAsia"/>
                <w:color w:val="000000"/>
                <w:szCs w:val="21"/>
              </w:rPr>
              <w:t>空、</w:t>
            </w:r>
            <w:r w:rsidRPr="00CA074F">
              <w:rPr>
                <w:rFonts w:ascii="楷体" w:eastAsia="楷体" w:hAnsi="楷体"/>
                <w:color w:val="000000"/>
                <w:szCs w:val="21"/>
              </w:rPr>
              <w:t>字母</w:t>
            </w:r>
            <w:r w:rsidRPr="00CA074F">
              <w:rPr>
                <w:rFonts w:ascii="楷体" w:eastAsia="楷体" w:hAnsi="楷体" w:hint="eastAsia"/>
                <w:color w:val="000000"/>
                <w:szCs w:val="21"/>
              </w:rPr>
              <w:t>、</w:t>
            </w:r>
            <w:r w:rsidRPr="00CA074F">
              <w:rPr>
                <w:rFonts w:ascii="楷体" w:eastAsia="楷体" w:hAnsi="楷体"/>
                <w:color w:val="000000"/>
                <w:szCs w:val="21"/>
              </w:rPr>
              <w:t>数字</w:t>
            </w:r>
            <w:r w:rsidRPr="00CA074F">
              <w:rPr>
                <w:rFonts w:ascii="楷体" w:eastAsia="楷体" w:hAnsi="楷体" w:hint="eastAsia"/>
                <w:color w:val="000000"/>
                <w:szCs w:val="21"/>
              </w:rPr>
              <w:t>、符号、汉字等</w:t>
            </w:r>
            <w:r w:rsidRPr="00CA074F">
              <w:rPr>
                <w:rFonts w:ascii="楷体" w:eastAsia="楷体" w:hAnsi="楷体"/>
                <w:color w:val="000000"/>
                <w:szCs w:val="21"/>
              </w:rPr>
              <w:t>组成，不影响产品安全</w:t>
            </w:r>
            <w:r w:rsidRPr="00CA074F">
              <w:rPr>
                <w:rFonts w:ascii="楷体" w:eastAsia="楷体" w:hAnsi="楷体" w:hint="eastAsia"/>
                <w:color w:val="000000"/>
                <w:szCs w:val="21"/>
              </w:rPr>
              <w:t>和EMC</w:t>
            </w:r>
            <w:r w:rsidRPr="00CA074F">
              <w:rPr>
                <w:rFonts w:ascii="楷体" w:eastAsia="楷体" w:hAnsi="楷体"/>
                <w:color w:val="000000"/>
                <w:szCs w:val="21"/>
              </w:rPr>
              <w:t>性能</w:t>
            </w:r>
            <w:r w:rsidRPr="00CA074F">
              <w:rPr>
                <w:rFonts w:ascii="楷体" w:eastAsia="楷体" w:hAnsi="楷体" w:hint="eastAsia"/>
                <w:color w:val="000000"/>
                <w:szCs w:val="21"/>
              </w:rPr>
              <w:t>)</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调谐单元：数字/模拟</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海信视像科技股份有限公司</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r w:rsidRPr="00CA074F">
              <w:rPr>
                <w:rFonts w:ascii="楷体" w:eastAsia="楷体" w:hAnsi="楷体" w:hint="eastAsia"/>
                <w:szCs w:val="21"/>
              </w:rPr>
              <w:t>已测试</w:t>
            </w:r>
          </w:p>
          <w:p w:rsidR="00B517DC" w:rsidRPr="00CA074F" w:rsidRDefault="00B517DC" w:rsidP="00B517DC">
            <w:pPr>
              <w:spacing w:line="240" w:lineRule="auto"/>
              <w:jc w:val="left"/>
              <w:rPr>
                <w:rFonts w:ascii="楷体" w:eastAsia="楷体" w:hAnsi="楷体"/>
                <w:szCs w:val="21"/>
              </w:rPr>
            </w:pPr>
            <w:r w:rsidRPr="00CA074F">
              <w:rPr>
                <w:rFonts w:ascii="楷体" w:eastAsia="楷体" w:hAnsi="楷体" w:hint="eastAsia"/>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结构5，与结构</w:t>
            </w:r>
            <w:r w:rsidRPr="00CA074F">
              <w:rPr>
                <w:rFonts w:ascii="楷体" w:eastAsia="楷体" w:hAnsi="楷体"/>
                <w:color w:val="000000"/>
                <w:szCs w:val="21"/>
              </w:rPr>
              <w:t>4</w:t>
            </w:r>
            <w:r w:rsidRPr="00CA074F">
              <w:rPr>
                <w:rFonts w:ascii="楷体" w:eastAsia="楷体" w:hAnsi="楷体" w:hint="eastAsia"/>
                <w:color w:val="000000"/>
                <w:szCs w:val="21"/>
              </w:rPr>
              <w:t>相比，按键指示灯灯效部分电路更改，其余均相同</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w:t>
            </w:r>
            <w:r w:rsidRPr="00CA074F">
              <w:rPr>
                <w:rFonts w:ascii="楷体" w:eastAsia="楷体" w:hAnsi="楷体"/>
                <w:color w:val="000000"/>
                <w:szCs w:val="21"/>
              </w:rPr>
              <w:t>100E5K(0005)</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commentRangeStart w:id="617"/>
            <w:r>
              <w:t xml:space="preserve"> </w:t>
            </w:r>
            <w:commentRangeEnd w:id="617"/>
            <w:r>
              <w:rPr>
                <w:rStyle w:val="CommentReference"/>
              </w:rPr>
              <w:commentReference w:id="617"/>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RSAG</w:t>
            </w:r>
            <w:r w:rsidRPr="00CA074F">
              <w:rPr>
                <w:rFonts w:ascii="楷体" w:eastAsia="楷体" w:hAnsi="楷体" w:hint="eastAsia"/>
                <w:color w:val="000000"/>
                <w:szCs w:val="21"/>
              </w:rPr>
              <w:t>7</w:t>
            </w:r>
            <w:r w:rsidRPr="00CA074F">
              <w:rPr>
                <w:rFonts w:ascii="楷体" w:eastAsia="楷体" w:hAnsi="楷体"/>
                <w:color w:val="000000"/>
                <w:szCs w:val="21"/>
              </w:rPr>
              <w:t>.</w:t>
            </w:r>
            <w:r w:rsidRPr="00CA074F">
              <w:rPr>
                <w:rFonts w:ascii="楷体" w:eastAsia="楷体" w:hAnsi="楷体" w:hint="eastAsia"/>
                <w:color w:val="000000"/>
                <w:szCs w:val="21"/>
              </w:rPr>
              <w:t>820</w:t>
            </w:r>
            <w:r w:rsidRPr="00CA074F">
              <w:rPr>
                <w:rFonts w:ascii="楷体" w:eastAsia="楷体" w:hAnsi="楷体"/>
                <w:color w:val="000000"/>
                <w:szCs w:val="21"/>
              </w:rPr>
              <w:t>.51061</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w:t>
            </w:r>
            <w:r w:rsidRPr="00CA074F">
              <w:rPr>
                <w:rFonts w:ascii="楷体" w:eastAsia="楷体" w:hAnsi="楷体" w:hint="eastAsia"/>
                <w:color w:val="000000"/>
                <w:szCs w:val="21"/>
              </w:rPr>
              <w:t>和EMC</w:t>
            </w:r>
            <w:r w:rsidRPr="00CA074F">
              <w:rPr>
                <w:rFonts w:ascii="楷体" w:eastAsia="楷体" w:hAnsi="楷体"/>
                <w:color w:val="000000"/>
                <w:szCs w:val="21"/>
              </w:rPr>
              <w:t>性能</w:t>
            </w:r>
            <w:r w:rsidRPr="00CA074F">
              <w:rPr>
                <w:rFonts w:ascii="楷体" w:eastAsia="楷体" w:hAnsi="楷体" w:hint="eastAsia"/>
                <w:color w:val="000000"/>
                <w:szCs w:val="21"/>
              </w:rPr>
              <w:t>)</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调谐单元：数字/模拟</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海信视像科技股份有限公司</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结构1</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对应100E5N</w:t>
            </w:r>
            <w:r w:rsidRPr="00CA074F">
              <w:rPr>
                <w:rFonts w:ascii="楷体" w:eastAsia="楷体" w:hAnsi="楷体"/>
                <w:color w:val="000000"/>
                <w:szCs w:val="21"/>
              </w:rPr>
              <w:t>-PRO</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commentRangeStart w:id="618"/>
            <w:r>
              <w:t xml:space="preserve"> </w:t>
            </w:r>
            <w:commentRangeEnd w:id="618"/>
            <w:r>
              <w:rPr>
                <w:rStyle w:val="CommentReference"/>
              </w:rPr>
              <w:commentReference w:id="618"/>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RSAG</w:t>
            </w:r>
            <w:r w:rsidRPr="00CA074F">
              <w:rPr>
                <w:rFonts w:ascii="楷体" w:eastAsia="楷体" w:hAnsi="楷体" w:hint="eastAsia"/>
                <w:color w:val="000000"/>
                <w:szCs w:val="21"/>
              </w:rPr>
              <w:t>7</w:t>
            </w:r>
            <w:r w:rsidRPr="00CA074F">
              <w:rPr>
                <w:rFonts w:ascii="楷体" w:eastAsia="楷体" w:hAnsi="楷体"/>
                <w:color w:val="000000"/>
                <w:szCs w:val="21"/>
              </w:rPr>
              <w:t>.</w:t>
            </w:r>
            <w:r w:rsidRPr="00CA074F">
              <w:rPr>
                <w:rFonts w:ascii="楷体" w:eastAsia="楷体" w:hAnsi="楷体" w:hint="eastAsia"/>
                <w:color w:val="000000"/>
                <w:szCs w:val="21"/>
              </w:rPr>
              <w:t>820</w:t>
            </w:r>
            <w:r w:rsidRPr="00CA074F">
              <w:rPr>
                <w:rFonts w:ascii="楷体" w:eastAsia="楷体" w:hAnsi="楷体"/>
                <w:color w:val="000000"/>
                <w:szCs w:val="21"/>
              </w:rPr>
              <w:t>.51061</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w:t>
            </w:r>
            <w:r w:rsidRPr="00CA074F">
              <w:rPr>
                <w:rFonts w:ascii="楷体" w:eastAsia="楷体" w:hAnsi="楷体" w:hint="eastAsia"/>
                <w:color w:val="000000"/>
                <w:szCs w:val="21"/>
              </w:rPr>
              <w:t>和EMC</w:t>
            </w:r>
            <w:r w:rsidRPr="00CA074F">
              <w:rPr>
                <w:rFonts w:ascii="楷体" w:eastAsia="楷体" w:hAnsi="楷体"/>
                <w:color w:val="000000"/>
                <w:szCs w:val="21"/>
              </w:rPr>
              <w:t>性能</w:t>
            </w:r>
            <w:r w:rsidRPr="00CA074F">
              <w:rPr>
                <w:rFonts w:ascii="楷体" w:eastAsia="楷体" w:hAnsi="楷体" w:hint="eastAsia"/>
                <w:color w:val="000000"/>
                <w:szCs w:val="21"/>
              </w:rPr>
              <w:t>)</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调谐单元：数字/模拟</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海信视像科技股份有限公司</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结构</w:t>
            </w:r>
            <w:r w:rsidRPr="00CA074F">
              <w:rPr>
                <w:rFonts w:ascii="楷体" w:eastAsia="楷体" w:hAnsi="楷体"/>
                <w:color w:val="000000"/>
                <w:szCs w:val="21"/>
              </w:rPr>
              <w:t>2</w:t>
            </w:r>
            <w:r w:rsidRPr="00CA074F">
              <w:rPr>
                <w:rFonts w:ascii="楷体" w:eastAsia="楷体" w:hAnsi="楷体" w:hint="eastAsia"/>
                <w:color w:val="000000"/>
                <w:szCs w:val="21"/>
              </w:rPr>
              <w:t>，与结构1相比，加毫米波模块电路及环绕音功放电路，删除LD功能电路，其余均相同</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对应100E</w:t>
            </w:r>
            <w:r w:rsidRPr="00CA074F">
              <w:rPr>
                <w:rFonts w:ascii="楷体" w:eastAsia="楷体" w:hAnsi="楷体"/>
                <w:color w:val="000000"/>
                <w:szCs w:val="21"/>
              </w:rPr>
              <w:t>8</w:t>
            </w:r>
            <w:r w:rsidRPr="00CA074F">
              <w:rPr>
                <w:rFonts w:ascii="楷体" w:eastAsia="楷体" w:hAnsi="楷体" w:hint="eastAsia"/>
                <w:color w:val="000000"/>
                <w:szCs w:val="21"/>
              </w:rPr>
              <w:t>N</w:t>
            </w:r>
            <w:r w:rsidRPr="00CA074F">
              <w:rPr>
                <w:rFonts w:ascii="楷体" w:eastAsia="楷体" w:hAnsi="楷体"/>
                <w:color w:val="000000"/>
                <w:szCs w:val="21"/>
              </w:rPr>
              <w:t>-PRO</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commentRangeStart w:id="619"/>
            <w:r>
              <w:t xml:space="preserve"> </w:t>
            </w:r>
            <w:commentRangeEnd w:id="619"/>
            <w:r>
              <w:rPr>
                <w:rStyle w:val="CommentReference"/>
              </w:rPr>
              <w:commentReference w:id="619"/>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RSAG</w:t>
            </w:r>
            <w:r w:rsidRPr="00CA074F">
              <w:rPr>
                <w:rFonts w:ascii="楷体" w:eastAsia="楷体" w:hAnsi="楷体" w:hint="eastAsia"/>
                <w:color w:val="000000"/>
                <w:szCs w:val="21"/>
              </w:rPr>
              <w:t>7</w:t>
            </w:r>
            <w:r w:rsidRPr="00CA074F">
              <w:rPr>
                <w:rFonts w:ascii="楷体" w:eastAsia="楷体" w:hAnsi="楷体"/>
                <w:color w:val="000000"/>
                <w:szCs w:val="21"/>
              </w:rPr>
              <w:t>.</w:t>
            </w:r>
            <w:r w:rsidRPr="00CA074F">
              <w:rPr>
                <w:rFonts w:ascii="楷体" w:eastAsia="楷体" w:hAnsi="楷体" w:hint="eastAsia"/>
                <w:color w:val="000000"/>
                <w:szCs w:val="21"/>
              </w:rPr>
              <w:t>820</w:t>
            </w:r>
            <w:r w:rsidRPr="00CA074F">
              <w:rPr>
                <w:rFonts w:ascii="楷体" w:eastAsia="楷体" w:hAnsi="楷体"/>
                <w:color w:val="000000"/>
                <w:szCs w:val="21"/>
              </w:rPr>
              <w:t>.51061</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w:t>
            </w:r>
            <w:r w:rsidRPr="00CA074F">
              <w:rPr>
                <w:rFonts w:ascii="楷体" w:eastAsia="楷体" w:hAnsi="楷体" w:hint="eastAsia"/>
                <w:color w:val="000000"/>
                <w:szCs w:val="21"/>
              </w:rPr>
              <w:t>和EMC</w:t>
            </w:r>
            <w:r w:rsidRPr="00CA074F">
              <w:rPr>
                <w:rFonts w:ascii="楷体" w:eastAsia="楷体" w:hAnsi="楷体"/>
                <w:color w:val="000000"/>
                <w:szCs w:val="21"/>
              </w:rPr>
              <w:t>性能</w:t>
            </w:r>
            <w:r w:rsidRPr="00CA074F">
              <w:rPr>
                <w:rFonts w:ascii="楷体" w:eastAsia="楷体" w:hAnsi="楷体" w:hint="eastAsia"/>
                <w:color w:val="000000"/>
                <w:szCs w:val="21"/>
              </w:rPr>
              <w:t>)</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调谐单元：数字/模拟</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海信视像科技股份有限公司</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结构3，与结构1相比，电信接口电路、调谐单元等电路均不变，仅结构微调</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对应1</w:t>
            </w:r>
            <w:r w:rsidRPr="00CA074F">
              <w:rPr>
                <w:rFonts w:ascii="楷体" w:eastAsia="楷体" w:hAnsi="楷体"/>
                <w:color w:val="000000"/>
                <w:szCs w:val="21"/>
              </w:rPr>
              <w:t>00</w:t>
            </w:r>
            <w:r w:rsidRPr="00CA074F">
              <w:rPr>
                <w:rFonts w:ascii="楷体" w:eastAsia="楷体" w:hAnsi="楷体" w:hint="eastAsia"/>
                <w:color w:val="000000"/>
                <w:szCs w:val="21"/>
              </w:rPr>
              <w:t>E</w:t>
            </w:r>
            <w:r w:rsidRPr="00CA074F">
              <w:rPr>
                <w:rFonts w:ascii="楷体" w:eastAsia="楷体" w:hAnsi="楷体"/>
                <w:color w:val="000000"/>
                <w:szCs w:val="21"/>
              </w:rPr>
              <w:t>3N-PRO</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commentRangeStart w:id="620"/>
            <w:r>
              <w:t xml:space="preserve"> </w:t>
            </w:r>
            <w:commentRangeEnd w:id="620"/>
            <w:r>
              <w:rPr>
                <w:rStyle w:val="CommentReference"/>
              </w:rPr>
              <w:commentReference w:id="620"/>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RSAG</w:t>
            </w:r>
            <w:r w:rsidRPr="00CA074F">
              <w:rPr>
                <w:rFonts w:ascii="楷体" w:eastAsia="楷体" w:hAnsi="楷体" w:hint="eastAsia"/>
                <w:color w:val="000000"/>
                <w:szCs w:val="21"/>
              </w:rPr>
              <w:t>7</w:t>
            </w:r>
            <w:r w:rsidRPr="00CA074F">
              <w:rPr>
                <w:rFonts w:ascii="楷体" w:eastAsia="楷体" w:hAnsi="楷体"/>
                <w:color w:val="000000"/>
                <w:szCs w:val="21"/>
              </w:rPr>
              <w:t>.</w:t>
            </w:r>
            <w:r w:rsidRPr="00CA074F">
              <w:rPr>
                <w:rFonts w:ascii="楷体" w:eastAsia="楷体" w:hAnsi="楷体" w:hint="eastAsia"/>
                <w:color w:val="000000"/>
                <w:szCs w:val="21"/>
              </w:rPr>
              <w:t>820</w:t>
            </w:r>
            <w:r w:rsidRPr="00CA074F">
              <w:rPr>
                <w:rFonts w:ascii="楷体" w:eastAsia="楷体" w:hAnsi="楷体"/>
                <w:color w:val="000000"/>
                <w:szCs w:val="21"/>
              </w:rPr>
              <w:t>.51061</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w:t>
            </w:r>
            <w:r w:rsidRPr="00CA074F">
              <w:rPr>
                <w:rFonts w:ascii="楷体" w:eastAsia="楷体" w:hAnsi="楷体" w:hint="eastAsia"/>
                <w:color w:val="000000"/>
                <w:szCs w:val="21"/>
              </w:rPr>
              <w:t>和EMC</w:t>
            </w:r>
            <w:r w:rsidRPr="00CA074F">
              <w:rPr>
                <w:rFonts w:ascii="楷体" w:eastAsia="楷体" w:hAnsi="楷体"/>
                <w:color w:val="000000"/>
                <w:szCs w:val="21"/>
              </w:rPr>
              <w:t>性能</w:t>
            </w:r>
            <w:r w:rsidRPr="00CA074F">
              <w:rPr>
                <w:rFonts w:ascii="楷体" w:eastAsia="楷体" w:hAnsi="楷体" w:hint="eastAsia"/>
                <w:color w:val="000000"/>
                <w:szCs w:val="21"/>
              </w:rPr>
              <w:t>)</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调谐单元：数字/模拟</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海信视像科技股份有限公司</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结构4，与结构1相比，电信接口电路、调谐单元等电路均不变，仅结构微调</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对应100V7N-Ultra、X100 Ultra</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commentRangeStart w:id="621"/>
            <w:r>
              <w:t xml:space="preserve"> </w:t>
            </w:r>
            <w:commentRangeEnd w:id="621"/>
            <w:r>
              <w:rPr>
                <w:rStyle w:val="CommentReference"/>
              </w:rPr>
              <w:commentReference w:id="621"/>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RSAG</w:t>
            </w:r>
            <w:r w:rsidRPr="00CA074F">
              <w:rPr>
                <w:rFonts w:ascii="楷体" w:eastAsia="楷体" w:hAnsi="楷体" w:hint="eastAsia"/>
                <w:color w:val="000000"/>
                <w:szCs w:val="21"/>
              </w:rPr>
              <w:t>7</w:t>
            </w:r>
            <w:r w:rsidRPr="00CA074F">
              <w:rPr>
                <w:rFonts w:ascii="楷体" w:eastAsia="楷体" w:hAnsi="楷体"/>
                <w:color w:val="000000"/>
                <w:szCs w:val="21"/>
              </w:rPr>
              <w:t>.</w:t>
            </w:r>
            <w:r w:rsidRPr="00CA074F">
              <w:rPr>
                <w:rFonts w:ascii="楷体" w:eastAsia="楷体" w:hAnsi="楷体" w:hint="eastAsia"/>
                <w:color w:val="000000"/>
                <w:szCs w:val="21"/>
              </w:rPr>
              <w:t>820</w:t>
            </w:r>
            <w:r w:rsidRPr="00CA074F">
              <w:rPr>
                <w:rFonts w:ascii="楷体" w:eastAsia="楷体" w:hAnsi="楷体"/>
                <w:color w:val="000000"/>
                <w:szCs w:val="21"/>
              </w:rPr>
              <w:t>.51061</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w:t>
            </w:r>
            <w:r w:rsidRPr="00CA074F">
              <w:rPr>
                <w:rFonts w:ascii="楷体" w:eastAsia="楷体" w:hAnsi="楷体" w:hint="eastAsia"/>
                <w:color w:val="000000"/>
                <w:szCs w:val="21"/>
              </w:rPr>
              <w:t>和EMC</w:t>
            </w:r>
            <w:r w:rsidRPr="00CA074F">
              <w:rPr>
                <w:rFonts w:ascii="楷体" w:eastAsia="楷体" w:hAnsi="楷体"/>
                <w:color w:val="000000"/>
                <w:szCs w:val="21"/>
              </w:rPr>
              <w:t>性能</w:t>
            </w:r>
            <w:r w:rsidRPr="00CA074F">
              <w:rPr>
                <w:rFonts w:ascii="楷体" w:eastAsia="楷体" w:hAnsi="楷体" w:hint="eastAsia"/>
                <w:color w:val="000000"/>
                <w:szCs w:val="21"/>
              </w:rPr>
              <w:t>)</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调谐单元：数字/模拟</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海信视像科技股份有限公司</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结构</w:t>
            </w:r>
            <w:r w:rsidRPr="00CA074F">
              <w:rPr>
                <w:rFonts w:ascii="楷体" w:eastAsia="楷体" w:hAnsi="楷体"/>
                <w:color w:val="000000"/>
                <w:szCs w:val="21"/>
              </w:rPr>
              <w:t>5</w:t>
            </w:r>
            <w:r w:rsidRPr="00CA074F">
              <w:rPr>
                <w:rFonts w:ascii="楷体" w:eastAsia="楷体" w:hAnsi="楷体" w:hint="eastAsia"/>
                <w:color w:val="000000"/>
                <w:szCs w:val="21"/>
              </w:rPr>
              <w:t>，与结构1相比，电信接口电路、调谐单元等电路均不变，仅结构微调</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w:t>
            </w:r>
            <w:r w:rsidRPr="00CA074F">
              <w:rPr>
                <w:rFonts w:ascii="楷体" w:eastAsia="楷体" w:hAnsi="楷体"/>
                <w:color w:val="000000"/>
                <w:szCs w:val="21"/>
              </w:rPr>
              <w:t>100E8N(0002)</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commentRangeStart w:id="622"/>
            <w:r>
              <w:t xml:space="preserve"> </w:t>
            </w:r>
            <w:commentRangeEnd w:id="622"/>
            <w:r>
              <w:rPr>
                <w:rStyle w:val="CommentReference"/>
              </w:rPr>
              <w:commentReference w:id="622"/>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RSAG</w:t>
            </w:r>
            <w:r w:rsidRPr="00CA074F">
              <w:rPr>
                <w:rFonts w:ascii="楷体" w:eastAsia="楷体" w:hAnsi="楷体" w:hint="eastAsia"/>
                <w:color w:val="000000"/>
                <w:szCs w:val="21"/>
              </w:rPr>
              <w:t>7</w:t>
            </w:r>
            <w:r w:rsidRPr="00CA074F">
              <w:rPr>
                <w:rFonts w:ascii="楷体" w:eastAsia="楷体" w:hAnsi="楷体"/>
                <w:color w:val="000000"/>
                <w:szCs w:val="21"/>
              </w:rPr>
              <w:t>.</w:t>
            </w:r>
            <w:r w:rsidRPr="00CA074F">
              <w:rPr>
                <w:rFonts w:ascii="楷体" w:eastAsia="楷体" w:hAnsi="楷体" w:hint="eastAsia"/>
                <w:color w:val="000000"/>
                <w:szCs w:val="21"/>
              </w:rPr>
              <w:t>820</w:t>
            </w:r>
            <w:r w:rsidRPr="00CA074F">
              <w:rPr>
                <w:rFonts w:ascii="楷体" w:eastAsia="楷体" w:hAnsi="楷体"/>
                <w:color w:val="000000"/>
                <w:szCs w:val="21"/>
              </w:rPr>
              <w:t>.51061</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w:t>
            </w:r>
            <w:r w:rsidRPr="00CA074F">
              <w:rPr>
                <w:rFonts w:ascii="楷体" w:eastAsia="楷体" w:hAnsi="楷体" w:hint="eastAsia"/>
                <w:color w:val="000000"/>
                <w:szCs w:val="21"/>
              </w:rPr>
              <w:t>和EMC</w:t>
            </w:r>
            <w:r w:rsidRPr="00CA074F">
              <w:rPr>
                <w:rFonts w:ascii="楷体" w:eastAsia="楷体" w:hAnsi="楷体"/>
                <w:color w:val="000000"/>
                <w:szCs w:val="21"/>
              </w:rPr>
              <w:t>性能</w:t>
            </w:r>
            <w:r w:rsidRPr="00CA074F">
              <w:rPr>
                <w:rFonts w:ascii="楷体" w:eastAsia="楷体" w:hAnsi="楷体" w:hint="eastAsia"/>
                <w:color w:val="000000"/>
                <w:szCs w:val="21"/>
              </w:rPr>
              <w:t>)</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调谐单元：数字/模拟</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海信视像科技股份有限公司</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结构6，与结构1相比，电信接口电路、调谐单元等电路均不变，仅结构微调</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w:t>
            </w:r>
            <w:r w:rsidRPr="00CA074F">
              <w:rPr>
                <w:rFonts w:ascii="楷体" w:eastAsia="楷体" w:hAnsi="楷体"/>
                <w:color w:val="000000"/>
                <w:szCs w:val="21"/>
              </w:rPr>
              <w:t>100E5N</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commentRangeStart w:id="623"/>
            <w:r>
              <w:t xml:space="preserve"> </w:t>
            </w:r>
            <w:commentRangeEnd w:id="623"/>
            <w:r>
              <w:rPr>
                <w:rStyle w:val="CommentReference"/>
              </w:rPr>
              <w:commentReference w:id="623"/>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RSAG</w:t>
            </w:r>
            <w:r w:rsidRPr="00CA074F">
              <w:rPr>
                <w:rFonts w:ascii="楷体" w:eastAsia="楷体" w:hAnsi="楷体" w:hint="eastAsia"/>
                <w:color w:val="000000"/>
                <w:szCs w:val="21"/>
              </w:rPr>
              <w:t>7</w:t>
            </w:r>
            <w:r w:rsidRPr="00CA074F">
              <w:rPr>
                <w:rFonts w:ascii="楷体" w:eastAsia="楷体" w:hAnsi="楷体"/>
                <w:color w:val="000000"/>
                <w:szCs w:val="21"/>
              </w:rPr>
              <w:t>.</w:t>
            </w:r>
            <w:r w:rsidRPr="00CA074F">
              <w:rPr>
                <w:rFonts w:ascii="楷体" w:eastAsia="楷体" w:hAnsi="楷体" w:hint="eastAsia"/>
                <w:color w:val="000000"/>
                <w:szCs w:val="21"/>
              </w:rPr>
              <w:t>820</w:t>
            </w:r>
            <w:r w:rsidRPr="00CA074F">
              <w:rPr>
                <w:rFonts w:ascii="楷体" w:eastAsia="楷体" w:hAnsi="楷体"/>
                <w:color w:val="000000"/>
                <w:szCs w:val="21"/>
              </w:rPr>
              <w:t>.51061</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w:t>
            </w:r>
            <w:r w:rsidRPr="00CA074F">
              <w:rPr>
                <w:rFonts w:ascii="楷体" w:eastAsia="楷体" w:hAnsi="楷体" w:hint="eastAsia"/>
                <w:color w:val="000000"/>
                <w:szCs w:val="21"/>
              </w:rPr>
              <w:t>和EMC</w:t>
            </w:r>
            <w:r w:rsidRPr="00CA074F">
              <w:rPr>
                <w:rFonts w:ascii="楷体" w:eastAsia="楷体" w:hAnsi="楷体"/>
                <w:color w:val="000000"/>
                <w:szCs w:val="21"/>
              </w:rPr>
              <w:t>性能</w:t>
            </w:r>
            <w:r w:rsidRPr="00CA074F">
              <w:rPr>
                <w:rFonts w:ascii="楷体" w:eastAsia="楷体" w:hAnsi="楷体" w:hint="eastAsia"/>
                <w:color w:val="000000"/>
                <w:szCs w:val="21"/>
              </w:rPr>
              <w:t>)</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调谐单元：数字/模拟</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海信视像科技股份有限公司</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结构7，与结构1相比，电信接口电路、调谐单元等电路均不变，仅结构微调</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w:t>
            </w:r>
            <w:r w:rsidRPr="00CA074F">
              <w:rPr>
                <w:rFonts w:ascii="楷体" w:eastAsia="楷体" w:hAnsi="楷体"/>
                <w:color w:val="000000"/>
                <w:szCs w:val="21"/>
              </w:rPr>
              <w:t>100E8N-Ultra</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commentRangeStart w:id="624"/>
            <w:r>
              <w:t xml:space="preserve"> </w:t>
            </w:r>
            <w:commentRangeEnd w:id="624"/>
            <w:r>
              <w:rPr>
                <w:rStyle w:val="CommentReference"/>
              </w:rPr>
              <w:commentReference w:id="624"/>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RSAG</w:t>
            </w:r>
            <w:r w:rsidRPr="00CA074F">
              <w:rPr>
                <w:rFonts w:ascii="楷体" w:eastAsia="楷体" w:hAnsi="楷体" w:hint="eastAsia"/>
                <w:color w:val="000000"/>
                <w:szCs w:val="21"/>
              </w:rPr>
              <w:t>7</w:t>
            </w:r>
            <w:r w:rsidRPr="00CA074F">
              <w:rPr>
                <w:rFonts w:ascii="楷体" w:eastAsia="楷体" w:hAnsi="楷体"/>
                <w:color w:val="000000"/>
                <w:szCs w:val="21"/>
              </w:rPr>
              <w:t>.</w:t>
            </w:r>
            <w:r w:rsidRPr="00CA074F">
              <w:rPr>
                <w:rFonts w:ascii="楷体" w:eastAsia="楷体" w:hAnsi="楷体" w:hint="eastAsia"/>
                <w:color w:val="000000"/>
                <w:szCs w:val="21"/>
              </w:rPr>
              <w:t>820</w:t>
            </w:r>
            <w:r w:rsidRPr="00CA074F">
              <w:rPr>
                <w:rFonts w:ascii="楷体" w:eastAsia="楷体" w:hAnsi="楷体"/>
                <w:color w:val="000000"/>
                <w:szCs w:val="21"/>
              </w:rPr>
              <w:t>.51061</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w:t>
            </w:r>
            <w:r w:rsidRPr="00CA074F">
              <w:rPr>
                <w:rFonts w:ascii="楷体" w:eastAsia="楷体" w:hAnsi="楷体" w:hint="eastAsia"/>
                <w:color w:val="000000"/>
                <w:szCs w:val="21"/>
              </w:rPr>
              <w:t>和EMC</w:t>
            </w:r>
            <w:r w:rsidRPr="00CA074F">
              <w:rPr>
                <w:rFonts w:ascii="楷体" w:eastAsia="楷体" w:hAnsi="楷体"/>
                <w:color w:val="000000"/>
                <w:szCs w:val="21"/>
              </w:rPr>
              <w:t>性能</w:t>
            </w:r>
            <w:r w:rsidRPr="00CA074F">
              <w:rPr>
                <w:rFonts w:ascii="楷体" w:eastAsia="楷体" w:hAnsi="楷体" w:hint="eastAsia"/>
                <w:color w:val="000000"/>
                <w:szCs w:val="21"/>
              </w:rPr>
              <w:t>)</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调谐单元：数字/模拟</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海信视像科技股份有限公司</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结构</w:t>
            </w:r>
            <w:r w:rsidRPr="00CA074F">
              <w:rPr>
                <w:rFonts w:ascii="楷体" w:eastAsia="楷体" w:hAnsi="楷体"/>
                <w:color w:val="000000"/>
                <w:szCs w:val="21"/>
              </w:rPr>
              <w:t>8</w:t>
            </w:r>
            <w:r w:rsidRPr="00CA074F">
              <w:rPr>
                <w:rFonts w:ascii="楷体" w:eastAsia="楷体" w:hAnsi="楷体" w:hint="eastAsia"/>
                <w:color w:val="000000"/>
                <w:szCs w:val="21"/>
              </w:rPr>
              <w:t>，与结构1相比，电信接口电路、调谐单元等电路均不变，仅屏接口电路微调</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w:t>
            </w:r>
            <w:r w:rsidRPr="00CA074F">
              <w:rPr>
                <w:rFonts w:ascii="楷体" w:eastAsia="楷体" w:hAnsi="楷体"/>
                <w:color w:val="000000"/>
                <w:szCs w:val="21"/>
              </w:rPr>
              <w:t>100A7N</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commentRangeStart w:id="625"/>
            <w:r>
              <w:t xml:space="preserve"> </w:t>
            </w:r>
            <w:commentRangeEnd w:id="625"/>
            <w:r>
              <w:rPr>
                <w:rStyle w:val="CommentReference"/>
              </w:rPr>
              <w:commentReference w:id="625"/>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RSAG</w:t>
            </w:r>
            <w:r w:rsidRPr="00CA074F">
              <w:rPr>
                <w:rFonts w:ascii="楷体" w:eastAsia="楷体" w:hAnsi="楷体" w:hint="eastAsia"/>
                <w:color w:val="000000"/>
                <w:szCs w:val="21"/>
              </w:rPr>
              <w:t>7</w:t>
            </w:r>
            <w:r w:rsidRPr="00CA074F">
              <w:rPr>
                <w:rFonts w:ascii="楷体" w:eastAsia="楷体" w:hAnsi="楷体"/>
                <w:color w:val="000000"/>
                <w:szCs w:val="21"/>
              </w:rPr>
              <w:t>.</w:t>
            </w:r>
            <w:r w:rsidRPr="00CA074F">
              <w:rPr>
                <w:rFonts w:ascii="楷体" w:eastAsia="楷体" w:hAnsi="楷体" w:hint="eastAsia"/>
                <w:color w:val="000000"/>
                <w:szCs w:val="21"/>
              </w:rPr>
              <w:t>820</w:t>
            </w:r>
            <w:r w:rsidRPr="00CA074F">
              <w:rPr>
                <w:rFonts w:ascii="楷体" w:eastAsia="楷体" w:hAnsi="楷体"/>
                <w:color w:val="000000"/>
                <w:szCs w:val="21"/>
              </w:rPr>
              <w:t>.51061</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w:t>
            </w:r>
            <w:r w:rsidRPr="00CA074F">
              <w:rPr>
                <w:rFonts w:ascii="楷体" w:eastAsia="楷体" w:hAnsi="楷体" w:hint="eastAsia"/>
                <w:color w:val="000000"/>
                <w:szCs w:val="21"/>
              </w:rPr>
              <w:t>和EMC</w:t>
            </w:r>
            <w:r w:rsidRPr="00CA074F">
              <w:rPr>
                <w:rFonts w:ascii="楷体" w:eastAsia="楷体" w:hAnsi="楷体"/>
                <w:color w:val="000000"/>
                <w:szCs w:val="21"/>
              </w:rPr>
              <w:t>性能</w:t>
            </w:r>
            <w:r w:rsidRPr="00CA074F">
              <w:rPr>
                <w:rFonts w:ascii="楷体" w:eastAsia="楷体" w:hAnsi="楷体" w:hint="eastAsia"/>
                <w:color w:val="000000"/>
                <w:szCs w:val="21"/>
              </w:rPr>
              <w:t>)</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调谐单元：数字/模拟</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海信视像科技股份有限公司</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结构</w:t>
            </w:r>
            <w:r w:rsidRPr="00CA074F">
              <w:rPr>
                <w:rFonts w:ascii="楷体" w:eastAsia="楷体" w:hAnsi="楷体"/>
                <w:color w:val="000000"/>
                <w:szCs w:val="21"/>
              </w:rPr>
              <w:t>9</w:t>
            </w:r>
            <w:r w:rsidRPr="00CA074F">
              <w:rPr>
                <w:rFonts w:ascii="楷体" w:eastAsia="楷体" w:hAnsi="楷体" w:hint="eastAsia"/>
                <w:color w:val="000000"/>
                <w:szCs w:val="21"/>
              </w:rPr>
              <w:t>，与结构1相比，电信接口电路、调谐单元等电路均不变，仅结构微调</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对应100V1N-PRO(0002)、100D50QD</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commentRangeStart w:id="626"/>
            <w:r>
              <w:t xml:space="preserve"> </w:t>
            </w:r>
            <w:commentRangeEnd w:id="626"/>
            <w:r>
              <w:rPr>
                <w:rStyle w:val="CommentReference"/>
              </w:rPr>
              <w:commentReference w:id="626"/>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RSAG</w:t>
            </w:r>
            <w:r w:rsidRPr="00CA074F">
              <w:rPr>
                <w:rFonts w:ascii="楷体" w:eastAsia="楷体" w:hAnsi="楷体" w:hint="eastAsia"/>
                <w:color w:val="000000"/>
                <w:szCs w:val="21"/>
              </w:rPr>
              <w:t>7</w:t>
            </w:r>
            <w:r w:rsidRPr="00CA074F">
              <w:rPr>
                <w:rFonts w:ascii="楷体" w:eastAsia="楷体" w:hAnsi="楷体"/>
                <w:color w:val="000000"/>
                <w:szCs w:val="21"/>
              </w:rPr>
              <w:t>.</w:t>
            </w:r>
            <w:r w:rsidRPr="00CA074F">
              <w:rPr>
                <w:rFonts w:ascii="楷体" w:eastAsia="楷体" w:hAnsi="楷体" w:hint="eastAsia"/>
                <w:color w:val="000000"/>
                <w:szCs w:val="21"/>
              </w:rPr>
              <w:t>820</w:t>
            </w:r>
            <w:r w:rsidRPr="00CA074F">
              <w:rPr>
                <w:rFonts w:ascii="楷体" w:eastAsia="楷体" w:hAnsi="楷体"/>
                <w:color w:val="000000"/>
                <w:szCs w:val="21"/>
              </w:rPr>
              <w:t>.51061</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w:t>
            </w:r>
            <w:r w:rsidRPr="00CA074F">
              <w:rPr>
                <w:rFonts w:ascii="楷体" w:eastAsia="楷体" w:hAnsi="楷体" w:hint="eastAsia"/>
                <w:color w:val="000000"/>
                <w:szCs w:val="21"/>
              </w:rPr>
              <w:t>和EMC</w:t>
            </w:r>
            <w:r w:rsidRPr="00CA074F">
              <w:rPr>
                <w:rFonts w:ascii="楷体" w:eastAsia="楷体" w:hAnsi="楷体"/>
                <w:color w:val="000000"/>
                <w:szCs w:val="21"/>
              </w:rPr>
              <w:t>性能</w:t>
            </w:r>
            <w:r w:rsidRPr="00CA074F">
              <w:rPr>
                <w:rFonts w:ascii="楷体" w:eastAsia="楷体" w:hAnsi="楷体" w:hint="eastAsia"/>
                <w:color w:val="000000"/>
                <w:szCs w:val="21"/>
              </w:rPr>
              <w:t>)</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调谐单元：数字/模拟</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海信视像科技股份有限公司</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结构</w:t>
            </w:r>
            <w:r w:rsidRPr="00CA074F">
              <w:rPr>
                <w:rFonts w:ascii="楷体" w:eastAsia="楷体" w:hAnsi="楷体"/>
                <w:color w:val="000000"/>
                <w:szCs w:val="21"/>
              </w:rPr>
              <w:t>10</w:t>
            </w:r>
            <w:r w:rsidRPr="00CA074F">
              <w:rPr>
                <w:rFonts w:ascii="楷体" w:eastAsia="楷体" w:hAnsi="楷体" w:hint="eastAsia"/>
                <w:color w:val="000000"/>
                <w:szCs w:val="21"/>
              </w:rPr>
              <w:t>，与结构1相比，电信接口电路、调谐单元等电路均不变，仅结构微调</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w:t>
            </w:r>
            <w:r w:rsidRPr="00CA074F">
              <w:rPr>
                <w:rFonts w:ascii="楷体" w:eastAsia="楷体" w:hAnsi="楷体"/>
                <w:color w:val="000000"/>
                <w:szCs w:val="21"/>
              </w:rPr>
              <w:t>100A5N</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commentRangeStart w:id="627"/>
            <w:r>
              <w:t xml:space="preserve"> </w:t>
            </w:r>
            <w:commentRangeEnd w:id="627"/>
            <w:r>
              <w:rPr>
                <w:rStyle w:val="CommentReference"/>
              </w:rPr>
              <w:commentReference w:id="627"/>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RSAG</w:t>
            </w:r>
            <w:r w:rsidRPr="00CA074F">
              <w:rPr>
                <w:rFonts w:ascii="楷体" w:eastAsia="楷体" w:hAnsi="楷体" w:hint="eastAsia"/>
                <w:color w:val="000000"/>
                <w:szCs w:val="21"/>
              </w:rPr>
              <w:t>7</w:t>
            </w:r>
            <w:r w:rsidRPr="00CA074F">
              <w:rPr>
                <w:rFonts w:ascii="楷体" w:eastAsia="楷体" w:hAnsi="楷体"/>
                <w:color w:val="000000"/>
                <w:szCs w:val="21"/>
              </w:rPr>
              <w:t>.</w:t>
            </w:r>
            <w:r w:rsidRPr="00CA074F">
              <w:rPr>
                <w:rFonts w:ascii="楷体" w:eastAsia="楷体" w:hAnsi="楷体" w:hint="eastAsia"/>
                <w:color w:val="000000"/>
                <w:szCs w:val="21"/>
              </w:rPr>
              <w:t>820</w:t>
            </w:r>
            <w:r w:rsidRPr="00CA074F">
              <w:rPr>
                <w:rFonts w:ascii="楷体" w:eastAsia="楷体" w:hAnsi="楷体"/>
                <w:color w:val="000000"/>
                <w:szCs w:val="21"/>
              </w:rPr>
              <w:t>.51061</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w:t>
            </w:r>
            <w:r w:rsidRPr="00CA074F">
              <w:rPr>
                <w:rFonts w:ascii="楷体" w:eastAsia="楷体" w:hAnsi="楷体" w:hint="eastAsia"/>
                <w:color w:val="000000"/>
                <w:szCs w:val="21"/>
              </w:rPr>
              <w:t>和EMC</w:t>
            </w:r>
            <w:r w:rsidRPr="00CA074F">
              <w:rPr>
                <w:rFonts w:ascii="楷体" w:eastAsia="楷体" w:hAnsi="楷体"/>
                <w:color w:val="000000"/>
                <w:szCs w:val="21"/>
              </w:rPr>
              <w:t>性能</w:t>
            </w:r>
            <w:r w:rsidRPr="00CA074F">
              <w:rPr>
                <w:rFonts w:ascii="楷体" w:eastAsia="楷体" w:hAnsi="楷体" w:hint="eastAsia"/>
                <w:color w:val="000000"/>
                <w:szCs w:val="21"/>
              </w:rPr>
              <w:t>)</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调谐单元：数字/模拟</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海信视像科技股份有限公司</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结构</w:t>
            </w:r>
            <w:r w:rsidRPr="00CA074F">
              <w:rPr>
                <w:rFonts w:ascii="楷体" w:eastAsia="楷体" w:hAnsi="楷体"/>
                <w:color w:val="000000"/>
                <w:szCs w:val="21"/>
              </w:rPr>
              <w:t>11</w:t>
            </w:r>
            <w:r w:rsidRPr="00CA074F">
              <w:rPr>
                <w:rFonts w:ascii="楷体" w:eastAsia="楷体" w:hAnsi="楷体" w:hint="eastAsia"/>
                <w:color w:val="000000"/>
                <w:szCs w:val="21"/>
              </w:rPr>
              <w:t>，与结构1相比，电信接口电路、调谐单元等电路均不变，仅结构微调</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w:t>
            </w:r>
            <w:r w:rsidRPr="00CA074F">
              <w:rPr>
                <w:rFonts w:ascii="楷体" w:eastAsia="楷体" w:hAnsi="楷体"/>
                <w:color w:val="000000"/>
                <w:szCs w:val="21"/>
              </w:rPr>
              <w:t>100E5N-PRO(0002)</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commentRangeStart w:id="628"/>
            <w:r>
              <w:t xml:space="preserve"> </w:t>
            </w:r>
            <w:commentRangeEnd w:id="628"/>
            <w:r>
              <w:rPr>
                <w:rStyle w:val="CommentReference"/>
              </w:rPr>
              <w:commentReference w:id="628"/>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RSAG</w:t>
            </w:r>
            <w:r w:rsidRPr="00CA074F">
              <w:rPr>
                <w:rFonts w:ascii="楷体" w:eastAsia="楷体" w:hAnsi="楷体" w:hint="eastAsia"/>
                <w:color w:val="000000"/>
                <w:szCs w:val="21"/>
              </w:rPr>
              <w:t>7</w:t>
            </w:r>
            <w:r w:rsidRPr="00CA074F">
              <w:rPr>
                <w:rFonts w:ascii="楷体" w:eastAsia="楷体" w:hAnsi="楷体"/>
                <w:color w:val="000000"/>
                <w:szCs w:val="21"/>
              </w:rPr>
              <w:t>.</w:t>
            </w:r>
            <w:r w:rsidRPr="00CA074F">
              <w:rPr>
                <w:rFonts w:ascii="楷体" w:eastAsia="楷体" w:hAnsi="楷体" w:hint="eastAsia"/>
                <w:color w:val="000000"/>
                <w:szCs w:val="21"/>
              </w:rPr>
              <w:t>820</w:t>
            </w:r>
            <w:r w:rsidRPr="00CA074F">
              <w:rPr>
                <w:rFonts w:ascii="楷体" w:eastAsia="楷体" w:hAnsi="楷体"/>
                <w:color w:val="000000"/>
                <w:szCs w:val="21"/>
              </w:rPr>
              <w:t>.51061</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w:t>
            </w:r>
            <w:r w:rsidRPr="00CA074F">
              <w:rPr>
                <w:rFonts w:ascii="楷体" w:eastAsia="楷体" w:hAnsi="楷体" w:hint="eastAsia"/>
                <w:color w:val="000000"/>
                <w:szCs w:val="21"/>
              </w:rPr>
              <w:t>和EMC</w:t>
            </w:r>
            <w:r w:rsidRPr="00CA074F">
              <w:rPr>
                <w:rFonts w:ascii="楷体" w:eastAsia="楷体" w:hAnsi="楷体"/>
                <w:color w:val="000000"/>
                <w:szCs w:val="21"/>
              </w:rPr>
              <w:t>性能</w:t>
            </w:r>
            <w:r w:rsidRPr="00CA074F">
              <w:rPr>
                <w:rFonts w:ascii="楷体" w:eastAsia="楷体" w:hAnsi="楷体" w:hint="eastAsia"/>
                <w:color w:val="000000"/>
                <w:szCs w:val="21"/>
              </w:rPr>
              <w:t>)</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调谐单元：数字/模拟</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海信视像科技股份有限公司</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结构</w:t>
            </w:r>
            <w:r w:rsidRPr="00CA074F">
              <w:rPr>
                <w:rFonts w:ascii="楷体" w:eastAsia="楷体" w:hAnsi="楷体"/>
                <w:color w:val="000000"/>
                <w:szCs w:val="21"/>
              </w:rPr>
              <w:t>12</w:t>
            </w:r>
            <w:r w:rsidRPr="00CA074F">
              <w:rPr>
                <w:rFonts w:ascii="楷体" w:eastAsia="楷体" w:hAnsi="楷体" w:hint="eastAsia"/>
                <w:color w:val="000000"/>
                <w:szCs w:val="21"/>
              </w:rPr>
              <w:t>，与结构1相比，电信接口电路、调谐单元等电路均不变，仅结构微调</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对应100V3N-X、100N7N、100Q7N、100V3ND-X</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commentRangeStart w:id="629"/>
            <w:r>
              <w:t xml:space="preserve"> </w:t>
            </w:r>
            <w:commentRangeEnd w:id="629"/>
            <w:r>
              <w:rPr>
                <w:rStyle w:val="CommentReference"/>
              </w:rPr>
              <w:commentReference w:id="629"/>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RSAG</w:t>
            </w:r>
            <w:r w:rsidRPr="00CA074F">
              <w:rPr>
                <w:rFonts w:ascii="楷体" w:eastAsia="楷体" w:hAnsi="楷体" w:hint="eastAsia"/>
                <w:color w:val="000000"/>
                <w:szCs w:val="21"/>
              </w:rPr>
              <w:t>7</w:t>
            </w:r>
            <w:r w:rsidRPr="00CA074F">
              <w:rPr>
                <w:rFonts w:ascii="楷体" w:eastAsia="楷体" w:hAnsi="楷体"/>
                <w:color w:val="000000"/>
                <w:szCs w:val="21"/>
              </w:rPr>
              <w:t>.</w:t>
            </w:r>
            <w:r w:rsidRPr="00CA074F">
              <w:rPr>
                <w:rFonts w:ascii="楷体" w:eastAsia="楷体" w:hAnsi="楷体" w:hint="eastAsia"/>
                <w:color w:val="000000"/>
                <w:szCs w:val="21"/>
              </w:rPr>
              <w:t>820</w:t>
            </w:r>
            <w:r w:rsidRPr="00CA074F">
              <w:rPr>
                <w:rFonts w:ascii="楷体" w:eastAsia="楷体" w:hAnsi="楷体"/>
                <w:color w:val="000000"/>
                <w:szCs w:val="21"/>
              </w:rPr>
              <w:t>.51061</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w:t>
            </w:r>
            <w:r w:rsidRPr="00CA074F">
              <w:rPr>
                <w:rFonts w:ascii="楷体" w:eastAsia="楷体" w:hAnsi="楷体" w:hint="eastAsia"/>
                <w:color w:val="000000"/>
                <w:szCs w:val="21"/>
              </w:rPr>
              <w:t>和EMC</w:t>
            </w:r>
            <w:r w:rsidRPr="00CA074F">
              <w:rPr>
                <w:rFonts w:ascii="楷体" w:eastAsia="楷体" w:hAnsi="楷体"/>
                <w:color w:val="000000"/>
                <w:szCs w:val="21"/>
              </w:rPr>
              <w:t>性能</w:t>
            </w:r>
            <w:r w:rsidRPr="00CA074F">
              <w:rPr>
                <w:rFonts w:ascii="楷体" w:eastAsia="楷体" w:hAnsi="楷体" w:hint="eastAsia"/>
                <w:color w:val="000000"/>
                <w:szCs w:val="21"/>
              </w:rPr>
              <w:t>)</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调谐单元：数字/模拟</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海信视像科技股份有限公司</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结构</w:t>
            </w:r>
            <w:r w:rsidRPr="00CA074F">
              <w:rPr>
                <w:rFonts w:ascii="楷体" w:eastAsia="楷体" w:hAnsi="楷体"/>
                <w:color w:val="000000"/>
                <w:szCs w:val="21"/>
              </w:rPr>
              <w:t>13</w:t>
            </w:r>
            <w:r w:rsidRPr="00CA074F">
              <w:rPr>
                <w:rFonts w:ascii="楷体" w:eastAsia="楷体" w:hAnsi="楷体" w:hint="eastAsia"/>
                <w:color w:val="000000"/>
                <w:szCs w:val="21"/>
              </w:rPr>
              <w:t>，与结构10相比，电信接口电路、调谐单元等电路均不变，仅结构微调</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w:t>
            </w:r>
            <w:r w:rsidRPr="00CA074F">
              <w:rPr>
                <w:rFonts w:ascii="楷体" w:eastAsia="楷体" w:hAnsi="楷体"/>
                <w:color w:val="000000"/>
                <w:szCs w:val="21"/>
              </w:rPr>
              <w:t>100A52N</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commentRangeStart w:id="630"/>
            <w:r>
              <w:t xml:space="preserve"> </w:t>
            </w:r>
            <w:commentRangeEnd w:id="630"/>
            <w:r>
              <w:rPr>
                <w:rStyle w:val="CommentReference"/>
              </w:rPr>
              <w:commentReference w:id="630"/>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RSAG</w:t>
            </w:r>
            <w:r w:rsidRPr="00CA074F">
              <w:rPr>
                <w:rFonts w:ascii="楷体" w:eastAsia="楷体" w:hAnsi="楷体" w:hint="eastAsia"/>
                <w:color w:val="000000"/>
                <w:szCs w:val="21"/>
              </w:rPr>
              <w:t>7</w:t>
            </w:r>
            <w:r w:rsidRPr="00CA074F">
              <w:rPr>
                <w:rFonts w:ascii="楷体" w:eastAsia="楷体" w:hAnsi="楷体"/>
                <w:color w:val="000000"/>
                <w:szCs w:val="21"/>
              </w:rPr>
              <w:t>.</w:t>
            </w:r>
            <w:r w:rsidRPr="00CA074F">
              <w:rPr>
                <w:rFonts w:ascii="楷体" w:eastAsia="楷体" w:hAnsi="楷体" w:hint="eastAsia"/>
                <w:color w:val="000000"/>
                <w:szCs w:val="21"/>
              </w:rPr>
              <w:t>820</w:t>
            </w:r>
            <w:r w:rsidRPr="00CA074F">
              <w:rPr>
                <w:rFonts w:ascii="楷体" w:eastAsia="楷体" w:hAnsi="楷体"/>
                <w:color w:val="000000"/>
                <w:szCs w:val="21"/>
              </w:rPr>
              <w:t>.51061</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w:t>
            </w:r>
            <w:r w:rsidRPr="00CA074F">
              <w:rPr>
                <w:rFonts w:ascii="楷体" w:eastAsia="楷体" w:hAnsi="楷体" w:hint="eastAsia"/>
                <w:color w:val="000000"/>
                <w:szCs w:val="21"/>
              </w:rPr>
              <w:t>和EMC</w:t>
            </w:r>
            <w:r w:rsidRPr="00CA074F">
              <w:rPr>
                <w:rFonts w:ascii="楷体" w:eastAsia="楷体" w:hAnsi="楷体"/>
                <w:color w:val="000000"/>
                <w:szCs w:val="21"/>
              </w:rPr>
              <w:t>性能</w:t>
            </w:r>
            <w:r w:rsidRPr="00CA074F">
              <w:rPr>
                <w:rFonts w:ascii="楷体" w:eastAsia="楷体" w:hAnsi="楷体" w:hint="eastAsia"/>
                <w:color w:val="000000"/>
                <w:szCs w:val="21"/>
              </w:rPr>
              <w:t>)</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调谐单元：数字/模拟</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海信视像科技股份有限公司</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结构</w:t>
            </w:r>
            <w:r w:rsidRPr="00CA074F">
              <w:rPr>
                <w:rFonts w:ascii="楷体" w:eastAsia="楷体" w:hAnsi="楷体"/>
                <w:color w:val="000000"/>
                <w:szCs w:val="21"/>
              </w:rPr>
              <w:t>14</w:t>
            </w:r>
            <w:r w:rsidRPr="00CA074F">
              <w:rPr>
                <w:rFonts w:ascii="楷体" w:eastAsia="楷体" w:hAnsi="楷体" w:hint="eastAsia"/>
                <w:color w:val="000000"/>
                <w:szCs w:val="21"/>
              </w:rPr>
              <w:t>，与结构</w:t>
            </w:r>
            <w:r w:rsidRPr="00CA074F">
              <w:rPr>
                <w:rFonts w:ascii="楷体" w:eastAsia="楷体" w:hAnsi="楷体"/>
                <w:color w:val="000000"/>
                <w:szCs w:val="21"/>
              </w:rPr>
              <w:t>9</w:t>
            </w:r>
            <w:r w:rsidRPr="00CA074F">
              <w:rPr>
                <w:rFonts w:ascii="楷体" w:eastAsia="楷体" w:hAnsi="楷体" w:hint="eastAsia"/>
                <w:color w:val="000000"/>
                <w:szCs w:val="21"/>
              </w:rPr>
              <w:t>相比，电信接口电路、调谐单元等电路均不变，仅结构微调</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w:t>
            </w:r>
            <w:r w:rsidRPr="00CA074F">
              <w:rPr>
                <w:rFonts w:ascii="楷体" w:eastAsia="楷体" w:hAnsi="楷体"/>
                <w:color w:val="000000"/>
                <w:szCs w:val="21"/>
              </w:rPr>
              <w:t>100V1N-PRO(0003)</w:t>
            </w:r>
          </w:p>
        </w:tc>
      </w:tr>
      <w:tr w:rsidR="00BF4DEB"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hint="eastAsia"/>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hint="eastAsia"/>
                <w:szCs w:val="21"/>
              </w:rPr>
            </w:pPr>
            <w:commentRangeStart w:id="631"/>
            <w:r>
              <w:t xml:space="preserve"> </w:t>
            </w:r>
            <w:commentRangeEnd w:id="631"/>
            <w:r>
              <w:rPr>
                <w:rStyle w:val="CommentReference"/>
              </w:rPr>
              <w:commentReference w:id="631"/>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color w:val="000000"/>
                <w:szCs w:val="21"/>
              </w:rPr>
            </w:pPr>
            <w:r w:rsidRPr="00CA074F">
              <w:rPr>
                <w:rFonts w:ascii="楷体" w:eastAsia="楷体" w:hAnsi="楷体"/>
                <w:color w:val="000000"/>
                <w:szCs w:val="21"/>
              </w:rPr>
              <w:t>RSAG</w:t>
            </w:r>
            <w:r w:rsidRPr="00CA074F">
              <w:rPr>
                <w:rFonts w:ascii="楷体" w:eastAsia="楷体" w:hAnsi="楷体" w:hint="eastAsia"/>
                <w:color w:val="000000"/>
                <w:szCs w:val="21"/>
              </w:rPr>
              <w:t>7</w:t>
            </w:r>
            <w:r w:rsidRPr="00CA074F">
              <w:rPr>
                <w:rFonts w:ascii="楷体" w:eastAsia="楷体" w:hAnsi="楷体"/>
                <w:color w:val="000000"/>
                <w:szCs w:val="21"/>
              </w:rPr>
              <w:t>.</w:t>
            </w:r>
            <w:r w:rsidRPr="00CA074F">
              <w:rPr>
                <w:rFonts w:ascii="楷体" w:eastAsia="楷体" w:hAnsi="楷体" w:hint="eastAsia"/>
                <w:color w:val="000000"/>
                <w:szCs w:val="21"/>
              </w:rPr>
              <w:t>820</w:t>
            </w:r>
            <w:r w:rsidRPr="00CA074F">
              <w:rPr>
                <w:rFonts w:ascii="楷体" w:eastAsia="楷体" w:hAnsi="楷体"/>
                <w:color w:val="000000"/>
                <w:szCs w:val="21"/>
              </w:rPr>
              <w:t>.51061</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w:t>
            </w:r>
            <w:r w:rsidRPr="00CA074F">
              <w:rPr>
                <w:rFonts w:ascii="楷体" w:eastAsia="楷体" w:hAnsi="楷体" w:hint="eastAsia"/>
                <w:color w:val="000000"/>
                <w:szCs w:val="21"/>
              </w:rPr>
              <w:t>和EMC</w:t>
            </w:r>
            <w:r w:rsidRPr="00CA074F">
              <w:rPr>
                <w:rFonts w:ascii="楷体" w:eastAsia="楷体" w:hAnsi="楷体"/>
                <w:color w:val="000000"/>
                <w:szCs w:val="21"/>
              </w:rPr>
              <w:t>性能</w:t>
            </w:r>
            <w:r w:rsidRPr="00CA074F">
              <w:rPr>
                <w:rFonts w:ascii="楷体" w:eastAsia="楷体" w:hAnsi="楷体" w:hint="eastAsia"/>
                <w:color w:val="000000"/>
                <w:szCs w:val="21"/>
              </w:rPr>
              <w:t>)</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color w:val="000000"/>
                <w:szCs w:val="21"/>
              </w:rPr>
            </w:pPr>
            <w:r w:rsidRPr="00CA074F">
              <w:rPr>
                <w:rFonts w:ascii="楷体" w:eastAsia="楷体" w:hAnsi="楷体" w:hint="eastAsia"/>
                <w:color w:val="000000"/>
                <w:szCs w:val="21"/>
              </w:rPr>
              <w:t>调谐单元：数字/模拟</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color w:val="000000"/>
                <w:szCs w:val="21"/>
              </w:rPr>
            </w:pPr>
            <w:r w:rsidRPr="00CA074F">
              <w:rPr>
                <w:rFonts w:ascii="楷体" w:eastAsia="楷体" w:hAnsi="楷体" w:hint="eastAsia"/>
                <w:color w:val="000000"/>
                <w:szCs w:val="21"/>
              </w:rPr>
              <w:t>海信视像科技股份有限公司</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F4DEB" w:rsidRPr="00BF4DEB" w:rsidRDefault="00BF4DEB" w:rsidP="00BF4DEB">
            <w:pPr>
              <w:spacing w:line="240" w:lineRule="auto"/>
              <w:jc w:val="left"/>
              <w:rPr>
                <w:rFonts w:ascii="楷体" w:eastAsia="楷体" w:hAnsi="楷体"/>
                <w:b/>
                <w:color w:val="FF0000"/>
                <w:szCs w:val="21"/>
                <w:highlight w:val="yellow"/>
              </w:rPr>
            </w:pPr>
            <w:r w:rsidRPr="00BF4DEB">
              <w:rPr>
                <w:rFonts w:ascii="楷体" w:eastAsia="楷体" w:hAnsi="楷体" w:hint="eastAsia"/>
                <w:b/>
                <w:color w:val="FF0000"/>
                <w:szCs w:val="21"/>
                <w:highlight w:val="yellow"/>
              </w:rPr>
              <w:t>已测试</w:t>
            </w:r>
          </w:p>
          <w:p w:rsidR="00BF4DEB" w:rsidRPr="00BF4DEB" w:rsidRDefault="00BF4DEB" w:rsidP="00BF4DEB">
            <w:pPr>
              <w:spacing w:line="240" w:lineRule="auto"/>
              <w:jc w:val="left"/>
              <w:rPr>
                <w:rFonts w:ascii="楷体" w:eastAsia="楷体" w:hAnsi="楷体"/>
                <w:b/>
                <w:color w:val="FF0000"/>
                <w:szCs w:val="21"/>
                <w:highlight w:val="yellow"/>
              </w:rPr>
            </w:pPr>
            <w:r w:rsidRPr="00BF4DEB">
              <w:rPr>
                <w:rFonts w:ascii="楷体" w:eastAsia="楷体" w:hAnsi="楷体" w:hint="eastAsia"/>
                <w:b/>
                <w:color w:val="FF0000"/>
                <w:szCs w:val="21"/>
                <w:highlight w:val="yellow"/>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color w:val="000000"/>
                <w:szCs w:val="21"/>
              </w:rPr>
            </w:pPr>
            <w:r w:rsidRPr="00CA074F">
              <w:rPr>
                <w:rFonts w:ascii="楷体" w:eastAsia="楷体" w:hAnsi="楷体" w:hint="eastAsia"/>
                <w:color w:val="000000"/>
                <w:szCs w:val="21"/>
              </w:rPr>
              <w:t>结构</w:t>
            </w:r>
            <w:r w:rsidRPr="00CA074F">
              <w:rPr>
                <w:rFonts w:ascii="楷体" w:eastAsia="楷体" w:hAnsi="楷体"/>
                <w:color w:val="000000"/>
                <w:szCs w:val="21"/>
              </w:rPr>
              <w:t>15</w:t>
            </w:r>
            <w:r w:rsidRPr="00CA074F">
              <w:rPr>
                <w:rFonts w:ascii="楷体" w:eastAsia="楷体" w:hAnsi="楷体" w:hint="eastAsia"/>
                <w:color w:val="000000"/>
                <w:szCs w:val="21"/>
              </w:rPr>
              <w:t>，与结构13相比，仅远场WiFi接口电路不同，其余均相同</w:t>
            </w:r>
          </w:p>
          <w:p w:rsidR="00BF4DEB" w:rsidRPr="00CA074F" w:rsidRDefault="00BF4DEB" w:rsidP="00BF4DEB">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对应100E5Q、100G363、100Q65、100S65、100E5Q-PRO、100Q67、100S76、</w:t>
            </w:r>
            <w:r w:rsidRPr="00CA074F">
              <w:rPr>
                <w:rFonts w:ascii="楷体" w:eastAsia="楷体" w:hAnsi="楷体"/>
                <w:color w:val="000000"/>
                <w:szCs w:val="21"/>
              </w:rPr>
              <w:t>100D70QD</w:t>
            </w:r>
            <w:r w:rsidRPr="00CA074F">
              <w:rPr>
                <w:rFonts w:ascii="楷体" w:eastAsia="楷体" w:hAnsi="楷体" w:hint="eastAsia"/>
                <w:color w:val="000000"/>
                <w:szCs w:val="21"/>
              </w:rPr>
              <w:t>、</w:t>
            </w:r>
            <w:r w:rsidRPr="00CA074F">
              <w:rPr>
                <w:rFonts w:ascii="楷体" w:eastAsia="楷体" w:hAnsi="楷体"/>
                <w:color w:val="000000"/>
                <w:szCs w:val="21"/>
              </w:rPr>
              <w:t>100A5Q(02)</w:t>
            </w:r>
            <w:r w:rsidRPr="00CA074F">
              <w:rPr>
                <w:rFonts w:ascii="楷体" w:eastAsia="楷体" w:hAnsi="楷体" w:hint="eastAsia"/>
                <w:color w:val="000000"/>
                <w:szCs w:val="21"/>
              </w:rPr>
              <w:t>、</w:t>
            </w:r>
            <w:r w:rsidRPr="00CA074F">
              <w:rPr>
                <w:rFonts w:ascii="楷体" w:eastAsia="楷体" w:hAnsi="楷体"/>
                <w:color w:val="000000"/>
                <w:szCs w:val="21"/>
              </w:rPr>
              <w:t>100VX3QD</w:t>
            </w:r>
            <w:r w:rsidRPr="00CA074F">
              <w:rPr>
                <w:rFonts w:ascii="楷体" w:eastAsia="楷体" w:hAnsi="楷体" w:hint="eastAsia"/>
                <w:color w:val="000000"/>
                <w:szCs w:val="21"/>
              </w:rPr>
              <w:t>、100E3Q-PRO(02)、100G353、100Q62、100S56、</w:t>
            </w:r>
            <w:r w:rsidRPr="00CA074F">
              <w:rPr>
                <w:rFonts w:ascii="楷体" w:eastAsia="楷体" w:hAnsi="楷体"/>
                <w:color w:val="000000"/>
                <w:szCs w:val="21"/>
              </w:rPr>
              <w:t>100A50Q(02)</w:t>
            </w:r>
            <w:r w:rsidRPr="00CA074F">
              <w:rPr>
                <w:rFonts w:ascii="楷体" w:eastAsia="楷体" w:hAnsi="楷体" w:hint="eastAsia"/>
                <w:color w:val="000000"/>
                <w:szCs w:val="21"/>
              </w:rPr>
              <w:t>、</w:t>
            </w:r>
            <w:r w:rsidRPr="00BF4DEB">
              <w:rPr>
                <w:rFonts w:ascii="楷体" w:eastAsia="楷体" w:hAnsi="楷体" w:hint="eastAsia"/>
                <w:color w:val="000000"/>
                <w:szCs w:val="21"/>
              </w:rPr>
              <w:t>100A5Q-S</w:t>
            </w:r>
            <w:r w:rsidRPr="00BF4DEB">
              <w:rPr>
                <w:rFonts w:ascii="楷体" w:eastAsia="楷体" w:hAnsi="楷体"/>
                <w:color w:val="000000"/>
                <w:szCs w:val="21"/>
              </w:rPr>
              <w:t>(02)</w:t>
            </w:r>
            <w:r w:rsidRPr="00BF4DEB">
              <w:rPr>
                <w:rFonts w:ascii="楷体" w:eastAsia="楷体" w:hAnsi="楷体" w:hint="eastAsia"/>
                <w:color w:val="000000"/>
                <w:szCs w:val="21"/>
              </w:rPr>
              <w:t>、</w:t>
            </w:r>
            <w:r w:rsidRPr="00CA074F">
              <w:rPr>
                <w:rFonts w:ascii="楷体" w:eastAsia="楷体" w:hAnsi="楷体" w:hint="eastAsia"/>
                <w:color w:val="000000"/>
                <w:szCs w:val="21"/>
              </w:rPr>
              <w:t>100U6</w:t>
            </w:r>
            <w:r w:rsidRPr="00CA074F">
              <w:rPr>
                <w:rFonts w:ascii="楷体" w:eastAsia="楷体" w:hAnsi="楷体"/>
                <w:color w:val="000000"/>
                <w:szCs w:val="21"/>
              </w:rPr>
              <w:t>5</w:t>
            </w:r>
            <w:r w:rsidRPr="00CA074F">
              <w:rPr>
                <w:rFonts w:ascii="楷体" w:eastAsia="楷体" w:hAnsi="楷体" w:hint="eastAsia"/>
                <w:color w:val="000000"/>
                <w:szCs w:val="21"/>
              </w:rPr>
              <w:t>Q(01)</w:t>
            </w:r>
            <w:r w:rsidRPr="00BF4DEB">
              <w:rPr>
                <w:rFonts w:ascii="楷体" w:eastAsia="楷体" w:hAnsi="楷体" w:hint="eastAsia"/>
                <w:color w:val="000000"/>
                <w:szCs w:val="21"/>
              </w:rPr>
              <w:t>、</w:t>
            </w:r>
            <w:r w:rsidRPr="00BF4DEB">
              <w:rPr>
                <w:rFonts w:ascii="楷体" w:eastAsia="楷体" w:hAnsi="楷体"/>
                <w:color w:val="000000"/>
                <w:szCs w:val="21"/>
              </w:rPr>
              <w:t>100VX3Q(02)</w:t>
            </w:r>
          </w:p>
        </w:tc>
      </w:tr>
      <w:tr w:rsidR="00B517DC" w:rsidRPr="00CA074F" w:rsidTr="00DA4408">
        <w:trPr>
          <w:trHeight w:val="47"/>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commentRangeStart w:id="632"/>
            <w:r>
              <w:t xml:space="preserve"> </w:t>
            </w:r>
            <w:commentRangeEnd w:id="632"/>
            <w:r>
              <w:rPr>
                <w:rStyle w:val="CommentReference"/>
              </w:rPr>
              <w:commentReference w:id="632"/>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RSAG</w:t>
            </w:r>
            <w:r w:rsidRPr="00CA074F">
              <w:rPr>
                <w:rFonts w:ascii="楷体" w:eastAsia="楷体" w:hAnsi="楷体" w:hint="eastAsia"/>
                <w:color w:val="000000"/>
                <w:szCs w:val="21"/>
              </w:rPr>
              <w:t>7</w:t>
            </w:r>
            <w:r w:rsidRPr="00CA074F">
              <w:rPr>
                <w:rFonts w:ascii="楷体" w:eastAsia="楷体" w:hAnsi="楷体"/>
                <w:color w:val="000000"/>
                <w:szCs w:val="21"/>
              </w:rPr>
              <w:t>.</w:t>
            </w:r>
            <w:r w:rsidRPr="00CA074F">
              <w:rPr>
                <w:rFonts w:ascii="楷体" w:eastAsia="楷体" w:hAnsi="楷体" w:hint="eastAsia"/>
                <w:color w:val="000000"/>
                <w:szCs w:val="21"/>
              </w:rPr>
              <w:t>820</w:t>
            </w:r>
            <w:r w:rsidRPr="00CA074F">
              <w:rPr>
                <w:rFonts w:ascii="楷体" w:eastAsia="楷体" w:hAnsi="楷体"/>
                <w:color w:val="000000"/>
                <w:szCs w:val="21"/>
              </w:rPr>
              <w:t>.51061</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w:t>
            </w:r>
            <w:r w:rsidRPr="00CA074F">
              <w:rPr>
                <w:rFonts w:ascii="楷体" w:eastAsia="楷体" w:hAnsi="楷体" w:hint="eastAsia"/>
                <w:color w:val="000000"/>
                <w:szCs w:val="21"/>
              </w:rPr>
              <w:t>和EMC</w:t>
            </w:r>
            <w:r w:rsidRPr="00CA074F">
              <w:rPr>
                <w:rFonts w:ascii="楷体" w:eastAsia="楷体" w:hAnsi="楷体"/>
                <w:color w:val="000000"/>
                <w:szCs w:val="21"/>
              </w:rPr>
              <w:t>性能</w:t>
            </w:r>
            <w:r w:rsidRPr="00CA074F">
              <w:rPr>
                <w:rFonts w:ascii="楷体" w:eastAsia="楷体" w:hAnsi="楷体" w:hint="eastAsia"/>
                <w:color w:val="000000"/>
                <w:szCs w:val="21"/>
              </w:rPr>
              <w:t>)</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调谐单元：数字/模拟</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海信视像科技股份有限公司</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结构</w:t>
            </w:r>
            <w:r w:rsidRPr="00CA074F">
              <w:rPr>
                <w:rFonts w:ascii="楷体" w:eastAsia="楷体" w:hAnsi="楷体"/>
                <w:color w:val="000000"/>
                <w:szCs w:val="21"/>
              </w:rPr>
              <w:t>16</w:t>
            </w:r>
            <w:r w:rsidRPr="00CA074F">
              <w:rPr>
                <w:rFonts w:ascii="楷体" w:eastAsia="楷体" w:hAnsi="楷体" w:hint="eastAsia"/>
                <w:color w:val="000000"/>
                <w:szCs w:val="21"/>
              </w:rPr>
              <w:t>，与结构</w:t>
            </w:r>
            <w:r w:rsidRPr="00CA074F">
              <w:rPr>
                <w:rFonts w:ascii="楷体" w:eastAsia="楷体" w:hAnsi="楷体"/>
                <w:color w:val="000000"/>
                <w:szCs w:val="21"/>
              </w:rPr>
              <w:t>15</w:t>
            </w:r>
            <w:r w:rsidRPr="00CA074F">
              <w:rPr>
                <w:rFonts w:ascii="楷体" w:eastAsia="楷体" w:hAnsi="楷体" w:hint="eastAsia"/>
                <w:color w:val="000000"/>
                <w:szCs w:val="21"/>
              </w:rPr>
              <w:t>相比，电信接口、调谐单元电路均不变，仅其它电路结构微调</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对应100VX3Q、100N5Q、100Q5Q</w:t>
            </w:r>
          </w:p>
        </w:tc>
      </w:tr>
      <w:tr w:rsidR="00B517DC" w:rsidRPr="00CA074F" w:rsidTr="00DA4408">
        <w:trPr>
          <w:trHeight w:val="47"/>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commentRangeStart w:id="633"/>
            <w:r>
              <w:t xml:space="preserve"> </w:t>
            </w:r>
            <w:commentRangeEnd w:id="633"/>
            <w:r>
              <w:rPr>
                <w:rStyle w:val="CommentReference"/>
              </w:rPr>
              <w:commentReference w:id="633"/>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RSAG</w:t>
            </w:r>
            <w:r w:rsidRPr="00CA074F">
              <w:rPr>
                <w:rFonts w:ascii="楷体" w:eastAsia="楷体" w:hAnsi="楷体" w:hint="eastAsia"/>
                <w:color w:val="000000"/>
                <w:szCs w:val="21"/>
              </w:rPr>
              <w:t>7</w:t>
            </w:r>
            <w:r w:rsidRPr="00CA074F">
              <w:rPr>
                <w:rFonts w:ascii="楷体" w:eastAsia="楷体" w:hAnsi="楷体"/>
                <w:color w:val="000000"/>
                <w:szCs w:val="21"/>
              </w:rPr>
              <w:t>.</w:t>
            </w:r>
            <w:r w:rsidRPr="00CA074F">
              <w:rPr>
                <w:rFonts w:ascii="楷体" w:eastAsia="楷体" w:hAnsi="楷体" w:hint="eastAsia"/>
                <w:color w:val="000000"/>
                <w:szCs w:val="21"/>
              </w:rPr>
              <w:t>820</w:t>
            </w:r>
            <w:r w:rsidRPr="00CA074F">
              <w:rPr>
                <w:rFonts w:ascii="楷体" w:eastAsia="楷体" w:hAnsi="楷体"/>
                <w:color w:val="000000"/>
                <w:szCs w:val="21"/>
              </w:rPr>
              <w:t>.51061</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w:t>
            </w:r>
            <w:r w:rsidRPr="00CA074F">
              <w:rPr>
                <w:rFonts w:ascii="楷体" w:eastAsia="楷体" w:hAnsi="楷体" w:hint="eastAsia"/>
                <w:color w:val="000000"/>
                <w:szCs w:val="21"/>
              </w:rPr>
              <w:t>和EMC</w:t>
            </w:r>
            <w:r w:rsidRPr="00CA074F">
              <w:rPr>
                <w:rFonts w:ascii="楷体" w:eastAsia="楷体" w:hAnsi="楷体"/>
                <w:color w:val="000000"/>
                <w:szCs w:val="21"/>
              </w:rPr>
              <w:t>性能</w:t>
            </w:r>
            <w:r w:rsidRPr="00CA074F">
              <w:rPr>
                <w:rFonts w:ascii="楷体" w:eastAsia="楷体" w:hAnsi="楷体" w:hint="eastAsia"/>
                <w:color w:val="000000"/>
                <w:szCs w:val="21"/>
              </w:rPr>
              <w:t>)</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调谐单元：数字/模拟</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海信视像科技股份有限公司</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结构</w:t>
            </w:r>
            <w:r w:rsidRPr="00CA074F">
              <w:rPr>
                <w:rFonts w:ascii="楷体" w:eastAsia="楷体" w:hAnsi="楷体"/>
                <w:color w:val="000000"/>
                <w:szCs w:val="21"/>
              </w:rPr>
              <w:t>17</w:t>
            </w:r>
            <w:r w:rsidRPr="00CA074F">
              <w:rPr>
                <w:rFonts w:ascii="楷体" w:eastAsia="楷体" w:hAnsi="楷体" w:hint="eastAsia"/>
                <w:color w:val="000000"/>
                <w:szCs w:val="21"/>
              </w:rPr>
              <w:t>，与结构</w:t>
            </w:r>
            <w:r w:rsidRPr="00CA074F">
              <w:rPr>
                <w:rFonts w:ascii="楷体" w:eastAsia="楷体" w:hAnsi="楷体"/>
                <w:color w:val="000000"/>
                <w:szCs w:val="21"/>
              </w:rPr>
              <w:t>16</w:t>
            </w:r>
            <w:r w:rsidRPr="00CA074F">
              <w:rPr>
                <w:rFonts w:ascii="楷体" w:eastAsia="楷体" w:hAnsi="楷体" w:hint="eastAsia"/>
                <w:color w:val="000000"/>
                <w:szCs w:val="21"/>
              </w:rPr>
              <w:t>相比，电信接口、调谐单元电路均不变，仅其它电路结构微调</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对应100VX5Q</w:t>
            </w:r>
            <w:r w:rsidRPr="00CA074F">
              <w:rPr>
                <w:rFonts w:ascii="楷体" w:eastAsia="楷体" w:hAnsi="楷体"/>
                <w:color w:val="000000"/>
                <w:szCs w:val="21"/>
              </w:rPr>
              <w:t>(01)、100N7Q、100Q7Q</w:t>
            </w:r>
          </w:p>
        </w:tc>
      </w:tr>
      <w:tr w:rsidR="00B517DC" w:rsidRPr="00CA074F" w:rsidTr="00DA4408">
        <w:trPr>
          <w:trHeight w:val="47"/>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commentRangeStart w:id="634"/>
            <w:r>
              <w:t xml:space="preserve"> </w:t>
            </w:r>
            <w:commentRangeEnd w:id="634"/>
            <w:r>
              <w:rPr>
                <w:rStyle w:val="CommentReference"/>
              </w:rPr>
              <w:commentReference w:id="634"/>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RSAG</w:t>
            </w:r>
            <w:r w:rsidRPr="00CA074F">
              <w:rPr>
                <w:rFonts w:ascii="楷体" w:eastAsia="楷体" w:hAnsi="楷体" w:hint="eastAsia"/>
                <w:color w:val="000000"/>
                <w:szCs w:val="21"/>
              </w:rPr>
              <w:t>7</w:t>
            </w:r>
            <w:r w:rsidRPr="00CA074F">
              <w:rPr>
                <w:rFonts w:ascii="楷体" w:eastAsia="楷体" w:hAnsi="楷体"/>
                <w:color w:val="000000"/>
                <w:szCs w:val="21"/>
              </w:rPr>
              <w:t>.</w:t>
            </w:r>
            <w:r w:rsidRPr="00CA074F">
              <w:rPr>
                <w:rFonts w:ascii="楷体" w:eastAsia="楷体" w:hAnsi="楷体" w:hint="eastAsia"/>
                <w:color w:val="000000"/>
                <w:szCs w:val="21"/>
              </w:rPr>
              <w:t>820</w:t>
            </w:r>
            <w:r w:rsidRPr="00CA074F">
              <w:rPr>
                <w:rFonts w:ascii="楷体" w:eastAsia="楷体" w:hAnsi="楷体"/>
                <w:color w:val="000000"/>
                <w:szCs w:val="21"/>
              </w:rPr>
              <w:t>.51061</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w:t>
            </w:r>
            <w:r w:rsidRPr="00CA074F">
              <w:rPr>
                <w:rFonts w:ascii="楷体" w:eastAsia="楷体" w:hAnsi="楷体" w:hint="eastAsia"/>
                <w:color w:val="000000"/>
                <w:szCs w:val="21"/>
              </w:rPr>
              <w:t>和EMC</w:t>
            </w:r>
            <w:r w:rsidRPr="00CA074F">
              <w:rPr>
                <w:rFonts w:ascii="楷体" w:eastAsia="楷体" w:hAnsi="楷体"/>
                <w:color w:val="000000"/>
                <w:szCs w:val="21"/>
              </w:rPr>
              <w:t>性能</w:t>
            </w:r>
            <w:r w:rsidRPr="00CA074F">
              <w:rPr>
                <w:rFonts w:ascii="楷体" w:eastAsia="楷体" w:hAnsi="楷体" w:hint="eastAsia"/>
                <w:color w:val="000000"/>
                <w:szCs w:val="21"/>
              </w:rPr>
              <w:t>)</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调谐单元：数字/模拟</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海信视像科技股份有限公司</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结构</w:t>
            </w:r>
            <w:r w:rsidRPr="00CA074F">
              <w:rPr>
                <w:rFonts w:ascii="楷体" w:eastAsia="楷体" w:hAnsi="楷体"/>
                <w:color w:val="000000"/>
                <w:szCs w:val="21"/>
              </w:rPr>
              <w:t>18</w:t>
            </w:r>
            <w:r w:rsidRPr="00CA074F">
              <w:rPr>
                <w:rFonts w:ascii="楷体" w:eastAsia="楷体" w:hAnsi="楷体" w:hint="eastAsia"/>
                <w:color w:val="000000"/>
                <w:szCs w:val="21"/>
              </w:rPr>
              <w:t>，与结构</w:t>
            </w:r>
            <w:r w:rsidRPr="00CA074F">
              <w:rPr>
                <w:rFonts w:ascii="楷体" w:eastAsia="楷体" w:hAnsi="楷体"/>
                <w:color w:val="000000"/>
                <w:szCs w:val="21"/>
              </w:rPr>
              <w:t>17</w:t>
            </w:r>
            <w:r w:rsidRPr="00CA074F">
              <w:rPr>
                <w:rFonts w:ascii="楷体" w:eastAsia="楷体" w:hAnsi="楷体" w:hint="eastAsia"/>
                <w:color w:val="000000"/>
                <w:szCs w:val="21"/>
              </w:rPr>
              <w:t>相比，电信接口、调谐单元电路均不变，仅其它电路结构微调</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w:t>
            </w:r>
            <w:r w:rsidRPr="00CA074F">
              <w:rPr>
                <w:rFonts w:ascii="楷体" w:eastAsia="楷体" w:hAnsi="楷体"/>
                <w:color w:val="000000"/>
                <w:szCs w:val="21"/>
              </w:rPr>
              <w:t>100E5Q(02)</w:t>
            </w:r>
            <w:r w:rsidRPr="00297CFD">
              <w:rPr>
                <w:rFonts w:ascii="楷体" w:eastAsia="楷体" w:hAnsi="楷体" w:hint="eastAsia"/>
                <w:color w:val="000000"/>
                <w:szCs w:val="21"/>
              </w:rPr>
              <w:t>、100E52Q(01)</w:t>
            </w:r>
          </w:p>
        </w:tc>
      </w:tr>
      <w:tr w:rsidR="00B517DC" w:rsidRPr="00CA074F" w:rsidTr="00DA4408">
        <w:trPr>
          <w:trHeight w:val="47"/>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commentRangeStart w:id="635"/>
            <w:r>
              <w:t xml:space="preserve"> </w:t>
            </w:r>
            <w:commentRangeEnd w:id="635"/>
            <w:r>
              <w:rPr>
                <w:rStyle w:val="CommentReference"/>
              </w:rPr>
              <w:commentReference w:id="635"/>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312022" w:rsidRDefault="00B517DC" w:rsidP="00B517DC">
            <w:pPr>
              <w:spacing w:line="240" w:lineRule="auto"/>
              <w:jc w:val="left"/>
              <w:rPr>
                <w:rFonts w:ascii="楷体" w:eastAsia="楷体" w:hAnsi="楷体"/>
                <w:color w:val="000000"/>
                <w:szCs w:val="21"/>
              </w:rPr>
            </w:pPr>
            <w:r w:rsidRPr="00312022">
              <w:rPr>
                <w:rFonts w:ascii="楷体" w:eastAsia="楷体" w:hAnsi="楷体"/>
                <w:color w:val="000000"/>
                <w:szCs w:val="21"/>
              </w:rPr>
              <w:t>RSAG</w:t>
            </w:r>
            <w:r w:rsidRPr="00312022">
              <w:rPr>
                <w:rFonts w:ascii="楷体" w:eastAsia="楷体" w:hAnsi="楷体" w:hint="eastAsia"/>
                <w:color w:val="000000"/>
                <w:szCs w:val="21"/>
              </w:rPr>
              <w:t>7</w:t>
            </w:r>
            <w:r w:rsidRPr="00312022">
              <w:rPr>
                <w:rFonts w:ascii="楷体" w:eastAsia="楷体" w:hAnsi="楷体"/>
                <w:color w:val="000000"/>
                <w:szCs w:val="21"/>
              </w:rPr>
              <w:t>.</w:t>
            </w:r>
            <w:r w:rsidRPr="00312022">
              <w:rPr>
                <w:rFonts w:ascii="楷体" w:eastAsia="楷体" w:hAnsi="楷体" w:hint="eastAsia"/>
                <w:color w:val="000000"/>
                <w:szCs w:val="21"/>
              </w:rPr>
              <w:t>820</w:t>
            </w:r>
            <w:r w:rsidRPr="00312022">
              <w:rPr>
                <w:rFonts w:ascii="楷体" w:eastAsia="楷体" w:hAnsi="楷体"/>
                <w:color w:val="000000"/>
                <w:szCs w:val="21"/>
              </w:rPr>
              <w:t>.51061</w:t>
            </w:r>
            <w:r w:rsidRPr="00312022">
              <w:rPr>
                <w:rFonts w:ascii="楷体" w:eastAsia="楷体" w:hAnsi="楷体" w:hint="eastAsia"/>
                <w:color w:val="000000"/>
                <w:szCs w:val="21"/>
              </w:rPr>
              <w:t>******(*代表企业内部代码，由空格、字母、数字、符号、汉字等组成，</w:t>
            </w:r>
            <w:r w:rsidRPr="00312022">
              <w:rPr>
                <w:rFonts w:ascii="楷体" w:eastAsia="楷体" w:hAnsi="楷体"/>
                <w:color w:val="000000"/>
                <w:szCs w:val="21"/>
              </w:rPr>
              <w:t>不影响产品安全</w:t>
            </w:r>
            <w:r w:rsidRPr="00312022">
              <w:rPr>
                <w:rFonts w:ascii="楷体" w:eastAsia="楷体" w:hAnsi="楷体" w:hint="eastAsia"/>
                <w:color w:val="000000"/>
                <w:szCs w:val="21"/>
              </w:rPr>
              <w:t>和EMC</w:t>
            </w:r>
            <w:r w:rsidRPr="00312022">
              <w:rPr>
                <w:rFonts w:ascii="楷体" w:eastAsia="楷体" w:hAnsi="楷体"/>
                <w:color w:val="000000"/>
                <w:szCs w:val="21"/>
              </w:rPr>
              <w:t>性能</w:t>
            </w:r>
            <w:r w:rsidRPr="00312022">
              <w:rPr>
                <w:rFonts w:ascii="楷体" w:eastAsia="楷体" w:hAnsi="楷体" w:hint="eastAsia"/>
                <w:color w:val="000000"/>
                <w:szCs w:val="21"/>
              </w:rPr>
              <w:t>)</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312022" w:rsidRDefault="00B517DC" w:rsidP="00B517DC">
            <w:pPr>
              <w:spacing w:line="240" w:lineRule="auto"/>
              <w:jc w:val="left"/>
              <w:rPr>
                <w:rFonts w:ascii="楷体" w:eastAsia="楷体" w:hAnsi="楷体"/>
                <w:color w:val="000000"/>
                <w:szCs w:val="21"/>
              </w:rPr>
            </w:pPr>
            <w:r w:rsidRPr="00312022">
              <w:rPr>
                <w:rFonts w:ascii="楷体" w:eastAsia="楷体" w:hAnsi="楷体" w:hint="eastAsia"/>
                <w:color w:val="000000"/>
                <w:szCs w:val="21"/>
              </w:rPr>
              <w:t>调谐单元：数字/模拟</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312022" w:rsidRDefault="00B517DC" w:rsidP="00B517DC">
            <w:pPr>
              <w:spacing w:line="240" w:lineRule="auto"/>
              <w:jc w:val="left"/>
              <w:rPr>
                <w:rFonts w:ascii="楷体" w:eastAsia="楷体" w:hAnsi="楷体"/>
                <w:color w:val="000000"/>
                <w:szCs w:val="21"/>
              </w:rPr>
            </w:pPr>
            <w:r w:rsidRPr="00312022">
              <w:rPr>
                <w:rFonts w:ascii="楷体" w:eastAsia="楷体" w:hAnsi="楷体" w:hint="eastAsia"/>
                <w:color w:val="000000"/>
                <w:szCs w:val="21"/>
              </w:rPr>
              <w:t>海信视像科技股份有限公司</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312022" w:rsidRDefault="00B517DC" w:rsidP="00B517DC">
            <w:pPr>
              <w:spacing w:line="240" w:lineRule="auto"/>
              <w:jc w:val="left"/>
              <w:rPr>
                <w:rFonts w:ascii="楷体" w:eastAsia="楷体" w:hAnsi="楷体"/>
                <w:color w:val="000000"/>
                <w:szCs w:val="21"/>
              </w:rPr>
            </w:pPr>
            <w:r w:rsidRPr="00312022">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312022" w:rsidRDefault="00B517DC" w:rsidP="00B517DC">
            <w:pPr>
              <w:spacing w:line="240" w:lineRule="auto"/>
              <w:jc w:val="left"/>
              <w:rPr>
                <w:rFonts w:ascii="楷体" w:eastAsia="楷体" w:hAnsi="楷体"/>
                <w:color w:val="000000"/>
                <w:szCs w:val="21"/>
              </w:rPr>
            </w:pPr>
            <w:r w:rsidRPr="00312022">
              <w:rPr>
                <w:rFonts w:ascii="楷体" w:eastAsia="楷体" w:hAnsi="楷体" w:hint="eastAsia"/>
                <w:color w:val="000000"/>
                <w:szCs w:val="21"/>
              </w:rPr>
              <w:t>结构</w:t>
            </w:r>
            <w:r w:rsidRPr="00312022">
              <w:rPr>
                <w:rFonts w:ascii="楷体" w:eastAsia="楷体" w:hAnsi="楷体"/>
                <w:color w:val="000000"/>
                <w:szCs w:val="21"/>
              </w:rPr>
              <w:t>19</w:t>
            </w:r>
            <w:r w:rsidRPr="00312022">
              <w:rPr>
                <w:rFonts w:ascii="楷体" w:eastAsia="楷体" w:hAnsi="楷体" w:hint="eastAsia"/>
                <w:color w:val="000000"/>
                <w:szCs w:val="21"/>
              </w:rPr>
              <w:t>，与结构</w:t>
            </w:r>
            <w:r w:rsidRPr="00312022">
              <w:rPr>
                <w:rFonts w:ascii="楷体" w:eastAsia="楷体" w:hAnsi="楷体"/>
                <w:color w:val="000000"/>
                <w:szCs w:val="21"/>
              </w:rPr>
              <w:t>18</w:t>
            </w:r>
            <w:r w:rsidRPr="00312022">
              <w:rPr>
                <w:rFonts w:ascii="楷体" w:eastAsia="楷体" w:hAnsi="楷体" w:hint="eastAsia"/>
                <w:color w:val="000000"/>
                <w:szCs w:val="21"/>
              </w:rPr>
              <w:t>相比，电信接口、调谐单元电路均不变，仅其它电路结构微调</w:t>
            </w:r>
          </w:p>
          <w:p w:rsidR="00B517DC" w:rsidRPr="00312022" w:rsidRDefault="00B517DC" w:rsidP="00B517DC">
            <w:pPr>
              <w:spacing w:line="240" w:lineRule="auto"/>
              <w:jc w:val="left"/>
              <w:rPr>
                <w:rFonts w:ascii="楷体" w:eastAsia="楷体" w:hAnsi="楷体" w:hint="eastAsia"/>
                <w:color w:val="000000"/>
                <w:szCs w:val="21"/>
              </w:rPr>
            </w:pPr>
            <w:r w:rsidRPr="00312022">
              <w:rPr>
                <w:rFonts w:ascii="楷体" w:eastAsia="楷体" w:hAnsi="楷体" w:hint="eastAsia"/>
                <w:color w:val="000000"/>
                <w:szCs w:val="21"/>
              </w:rPr>
              <w:t>对应</w:t>
            </w:r>
            <w:r w:rsidRPr="00312022">
              <w:rPr>
                <w:rFonts w:ascii="楷体" w:eastAsia="楷体" w:hAnsi="楷体"/>
                <w:color w:val="000000"/>
                <w:szCs w:val="21"/>
              </w:rPr>
              <w:t>100E3Q-PRO(01)、100D60QD(01)、100A50Q(01)、100A5Q-S(01)</w:t>
            </w:r>
          </w:p>
        </w:tc>
      </w:tr>
      <w:tr w:rsidR="00B517DC" w:rsidRPr="00CA074F" w:rsidTr="00DA4408">
        <w:trPr>
          <w:trHeight w:val="47"/>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commentRangeStart w:id="636"/>
            <w:r>
              <w:t xml:space="preserve"> </w:t>
            </w:r>
            <w:commentRangeEnd w:id="636"/>
            <w:r>
              <w:rPr>
                <w:rStyle w:val="CommentReference"/>
              </w:rPr>
              <w:commentReference w:id="636"/>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312022" w:rsidRDefault="00B517DC" w:rsidP="00B517DC">
            <w:pPr>
              <w:spacing w:line="240" w:lineRule="auto"/>
              <w:jc w:val="left"/>
              <w:rPr>
                <w:rFonts w:ascii="楷体" w:eastAsia="楷体" w:hAnsi="楷体"/>
                <w:color w:val="000000"/>
                <w:szCs w:val="21"/>
              </w:rPr>
            </w:pPr>
            <w:r w:rsidRPr="00312022">
              <w:rPr>
                <w:rFonts w:ascii="楷体" w:eastAsia="楷体" w:hAnsi="楷体"/>
                <w:color w:val="000000"/>
                <w:szCs w:val="21"/>
              </w:rPr>
              <w:t>RSAG</w:t>
            </w:r>
            <w:r w:rsidRPr="00312022">
              <w:rPr>
                <w:rFonts w:ascii="楷体" w:eastAsia="楷体" w:hAnsi="楷体" w:hint="eastAsia"/>
                <w:color w:val="000000"/>
                <w:szCs w:val="21"/>
              </w:rPr>
              <w:t>7</w:t>
            </w:r>
            <w:r w:rsidRPr="00312022">
              <w:rPr>
                <w:rFonts w:ascii="楷体" w:eastAsia="楷体" w:hAnsi="楷体"/>
                <w:color w:val="000000"/>
                <w:szCs w:val="21"/>
              </w:rPr>
              <w:t>.</w:t>
            </w:r>
            <w:r w:rsidRPr="00312022">
              <w:rPr>
                <w:rFonts w:ascii="楷体" w:eastAsia="楷体" w:hAnsi="楷体" w:hint="eastAsia"/>
                <w:color w:val="000000"/>
                <w:szCs w:val="21"/>
              </w:rPr>
              <w:t>820</w:t>
            </w:r>
            <w:r w:rsidRPr="00312022">
              <w:rPr>
                <w:rFonts w:ascii="楷体" w:eastAsia="楷体" w:hAnsi="楷体"/>
                <w:color w:val="000000"/>
                <w:szCs w:val="21"/>
              </w:rPr>
              <w:t>.51061</w:t>
            </w:r>
            <w:r w:rsidRPr="00312022">
              <w:rPr>
                <w:rFonts w:ascii="楷体" w:eastAsia="楷体" w:hAnsi="楷体" w:hint="eastAsia"/>
                <w:color w:val="000000"/>
                <w:szCs w:val="21"/>
              </w:rPr>
              <w:t>******(*代表企业内部代码，由空格、字母、数字、符号、汉字等组成，</w:t>
            </w:r>
            <w:r w:rsidRPr="00312022">
              <w:rPr>
                <w:rFonts w:ascii="楷体" w:eastAsia="楷体" w:hAnsi="楷体"/>
                <w:color w:val="000000"/>
                <w:szCs w:val="21"/>
              </w:rPr>
              <w:t>不影响产品安全</w:t>
            </w:r>
            <w:r w:rsidRPr="00312022">
              <w:rPr>
                <w:rFonts w:ascii="楷体" w:eastAsia="楷体" w:hAnsi="楷体" w:hint="eastAsia"/>
                <w:color w:val="000000"/>
                <w:szCs w:val="21"/>
              </w:rPr>
              <w:t>和EMC</w:t>
            </w:r>
            <w:r w:rsidRPr="00312022">
              <w:rPr>
                <w:rFonts w:ascii="楷体" w:eastAsia="楷体" w:hAnsi="楷体"/>
                <w:color w:val="000000"/>
                <w:szCs w:val="21"/>
              </w:rPr>
              <w:t>性能</w:t>
            </w:r>
            <w:r w:rsidRPr="00312022">
              <w:rPr>
                <w:rFonts w:ascii="楷体" w:eastAsia="楷体" w:hAnsi="楷体" w:hint="eastAsia"/>
                <w:color w:val="000000"/>
                <w:szCs w:val="21"/>
              </w:rPr>
              <w:t>)</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312022" w:rsidRDefault="00B517DC" w:rsidP="00B517DC">
            <w:pPr>
              <w:spacing w:line="240" w:lineRule="auto"/>
              <w:jc w:val="left"/>
              <w:rPr>
                <w:rFonts w:ascii="楷体" w:eastAsia="楷体" w:hAnsi="楷体"/>
                <w:color w:val="000000"/>
                <w:szCs w:val="21"/>
              </w:rPr>
            </w:pPr>
            <w:r w:rsidRPr="00312022">
              <w:rPr>
                <w:rFonts w:ascii="楷体" w:eastAsia="楷体" w:hAnsi="楷体" w:hint="eastAsia"/>
                <w:color w:val="000000"/>
                <w:szCs w:val="21"/>
              </w:rPr>
              <w:t>调谐单元：数字/模拟</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312022" w:rsidRDefault="00B517DC" w:rsidP="00B517DC">
            <w:pPr>
              <w:spacing w:line="240" w:lineRule="auto"/>
              <w:jc w:val="left"/>
              <w:rPr>
                <w:rFonts w:ascii="楷体" w:eastAsia="楷体" w:hAnsi="楷体"/>
                <w:color w:val="000000"/>
                <w:szCs w:val="21"/>
              </w:rPr>
            </w:pPr>
            <w:r w:rsidRPr="00312022">
              <w:rPr>
                <w:rFonts w:ascii="楷体" w:eastAsia="楷体" w:hAnsi="楷体" w:hint="eastAsia"/>
                <w:color w:val="000000"/>
                <w:szCs w:val="21"/>
              </w:rPr>
              <w:t>海信视像科技股份有限公司</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312022" w:rsidRDefault="00B517DC" w:rsidP="00B517DC">
            <w:pPr>
              <w:spacing w:line="240" w:lineRule="auto"/>
              <w:jc w:val="left"/>
              <w:rPr>
                <w:rFonts w:ascii="楷体" w:eastAsia="楷体" w:hAnsi="楷体"/>
                <w:color w:val="000000"/>
                <w:szCs w:val="21"/>
              </w:rPr>
            </w:pPr>
            <w:r w:rsidRPr="00312022">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312022" w:rsidRDefault="00B517DC" w:rsidP="00B517DC">
            <w:pPr>
              <w:spacing w:line="240" w:lineRule="auto"/>
              <w:jc w:val="left"/>
              <w:rPr>
                <w:rFonts w:ascii="楷体" w:eastAsia="楷体" w:hAnsi="楷体"/>
                <w:color w:val="000000"/>
                <w:szCs w:val="21"/>
              </w:rPr>
            </w:pPr>
            <w:r w:rsidRPr="00312022">
              <w:rPr>
                <w:rFonts w:ascii="楷体" w:eastAsia="楷体" w:hAnsi="楷体" w:hint="eastAsia"/>
                <w:color w:val="000000"/>
                <w:szCs w:val="21"/>
              </w:rPr>
              <w:t>结构</w:t>
            </w:r>
            <w:r w:rsidRPr="00312022">
              <w:rPr>
                <w:rFonts w:ascii="楷体" w:eastAsia="楷体" w:hAnsi="楷体"/>
                <w:color w:val="000000"/>
                <w:szCs w:val="21"/>
              </w:rPr>
              <w:t>20</w:t>
            </w:r>
            <w:r w:rsidRPr="00312022">
              <w:rPr>
                <w:rFonts w:ascii="楷体" w:eastAsia="楷体" w:hAnsi="楷体" w:hint="eastAsia"/>
                <w:color w:val="000000"/>
                <w:szCs w:val="21"/>
              </w:rPr>
              <w:t>，与结构</w:t>
            </w:r>
            <w:r w:rsidRPr="00312022">
              <w:rPr>
                <w:rFonts w:ascii="楷体" w:eastAsia="楷体" w:hAnsi="楷体"/>
                <w:color w:val="000000"/>
                <w:szCs w:val="21"/>
              </w:rPr>
              <w:t>18</w:t>
            </w:r>
            <w:r w:rsidRPr="00312022">
              <w:rPr>
                <w:rFonts w:ascii="楷体" w:eastAsia="楷体" w:hAnsi="楷体" w:hint="eastAsia"/>
                <w:color w:val="000000"/>
                <w:szCs w:val="21"/>
              </w:rPr>
              <w:t>相比，电信接口、调谐单元电路均不变，仅其它电路结构微调</w:t>
            </w:r>
          </w:p>
          <w:p w:rsidR="00B517DC" w:rsidRPr="00312022" w:rsidRDefault="00B517DC" w:rsidP="00B517DC">
            <w:pPr>
              <w:spacing w:line="240" w:lineRule="auto"/>
              <w:jc w:val="left"/>
              <w:rPr>
                <w:rFonts w:ascii="楷体" w:eastAsia="楷体" w:hAnsi="楷体" w:hint="eastAsia"/>
                <w:color w:val="000000"/>
                <w:szCs w:val="21"/>
              </w:rPr>
            </w:pPr>
            <w:r w:rsidRPr="00312022">
              <w:rPr>
                <w:rFonts w:ascii="楷体" w:eastAsia="楷体" w:hAnsi="楷体" w:hint="eastAsia"/>
                <w:color w:val="000000"/>
                <w:szCs w:val="21"/>
              </w:rPr>
              <w:t>对应</w:t>
            </w:r>
            <w:r w:rsidRPr="00312022">
              <w:rPr>
                <w:rFonts w:ascii="楷体" w:eastAsia="楷体" w:hAnsi="楷体"/>
                <w:color w:val="000000"/>
                <w:szCs w:val="21"/>
              </w:rPr>
              <w:t>100U65Q(02)</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commentRangeStart w:id="641"/>
            <w:r>
              <w:t xml:space="preserve"> </w:t>
            </w:r>
            <w:commentRangeEnd w:id="641"/>
            <w:r>
              <w:rPr>
                <w:rStyle w:val="CommentReference"/>
              </w:rPr>
              <w:commentReference w:id="641"/>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RSAG</w:t>
            </w:r>
            <w:r w:rsidRPr="00CA074F">
              <w:rPr>
                <w:rFonts w:ascii="楷体" w:eastAsia="楷体" w:hAnsi="楷体" w:hint="eastAsia"/>
                <w:color w:val="000000"/>
                <w:szCs w:val="21"/>
              </w:rPr>
              <w:t>7</w:t>
            </w:r>
            <w:r w:rsidRPr="00CA074F">
              <w:rPr>
                <w:rFonts w:ascii="楷体" w:eastAsia="楷体" w:hAnsi="楷体"/>
                <w:color w:val="000000"/>
                <w:szCs w:val="21"/>
              </w:rPr>
              <w:t>.</w:t>
            </w:r>
            <w:r w:rsidRPr="00CA074F">
              <w:rPr>
                <w:rFonts w:ascii="楷体" w:eastAsia="楷体" w:hAnsi="楷体" w:hint="eastAsia"/>
                <w:color w:val="000000"/>
                <w:szCs w:val="21"/>
              </w:rPr>
              <w:t>820</w:t>
            </w:r>
            <w:r w:rsidRPr="00CA074F">
              <w:rPr>
                <w:rFonts w:ascii="楷体" w:eastAsia="楷体" w:hAnsi="楷体"/>
                <w:color w:val="000000"/>
                <w:szCs w:val="21"/>
              </w:rPr>
              <w:t>.53510</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w:t>
            </w:r>
            <w:r w:rsidRPr="00CA074F">
              <w:rPr>
                <w:rFonts w:ascii="楷体" w:eastAsia="楷体" w:hAnsi="楷体" w:hint="eastAsia"/>
                <w:color w:val="000000"/>
                <w:szCs w:val="21"/>
              </w:rPr>
              <w:t>和EMC</w:t>
            </w:r>
            <w:r w:rsidRPr="00CA074F">
              <w:rPr>
                <w:rFonts w:ascii="楷体" w:eastAsia="楷体" w:hAnsi="楷体"/>
                <w:color w:val="000000"/>
                <w:szCs w:val="21"/>
              </w:rPr>
              <w:t>性能</w:t>
            </w:r>
            <w:r w:rsidRPr="00CA074F">
              <w:rPr>
                <w:rFonts w:ascii="楷体" w:eastAsia="楷体" w:hAnsi="楷体" w:hint="eastAsia"/>
                <w:color w:val="000000"/>
                <w:szCs w:val="21"/>
              </w:rPr>
              <w:t>)</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调谐单元：数字/模拟</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海信视像科技股份有限公司</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结构1，对应</w:t>
            </w:r>
            <w:r w:rsidRPr="00CA074F">
              <w:rPr>
                <w:rFonts w:ascii="楷体" w:eastAsia="楷体" w:hAnsi="楷体"/>
                <w:color w:val="000000"/>
                <w:szCs w:val="21"/>
              </w:rPr>
              <w:t>100U7Q</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commentRangeStart w:id="642"/>
            <w:r>
              <w:t xml:space="preserve"> </w:t>
            </w:r>
            <w:commentRangeEnd w:id="642"/>
            <w:r>
              <w:rPr>
                <w:rStyle w:val="CommentReference"/>
              </w:rPr>
              <w:commentReference w:id="642"/>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RSAG</w:t>
            </w:r>
            <w:r w:rsidRPr="00CA074F">
              <w:rPr>
                <w:rFonts w:ascii="楷体" w:eastAsia="楷体" w:hAnsi="楷体" w:hint="eastAsia"/>
                <w:color w:val="000000"/>
                <w:szCs w:val="21"/>
              </w:rPr>
              <w:t>7</w:t>
            </w:r>
            <w:r w:rsidRPr="00CA074F">
              <w:rPr>
                <w:rFonts w:ascii="楷体" w:eastAsia="楷体" w:hAnsi="楷体"/>
                <w:color w:val="000000"/>
                <w:szCs w:val="21"/>
              </w:rPr>
              <w:t>.</w:t>
            </w:r>
            <w:r w:rsidRPr="00CA074F">
              <w:rPr>
                <w:rFonts w:ascii="楷体" w:eastAsia="楷体" w:hAnsi="楷体" w:hint="eastAsia"/>
                <w:color w:val="000000"/>
                <w:szCs w:val="21"/>
              </w:rPr>
              <w:t>820</w:t>
            </w:r>
            <w:r w:rsidRPr="00CA074F">
              <w:rPr>
                <w:rFonts w:ascii="楷体" w:eastAsia="楷体" w:hAnsi="楷体"/>
                <w:color w:val="000000"/>
                <w:szCs w:val="21"/>
              </w:rPr>
              <w:t>.53510</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w:t>
            </w:r>
            <w:r w:rsidRPr="00CA074F">
              <w:rPr>
                <w:rFonts w:ascii="楷体" w:eastAsia="楷体" w:hAnsi="楷体" w:hint="eastAsia"/>
                <w:color w:val="000000"/>
                <w:szCs w:val="21"/>
              </w:rPr>
              <w:t>和EMC</w:t>
            </w:r>
            <w:r w:rsidRPr="00CA074F">
              <w:rPr>
                <w:rFonts w:ascii="楷体" w:eastAsia="楷体" w:hAnsi="楷体"/>
                <w:color w:val="000000"/>
                <w:szCs w:val="21"/>
              </w:rPr>
              <w:t>性能</w:t>
            </w:r>
            <w:r w:rsidRPr="00CA074F">
              <w:rPr>
                <w:rFonts w:ascii="楷体" w:eastAsia="楷体" w:hAnsi="楷体" w:hint="eastAsia"/>
                <w:color w:val="000000"/>
                <w:szCs w:val="21"/>
              </w:rPr>
              <w:t>)</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调谐单元：数字/模拟</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海信视像科技股份有限公司</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结构</w:t>
            </w:r>
            <w:r w:rsidRPr="00CA074F">
              <w:rPr>
                <w:rFonts w:ascii="楷体" w:eastAsia="楷体" w:hAnsi="楷体"/>
                <w:color w:val="000000"/>
                <w:szCs w:val="21"/>
              </w:rPr>
              <w:t>2</w:t>
            </w:r>
            <w:r w:rsidRPr="00CA074F">
              <w:rPr>
                <w:rFonts w:ascii="楷体" w:eastAsia="楷体" w:hAnsi="楷体" w:hint="eastAsia"/>
                <w:color w:val="000000"/>
                <w:szCs w:val="21"/>
              </w:rPr>
              <w:t>，与结构</w:t>
            </w:r>
            <w:r w:rsidRPr="00CA074F">
              <w:rPr>
                <w:rFonts w:ascii="楷体" w:eastAsia="楷体" w:hAnsi="楷体"/>
                <w:color w:val="000000"/>
                <w:szCs w:val="21"/>
              </w:rPr>
              <w:t>1</w:t>
            </w:r>
            <w:r w:rsidRPr="00CA074F">
              <w:rPr>
                <w:rFonts w:ascii="楷体" w:eastAsia="楷体" w:hAnsi="楷体" w:hint="eastAsia"/>
                <w:color w:val="000000"/>
                <w:szCs w:val="21"/>
              </w:rPr>
              <w:t>相比，仅部分电路微调，其余均相同</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w:t>
            </w:r>
            <w:r w:rsidRPr="00CA074F">
              <w:rPr>
                <w:rFonts w:ascii="楷体" w:eastAsia="楷体" w:hAnsi="楷体"/>
                <w:color w:val="000000"/>
                <w:szCs w:val="21"/>
              </w:rPr>
              <w:t>100E8Q</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commentRangeStart w:id="643"/>
            <w:r>
              <w:t xml:space="preserve"> </w:t>
            </w:r>
            <w:commentRangeEnd w:id="643"/>
            <w:r>
              <w:rPr>
                <w:rStyle w:val="CommentReference"/>
              </w:rPr>
              <w:commentReference w:id="643"/>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RSAG</w:t>
            </w:r>
            <w:r w:rsidRPr="00CA074F">
              <w:rPr>
                <w:rFonts w:ascii="楷体" w:eastAsia="楷体" w:hAnsi="楷体" w:hint="eastAsia"/>
                <w:color w:val="000000"/>
                <w:szCs w:val="21"/>
              </w:rPr>
              <w:t>7</w:t>
            </w:r>
            <w:r w:rsidRPr="00CA074F">
              <w:rPr>
                <w:rFonts w:ascii="楷体" w:eastAsia="楷体" w:hAnsi="楷体"/>
                <w:color w:val="000000"/>
                <w:szCs w:val="21"/>
              </w:rPr>
              <w:t>.</w:t>
            </w:r>
            <w:r w:rsidRPr="00CA074F">
              <w:rPr>
                <w:rFonts w:ascii="楷体" w:eastAsia="楷体" w:hAnsi="楷体" w:hint="eastAsia"/>
                <w:color w:val="000000"/>
                <w:szCs w:val="21"/>
              </w:rPr>
              <w:t>820</w:t>
            </w:r>
            <w:r w:rsidRPr="00CA074F">
              <w:rPr>
                <w:rFonts w:ascii="楷体" w:eastAsia="楷体" w:hAnsi="楷体"/>
                <w:color w:val="000000"/>
                <w:szCs w:val="21"/>
              </w:rPr>
              <w:t>.53510</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w:t>
            </w:r>
            <w:r w:rsidRPr="00CA074F">
              <w:rPr>
                <w:rFonts w:ascii="楷体" w:eastAsia="楷体" w:hAnsi="楷体" w:hint="eastAsia"/>
                <w:color w:val="000000"/>
                <w:szCs w:val="21"/>
              </w:rPr>
              <w:t>和EMC</w:t>
            </w:r>
            <w:r w:rsidRPr="00CA074F">
              <w:rPr>
                <w:rFonts w:ascii="楷体" w:eastAsia="楷体" w:hAnsi="楷体"/>
                <w:color w:val="000000"/>
                <w:szCs w:val="21"/>
              </w:rPr>
              <w:t>性能</w:t>
            </w:r>
            <w:r w:rsidRPr="00CA074F">
              <w:rPr>
                <w:rFonts w:ascii="楷体" w:eastAsia="楷体" w:hAnsi="楷体" w:hint="eastAsia"/>
                <w:color w:val="000000"/>
                <w:szCs w:val="21"/>
              </w:rPr>
              <w:t>)</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调谐单元：数字/模拟</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海信视像科技股份有限公司</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结构</w:t>
            </w:r>
            <w:r w:rsidRPr="00CA074F">
              <w:rPr>
                <w:rFonts w:ascii="楷体" w:eastAsia="楷体" w:hAnsi="楷体"/>
                <w:color w:val="000000"/>
                <w:szCs w:val="21"/>
              </w:rPr>
              <w:t>3</w:t>
            </w:r>
            <w:r w:rsidRPr="00CA074F">
              <w:rPr>
                <w:rFonts w:ascii="楷体" w:eastAsia="楷体" w:hAnsi="楷体" w:hint="eastAsia"/>
                <w:color w:val="000000"/>
                <w:szCs w:val="21"/>
              </w:rPr>
              <w:t>，与结构</w:t>
            </w:r>
            <w:r w:rsidRPr="00CA074F">
              <w:rPr>
                <w:rFonts w:ascii="楷体" w:eastAsia="楷体" w:hAnsi="楷体"/>
                <w:color w:val="000000"/>
                <w:szCs w:val="21"/>
              </w:rPr>
              <w:t>1</w:t>
            </w:r>
            <w:r w:rsidRPr="00CA074F">
              <w:rPr>
                <w:rFonts w:ascii="楷体" w:eastAsia="楷体" w:hAnsi="楷体" w:hint="eastAsia"/>
                <w:color w:val="000000"/>
                <w:szCs w:val="21"/>
              </w:rPr>
              <w:t>相比，仅部分电路微调，其余均相同</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w:t>
            </w:r>
            <w:r w:rsidRPr="00CA074F">
              <w:rPr>
                <w:rFonts w:ascii="楷体" w:eastAsia="楷体" w:hAnsi="楷体"/>
                <w:color w:val="000000"/>
                <w:szCs w:val="21"/>
              </w:rPr>
              <w:t>100E8Q-PRO</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commentRangeStart w:id="644"/>
            <w:r>
              <w:t xml:space="preserve"> </w:t>
            </w:r>
            <w:commentRangeEnd w:id="644"/>
            <w:r>
              <w:rPr>
                <w:rStyle w:val="CommentReference"/>
              </w:rPr>
              <w:commentReference w:id="644"/>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B93B1F" w:rsidRDefault="00B517DC" w:rsidP="00B517DC">
            <w:pPr>
              <w:spacing w:line="240" w:lineRule="auto"/>
              <w:jc w:val="left"/>
              <w:rPr>
                <w:rFonts w:ascii="楷体" w:eastAsia="楷体" w:hAnsi="楷体"/>
                <w:color w:val="000000"/>
                <w:szCs w:val="21"/>
              </w:rPr>
            </w:pPr>
            <w:r w:rsidRPr="00B93B1F">
              <w:rPr>
                <w:rFonts w:ascii="楷体" w:eastAsia="楷体" w:hAnsi="楷体"/>
                <w:color w:val="000000"/>
                <w:szCs w:val="21"/>
              </w:rPr>
              <w:t>RSAG</w:t>
            </w:r>
            <w:r w:rsidRPr="00B93B1F">
              <w:rPr>
                <w:rFonts w:ascii="楷体" w:eastAsia="楷体" w:hAnsi="楷体" w:hint="eastAsia"/>
                <w:color w:val="000000"/>
                <w:szCs w:val="21"/>
              </w:rPr>
              <w:t>7</w:t>
            </w:r>
            <w:r w:rsidRPr="00B93B1F">
              <w:rPr>
                <w:rFonts w:ascii="楷体" w:eastAsia="楷体" w:hAnsi="楷体"/>
                <w:color w:val="000000"/>
                <w:szCs w:val="21"/>
              </w:rPr>
              <w:t>.</w:t>
            </w:r>
            <w:r w:rsidRPr="00B93B1F">
              <w:rPr>
                <w:rFonts w:ascii="楷体" w:eastAsia="楷体" w:hAnsi="楷体" w:hint="eastAsia"/>
                <w:color w:val="000000"/>
                <w:szCs w:val="21"/>
              </w:rPr>
              <w:t>820</w:t>
            </w:r>
            <w:r w:rsidRPr="00B93B1F">
              <w:rPr>
                <w:rFonts w:ascii="楷体" w:eastAsia="楷体" w:hAnsi="楷体"/>
                <w:color w:val="000000"/>
                <w:szCs w:val="21"/>
              </w:rPr>
              <w:t>.53510</w:t>
            </w:r>
            <w:r w:rsidRPr="00B93B1F">
              <w:rPr>
                <w:rFonts w:ascii="楷体" w:eastAsia="楷体" w:hAnsi="楷体" w:hint="eastAsia"/>
                <w:color w:val="000000"/>
                <w:szCs w:val="21"/>
              </w:rPr>
              <w:t>******(*代表企业内部代码，由空格、字母、数字、符号、汉字等组成，</w:t>
            </w:r>
            <w:r w:rsidRPr="00B93B1F">
              <w:rPr>
                <w:rFonts w:ascii="楷体" w:eastAsia="楷体" w:hAnsi="楷体"/>
                <w:color w:val="000000"/>
                <w:szCs w:val="21"/>
              </w:rPr>
              <w:t>不影响产品安全</w:t>
            </w:r>
            <w:r w:rsidRPr="00B93B1F">
              <w:rPr>
                <w:rFonts w:ascii="楷体" w:eastAsia="楷体" w:hAnsi="楷体" w:hint="eastAsia"/>
                <w:color w:val="000000"/>
                <w:szCs w:val="21"/>
              </w:rPr>
              <w:t>和EMC</w:t>
            </w:r>
            <w:r w:rsidRPr="00B93B1F">
              <w:rPr>
                <w:rFonts w:ascii="楷体" w:eastAsia="楷体" w:hAnsi="楷体"/>
                <w:color w:val="000000"/>
                <w:szCs w:val="21"/>
              </w:rPr>
              <w:t>性能</w:t>
            </w:r>
            <w:r w:rsidRPr="00B93B1F">
              <w:rPr>
                <w:rFonts w:ascii="楷体" w:eastAsia="楷体" w:hAnsi="楷体" w:hint="eastAsia"/>
                <w:color w:val="000000"/>
                <w:szCs w:val="21"/>
              </w:rPr>
              <w:t>)</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B93B1F" w:rsidRDefault="00B517DC" w:rsidP="00B517DC">
            <w:pPr>
              <w:spacing w:line="240" w:lineRule="auto"/>
              <w:jc w:val="left"/>
              <w:rPr>
                <w:rFonts w:ascii="楷体" w:eastAsia="楷体" w:hAnsi="楷体"/>
                <w:color w:val="000000"/>
                <w:szCs w:val="21"/>
              </w:rPr>
            </w:pPr>
            <w:r w:rsidRPr="00B93B1F">
              <w:rPr>
                <w:rFonts w:ascii="楷体" w:eastAsia="楷体" w:hAnsi="楷体" w:hint="eastAsia"/>
                <w:color w:val="000000"/>
                <w:szCs w:val="21"/>
              </w:rPr>
              <w:t>调谐单元：数字/模拟</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B93B1F" w:rsidRDefault="00B517DC" w:rsidP="00B517DC">
            <w:pPr>
              <w:spacing w:line="240" w:lineRule="auto"/>
              <w:jc w:val="left"/>
              <w:rPr>
                <w:rFonts w:ascii="楷体" w:eastAsia="楷体" w:hAnsi="楷体"/>
                <w:color w:val="000000"/>
                <w:szCs w:val="21"/>
              </w:rPr>
            </w:pPr>
            <w:r w:rsidRPr="00B93B1F">
              <w:rPr>
                <w:rFonts w:ascii="楷体" w:eastAsia="楷体" w:hAnsi="楷体" w:hint="eastAsia"/>
                <w:color w:val="000000"/>
                <w:szCs w:val="21"/>
              </w:rPr>
              <w:t>海信视像科技股份有限公司</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B93B1F" w:rsidRDefault="00B517DC" w:rsidP="00B517DC">
            <w:pPr>
              <w:spacing w:line="240" w:lineRule="auto"/>
              <w:jc w:val="left"/>
              <w:rPr>
                <w:rFonts w:ascii="楷体" w:eastAsia="楷体" w:hAnsi="楷体"/>
                <w:color w:val="000000"/>
                <w:szCs w:val="21"/>
              </w:rPr>
            </w:pPr>
            <w:r w:rsidRPr="00B93B1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B93B1F" w:rsidRDefault="00B517DC" w:rsidP="00B517DC">
            <w:pPr>
              <w:spacing w:line="240" w:lineRule="auto"/>
              <w:jc w:val="left"/>
              <w:rPr>
                <w:rFonts w:ascii="楷体" w:eastAsia="楷体" w:hAnsi="楷体"/>
                <w:color w:val="000000"/>
                <w:szCs w:val="21"/>
              </w:rPr>
            </w:pPr>
            <w:r w:rsidRPr="00B93B1F">
              <w:rPr>
                <w:rFonts w:ascii="楷体" w:eastAsia="楷体" w:hAnsi="楷体" w:hint="eastAsia"/>
                <w:color w:val="000000"/>
                <w:szCs w:val="21"/>
              </w:rPr>
              <w:t>结构</w:t>
            </w:r>
            <w:r w:rsidRPr="00B93B1F">
              <w:rPr>
                <w:rFonts w:ascii="楷体" w:eastAsia="楷体" w:hAnsi="楷体"/>
                <w:color w:val="000000"/>
                <w:szCs w:val="21"/>
              </w:rPr>
              <w:t>4</w:t>
            </w:r>
            <w:r w:rsidRPr="00B93B1F">
              <w:rPr>
                <w:rFonts w:ascii="楷体" w:eastAsia="楷体" w:hAnsi="楷体" w:hint="eastAsia"/>
                <w:color w:val="000000"/>
                <w:szCs w:val="21"/>
              </w:rPr>
              <w:t>，与结构</w:t>
            </w:r>
            <w:r w:rsidRPr="00B93B1F">
              <w:rPr>
                <w:rFonts w:ascii="楷体" w:eastAsia="楷体" w:hAnsi="楷体"/>
                <w:color w:val="000000"/>
                <w:szCs w:val="21"/>
              </w:rPr>
              <w:t>3</w:t>
            </w:r>
            <w:r w:rsidRPr="00B93B1F">
              <w:rPr>
                <w:rFonts w:ascii="楷体" w:eastAsia="楷体" w:hAnsi="楷体" w:hint="eastAsia"/>
                <w:color w:val="000000"/>
                <w:szCs w:val="21"/>
              </w:rPr>
              <w:t>相比，电信接口、调谐单元电路均不变，仅其它电路结构微调</w:t>
            </w:r>
          </w:p>
          <w:p w:rsidR="00B517DC" w:rsidRPr="00B93B1F" w:rsidRDefault="00B517DC" w:rsidP="00B517DC">
            <w:pPr>
              <w:spacing w:line="240" w:lineRule="auto"/>
              <w:jc w:val="left"/>
              <w:rPr>
                <w:rFonts w:ascii="楷体" w:eastAsia="楷体" w:hAnsi="楷体" w:hint="eastAsia"/>
                <w:color w:val="000000"/>
                <w:szCs w:val="21"/>
              </w:rPr>
            </w:pPr>
            <w:r w:rsidRPr="00B93B1F">
              <w:rPr>
                <w:rFonts w:ascii="楷体" w:eastAsia="楷体" w:hAnsi="楷体" w:hint="eastAsia"/>
                <w:color w:val="000000"/>
                <w:szCs w:val="21"/>
              </w:rPr>
              <w:t>对应100U7Q(02)</w:t>
            </w:r>
          </w:p>
        </w:tc>
      </w:tr>
      <w:tr w:rsidR="00BF4DEB"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517DC">
            <w:pPr>
              <w:spacing w:line="240" w:lineRule="auto"/>
              <w:jc w:val="left"/>
              <w:rPr>
                <w:rFonts w:ascii="楷体" w:eastAsia="楷体" w:hAnsi="楷体" w:hint="eastAsia"/>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517DC">
            <w:pPr>
              <w:spacing w:line="240" w:lineRule="auto"/>
              <w:jc w:val="left"/>
              <w:rPr>
                <w:rFonts w:ascii="楷体" w:eastAsia="楷体" w:hAnsi="楷体" w:hint="eastAsia"/>
                <w:szCs w:val="21"/>
              </w:rPr>
            </w:pPr>
            <w:commentRangeStart w:id="645"/>
            <w:r>
              <w:t xml:space="preserve"> </w:t>
            </w:r>
            <w:commentRangeEnd w:id="645"/>
            <w:r>
              <w:rPr>
                <w:rStyle w:val="CommentReference"/>
              </w:rPr>
              <w:commentReference w:id="645"/>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F4DEB" w:rsidRPr="00297CFD" w:rsidRDefault="00BF4DEB" w:rsidP="00B517DC">
            <w:pPr>
              <w:spacing w:line="240" w:lineRule="auto"/>
              <w:jc w:val="left"/>
              <w:rPr>
                <w:rFonts w:ascii="楷体" w:eastAsia="楷体" w:hAnsi="楷体"/>
                <w:color w:val="000000"/>
                <w:szCs w:val="21"/>
              </w:rPr>
            </w:pPr>
            <w:r w:rsidRPr="00297CFD">
              <w:rPr>
                <w:rFonts w:ascii="楷体" w:eastAsia="楷体" w:hAnsi="楷体"/>
                <w:color w:val="000000"/>
                <w:szCs w:val="21"/>
              </w:rPr>
              <w:t>RSAG</w:t>
            </w:r>
            <w:r w:rsidRPr="00297CFD">
              <w:rPr>
                <w:rFonts w:ascii="楷体" w:eastAsia="楷体" w:hAnsi="楷体" w:hint="eastAsia"/>
                <w:color w:val="000000"/>
                <w:szCs w:val="21"/>
              </w:rPr>
              <w:t>7</w:t>
            </w:r>
            <w:r w:rsidRPr="00297CFD">
              <w:rPr>
                <w:rFonts w:ascii="楷体" w:eastAsia="楷体" w:hAnsi="楷体"/>
                <w:color w:val="000000"/>
                <w:szCs w:val="21"/>
              </w:rPr>
              <w:t>.</w:t>
            </w:r>
            <w:r w:rsidRPr="00297CFD">
              <w:rPr>
                <w:rFonts w:ascii="楷体" w:eastAsia="楷体" w:hAnsi="楷体" w:hint="eastAsia"/>
                <w:color w:val="000000"/>
                <w:szCs w:val="21"/>
              </w:rPr>
              <w:t>820</w:t>
            </w:r>
            <w:r w:rsidRPr="00297CFD">
              <w:rPr>
                <w:rFonts w:ascii="楷体" w:eastAsia="楷体" w:hAnsi="楷体"/>
                <w:color w:val="000000"/>
                <w:szCs w:val="21"/>
              </w:rPr>
              <w:t>.53510</w:t>
            </w:r>
            <w:r w:rsidRPr="00297CFD">
              <w:rPr>
                <w:rFonts w:ascii="楷体" w:eastAsia="楷体" w:hAnsi="楷体" w:hint="eastAsia"/>
                <w:color w:val="000000"/>
                <w:szCs w:val="21"/>
              </w:rPr>
              <w:t>******(*代表企业内部代码，由空格、字母、数字、符号、汉字等组成，</w:t>
            </w:r>
            <w:r w:rsidRPr="00297CFD">
              <w:rPr>
                <w:rFonts w:ascii="楷体" w:eastAsia="楷体" w:hAnsi="楷体"/>
                <w:color w:val="000000"/>
                <w:szCs w:val="21"/>
              </w:rPr>
              <w:t>不影响产品安全</w:t>
            </w:r>
            <w:r w:rsidRPr="00297CFD">
              <w:rPr>
                <w:rFonts w:ascii="楷体" w:eastAsia="楷体" w:hAnsi="楷体" w:hint="eastAsia"/>
                <w:color w:val="000000"/>
                <w:szCs w:val="21"/>
              </w:rPr>
              <w:t>和EMC</w:t>
            </w:r>
            <w:r w:rsidRPr="00297CFD">
              <w:rPr>
                <w:rFonts w:ascii="楷体" w:eastAsia="楷体" w:hAnsi="楷体"/>
                <w:color w:val="000000"/>
                <w:szCs w:val="21"/>
              </w:rPr>
              <w:t>性能</w:t>
            </w:r>
            <w:r w:rsidRPr="00297CFD">
              <w:rPr>
                <w:rFonts w:ascii="楷体" w:eastAsia="楷体" w:hAnsi="楷体" w:hint="eastAsia"/>
                <w:color w:val="000000"/>
                <w:szCs w:val="21"/>
              </w:rPr>
              <w:t>)</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F4DEB" w:rsidRPr="00297CFD" w:rsidRDefault="00BF4DEB" w:rsidP="00B517DC">
            <w:pPr>
              <w:spacing w:line="240" w:lineRule="auto"/>
              <w:jc w:val="left"/>
              <w:rPr>
                <w:rFonts w:ascii="楷体" w:eastAsia="楷体" w:hAnsi="楷体"/>
                <w:color w:val="000000"/>
                <w:szCs w:val="21"/>
              </w:rPr>
            </w:pPr>
            <w:r w:rsidRPr="00297CFD">
              <w:rPr>
                <w:rFonts w:ascii="楷体" w:eastAsia="楷体" w:hAnsi="楷体" w:hint="eastAsia"/>
                <w:color w:val="000000"/>
                <w:szCs w:val="21"/>
              </w:rPr>
              <w:t>调谐单元：数字/模拟</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F4DEB" w:rsidRPr="00297CFD" w:rsidRDefault="00BF4DEB" w:rsidP="00B517DC">
            <w:pPr>
              <w:spacing w:line="240" w:lineRule="auto"/>
              <w:jc w:val="left"/>
              <w:rPr>
                <w:rFonts w:ascii="楷体" w:eastAsia="楷体" w:hAnsi="楷体"/>
                <w:color w:val="000000"/>
                <w:szCs w:val="21"/>
              </w:rPr>
            </w:pPr>
            <w:r w:rsidRPr="00297CFD">
              <w:rPr>
                <w:rFonts w:ascii="楷体" w:eastAsia="楷体" w:hAnsi="楷体" w:hint="eastAsia"/>
                <w:color w:val="000000"/>
                <w:szCs w:val="21"/>
              </w:rPr>
              <w:t>海信视像科技股份有限公司</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F4DEB" w:rsidRPr="00297CFD" w:rsidRDefault="00BF4DEB" w:rsidP="00B517DC">
            <w:pPr>
              <w:spacing w:line="240" w:lineRule="auto"/>
              <w:jc w:val="left"/>
              <w:rPr>
                <w:rFonts w:ascii="楷体" w:eastAsia="楷体" w:hAnsi="楷体"/>
                <w:color w:val="000000"/>
                <w:szCs w:val="21"/>
              </w:rPr>
            </w:pPr>
            <w:r w:rsidRPr="00297CFD">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667C4E">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F4DEB" w:rsidRPr="00CA074F" w:rsidRDefault="00BF4DEB" w:rsidP="00667C4E">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F4DEB" w:rsidRPr="00297CFD" w:rsidRDefault="00BF4DEB" w:rsidP="00B517DC">
            <w:pPr>
              <w:spacing w:line="240" w:lineRule="auto"/>
              <w:jc w:val="left"/>
              <w:rPr>
                <w:rFonts w:ascii="楷体" w:eastAsia="楷体" w:hAnsi="楷体"/>
                <w:color w:val="000000"/>
                <w:szCs w:val="21"/>
              </w:rPr>
            </w:pPr>
            <w:r w:rsidRPr="00297CFD">
              <w:rPr>
                <w:rFonts w:ascii="楷体" w:eastAsia="楷体" w:hAnsi="楷体" w:hint="eastAsia"/>
                <w:color w:val="000000"/>
                <w:szCs w:val="21"/>
              </w:rPr>
              <w:t>结构</w:t>
            </w:r>
            <w:r w:rsidRPr="00297CFD">
              <w:rPr>
                <w:rFonts w:ascii="楷体" w:eastAsia="楷体" w:hAnsi="楷体"/>
                <w:color w:val="000000"/>
                <w:szCs w:val="21"/>
              </w:rPr>
              <w:t>5</w:t>
            </w:r>
            <w:r w:rsidRPr="00297CFD">
              <w:rPr>
                <w:rFonts w:ascii="楷体" w:eastAsia="楷体" w:hAnsi="楷体" w:hint="eastAsia"/>
                <w:color w:val="000000"/>
                <w:szCs w:val="21"/>
              </w:rPr>
              <w:t>，与结构</w:t>
            </w:r>
            <w:r w:rsidRPr="00297CFD">
              <w:rPr>
                <w:rFonts w:ascii="楷体" w:eastAsia="楷体" w:hAnsi="楷体"/>
                <w:color w:val="000000"/>
                <w:szCs w:val="21"/>
              </w:rPr>
              <w:t>4</w:t>
            </w:r>
            <w:r w:rsidRPr="00297CFD">
              <w:rPr>
                <w:rFonts w:ascii="楷体" w:eastAsia="楷体" w:hAnsi="楷体" w:hint="eastAsia"/>
                <w:color w:val="000000"/>
                <w:szCs w:val="21"/>
              </w:rPr>
              <w:t>相比，电信接口、调谐单元电路均不变，仅其它电路结构微调</w:t>
            </w:r>
          </w:p>
          <w:p w:rsidR="00BF4DEB" w:rsidRPr="00297CFD" w:rsidRDefault="00BF4DEB" w:rsidP="00B517DC">
            <w:pPr>
              <w:spacing w:line="240" w:lineRule="auto"/>
              <w:jc w:val="left"/>
              <w:rPr>
                <w:rFonts w:ascii="楷体" w:eastAsia="楷体" w:hAnsi="楷体" w:hint="eastAsia"/>
                <w:color w:val="000000"/>
                <w:szCs w:val="21"/>
              </w:rPr>
            </w:pPr>
            <w:r w:rsidRPr="00297CFD">
              <w:rPr>
                <w:rFonts w:ascii="楷体" w:eastAsia="楷体" w:hAnsi="楷体" w:hint="eastAsia"/>
                <w:color w:val="000000"/>
                <w:szCs w:val="21"/>
              </w:rPr>
              <w:t>对应100U7S-PRO(01)</w:t>
            </w:r>
            <w:r w:rsidRPr="00204029">
              <w:rPr>
                <w:rFonts w:ascii="楷体" w:eastAsia="楷体" w:hAnsi="楷体" w:hint="eastAsia"/>
                <w:color w:val="000000"/>
                <w:szCs w:val="21"/>
              </w:rPr>
              <w:t>、100E8Q-S(01)、</w:t>
            </w:r>
            <w:r w:rsidRPr="00204029">
              <w:rPr>
                <w:rFonts w:ascii="楷体" w:eastAsia="楷体" w:hAnsi="楷体"/>
                <w:color w:val="000000"/>
                <w:szCs w:val="21"/>
              </w:rPr>
              <w:t>100U6Q-PRO(01)</w:t>
            </w:r>
          </w:p>
        </w:tc>
      </w:tr>
      <w:tr w:rsidR="00BF4DEB"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517DC">
            <w:pPr>
              <w:spacing w:line="240" w:lineRule="auto"/>
              <w:jc w:val="left"/>
              <w:rPr>
                <w:rFonts w:ascii="楷体" w:eastAsia="楷体" w:hAnsi="楷体" w:hint="eastAsia"/>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517DC">
            <w:pPr>
              <w:spacing w:line="240" w:lineRule="auto"/>
              <w:jc w:val="left"/>
              <w:rPr>
                <w:rFonts w:ascii="楷体" w:eastAsia="楷体" w:hAnsi="楷体" w:hint="eastAsia"/>
                <w:szCs w:val="21"/>
              </w:rPr>
            </w:pPr>
            <w:commentRangeStart w:id="646"/>
            <w:r>
              <w:t xml:space="preserve"> </w:t>
            </w:r>
            <w:commentRangeEnd w:id="646"/>
            <w:r>
              <w:rPr>
                <w:rStyle w:val="CommentReference"/>
              </w:rPr>
              <w:commentReference w:id="646"/>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F4DEB" w:rsidRPr="00D6575F" w:rsidRDefault="00BF4DEB" w:rsidP="00B517DC">
            <w:pPr>
              <w:spacing w:line="240" w:lineRule="auto"/>
              <w:jc w:val="left"/>
              <w:rPr>
                <w:rFonts w:ascii="楷体" w:eastAsia="楷体" w:hAnsi="楷体"/>
                <w:color w:val="000000"/>
                <w:szCs w:val="21"/>
              </w:rPr>
            </w:pPr>
            <w:r w:rsidRPr="00D6575F">
              <w:rPr>
                <w:rFonts w:ascii="楷体" w:eastAsia="楷体" w:hAnsi="楷体"/>
                <w:color w:val="000000"/>
                <w:szCs w:val="21"/>
              </w:rPr>
              <w:t>RSAG</w:t>
            </w:r>
            <w:r w:rsidRPr="00D6575F">
              <w:rPr>
                <w:rFonts w:ascii="楷体" w:eastAsia="楷体" w:hAnsi="楷体" w:hint="eastAsia"/>
                <w:color w:val="000000"/>
                <w:szCs w:val="21"/>
              </w:rPr>
              <w:t>7</w:t>
            </w:r>
            <w:r w:rsidRPr="00D6575F">
              <w:rPr>
                <w:rFonts w:ascii="楷体" w:eastAsia="楷体" w:hAnsi="楷体"/>
                <w:color w:val="000000"/>
                <w:szCs w:val="21"/>
              </w:rPr>
              <w:t>.</w:t>
            </w:r>
            <w:r w:rsidRPr="00D6575F">
              <w:rPr>
                <w:rFonts w:ascii="楷体" w:eastAsia="楷体" w:hAnsi="楷体" w:hint="eastAsia"/>
                <w:color w:val="000000"/>
                <w:szCs w:val="21"/>
              </w:rPr>
              <w:t>820</w:t>
            </w:r>
            <w:r w:rsidRPr="00D6575F">
              <w:rPr>
                <w:rFonts w:ascii="楷体" w:eastAsia="楷体" w:hAnsi="楷体"/>
                <w:color w:val="000000"/>
                <w:szCs w:val="21"/>
              </w:rPr>
              <w:t>.53510</w:t>
            </w:r>
            <w:r w:rsidRPr="00D6575F">
              <w:rPr>
                <w:rFonts w:ascii="楷体" w:eastAsia="楷体" w:hAnsi="楷体" w:hint="eastAsia"/>
                <w:color w:val="000000"/>
                <w:szCs w:val="21"/>
              </w:rPr>
              <w:t>******(*代表企业内部代码，由空格、字母、数字、符号、汉字等组成，</w:t>
            </w:r>
            <w:r w:rsidRPr="00D6575F">
              <w:rPr>
                <w:rFonts w:ascii="楷体" w:eastAsia="楷体" w:hAnsi="楷体"/>
                <w:color w:val="000000"/>
                <w:szCs w:val="21"/>
              </w:rPr>
              <w:t>不影响产品安全</w:t>
            </w:r>
            <w:r w:rsidRPr="00D6575F">
              <w:rPr>
                <w:rFonts w:ascii="楷体" w:eastAsia="楷体" w:hAnsi="楷体" w:hint="eastAsia"/>
                <w:color w:val="000000"/>
                <w:szCs w:val="21"/>
              </w:rPr>
              <w:t>和EMC</w:t>
            </w:r>
            <w:r w:rsidRPr="00D6575F">
              <w:rPr>
                <w:rFonts w:ascii="楷体" w:eastAsia="楷体" w:hAnsi="楷体"/>
                <w:color w:val="000000"/>
                <w:szCs w:val="21"/>
              </w:rPr>
              <w:t>性能</w:t>
            </w:r>
            <w:r w:rsidRPr="00D6575F">
              <w:rPr>
                <w:rFonts w:ascii="楷体" w:eastAsia="楷体" w:hAnsi="楷体" w:hint="eastAsia"/>
                <w:color w:val="000000"/>
                <w:szCs w:val="21"/>
              </w:rPr>
              <w:t>)</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F4DEB" w:rsidRPr="00D6575F" w:rsidRDefault="00BF4DEB" w:rsidP="00B517DC">
            <w:pPr>
              <w:spacing w:line="240" w:lineRule="auto"/>
              <w:jc w:val="left"/>
              <w:rPr>
                <w:rFonts w:ascii="楷体" w:eastAsia="楷体" w:hAnsi="楷体"/>
                <w:color w:val="000000"/>
                <w:szCs w:val="21"/>
              </w:rPr>
            </w:pPr>
            <w:r w:rsidRPr="00D6575F">
              <w:rPr>
                <w:rFonts w:ascii="楷体" w:eastAsia="楷体" w:hAnsi="楷体" w:hint="eastAsia"/>
                <w:color w:val="000000"/>
                <w:szCs w:val="21"/>
              </w:rPr>
              <w:t>调谐单元：数字/模拟</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F4DEB" w:rsidRPr="00D6575F" w:rsidRDefault="00BF4DEB" w:rsidP="00B517DC">
            <w:pPr>
              <w:spacing w:line="240" w:lineRule="auto"/>
              <w:jc w:val="left"/>
              <w:rPr>
                <w:rFonts w:ascii="楷体" w:eastAsia="楷体" w:hAnsi="楷体"/>
                <w:color w:val="000000"/>
                <w:szCs w:val="21"/>
              </w:rPr>
            </w:pPr>
            <w:r w:rsidRPr="00D6575F">
              <w:rPr>
                <w:rFonts w:ascii="楷体" w:eastAsia="楷体" w:hAnsi="楷体" w:hint="eastAsia"/>
                <w:color w:val="000000"/>
                <w:szCs w:val="21"/>
              </w:rPr>
              <w:t>海信视像科技股份有限公司</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F4DEB" w:rsidRPr="00D6575F" w:rsidRDefault="00BF4DEB" w:rsidP="00B517DC">
            <w:pPr>
              <w:spacing w:line="240" w:lineRule="auto"/>
              <w:jc w:val="left"/>
              <w:rPr>
                <w:rFonts w:ascii="楷体" w:eastAsia="楷体" w:hAnsi="楷体"/>
                <w:color w:val="000000"/>
                <w:szCs w:val="21"/>
              </w:rPr>
            </w:pPr>
            <w:r w:rsidRPr="00D6575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667C4E">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F4DEB" w:rsidRPr="00CA074F" w:rsidRDefault="00BF4DEB" w:rsidP="00667C4E">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F4DEB" w:rsidRPr="00D6575F" w:rsidRDefault="00BF4DEB" w:rsidP="00B517DC">
            <w:pPr>
              <w:spacing w:line="240" w:lineRule="auto"/>
              <w:jc w:val="left"/>
              <w:rPr>
                <w:rFonts w:ascii="楷体" w:eastAsia="楷体" w:hAnsi="楷体"/>
                <w:color w:val="000000"/>
                <w:szCs w:val="21"/>
              </w:rPr>
            </w:pPr>
            <w:r w:rsidRPr="00D6575F">
              <w:rPr>
                <w:rFonts w:ascii="楷体" w:eastAsia="楷体" w:hAnsi="楷体" w:hint="eastAsia"/>
                <w:color w:val="000000"/>
                <w:szCs w:val="21"/>
              </w:rPr>
              <w:t>结构</w:t>
            </w:r>
            <w:r w:rsidRPr="00D6575F">
              <w:rPr>
                <w:rFonts w:ascii="楷体" w:eastAsia="楷体" w:hAnsi="楷体"/>
                <w:color w:val="000000"/>
                <w:szCs w:val="21"/>
              </w:rPr>
              <w:t>6</w:t>
            </w:r>
            <w:r w:rsidRPr="00D6575F">
              <w:rPr>
                <w:rFonts w:ascii="楷体" w:eastAsia="楷体" w:hAnsi="楷体" w:hint="eastAsia"/>
                <w:color w:val="000000"/>
                <w:szCs w:val="21"/>
              </w:rPr>
              <w:t>，与结构</w:t>
            </w:r>
            <w:r w:rsidRPr="00D6575F">
              <w:rPr>
                <w:rFonts w:ascii="楷体" w:eastAsia="楷体" w:hAnsi="楷体"/>
                <w:color w:val="000000"/>
                <w:szCs w:val="21"/>
              </w:rPr>
              <w:t>5</w:t>
            </w:r>
            <w:r w:rsidRPr="00D6575F">
              <w:rPr>
                <w:rFonts w:ascii="楷体" w:eastAsia="楷体" w:hAnsi="楷体" w:hint="eastAsia"/>
                <w:color w:val="000000"/>
                <w:szCs w:val="21"/>
              </w:rPr>
              <w:t>相比，电信接口、调谐单元电路均不变，仅其它电路结构微调</w:t>
            </w:r>
          </w:p>
          <w:p w:rsidR="00BF4DEB" w:rsidRPr="00D6575F" w:rsidRDefault="00BF4DEB" w:rsidP="00B517DC">
            <w:pPr>
              <w:spacing w:line="240" w:lineRule="auto"/>
              <w:jc w:val="left"/>
              <w:rPr>
                <w:rFonts w:ascii="楷体" w:eastAsia="楷体" w:hAnsi="楷体" w:hint="eastAsia"/>
                <w:color w:val="000000"/>
                <w:szCs w:val="21"/>
              </w:rPr>
            </w:pPr>
            <w:r w:rsidRPr="00D6575F">
              <w:rPr>
                <w:rFonts w:ascii="楷体" w:eastAsia="楷体" w:hAnsi="楷体" w:hint="eastAsia"/>
                <w:color w:val="000000"/>
                <w:szCs w:val="21"/>
              </w:rPr>
              <w:t>对应</w:t>
            </w:r>
            <w:r w:rsidRPr="00D6575F">
              <w:rPr>
                <w:rFonts w:ascii="楷体" w:eastAsia="楷体" w:hAnsi="楷体"/>
                <w:color w:val="000000"/>
                <w:szCs w:val="21"/>
              </w:rPr>
              <w:t>100E8S-PRO(01)</w:t>
            </w:r>
            <w:r w:rsidRPr="007A5430">
              <w:rPr>
                <w:rFonts w:ascii="楷体" w:eastAsia="楷体" w:hAnsi="楷体" w:hint="eastAsia"/>
                <w:color w:val="000000"/>
                <w:szCs w:val="21"/>
              </w:rPr>
              <w:t>、</w:t>
            </w:r>
            <w:r w:rsidRPr="007A5430">
              <w:rPr>
                <w:rFonts w:ascii="楷体" w:eastAsia="楷体" w:hAnsi="楷体"/>
                <w:color w:val="000000"/>
                <w:szCs w:val="21"/>
              </w:rPr>
              <w:t>100E8S(02)</w:t>
            </w:r>
          </w:p>
        </w:tc>
      </w:tr>
      <w:tr w:rsidR="00B517DC" w:rsidRPr="00CA074F" w:rsidTr="00D60BB8">
        <w:trPr>
          <w:trHeight w:val="269"/>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commentRangeStart w:id="647"/>
            <w:r>
              <w:t xml:space="preserve"> </w:t>
            </w:r>
            <w:commentRangeEnd w:id="647"/>
            <w:r>
              <w:rPr>
                <w:rStyle w:val="CommentReference"/>
              </w:rPr>
              <w:commentReference w:id="647"/>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204029" w:rsidRDefault="00B517DC" w:rsidP="00B517DC">
            <w:pPr>
              <w:spacing w:line="240" w:lineRule="auto"/>
              <w:jc w:val="left"/>
              <w:rPr>
                <w:rFonts w:ascii="楷体" w:eastAsia="楷体" w:hAnsi="楷体"/>
                <w:color w:val="000000"/>
                <w:szCs w:val="21"/>
              </w:rPr>
            </w:pPr>
            <w:r w:rsidRPr="00204029">
              <w:rPr>
                <w:rFonts w:ascii="楷体" w:eastAsia="楷体" w:hAnsi="楷体"/>
                <w:color w:val="000000"/>
                <w:szCs w:val="21"/>
              </w:rPr>
              <w:t>RSAG</w:t>
            </w:r>
            <w:r w:rsidRPr="00204029">
              <w:rPr>
                <w:rFonts w:ascii="楷体" w:eastAsia="楷体" w:hAnsi="楷体" w:hint="eastAsia"/>
                <w:color w:val="000000"/>
                <w:szCs w:val="21"/>
              </w:rPr>
              <w:t>7</w:t>
            </w:r>
            <w:r w:rsidRPr="00204029">
              <w:rPr>
                <w:rFonts w:ascii="楷体" w:eastAsia="楷体" w:hAnsi="楷体"/>
                <w:color w:val="000000"/>
                <w:szCs w:val="21"/>
              </w:rPr>
              <w:t>.</w:t>
            </w:r>
            <w:r w:rsidRPr="00204029">
              <w:rPr>
                <w:rFonts w:ascii="楷体" w:eastAsia="楷体" w:hAnsi="楷体" w:hint="eastAsia"/>
                <w:color w:val="000000"/>
                <w:szCs w:val="21"/>
              </w:rPr>
              <w:t>820</w:t>
            </w:r>
            <w:r w:rsidRPr="00204029">
              <w:rPr>
                <w:rFonts w:ascii="楷体" w:eastAsia="楷体" w:hAnsi="楷体"/>
                <w:color w:val="000000"/>
                <w:szCs w:val="21"/>
              </w:rPr>
              <w:t>.53510</w:t>
            </w:r>
            <w:r w:rsidRPr="00204029">
              <w:rPr>
                <w:rFonts w:ascii="楷体" w:eastAsia="楷体" w:hAnsi="楷体" w:hint="eastAsia"/>
                <w:color w:val="000000"/>
                <w:szCs w:val="21"/>
              </w:rPr>
              <w:t>******(*代表企业内部代码，由空格、字母、数字、符号、汉字等组成，</w:t>
            </w:r>
            <w:r w:rsidRPr="00204029">
              <w:rPr>
                <w:rFonts w:ascii="楷体" w:eastAsia="楷体" w:hAnsi="楷体"/>
                <w:color w:val="000000"/>
                <w:szCs w:val="21"/>
              </w:rPr>
              <w:t>不影响产品安全</w:t>
            </w:r>
            <w:r w:rsidRPr="00204029">
              <w:rPr>
                <w:rFonts w:ascii="楷体" w:eastAsia="楷体" w:hAnsi="楷体" w:hint="eastAsia"/>
                <w:color w:val="000000"/>
                <w:szCs w:val="21"/>
              </w:rPr>
              <w:t>和EMC</w:t>
            </w:r>
            <w:r w:rsidRPr="00204029">
              <w:rPr>
                <w:rFonts w:ascii="楷体" w:eastAsia="楷体" w:hAnsi="楷体"/>
                <w:color w:val="000000"/>
                <w:szCs w:val="21"/>
              </w:rPr>
              <w:t>性能</w:t>
            </w:r>
            <w:r w:rsidRPr="00204029">
              <w:rPr>
                <w:rFonts w:ascii="楷体" w:eastAsia="楷体" w:hAnsi="楷体" w:hint="eastAsia"/>
                <w:color w:val="000000"/>
                <w:szCs w:val="21"/>
              </w:rPr>
              <w:t>)</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204029" w:rsidRDefault="00B517DC" w:rsidP="00B517DC">
            <w:pPr>
              <w:spacing w:line="240" w:lineRule="auto"/>
              <w:jc w:val="left"/>
              <w:rPr>
                <w:rFonts w:ascii="楷体" w:eastAsia="楷体" w:hAnsi="楷体"/>
                <w:color w:val="000000"/>
                <w:szCs w:val="21"/>
              </w:rPr>
            </w:pPr>
            <w:r w:rsidRPr="00204029">
              <w:rPr>
                <w:rFonts w:ascii="楷体" w:eastAsia="楷体" w:hAnsi="楷体" w:hint="eastAsia"/>
                <w:color w:val="000000"/>
                <w:szCs w:val="21"/>
              </w:rPr>
              <w:t>调谐单元：数字/模拟</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204029" w:rsidRDefault="00B517DC" w:rsidP="00B517DC">
            <w:pPr>
              <w:spacing w:line="240" w:lineRule="auto"/>
              <w:jc w:val="left"/>
              <w:rPr>
                <w:rFonts w:ascii="楷体" w:eastAsia="楷体" w:hAnsi="楷体"/>
                <w:color w:val="000000"/>
                <w:szCs w:val="21"/>
              </w:rPr>
            </w:pPr>
            <w:r w:rsidRPr="00204029">
              <w:rPr>
                <w:rFonts w:ascii="楷体" w:eastAsia="楷体" w:hAnsi="楷体" w:hint="eastAsia"/>
                <w:color w:val="000000"/>
                <w:szCs w:val="21"/>
              </w:rPr>
              <w:t>海信视像科技股份有限公司</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204029" w:rsidRDefault="00B517DC" w:rsidP="00B517DC">
            <w:pPr>
              <w:spacing w:line="240" w:lineRule="auto"/>
              <w:jc w:val="left"/>
              <w:rPr>
                <w:rFonts w:ascii="楷体" w:eastAsia="楷体" w:hAnsi="楷体"/>
                <w:color w:val="000000"/>
                <w:szCs w:val="21"/>
              </w:rPr>
            </w:pPr>
            <w:r w:rsidRPr="00204029">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204029" w:rsidRDefault="00B517DC" w:rsidP="00B517DC">
            <w:pPr>
              <w:spacing w:line="240" w:lineRule="auto"/>
              <w:jc w:val="left"/>
              <w:rPr>
                <w:rFonts w:ascii="楷体" w:eastAsia="楷体" w:hAnsi="楷体"/>
                <w:color w:val="000000"/>
                <w:szCs w:val="21"/>
              </w:rPr>
            </w:pPr>
            <w:r w:rsidRPr="00204029">
              <w:rPr>
                <w:rFonts w:ascii="楷体" w:eastAsia="楷体" w:hAnsi="楷体" w:hint="eastAsia"/>
                <w:color w:val="000000"/>
                <w:szCs w:val="21"/>
              </w:rPr>
              <w:t>已测试</w:t>
            </w:r>
          </w:p>
          <w:p w:rsidR="00B517DC" w:rsidRPr="00204029" w:rsidRDefault="00B517DC" w:rsidP="00B517DC">
            <w:pPr>
              <w:spacing w:line="240" w:lineRule="auto"/>
              <w:jc w:val="left"/>
              <w:rPr>
                <w:rFonts w:ascii="楷体" w:eastAsia="楷体" w:hAnsi="楷体"/>
                <w:color w:val="000000"/>
                <w:szCs w:val="21"/>
              </w:rPr>
            </w:pPr>
            <w:r w:rsidRPr="00204029">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204029" w:rsidRDefault="00B517DC" w:rsidP="00B517DC">
            <w:pPr>
              <w:spacing w:line="240" w:lineRule="auto"/>
              <w:jc w:val="left"/>
              <w:rPr>
                <w:rFonts w:ascii="楷体" w:eastAsia="楷体" w:hAnsi="楷体"/>
                <w:color w:val="000000"/>
                <w:szCs w:val="21"/>
              </w:rPr>
            </w:pPr>
            <w:r w:rsidRPr="00204029">
              <w:rPr>
                <w:rFonts w:ascii="楷体" w:eastAsia="楷体" w:hAnsi="楷体" w:hint="eastAsia"/>
                <w:color w:val="000000"/>
                <w:szCs w:val="21"/>
              </w:rPr>
              <w:t>结构</w:t>
            </w:r>
            <w:r w:rsidRPr="00204029">
              <w:rPr>
                <w:rFonts w:ascii="楷体" w:eastAsia="楷体" w:hAnsi="楷体"/>
                <w:color w:val="000000"/>
                <w:szCs w:val="21"/>
              </w:rPr>
              <w:t>7</w:t>
            </w:r>
            <w:r w:rsidRPr="00204029">
              <w:rPr>
                <w:rFonts w:ascii="楷体" w:eastAsia="楷体" w:hAnsi="楷体" w:hint="eastAsia"/>
                <w:color w:val="000000"/>
                <w:szCs w:val="21"/>
              </w:rPr>
              <w:t>，与结构</w:t>
            </w:r>
            <w:r w:rsidRPr="00204029">
              <w:rPr>
                <w:rFonts w:ascii="楷体" w:eastAsia="楷体" w:hAnsi="楷体"/>
                <w:color w:val="000000"/>
                <w:szCs w:val="21"/>
              </w:rPr>
              <w:t>6</w:t>
            </w:r>
            <w:r w:rsidRPr="00204029">
              <w:rPr>
                <w:rFonts w:ascii="楷体" w:eastAsia="楷体" w:hAnsi="楷体" w:hint="eastAsia"/>
                <w:color w:val="000000"/>
                <w:szCs w:val="21"/>
              </w:rPr>
              <w:t>相比，电信接口、调谐单元电路均不变，仅其它电路结构微调</w:t>
            </w:r>
          </w:p>
          <w:p w:rsidR="00B517DC" w:rsidRPr="00204029" w:rsidRDefault="00B517DC" w:rsidP="00B517DC">
            <w:pPr>
              <w:spacing w:line="240" w:lineRule="auto"/>
              <w:jc w:val="left"/>
              <w:rPr>
                <w:rFonts w:ascii="楷体" w:eastAsia="楷体" w:hAnsi="楷体" w:hint="eastAsia"/>
                <w:color w:val="000000"/>
                <w:szCs w:val="21"/>
              </w:rPr>
            </w:pPr>
            <w:r w:rsidRPr="00204029">
              <w:rPr>
                <w:rFonts w:ascii="楷体" w:eastAsia="楷体" w:hAnsi="楷体" w:hint="eastAsia"/>
                <w:color w:val="000000"/>
                <w:szCs w:val="21"/>
              </w:rPr>
              <w:t>对应</w:t>
            </w:r>
            <w:r w:rsidRPr="00204029">
              <w:rPr>
                <w:rFonts w:ascii="楷体" w:eastAsia="楷体" w:hAnsi="楷体"/>
                <w:color w:val="000000"/>
                <w:szCs w:val="21"/>
              </w:rPr>
              <w:t>100E8Q(03)</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commentRangeStart w:id="637"/>
            <w:r>
              <w:t xml:space="preserve"> </w:t>
            </w:r>
            <w:commentRangeEnd w:id="637"/>
            <w:r>
              <w:rPr>
                <w:rStyle w:val="CommentReference"/>
              </w:rPr>
              <w:commentReference w:id="637"/>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RSAG</w:t>
            </w:r>
            <w:r w:rsidRPr="00CA074F">
              <w:rPr>
                <w:rFonts w:ascii="楷体" w:eastAsia="楷体" w:hAnsi="楷体" w:hint="eastAsia"/>
                <w:color w:val="000000"/>
                <w:szCs w:val="21"/>
              </w:rPr>
              <w:t>7</w:t>
            </w:r>
            <w:r w:rsidRPr="00CA074F">
              <w:rPr>
                <w:rFonts w:ascii="楷体" w:eastAsia="楷体" w:hAnsi="楷体"/>
                <w:color w:val="000000"/>
                <w:szCs w:val="21"/>
              </w:rPr>
              <w:t>.</w:t>
            </w:r>
            <w:r w:rsidRPr="00CA074F">
              <w:rPr>
                <w:rFonts w:ascii="楷体" w:eastAsia="楷体" w:hAnsi="楷体" w:hint="eastAsia"/>
                <w:color w:val="000000"/>
                <w:szCs w:val="21"/>
              </w:rPr>
              <w:t>820</w:t>
            </w:r>
            <w:r w:rsidRPr="00CA074F">
              <w:rPr>
                <w:rFonts w:ascii="楷体" w:eastAsia="楷体" w:hAnsi="楷体"/>
                <w:color w:val="000000"/>
                <w:szCs w:val="21"/>
              </w:rPr>
              <w:t>.51290</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w:t>
            </w:r>
            <w:r w:rsidRPr="00CA074F">
              <w:rPr>
                <w:rFonts w:ascii="楷体" w:eastAsia="楷体" w:hAnsi="楷体" w:hint="eastAsia"/>
                <w:color w:val="000000"/>
                <w:szCs w:val="21"/>
              </w:rPr>
              <w:t>和EMC</w:t>
            </w:r>
            <w:r w:rsidRPr="00CA074F">
              <w:rPr>
                <w:rFonts w:ascii="楷体" w:eastAsia="楷体" w:hAnsi="楷体"/>
                <w:color w:val="000000"/>
                <w:szCs w:val="21"/>
              </w:rPr>
              <w:t>性能</w:t>
            </w:r>
            <w:r w:rsidRPr="00CA074F">
              <w:rPr>
                <w:rFonts w:ascii="楷体" w:eastAsia="楷体" w:hAnsi="楷体" w:hint="eastAsia"/>
                <w:color w:val="000000"/>
                <w:szCs w:val="21"/>
              </w:rPr>
              <w:t>)</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调谐单元：数字/模拟</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海信视像科技股份有限公司</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结构1，对应100V7Q、100N9Q、100Q9Q</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commentRangeStart w:id="638"/>
            <w:r>
              <w:t xml:space="preserve"> </w:t>
            </w:r>
            <w:commentRangeEnd w:id="638"/>
            <w:r>
              <w:rPr>
                <w:rStyle w:val="CommentReference"/>
              </w:rPr>
              <w:commentReference w:id="638"/>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RSAG</w:t>
            </w:r>
            <w:r w:rsidRPr="00CA074F">
              <w:rPr>
                <w:rFonts w:ascii="楷体" w:eastAsia="楷体" w:hAnsi="楷体" w:hint="eastAsia"/>
                <w:color w:val="000000"/>
                <w:szCs w:val="21"/>
              </w:rPr>
              <w:t>7</w:t>
            </w:r>
            <w:r w:rsidRPr="00CA074F">
              <w:rPr>
                <w:rFonts w:ascii="楷体" w:eastAsia="楷体" w:hAnsi="楷体"/>
                <w:color w:val="000000"/>
                <w:szCs w:val="21"/>
              </w:rPr>
              <w:t>.</w:t>
            </w:r>
            <w:r w:rsidRPr="00CA074F">
              <w:rPr>
                <w:rFonts w:ascii="楷体" w:eastAsia="楷体" w:hAnsi="楷体" w:hint="eastAsia"/>
                <w:color w:val="000000"/>
                <w:szCs w:val="21"/>
              </w:rPr>
              <w:t>820</w:t>
            </w:r>
            <w:r w:rsidRPr="00CA074F">
              <w:rPr>
                <w:rFonts w:ascii="楷体" w:eastAsia="楷体" w:hAnsi="楷体"/>
                <w:color w:val="000000"/>
                <w:szCs w:val="21"/>
              </w:rPr>
              <w:t>.53385</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w:t>
            </w:r>
            <w:r w:rsidRPr="00CA074F">
              <w:rPr>
                <w:rFonts w:ascii="楷体" w:eastAsia="楷体" w:hAnsi="楷体" w:hint="eastAsia"/>
                <w:color w:val="000000"/>
                <w:szCs w:val="21"/>
              </w:rPr>
              <w:t>和EMC</w:t>
            </w:r>
            <w:r w:rsidRPr="00CA074F">
              <w:rPr>
                <w:rFonts w:ascii="楷体" w:eastAsia="楷体" w:hAnsi="楷体"/>
                <w:color w:val="000000"/>
                <w:szCs w:val="21"/>
              </w:rPr>
              <w:t>性能</w:t>
            </w:r>
            <w:r w:rsidRPr="00CA074F">
              <w:rPr>
                <w:rFonts w:ascii="楷体" w:eastAsia="楷体" w:hAnsi="楷体" w:hint="eastAsia"/>
                <w:color w:val="000000"/>
                <w:szCs w:val="21"/>
              </w:rPr>
              <w:t>)</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调谐单元：数字/模拟</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海信视像科技股份有限公司</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结构1，对应</w:t>
            </w:r>
            <w:r w:rsidRPr="00CA074F">
              <w:rPr>
                <w:rFonts w:ascii="楷体" w:eastAsia="楷体" w:hAnsi="楷体"/>
                <w:color w:val="000000"/>
                <w:szCs w:val="21"/>
              </w:rPr>
              <w:t>M100</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hint="eastAsia"/>
                <w:szCs w:val="21"/>
              </w:rPr>
            </w:pPr>
            <w:commentRangeStart w:id="639"/>
            <w:r>
              <w:t xml:space="preserve"> </w:t>
            </w:r>
            <w:commentRangeEnd w:id="639"/>
            <w:r>
              <w:rPr>
                <w:rStyle w:val="CommentReference"/>
              </w:rPr>
              <w:commentReference w:id="639"/>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7346C1" w:rsidRDefault="00B517DC" w:rsidP="00B517DC">
            <w:pPr>
              <w:spacing w:line="240" w:lineRule="auto"/>
              <w:jc w:val="left"/>
              <w:rPr>
                <w:rFonts w:ascii="楷体" w:eastAsia="楷体" w:hAnsi="楷体"/>
                <w:color w:val="000000"/>
                <w:szCs w:val="21"/>
              </w:rPr>
            </w:pPr>
            <w:r w:rsidRPr="007346C1">
              <w:rPr>
                <w:rFonts w:ascii="楷体" w:eastAsia="楷体" w:hAnsi="楷体"/>
                <w:color w:val="000000"/>
                <w:szCs w:val="21"/>
              </w:rPr>
              <w:t>RSAG</w:t>
            </w:r>
            <w:r w:rsidRPr="007346C1">
              <w:rPr>
                <w:rFonts w:ascii="楷体" w:eastAsia="楷体" w:hAnsi="楷体" w:hint="eastAsia"/>
                <w:color w:val="000000"/>
                <w:szCs w:val="21"/>
              </w:rPr>
              <w:t>7</w:t>
            </w:r>
            <w:r w:rsidRPr="007346C1">
              <w:rPr>
                <w:rFonts w:ascii="楷体" w:eastAsia="楷体" w:hAnsi="楷体"/>
                <w:color w:val="000000"/>
                <w:szCs w:val="21"/>
              </w:rPr>
              <w:t>.</w:t>
            </w:r>
            <w:r w:rsidRPr="007346C1">
              <w:rPr>
                <w:rFonts w:ascii="楷体" w:eastAsia="楷体" w:hAnsi="楷体" w:hint="eastAsia"/>
                <w:color w:val="000000"/>
                <w:szCs w:val="21"/>
              </w:rPr>
              <w:t>820</w:t>
            </w:r>
            <w:r w:rsidRPr="007346C1">
              <w:rPr>
                <w:rFonts w:ascii="楷体" w:eastAsia="楷体" w:hAnsi="楷体"/>
                <w:color w:val="000000"/>
                <w:szCs w:val="21"/>
              </w:rPr>
              <w:t>.53385</w:t>
            </w:r>
            <w:r w:rsidRPr="007346C1">
              <w:rPr>
                <w:rFonts w:ascii="楷体" w:eastAsia="楷体" w:hAnsi="楷体" w:hint="eastAsia"/>
                <w:color w:val="000000"/>
                <w:szCs w:val="21"/>
              </w:rPr>
              <w:t>******(*代表企业内部代码，由空格、字母、数字、符号、汉字等组成，</w:t>
            </w:r>
            <w:r w:rsidRPr="007346C1">
              <w:rPr>
                <w:rFonts w:ascii="楷体" w:eastAsia="楷体" w:hAnsi="楷体"/>
                <w:color w:val="000000"/>
                <w:szCs w:val="21"/>
              </w:rPr>
              <w:t>不影响产品安全</w:t>
            </w:r>
            <w:r w:rsidRPr="007346C1">
              <w:rPr>
                <w:rFonts w:ascii="楷体" w:eastAsia="楷体" w:hAnsi="楷体" w:hint="eastAsia"/>
                <w:color w:val="000000"/>
                <w:szCs w:val="21"/>
              </w:rPr>
              <w:t>和EMC</w:t>
            </w:r>
            <w:r w:rsidRPr="007346C1">
              <w:rPr>
                <w:rFonts w:ascii="楷体" w:eastAsia="楷体" w:hAnsi="楷体"/>
                <w:color w:val="000000"/>
                <w:szCs w:val="21"/>
              </w:rPr>
              <w:t>性能</w:t>
            </w:r>
            <w:r w:rsidRPr="007346C1">
              <w:rPr>
                <w:rFonts w:ascii="楷体" w:eastAsia="楷体" w:hAnsi="楷体" w:hint="eastAsia"/>
                <w:color w:val="000000"/>
                <w:szCs w:val="21"/>
              </w:rPr>
              <w:t>)</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7346C1" w:rsidRDefault="00B517DC" w:rsidP="00B517DC">
            <w:pPr>
              <w:spacing w:line="240" w:lineRule="auto"/>
              <w:jc w:val="left"/>
              <w:rPr>
                <w:rFonts w:ascii="楷体" w:eastAsia="楷体" w:hAnsi="楷体"/>
                <w:color w:val="000000"/>
                <w:szCs w:val="21"/>
              </w:rPr>
            </w:pPr>
            <w:r w:rsidRPr="007346C1">
              <w:rPr>
                <w:rFonts w:ascii="楷体" w:eastAsia="楷体" w:hAnsi="楷体" w:hint="eastAsia"/>
                <w:color w:val="000000"/>
                <w:szCs w:val="21"/>
              </w:rPr>
              <w:t>调谐单元：数字/模拟</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7346C1" w:rsidRDefault="00B517DC" w:rsidP="00B517DC">
            <w:pPr>
              <w:spacing w:line="240" w:lineRule="auto"/>
              <w:jc w:val="left"/>
              <w:rPr>
                <w:rFonts w:ascii="楷体" w:eastAsia="楷体" w:hAnsi="楷体"/>
                <w:color w:val="000000"/>
                <w:szCs w:val="21"/>
              </w:rPr>
            </w:pPr>
            <w:r w:rsidRPr="007346C1">
              <w:rPr>
                <w:rFonts w:ascii="楷体" w:eastAsia="楷体" w:hAnsi="楷体" w:hint="eastAsia"/>
                <w:color w:val="000000"/>
                <w:szCs w:val="21"/>
              </w:rPr>
              <w:t>海信视像科技股份有限公司</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7346C1" w:rsidRDefault="00B517DC" w:rsidP="00B517DC">
            <w:pPr>
              <w:spacing w:line="240" w:lineRule="auto"/>
              <w:jc w:val="left"/>
              <w:rPr>
                <w:rFonts w:ascii="楷体" w:eastAsia="楷体" w:hAnsi="楷体"/>
                <w:color w:val="000000"/>
                <w:szCs w:val="21"/>
              </w:rPr>
            </w:pPr>
            <w:r w:rsidRPr="007346C1">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7346C1" w:rsidRDefault="00B517DC" w:rsidP="00B517DC">
            <w:pPr>
              <w:spacing w:line="240" w:lineRule="auto"/>
              <w:jc w:val="left"/>
              <w:rPr>
                <w:rFonts w:ascii="楷体" w:eastAsia="楷体" w:hAnsi="楷体"/>
                <w:color w:val="000000"/>
                <w:szCs w:val="21"/>
              </w:rPr>
            </w:pPr>
            <w:r w:rsidRPr="007346C1">
              <w:rPr>
                <w:rFonts w:ascii="楷体" w:eastAsia="楷体" w:hAnsi="楷体" w:hint="eastAsia"/>
                <w:color w:val="000000"/>
                <w:szCs w:val="21"/>
              </w:rPr>
              <w:t>结构</w:t>
            </w:r>
            <w:r w:rsidRPr="007346C1">
              <w:rPr>
                <w:rFonts w:ascii="楷体" w:eastAsia="楷体" w:hAnsi="楷体"/>
                <w:color w:val="000000"/>
                <w:szCs w:val="21"/>
              </w:rPr>
              <w:t>2</w:t>
            </w:r>
            <w:r w:rsidRPr="007346C1">
              <w:rPr>
                <w:rFonts w:ascii="楷体" w:eastAsia="楷体" w:hAnsi="楷体" w:hint="eastAsia"/>
                <w:color w:val="000000"/>
                <w:szCs w:val="21"/>
              </w:rPr>
              <w:t>，与结构</w:t>
            </w:r>
            <w:r w:rsidRPr="007346C1">
              <w:rPr>
                <w:rFonts w:ascii="楷体" w:eastAsia="楷体" w:hAnsi="楷体"/>
                <w:color w:val="000000"/>
                <w:szCs w:val="21"/>
              </w:rPr>
              <w:t>1</w:t>
            </w:r>
            <w:r w:rsidRPr="007346C1">
              <w:rPr>
                <w:rFonts w:ascii="楷体" w:eastAsia="楷体" w:hAnsi="楷体" w:hint="eastAsia"/>
                <w:color w:val="000000"/>
                <w:szCs w:val="21"/>
              </w:rPr>
              <w:t>相比，电信接口、调谐单元电路均不变，仅其它电路结构微调</w:t>
            </w:r>
          </w:p>
          <w:p w:rsidR="00B517DC" w:rsidRPr="007346C1" w:rsidRDefault="00B517DC" w:rsidP="00B517D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对应100E7Q(01)</w:t>
            </w:r>
          </w:p>
        </w:tc>
      </w:tr>
      <w:tr w:rsidR="00D60BB8"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D60BB8" w:rsidRPr="00CA074F" w:rsidRDefault="00D60BB8" w:rsidP="00D60BB8">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D60BB8" w:rsidRPr="00CA074F" w:rsidRDefault="00D60BB8" w:rsidP="00D60BB8">
            <w:pPr>
              <w:spacing w:line="240" w:lineRule="auto"/>
              <w:jc w:val="left"/>
              <w:rPr>
                <w:rFonts w:ascii="楷体" w:eastAsia="楷体" w:hAnsi="楷体"/>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D60BB8" w:rsidRPr="00CA074F" w:rsidRDefault="00D60BB8" w:rsidP="00D60BB8">
            <w:pPr>
              <w:spacing w:line="240" w:lineRule="auto"/>
              <w:jc w:val="left"/>
              <w:rPr>
                <w:rFonts w:ascii="楷体" w:eastAsia="楷体" w:hAnsi="楷体" w:hint="eastAsia"/>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D60BB8" w:rsidRPr="00CA074F" w:rsidRDefault="00D60BB8" w:rsidP="00D60BB8">
            <w:pPr>
              <w:spacing w:line="240" w:lineRule="auto"/>
              <w:jc w:val="left"/>
              <w:rPr>
                <w:rFonts w:ascii="楷体" w:eastAsia="楷体" w:hAnsi="楷体" w:hint="eastAsia"/>
                <w:szCs w:val="21"/>
              </w:rPr>
            </w:pPr>
            <w:commentRangeStart w:id="640"/>
            <w:r>
              <w:t xml:space="preserve"> </w:t>
            </w:r>
            <w:commentRangeEnd w:id="640"/>
            <w:r>
              <w:rPr>
                <w:rStyle w:val="CommentReference"/>
              </w:rPr>
              <w:commentReference w:id="640"/>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D60BB8" w:rsidRPr="00D60BB8" w:rsidRDefault="00D60BB8" w:rsidP="00D60BB8">
            <w:pPr>
              <w:spacing w:line="240" w:lineRule="auto"/>
              <w:jc w:val="left"/>
              <w:rPr>
                <w:rFonts w:ascii="楷体" w:eastAsia="楷体" w:hAnsi="楷体"/>
                <w:b/>
                <w:color w:val="FF0000"/>
                <w:szCs w:val="21"/>
                <w:highlight w:val="yellow"/>
              </w:rPr>
            </w:pPr>
            <w:r w:rsidRPr="00D60BB8">
              <w:rPr>
                <w:rFonts w:ascii="楷体" w:eastAsia="楷体" w:hAnsi="楷体"/>
                <w:b/>
                <w:color w:val="FF0000"/>
                <w:szCs w:val="21"/>
                <w:highlight w:val="yellow"/>
              </w:rPr>
              <w:t>RSAG</w:t>
            </w:r>
            <w:r w:rsidRPr="00D60BB8">
              <w:rPr>
                <w:rFonts w:ascii="楷体" w:eastAsia="楷体" w:hAnsi="楷体" w:hint="eastAsia"/>
                <w:b/>
                <w:color w:val="FF0000"/>
                <w:szCs w:val="21"/>
                <w:highlight w:val="yellow"/>
              </w:rPr>
              <w:t>7</w:t>
            </w:r>
            <w:r w:rsidRPr="00D60BB8">
              <w:rPr>
                <w:rFonts w:ascii="楷体" w:eastAsia="楷体" w:hAnsi="楷体"/>
                <w:b/>
                <w:color w:val="FF0000"/>
                <w:szCs w:val="21"/>
                <w:highlight w:val="yellow"/>
              </w:rPr>
              <w:t>.</w:t>
            </w:r>
            <w:r w:rsidRPr="00D60BB8">
              <w:rPr>
                <w:rFonts w:ascii="楷体" w:eastAsia="楷体" w:hAnsi="楷体" w:hint="eastAsia"/>
                <w:b/>
                <w:color w:val="FF0000"/>
                <w:szCs w:val="21"/>
                <w:highlight w:val="yellow"/>
              </w:rPr>
              <w:t>820</w:t>
            </w:r>
            <w:r w:rsidRPr="00D60BB8">
              <w:rPr>
                <w:rFonts w:ascii="楷体" w:eastAsia="楷体" w:hAnsi="楷体"/>
                <w:b/>
                <w:color w:val="FF0000"/>
                <w:szCs w:val="21"/>
                <w:highlight w:val="yellow"/>
              </w:rPr>
              <w:t>.53385</w:t>
            </w:r>
            <w:r w:rsidRPr="00D60BB8">
              <w:rPr>
                <w:rFonts w:ascii="楷体" w:eastAsia="楷体" w:hAnsi="楷体" w:hint="eastAsia"/>
                <w:b/>
                <w:color w:val="FF0000"/>
                <w:szCs w:val="21"/>
                <w:highlight w:val="yellow"/>
              </w:rPr>
              <w:t>******(*代表企业内部代码，由空格、字母、数字、符号、汉字等组成，</w:t>
            </w:r>
            <w:r w:rsidRPr="00D60BB8">
              <w:rPr>
                <w:rFonts w:ascii="楷体" w:eastAsia="楷体" w:hAnsi="楷体"/>
                <w:b/>
                <w:color w:val="FF0000"/>
                <w:szCs w:val="21"/>
                <w:highlight w:val="yellow"/>
              </w:rPr>
              <w:t>不影响产品安全</w:t>
            </w:r>
            <w:r w:rsidRPr="00D60BB8">
              <w:rPr>
                <w:rFonts w:ascii="楷体" w:eastAsia="楷体" w:hAnsi="楷体" w:hint="eastAsia"/>
                <w:b/>
                <w:color w:val="FF0000"/>
                <w:szCs w:val="21"/>
                <w:highlight w:val="yellow"/>
              </w:rPr>
              <w:t>和EMC</w:t>
            </w:r>
            <w:r w:rsidRPr="00D60BB8">
              <w:rPr>
                <w:rFonts w:ascii="楷体" w:eastAsia="楷体" w:hAnsi="楷体"/>
                <w:b/>
                <w:color w:val="FF0000"/>
                <w:szCs w:val="21"/>
                <w:highlight w:val="yellow"/>
              </w:rPr>
              <w:t>性能</w:t>
            </w:r>
            <w:r w:rsidRPr="00D60BB8">
              <w:rPr>
                <w:rFonts w:ascii="楷体" w:eastAsia="楷体" w:hAnsi="楷体" w:hint="eastAsia"/>
                <w:b/>
                <w:color w:val="FF0000"/>
                <w:szCs w:val="21"/>
                <w:highlight w:val="yellow"/>
              </w:rPr>
              <w:t>)</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D60BB8" w:rsidRPr="00CA6986" w:rsidRDefault="00D60BB8" w:rsidP="00D60BB8">
            <w:pPr>
              <w:spacing w:line="240" w:lineRule="auto"/>
              <w:jc w:val="left"/>
              <w:rPr>
                <w:rFonts w:ascii="楷体" w:eastAsia="楷体" w:hAnsi="楷体"/>
                <w:b/>
                <w:color w:val="FF0000"/>
                <w:szCs w:val="21"/>
                <w:highlight w:val="yellow"/>
              </w:rPr>
            </w:pPr>
            <w:r w:rsidRPr="00CA6986">
              <w:rPr>
                <w:rFonts w:ascii="楷体" w:eastAsia="楷体" w:hAnsi="楷体" w:hint="eastAsia"/>
                <w:b/>
                <w:color w:val="FF0000"/>
                <w:szCs w:val="21"/>
                <w:highlight w:val="yellow"/>
              </w:rPr>
              <w:t>调谐单元：数字/模拟</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D60BB8" w:rsidRPr="00CA6986" w:rsidRDefault="00D60BB8" w:rsidP="00D60BB8">
            <w:pPr>
              <w:spacing w:line="240" w:lineRule="auto"/>
              <w:jc w:val="left"/>
              <w:rPr>
                <w:rFonts w:ascii="楷体" w:eastAsia="楷体" w:hAnsi="楷体"/>
                <w:b/>
                <w:color w:val="FF0000"/>
                <w:szCs w:val="21"/>
                <w:highlight w:val="yellow"/>
              </w:rPr>
            </w:pPr>
            <w:r w:rsidRPr="00CA6986">
              <w:rPr>
                <w:rFonts w:ascii="楷体" w:eastAsia="楷体" w:hAnsi="楷体" w:hint="eastAsia"/>
                <w:b/>
                <w:color w:val="FF0000"/>
                <w:szCs w:val="21"/>
                <w:highlight w:val="yellow"/>
              </w:rPr>
              <w:t>海信视像科技股份有限公司</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D60BB8" w:rsidRPr="00CA6986" w:rsidRDefault="00D60BB8" w:rsidP="00D60BB8">
            <w:pPr>
              <w:spacing w:line="240" w:lineRule="auto"/>
              <w:jc w:val="left"/>
              <w:rPr>
                <w:rFonts w:ascii="楷体" w:eastAsia="楷体" w:hAnsi="楷体"/>
                <w:b/>
                <w:color w:val="FF0000"/>
                <w:szCs w:val="21"/>
                <w:highlight w:val="yellow"/>
              </w:rPr>
            </w:pPr>
            <w:r w:rsidRPr="00CA6986">
              <w:rPr>
                <w:rFonts w:ascii="楷体" w:eastAsia="楷体" w:hAnsi="楷体" w:hint="eastAsia"/>
                <w:b/>
                <w:color w:val="FF0000"/>
                <w:szCs w:val="21"/>
                <w:highlight w:val="yellow"/>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D60BB8" w:rsidRPr="00CA6986" w:rsidRDefault="00D60BB8" w:rsidP="00D60BB8">
            <w:pPr>
              <w:spacing w:line="240" w:lineRule="auto"/>
              <w:jc w:val="left"/>
              <w:rPr>
                <w:rFonts w:ascii="楷体" w:eastAsia="楷体" w:hAnsi="楷体"/>
                <w:b/>
                <w:color w:val="FF0000"/>
                <w:szCs w:val="21"/>
                <w:highlight w:val="yellow"/>
              </w:rPr>
            </w:pPr>
            <w:r w:rsidRPr="00CA6986">
              <w:rPr>
                <w:rFonts w:ascii="楷体" w:eastAsia="楷体" w:hAnsi="楷体" w:hint="eastAsia"/>
                <w:b/>
                <w:color w:val="FF0000"/>
                <w:szCs w:val="21"/>
                <w:highlight w:val="yellow"/>
              </w:rPr>
              <w:t>本次增加</w:t>
            </w:r>
          </w:p>
          <w:p w:rsidR="00D60BB8" w:rsidRPr="00CA6986" w:rsidRDefault="00D60BB8" w:rsidP="00D60BB8">
            <w:pPr>
              <w:spacing w:line="240" w:lineRule="auto"/>
              <w:jc w:val="left"/>
              <w:rPr>
                <w:rFonts w:ascii="楷体" w:eastAsia="楷体" w:hAnsi="楷体" w:hint="eastAsia"/>
                <w:b/>
                <w:color w:val="FF0000"/>
                <w:szCs w:val="21"/>
                <w:highlight w:val="yellow"/>
              </w:rPr>
            </w:pPr>
            <w:r w:rsidRPr="00CA6986">
              <w:rPr>
                <w:rFonts w:ascii="楷体" w:eastAsia="楷体" w:hAnsi="楷体" w:hint="eastAsia"/>
                <w:b/>
                <w:color w:val="FF0000"/>
                <w:szCs w:val="21"/>
                <w:highlight w:val="yellow"/>
              </w:rPr>
              <w:t>本次使用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D60BB8" w:rsidRPr="00D60BB8" w:rsidRDefault="00D60BB8" w:rsidP="00D60BB8">
            <w:pPr>
              <w:spacing w:line="240" w:lineRule="auto"/>
              <w:jc w:val="left"/>
              <w:rPr>
                <w:rFonts w:ascii="楷体" w:eastAsia="楷体" w:hAnsi="楷体"/>
                <w:b/>
                <w:color w:val="FF0000"/>
                <w:szCs w:val="21"/>
                <w:highlight w:val="yellow"/>
              </w:rPr>
            </w:pPr>
            <w:r w:rsidRPr="00D60BB8">
              <w:rPr>
                <w:rFonts w:ascii="楷体" w:eastAsia="楷体" w:hAnsi="楷体" w:hint="eastAsia"/>
                <w:b/>
                <w:color w:val="FF0000"/>
                <w:szCs w:val="21"/>
                <w:highlight w:val="yellow"/>
              </w:rPr>
              <w:t>结构</w:t>
            </w:r>
            <w:r w:rsidRPr="00D60BB8">
              <w:rPr>
                <w:rFonts w:ascii="楷体" w:eastAsia="楷体" w:hAnsi="楷体"/>
                <w:b/>
                <w:color w:val="FF0000"/>
                <w:szCs w:val="21"/>
                <w:highlight w:val="yellow"/>
              </w:rPr>
              <w:t>3</w:t>
            </w:r>
            <w:r w:rsidRPr="00D60BB8">
              <w:rPr>
                <w:rFonts w:ascii="楷体" w:eastAsia="楷体" w:hAnsi="楷体" w:hint="eastAsia"/>
                <w:b/>
                <w:color w:val="FF0000"/>
                <w:szCs w:val="21"/>
                <w:highlight w:val="yellow"/>
              </w:rPr>
              <w:t>，与结构</w:t>
            </w:r>
            <w:r w:rsidRPr="00D60BB8">
              <w:rPr>
                <w:rFonts w:ascii="楷体" w:eastAsia="楷体" w:hAnsi="楷体"/>
                <w:b/>
                <w:color w:val="FF0000"/>
                <w:szCs w:val="21"/>
                <w:highlight w:val="yellow"/>
              </w:rPr>
              <w:t>2</w:t>
            </w:r>
            <w:r w:rsidRPr="00D60BB8">
              <w:rPr>
                <w:rFonts w:ascii="楷体" w:eastAsia="楷体" w:hAnsi="楷体" w:hint="eastAsia"/>
                <w:b/>
                <w:color w:val="FF0000"/>
                <w:szCs w:val="21"/>
                <w:highlight w:val="yellow"/>
              </w:rPr>
              <w:t>相比，电信接口、调谐单元电路均不变，仅其它电路结构微调</w:t>
            </w:r>
          </w:p>
          <w:p w:rsidR="00D60BB8" w:rsidRPr="00D60BB8" w:rsidRDefault="00D60BB8" w:rsidP="00D60BB8">
            <w:pPr>
              <w:spacing w:line="240" w:lineRule="auto"/>
              <w:jc w:val="left"/>
              <w:rPr>
                <w:rFonts w:ascii="楷体" w:eastAsia="楷体" w:hAnsi="楷体" w:hint="eastAsia"/>
                <w:b/>
                <w:color w:val="FF0000"/>
                <w:szCs w:val="21"/>
                <w:highlight w:val="yellow"/>
              </w:rPr>
            </w:pPr>
            <w:r w:rsidRPr="00D60BB8">
              <w:rPr>
                <w:rFonts w:ascii="楷体" w:eastAsia="楷体" w:hAnsi="楷体" w:hint="eastAsia"/>
                <w:b/>
                <w:color w:val="FF0000"/>
                <w:szCs w:val="21"/>
                <w:highlight w:val="yellow"/>
              </w:rPr>
              <w:t>对应</w:t>
            </w:r>
            <w:r w:rsidRPr="00D60BB8">
              <w:rPr>
                <w:rFonts w:ascii="楷体" w:eastAsia="楷体" w:hAnsi="楷体"/>
                <w:b/>
                <w:color w:val="FF0000"/>
                <w:szCs w:val="21"/>
                <w:highlight w:val="yellow"/>
              </w:rPr>
              <w:t>100E7S-PRO(01)</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4</w:t>
            </w: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A</w:t>
            </w: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commentRangeStart w:id="901"/>
            <w:r w:rsidRPr="00CA074F">
              <w:rPr>
                <w:rFonts w:ascii="楷体" w:eastAsia="楷体" w:hAnsi="楷体" w:hint="eastAsia"/>
                <w:color w:val="000000"/>
                <w:szCs w:val="21"/>
              </w:rPr>
              <w:t>显示屏(含</w:t>
            </w:r>
            <w:r w:rsidRPr="00CA074F">
              <w:rPr>
                <w:rFonts w:ascii="楷体" w:eastAsia="楷体" w:hAnsi="楷体"/>
                <w:color w:val="000000"/>
                <w:szCs w:val="21"/>
              </w:rPr>
              <w:t>LCD</w:t>
            </w:r>
            <w:r w:rsidRPr="00CA074F">
              <w:rPr>
                <w:rFonts w:ascii="楷体" w:eastAsia="楷体" w:hAnsi="楷体" w:hint="eastAsia"/>
                <w:color w:val="000000"/>
                <w:szCs w:val="21"/>
              </w:rPr>
              <w:t>控制电路)</w:t>
            </w:r>
            <w:commentRangeEnd w:id="901"/>
            <w:r>
              <w:rPr>
                <w:rStyle w:val="CommentReference"/>
              </w:rPr>
              <w:commentReference w:id="901"/>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HD100H7U62-L4K1*</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不影响产品安全和EMC性能)</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100英寸</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含金属外壳</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对应100E</w:t>
            </w:r>
            <w:r w:rsidRPr="00CA074F">
              <w:rPr>
                <w:rFonts w:ascii="楷体" w:eastAsia="楷体" w:hAnsi="楷体"/>
                <w:color w:val="000000"/>
                <w:szCs w:val="21"/>
              </w:rPr>
              <w:t>5</w:t>
            </w:r>
            <w:r w:rsidRPr="00CA074F">
              <w:rPr>
                <w:rFonts w:ascii="楷体" w:eastAsia="楷体" w:hAnsi="楷体" w:hint="eastAsia"/>
                <w:color w:val="000000"/>
                <w:szCs w:val="21"/>
              </w:rPr>
              <w:t>K、100K67</w:t>
            </w:r>
          </w:p>
        </w:tc>
      </w:tr>
      <w:tr w:rsidR="00B517DC" w:rsidRPr="00CA074F" w:rsidTr="00DA4408">
        <w:trPr>
          <w:trHeight w:val="127"/>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commentRangeStart w:id="421"/>
            <w:r>
              <w:t xml:space="preserve"> </w:t>
            </w:r>
            <w:commentRangeEnd w:id="421"/>
            <w:r>
              <w:rPr>
                <w:rStyle w:val="CommentReference"/>
              </w:rPr>
              <w:commentReference w:id="421"/>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HD100H7U62-L3K2B1*</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不影响产品安全和EMC性能)</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100英寸</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含金属外壳</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w:t>
            </w:r>
            <w:r w:rsidRPr="00CA074F">
              <w:rPr>
                <w:rFonts w:ascii="楷体" w:eastAsia="楷体" w:hAnsi="楷体"/>
                <w:color w:val="000000"/>
                <w:szCs w:val="21"/>
              </w:rPr>
              <w:t>100E8K</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commentRangeStart w:id="426"/>
            <w:r>
              <w:t xml:space="preserve"> </w:t>
            </w:r>
            <w:commentRangeEnd w:id="426"/>
            <w:r>
              <w:rPr>
                <w:rStyle w:val="CommentReference"/>
              </w:rPr>
              <w:commentReference w:id="426"/>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HD100H7U71-TALDKC*</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不影响产品安全和EMC性能)</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100英寸</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含金属外壳</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对应100E7K、100K68</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bookmarkStart w:id="2" w:name="_Hlk161316775"/>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commentRangeStart w:id="423"/>
            <w:r>
              <w:t xml:space="preserve"> </w:t>
            </w:r>
            <w:commentRangeEnd w:id="423"/>
            <w:r>
              <w:rPr>
                <w:rStyle w:val="CommentReference"/>
              </w:rPr>
              <w:commentReference w:id="423"/>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HD100H7U71-TAL4K1*</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不影响产品安全和EMC性能)</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100英寸</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含金属外壳</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对应100E</w:t>
            </w:r>
            <w:r w:rsidRPr="00CA074F">
              <w:rPr>
                <w:rFonts w:ascii="楷体" w:eastAsia="楷体" w:hAnsi="楷体"/>
                <w:color w:val="000000"/>
                <w:szCs w:val="21"/>
              </w:rPr>
              <w:t>5</w:t>
            </w:r>
            <w:r w:rsidRPr="00CA074F">
              <w:rPr>
                <w:rFonts w:ascii="楷体" w:eastAsia="楷体" w:hAnsi="楷体" w:hint="eastAsia"/>
                <w:color w:val="000000"/>
                <w:szCs w:val="21"/>
              </w:rPr>
              <w:t>K、100K67</w:t>
            </w:r>
          </w:p>
        </w:tc>
      </w:tr>
      <w:bookmarkEnd w:id="2"/>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commentRangeStart w:id="422"/>
            <w:r>
              <w:t xml:space="preserve"> </w:t>
            </w:r>
            <w:commentRangeEnd w:id="422"/>
            <w:r>
              <w:rPr>
                <w:rStyle w:val="CommentReference"/>
              </w:rPr>
              <w:commentReference w:id="422"/>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HD100H7U62-L</w:t>
            </w:r>
            <w:r w:rsidRPr="00CA074F">
              <w:rPr>
                <w:rFonts w:ascii="楷体" w:eastAsia="楷体" w:hAnsi="楷体"/>
                <w:color w:val="000000"/>
                <w:szCs w:val="21"/>
              </w:rPr>
              <w:t>B</w:t>
            </w:r>
            <w:r w:rsidRPr="00CA074F">
              <w:rPr>
                <w:rFonts w:ascii="楷体" w:eastAsia="楷体" w:hAnsi="楷体" w:hint="eastAsia"/>
                <w:color w:val="000000"/>
                <w:szCs w:val="21"/>
              </w:rPr>
              <w:t>K1</w:t>
            </w:r>
            <w:r w:rsidRPr="00CA074F">
              <w:rPr>
                <w:rFonts w:ascii="楷体" w:eastAsia="楷体" w:hAnsi="楷体"/>
                <w:color w:val="000000"/>
                <w:szCs w:val="21"/>
              </w:rPr>
              <w:t>*</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不影响产品安全和EMC性能)</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100英寸</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含金属外壳</w:t>
            </w:r>
          </w:p>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对应100E</w:t>
            </w:r>
            <w:r w:rsidRPr="00CA074F">
              <w:rPr>
                <w:rFonts w:ascii="楷体" w:eastAsia="楷体" w:hAnsi="楷体"/>
                <w:color w:val="000000"/>
                <w:szCs w:val="21"/>
              </w:rPr>
              <w:t>5</w:t>
            </w:r>
            <w:r w:rsidRPr="00CA074F">
              <w:rPr>
                <w:rFonts w:ascii="楷体" w:eastAsia="楷体" w:hAnsi="楷体" w:hint="eastAsia"/>
                <w:color w:val="000000"/>
                <w:szCs w:val="21"/>
              </w:rPr>
              <w:t>K、100K67</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commentRangeStart w:id="424"/>
            <w:r>
              <w:t xml:space="preserve"> </w:t>
            </w:r>
            <w:commentRangeEnd w:id="424"/>
            <w:r>
              <w:rPr>
                <w:rStyle w:val="CommentReference"/>
              </w:rPr>
              <w:commentReference w:id="424"/>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HD100H7U71-TALAK1*</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不影响产品安全和EMC性能)</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100英寸</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含金属外壳</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对应100E5N</w:t>
            </w:r>
            <w:r w:rsidRPr="00CA074F">
              <w:rPr>
                <w:rFonts w:ascii="楷体" w:eastAsia="楷体" w:hAnsi="楷体"/>
                <w:color w:val="000000"/>
                <w:szCs w:val="21"/>
              </w:rPr>
              <w:t>-PRO</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commentRangeStart w:id="429"/>
            <w:r>
              <w:t xml:space="preserve"> </w:t>
            </w:r>
            <w:commentRangeEnd w:id="429"/>
            <w:r>
              <w:rPr>
                <w:rStyle w:val="CommentReference"/>
              </w:rPr>
              <w:commentReference w:id="429"/>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HD100H7U72-TALCK2B1**</w:t>
            </w:r>
            <w:r w:rsidRPr="00CA074F">
              <w:rPr>
                <w:rFonts w:ascii="楷体" w:eastAsia="楷体" w:hAnsi="楷体"/>
                <w:color w:val="000000"/>
                <w:szCs w:val="21"/>
              </w:rPr>
              <w:t>****</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不影响产品安全和EMC性能)</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100英寸</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含金属外壳</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对应100E</w:t>
            </w:r>
            <w:r w:rsidRPr="00CA074F">
              <w:rPr>
                <w:rFonts w:ascii="楷体" w:eastAsia="楷体" w:hAnsi="楷体"/>
                <w:color w:val="000000"/>
                <w:szCs w:val="21"/>
              </w:rPr>
              <w:t>8</w:t>
            </w:r>
            <w:r w:rsidRPr="00CA074F">
              <w:rPr>
                <w:rFonts w:ascii="楷体" w:eastAsia="楷体" w:hAnsi="楷体" w:hint="eastAsia"/>
                <w:color w:val="000000"/>
                <w:szCs w:val="21"/>
              </w:rPr>
              <w:t>N</w:t>
            </w:r>
            <w:r w:rsidRPr="00CA074F">
              <w:rPr>
                <w:rFonts w:ascii="楷体" w:eastAsia="楷体" w:hAnsi="楷体"/>
                <w:color w:val="000000"/>
                <w:szCs w:val="21"/>
              </w:rPr>
              <w:t>-PRO</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commentRangeStart w:id="427"/>
            <w:r>
              <w:t xml:space="preserve"> </w:t>
            </w:r>
            <w:commentRangeEnd w:id="427"/>
            <w:r>
              <w:rPr>
                <w:rStyle w:val="CommentReference"/>
              </w:rPr>
              <w:commentReference w:id="427"/>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HD100H7U71-TALE</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不影响产品安全和EMC性能)</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100英寸</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含金属外壳</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对应1</w:t>
            </w:r>
            <w:r w:rsidRPr="00CA074F">
              <w:rPr>
                <w:rFonts w:ascii="楷体" w:eastAsia="楷体" w:hAnsi="楷体"/>
                <w:color w:val="000000"/>
                <w:szCs w:val="21"/>
              </w:rPr>
              <w:t>00</w:t>
            </w:r>
            <w:r w:rsidRPr="00CA074F">
              <w:rPr>
                <w:rFonts w:ascii="楷体" w:eastAsia="楷体" w:hAnsi="楷体" w:hint="eastAsia"/>
                <w:color w:val="000000"/>
                <w:szCs w:val="21"/>
              </w:rPr>
              <w:t>E</w:t>
            </w:r>
            <w:r w:rsidRPr="00CA074F">
              <w:rPr>
                <w:rFonts w:ascii="楷体" w:eastAsia="楷体" w:hAnsi="楷体"/>
                <w:color w:val="000000"/>
                <w:szCs w:val="21"/>
              </w:rPr>
              <w:t>3N-PRO</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commentRangeStart w:id="425"/>
            <w:r>
              <w:t xml:space="preserve"> </w:t>
            </w:r>
            <w:commentRangeEnd w:id="425"/>
            <w:r>
              <w:rPr>
                <w:rStyle w:val="CommentReference"/>
              </w:rPr>
              <w:commentReference w:id="425"/>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HD100H7U71-TALCK9B1</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不影响产品安全和EMC性能)</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100英寸</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含金属外壳</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对应100V7N-Ultra、X100 Ultra、</w:t>
            </w:r>
            <w:r w:rsidRPr="00CA074F">
              <w:rPr>
                <w:rFonts w:ascii="楷体" w:eastAsia="楷体" w:hAnsi="楷体"/>
                <w:color w:val="000000"/>
                <w:szCs w:val="21"/>
              </w:rPr>
              <w:t>100E8N(0002)</w:t>
            </w:r>
          </w:p>
        </w:tc>
      </w:tr>
      <w:tr w:rsidR="00B517DC" w:rsidRPr="00CA074F" w:rsidTr="00DA4408">
        <w:trPr>
          <w:trHeight w:val="127"/>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commentRangeStart w:id="428"/>
            <w:r>
              <w:t xml:space="preserve"> </w:t>
            </w:r>
            <w:commentRangeEnd w:id="428"/>
            <w:r>
              <w:rPr>
                <w:rStyle w:val="CommentReference"/>
              </w:rPr>
              <w:commentReference w:id="428"/>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HD100H7U71-TALZK1</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不影响产品安全和EMC性能)</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100英寸</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含金属外壳</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w:t>
            </w:r>
            <w:r w:rsidRPr="00CA074F">
              <w:rPr>
                <w:rFonts w:ascii="楷体" w:eastAsia="楷体" w:hAnsi="楷体"/>
                <w:color w:val="000000"/>
                <w:szCs w:val="21"/>
              </w:rPr>
              <w:t>100E5K(0005)</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commentRangeStart w:id="431"/>
            <w:r>
              <w:t xml:space="preserve"> </w:t>
            </w:r>
            <w:commentRangeEnd w:id="431"/>
            <w:r>
              <w:rPr>
                <w:rStyle w:val="CommentReference"/>
              </w:rPr>
              <w:commentReference w:id="431"/>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HD100H7U73-TALWK</w:t>
            </w:r>
            <w:r w:rsidRPr="00CA074F">
              <w:rPr>
                <w:rFonts w:ascii="楷体" w:eastAsia="楷体" w:hAnsi="楷体" w:hint="eastAsia"/>
                <w:color w:val="000000"/>
                <w:szCs w:val="21"/>
              </w:rPr>
              <w:t>1**</w:t>
            </w:r>
            <w:r w:rsidRPr="00CA074F">
              <w:rPr>
                <w:rFonts w:ascii="楷体" w:eastAsia="楷体" w:hAnsi="楷体"/>
                <w:color w:val="000000"/>
                <w:szCs w:val="21"/>
              </w:rPr>
              <w:t>****</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不影响产品安全和EMC性能)</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100英寸</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含金属外壳</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w:t>
            </w:r>
            <w:r w:rsidRPr="00CA074F">
              <w:rPr>
                <w:rFonts w:ascii="楷体" w:eastAsia="楷体" w:hAnsi="楷体"/>
                <w:color w:val="000000"/>
                <w:szCs w:val="21"/>
              </w:rPr>
              <w:t>100E5N</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commentRangeStart w:id="430"/>
            <w:r>
              <w:t xml:space="preserve"> </w:t>
            </w:r>
            <w:commentRangeEnd w:id="430"/>
            <w:r>
              <w:rPr>
                <w:rStyle w:val="CommentReference"/>
              </w:rPr>
              <w:commentReference w:id="430"/>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HD100H7U72-TALNK8B1</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不影响产品安全和EMC性能)</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100英寸</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含金属外壳</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w:t>
            </w:r>
            <w:r w:rsidRPr="00CA074F">
              <w:rPr>
                <w:rFonts w:ascii="楷体" w:eastAsia="楷体" w:hAnsi="楷体"/>
                <w:color w:val="000000"/>
                <w:szCs w:val="21"/>
              </w:rPr>
              <w:t>100E8N-Ultra</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commentRangeStart w:id="441"/>
            <w:r>
              <w:t xml:space="preserve"> </w:t>
            </w:r>
            <w:commentRangeEnd w:id="441"/>
            <w:r>
              <w:rPr>
                <w:rStyle w:val="CommentReference"/>
              </w:rPr>
              <w:commentReference w:id="441"/>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HD100J3U72-TAL7</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不影响产品安全和EMC性能)</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100英寸</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含金属外壳</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w:t>
            </w:r>
            <w:r w:rsidRPr="00CA074F">
              <w:rPr>
                <w:rFonts w:ascii="楷体" w:eastAsia="楷体" w:hAnsi="楷体"/>
                <w:color w:val="000000"/>
                <w:szCs w:val="21"/>
              </w:rPr>
              <w:t>100A7N</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commentRangeStart w:id="440"/>
            <w:r>
              <w:t xml:space="preserve"> </w:t>
            </w:r>
            <w:commentRangeEnd w:id="440"/>
            <w:r>
              <w:rPr>
                <w:rStyle w:val="CommentReference"/>
              </w:rPr>
              <w:commentReference w:id="440"/>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HD100J3U71-TA</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不影响产品安全和EMC性能)</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100英寸</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含金属外壳</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对应100V1N-PRO(0002)、100D50QD</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commentRangeStart w:id="445"/>
            <w:r>
              <w:t xml:space="preserve"> </w:t>
            </w:r>
            <w:commentRangeEnd w:id="445"/>
            <w:r>
              <w:rPr>
                <w:rStyle w:val="CommentReference"/>
              </w:rPr>
              <w:commentReference w:id="445"/>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HD100J3U72-TAL9B1</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不影响产品安全和EMC性能)</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100英寸</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含金属外壳</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w:t>
            </w:r>
            <w:r w:rsidRPr="00CA074F">
              <w:rPr>
                <w:rFonts w:ascii="楷体" w:eastAsia="楷体" w:hAnsi="楷体"/>
                <w:color w:val="000000"/>
                <w:szCs w:val="21"/>
              </w:rPr>
              <w:t>100A5N</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commentRangeStart w:id="443"/>
            <w:r>
              <w:t xml:space="preserve"> </w:t>
            </w:r>
            <w:commentRangeEnd w:id="443"/>
            <w:r>
              <w:rPr>
                <w:rStyle w:val="CommentReference"/>
              </w:rPr>
              <w:commentReference w:id="443"/>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HD100J3U72-TAL9</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不影响产品安全和EMC性能)</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100英寸</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含金属外壳</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w:t>
            </w:r>
            <w:r w:rsidRPr="00CA074F">
              <w:rPr>
                <w:rFonts w:ascii="楷体" w:eastAsia="楷体" w:hAnsi="楷体"/>
                <w:color w:val="000000"/>
                <w:szCs w:val="21"/>
              </w:rPr>
              <w:t>100E5N-PRO(0002)</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commentRangeStart w:id="444"/>
            <w:r>
              <w:t xml:space="preserve"> </w:t>
            </w:r>
            <w:commentRangeEnd w:id="444"/>
            <w:r>
              <w:rPr>
                <w:rStyle w:val="CommentReference"/>
              </w:rPr>
              <w:commentReference w:id="444"/>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HD100J3U72-TAL9</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不影响产品安全和EMC性能)</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100英寸</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含金属外壳</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对应100V3N-X、100N7N、100Q7N、100V3ND-X</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commentRangeStart w:id="442"/>
            <w:r>
              <w:t xml:space="preserve"> </w:t>
            </w:r>
            <w:commentRangeEnd w:id="442"/>
            <w:r>
              <w:rPr>
                <w:rStyle w:val="CommentReference"/>
              </w:rPr>
              <w:commentReference w:id="442"/>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HD100J3U72-TAL8</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不影响产品安全和EMC性能)</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100英寸</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含金属外壳</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w:t>
            </w:r>
            <w:r w:rsidRPr="00CA074F">
              <w:rPr>
                <w:rFonts w:ascii="楷体" w:eastAsia="楷体" w:hAnsi="楷体"/>
                <w:color w:val="000000"/>
                <w:szCs w:val="21"/>
              </w:rPr>
              <w:t>100A52N</w:t>
            </w:r>
          </w:p>
        </w:tc>
      </w:tr>
      <w:tr w:rsidR="00B517DC"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commentRangeStart w:id="439"/>
            <w:r>
              <w:t xml:space="preserve"> </w:t>
            </w:r>
            <w:commentRangeEnd w:id="439"/>
            <w:r>
              <w:rPr>
                <w:rStyle w:val="CommentReference"/>
              </w:rPr>
              <w:commentReference w:id="439"/>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HD100J3U63</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不影响产品安全和EMC性能)</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100英寸</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含金属外壳</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w:t>
            </w:r>
            <w:r w:rsidRPr="00CA074F">
              <w:rPr>
                <w:rFonts w:ascii="楷体" w:eastAsia="楷体" w:hAnsi="楷体"/>
                <w:color w:val="000000"/>
                <w:szCs w:val="21"/>
              </w:rPr>
              <w:t>100V1N-PRO(0003)</w:t>
            </w:r>
          </w:p>
        </w:tc>
      </w:tr>
      <w:tr w:rsidR="00B517DC" w:rsidRPr="00CA074F" w:rsidTr="00DA4408">
        <w:trPr>
          <w:trHeight w:val="127"/>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commentRangeStart w:id="432"/>
            <w:r>
              <w:t xml:space="preserve"> </w:t>
            </w:r>
            <w:commentRangeEnd w:id="432"/>
            <w:r>
              <w:rPr>
                <w:rStyle w:val="CommentReference"/>
              </w:rPr>
              <w:commentReference w:id="432"/>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HD100J3U61-TAL8</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不影响产品安全和EMC性能)</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100英寸</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含金属外壳</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对应100E5Q、100G363、100Q65、100S65、</w:t>
            </w:r>
            <w:r w:rsidRPr="00CA074F">
              <w:rPr>
                <w:rFonts w:ascii="楷体" w:eastAsia="楷体" w:hAnsi="楷体"/>
                <w:color w:val="000000"/>
                <w:szCs w:val="21"/>
              </w:rPr>
              <w:t>100D70QD</w:t>
            </w:r>
            <w:r w:rsidRPr="00CA074F">
              <w:rPr>
                <w:rFonts w:ascii="楷体" w:eastAsia="楷体" w:hAnsi="楷体" w:hint="eastAsia"/>
                <w:color w:val="000000"/>
                <w:szCs w:val="21"/>
              </w:rPr>
              <w:t>、</w:t>
            </w:r>
            <w:r w:rsidRPr="00CA074F">
              <w:rPr>
                <w:rFonts w:ascii="楷体" w:eastAsia="楷体" w:hAnsi="楷体"/>
                <w:color w:val="000000"/>
                <w:szCs w:val="21"/>
              </w:rPr>
              <w:t>100A5Q(02)</w:t>
            </w:r>
            <w:r w:rsidRPr="00CA074F">
              <w:rPr>
                <w:rFonts w:ascii="楷体" w:eastAsia="楷体" w:hAnsi="楷体" w:hint="eastAsia"/>
                <w:color w:val="000000"/>
                <w:szCs w:val="21"/>
              </w:rPr>
              <w:t>、100E3Q-PRO(02)、100G353、100Q62、100S56、</w:t>
            </w:r>
            <w:r w:rsidRPr="00CA074F">
              <w:rPr>
                <w:rFonts w:ascii="楷体" w:eastAsia="楷体" w:hAnsi="楷体"/>
                <w:color w:val="000000"/>
                <w:szCs w:val="21"/>
              </w:rPr>
              <w:t>100A50Q(02)</w:t>
            </w:r>
            <w:r w:rsidRPr="00CA074F">
              <w:rPr>
                <w:rFonts w:ascii="楷体" w:eastAsia="楷体" w:hAnsi="楷体" w:hint="eastAsia"/>
                <w:color w:val="000000"/>
                <w:szCs w:val="21"/>
              </w:rPr>
              <w:t>、</w:t>
            </w:r>
            <w:r w:rsidRPr="00CA074F">
              <w:rPr>
                <w:rFonts w:ascii="楷体" w:eastAsia="楷体" w:hAnsi="楷体" w:hint="eastAsia"/>
                <w:szCs w:val="21"/>
              </w:rPr>
              <w:t>100A5Q-S</w:t>
            </w:r>
            <w:r w:rsidRPr="00CA074F">
              <w:rPr>
                <w:rFonts w:ascii="楷体" w:eastAsia="楷体" w:hAnsi="楷体"/>
                <w:szCs w:val="21"/>
              </w:rPr>
              <w:t>(02)</w:t>
            </w:r>
          </w:p>
        </w:tc>
      </w:tr>
      <w:tr w:rsidR="00B517DC" w:rsidRPr="00CA074F" w:rsidTr="00DA4408">
        <w:trPr>
          <w:trHeight w:val="127"/>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commentRangeStart w:id="457"/>
            <w:r>
              <w:t xml:space="preserve"> </w:t>
            </w:r>
            <w:commentRangeEnd w:id="457"/>
            <w:r>
              <w:rPr>
                <w:rStyle w:val="CommentReference"/>
              </w:rPr>
              <w:commentReference w:id="457"/>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HD100K6U73-TA</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不影响产品安全和EMC性能)</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100英寸</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含金属外壳</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w:t>
            </w:r>
            <w:r w:rsidRPr="00CA074F">
              <w:rPr>
                <w:rFonts w:ascii="楷体" w:eastAsia="楷体" w:hAnsi="楷体"/>
                <w:color w:val="000000"/>
                <w:szCs w:val="21"/>
              </w:rPr>
              <w:t>100U7Q</w:t>
            </w:r>
          </w:p>
        </w:tc>
      </w:tr>
      <w:tr w:rsidR="00B517DC" w:rsidRPr="00CA074F" w:rsidTr="00DA4408">
        <w:trPr>
          <w:trHeight w:val="127"/>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commentRangeStart w:id="458"/>
            <w:r>
              <w:t xml:space="preserve"> </w:t>
            </w:r>
            <w:commentRangeEnd w:id="458"/>
            <w:r>
              <w:rPr>
                <w:rStyle w:val="CommentReference"/>
              </w:rPr>
              <w:commentReference w:id="458"/>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HD100K6U73-TALB</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不影响产品安全和EMC性能)</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100英寸</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含金属外壳</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w:t>
            </w:r>
            <w:r w:rsidRPr="00CA074F">
              <w:rPr>
                <w:rFonts w:ascii="楷体" w:eastAsia="楷体" w:hAnsi="楷体"/>
                <w:color w:val="000000"/>
                <w:szCs w:val="21"/>
              </w:rPr>
              <w:t>100E8Q</w:t>
            </w:r>
          </w:p>
        </w:tc>
      </w:tr>
      <w:tr w:rsidR="00B517DC" w:rsidRPr="00CA074F" w:rsidTr="00DA4408">
        <w:trPr>
          <w:trHeight w:val="127"/>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commentRangeStart w:id="454"/>
            <w:r>
              <w:t xml:space="preserve"> </w:t>
            </w:r>
            <w:commentRangeEnd w:id="454"/>
            <w:r>
              <w:rPr>
                <w:rStyle w:val="CommentReference"/>
              </w:rPr>
              <w:commentReference w:id="454"/>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HD100K6U72-TALDK1</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不影响产品安全和EMC性能)</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100英寸</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含金属外壳</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w:t>
            </w:r>
            <w:r w:rsidRPr="00CA074F">
              <w:rPr>
                <w:rFonts w:ascii="楷体" w:eastAsia="楷体" w:hAnsi="楷体"/>
                <w:color w:val="000000"/>
                <w:szCs w:val="21"/>
              </w:rPr>
              <w:t>100E8Q-PRO</w:t>
            </w:r>
          </w:p>
        </w:tc>
      </w:tr>
      <w:tr w:rsidR="00B517DC" w:rsidRPr="00CA074F" w:rsidTr="00DA4408">
        <w:trPr>
          <w:trHeight w:val="127"/>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commentRangeStart w:id="450"/>
            <w:r>
              <w:t xml:space="preserve"> </w:t>
            </w:r>
            <w:commentRangeEnd w:id="450"/>
            <w:r>
              <w:rPr>
                <w:rStyle w:val="CommentReference"/>
              </w:rPr>
              <w:commentReference w:id="450"/>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HD100K6U61-TCK2M1</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不影响产品安全和EMC性能)</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100英寸</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含金属外壳</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对应100V7Q、100N9Q、100Q9Q</w:t>
            </w:r>
          </w:p>
        </w:tc>
      </w:tr>
      <w:tr w:rsidR="00B517DC" w:rsidRPr="00CA074F" w:rsidTr="00DA4408">
        <w:trPr>
          <w:trHeight w:val="127"/>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commentRangeStart w:id="436"/>
            <w:r>
              <w:t xml:space="preserve"> </w:t>
            </w:r>
            <w:commentRangeEnd w:id="436"/>
            <w:r>
              <w:rPr>
                <w:rStyle w:val="CommentReference"/>
              </w:rPr>
              <w:commentReference w:id="436"/>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HD100J3U62-TAL9</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不影响产品安全和EMC性能)</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100英寸</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含金属外壳</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对应100E5Q-PRO、100Q67、100S76、100U6</w:t>
            </w:r>
            <w:r w:rsidRPr="00CA074F">
              <w:rPr>
                <w:rFonts w:ascii="楷体" w:eastAsia="楷体" w:hAnsi="楷体"/>
                <w:color w:val="000000"/>
                <w:szCs w:val="21"/>
              </w:rPr>
              <w:t>5</w:t>
            </w:r>
            <w:r w:rsidRPr="00CA074F">
              <w:rPr>
                <w:rFonts w:ascii="楷体" w:eastAsia="楷体" w:hAnsi="楷体" w:hint="eastAsia"/>
                <w:color w:val="000000"/>
                <w:szCs w:val="21"/>
              </w:rPr>
              <w:t>Q(01)</w:t>
            </w:r>
          </w:p>
        </w:tc>
      </w:tr>
      <w:tr w:rsidR="00B517DC" w:rsidRPr="00CA074F" w:rsidTr="00DA4408">
        <w:trPr>
          <w:trHeight w:val="127"/>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commentRangeStart w:id="434"/>
            <w:r>
              <w:t xml:space="preserve"> </w:t>
            </w:r>
            <w:commentRangeEnd w:id="434"/>
            <w:r>
              <w:rPr>
                <w:rStyle w:val="CommentReference"/>
              </w:rPr>
              <w:commentReference w:id="434"/>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HD100J3U61-TCL8KK</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不影响产品安全和EMC性能)</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100英寸</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含金属外壳</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w:t>
            </w:r>
            <w:r w:rsidRPr="00CA074F">
              <w:rPr>
                <w:rFonts w:ascii="楷体" w:eastAsia="楷体" w:hAnsi="楷体"/>
                <w:color w:val="000000"/>
                <w:szCs w:val="21"/>
              </w:rPr>
              <w:t>M100</w:t>
            </w:r>
          </w:p>
        </w:tc>
      </w:tr>
      <w:tr w:rsidR="00B517DC" w:rsidRPr="00CA074F" w:rsidTr="00DA4408">
        <w:trPr>
          <w:trHeight w:val="127"/>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commentRangeStart w:id="447"/>
            <w:r>
              <w:t xml:space="preserve"> </w:t>
            </w:r>
            <w:commentRangeEnd w:id="447"/>
            <w:r>
              <w:rPr>
                <w:rStyle w:val="CommentReference"/>
              </w:rPr>
              <w:commentReference w:id="447"/>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HD100J3U91-LC</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不影响产品安全和EMC性能)</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100英寸</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含金属外壳</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对应100VX3Q、100N5Q、100Q5Q、</w:t>
            </w:r>
            <w:r w:rsidRPr="00CA074F">
              <w:rPr>
                <w:rFonts w:ascii="楷体" w:eastAsia="楷体" w:hAnsi="楷体"/>
                <w:color w:val="000000"/>
                <w:szCs w:val="21"/>
              </w:rPr>
              <w:t>100VX3QD</w:t>
            </w:r>
          </w:p>
        </w:tc>
      </w:tr>
      <w:tr w:rsidR="00B517DC" w:rsidRPr="00CA074F" w:rsidTr="00DA4408">
        <w:trPr>
          <w:trHeight w:val="127"/>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commentRangeStart w:id="437"/>
            <w:r>
              <w:t xml:space="preserve"> </w:t>
            </w:r>
            <w:commentRangeEnd w:id="437"/>
            <w:r>
              <w:rPr>
                <w:rStyle w:val="CommentReference"/>
              </w:rPr>
              <w:commentReference w:id="437"/>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HD100J3U62-TCLY</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不影响产品安全和EMC性能)</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100英寸</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含金属外壳</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对应100VX5Q</w:t>
            </w:r>
            <w:r w:rsidRPr="00CA074F">
              <w:rPr>
                <w:rFonts w:ascii="楷体" w:eastAsia="楷体" w:hAnsi="楷体"/>
                <w:color w:val="000000"/>
                <w:szCs w:val="21"/>
              </w:rPr>
              <w:t>(01)、100N7Q、100Q7Q</w:t>
            </w:r>
          </w:p>
        </w:tc>
      </w:tr>
      <w:tr w:rsidR="00B517DC" w:rsidRPr="00CA074F" w:rsidTr="00DA4408">
        <w:trPr>
          <w:trHeight w:val="127"/>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commentRangeStart w:id="446"/>
            <w:r>
              <w:t xml:space="preserve"> </w:t>
            </w:r>
            <w:commentRangeEnd w:id="446"/>
            <w:r>
              <w:rPr>
                <w:rStyle w:val="CommentReference"/>
              </w:rPr>
              <w:commentReference w:id="446"/>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HD100J3U91-L8</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不影响产品安全和EMC性能)</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color w:val="000000"/>
                <w:szCs w:val="21"/>
              </w:rPr>
              <w:t>100英寸</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含金属外壳</w:t>
            </w:r>
          </w:p>
          <w:p w:rsidR="00B517DC" w:rsidRPr="00CA074F" w:rsidRDefault="00B517DC" w:rsidP="00B517DC">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对应</w:t>
            </w:r>
            <w:r w:rsidRPr="00CA074F">
              <w:rPr>
                <w:rFonts w:ascii="楷体" w:eastAsia="楷体" w:hAnsi="楷体"/>
                <w:color w:val="000000"/>
                <w:szCs w:val="21"/>
              </w:rPr>
              <w:t>100E5Q(02)</w:t>
            </w:r>
            <w:r w:rsidRPr="00297CFD">
              <w:rPr>
                <w:rFonts w:ascii="楷体" w:eastAsia="楷体" w:hAnsi="楷体" w:hint="eastAsia"/>
                <w:color w:val="000000"/>
                <w:szCs w:val="21"/>
              </w:rPr>
              <w:t>、100E52Q(01)</w:t>
            </w:r>
          </w:p>
        </w:tc>
      </w:tr>
      <w:tr w:rsidR="00B517DC" w:rsidRPr="00CA074F" w:rsidTr="00DA4408">
        <w:trPr>
          <w:trHeight w:val="127"/>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commentRangeStart w:id="448"/>
            <w:r>
              <w:t xml:space="preserve"> </w:t>
            </w:r>
            <w:commentRangeEnd w:id="448"/>
            <w:r>
              <w:rPr>
                <w:rStyle w:val="CommentReference"/>
              </w:rPr>
              <w:commentReference w:id="448"/>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3D2F40" w:rsidRDefault="00B517DC" w:rsidP="00B517DC">
            <w:pPr>
              <w:spacing w:line="240" w:lineRule="auto"/>
              <w:jc w:val="left"/>
              <w:rPr>
                <w:rFonts w:ascii="楷体" w:eastAsia="楷体" w:hAnsi="楷体"/>
                <w:color w:val="000000"/>
                <w:szCs w:val="21"/>
              </w:rPr>
            </w:pPr>
            <w:r w:rsidRPr="003D2F40">
              <w:rPr>
                <w:rFonts w:ascii="楷体" w:eastAsia="楷体" w:hAnsi="楷体"/>
                <w:color w:val="000000"/>
                <w:szCs w:val="21"/>
              </w:rPr>
              <w:t>HD100J3U91-LZ</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不影响产品安全和EMC性能)</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3D2F40" w:rsidRDefault="00B517DC" w:rsidP="00B517DC">
            <w:pPr>
              <w:spacing w:line="240" w:lineRule="auto"/>
              <w:jc w:val="left"/>
              <w:rPr>
                <w:rFonts w:ascii="楷体" w:eastAsia="楷体" w:hAnsi="楷体"/>
                <w:color w:val="000000"/>
                <w:szCs w:val="21"/>
              </w:rPr>
            </w:pPr>
            <w:r w:rsidRPr="003D2F40">
              <w:rPr>
                <w:rFonts w:ascii="楷体" w:eastAsia="楷体" w:hAnsi="楷体"/>
                <w:color w:val="000000"/>
                <w:szCs w:val="21"/>
              </w:rPr>
              <w:t>100英寸</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3D2F40"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3D2F40">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3D2F40"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3D2F40">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3D2F40" w:rsidRDefault="00B517DC" w:rsidP="00B517DC">
            <w:pPr>
              <w:spacing w:line="240" w:lineRule="auto"/>
              <w:jc w:val="left"/>
              <w:rPr>
                <w:rFonts w:ascii="楷体" w:eastAsia="楷体" w:hAnsi="楷体"/>
                <w:color w:val="000000"/>
                <w:szCs w:val="21"/>
              </w:rPr>
            </w:pPr>
            <w:r w:rsidRPr="003D2F40">
              <w:rPr>
                <w:rFonts w:ascii="楷体" w:eastAsia="楷体" w:hAnsi="楷体" w:hint="eastAsia"/>
                <w:color w:val="000000"/>
                <w:szCs w:val="21"/>
              </w:rPr>
              <w:t>含金属外壳</w:t>
            </w:r>
          </w:p>
          <w:p w:rsidR="00B517DC" w:rsidRPr="003D2F40" w:rsidRDefault="00B517DC" w:rsidP="00B517DC">
            <w:pPr>
              <w:spacing w:line="240" w:lineRule="auto"/>
              <w:jc w:val="left"/>
              <w:rPr>
                <w:rFonts w:ascii="楷体" w:eastAsia="楷体" w:hAnsi="楷体" w:hint="eastAsia"/>
                <w:color w:val="000000"/>
                <w:szCs w:val="21"/>
              </w:rPr>
            </w:pPr>
            <w:r w:rsidRPr="003D2F40">
              <w:rPr>
                <w:rFonts w:ascii="楷体" w:eastAsia="楷体" w:hAnsi="楷体" w:hint="eastAsia"/>
                <w:color w:val="000000"/>
                <w:szCs w:val="21"/>
              </w:rPr>
              <w:t>对应</w:t>
            </w:r>
            <w:r w:rsidRPr="003D2F40">
              <w:rPr>
                <w:rFonts w:ascii="楷体" w:eastAsia="楷体" w:hAnsi="楷体"/>
                <w:color w:val="000000"/>
                <w:szCs w:val="21"/>
              </w:rPr>
              <w:t>100E3Q-PRO(01)、100D60QD(01)、100A50Q(01)、100A5Q-S(01)</w:t>
            </w:r>
          </w:p>
        </w:tc>
      </w:tr>
      <w:tr w:rsidR="00B517DC" w:rsidRPr="00CA074F" w:rsidTr="00DA4408">
        <w:trPr>
          <w:trHeight w:val="127"/>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commentRangeStart w:id="435"/>
            <w:r>
              <w:t xml:space="preserve"> </w:t>
            </w:r>
            <w:commentRangeEnd w:id="435"/>
            <w:r>
              <w:rPr>
                <w:rStyle w:val="CommentReference"/>
              </w:rPr>
              <w:commentReference w:id="435"/>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3D2F40" w:rsidRDefault="00B517DC" w:rsidP="00B517DC">
            <w:pPr>
              <w:spacing w:line="240" w:lineRule="auto"/>
              <w:jc w:val="left"/>
              <w:rPr>
                <w:rFonts w:ascii="楷体" w:eastAsia="楷体" w:hAnsi="楷体"/>
                <w:color w:val="000000"/>
                <w:szCs w:val="21"/>
              </w:rPr>
            </w:pPr>
            <w:r w:rsidRPr="003D2F40">
              <w:rPr>
                <w:rFonts w:ascii="楷体" w:eastAsia="楷体" w:hAnsi="楷体"/>
                <w:color w:val="000000"/>
                <w:szCs w:val="21"/>
              </w:rPr>
              <w:t>HD100J3U61-TCL9</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w:t>
            </w:r>
            <w:r w:rsidRPr="00CA074F">
              <w:rPr>
                <w:rFonts w:ascii="楷体" w:eastAsia="楷体" w:hAnsi="楷体"/>
                <w:color w:val="000000"/>
                <w:szCs w:val="21"/>
              </w:rPr>
              <w:t>**</w:t>
            </w:r>
            <w:r w:rsidRPr="00CA074F">
              <w:rPr>
                <w:rFonts w:ascii="楷体" w:eastAsia="楷体" w:hAnsi="楷体" w:hint="eastAsia"/>
                <w:color w:val="000000"/>
                <w:szCs w:val="21"/>
              </w:rPr>
              <w:t>(*代表企业内部代码，由空格、字母、数字、符号、汉字等组成，</w:t>
            </w:r>
            <w:r w:rsidRPr="00CA074F">
              <w:rPr>
                <w:rFonts w:ascii="楷体" w:eastAsia="楷体" w:hAnsi="楷体"/>
                <w:color w:val="000000"/>
                <w:szCs w:val="21"/>
              </w:rPr>
              <w:t>不影响产品安全和EMC性能)</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3D2F40" w:rsidRDefault="00B517DC" w:rsidP="00B517DC">
            <w:pPr>
              <w:spacing w:line="240" w:lineRule="auto"/>
              <w:jc w:val="left"/>
              <w:rPr>
                <w:rFonts w:ascii="楷体" w:eastAsia="楷体" w:hAnsi="楷体"/>
                <w:color w:val="000000"/>
                <w:szCs w:val="21"/>
              </w:rPr>
            </w:pPr>
            <w:r w:rsidRPr="003D2F40">
              <w:rPr>
                <w:rFonts w:ascii="楷体" w:eastAsia="楷体" w:hAnsi="楷体"/>
                <w:color w:val="000000"/>
                <w:szCs w:val="21"/>
              </w:rPr>
              <w:t>100英寸</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3D2F40"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3D2F40">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3D2F40"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3D2F40">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3D2F40" w:rsidRDefault="00B517DC" w:rsidP="00B517DC">
            <w:pPr>
              <w:spacing w:line="240" w:lineRule="auto"/>
              <w:jc w:val="left"/>
              <w:rPr>
                <w:rFonts w:ascii="楷体" w:eastAsia="楷体" w:hAnsi="楷体"/>
                <w:color w:val="000000"/>
                <w:szCs w:val="21"/>
              </w:rPr>
            </w:pPr>
            <w:r w:rsidRPr="003D2F40">
              <w:rPr>
                <w:rFonts w:ascii="楷体" w:eastAsia="楷体" w:hAnsi="楷体" w:hint="eastAsia"/>
                <w:color w:val="000000"/>
                <w:szCs w:val="21"/>
              </w:rPr>
              <w:t>含金属外壳</w:t>
            </w:r>
          </w:p>
          <w:p w:rsidR="00B517DC" w:rsidRPr="003D2F40" w:rsidRDefault="00B517DC" w:rsidP="00B517DC">
            <w:pPr>
              <w:spacing w:line="240" w:lineRule="auto"/>
              <w:jc w:val="left"/>
              <w:rPr>
                <w:rFonts w:ascii="楷体" w:eastAsia="楷体" w:hAnsi="楷体" w:hint="eastAsia"/>
                <w:color w:val="000000"/>
                <w:szCs w:val="21"/>
              </w:rPr>
            </w:pPr>
            <w:r w:rsidRPr="003D2F40">
              <w:rPr>
                <w:rFonts w:ascii="楷体" w:eastAsia="楷体" w:hAnsi="楷体" w:hint="eastAsia"/>
                <w:color w:val="000000"/>
                <w:szCs w:val="21"/>
              </w:rPr>
              <w:t>对应</w:t>
            </w:r>
            <w:r w:rsidRPr="003D2F40">
              <w:rPr>
                <w:rFonts w:ascii="楷体" w:eastAsia="楷体" w:hAnsi="楷体"/>
                <w:color w:val="000000"/>
                <w:szCs w:val="21"/>
              </w:rPr>
              <w:t>100U65Q(02)</w:t>
            </w:r>
          </w:p>
        </w:tc>
      </w:tr>
      <w:tr w:rsidR="00B517DC" w:rsidRPr="00CA074F" w:rsidTr="00DA4408">
        <w:trPr>
          <w:trHeight w:val="127"/>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commentRangeStart w:id="438"/>
            <w:r>
              <w:t xml:space="preserve"> </w:t>
            </w:r>
            <w:commentRangeEnd w:id="438"/>
            <w:r>
              <w:rPr>
                <w:rStyle w:val="CommentReference"/>
              </w:rPr>
              <w:commentReference w:id="438"/>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7346C1" w:rsidRDefault="00B517DC" w:rsidP="00B517DC">
            <w:pPr>
              <w:spacing w:line="240" w:lineRule="auto"/>
              <w:jc w:val="left"/>
              <w:rPr>
                <w:rFonts w:ascii="楷体" w:eastAsia="楷体" w:hAnsi="楷体"/>
                <w:color w:val="000000"/>
                <w:szCs w:val="21"/>
              </w:rPr>
            </w:pPr>
            <w:r w:rsidRPr="007346C1">
              <w:rPr>
                <w:rFonts w:ascii="楷体" w:eastAsia="楷体" w:hAnsi="楷体"/>
                <w:color w:val="000000"/>
                <w:szCs w:val="21"/>
              </w:rPr>
              <w:t>HD100J3U62-TDL2F9</w:t>
            </w:r>
            <w:r w:rsidRPr="007346C1">
              <w:rPr>
                <w:rFonts w:ascii="楷体" w:eastAsia="楷体" w:hAnsi="楷体" w:hint="eastAsia"/>
                <w:color w:val="000000"/>
                <w:szCs w:val="21"/>
              </w:rPr>
              <w:t>*</w:t>
            </w:r>
            <w:r w:rsidRPr="007346C1">
              <w:rPr>
                <w:rFonts w:ascii="楷体" w:eastAsia="楷体" w:hAnsi="楷体"/>
                <w:color w:val="000000"/>
                <w:szCs w:val="21"/>
              </w:rPr>
              <w:t>***</w:t>
            </w:r>
            <w:r w:rsidRPr="007346C1">
              <w:rPr>
                <w:rFonts w:ascii="楷体" w:eastAsia="楷体" w:hAnsi="楷体" w:hint="eastAsia"/>
                <w:color w:val="000000"/>
                <w:szCs w:val="21"/>
              </w:rPr>
              <w:t>****</w:t>
            </w:r>
            <w:r w:rsidRPr="007346C1">
              <w:rPr>
                <w:rFonts w:ascii="楷体" w:eastAsia="楷体" w:hAnsi="楷体"/>
                <w:color w:val="000000"/>
                <w:szCs w:val="21"/>
              </w:rPr>
              <w:t>**</w:t>
            </w:r>
            <w:r w:rsidRPr="007346C1">
              <w:rPr>
                <w:rFonts w:ascii="楷体" w:eastAsia="楷体" w:hAnsi="楷体" w:hint="eastAsia"/>
                <w:color w:val="000000"/>
                <w:szCs w:val="21"/>
              </w:rPr>
              <w:t>(*代表企业内部代码，由空格、字母、数字、符号、汉字等组成，</w:t>
            </w:r>
            <w:r w:rsidRPr="007346C1">
              <w:rPr>
                <w:rFonts w:ascii="楷体" w:eastAsia="楷体" w:hAnsi="楷体"/>
                <w:color w:val="000000"/>
                <w:szCs w:val="21"/>
              </w:rPr>
              <w:t>不影响产品安全和EMC性能)</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7346C1" w:rsidRDefault="00B517DC" w:rsidP="00B517DC">
            <w:pPr>
              <w:spacing w:line="240" w:lineRule="auto"/>
              <w:jc w:val="left"/>
              <w:rPr>
                <w:rFonts w:ascii="楷体" w:eastAsia="楷体" w:hAnsi="楷体"/>
                <w:color w:val="000000"/>
                <w:szCs w:val="21"/>
              </w:rPr>
            </w:pPr>
            <w:r w:rsidRPr="007346C1">
              <w:rPr>
                <w:rFonts w:ascii="楷体" w:eastAsia="楷体" w:hAnsi="楷体"/>
                <w:color w:val="000000"/>
                <w:szCs w:val="21"/>
              </w:rPr>
              <w:t>100英寸</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7346C1"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7346C1">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7346C1"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7346C1">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7346C1" w:rsidRDefault="00B517DC" w:rsidP="00B517DC">
            <w:pPr>
              <w:spacing w:line="240" w:lineRule="auto"/>
              <w:jc w:val="left"/>
              <w:rPr>
                <w:rFonts w:ascii="楷体" w:eastAsia="楷体" w:hAnsi="楷体" w:hint="eastAsia"/>
                <w:color w:val="000000"/>
                <w:szCs w:val="21"/>
              </w:rPr>
            </w:pPr>
            <w:r w:rsidRPr="007346C1">
              <w:rPr>
                <w:rFonts w:ascii="楷体" w:eastAsia="楷体" w:hAnsi="楷体" w:hint="eastAsia"/>
                <w:color w:val="000000"/>
                <w:szCs w:val="21"/>
              </w:rPr>
              <w:t>含金属外壳，对应100E7Q(01)</w:t>
            </w:r>
          </w:p>
        </w:tc>
      </w:tr>
      <w:tr w:rsidR="00B517DC" w:rsidRPr="00CA074F" w:rsidTr="00DA4408">
        <w:trPr>
          <w:trHeight w:val="127"/>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commentRangeStart w:id="449"/>
            <w:r>
              <w:t xml:space="preserve"> </w:t>
            </w:r>
            <w:commentRangeEnd w:id="449"/>
            <w:r>
              <w:rPr>
                <w:rStyle w:val="CommentReference"/>
              </w:rPr>
              <w:commentReference w:id="449"/>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B93B1F" w:rsidRDefault="00B517DC" w:rsidP="00B517DC">
            <w:pPr>
              <w:spacing w:line="240" w:lineRule="auto"/>
              <w:jc w:val="left"/>
              <w:rPr>
                <w:rFonts w:ascii="楷体" w:eastAsia="楷体" w:hAnsi="楷体"/>
                <w:color w:val="000000"/>
                <w:szCs w:val="21"/>
              </w:rPr>
            </w:pPr>
            <w:r w:rsidRPr="00B93B1F">
              <w:rPr>
                <w:rFonts w:ascii="楷体" w:eastAsia="楷体" w:hAnsi="楷体"/>
                <w:color w:val="000000"/>
                <w:szCs w:val="21"/>
              </w:rPr>
              <w:t>HD100K6U61-TBF1</w:t>
            </w:r>
            <w:r w:rsidRPr="00B93B1F">
              <w:rPr>
                <w:rFonts w:ascii="楷体" w:eastAsia="楷体" w:hAnsi="楷体" w:hint="eastAsia"/>
                <w:color w:val="000000"/>
                <w:szCs w:val="21"/>
              </w:rPr>
              <w:t>*</w:t>
            </w:r>
            <w:r w:rsidRPr="00B93B1F">
              <w:rPr>
                <w:rFonts w:ascii="楷体" w:eastAsia="楷体" w:hAnsi="楷体"/>
                <w:color w:val="000000"/>
                <w:szCs w:val="21"/>
              </w:rPr>
              <w:t>***</w:t>
            </w:r>
            <w:r w:rsidRPr="00B93B1F">
              <w:rPr>
                <w:rFonts w:ascii="楷体" w:eastAsia="楷体" w:hAnsi="楷体" w:hint="eastAsia"/>
                <w:color w:val="000000"/>
                <w:szCs w:val="21"/>
              </w:rPr>
              <w:t>****</w:t>
            </w:r>
            <w:r w:rsidRPr="00B93B1F">
              <w:rPr>
                <w:rFonts w:ascii="楷体" w:eastAsia="楷体" w:hAnsi="楷体"/>
                <w:color w:val="000000"/>
                <w:szCs w:val="21"/>
              </w:rPr>
              <w:t>**</w:t>
            </w:r>
            <w:r w:rsidRPr="00B93B1F">
              <w:rPr>
                <w:rFonts w:ascii="楷体" w:eastAsia="楷体" w:hAnsi="楷体" w:hint="eastAsia"/>
                <w:color w:val="000000"/>
                <w:szCs w:val="21"/>
              </w:rPr>
              <w:t>(*代表企业内部代码，由空格、字母、数字、符号、汉字等组成，</w:t>
            </w:r>
            <w:r w:rsidRPr="00B93B1F">
              <w:rPr>
                <w:rFonts w:ascii="楷体" w:eastAsia="楷体" w:hAnsi="楷体"/>
                <w:color w:val="000000"/>
                <w:szCs w:val="21"/>
              </w:rPr>
              <w:t>不影响产品安全和EMC性能)</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B93B1F" w:rsidRDefault="00B517DC" w:rsidP="00B517DC">
            <w:pPr>
              <w:spacing w:line="240" w:lineRule="auto"/>
              <w:jc w:val="left"/>
              <w:rPr>
                <w:rFonts w:ascii="楷体" w:eastAsia="楷体" w:hAnsi="楷体"/>
                <w:color w:val="000000"/>
                <w:szCs w:val="21"/>
              </w:rPr>
            </w:pPr>
            <w:r w:rsidRPr="00B93B1F">
              <w:rPr>
                <w:rFonts w:ascii="楷体" w:eastAsia="楷体" w:hAnsi="楷体"/>
                <w:color w:val="000000"/>
                <w:szCs w:val="21"/>
              </w:rPr>
              <w:t>100英寸</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B93B1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B93B1F">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B93B1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B93B1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B93B1F" w:rsidRDefault="00B517DC" w:rsidP="00B517DC">
            <w:pPr>
              <w:spacing w:line="240" w:lineRule="auto"/>
              <w:jc w:val="left"/>
              <w:rPr>
                <w:rFonts w:ascii="楷体" w:eastAsia="楷体" w:hAnsi="楷体" w:hint="eastAsia"/>
                <w:color w:val="000000"/>
                <w:szCs w:val="21"/>
              </w:rPr>
            </w:pPr>
            <w:r w:rsidRPr="00B93B1F">
              <w:rPr>
                <w:rFonts w:ascii="楷体" w:eastAsia="楷体" w:hAnsi="楷体" w:hint="eastAsia"/>
                <w:color w:val="000000"/>
                <w:szCs w:val="21"/>
              </w:rPr>
              <w:t>含金属外壳，对应100U7Q(02)</w:t>
            </w:r>
          </w:p>
        </w:tc>
      </w:tr>
      <w:tr w:rsidR="00B517DC" w:rsidRPr="00CA074F" w:rsidTr="00DA4408">
        <w:trPr>
          <w:trHeight w:val="127"/>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commentRangeStart w:id="456"/>
            <w:r>
              <w:t xml:space="preserve"> </w:t>
            </w:r>
            <w:commentRangeEnd w:id="456"/>
            <w:r>
              <w:rPr>
                <w:rStyle w:val="CommentReference"/>
              </w:rPr>
              <w:commentReference w:id="456"/>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297CFD" w:rsidRDefault="00B517DC" w:rsidP="00B517DC">
            <w:pPr>
              <w:spacing w:line="240" w:lineRule="auto"/>
              <w:jc w:val="left"/>
              <w:rPr>
                <w:rFonts w:ascii="楷体" w:eastAsia="楷体" w:hAnsi="楷体"/>
                <w:color w:val="000000"/>
                <w:szCs w:val="21"/>
              </w:rPr>
            </w:pPr>
            <w:r w:rsidRPr="00297CFD">
              <w:rPr>
                <w:rFonts w:ascii="楷体" w:eastAsia="楷体" w:hAnsi="楷体"/>
                <w:color w:val="000000"/>
                <w:szCs w:val="21"/>
              </w:rPr>
              <w:t>HD100K6U72-TBLF</w:t>
            </w:r>
            <w:r w:rsidRPr="00297CFD">
              <w:rPr>
                <w:rFonts w:ascii="楷体" w:eastAsia="楷体" w:hAnsi="楷体" w:hint="eastAsia"/>
                <w:color w:val="000000"/>
                <w:szCs w:val="21"/>
              </w:rPr>
              <w:t>*</w:t>
            </w:r>
            <w:r w:rsidRPr="00297CFD">
              <w:rPr>
                <w:rFonts w:ascii="楷体" w:eastAsia="楷体" w:hAnsi="楷体"/>
                <w:color w:val="000000"/>
                <w:szCs w:val="21"/>
              </w:rPr>
              <w:t>***</w:t>
            </w:r>
            <w:r w:rsidRPr="00297CFD">
              <w:rPr>
                <w:rFonts w:ascii="楷体" w:eastAsia="楷体" w:hAnsi="楷体" w:hint="eastAsia"/>
                <w:color w:val="000000"/>
                <w:szCs w:val="21"/>
              </w:rPr>
              <w:t>****</w:t>
            </w:r>
            <w:r w:rsidRPr="00297CFD">
              <w:rPr>
                <w:rFonts w:ascii="楷体" w:eastAsia="楷体" w:hAnsi="楷体"/>
                <w:color w:val="000000"/>
                <w:szCs w:val="21"/>
              </w:rPr>
              <w:t>**</w:t>
            </w:r>
            <w:r w:rsidRPr="00297CFD">
              <w:rPr>
                <w:rFonts w:ascii="楷体" w:eastAsia="楷体" w:hAnsi="楷体" w:hint="eastAsia"/>
                <w:color w:val="000000"/>
                <w:szCs w:val="21"/>
              </w:rPr>
              <w:t>(*代表企业内部代码，由空格、字母、数字、符号、汉字等组成，</w:t>
            </w:r>
            <w:r w:rsidRPr="00297CFD">
              <w:rPr>
                <w:rFonts w:ascii="楷体" w:eastAsia="楷体" w:hAnsi="楷体"/>
                <w:color w:val="000000"/>
                <w:szCs w:val="21"/>
              </w:rPr>
              <w:t>不影响产品安全和EMC性能)</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297CFD" w:rsidRDefault="00B517DC" w:rsidP="00B517DC">
            <w:pPr>
              <w:spacing w:line="240" w:lineRule="auto"/>
              <w:jc w:val="left"/>
              <w:rPr>
                <w:rFonts w:ascii="楷体" w:eastAsia="楷体" w:hAnsi="楷体"/>
                <w:color w:val="000000"/>
                <w:szCs w:val="21"/>
              </w:rPr>
            </w:pPr>
            <w:r w:rsidRPr="00297CFD">
              <w:rPr>
                <w:rFonts w:ascii="楷体" w:eastAsia="楷体" w:hAnsi="楷体"/>
                <w:color w:val="000000"/>
                <w:szCs w:val="21"/>
              </w:rPr>
              <w:t>100英寸</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297CFD"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297CFD">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297CFD"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297CFD">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297CFD" w:rsidRDefault="00B517DC" w:rsidP="00B517DC">
            <w:pPr>
              <w:spacing w:line="240" w:lineRule="auto"/>
              <w:jc w:val="left"/>
              <w:rPr>
                <w:rFonts w:ascii="楷体" w:eastAsia="楷体" w:hAnsi="楷体" w:hint="eastAsia"/>
                <w:color w:val="000000"/>
                <w:szCs w:val="21"/>
              </w:rPr>
            </w:pPr>
            <w:r w:rsidRPr="00297CFD">
              <w:rPr>
                <w:rFonts w:ascii="楷体" w:eastAsia="楷体" w:hAnsi="楷体" w:hint="eastAsia"/>
                <w:color w:val="000000"/>
                <w:szCs w:val="21"/>
              </w:rPr>
              <w:t>含金属外壳，对应100U7S-PRO(01)</w:t>
            </w:r>
          </w:p>
        </w:tc>
      </w:tr>
      <w:tr w:rsidR="00B517DC" w:rsidRPr="00CA074F" w:rsidTr="00DA4408">
        <w:trPr>
          <w:trHeight w:val="127"/>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commentRangeStart w:id="455"/>
            <w:r>
              <w:t xml:space="preserve"> </w:t>
            </w:r>
            <w:commentRangeEnd w:id="455"/>
            <w:r>
              <w:rPr>
                <w:rStyle w:val="CommentReference"/>
              </w:rPr>
              <w:commentReference w:id="455"/>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D6575F" w:rsidRDefault="00B517DC" w:rsidP="00B517DC">
            <w:pPr>
              <w:spacing w:line="240" w:lineRule="auto"/>
              <w:jc w:val="left"/>
              <w:rPr>
                <w:rFonts w:ascii="楷体" w:eastAsia="楷体" w:hAnsi="楷体"/>
                <w:color w:val="000000"/>
                <w:szCs w:val="21"/>
              </w:rPr>
            </w:pPr>
            <w:r w:rsidRPr="00D6575F">
              <w:rPr>
                <w:rFonts w:ascii="楷体" w:eastAsia="楷体" w:hAnsi="楷体"/>
                <w:color w:val="000000"/>
                <w:szCs w:val="21"/>
              </w:rPr>
              <w:t>HD100K6U72-TBLCK1</w:t>
            </w:r>
            <w:r w:rsidRPr="00D6575F">
              <w:rPr>
                <w:rFonts w:ascii="楷体" w:eastAsia="楷体" w:hAnsi="楷体" w:hint="eastAsia"/>
                <w:color w:val="000000"/>
                <w:szCs w:val="21"/>
              </w:rPr>
              <w:t>*</w:t>
            </w:r>
            <w:r w:rsidRPr="00D6575F">
              <w:rPr>
                <w:rFonts w:ascii="楷体" w:eastAsia="楷体" w:hAnsi="楷体"/>
                <w:color w:val="000000"/>
                <w:szCs w:val="21"/>
              </w:rPr>
              <w:t>***</w:t>
            </w:r>
            <w:r w:rsidRPr="00D6575F">
              <w:rPr>
                <w:rFonts w:ascii="楷体" w:eastAsia="楷体" w:hAnsi="楷体" w:hint="eastAsia"/>
                <w:color w:val="000000"/>
                <w:szCs w:val="21"/>
              </w:rPr>
              <w:t>****</w:t>
            </w:r>
            <w:r w:rsidRPr="00D6575F">
              <w:rPr>
                <w:rFonts w:ascii="楷体" w:eastAsia="楷体" w:hAnsi="楷体"/>
                <w:color w:val="000000"/>
                <w:szCs w:val="21"/>
              </w:rPr>
              <w:t>**</w:t>
            </w:r>
            <w:r w:rsidRPr="00D6575F">
              <w:rPr>
                <w:rFonts w:ascii="楷体" w:eastAsia="楷体" w:hAnsi="楷体" w:hint="eastAsia"/>
                <w:color w:val="000000"/>
                <w:szCs w:val="21"/>
              </w:rPr>
              <w:t>(*代表企业内部代码，由空格、字母、数字、符号、汉字等组成，</w:t>
            </w:r>
            <w:r w:rsidRPr="00D6575F">
              <w:rPr>
                <w:rFonts w:ascii="楷体" w:eastAsia="楷体" w:hAnsi="楷体"/>
                <w:color w:val="000000"/>
                <w:szCs w:val="21"/>
              </w:rPr>
              <w:t>不影响产品安全和EMC性能)</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D6575F" w:rsidRDefault="00B517DC" w:rsidP="00B517DC">
            <w:pPr>
              <w:spacing w:line="240" w:lineRule="auto"/>
              <w:jc w:val="left"/>
              <w:rPr>
                <w:rFonts w:ascii="楷体" w:eastAsia="楷体" w:hAnsi="楷体"/>
                <w:color w:val="000000"/>
                <w:szCs w:val="21"/>
              </w:rPr>
            </w:pPr>
            <w:r w:rsidRPr="00D6575F">
              <w:rPr>
                <w:rFonts w:ascii="楷体" w:eastAsia="楷体" w:hAnsi="楷体"/>
                <w:color w:val="000000"/>
                <w:szCs w:val="21"/>
              </w:rPr>
              <w:t>100英寸</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D6575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D6575F">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D6575F"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D6575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D6575F" w:rsidRDefault="00B517DC" w:rsidP="00B517DC">
            <w:pPr>
              <w:spacing w:line="240" w:lineRule="auto"/>
              <w:jc w:val="left"/>
              <w:rPr>
                <w:rFonts w:ascii="楷体" w:eastAsia="楷体" w:hAnsi="楷体" w:hint="eastAsia"/>
                <w:color w:val="000000"/>
                <w:szCs w:val="21"/>
              </w:rPr>
            </w:pPr>
            <w:r w:rsidRPr="00D6575F">
              <w:rPr>
                <w:rFonts w:ascii="楷体" w:eastAsia="楷体" w:hAnsi="楷体" w:hint="eastAsia"/>
                <w:color w:val="000000"/>
                <w:szCs w:val="21"/>
              </w:rPr>
              <w:t>含金属外壳，对应</w:t>
            </w:r>
            <w:r w:rsidRPr="00D6575F">
              <w:rPr>
                <w:rFonts w:ascii="楷体" w:eastAsia="楷体" w:hAnsi="楷体"/>
                <w:color w:val="000000"/>
                <w:szCs w:val="21"/>
              </w:rPr>
              <w:t>100E8S-PRO(01)</w:t>
            </w:r>
          </w:p>
        </w:tc>
      </w:tr>
      <w:tr w:rsidR="00B517DC" w:rsidRPr="00CA074F" w:rsidTr="00DA4408">
        <w:trPr>
          <w:trHeight w:val="127"/>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commentRangeStart w:id="453"/>
            <w:r>
              <w:t xml:space="preserve"> </w:t>
            </w:r>
            <w:commentRangeEnd w:id="453"/>
            <w:r>
              <w:rPr>
                <w:rStyle w:val="CommentReference"/>
              </w:rPr>
              <w:commentReference w:id="453"/>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204029" w:rsidRDefault="00B517DC" w:rsidP="00B517DC">
            <w:pPr>
              <w:spacing w:line="240" w:lineRule="auto"/>
              <w:jc w:val="left"/>
              <w:rPr>
                <w:rFonts w:ascii="楷体" w:eastAsia="楷体" w:hAnsi="楷体"/>
                <w:color w:val="000000"/>
                <w:szCs w:val="21"/>
              </w:rPr>
            </w:pPr>
            <w:r w:rsidRPr="00204029">
              <w:rPr>
                <w:rFonts w:ascii="楷体" w:eastAsia="楷体" w:hAnsi="楷体"/>
                <w:color w:val="000000"/>
                <w:szCs w:val="21"/>
              </w:rPr>
              <w:t>HD100K6U71-TBF1</w:t>
            </w:r>
            <w:r w:rsidRPr="00204029">
              <w:rPr>
                <w:rFonts w:ascii="楷体" w:eastAsia="楷体" w:hAnsi="楷体" w:hint="eastAsia"/>
                <w:color w:val="000000"/>
                <w:szCs w:val="21"/>
              </w:rPr>
              <w:t>*</w:t>
            </w:r>
            <w:r w:rsidRPr="00204029">
              <w:rPr>
                <w:rFonts w:ascii="楷体" w:eastAsia="楷体" w:hAnsi="楷体"/>
                <w:color w:val="000000"/>
                <w:szCs w:val="21"/>
              </w:rPr>
              <w:t>***</w:t>
            </w:r>
            <w:r w:rsidRPr="00204029">
              <w:rPr>
                <w:rFonts w:ascii="楷体" w:eastAsia="楷体" w:hAnsi="楷体" w:hint="eastAsia"/>
                <w:color w:val="000000"/>
                <w:szCs w:val="21"/>
              </w:rPr>
              <w:t>****</w:t>
            </w:r>
            <w:r w:rsidRPr="00204029">
              <w:rPr>
                <w:rFonts w:ascii="楷体" w:eastAsia="楷体" w:hAnsi="楷体"/>
                <w:color w:val="000000"/>
                <w:szCs w:val="21"/>
              </w:rPr>
              <w:t>**</w:t>
            </w:r>
            <w:r w:rsidRPr="00204029">
              <w:rPr>
                <w:rFonts w:ascii="楷体" w:eastAsia="楷体" w:hAnsi="楷体" w:hint="eastAsia"/>
                <w:color w:val="000000"/>
                <w:szCs w:val="21"/>
              </w:rPr>
              <w:t>(*代表企业内部代码，由空格、字母、数字、符号、汉字等组成，</w:t>
            </w:r>
            <w:r w:rsidRPr="00204029">
              <w:rPr>
                <w:rFonts w:ascii="楷体" w:eastAsia="楷体" w:hAnsi="楷体"/>
                <w:color w:val="000000"/>
                <w:szCs w:val="21"/>
              </w:rPr>
              <w:t>不影响产品安全和EMC性能)</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204029" w:rsidRDefault="00B517DC" w:rsidP="00B517DC">
            <w:pPr>
              <w:spacing w:line="240" w:lineRule="auto"/>
              <w:jc w:val="left"/>
              <w:rPr>
                <w:rFonts w:ascii="楷体" w:eastAsia="楷体" w:hAnsi="楷体"/>
                <w:color w:val="000000"/>
                <w:szCs w:val="21"/>
              </w:rPr>
            </w:pPr>
            <w:r w:rsidRPr="00204029">
              <w:rPr>
                <w:rFonts w:ascii="楷体" w:eastAsia="楷体" w:hAnsi="楷体"/>
                <w:color w:val="000000"/>
                <w:szCs w:val="21"/>
              </w:rPr>
              <w:t>100英寸</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204029"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204029">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204029"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204029">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204029" w:rsidRDefault="00B517DC" w:rsidP="00B517DC">
            <w:pPr>
              <w:spacing w:line="240" w:lineRule="auto"/>
              <w:jc w:val="left"/>
              <w:rPr>
                <w:rFonts w:ascii="楷体" w:eastAsia="楷体" w:hAnsi="楷体" w:hint="eastAsia"/>
                <w:color w:val="000000"/>
                <w:szCs w:val="21"/>
              </w:rPr>
            </w:pPr>
            <w:r w:rsidRPr="00204029">
              <w:rPr>
                <w:rFonts w:ascii="楷体" w:eastAsia="楷体" w:hAnsi="楷体" w:hint="eastAsia"/>
                <w:color w:val="000000"/>
                <w:szCs w:val="21"/>
              </w:rPr>
              <w:t>含金属外壳，对应100E8Q-S(01)、</w:t>
            </w:r>
            <w:r w:rsidRPr="00204029">
              <w:rPr>
                <w:rFonts w:ascii="楷体" w:eastAsia="楷体" w:hAnsi="楷体"/>
                <w:color w:val="000000"/>
                <w:szCs w:val="21"/>
              </w:rPr>
              <w:t>100U6Q-PRO(01)</w:t>
            </w:r>
          </w:p>
        </w:tc>
      </w:tr>
      <w:tr w:rsidR="00B517DC" w:rsidRPr="00CA074F" w:rsidTr="00DA4408">
        <w:trPr>
          <w:trHeight w:val="127"/>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commentRangeStart w:id="451"/>
            <w:r>
              <w:t xml:space="preserve"> </w:t>
            </w:r>
            <w:commentRangeEnd w:id="451"/>
            <w:r>
              <w:rPr>
                <w:rStyle w:val="CommentReference"/>
              </w:rPr>
              <w:commentReference w:id="451"/>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517DC" w:rsidRPr="00204029" w:rsidRDefault="00B517DC" w:rsidP="00B517DC">
            <w:pPr>
              <w:spacing w:line="240" w:lineRule="auto"/>
              <w:jc w:val="left"/>
              <w:rPr>
                <w:rFonts w:ascii="楷体" w:eastAsia="楷体" w:hAnsi="楷体"/>
                <w:color w:val="000000"/>
                <w:szCs w:val="21"/>
              </w:rPr>
            </w:pPr>
            <w:r w:rsidRPr="00204029">
              <w:rPr>
                <w:rFonts w:ascii="楷体" w:eastAsia="楷体" w:hAnsi="楷体"/>
                <w:color w:val="000000"/>
                <w:szCs w:val="21"/>
              </w:rPr>
              <w:t>HD100K6U61-TCLB</w:t>
            </w:r>
            <w:r w:rsidRPr="00204029">
              <w:rPr>
                <w:rFonts w:ascii="楷体" w:eastAsia="楷体" w:hAnsi="楷体" w:hint="eastAsia"/>
                <w:color w:val="000000"/>
                <w:szCs w:val="21"/>
              </w:rPr>
              <w:t>*</w:t>
            </w:r>
            <w:r w:rsidRPr="00204029">
              <w:rPr>
                <w:rFonts w:ascii="楷体" w:eastAsia="楷体" w:hAnsi="楷体"/>
                <w:color w:val="000000"/>
                <w:szCs w:val="21"/>
              </w:rPr>
              <w:t>***</w:t>
            </w:r>
            <w:r w:rsidRPr="00204029">
              <w:rPr>
                <w:rFonts w:ascii="楷体" w:eastAsia="楷体" w:hAnsi="楷体" w:hint="eastAsia"/>
                <w:color w:val="000000"/>
                <w:szCs w:val="21"/>
              </w:rPr>
              <w:t>****</w:t>
            </w:r>
            <w:r w:rsidRPr="00204029">
              <w:rPr>
                <w:rFonts w:ascii="楷体" w:eastAsia="楷体" w:hAnsi="楷体"/>
                <w:color w:val="000000"/>
                <w:szCs w:val="21"/>
              </w:rPr>
              <w:t>**</w:t>
            </w:r>
            <w:r w:rsidRPr="00204029">
              <w:rPr>
                <w:rFonts w:ascii="楷体" w:eastAsia="楷体" w:hAnsi="楷体" w:hint="eastAsia"/>
                <w:color w:val="000000"/>
                <w:szCs w:val="21"/>
              </w:rPr>
              <w:t>(*代表企业内部代码，由空格、字母、数字、符号、汉字等组成，</w:t>
            </w:r>
            <w:r w:rsidRPr="00204029">
              <w:rPr>
                <w:rFonts w:ascii="楷体" w:eastAsia="楷体" w:hAnsi="楷体"/>
                <w:color w:val="000000"/>
                <w:szCs w:val="21"/>
              </w:rPr>
              <w:t>不影响产品安全和EMC性能)</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517DC" w:rsidRPr="00204029" w:rsidRDefault="00B517DC" w:rsidP="00B517DC">
            <w:pPr>
              <w:spacing w:line="240" w:lineRule="auto"/>
              <w:jc w:val="left"/>
              <w:rPr>
                <w:rFonts w:ascii="楷体" w:eastAsia="楷体" w:hAnsi="楷体"/>
                <w:color w:val="000000"/>
                <w:szCs w:val="21"/>
              </w:rPr>
            </w:pPr>
            <w:r w:rsidRPr="00204029">
              <w:rPr>
                <w:rFonts w:ascii="楷体" w:eastAsia="楷体" w:hAnsi="楷体"/>
                <w:color w:val="000000"/>
                <w:szCs w:val="21"/>
              </w:rPr>
              <w:t>100英寸</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517DC" w:rsidRPr="00204029"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204029">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517DC" w:rsidRPr="00204029" w:rsidRDefault="00B517DC" w:rsidP="00B517DC">
            <w:pPr>
              <w:adjustRightInd/>
              <w:snapToGrid w:val="0"/>
              <w:spacing w:line="240" w:lineRule="auto"/>
              <w:ind w:left="-82" w:rightChars="-31" w:right="-65"/>
              <w:jc w:val="left"/>
              <w:textAlignment w:val="auto"/>
              <w:rPr>
                <w:rFonts w:ascii="楷体" w:eastAsia="楷体" w:hAnsi="楷体"/>
                <w:color w:val="000000"/>
                <w:szCs w:val="21"/>
              </w:rPr>
            </w:pPr>
            <w:r w:rsidRPr="00204029">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517DC" w:rsidRPr="00CA074F" w:rsidRDefault="00B517DC" w:rsidP="00B517DC">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517DC" w:rsidRPr="00204029" w:rsidRDefault="00B517DC" w:rsidP="00B517DC">
            <w:pPr>
              <w:spacing w:line="240" w:lineRule="auto"/>
              <w:jc w:val="left"/>
              <w:rPr>
                <w:rFonts w:ascii="楷体" w:eastAsia="楷体" w:hAnsi="楷体" w:hint="eastAsia"/>
                <w:color w:val="000000"/>
                <w:szCs w:val="21"/>
              </w:rPr>
            </w:pPr>
            <w:r w:rsidRPr="00204029">
              <w:rPr>
                <w:rFonts w:ascii="楷体" w:eastAsia="楷体" w:hAnsi="楷体" w:hint="eastAsia"/>
                <w:color w:val="000000"/>
                <w:szCs w:val="21"/>
              </w:rPr>
              <w:t>含金属外壳，对应</w:t>
            </w:r>
            <w:r w:rsidRPr="00204029">
              <w:rPr>
                <w:rFonts w:ascii="楷体" w:eastAsia="楷体" w:hAnsi="楷体"/>
                <w:color w:val="000000"/>
                <w:szCs w:val="21"/>
              </w:rPr>
              <w:t>100E8Q(03)</w:t>
            </w:r>
          </w:p>
        </w:tc>
      </w:tr>
      <w:tr w:rsidR="00BF4DEB" w:rsidRPr="00CA074F" w:rsidTr="00DA4408">
        <w:trPr>
          <w:trHeight w:val="127"/>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color w:val="000000"/>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color w:val="000000"/>
                <w:szCs w:val="21"/>
              </w:rPr>
            </w:pPr>
            <w:commentRangeStart w:id="452"/>
            <w:r>
              <w:t xml:space="preserve"> </w:t>
            </w:r>
            <w:commentRangeEnd w:id="452"/>
            <w:r>
              <w:rPr>
                <w:rStyle w:val="CommentReference"/>
              </w:rPr>
              <w:commentReference w:id="452"/>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F4DEB" w:rsidRPr="00CA6986" w:rsidRDefault="00BF4DEB" w:rsidP="00BF4DEB">
            <w:pPr>
              <w:spacing w:line="240" w:lineRule="auto"/>
              <w:jc w:val="left"/>
              <w:rPr>
                <w:rFonts w:ascii="楷体" w:eastAsia="楷体" w:hAnsi="楷体"/>
                <w:color w:val="000000"/>
                <w:szCs w:val="21"/>
              </w:rPr>
            </w:pPr>
            <w:r w:rsidRPr="00CA6986">
              <w:rPr>
                <w:rFonts w:ascii="楷体" w:eastAsia="楷体" w:hAnsi="楷体"/>
                <w:color w:val="000000"/>
                <w:szCs w:val="21"/>
              </w:rPr>
              <w:t>HD100K6U62-TBLE</w:t>
            </w:r>
            <w:r w:rsidRPr="00CA6986">
              <w:rPr>
                <w:rFonts w:ascii="楷体" w:eastAsia="楷体" w:hAnsi="楷体" w:hint="eastAsia"/>
                <w:color w:val="000000"/>
                <w:szCs w:val="21"/>
              </w:rPr>
              <w:t>*</w:t>
            </w:r>
            <w:r w:rsidRPr="00CA6986">
              <w:rPr>
                <w:rFonts w:ascii="楷体" w:eastAsia="楷体" w:hAnsi="楷体"/>
                <w:color w:val="000000"/>
                <w:szCs w:val="21"/>
              </w:rPr>
              <w:t>***</w:t>
            </w:r>
            <w:r w:rsidRPr="00CA6986">
              <w:rPr>
                <w:rFonts w:ascii="楷体" w:eastAsia="楷体" w:hAnsi="楷体" w:hint="eastAsia"/>
                <w:color w:val="000000"/>
                <w:szCs w:val="21"/>
              </w:rPr>
              <w:t>****</w:t>
            </w:r>
            <w:r w:rsidRPr="00CA6986">
              <w:rPr>
                <w:rFonts w:ascii="楷体" w:eastAsia="楷体" w:hAnsi="楷体"/>
                <w:color w:val="000000"/>
                <w:szCs w:val="21"/>
              </w:rPr>
              <w:t>**</w:t>
            </w:r>
            <w:r w:rsidRPr="00CA6986">
              <w:rPr>
                <w:rFonts w:ascii="楷体" w:eastAsia="楷体" w:hAnsi="楷体" w:hint="eastAsia"/>
                <w:color w:val="000000"/>
                <w:szCs w:val="21"/>
              </w:rPr>
              <w:t>(*代表企业内部代码，由空格、字母、数字、符号、汉字等组成，</w:t>
            </w:r>
            <w:r w:rsidRPr="00CA6986">
              <w:rPr>
                <w:rFonts w:ascii="楷体" w:eastAsia="楷体" w:hAnsi="楷体"/>
                <w:color w:val="000000"/>
                <w:szCs w:val="21"/>
              </w:rPr>
              <w:t>不影响产品安全和EMC性能)</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F4DEB" w:rsidRPr="00CA6986" w:rsidRDefault="00BF4DEB" w:rsidP="00BF4DEB">
            <w:pPr>
              <w:spacing w:line="240" w:lineRule="auto"/>
              <w:jc w:val="left"/>
              <w:rPr>
                <w:rFonts w:ascii="楷体" w:eastAsia="楷体" w:hAnsi="楷体"/>
                <w:color w:val="000000"/>
                <w:szCs w:val="21"/>
              </w:rPr>
            </w:pPr>
            <w:r w:rsidRPr="00CA6986">
              <w:rPr>
                <w:rFonts w:ascii="楷体" w:eastAsia="楷体" w:hAnsi="楷体"/>
                <w:color w:val="000000"/>
                <w:szCs w:val="21"/>
              </w:rPr>
              <w:t>100英寸</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F4DEB" w:rsidRPr="00CA6986" w:rsidRDefault="00BF4DEB" w:rsidP="00BF4DEB">
            <w:pPr>
              <w:snapToGrid w:val="0"/>
              <w:spacing w:line="240" w:lineRule="auto"/>
              <w:ind w:left="-82" w:rightChars="-31" w:right="-65"/>
              <w:jc w:val="left"/>
              <w:rPr>
                <w:rFonts w:ascii="楷体" w:eastAsia="楷体" w:hAnsi="楷体"/>
                <w:color w:val="000000"/>
                <w:szCs w:val="21"/>
              </w:rPr>
            </w:pPr>
            <w:r w:rsidRPr="00CA6986">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F4DEB" w:rsidRPr="00CA6986" w:rsidRDefault="00BF4DEB" w:rsidP="00BF4DEB">
            <w:pPr>
              <w:snapToGrid w:val="0"/>
              <w:spacing w:line="240" w:lineRule="auto"/>
              <w:ind w:left="-82" w:rightChars="-31" w:right="-65"/>
              <w:jc w:val="left"/>
              <w:rPr>
                <w:rFonts w:ascii="楷体" w:eastAsia="楷体" w:hAnsi="楷体"/>
                <w:color w:val="000000"/>
                <w:szCs w:val="21"/>
              </w:rPr>
            </w:pPr>
            <w:r w:rsidRPr="00CA6986">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color w:val="000000"/>
                <w:szCs w:val="21"/>
              </w:rPr>
            </w:pPr>
            <w:r w:rsidRPr="00CA074F">
              <w:rPr>
                <w:rFonts w:ascii="楷体" w:eastAsia="楷体" w:hAnsi="楷体" w:hint="eastAsia"/>
                <w:color w:val="000000"/>
                <w:szCs w:val="21"/>
              </w:rPr>
              <w:t>已测试</w:t>
            </w:r>
          </w:p>
          <w:p w:rsidR="00BF4DEB" w:rsidRPr="00CA074F" w:rsidRDefault="00BF4DEB" w:rsidP="00BF4DEB">
            <w:pPr>
              <w:spacing w:line="240" w:lineRule="auto"/>
              <w:jc w:val="left"/>
              <w:rPr>
                <w:rFonts w:ascii="楷体" w:eastAsia="楷体" w:hAnsi="楷体"/>
                <w:color w:val="000000"/>
                <w:szCs w:val="21"/>
              </w:rPr>
            </w:pPr>
            <w:r w:rsidRPr="00CA074F">
              <w:rPr>
                <w:rFonts w:ascii="楷体" w:eastAsia="楷体" w:hAnsi="楷体" w:hint="eastAsia"/>
                <w:color w:val="000000"/>
                <w:szCs w:val="21"/>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F4DEB" w:rsidRPr="00CA6986" w:rsidRDefault="00BF4DEB" w:rsidP="00BF4DEB">
            <w:pPr>
              <w:spacing w:line="240" w:lineRule="auto"/>
              <w:jc w:val="left"/>
              <w:rPr>
                <w:rFonts w:ascii="楷体" w:eastAsia="楷体" w:hAnsi="楷体" w:hint="eastAsia"/>
                <w:color w:val="000000"/>
                <w:szCs w:val="21"/>
              </w:rPr>
            </w:pPr>
            <w:r w:rsidRPr="00CA6986">
              <w:rPr>
                <w:rFonts w:ascii="楷体" w:eastAsia="楷体" w:hAnsi="楷体" w:hint="eastAsia"/>
                <w:color w:val="000000"/>
                <w:szCs w:val="21"/>
              </w:rPr>
              <w:t>含金属外壳，对应</w:t>
            </w:r>
            <w:r w:rsidRPr="00CA6986">
              <w:rPr>
                <w:rFonts w:ascii="楷体" w:eastAsia="楷体" w:hAnsi="楷体"/>
                <w:color w:val="000000"/>
                <w:szCs w:val="21"/>
              </w:rPr>
              <w:t>100E8S(02)</w:t>
            </w:r>
          </w:p>
        </w:tc>
      </w:tr>
      <w:tr w:rsidR="00DA61C5" w:rsidRPr="00CA074F" w:rsidTr="00DA4408">
        <w:trPr>
          <w:trHeight w:val="127"/>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DA61C5" w:rsidRPr="00CA074F" w:rsidRDefault="00DA61C5" w:rsidP="00DA61C5">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DA61C5" w:rsidRPr="00CA074F" w:rsidRDefault="00DA61C5" w:rsidP="00DA61C5">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DA61C5" w:rsidRPr="00CA074F" w:rsidRDefault="00DA61C5" w:rsidP="00DA61C5">
            <w:pPr>
              <w:spacing w:line="240" w:lineRule="auto"/>
              <w:jc w:val="left"/>
              <w:rPr>
                <w:rFonts w:ascii="楷体" w:eastAsia="楷体" w:hAnsi="楷体"/>
                <w:color w:val="000000"/>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DA61C5" w:rsidRPr="00CA074F" w:rsidRDefault="00DA61C5" w:rsidP="00DA61C5">
            <w:pPr>
              <w:spacing w:line="240" w:lineRule="auto"/>
              <w:jc w:val="left"/>
              <w:rPr>
                <w:rFonts w:ascii="楷体" w:eastAsia="楷体" w:hAnsi="楷体"/>
                <w:color w:val="000000"/>
                <w:szCs w:val="21"/>
              </w:rPr>
            </w:pPr>
            <w:commentRangeStart w:id="433"/>
            <w:r>
              <w:t xml:space="preserve"> </w:t>
            </w:r>
            <w:commentRangeEnd w:id="433"/>
            <w:r>
              <w:rPr>
                <w:rStyle w:val="CommentReference"/>
              </w:rPr>
              <w:commentReference w:id="433"/>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DA61C5" w:rsidRPr="00BF4DEB" w:rsidRDefault="00DA61C5" w:rsidP="00DA61C5">
            <w:pPr>
              <w:spacing w:line="240" w:lineRule="auto"/>
              <w:jc w:val="left"/>
              <w:rPr>
                <w:rFonts w:ascii="楷体" w:eastAsia="楷体" w:hAnsi="楷体"/>
                <w:color w:val="000000"/>
                <w:szCs w:val="21"/>
              </w:rPr>
            </w:pPr>
            <w:r w:rsidRPr="00BF4DEB">
              <w:rPr>
                <w:rFonts w:ascii="楷体" w:eastAsia="楷体" w:hAnsi="楷体"/>
                <w:color w:val="000000"/>
                <w:szCs w:val="21"/>
              </w:rPr>
              <w:t>HD100J3U61-TALC</w:t>
            </w:r>
            <w:r w:rsidRPr="00BF4DEB">
              <w:rPr>
                <w:rFonts w:ascii="楷体" w:eastAsia="楷体" w:hAnsi="楷体" w:hint="eastAsia"/>
                <w:color w:val="000000"/>
                <w:szCs w:val="21"/>
              </w:rPr>
              <w:t>*</w:t>
            </w:r>
            <w:r w:rsidRPr="00BF4DEB">
              <w:rPr>
                <w:rFonts w:ascii="楷体" w:eastAsia="楷体" w:hAnsi="楷体"/>
                <w:color w:val="000000"/>
                <w:szCs w:val="21"/>
              </w:rPr>
              <w:t>***</w:t>
            </w:r>
            <w:r w:rsidRPr="00BF4DEB">
              <w:rPr>
                <w:rFonts w:ascii="楷体" w:eastAsia="楷体" w:hAnsi="楷体" w:hint="eastAsia"/>
                <w:color w:val="000000"/>
                <w:szCs w:val="21"/>
              </w:rPr>
              <w:t>****</w:t>
            </w:r>
            <w:r w:rsidRPr="00BF4DEB">
              <w:rPr>
                <w:rFonts w:ascii="楷体" w:eastAsia="楷体" w:hAnsi="楷体"/>
                <w:color w:val="000000"/>
                <w:szCs w:val="21"/>
              </w:rPr>
              <w:t>**</w:t>
            </w:r>
            <w:r w:rsidRPr="00BF4DEB">
              <w:rPr>
                <w:rFonts w:ascii="楷体" w:eastAsia="楷体" w:hAnsi="楷体" w:hint="eastAsia"/>
                <w:color w:val="000000"/>
                <w:szCs w:val="21"/>
              </w:rPr>
              <w:t>(*代表企业内部代码，由空格、字母、数字、符号、汉字等组成，</w:t>
            </w:r>
            <w:r w:rsidRPr="00BF4DEB">
              <w:rPr>
                <w:rFonts w:ascii="楷体" w:eastAsia="楷体" w:hAnsi="楷体"/>
                <w:color w:val="000000"/>
                <w:szCs w:val="21"/>
              </w:rPr>
              <w:t>不影响产品安全和EMC性能)</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DA61C5" w:rsidRPr="00BF4DEB" w:rsidRDefault="00DA61C5" w:rsidP="00DA61C5">
            <w:pPr>
              <w:spacing w:line="240" w:lineRule="auto"/>
              <w:jc w:val="left"/>
              <w:rPr>
                <w:rFonts w:ascii="楷体" w:eastAsia="楷体" w:hAnsi="楷体"/>
                <w:color w:val="000000"/>
                <w:szCs w:val="21"/>
              </w:rPr>
            </w:pPr>
            <w:r w:rsidRPr="00BF4DEB">
              <w:rPr>
                <w:rFonts w:ascii="楷体" w:eastAsia="楷体" w:hAnsi="楷体"/>
                <w:color w:val="000000"/>
                <w:szCs w:val="21"/>
              </w:rPr>
              <w:t>100英寸</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DA61C5" w:rsidRPr="00BF4DEB" w:rsidRDefault="00DA61C5" w:rsidP="00DA61C5">
            <w:pPr>
              <w:snapToGrid w:val="0"/>
              <w:spacing w:line="240" w:lineRule="auto"/>
              <w:ind w:left="-82" w:rightChars="-31" w:right="-65"/>
              <w:jc w:val="left"/>
              <w:rPr>
                <w:rFonts w:ascii="楷体" w:eastAsia="楷体" w:hAnsi="楷体"/>
                <w:color w:val="000000"/>
                <w:szCs w:val="21"/>
              </w:rPr>
            </w:pPr>
            <w:r w:rsidRPr="00BF4DEB">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DA61C5" w:rsidRPr="00BF4DEB" w:rsidRDefault="00DA61C5" w:rsidP="00DA61C5">
            <w:pPr>
              <w:snapToGrid w:val="0"/>
              <w:spacing w:line="240" w:lineRule="auto"/>
              <w:ind w:left="-82" w:rightChars="-31" w:right="-65"/>
              <w:jc w:val="left"/>
              <w:rPr>
                <w:rFonts w:ascii="楷体" w:eastAsia="楷体" w:hAnsi="楷体"/>
                <w:color w:val="000000"/>
                <w:szCs w:val="21"/>
              </w:rPr>
            </w:pPr>
            <w:r w:rsidRPr="00BF4DEB">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DA61C5" w:rsidRPr="00CA074F" w:rsidRDefault="00DA61C5" w:rsidP="00DA61C5">
            <w:pPr>
              <w:spacing w:line="240" w:lineRule="auto"/>
              <w:jc w:val="left"/>
              <w:rPr>
                <w:rFonts w:ascii="楷体" w:eastAsia="楷体" w:hAnsi="楷体"/>
                <w:b/>
                <w:color w:val="FF0000"/>
                <w:szCs w:val="21"/>
                <w:highlight w:val="yellow"/>
              </w:rPr>
            </w:pPr>
            <w:r w:rsidRPr="00CA074F">
              <w:rPr>
                <w:rFonts w:ascii="楷体" w:eastAsia="楷体" w:hAnsi="楷体" w:hint="eastAsia"/>
                <w:b/>
                <w:color w:val="FF0000"/>
                <w:szCs w:val="21"/>
                <w:highlight w:val="yellow"/>
              </w:rPr>
              <w:t>已测试</w:t>
            </w:r>
          </w:p>
          <w:p w:rsidR="00DA61C5" w:rsidRPr="00CA074F" w:rsidRDefault="00DA61C5" w:rsidP="00DA61C5">
            <w:pPr>
              <w:spacing w:line="240" w:lineRule="auto"/>
              <w:jc w:val="left"/>
              <w:rPr>
                <w:rFonts w:ascii="楷体" w:eastAsia="楷体" w:hAnsi="楷体"/>
                <w:b/>
                <w:color w:val="FF0000"/>
                <w:szCs w:val="21"/>
                <w:highlight w:val="yellow"/>
              </w:rPr>
            </w:pPr>
            <w:r w:rsidRPr="00CA074F">
              <w:rPr>
                <w:rFonts w:ascii="楷体" w:eastAsia="楷体" w:hAnsi="楷体" w:hint="eastAsia"/>
                <w:b/>
                <w:color w:val="FF0000"/>
                <w:szCs w:val="21"/>
                <w:highlight w:val="yellow"/>
              </w:rPr>
              <w:t>备用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DA61C5" w:rsidRPr="00DA61C5" w:rsidRDefault="00DA61C5" w:rsidP="00DA61C5">
            <w:pPr>
              <w:spacing w:line="240" w:lineRule="auto"/>
              <w:jc w:val="left"/>
              <w:rPr>
                <w:rFonts w:ascii="楷体" w:eastAsia="楷体" w:hAnsi="楷体"/>
                <w:color w:val="000000"/>
                <w:szCs w:val="21"/>
              </w:rPr>
            </w:pPr>
            <w:r w:rsidRPr="00DA61C5">
              <w:rPr>
                <w:rFonts w:ascii="楷体" w:eastAsia="楷体" w:hAnsi="楷体" w:hint="eastAsia"/>
                <w:color w:val="000000"/>
                <w:szCs w:val="21"/>
              </w:rPr>
              <w:t>与HD100J3U61-TAL8相比，仅扩散板微量涂层丝印不同，不影响产品安全和EMC性能</w:t>
            </w:r>
          </w:p>
          <w:p w:rsidR="00DA61C5" w:rsidRPr="00DA61C5" w:rsidRDefault="00DA61C5" w:rsidP="00DA61C5">
            <w:pPr>
              <w:spacing w:line="240" w:lineRule="auto"/>
              <w:jc w:val="left"/>
              <w:rPr>
                <w:rFonts w:ascii="楷体" w:eastAsia="楷体" w:hAnsi="楷体" w:hint="eastAsia"/>
                <w:color w:val="000000"/>
                <w:szCs w:val="21"/>
              </w:rPr>
            </w:pPr>
            <w:r w:rsidRPr="00DA61C5">
              <w:rPr>
                <w:rFonts w:ascii="楷体" w:eastAsia="楷体" w:hAnsi="楷体" w:hint="eastAsia"/>
                <w:color w:val="000000"/>
                <w:szCs w:val="21"/>
              </w:rPr>
              <w:t>含金属外壳，对应</w:t>
            </w:r>
            <w:r w:rsidRPr="00DA61C5">
              <w:rPr>
                <w:rFonts w:ascii="楷体" w:eastAsia="楷体" w:hAnsi="楷体"/>
                <w:color w:val="000000"/>
                <w:szCs w:val="21"/>
              </w:rPr>
              <w:t>100VX3Q(02)</w:t>
            </w:r>
          </w:p>
        </w:tc>
      </w:tr>
      <w:tr w:rsidR="00BF4DEB" w:rsidRPr="00CA074F" w:rsidTr="00DA4408">
        <w:trPr>
          <w:trHeight w:val="127"/>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color w:val="000000"/>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color w:val="000000"/>
                <w:szCs w:val="21"/>
              </w:rPr>
            </w:pPr>
            <w:commentRangeStart w:id="459"/>
            <w:r>
              <w:t xml:space="preserve"> </w:t>
            </w:r>
            <w:commentRangeEnd w:id="459"/>
            <w:r>
              <w:rPr>
                <w:rStyle w:val="CommentReference"/>
              </w:rPr>
              <w:commentReference w:id="459"/>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F4DEB" w:rsidRPr="000C21B8" w:rsidRDefault="00BF4DEB" w:rsidP="00BF4DEB">
            <w:pPr>
              <w:spacing w:line="240" w:lineRule="auto"/>
              <w:jc w:val="left"/>
              <w:rPr>
                <w:rFonts w:ascii="楷体" w:eastAsia="楷体" w:hAnsi="楷体"/>
                <w:b/>
                <w:color w:val="FF0000"/>
                <w:szCs w:val="21"/>
                <w:highlight w:val="yellow"/>
              </w:rPr>
            </w:pPr>
            <w:r w:rsidRPr="00D60BB8">
              <w:rPr>
                <w:rFonts w:ascii="楷体" w:eastAsia="楷体" w:hAnsi="楷体"/>
                <w:b/>
                <w:color w:val="FF0000"/>
                <w:szCs w:val="21"/>
                <w:highlight w:val="yellow"/>
              </w:rPr>
              <w:t>HD100L3U62-TBLDK1</w:t>
            </w:r>
            <w:r w:rsidRPr="000C21B8">
              <w:rPr>
                <w:rFonts w:ascii="楷体" w:eastAsia="楷体" w:hAnsi="楷体" w:hint="eastAsia"/>
                <w:b/>
                <w:color w:val="FF0000"/>
                <w:szCs w:val="21"/>
                <w:highlight w:val="yellow"/>
              </w:rPr>
              <w:t>*</w:t>
            </w:r>
            <w:r w:rsidRPr="000C21B8">
              <w:rPr>
                <w:rFonts w:ascii="楷体" w:eastAsia="楷体" w:hAnsi="楷体"/>
                <w:b/>
                <w:color w:val="FF0000"/>
                <w:szCs w:val="21"/>
                <w:highlight w:val="yellow"/>
              </w:rPr>
              <w:t>***</w:t>
            </w:r>
            <w:r w:rsidRPr="000C21B8">
              <w:rPr>
                <w:rFonts w:ascii="楷体" w:eastAsia="楷体" w:hAnsi="楷体" w:hint="eastAsia"/>
                <w:b/>
                <w:color w:val="FF0000"/>
                <w:szCs w:val="21"/>
                <w:highlight w:val="yellow"/>
              </w:rPr>
              <w:t>****</w:t>
            </w:r>
            <w:r w:rsidRPr="000C21B8">
              <w:rPr>
                <w:rFonts w:ascii="楷体" w:eastAsia="楷体" w:hAnsi="楷体"/>
                <w:b/>
                <w:color w:val="FF0000"/>
                <w:szCs w:val="21"/>
                <w:highlight w:val="yellow"/>
              </w:rPr>
              <w:t>**</w:t>
            </w:r>
            <w:r w:rsidRPr="000C21B8">
              <w:rPr>
                <w:rFonts w:ascii="楷体" w:eastAsia="楷体" w:hAnsi="楷体" w:hint="eastAsia"/>
                <w:b/>
                <w:color w:val="FF0000"/>
                <w:szCs w:val="21"/>
                <w:highlight w:val="yellow"/>
              </w:rPr>
              <w:t>(*代表企业内部代码，由空格、字母、数字、符号、汉字等组成，</w:t>
            </w:r>
            <w:r w:rsidRPr="000C21B8">
              <w:rPr>
                <w:rFonts w:ascii="楷体" w:eastAsia="楷体" w:hAnsi="楷体"/>
                <w:b/>
                <w:color w:val="FF0000"/>
                <w:szCs w:val="21"/>
                <w:highlight w:val="yellow"/>
              </w:rPr>
              <w:t>不影响产品安全和EMC性能)</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F4DEB" w:rsidRPr="000C21B8" w:rsidRDefault="00BF4DEB" w:rsidP="00BF4DEB">
            <w:pPr>
              <w:spacing w:line="240" w:lineRule="auto"/>
              <w:jc w:val="left"/>
              <w:rPr>
                <w:rFonts w:ascii="楷体" w:eastAsia="楷体" w:hAnsi="楷体"/>
                <w:b/>
                <w:color w:val="FF0000"/>
                <w:szCs w:val="21"/>
                <w:highlight w:val="yellow"/>
              </w:rPr>
            </w:pPr>
            <w:r w:rsidRPr="000C21B8">
              <w:rPr>
                <w:rFonts w:ascii="楷体" w:eastAsia="楷体" w:hAnsi="楷体"/>
                <w:b/>
                <w:color w:val="FF0000"/>
                <w:szCs w:val="21"/>
                <w:highlight w:val="yellow"/>
              </w:rPr>
              <w:t>100英寸</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F4DEB" w:rsidRPr="000C21B8" w:rsidRDefault="00BF4DEB" w:rsidP="00BF4DEB">
            <w:pPr>
              <w:snapToGrid w:val="0"/>
              <w:spacing w:line="240" w:lineRule="auto"/>
              <w:ind w:left="-82" w:rightChars="-31" w:right="-65"/>
              <w:jc w:val="left"/>
              <w:rPr>
                <w:rFonts w:ascii="楷体" w:eastAsia="楷体" w:hAnsi="楷体"/>
                <w:b/>
                <w:color w:val="FF0000"/>
                <w:szCs w:val="21"/>
                <w:highlight w:val="yellow"/>
              </w:rPr>
            </w:pPr>
            <w:r w:rsidRPr="000C21B8">
              <w:rPr>
                <w:rFonts w:ascii="楷体" w:eastAsia="楷体" w:hAnsi="楷体" w:hint="eastAsia"/>
                <w:b/>
                <w:color w:val="FF0000"/>
                <w:szCs w:val="21"/>
                <w:highlight w:val="yellow"/>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F4DEB" w:rsidRPr="000C21B8" w:rsidRDefault="00BF4DEB" w:rsidP="00BF4DEB">
            <w:pPr>
              <w:snapToGrid w:val="0"/>
              <w:spacing w:line="240" w:lineRule="auto"/>
              <w:ind w:left="-82" w:rightChars="-31" w:right="-65"/>
              <w:jc w:val="left"/>
              <w:rPr>
                <w:rFonts w:ascii="楷体" w:eastAsia="楷体" w:hAnsi="楷体"/>
                <w:b/>
                <w:color w:val="FF0000"/>
                <w:szCs w:val="21"/>
                <w:highlight w:val="yellow"/>
              </w:rPr>
            </w:pPr>
            <w:r w:rsidRPr="000C21B8">
              <w:rPr>
                <w:rFonts w:ascii="楷体" w:eastAsia="楷体" w:hAnsi="楷体" w:hint="eastAsia"/>
                <w:b/>
                <w:color w:val="FF0000"/>
                <w:szCs w:val="21"/>
                <w:highlight w:val="yellow"/>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F4DEB" w:rsidRDefault="00BF4DEB" w:rsidP="00BF4DEB">
            <w:pPr>
              <w:spacing w:line="240" w:lineRule="auto"/>
              <w:jc w:val="left"/>
              <w:rPr>
                <w:rFonts w:ascii="楷体" w:eastAsia="楷体" w:hAnsi="楷体"/>
                <w:b/>
                <w:color w:val="FF0000"/>
                <w:szCs w:val="21"/>
                <w:highlight w:val="yellow"/>
              </w:rPr>
            </w:pPr>
            <w:r w:rsidRPr="00CA074F">
              <w:rPr>
                <w:rFonts w:ascii="楷体" w:eastAsia="楷体" w:hAnsi="楷体" w:hint="eastAsia"/>
                <w:b/>
                <w:color w:val="FF0000"/>
                <w:szCs w:val="21"/>
                <w:highlight w:val="yellow"/>
              </w:rPr>
              <w:t>本次增加</w:t>
            </w:r>
          </w:p>
          <w:p w:rsidR="00BF4DEB" w:rsidRPr="00CA074F" w:rsidRDefault="00BF4DEB" w:rsidP="00BF4DEB">
            <w:pPr>
              <w:spacing w:line="240" w:lineRule="auto"/>
              <w:jc w:val="left"/>
              <w:rPr>
                <w:rFonts w:ascii="楷体" w:eastAsia="楷体" w:hAnsi="楷体" w:hint="eastAsia"/>
                <w:b/>
                <w:color w:val="FF0000"/>
                <w:szCs w:val="21"/>
                <w:highlight w:val="yellow"/>
              </w:rPr>
            </w:pPr>
            <w:r w:rsidRPr="00CA074F">
              <w:rPr>
                <w:rFonts w:ascii="楷体" w:eastAsia="楷体" w:hAnsi="楷体" w:hint="eastAsia"/>
                <w:b/>
                <w:color w:val="FF0000"/>
                <w:szCs w:val="21"/>
                <w:highlight w:val="yellow"/>
              </w:rPr>
              <w:t>本次使用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F4DEB" w:rsidRPr="00CA6986" w:rsidRDefault="00BF4DEB" w:rsidP="00BF4DEB">
            <w:pPr>
              <w:spacing w:line="240" w:lineRule="auto"/>
              <w:jc w:val="left"/>
              <w:rPr>
                <w:rFonts w:ascii="楷体" w:eastAsia="楷体" w:hAnsi="楷体" w:hint="eastAsia"/>
                <w:b/>
                <w:color w:val="FF0000"/>
                <w:szCs w:val="21"/>
                <w:highlight w:val="yellow"/>
              </w:rPr>
            </w:pPr>
            <w:r w:rsidRPr="00D6575F">
              <w:rPr>
                <w:rFonts w:ascii="楷体" w:eastAsia="楷体" w:hAnsi="楷体" w:hint="eastAsia"/>
                <w:b/>
                <w:color w:val="FF0000"/>
                <w:szCs w:val="21"/>
                <w:highlight w:val="yellow"/>
              </w:rPr>
              <w:t>含金属外壳，对应</w:t>
            </w:r>
            <w:r w:rsidRPr="00D60BB8">
              <w:rPr>
                <w:rFonts w:ascii="楷体" w:eastAsia="楷体" w:hAnsi="楷体"/>
                <w:b/>
                <w:color w:val="FF0000"/>
                <w:szCs w:val="21"/>
                <w:highlight w:val="yellow"/>
              </w:rPr>
              <w:t>100E7S-PRO(01)</w:t>
            </w:r>
          </w:p>
        </w:tc>
      </w:tr>
      <w:tr w:rsidR="00BF4DEB"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color w:val="000000"/>
                <w:szCs w:val="21"/>
              </w:rPr>
            </w:pPr>
            <w:r w:rsidRPr="00CA074F">
              <w:rPr>
                <w:rFonts w:ascii="楷体" w:eastAsia="楷体" w:hAnsi="楷体"/>
                <w:color w:val="000000"/>
                <w:szCs w:val="21"/>
              </w:rPr>
              <w:t>5</w:t>
            </w: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color w:val="000000"/>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color w:val="000000"/>
                <w:szCs w:val="21"/>
              </w:rPr>
            </w:pPr>
            <w:commentRangeStart w:id="930"/>
            <w:r w:rsidRPr="00CA074F">
              <w:rPr>
                <w:rFonts w:ascii="楷体" w:eastAsia="楷体" w:hAnsi="楷体" w:hint="eastAsia"/>
                <w:color w:val="000000"/>
                <w:szCs w:val="21"/>
              </w:rPr>
              <w:t>电信端口</w:t>
            </w:r>
            <w:commentRangeEnd w:id="930"/>
            <w:r>
              <w:rPr>
                <w:rStyle w:val="CommentReference"/>
              </w:rPr>
              <w:commentReference w:id="930"/>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color w:val="000000"/>
                <w:szCs w:val="21"/>
              </w:rPr>
            </w:pPr>
            <w:r w:rsidRPr="00CA074F">
              <w:rPr>
                <w:rFonts w:ascii="楷体" w:eastAsia="楷体" w:hAnsi="楷体" w:hint="eastAsia"/>
                <w:color w:val="000000"/>
                <w:szCs w:val="21"/>
              </w:rPr>
              <w:t>电信端口的端口类型：</w:t>
            </w:r>
            <w:r w:rsidRPr="00CA074F">
              <w:rPr>
                <w:rFonts w:ascii="楷体" w:eastAsia="楷体" w:hAnsi="楷体"/>
                <w:color w:val="000000"/>
                <w:szCs w:val="21"/>
              </w:rPr>
              <w:t>RJ45,</w:t>
            </w:r>
            <w:r w:rsidRPr="00CA074F">
              <w:rPr>
                <w:rFonts w:ascii="楷体" w:eastAsia="楷体" w:hAnsi="楷体" w:hint="eastAsia"/>
                <w:color w:val="000000"/>
                <w:szCs w:val="21"/>
              </w:rPr>
              <w:t>传输速率：</w:t>
            </w:r>
            <w:r w:rsidRPr="00CA074F">
              <w:rPr>
                <w:rFonts w:ascii="楷体" w:eastAsia="楷体" w:hAnsi="楷体"/>
                <w:color w:val="000000"/>
                <w:szCs w:val="21"/>
              </w:rPr>
              <w:t>100Mbps</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color w:val="000000"/>
                <w:szCs w:val="21"/>
              </w:rPr>
            </w:pPr>
            <w:r w:rsidRPr="00CA074F">
              <w:rPr>
                <w:rFonts w:ascii="楷体" w:eastAsia="楷体" w:hAnsi="楷体"/>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hint="eastAsia"/>
                <w:color w:val="000000"/>
                <w:szCs w:val="21"/>
              </w:rPr>
            </w:pPr>
            <w:r w:rsidRPr="00CA074F">
              <w:rPr>
                <w:rFonts w:ascii="楷体" w:eastAsia="楷体" w:hAnsi="楷体" w:hint="eastAsia"/>
                <w:color w:val="000000"/>
                <w:szCs w:val="21"/>
              </w:rPr>
              <w:t>本次使用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color w:val="000000"/>
                <w:szCs w:val="21"/>
              </w:rPr>
            </w:pPr>
            <w:r w:rsidRPr="00CA074F">
              <w:rPr>
                <w:rFonts w:ascii="楷体" w:eastAsia="楷体" w:hAnsi="楷体" w:hint="eastAsia"/>
                <w:color w:val="000000"/>
                <w:szCs w:val="21"/>
              </w:rPr>
              <w:t>一个，位置见主板照片</w:t>
            </w:r>
          </w:p>
        </w:tc>
      </w:tr>
      <w:tr w:rsidR="00BF4DEB" w:rsidRPr="00CA074F" w:rsidTr="00DA4408">
        <w:trPr>
          <w:trHeight w:val="485"/>
          <w:jc w:val="center"/>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color w:val="000000"/>
                <w:szCs w:val="21"/>
              </w:rPr>
            </w:pPr>
            <w:r w:rsidRPr="00CA074F">
              <w:rPr>
                <w:rFonts w:ascii="楷体" w:eastAsia="楷体" w:hAnsi="楷体" w:hint="eastAsia"/>
                <w:color w:val="000000"/>
                <w:szCs w:val="21"/>
              </w:rPr>
              <w:t>6</w:t>
            </w: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color w:val="000000"/>
                <w:szCs w:val="21"/>
              </w:rPr>
            </w:pPr>
          </w:p>
        </w:tc>
        <w:tc>
          <w:tcPr>
            <w:tcW w:w="708"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color w:val="000000"/>
                <w:szCs w:val="21"/>
              </w:rPr>
            </w:pPr>
          </w:p>
        </w:tc>
        <w:tc>
          <w:tcPr>
            <w:tcW w:w="1558"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color w:val="000000"/>
                <w:szCs w:val="21"/>
              </w:rPr>
            </w:pPr>
            <w:commentRangeStart w:id="960"/>
            <w:r w:rsidRPr="00CA074F">
              <w:rPr>
                <w:rFonts w:ascii="楷体" w:eastAsia="楷体" w:hAnsi="楷体" w:hint="eastAsia"/>
                <w:color w:val="000000"/>
                <w:szCs w:val="21"/>
              </w:rPr>
              <w:t>金属外壳</w:t>
            </w:r>
            <w:commentRangeEnd w:id="960"/>
            <w:r>
              <w:rPr>
                <w:rStyle w:val="CommentReference"/>
              </w:rPr>
              <w:commentReference w:id="960"/>
            </w:r>
          </w:p>
        </w:tc>
        <w:tc>
          <w:tcPr>
            <w:tcW w:w="2269"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color w:val="000000"/>
                <w:szCs w:val="21"/>
              </w:rPr>
            </w:pPr>
            <w:r w:rsidRPr="00CA074F">
              <w:rPr>
                <w:rFonts w:ascii="楷体" w:eastAsia="楷体" w:hAnsi="楷体" w:hint="eastAsia"/>
                <w:color w:val="000000"/>
                <w:szCs w:val="21"/>
              </w:rPr>
              <w:t>/</w:t>
            </w:r>
          </w:p>
        </w:tc>
        <w:tc>
          <w:tcPr>
            <w:tcW w:w="2409"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color w:val="000000"/>
                <w:szCs w:val="21"/>
              </w:rPr>
            </w:pPr>
            <w:r w:rsidRPr="00CA074F">
              <w:rPr>
                <w:rFonts w:ascii="楷体" w:eastAsia="楷体" w:hAnsi="楷体" w:hint="eastAsia"/>
                <w:color w:val="000000"/>
                <w:szCs w:val="21"/>
              </w:rPr>
              <w:t>/</w:t>
            </w:r>
          </w:p>
        </w:tc>
        <w:tc>
          <w:tcPr>
            <w:tcW w:w="2411"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color w:val="000000"/>
                <w:szCs w:val="21"/>
              </w:rPr>
            </w:pPr>
            <w:r w:rsidRPr="00CA074F">
              <w:rPr>
                <w:rFonts w:ascii="楷体" w:eastAsia="楷体" w:hAnsi="楷体" w:hint="eastAsia"/>
                <w:color w:val="000000"/>
                <w:szCs w:val="21"/>
              </w:rPr>
              <w:t>/</w:t>
            </w:r>
          </w:p>
        </w:tc>
        <w:tc>
          <w:tcPr>
            <w:tcW w:w="1984"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color w:val="000000"/>
                <w:szCs w:val="21"/>
              </w:rPr>
            </w:pPr>
            <w:r w:rsidRPr="00CA074F">
              <w:rPr>
                <w:rFonts w:ascii="楷体" w:eastAsia="楷体" w:hAnsi="楷体" w:hint="eastAsia"/>
                <w:color w:val="000000"/>
                <w:szCs w:val="21"/>
              </w:rPr>
              <w:t>/</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color w:val="000000"/>
                <w:szCs w:val="21"/>
              </w:rPr>
            </w:pPr>
            <w:r w:rsidRPr="00CA074F">
              <w:rPr>
                <w:rFonts w:ascii="楷体" w:eastAsia="楷体" w:hAnsi="楷体" w:hint="eastAsia"/>
                <w:color w:val="000000"/>
                <w:szCs w:val="21"/>
              </w:rPr>
              <w:t>本次使用</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rsidR="00BF4DEB" w:rsidRPr="00CA074F" w:rsidRDefault="00BF4DEB" w:rsidP="00BF4DEB">
            <w:pPr>
              <w:spacing w:line="240" w:lineRule="auto"/>
              <w:jc w:val="left"/>
              <w:rPr>
                <w:rFonts w:ascii="楷体" w:eastAsia="楷体" w:hAnsi="楷体"/>
                <w:color w:val="000000"/>
                <w:szCs w:val="21"/>
              </w:rPr>
            </w:pPr>
            <w:r w:rsidRPr="00CA074F">
              <w:rPr>
                <w:rFonts w:ascii="楷体" w:eastAsia="楷体" w:hAnsi="楷体" w:hint="eastAsia"/>
                <w:color w:val="000000"/>
                <w:szCs w:val="21"/>
              </w:rPr>
              <w:t>与显示屏一体</w:t>
            </w:r>
          </w:p>
        </w:tc>
      </w:tr>
    </w:tbl>
    <w:p w:rsidR="000C21B8" w:rsidRPr="00CA074F" w:rsidRDefault="000C21B8" w:rsidP="000C21B8">
      <w:pPr>
        <w:rPr>
          <w:rFonts w:ascii="楷体" w:eastAsia="楷体" w:hAnsi="楷体"/>
          <w:color w:val="000000"/>
        </w:rPr>
      </w:pPr>
    </w:p>
    <w:p w:rsidR="000C21B8" w:rsidRPr="00CA074F" w:rsidRDefault="000C21B8" w:rsidP="000C21B8">
      <w:pPr>
        <w:rPr>
          <w:rFonts w:ascii="楷体" w:eastAsia="楷体" w:hAnsi="楷体" w:hint="eastAsia"/>
          <w:b/>
          <w:color w:val="000000"/>
          <w:sz w:val="22"/>
          <w:szCs w:val="24"/>
        </w:rPr>
      </w:pPr>
      <w:r w:rsidRPr="00CA074F">
        <w:rPr>
          <w:rFonts w:ascii="楷体" w:eastAsia="楷体" w:hAnsi="楷体" w:hint="eastAsia"/>
          <w:b/>
          <w:color w:val="000000"/>
          <w:sz w:val="22"/>
          <w:szCs w:val="24"/>
        </w:rPr>
        <w:t>显示屏最高有效分辨率：3840*2160</w:t>
      </w:r>
    </w:p>
    <w:p w:rsidR="000C21B8" w:rsidRPr="00CA074F" w:rsidRDefault="000C21B8" w:rsidP="000C21B8">
      <w:pPr>
        <w:spacing w:before="60" w:after="60"/>
        <w:rPr>
          <w:rFonts w:ascii="楷体" w:eastAsia="楷体" w:hAnsi="楷体"/>
          <w:b/>
          <w:color w:val="000000"/>
          <w:sz w:val="22"/>
          <w:szCs w:val="24"/>
        </w:rPr>
      </w:pPr>
      <w:r w:rsidRPr="00CA074F">
        <w:rPr>
          <w:rFonts w:ascii="楷体" w:eastAsia="楷体" w:hAnsi="楷体" w:hint="eastAsia"/>
          <w:b/>
          <w:color w:val="000000"/>
          <w:sz w:val="22"/>
          <w:szCs w:val="24"/>
        </w:rPr>
        <w:t>最高分辨率下最高帧数：不可调，按系统默认设置</w:t>
      </w:r>
    </w:p>
    <w:p w:rsidR="000C21B8" w:rsidRPr="00CA074F" w:rsidRDefault="000C21B8" w:rsidP="000C21B8">
      <w:pPr>
        <w:spacing w:before="60" w:after="60"/>
        <w:rPr>
          <w:rFonts w:ascii="楷体" w:eastAsia="楷体" w:hAnsi="楷体"/>
          <w:b/>
          <w:color w:val="000000"/>
          <w:sz w:val="22"/>
          <w:szCs w:val="24"/>
        </w:rPr>
      </w:pPr>
      <w:r w:rsidRPr="00CA074F">
        <w:rPr>
          <w:rFonts w:ascii="楷体" w:eastAsia="楷体" w:hAnsi="楷体" w:hint="eastAsia"/>
          <w:b/>
          <w:color w:val="000000"/>
          <w:sz w:val="22"/>
          <w:szCs w:val="24"/>
        </w:rPr>
        <w:t>最高色位深度：不可调，按系统默认设置</w:t>
      </w:r>
    </w:p>
    <w:p w:rsidR="000C21B8" w:rsidRDefault="000C21B8" w:rsidP="000C21B8">
      <w:pPr>
        <w:spacing w:before="60" w:after="60"/>
        <w:rPr>
          <w:rFonts w:ascii="楷体" w:eastAsia="楷体" w:hAnsi="楷体"/>
          <w:b/>
          <w:color w:val="000000"/>
          <w:sz w:val="22"/>
          <w:szCs w:val="24"/>
        </w:rPr>
      </w:pPr>
      <w:r w:rsidRPr="00CA074F">
        <w:rPr>
          <w:rFonts w:ascii="楷体" w:eastAsia="楷体" w:hAnsi="楷体" w:hint="eastAsia"/>
          <w:b/>
          <w:color w:val="000000"/>
          <w:sz w:val="22"/>
          <w:szCs w:val="24"/>
        </w:rPr>
        <w:t>亮度、对比度、色饱和度：系统默认设置</w:t>
      </w:r>
    </w:p>
    <w:p w:rsidR="000C21B8" w:rsidRPr="000C21B8" w:rsidRDefault="000C21B8" w:rsidP="000C21B8">
      <w:pPr>
        <w:spacing w:before="60" w:after="60"/>
        <w:jc w:val="center"/>
        <w:rPr>
          <w:rFonts w:ascii="楷体" w:eastAsia="楷体" w:hAnsi="楷体" w:hint="eastAsia"/>
          <w:b/>
          <w:color w:val="000000"/>
          <w:sz w:val="22"/>
          <w:szCs w:val="24"/>
        </w:rPr>
      </w:pPr>
    </w:p>
    <w:sectPr w:rsidR="000C21B8" w:rsidRPr="000C21B8">
      <w:pgSz w:w="16840" w:h="11907" w:orient="landscape"/>
      <w:pgMar w:top="454" w:right="340" w:bottom="454" w:left="340" w:header="851" w:footer="851" w:gutter="0"/>
      <w:cols w:space="72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portVerify" w:initials="RV" w:date="2026-08-28T03:04:08Z">
    <w:p>
      <w:pPr>
        <w:pStyle w:val="CommentText"/>
      </w:pPr>
      <w:r>
        <w:rPr>
          <w:rStyle w:val="CommentReference"/>
        </w:rPr>
        <w:annotationRef/>
      </w:r>
      <w:r>
        <w:t>[报告草稿差异] 字段：认证标准</w:t>
      </w:r>
    </w:p>
    <w:p>
      <w:pPr>
        <w:pStyle w:val="CommentText"/>
      </w:pPr>
      <w:r>
        <w:t>认证资料（CERT，应然）：IEC62368-1:2014</w:t>
      </w:r>
    </w:p>
    <w:p>
      <w:pPr>
        <w:pStyle w:val="CommentText"/>
      </w:pPr>
      <w:r>
        <w:t>报告草稿（DRAFT，实然）：IEC 62368-1:2014</w:t>
      </w:r>
    </w:p>
  </w:comment>
  <w:comment w:id="1" w:author="ReportVerify" w:initials="RV" w:date="2026-08-28T03:04:08Z">
    <w:p>
      <w:pPr>
        <w:pStyle w:val="CommentText"/>
      </w:pPr>
      <w:r>
        <w:rPr>
          <w:rStyle w:val="CommentReference"/>
        </w:rPr>
        <w:annotationRef/>
      </w:r>
      <w:r>
        <w:t>[报告草稿差异] 字段：规格材料</w:t>
      </w:r>
    </w:p>
    <w:p>
      <w:pPr>
        <w:pStyle w:val="CommentText"/>
      </w:pPr>
      <w:r>
        <w:t>认证资料（CERT，应然）：AC100-240V 60-50Hz；关联电阻阻值：4.7kΩ,：R900,R901,R902,R903,R904,R905,R906,R964,R967,R968</w:t>
      </w:r>
    </w:p>
    <w:p>
      <w:pPr>
        <w:pStyle w:val="CommentText"/>
      </w:pPr>
      <w:r>
        <w:t>报告草稿（DRAFT，实然）：AC100-240V 60-50Hz；关联电阻阻值：4.7KΩ：R900,R901,R902,R903,R904,R905,R906,R964,R967,R968</w:t>
      </w:r>
    </w:p>
  </w:comment>
  <w:comment w:id="2" w:author="ReportVerify" w:initials="RV" w:date="2026-08-28T03:04:08Z">
    <w:p>
      <w:pPr>
        <w:pStyle w:val="CommentText"/>
      </w:pPr>
      <w:r>
        <w:rPr>
          <w:rStyle w:val="CommentReference"/>
        </w:rPr>
        <w:annotationRef/>
      </w:r>
      <w:r>
        <w:t>[报告草稿差异] 字段：认证标准</w:t>
      </w:r>
    </w:p>
    <w:p>
      <w:pPr>
        <w:pStyle w:val="CommentText"/>
      </w:pPr>
      <w:r>
        <w:t>认证资料（CERT，应然）：IEC62368-1:2014</w:t>
      </w:r>
    </w:p>
    <w:p>
      <w:pPr>
        <w:pStyle w:val="CommentText"/>
      </w:pPr>
      <w:r>
        <w:t>报告草稿（DRAFT，实然）：IEC 62368-1:2014</w:t>
      </w:r>
    </w:p>
  </w:comment>
  <w:comment w:id="3" w:author="ReportVerify" w:initials="RV" w:date="2026-08-28T03:04:08Z">
    <w:p>
      <w:pPr>
        <w:pStyle w:val="CommentText"/>
      </w:pPr>
      <w:r>
        <w:rPr>
          <w:rStyle w:val="CommentReference"/>
        </w:rPr>
        <w:annotationRef/>
      </w:r>
      <w:r>
        <w:t>[报告草稿差异] 字段：认证标准</w:t>
      </w:r>
    </w:p>
    <w:p>
      <w:pPr>
        <w:pStyle w:val="CommentText"/>
      </w:pPr>
      <w:r>
        <w:t>认证资料（CERT，应然）：IEC62368-1:2014</w:t>
      </w:r>
    </w:p>
    <w:p>
      <w:pPr>
        <w:pStyle w:val="CommentText"/>
      </w:pPr>
      <w:r>
        <w:t>报告草稿（DRAFT，实然）：IEC 62368-1:2014</w:t>
      </w:r>
    </w:p>
  </w:comment>
  <w:comment w:id="4" w:author="ReportVerify" w:initials="RV" w:date="2026-08-28T03:04:08Z">
    <w:p>
      <w:pPr>
        <w:pStyle w:val="CommentText"/>
      </w:pPr>
      <w:r>
        <w:rPr>
          <w:rStyle w:val="CommentReference"/>
        </w:rPr>
        <w:annotationRef/>
      </w:r>
      <w:r>
        <w:t>[报告草稿差异] 字段：认证标准</w:t>
      </w:r>
    </w:p>
    <w:p>
      <w:pPr>
        <w:pStyle w:val="CommentText"/>
      </w:pPr>
      <w:r>
        <w:t>认证资料（CERT，应然）：IEC62368-1:2014</w:t>
      </w:r>
    </w:p>
    <w:p>
      <w:pPr>
        <w:pStyle w:val="CommentText"/>
      </w:pPr>
      <w:r>
        <w:t>报告草稿（DRAFT，实然）：IEC 62368-1:2014</w:t>
      </w:r>
    </w:p>
  </w:comment>
  <w:comment w:id="5" w:author="ReportVerify" w:initials="RV" w:date="2026-08-28T03:04:08Z">
    <w:p>
      <w:pPr>
        <w:pStyle w:val="CommentText"/>
      </w:pPr>
      <w:r>
        <w:rPr>
          <w:rStyle w:val="CommentReference"/>
        </w:rPr>
        <w:annotationRef/>
      </w:r>
      <w:r>
        <w:t>[报告草稿差异] 字段：规格材料</w:t>
      </w:r>
    </w:p>
    <w:p>
      <w:pPr>
        <w:pStyle w:val="CommentText"/>
      </w:pPr>
      <w:r>
        <w:t>认证资料（CERT，应然）：AC100-240V 60-50Hz；关联电阻阻值：2kΩ to 100kΩ</w:t>
      </w:r>
    </w:p>
    <w:p>
      <w:pPr>
        <w:pStyle w:val="CommentText"/>
      </w:pPr>
      <w:r>
        <w:t>报告草稿（DRAFT，实然）：AC100-240V 60-50Hz；关联电阻阻值：R900,R901,R902,R903,R905,R906,R1028,R1029=4.7KΩ 0.25W</w:t>
      </w:r>
    </w:p>
  </w:comment>
  <w:comment w:id="6" w:author="ReportVerify" w:initials="RV" w:date="2026-08-28T03:04:08Z">
    <w:p>
      <w:pPr>
        <w:pStyle w:val="CommentText"/>
      </w:pPr>
      <w:r>
        <w:rPr>
          <w:rStyle w:val="CommentReference"/>
        </w:rPr>
        <w:annotationRef/>
      </w:r>
      <w:r>
        <w:t>[报告草稿差异] 字段：认证标准</w:t>
      </w:r>
    </w:p>
    <w:p>
      <w:pPr>
        <w:pStyle w:val="CommentText"/>
      </w:pPr>
      <w:r>
        <w:t>认证资料（CERT，应然）：IEC62368-1:2014</w:t>
      </w:r>
    </w:p>
    <w:p>
      <w:pPr>
        <w:pStyle w:val="CommentText"/>
      </w:pPr>
      <w:r>
        <w:t>报告草稿（DRAFT，实然）：IEC 62368-1:2014</w:t>
      </w:r>
    </w:p>
  </w:comment>
  <w:comment w:id="7" w:author="ReportVerify" w:initials="RV" w:date="2026-08-28T03:04:08Z">
    <w:p>
      <w:pPr>
        <w:pStyle w:val="CommentText"/>
      </w:pPr>
      <w:r>
        <w:rPr>
          <w:rStyle w:val="CommentReference"/>
        </w:rPr>
        <w:annotationRef/>
      </w:r>
      <w:r>
        <w:t>[报告草稿差异] 报告草稿存在而认证资料未找到。报告草稿值：{"序号":"44","位号":"N901","关键件名称":"ICX及关联电阻器","型号":"FA6A..N\n描述中\".\"可以是0 to 9, A to Z, a to z, \"/\", \"\\\", \"-\"，代表市场标识，不影响X电容放电功能","规格材料":"AC100-240V 60-50Hz；关联电阻阻值：R900,R901,R902,R903,R905,R906,R1028,R1029=4.7KΩ 0.25W","制造商":"Fuji Electric Co., Ltd.\n原厂名称：富士电机(香港)有限公司","生产企业":"/","认证标准":"IEC 62368-1:2014","备注":"Ref. Certif. No.NO101204（经核查满足GB4943.1-2022标准要求）","证书号":"Ref. Certif. No.NO101204（经核查满足GB4943.1-2022标准要求）"}</w:t>
      </w:r>
    </w:p>
  </w:comment>
  <w:comment w:id="8" w:author="ReportVerify" w:initials="RV" w:date="2026-08-28T03:04:08Z">
    <w:p>
      <w:pPr>
        <w:pStyle w:val="CommentText"/>
      </w:pPr>
      <w:r>
        <w:rPr>
          <w:rStyle w:val="CommentReference"/>
        </w:rPr>
        <w:annotationRef/>
      </w:r>
      <w:r>
        <w:t>[报告草稿差异] 报告草稿存在而认证资料未找到。报告草稿值：{"序号":"44","位号":"N901","关键件名称":"ICX及关联电阻器","型号":"FA6A..N\n描述中\".\"可以是0 to 9, A to Z, a to z, \"/\", \"\\\", \"-\"，代表市场标识，不影响X电容放电功能","规格材料":"AC100-240V 60-50Hz；关联电阻阻值：R900,R901,R902,R903,R905,R906,R1028,R1029=4.7KΩ 0.25W","制造商":"Fuji Electric Co., Ltd.\n原厂名称：富士电机(香港)有限公司","生产企业":"/","认证标准":"IEC 62368-1:2014","备注":"Ref. Certif. No.NO101204（经核查满足GB4943.1-2022标准要求）","证书号":"Ref. Certif. No.NO101204（经核查满足GB4943.1-2022标准要求）"}</w:t>
      </w:r>
    </w:p>
  </w:comment>
  <w:comment w:id="9" w:author="ReportVerify" w:initials="RV" w:date="2026-08-28T03:04:08Z">
    <w:p>
      <w:pPr>
        <w:pStyle w:val="CommentText"/>
      </w:pPr>
      <w:r>
        <w:rPr>
          <w:rStyle w:val="CommentReference"/>
        </w:rPr>
        <w:annotationRef/>
      </w:r>
      <w:r>
        <w:t>[报告草稿差异] 报告草稿存在而认证资料未找到。报告草稿值：{"序号":"11","位号":"N901","关键件名称":"ICX及关联电阻器","型号":"FA6A..N\n描述中\".\"可以是0 to 9, A to Z, a to z, \"/\", \"\\\", \"-\"，代表市场标识，不影响X电容放电功能","规格材料":"AC100-240V 60-50Hz；关联电阻阻值：2kΩ to 100kΩ","制造商":"Fuji Electric Co., Ltd.\n原厂名称：富士电机(香港)有限公司","生产企业":"/","认证标准":"IEC 62368-1:2014","备注":"Ref. Certif. No.NO101204（经核查满足GB4943.1-2022标准要求）","证书号":"Ref. Certif. No.NO101204（经核查满足GB4943.1-2022标准要求）"}</w:t>
      </w:r>
    </w:p>
  </w:comment>
  <w:comment w:id="10" w:author="ReportVerify" w:initials="RV" w:date="2026-08-28T03:04:08Z">
    <w:p>
      <w:pPr>
        <w:pStyle w:val="CommentText"/>
      </w:pPr>
      <w:r>
        <w:rPr>
          <w:rStyle w:val="CommentReference"/>
        </w:rPr>
        <w:annotationRef/>
      </w:r>
      <w:r>
        <w:t>[报告草稿差异] 字段：认证标准</w:t>
      </w:r>
    </w:p>
    <w:p>
      <w:pPr>
        <w:pStyle w:val="CommentText"/>
      </w:pPr>
      <w:r>
        <w:t>认证资料（CERT，应然）：IEC62368-1:2014</w:t>
      </w:r>
    </w:p>
    <w:p>
      <w:pPr>
        <w:pStyle w:val="CommentText"/>
      </w:pPr>
      <w:r>
        <w:t>报告草稿（DRAFT，实然）：IEC 62368-1:2014</w:t>
      </w:r>
    </w:p>
  </w:comment>
  <w:comment w:id="11" w:author="ReportVerify" w:initials="RV" w:date="2026-08-28T03:04:08Z">
    <w:p>
      <w:pPr>
        <w:pStyle w:val="CommentText"/>
      </w:pPr>
      <w:r>
        <w:rPr>
          <w:rStyle w:val="CommentReference"/>
        </w:rPr>
        <w:annotationRef/>
      </w:r>
      <w:r>
        <w:t>[报告草稿差异] 字段：认证标准</w:t>
      </w:r>
    </w:p>
    <w:p>
      <w:pPr>
        <w:pStyle w:val="CommentText"/>
      </w:pPr>
      <w:r>
        <w:t>认证资料（CERT，应然）：IEC62368-1:2014</w:t>
      </w:r>
    </w:p>
    <w:p>
      <w:pPr>
        <w:pStyle w:val="CommentText"/>
      </w:pPr>
      <w:r>
        <w:t>报告草稿（DRAFT，实然）：IEC 62368-1:2014</w:t>
      </w:r>
    </w:p>
  </w:comment>
  <w:comment w:id="12" w:author="ReportVerify" w:initials="RV" w:date="2026-08-28T03:04:08Z">
    <w:p>
      <w:pPr>
        <w:pStyle w:val="CommentText"/>
      </w:pPr>
      <w:r>
        <w:rPr>
          <w:rStyle w:val="CommentReference"/>
        </w:rPr>
        <w:annotationRef/>
      </w:r>
      <w:r>
        <w:t>[报告草稿差异] 字段：认证标准</w:t>
      </w:r>
    </w:p>
    <w:p>
      <w:pPr>
        <w:pStyle w:val="CommentText"/>
      </w:pPr>
      <w:r>
        <w:t>认证资料（CERT，应然）：IEC62368-1:2014</w:t>
      </w:r>
    </w:p>
    <w:p>
      <w:pPr>
        <w:pStyle w:val="CommentText"/>
      </w:pPr>
      <w:r>
        <w:t>报告草稿（DRAFT，实然）：IEC 62368-1:2014</w:t>
      </w:r>
    </w:p>
  </w:comment>
  <w:comment w:id="13" w:author="ReportVerify" w:initials="RV" w:date="2026-08-28T03:04:08Z">
    <w:p>
      <w:pPr>
        <w:pStyle w:val="CommentText"/>
      </w:pPr>
      <w:r>
        <w:rPr>
          <w:rStyle w:val="CommentReference"/>
        </w:rPr>
        <w:annotationRef/>
      </w:r>
      <w:r>
        <w:t>[报告草稿差异] 字段：认证标准</w:t>
      </w:r>
    </w:p>
    <w:p>
      <w:pPr>
        <w:pStyle w:val="CommentText"/>
      </w:pPr>
      <w:r>
        <w:t>认证资料（CERT，应然）：IEC62368-1:2014</w:t>
      </w:r>
    </w:p>
    <w:p>
      <w:pPr>
        <w:pStyle w:val="CommentText"/>
      </w:pPr>
      <w:r>
        <w:t>报告草稿（DRAFT，实然）：IEC 62368-1:2014</w:t>
      </w:r>
    </w:p>
  </w:comment>
  <w:comment w:id="14" w:author="ReportVerify" w:initials="RV" w:date="2026-08-28T03:04:08Z">
    <w:p>
      <w:pPr>
        <w:pStyle w:val="CommentText"/>
      </w:pPr>
      <w:r>
        <w:rPr>
          <w:rStyle w:val="CommentReference"/>
        </w:rPr>
        <w:annotationRef/>
      </w:r>
      <w:r>
        <w:t>[报告草稿差异] 报告草稿存在而认证资料未找到。报告草稿值：{"序号":"11","位号":"N906","关键件名称":"ICX及关联电阻器","型号":"FA6A..N\n（“.”可以是0-9、A-Z、“/”、“\\”,“-”表示不同的销售目的，不影响安全性）","规格材料":"AC100-240V 60-50Hz；关联电阻阻值：2kΩ to 100kΩ","制造商":"Fuji Electric Co., Ltd.\n原厂名称：富士电机(香港)有限公司","生产企业":"/","认证标准":"IEC 62368-1:2014","备注":"Ref. Certif. No.NO101204（经核查满足GB4943.1-2022标准要求）","证书号":"Ref. Certif. No.NO101204（经核查满足GB4943.1-2022标准要求）"}</w:t>
      </w:r>
    </w:p>
  </w:comment>
  <w:comment w:id="15" w:author="ReportVerify" w:initials="RV" w:date="2026-08-28T03:04:08Z">
    <w:p>
      <w:pPr>
        <w:pStyle w:val="CommentText"/>
      </w:pPr>
      <w:r>
        <w:rPr>
          <w:rStyle w:val="CommentReference"/>
        </w:rPr>
        <w:annotationRef/>
      </w:r>
      <w:r>
        <w:t>[报告草稿差异] 报告草稿存在而认证资料未找到。报告草稿值：{"序号":"10","关键件名称":"PCB(主板，电源板)","型号":"HH","规格材料":"V-0","制造商":"常州海弘电子有限公司","生产企业":"/","认证标准":"GB/T 19466.1-2004;GB/T 19466.2-2004;GB/T 19466.3-2004 ;GB/T 33047.1-2016;GB/T 4207-2022;GB/T 4588.1-1996;GB/T 5169.16-2017;GB/T 5169.21-2017;GB/T 6040-2019","备注":"CQC13134095636","证书号":"CQC13134095636"}</w:t>
      </w:r>
    </w:p>
  </w:comment>
  <w:comment w:id="16" w:author="ReportVerify" w:initials="RV" w:date="2026-08-28T03:04:08Z">
    <w:p>
      <w:pPr>
        <w:pStyle w:val="CommentText"/>
      </w:pPr>
      <w:r>
        <w:rPr>
          <w:rStyle w:val="CommentReference"/>
        </w:rPr>
        <w:annotationRef/>
      </w:r>
      <w:r>
        <w:t>[报告草稿差异] 报告草稿存在而认证资料未找到。报告草稿值：{"序号":"4","位号":"印制板","关键件名称":"PCB","型号":"KB-6165F","规格材料":"V-0","制造商":"建滔（佛冈）积层板有限公司","生产企业":"/","认证标准":"GB/T 19466.1-2004;GB/T 19466.2-2004;GB/T 19466.3-2004 ;GB/T 33047.1-2016;GB/T\n4725-2022;GB/T 6040-2019","备注":"CQC13134098061","证书号":"CQC13134098061"}</w:t>
      </w:r>
    </w:p>
  </w:comment>
  <w:comment w:id="17" w:author="ReportVerify" w:initials="RV" w:date="2026-08-28T03:04:08Z">
    <w:p>
      <w:pPr>
        <w:pStyle w:val="CommentText"/>
      </w:pPr>
      <w:r>
        <w:rPr>
          <w:rStyle w:val="CommentReference"/>
        </w:rPr>
        <w:annotationRef/>
      </w:r>
      <w:r>
        <w:t>[报告草稿差异] 报告草稿存在而认证资料未找到。报告草稿值：{"序号":"4","位号":"印制板","关键件名称":"PCB","型号":"KB-6165F","规格材料":"V-0","制造商":"建滔（佛冈）积层板有限公司","生产企业":"/","认证标准":"GB/T 19466.1-2004;GB/T 19466.2-2004;GB/T 19466.3-2004 ;GB/T 33047.1-2016;GB/T 4725-2022;GB/T 6040-2019","备注":"CQC13134098061","证书号":"CQC13134098061"}</w:t>
      </w:r>
    </w:p>
  </w:comment>
  <w:comment w:id="18" w:author="ReportVerify" w:initials="RV" w:date="2026-08-28T03:04:08Z">
    <w:p>
      <w:pPr>
        <w:pStyle w:val="CommentText"/>
      </w:pPr>
      <w:r>
        <w:rPr>
          <w:rStyle w:val="CommentReference"/>
        </w:rPr>
        <w:annotationRef/>
      </w:r>
      <w:r>
        <w:t>[报告草稿差异] 报告草稿存在而认证资料未找到。报告草稿值：{"序号":"1-4","位号":"印制板","关键件名称":"PCB","型号":"KB-6165","规格材料":"V-0","制造商":"建滔电子材料（江阴）有限公司","生产企业":"/","认证标准":"GB4943.1-2022","备注":"同类产品中随机试验合格，详见申请号：A2025CCC0808-4694760，报告号：C-00201-25-0411的报告","证书号":"同类产品中随机试验合格，详见申请号：A2025CCC0808-4694760，报告号：C-00201-25-0411的报告"}</w:t>
      </w:r>
    </w:p>
  </w:comment>
  <w:comment w:id="19" w:author="ReportVerify" w:initials="RV" w:date="2026-08-28T03:04:08Z">
    <w:p>
      <w:pPr>
        <w:pStyle w:val="CommentText"/>
      </w:pPr>
      <w:r>
        <w:rPr>
          <w:rStyle w:val="CommentReference"/>
        </w:rPr>
        <w:annotationRef/>
      </w:r>
      <w:r>
        <w:t>[报告草稿差异] 报告草稿存在而认证资料未找到。报告草稿值：{"序号":"1-4","位号":"印制板","关键件名称":"PCB","型号":"KB-6165","规格材料":"V-0","制造商":"建滔电子材料（江阴）有限公司","生产企业":"/","认证标准":"GB4943.1-2022","备注":"同类产品中随机试验合格，详见申请号：A2025CCC0808-4694760，报告号：C-00201-25-0411的报告","证书号":"同类产品中随机试验合格，详见申请号：A2025CCC0808-4694760，报告号：C-00201-25-0411的报告"}</w:t>
      </w:r>
    </w:p>
  </w:comment>
  <w:comment w:id="20" w:author="ReportVerify" w:initials="RV" w:date="2026-08-28T03:04:08Z">
    <w:p>
      <w:pPr>
        <w:pStyle w:val="CommentText"/>
      </w:pPr>
      <w:r>
        <w:rPr>
          <w:rStyle w:val="CommentReference"/>
        </w:rPr>
        <w:annotationRef/>
      </w:r>
      <w:r>
        <w:t>[报告草稿差异] 字段：认证标准</w:t>
      </w:r>
    </w:p>
    <w:p>
      <w:pPr>
        <w:pStyle w:val="CommentText"/>
      </w:pPr>
      <w:r>
        <w:t>认证资料（CERT，应然）：GB/T6346.14-2023</w:t>
      </w:r>
    </w:p>
    <w:p>
      <w:pPr>
        <w:pStyle w:val="CommentText"/>
      </w:pPr>
      <w:r>
        <w:t>报告草稿（DRAFT，实然）：GB/T 6346.14-2023</w:t>
      </w:r>
    </w:p>
  </w:comment>
  <w:comment w:id="21" w:author="ReportVerify" w:initials="RV" w:date="2026-08-28T03:04:08Z">
    <w:p>
      <w:pPr>
        <w:pStyle w:val="CommentText"/>
      </w:pPr>
      <w:r>
        <w:rPr>
          <w:rStyle w:val="CommentReference"/>
        </w:rPr>
        <w:annotationRef/>
      </w:r>
      <w:r>
        <w:t>[报告草稿差异] 字段：规格材料</w:t>
      </w:r>
    </w:p>
    <w:p>
      <w:pPr>
        <w:pStyle w:val="CommentText"/>
      </w:pPr>
      <w:r>
        <w:t>认证资料（CERT，应然）：0.47μF X2 310VAC</w:t>
      </w:r>
    </w:p>
    <w:p>
      <w:pPr>
        <w:pStyle w:val="CommentText"/>
      </w:pPr>
      <w:r>
        <w:t>报告草稿（DRAFT，实然）：0.47μF X2 275VAC</w:t>
      </w:r>
    </w:p>
  </w:comment>
  <w:comment w:id="22" w:author="ReportVerify" w:initials="RV" w:date="2026-08-28T03:04:08Z">
    <w:p>
      <w:pPr>
        <w:pStyle w:val="CommentText"/>
      </w:pPr>
      <w:r>
        <w:rPr>
          <w:rStyle w:val="CommentReference"/>
        </w:rPr>
        <w:annotationRef/>
      </w:r>
      <w:r>
        <w:t>[报告草稿差异] 字段：认证标准</w:t>
      </w:r>
    </w:p>
    <w:p>
      <w:pPr>
        <w:pStyle w:val="CommentText"/>
      </w:pPr>
      <w:r>
        <w:t>认证资料（CERT，应然）：GB/T6346.14-2023</w:t>
      </w:r>
    </w:p>
    <w:p>
      <w:pPr>
        <w:pStyle w:val="CommentText"/>
      </w:pPr>
      <w:r>
        <w:t>报告草稿（DRAFT，实然）：GB/T 6346.14-2023</w:t>
      </w:r>
    </w:p>
  </w:comment>
  <w:comment w:id="23" w:author="ReportVerify" w:initials="RV" w:date="2026-08-28T03:04:08Z">
    <w:p>
      <w:pPr>
        <w:pStyle w:val="CommentText"/>
      </w:pPr>
      <w:r>
        <w:rPr>
          <w:rStyle w:val="CommentReference"/>
        </w:rPr>
        <w:annotationRef/>
      </w:r>
      <w:r>
        <w:t>[报告草稿差异] 字段：证书号</w:t>
      </w:r>
    </w:p>
    <w:p>
      <w:pPr>
        <w:pStyle w:val="CommentText"/>
      </w:pPr>
      <w:r>
        <w:t>认证资料（CERT，应然）：CQC13001098793</w:t>
      </w:r>
    </w:p>
    <w:p>
      <w:pPr>
        <w:pStyle w:val="CommentText"/>
      </w:pPr>
      <w:r>
        <w:t>报告草稿（DRAFT，实然）：CQC13001098794</w:t>
      </w:r>
    </w:p>
  </w:comment>
  <w:comment w:id="24" w:author="ReportVerify" w:initials="RV" w:date="2026-08-28T03:04:08Z">
    <w:p>
      <w:pPr>
        <w:pStyle w:val="CommentText"/>
      </w:pPr>
      <w:r>
        <w:rPr>
          <w:rStyle w:val="CommentReference"/>
        </w:rPr>
        <w:annotationRef/>
      </w:r>
      <w:r>
        <w:t>[报告草稿差异] 字段：备注</w:t>
      </w:r>
    </w:p>
    <w:p>
      <w:pPr>
        <w:pStyle w:val="CommentText"/>
      </w:pPr>
      <w:r>
        <w:t>认证资料（CERT，应然）：CQC13001098793</w:t>
      </w:r>
    </w:p>
    <w:p>
      <w:pPr>
        <w:pStyle w:val="CommentText"/>
      </w:pPr>
      <w:r>
        <w:t>报告草稿（DRAFT，实然）：CQC13001098794</w:t>
      </w:r>
    </w:p>
  </w:comment>
  <w:comment w:id="25" w:author="ReportVerify" w:initials="RV" w:date="2026-08-28T03:04:08Z">
    <w:p>
      <w:pPr>
        <w:pStyle w:val="CommentText"/>
      </w:pPr>
      <w:r>
        <w:rPr>
          <w:rStyle w:val="CommentReference"/>
        </w:rPr>
        <w:annotationRef/>
      </w:r>
      <w:r>
        <w:t>[报告草稿差异] 字段：认证标准</w:t>
      </w:r>
    </w:p>
    <w:p>
      <w:pPr>
        <w:pStyle w:val="CommentText"/>
      </w:pPr>
      <w:r>
        <w:t>认证资料（CERT，应然）：GB/T6346.14-2023</w:t>
      </w:r>
    </w:p>
    <w:p>
      <w:pPr>
        <w:pStyle w:val="CommentText"/>
      </w:pPr>
      <w:r>
        <w:t>报告草稿（DRAFT，实然）：GB/T 6346.14-2023</w:t>
      </w:r>
    </w:p>
  </w:comment>
  <w:comment w:id="26" w:author="ReportVerify" w:initials="RV" w:date="2026-08-28T03:04:08Z">
    <w:p>
      <w:pPr>
        <w:pStyle w:val="CommentText"/>
      </w:pPr>
      <w:r>
        <w:rPr>
          <w:rStyle w:val="CommentReference"/>
        </w:rPr>
        <w:annotationRef/>
      </w:r>
      <w:r>
        <w:t>[报告草稿差异] 字段：规格材料</w:t>
      </w:r>
    </w:p>
    <w:p>
      <w:pPr>
        <w:pStyle w:val="CommentText"/>
      </w:pPr>
      <w:r>
        <w:t>认证资料（CERT，应然）：0.47μF X2 310VAC</w:t>
      </w:r>
    </w:p>
    <w:p>
      <w:pPr>
        <w:pStyle w:val="CommentText"/>
      </w:pPr>
      <w:r>
        <w:t>报告草稿（DRAFT，实然）：0.47μF X2 275VAC</w:t>
      </w:r>
    </w:p>
  </w:comment>
  <w:comment w:id="27" w:author="ReportVerify" w:initials="RV" w:date="2026-08-28T03:04:08Z">
    <w:p>
      <w:pPr>
        <w:pStyle w:val="CommentText"/>
      </w:pPr>
      <w:r>
        <w:rPr>
          <w:rStyle w:val="CommentReference"/>
        </w:rPr>
        <w:annotationRef/>
      </w:r>
      <w:r>
        <w:t>[报告草稿差异] 字段：认证标准</w:t>
      </w:r>
    </w:p>
    <w:p>
      <w:pPr>
        <w:pStyle w:val="CommentText"/>
      </w:pPr>
      <w:r>
        <w:t>认证资料（CERT，应然）：GB/T6346.14-2023</w:t>
      </w:r>
    </w:p>
    <w:p>
      <w:pPr>
        <w:pStyle w:val="CommentText"/>
      </w:pPr>
      <w:r>
        <w:t>报告草稿（DRAFT，实然）：GB/T 6346.14-2023</w:t>
      </w:r>
    </w:p>
  </w:comment>
  <w:comment w:id="28" w:author="ReportVerify" w:initials="RV" w:date="2026-08-28T03:04:08Z">
    <w:p>
      <w:pPr>
        <w:pStyle w:val="CommentText"/>
      </w:pPr>
      <w:r>
        <w:rPr>
          <w:rStyle w:val="CommentReference"/>
        </w:rPr>
        <w:annotationRef/>
      </w:r>
      <w:r>
        <w:t>[报告草稿差异] 字段：证书号</w:t>
      </w:r>
    </w:p>
    <w:p>
      <w:pPr>
        <w:pStyle w:val="CommentText"/>
      </w:pPr>
      <w:r>
        <w:t>认证资料（CERT，应然）：CQC13001098793</w:t>
      </w:r>
    </w:p>
    <w:p>
      <w:pPr>
        <w:pStyle w:val="CommentText"/>
      </w:pPr>
      <w:r>
        <w:t>报告草稿（DRAFT，实然）：CQC13001098794</w:t>
      </w:r>
    </w:p>
  </w:comment>
  <w:comment w:id="29" w:author="ReportVerify" w:initials="RV" w:date="2026-08-28T03:04:08Z">
    <w:p>
      <w:pPr>
        <w:pStyle w:val="CommentText"/>
      </w:pPr>
      <w:r>
        <w:rPr>
          <w:rStyle w:val="CommentReference"/>
        </w:rPr>
        <w:annotationRef/>
      </w:r>
      <w:r>
        <w:t>[报告草稿差异] 字段：备注</w:t>
      </w:r>
    </w:p>
    <w:p>
      <w:pPr>
        <w:pStyle w:val="CommentText"/>
      </w:pPr>
      <w:r>
        <w:t>认证资料（CERT，应然）：CQC13001098793</w:t>
      </w:r>
    </w:p>
    <w:p>
      <w:pPr>
        <w:pStyle w:val="CommentText"/>
      </w:pPr>
      <w:r>
        <w:t>报告草稿（DRAFT，实然）：CQC13001098794</w:t>
      </w:r>
    </w:p>
  </w:comment>
  <w:comment w:id="30" w:author="ReportVerify" w:initials="RV" w:date="2026-08-28T03:04:08Z">
    <w:p>
      <w:pPr>
        <w:pStyle w:val="CommentText"/>
      </w:pPr>
      <w:r>
        <w:rPr>
          <w:rStyle w:val="CommentReference"/>
        </w:rPr>
        <w:annotationRef/>
      </w:r>
      <w:r>
        <w:t>[报告草稿差异] 报告草稿存在而认证资料未找到。报告草稿值：{"序号":"6","位号":"CX801,CX803","关键件名称":"X电容","型号":"CMPP","规格材料":"0.47μF X2 275VAC","制造商":"威海汉城成镐电子有限公司","生产企业":"威海汉城成镐电子有限公司","认证标准":"GB/T 6346.14-2023","备注":"CQC13001098794","证书号":"CQC13001098794"}</w:t>
      </w:r>
    </w:p>
  </w:comment>
  <w:comment w:id="31" w:author="ReportVerify" w:initials="RV" w:date="2026-08-28T03:04:08Z">
    <w:p>
      <w:pPr>
        <w:pStyle w:val="CommentText"/>
      </w:pPr>
      <w:r>
        <w:rPr>
          <w:rStyle w:val="CommentReference"/>
        </w:rPr>
        <w:annotationRef/>
      </w:r>
      <w:r>
        <w:t>[报告草稿差异] 字段：认证标准</w:t>
      </w:r>
    </w:p>
    <w:p>
      <w:pPr>
        <w:pStyle w:val="CommentText"/>
      </w:pPr>
      <w:r>
        <w:t>认证资料（CERT，应然）：威海汉城成镐电子有限公司</w:t>
      </w:r>
    </w:p>
    <w:p>
      <w:pPr>
        <w:pStyle w:val="CommentText"/>
      </w:pPr>
      <w:r>
        <w:t>报告草稿（DRAFT，实然）：GB/T 6346.14-2023</w:t>
      </w:r>
    </w:p>
  </w:comment>
  <w:comment w:id="32" w:author="ReportVerify" w:initials="RV" w:date="2026-08-28T03:04:08Z">
    <w:p>
      <w:pPr>
        <w:pStyle w:val="CommentText"/>
      </w:pPr>
      <w:r>
        <w:rPr>
          <w:rStyle w:val="CommentReference"/>
        </w:rPr>
        <w:annotationRef/>
      </w:r>
      <w:r>
        <w:t>[报告草稿差异] 字段：规格材料</w:t>
      </w:r>
    </w:p>
    <w:p>
      <w:pPr>
        <w:pStyle w:val="CommentText"/>
      </w:pPr>
      <w:r>
        <w:t>认证资料（CERT，应然）：0.47μF X2 310VAC</w:t>
      </w:r>
    </w:p>
    <w:p>
      <w:pPr>
        <w:pStyle w:val="CommentText"/>
      </w:pPr>
      <w:r>
        <w:t>报告草稿（DRAFT，实然）：0.47μF X2 275VAC</w:t>
      </w:r>
    </w:p>
  </w:comment>
  <w:comment w:id="33" w:author="ReportVerify" w:initials="RV" w:date="2026-08-28T03:04:08Z">
    <w:p>
      <w:pPr>
        <w:pStyle w:val="CommentText"/>
      </w:pPr>
      <w:r>
        <w:rPr>
          <w:rStyle w:val="CommentReference"/>
        </w:rPr>
        <w:annotationRef/>
      </w:r>
      <w:r>
        <w:t>[报告草稿差异] 字段：认证标准</w:t>
      </w:r>
    </w:p>
    <w:p>
      <w:pPr>
        <w:pStyle w:val="CommentText"/>
      </w:pPr>
      <w:r>
        <w:t>认证资料（CERT，应然）：威海汉城成镐电子有限公司</w:t>
      </w:r>
    </w:p>
    <w:p>
      <w:pPr>
        <w:pStyle w:val="CommentText"/>
      </w:pPr>
      <w:r>
        <w:t>报告草稿（DRAFT，实然）：GB/T 6346.14-2023</w:t>
      </w:r>
    </w:p>
  </w:comment>
  <w:comment w:id="34" w:author="ReportVerify" w:initials="RV" w:date="2026-08-28T03:04:08Z">
    <w:p>
      <w:pPr>
        <w:pStyle w:val="CommentText"/>
      </w:pPr>
      <w:r>
        <w:rPr>
          <w:rStyle w:val="CommentReference"/>
        </w:rPr>
        <w:annotationRef/>
      </w:r>
      <w:r>
        <w:t>[报告草稿差异] 字段：证书号</w:t>
      </w:r>
    </w:p>
    <w:p>
      <w:pPr>
        <w:pStyle w:val="CommentText"/>
      </w:pPr>
      <w:r>
        <w:t>认证资料（CERT，应然）：CQC13001098793</w:t>
      </w:r>
    </w:p>
    <w:p>
      <w:pPr>
        <w:pStyle w:val="CommentText"/>
      </w:pPr>
      <w:r>
        <w:t>报告草稿（DRAFT，实然）：CQC13001098794</w:t>
      </w:r>
    </w:p>
  </w:comment>
  <w:comment w:id="35" w:author="ReportVerify" w:initials="RV" w:date="2026-08-28T03:04:08Z">
    <w:p>
      <w:pPr>
        <w:pStyle w:val="CommentText"/>
      </w:pPr>
      <w:r>
        <w:rPr>
          <w:rStyle w:val="CommentReference"/>
        </w:rPr>
        <w:annotationRef/>
      </w:r>
      <w:r>
        <w:t>[报告草稿差异] 字段：备注</w:t>
      </w:r>
    </w:p>
    <w:p>
      <w:pPr>
        <w:pStyle w:val="CommentText"/>
      </w:pPr>
      <w:r>
        <w:t>认证资料（CERT，应然）：CQC13001098793</w:t>
      </w:r>
    </w:p>
    <w:p>
      <w:pPr>
        <w:pStyle w:val="CommentText"/>
      </w:pPr>
      <w:r>
        <w:t>报告草稿（DRAFT，实然）：CQC13001098794</w:t>
      </w:r>
    </w:p>
  </w:comment>
  <w:comment w:id="36" w:author="ReportVerify" w:initials="RV" w:date="2026-08-28T03:04:08Z">
    <w:p>
      <w:pPr>
        <w:pStyle w:val="CommentText"/>
      </w:pPr>
      <w:r>
        <w:rPr>
          <w:rStyle w:val="CommentReference"/>
        </w:rPr>
        <w:annotationRef/>
      </w:r>
      <w:r>
        <w:t>[报告草稿差异] 字段：认证标准</w:t>
      </w:r>
    </w:p>
    <w:p>
      <w:pPr>
        <w:pStyle w:val="CommentText"/>
      </w:pPr>
      <w:r>
        <w:t>认证资料（CERT，应然）：GB/T6346.14-2023</w:t>
      </w:r>
    </w:p>
    <w:p>
      <w:pPr>
        <w:pStyle w:val="CommentText"/>
      </w:pPr>
      <w:r>
        <w:t>报告草稿（DRAFT，实然）：GB/T 6346.14-2023</w:t>
      </w:r>
    </w:p>
  </w:comment>
  <w:comment w:id="37" w:author="ReportVerify" w:initials="RV" w:date="2026-08-28T03:04:08Z">
    <w:p>
      <w:pPr>
        <w:pStyle w:val="CommentText"/>
      </w:pPr>
      <w:r>
        <w:rPr>
          <w:rStyle w:val="CommentReference"/>
        </w:rPr>
        <w:annotationRef/>
      </w:r>
      <w:r>
        <w:t>[报告草稿差异] 字段：规格材料</w:t>
      </w:r>
    </w:p>
    <w:p>
      <w:pPr>
        <w:pStyle w:val="CommentText"/>
      </w:pPr>
      <w:r>
        <w:t>认证资料（CERT，应然）：0.47μF X2 310VAC</w:t>
      </w:r>
    </w:p>
    <w:p>
      <w:pPr>
        <w:pStyle w:val="CommentText"/>
      </w:pPr>
      <w:r>
        <w:t>报告草稿（DRAFT，实然）：0.47μF X2 275VAC</w:t>
      </w:r>
    </w:p>
  </w:comment>
  <w:comment w:id="38" w:author="ReportVerify" w:initials="RV" w:date="2026-08-28T03:04:08Z">
    <w:p>
      <w:pPr>
        <w:pStyle w:val="CommentText"/>
      </w:pPr>
      <w:r>
        <w:rPr>
          <w:rStyle w:val="CommentReference"/>
        </w:rPr>
        <w:annotationRef/>
      </w:r>
      <w:r>
        <w:t>[报告草稿差异] 字段：认证标准</w:t>
      </w:r>
    </w:p>
    <w:p>
      <w:pPr>
        <w:pStyle w:val="CommentText"/>
      </w:pPr>
      <w:r>
        <w:t>认证资料（CERT，应然）：GB/T6346.14-2023</w:t>
      </w:r>
    </w:p>
    <w:p>
      <w:pPr>
        <w:pStyle w:val="CommentText"/>
      </w:pPr>
      <w:r>
        <w:t>报告草稿（DRAFT，实然）：GB/T 6346.14-2023</w:t>
      </w:r>
    </w:p>
  </w:comment>
  <w:comment w:id="39" w:author="ReportVerify" w:initials="RV" w:date="2026-08-28T03:04:08Z">
    <w:p>
      <w:pPr>
        <w:pStyle w:val="CommentText"/>
      </w:pPr>
      <w:r>
        <w:rPr>
          <w:rStyle w:val="CommentReference"/>
        </w:rPr>
        <w:annotationRef/>
      </w:r>
      <w:r>
        <w:t>[报告草稿差异] 字段：证书号</w:t>
      </w:r>
    </w:p>
    <w:p>
      <w:pPr>
        <w:pStyle w:val="CommentText"/>
      </w:pPr>
      <w:r>
        <w:t>认证资料（CERT，应然）：CQC13001098793</w:t>
      </w:r>
    </w:p>
    <w:p>
      <w:pPr>
        <w:pStyle w:val="CommentText"/>
      </w:pPr>
      <w:r>
        <w:t>报告草稿（DRAFT，实然）：CQC13001098794</w:t>
      </w:r>
    </w:p>
  </w:comment>
  <w:comment w:id="40" w:author="ReportVerify" w:initials="RV" w:date="2026-08-28T03:04:08Z">
    <w:p>
      <w:pPr>
        <w:pStyle w:val="CommentText"/>
      </w:pPr>
      <w:r>
        <w:rPr>
          <w:rStyle w:val="CommentReference"/>
        </w:rPr>
        <w:annotationRef/>
      </w:r>
      <w:r>
        <w:t>[报告草稿差异] 字段：备注</w:t>
      </w:r>
    </w:p>
    <w:p>
      <w:pPr>
        <w:pStyle w:val="CommentText"/>
      </w:pPr>
      <w:r>
        <w:t>认证资料（CERT，应然）：CQC13001098793</w:t>
      </w:r>
    </w:p>
    <w:p>
      <w:pPr>
        <w:pStyle w:val="CommentText"/>
      </w:pPr>
      <w:r>
        <w:t>报告草稿（DRAFT，实然）：CQC13001098794</w:t>
      </w:r>
    </w:p>
  </w:comment>
  <w:comment w:id="41" w:author="ReportVerify" w:initials="RV" w:date="2026-08-28T03:04:08Z">
    <w:p>
      <w:pPr>
        <w:pStyle w:val="CommentText"/>
      </w:pPr>
      <w:r>
        <w:rPr>
          <w:rStyle w:val="CommentReference"/>
        </w:rPr>
        <w:annotationRef/>
      </w:r>
      <w:r>
        <w:t>[报告草稿差异] 字段：认证标准</w:t>
      </w:r>
    </w:p>
    <w:p>
      <w:pPr>
        <w:pStyle w:val="CommentText"/>
      </w:pPr>
      <w:r>
        <w:t>认证资料（CERT，应然）：GB/T6346.14-2023</w:t>
      </w:r>
    </w:p>
    <w:p>
      <w:pPr>
        <w:pStyle w:val="CommentText"/>
      </w:pPr>
      <w:r>
        <w:t>报告草稿（DRAFT，实然）：GB/T 6346.14-2023</w:t>
      </w:r>
    </w:p>
  </w:comment>
  <w:comment w:id="42" w:author="ReportVerify" w:initials="RV" w:date="2026-08-28T03:04:08Z">
    <w:p>
      <w:pPr>
        <w:pStyle w:val="CommentText"/>
      </w:pPr>
      <w:r>
        <w:rPr>
          <w:rStyle w:val="CommentReference"/>
        </w:rPr>
        <w:annotationRef/>
      </w:r>
      <w:r>
        <w:t>[报告草稿差异] 字段：规格材料</w:t>
      </w:r>
    </w:p>
    <w:p>
      <w:pPr>
        <w:pStyle w:val="CommentText"/>
      </w:pPr>
      <w:r>
        <w:t>认证资料（CERT，应然）：0.47μF X2 310VAC</w:t>
      </w:r>
    </w:p>
    <w:p>
      <w:pPr>
        <w:pStyle w:val="CommentText"/>
      </w:pPr>
      <w:r>
        <w:t>报告草稿（DRAFT，实然）：0.47μF X2 275VAC</w:t>
      </w:r>
    </w:p>
  </w:comment>
  <w:comment w:id="43" w:author="ReportVerify" w:initials="RV" w:date="2026-08-28T03:04:08Z">
    <w:p>
      <w:pPr>
        <w:pStyle w:val="CommentText"/>
      </w:pPr>
      <w:r>
        <w:rPr>
          <w:rStyle w:val="CommentReference"/>
        </w:rPr>
        <w:annotationRef/>
      </w:r>
      <w:r>
        <w:t>[报告草稿差异] 字段：认证标准</w:t>
      </w:r>
    </w:p>
    <w:p>
      <w:pPr>
        <w:pStyle w:val="CommentText"/>
      </w:pPr>
      <w:r>
        <w:t>认证资料（CERT，应然）：GB/T6346.14-2023</w:t>
      </w:r>
    </w:p>
    <w:p>
      <w:pPr>
        <w:pStyle w:val="CommentText"/>
      </w:pPr>
      <w:r>
        <w:t>报告草稿（DRAFT，实然）：GB/T 6346.14-2023</w:t>
      </w:r>
    </w:p>
  </w:comment>
  <w:comment w:id="44" w:author="ReportVerify" w:initials="RV" w:date="2026-08-28T03:04:08Z">
    <w:p>
      <w:pPr>
        <w:pStyle w:val="CommentText"/>
      </w:pPr>
      <w:r>
        <w:rPr>
          <w:rStyle w:val="CommentReference"/>
        </w:rPr>
        <w:annotationRef/>
      </w:r>
      <w:r>
        <w:t>[报告草稿差异] 字段：证书号</w:t>
      </w:r>
    </w:p>
    <w:p>
      <w:pPr>
        <w:pStyle w:val="CommentText"/>
      </w:pPr>
      <w:r>
        <w:t>认证资料（CERT，应然）：CQC13001098793</w:t>
      </w:r>
    </w:p>
    <w:p>
      <w:pPr>
        <w:pStyle w:val="CommentText"/>
      </w:pPr>
      <w:r>
        <w:t>报告草稿（DRAFT，实然）：CQC13001098794</w:t>
      </w:r>
    </w:p>
  </w:comment>
  <w:comment w:id="45" w:author="ReportVerify" w:initials="RV" w:date="2026-08-28T03:04:08Z">
    <w:p>
      <w:pPr>
        <w:pStyle w:val="CommentText"/>
      </w:pPr>
      <w:r>
        <w:rPr>
          <w:rStyle w:val="CommentReference"/>
        </w:rPr>
        <w:annotationRef/>
      </w:r>
      <w:r>
        <w:t>[报告草稿差异] 字段：备注</w:t>
      </w:r>
    </w:p>
    <w:p>
      <w:pPr>
        <w:pStyle w:val="CommentText"/>
      </w:pPr>
      <w:r>
        <w:t>认证资料（CERT，应然）：CQC13001098793</w:t>
      </w:r>
    </w:p>
    <w:p>
      <w:pPr>
        <w:pStyle w:val="CommentText"/>
      </w:pPr>
      <w:r>
        <w:t>报告草稿（DRAFT，实然）：CQC13001098794</w:t>
      </w:r>
    </w:p>
  </w:comment>
  <w:comment w:id="46" w:author="ReportVerify" w:initials="RV" w:date="2026-08-28T03:04:08Z">
    <w:p>
      <w:pPr>
        <w:pStyle w:val="CommentText"/>
      </w:pPr>
      <w:r>
        <w:rPr>
          <w:rStyle w:val="CommentReference"/>
        </w:rPr>
        <w:annotationRef/>
      </w:r>
      <w:r>
        <w:t>[报告草稿差异] 字段：认证标准</w:t>
      </w:r>
    </w:p>
    <w:p>
      <w:pPr>
        <w:pStyle w:val="CommentText"/>
      </w:pPr>
      <w:r>
        <w:t>认证资料（CERT，应然）：GB/T6346.14-2023</w:t>
      </w:r>
    </w:p>
    <w:p>
      <w:pPr>
        <w:pStyle w:val="CommentText"/>
      </w:pPr>
      <w:r>
        <w:t>报告草稿（DRAFT，实然）：GB/T 6346.14-2023</w:t>
      </w:r>
    </w:p>
  </w:comment>
  <w:comment w:id="47" w:author="ReportVerify" w:initials="RV" w:date="2026-08-28T03:04:08Z">
    <w:p>
      <w:pPr>
        <w:pStyle w:val="CommentText"/>
      </w:pPr>
      <w:r>
        <w:rPr>
          <w:rStyle w:val="CommentReference"/>
        </w:rPr>
        <w:annotationRef/>
      </w:r>
      <w:r>
        <w:t>[报告草稿差异] 字段：规格材料</w:t>
      </w:r>
    </w:p>
    <w:p>
      <w:pPr>
        <w:pStyle w:val="CommentText"/>
      </w:pPr>
      <w:r>
        <w:t>认证资料（CERT，应然）：0.47μF X2 310VAC</w:t>
      </w:r>
    </w:p>
    <w:p>
      <w:pPr>
        <w:pStyle w:val="CommentText"/>
      </w:pPr>
      <w:r>
        <w:t>报告草稿（DRAFT，实然）：0.47μF X2 275VAC</w:t>
      </w:r>
    </w:p>
  </w:comment>
  <w:comment w:id="48" w:author="ReportVerify" w:initials="RV" w:date="2026-08-28T03:04:08Z">
    <w:p>
      <w:pPr>
        <w:pStyle w:val="CommentText"/>
      </w:pPr>
      <w:r>
        <w:rPr>
          <w:rStyle w:val="CommentReference"/>
        </w:rPr>
        <w:annotationRef/>
      </w:r>
      <w:r>
        <w:t>[报告草稿差异] 字段：认证标准</w:t>
      </w:r>
    </w:p>
    <w:p>
      <w:pPr>
        <w:pStyle w:val="CommentText"/>
      </w:pPr>
      <w:r>
        <w:t>认证资料（CERT，应然）：GB/T6346.14-2023</w:t>
      </w:r>
    </w:p>
    <w:p>
      <w:pPr>
        <w:pStyle w:val="CommentText"/>
      </w:pPr>
      <w:r>
        <w:t>报告草稿（DRAFT，实然）：GB/T 6346.14-2023</w:t>
      </w:r>
    </w:p>
  </w:comment>
  <w:comment w:id="49" w:author="ReportVerify" w:initials="RV" w:date="2026-08-28T03:04:08Z">
    <w:p>
      <w:pPr>
        <w:pStyle w:val="CommentText"/>
      </w:pPr>
      <w:r>
        <w:rPr>
          <w:rStyle w:val="CommentReference"/>
        </w:rPr>
        <w:annotationRef/>
      </w:r>
      <w:r>
        <w:t>[报告草稿差异] 字段：证书号</w:t>
      </w:r>
    </w:p>
    <w:p>
      <w:pPr>
        <w:pStyle w:val="CommentText"/>
      </w:pPr>
      <w:r>
        <w:t>认证资料（CERT，应然）：CQC13001098793</w:t>
      </w:r>
    </w:p>
    <w:p>
      <w:pPr>
        <w:pStyle w:val="CommentText"/>
      </w:pPr>
      <w:r>
        <w:t>报告草稿（DRAFT，实然）：CQC13001098794</w:t>
      </w:r>
    </w:p>
  </w:comment>
  <w:comment w:id="50" w:author="ReportVerify" w:initials="RV" w:date="2026-08-28T03:04:08Z">
    <w:p>
      <w:pPr>
        <w:pStyle w:val="CommentText"/>
      </w:pPr>
      <w:r>
        <w:rPr>
          <w:rStyle w:val="CommentReference"/>
        </w:rPr>
        <w:annotationRef/>
      </w:r>
      <w:r>
        <w:t>[报告草稿差异] 字段：备注</w:t>
      </w:r>
    </w:p>
    <w:p>
      <w:pPr>
        <w:pStyle w:val="CommentText"/>
      </w:pPr>
      <w:r>
        <w:t>认证资料（CERT，应然）：CQC13001098793</w:t>
      </w:r>
    </w:p>
    <w:p>
      <w:pPr>
        <w:pStyle w:val="CommentText"/>
      </w:pPr>
      <w:r>
        <w:t>报告草稿（DRAFT，实然）：CQC13001098794</w:t>
      </w:r>
    </w:p>
  </w:comment>
  <w:comment w:id="51" w:author="ReportVerify" w:initials="RV" w:date="2026-08-28T03:04:08Z">
    <w:p>
      <w:pPr>
        <w:pStyle w:val="CommentText"/>
      </w:pPr>
      <w:r>
        <w:rPr>
          <w:rStyle w:val="CommentReference"/>
        </w:rPr>
        <w:annotationRef/>
      </w:r>
      <w:r>
        <w:t>[报告草稿差异] 字段：认证标准</w:t>
      </w:r>
    </w:p>
    <w:p>
      <w:pPr>
        <w:pStyle w:val="CommentText"/>
      </w:pPr>
      <w:r>
        <w:t>认证资料（CERT，应然）：厦门法拉电子股份有限公司</w:t>
      </w:r>
    </w:p>
    <w:p>
      <w:pPr>
        <w:pStyle w:val="CommentText"/>
      </w:pPr>
      <w:r>
        <w:t>报告草稿（DRAFT，实然）：IEC 60384-14:2013</w:t>
      </w:r>
    </w:p>
  </w:comment>
  <w:comment w:id="52" w:author="ReportVerify" w:initials="RV" w:date="2026-08-28T03:04:08Z">
    <w:p>
      <w:pPr>
        <w:pStyle w:val="CommentText"/>
      </w:pPr>
      <w:r>
        <w:rPr>
          <w:rStyle w:val="CommentReference"/>
        </w:rPr>
        <w:annotationRef/>
      </w:r>
      <w:r>
        <w:t>[报告草稿差异] 字段：认证标准</w:t>
      </w:r>
    </w:p>
    <w:p>
      <w:pPr>
        <w:pStyle w:val="CommentText"/>
      </w:pPr>
      <w:r>
        <w:t>认证资料（CERT，应然）：GB/T6346.14-2023</w:t>
      </w:r>
    </w:p>
    <w:p>
      <w:pPr>
        <w:pStyle w:val="CommentText"/>
      </w:pPr>
      <w:r>
        <w:t>报告草稿（DRAFT，实然）：GB/T 6346.14-2023</w:t>
      </w:r>
    </w:p>
  </w:comment>
  <w:comment w:id="53" w:author="ReportVerify" w:initials="RV" w:date="2026-08-28T03:04:08Z">
    <w:p>
      <w:pPr>
        <w:pStyle w:val="CommentText"/>
      </w:pPr>
      <w:r>
        <w:rPr>
          <w:rStyle w:val="CommentReference"/>
        </w:rPr>
        <w:annotationRef/>
      </w:r>
      <w:r>
        <w:t>[报告草稿差异] 字段：认证标准</w:t>
      </w:r>
    </w:p>
    <w:p>
      <w:pPr>
        <w:pStyle w:val="CommentText"/>
      </w:pPr>
      <w:r>
        <w:t>认证资料（CERT，应然）：GB/T6346.14-2023</w:t>
      </w:r>
    </w:p>
    <w:p>
      <w:pPr>
        <w:pStyle w:val="CommentText"/>
      </w:pPr>
      <w:r>
        <w:t>报告草稿（DRAFT，实然）：GB/T 6346.14-2023</w:t>
      </w:r>
    </w:p>
  </w:comment>
  <w:comment w:id="54" w:author="ReportVerify" w:initials="RV" w:date="2026-08-28T03:04:08Z">
    <w:p>
      <w:pPr>
        <w:pStyle w:val="CommentText"/>
      </w:pPr>
      <w:r>
        <w:rPr>
          <w:rStyle w:val="CommentReference"/>
        </w:rPr>
        <w:annotationRef/>
      </w:r>
      <w:r>
        <w:t>[报告草稿差异] 字段：认证标准</w:t>
      </w:r>
    </w:p>
    <w:p>
      <w:pPr>
        <w:pStyle w:val="CommentText"/>
      </w:pPr>
      <w:r>
        <w:t>认证资料（CERT，应然）：广州汇侨电子有限公司</w:t>
      </w:r>
    </w:p>
    <w:p>
      <w:pPr>
        <w:pStyle w:val="CommentText"/>
      </w:pPr>
      <w:r>
        <w:t>报告草稿（DRAFT，实然）：GB/T 6346.14-2023</w:t>
      </w:r>
    </w:p>
  </w:comment>
  <w:comment w:id="55" w:author="ReportVerify" w:initials="RV" w:date="2026-08-28T03:04:08Z">
    <w:p>
      <w:pPr>
        <w:pStyle w:val="CommentText"/>
      </w:pPr>
      <w:r>
        <w:rPr>
          <w:rStyle w:val="CommentReference"/>
        </w:rPr>
        <w:annotationRef/>
      </w:r>
      <w:r>
        <w:t>[报告草稿差异] 字段：认证标准</w:t>
      </w:r>
    </w:p>
    <w:p>
      <w:pPr>
        <w:pStyle w:val="CommentText"/>
      </w:pPr>
      <w:r>
        <w:t>认证资料（CERT，应然）：GB/T6346.14-2023</w:t>
      </w:r>
    </w:p>
    <w:p>
      <w:pPr>
        <w:pStyle w:val="CommentText"/>
      </w:pPr>
      <w:r>
        <w:t>报告草稿（DRAFT，实然）：GB/T 6346.14-2023</w:t>
      </w:r>
    </w:p>
  </w:comment>
  <w:comment w:id="56" w:author="ReportVerify" w:initials="RV" w:date="2026-08-28T03:04:08Z">
    <w:p>
      <w:pPr>
        <w:pStyle w:val="CommentText"/>
      </w:pPr>
      <w:r>
        <w:rPr>
          <w:rStyle w:val="CommentReference"/>
        </w:rPr>
        <w:annotationRef/>
      </w:r>
      <w:r>
        <w:t>[报告草稿差异] 字段：认证标准</w:t>
      </w:r>
    </w:p>
    <w:p>
      <w:pPr>
        <w:pStyle w:val="CommentText"/>
      </w:pPr>
      <w:r>
        <w:t>认证资料（CERT，应然）：GB/T6346.14-2023</w:t>
      </w:r>
    </w:p>
    <w:p>
      <w:pPr>
        <w:pStyle w:val="CommentText"/>
      </w:pPr>
      <w:r>
        <w:t>报告草稿（DRAFT，实然）：GB/T 6346.14-2023</w:t>
      </w:r>
    </w:p>
  </w:comment>
  <w:comment w:id="57" w:author="ReportVerify" w:initials="RV" w:date="2026-08-28T03:04:08Z">
    <w:p>
      <w:pPr>
        <w:pStyle w:val="CommentText"/>
      </w:pPr>
      <w:r>
        <w:rPr>
          <w:rStyle w:val="CommentReference"/>
        </w:rPr>
        <w:annotationRef/>
      </w:r>
      <w:r>
        <w:t>[报告草稿差异] 字段：认证标准</w:t>
      </w:r>
    </w:p>
    <w:p>
      <w:pPr>
        <w:pStyle w:val="CommentText"/>
      </w:pPr>
      <w:r>
        <w:t>认证资料（CERT，应然）：GB/T6346.14-2023</w:t>
      </w:r>
    </w:p>
    <w:p>
      <w:pPr>
        <w:pStyle w:val="CommentText"/>
      </w:pPr>
      <w:r>
        <w:t>报告草稿（DRAFT，实然）：GB/T 6346.14-2023</w:t>
      </w:r>
    </w:p>
  </w:comment>
  <w:comment w:id="58" w:author="ReportVerify" w:initials="RV" w:date="2026-08-28T03:04:08Z">
    <w:p>
      <w:pPr>
        <w:pStyle w:val="CommentText"/>
      </w:pPr>
      <w:r>
        <w:rPr>
          <w:rStyle w:val="CommentReference"/>
        </w:rPr>
        <w:annotationRef/>
      </w:r>
      <w:r>
        <w:t>[报告草稿差异] 字段：认证标准</w:t>
      </w:r>
    </w:p>
    <w:p>
      <w:pPr>
        <w:pStyle w:val="CommentText"/>
      </w:pPr>
      <w:r>
        <w:t>认证资料（CERT，应然）：沂南同皓电子元件有限公司</w:t>
      </w:r>
    </w:p>
    <w:p>
      <w:pPr>
        <w:pStyle w:val="CommentText"/>
      </w:pPr>
      <w:r>
        <w:t>报告草稿（DRAFT，实然）：GB/T 6346.14-2023</w:t>
      </w:r>
    </w:p>
  </w:comment>
  <w:comment w:id="59" w:author="ReportVerify" w:initials="RV" w:date="2026-08-28T03:04:08Z">
    <w:p>
      <w:pPr>
        <w:pStyle w:val="CommentText"/>
      </w:pPr>
      <w:r>
        <w:rPr>
          <w:rStyle w:val="CommentReference"/>
        </w:rPr>
        <w:annotationRef/>
      </w:r>
      <w:r>
        <w:t>[报告草稿差异] 字段：认证标准</w:t>
      </w:r>
    </w:p>
    <w:p>
      <w:pPr>
        <w:pStyle w:val="CommentText"/>
      </w:pPr>
      <w:r>
        <w:t>认证资料（CERT，应然）：GB/T6346.14-2023</w:t>
      </w:r>
    </w:p>
    <w:p>
      <w:pPr>
        <w:pStyle w:val="CommentText"/>
      </w:pPr>
      <w:r>
        <w:t>报告草稿（DRAFT，实然）：GB/T 6346.14-2023</w:t>
      </w:r>
    </w:p>
  </w:comment>
  <w:comment w:id="60" w:author="ReportVerify" w:initials="RV" w:date="2026-08-28T03:04:08Z">
    <w:p>
      <w:pPr>
        <w:pStyle w:val="CommentText"/>
      </w:pPr>
      <w:r>
        <w:rPr>
          <w:rStyle w:val="CommentReference"/>
        </w:rPr>
        <w:annotationRef/>
      </w:r>
      <w:r>
        <w:t>[报告草稿差异] 字段：认证标准</w:t>
      </w:r>
    </w:p>
    <w:p>
      <w:pPr>
        <w:pStyle w:val="CommentText"/>
      </w:pPr>
      <w:r>
        <w:t>认证资料（CERT，应然）：GB/T6346.14-2023</w:t>
      </w:r>
    </w:p>
    <w:p>
      <w:pPr>
        <w:pStyle w:val="CommentText"/>
      </w:pPr>
      <w:r>
        <w:t>报告草稿（DRAFT，实然）：GB/T 6346.14-2023</w:t>
      </w:r>
    </w:p>
  </w:comment>
  <w:comment w:id="61" w:author="ReportVerify" w:initials="RV" w:date="2026-08-28T03:04:08Z">
    <w:p>
      <w:pPr>
        <w:pStyle w:val="CommentText"/>
      </w:pPr>
      <w:r>
        <w:rPr>
          <w:rStyle w:val="CommentReference"/>
        </w:rPr>
        <w:annotationRef/>
      </w:r>
      <w:r>
        <w:t>[报告草稿差异] 字段：认证标准</w:t>
      </w:r>
    </w:p>
    <w:p>
      <w:pPr>
        <w:pStyle w:val="CommentText"/>
      </w:pPr>
      <w:r>
        <w:t>认证资料（CERT，应然）：GB/T6346.14-2023</w:t>
      </w:r>
    </w:p>
    <w:p>
      <w:pPr>
        <w:pStyle w:val="CommentText"/>
      </w:pPr>
      <w:r>
        <w:t>报告草稿（DRAFT，实然）：GB/T 6346.14-2023</w:t>
      </w:r>
    </w:p>
  </w:comment>
  <w:comment w:id="62" w:author="ReportVerify" w:initials="RV" w:date="2026-08-28T03:04:08Z">
    <w:p>
      <w:pPr>
        <w:pStyle w:val="CommentText"/>
      </w:pPr>
      <w:r>
        <w:rPr>
          <w:rStyle w:val="CommentReference"/>
        </w:rPr>
        <w:annotationRef/>
      </w:r>
      <w:r>
        <w:t>[报告草稿差异] 字段：认证标准</w:t>
      </w:r>
    </w:p>
    <w:p>
      <w:pPr>
        <w:pStyle w:val="CommentText"/>
      </w:pPr>
      <w:r>
        <w:t>认证资料（CERT，应然）：GB/T6346.14-2023</w:t>
      </w:r>
    </w:p>
    <w:p>
      <w:pPr>
        <w:pStyle w:val="CommentText"/>
      </w:pPr>
      <w:r>
        <w:t>报告草稿（DRAFT，实然）：GB/T 6346.14-2023</w:t>
      </w:r>
    </w:p>
  </w:comment>
  <w:comment w:id="63" w:author="ReportVerify" w:initials="RV" w:date="2026-08-28T03:04:08Z">
    <w:p>
      <w:pPr>
        <w:pStyle w:val="CommentText"/>
      </w:pPr>
      <w:r>
        <w:rPr>
          <w:rStyle w:val="CommentReference"/>
        </w:rPr>
        <w:annotationRef/>
      </w:r>
      <w:r>
        <w:t>[报告草稿差异] 字段：认证标准</w:t>
      </w:r>
    </w:p>
    <w:p>
      <w:pPr>
        <w:pStyle w:val="CommentText"/>
      </w:pPr>
      <w:r>
        <w:t>认证资料（CERT，应然）：GB/T6346.14-2023</w:t>
      </w:r>
    </w:p>
    <w:p>
      <w:pPr>
        <w:pStyle w:val="CommentText"/>
      </w:pPr>
      <w:r>
        <w:t>报告草稿（DRAFT，实然）：GB/T 6346.14-2023</w:t>
      </w:r>
    </w:p>
  </w:comment>
  <w:comment w:id="64" w:author="ReportVerify" w:initials="RV" w:date="2026-08-28T03:04:08Z">
    <w:p>
      <w:pPr>
        <w:pStyle w:val="CommentText"/>
      </w:pPr>
      <w:r>
        <w:rPr>
          <w:rStyle w:val="CommentReference"/>
        </w:rPr>
        <w:annotationRef/>
      </w:r>
      <w:r>
        <w:t>[报告草稿差异] 字段：认证标准</w:t>
      </w:r>
    </w:p>
    <w:p>
      <w:pPr>
        <w:pStyle w:val="CommentText"/>
      </w:pPr>
      <w:r>
        <w:t>认证资料（CERT，应然）：GB/T6346.14-2023</w:t>
      </w:r>
    </w:p>
    <w:p>
      <w:pPr>
        <w:pStyle w:val="CommentText"/>
      </w:pPr>
      <w:r>
        <w:t>报告草稿（DRAFT，实然）：GB/T 6346.14-2023</w:t>
      </w:r>
    </w:p>
  </w:comment>
  <w:comment w:id="65" w:author="ReportVerify" w:initials="RV" w:date="2026-08-28T03:04:08Z">
    <w:p>
      <w:pPr>
        <w:pStyle w:val="CommentText"/>
      </w:pPr>
      <w:r>
        <w:rPr>
          <w:rStyle w:val="CommentReference"/>
        </w:rPr>
        <w:annotationRef/>
      </w:r>
      <w:r>
        <w:t>[报告草稿差异] 字段：认证标准</w:t>
      </w:r>
    </w:p>
    <w:p>
      <w:pPr>
        <w:pStyle w:val="CommentText"/>
      </w:pPr>
      <w:r>
        <w:t>认证资料（CERT，应然）：GB/T6346.14-2023</w:t>
      </w:r>
    </w:p>
    <w:p>
      <w:pPr>
        <w:pStyle w:val="CommentText"/>
      </w:pPr>
      <w:r>
        <w:t>报告草稿（DRAFT，实然）：GB/T 6346.14-2023</w:t>
      </w:r>
    </w:p>
  </w:comment>
  <w:comment w:id="66" w:author="ReportVerify" w:initials="RV" w:date="2026-08-28T03:04:08Z">
    <w:p>
      <w:pPr>
        <w:pStyle w:val="CommentText"/>
      </w:pPr>
      <w:r>
        <w:rPr>
          <w:rStyle w:val="CommentReference"/>
        </w:rPr>
        <w:annotationRef/>
      </w:r>
      <w:r>
        <w:t>[报告草稿差异] 字段：认证标准</w:t>
      </w:r>
    </w:p>
    <w:p>
      <w:pPr>
        <w:pStyle w:val="CommentText"/>
      </w:pPr>
      <w:r>
        <w:t>认证资料（CERT，应然）：GB/T6346.14:2023</w:t>
      </w:r>
    </w:p>
    <w:p>
      <w:pPr>
        <w:pStyle w:val="CommentText"/>
      </w:pPr>
      <w:r>
        <w:t>报告草稿（DRAFT，实然）：GB/T 6346.14-2023</w:t>
      </w:r>
    </w:p>
  </w:comment>
  <w:comment w:id="67" w:author="ReportVerify" w:initials="RV" w:date="2026-08-28T03:04:08Z">
    <w:p>
      <w:pPr>
        <w:pStyle w:val="CommentText"/>
      </w:pPr>
      <w:r>
        <w:rPr>
          <w:rStyle w:val="CommentReference"/>
        </w:rPr>
        <w:annotationRef/>
      </w:r>
      <w:r>
        <w:t>[报告草稿差异] 字段：认证标准</w:t>
      </w:r>
    </w:p>
    <w:p>
      <w:pPr>
        <w:pStyle w:val="CommentText"/>
      </w:pPr>
      <w:r>
        <w:t>认证资料（CERT，应然）：GB/T6346.14-2023</w:t>
      </w:r>
    </w:p>
    <w:p>
      <w:pPr>
        <w:pStyle w:val="CommentText"/>
      </w:pPr>
      <w:r>
        <w:t>报告草稿（DRAFT，实然）：GB/T 6346.14-2023</w:t>
      </w:r>
    </w:p>
  </w:comment>
  <w:comment w:id="68" w:author="ReportVerify" w:initials="RV" w:date="2026-08-28T03:04:08Z">
    <w:p>
      <w:pPr>
        <w:pStyle w:val="CommentText"/>
      </w:pPr>
      <w:r>
        <w:rPr>
          <w:rStyle w:val="CommentReference"/>
        </w:rPr>
        <w:annotationRef/>
      </w:r>
      <w:r>
        <w:t>[报告草稿差异] 字段：认证标准</w:t>
      </w:r>
    </w:p>
    <w:p>
      <w:pPr>
        <w:pStyle w:val="CommentText"/>
      </w:pPr>
      <w:r>
        <w:t>认证资料（CERT，应然）：GB/T6346.14-2023</w:t>
      </w:r>
    </w:p>
    <w:p>
      <w:pPr>
        <w:pStyle w:val="CommentText"/>
      </w:pPr>
      <w:r>
        <w:t>报告草稿（DRAFT，实然）：GB/T 6346.14-2023</w:t>
      </w:r>
    </w:p>
  </w:comment>
  <w:comment w:id="69" w:author="ReportVerify" w:initials="RV" w:date="2026-08-28T03:04:08Z">
    <w:p>
      <w:pPr>
        <w:pStyle w:val="CommentText"/>
      </w:pPr>
      <w:r>
        <w:rPr>
          <w:rStyle w:val="CommentReference"/>
        </w:rPr>
        <w:annotationRef/>
      </w:r>
      <w:r>
        <w:t>[报告草稿差异] 报告草稿存在而认证资料未找到。报告草稿值：{"序号":"7","位号":"CY806,CY807,CY813,CY814,CY815,CY816","关键件名称":"Y电容","型号":"TRX系列","规格材料":"100pF Y1 250VAC/400VAC","制造商":"四川特锐祥科技股份有限公司","生产企业":"四川特锐祥科技股份有限公司","认证标准":"GB/T 6346.14-2023","备注":"CQC17001176740","证书号":"CQC17001176740"}</w:t>
      </w:r>
    </w:p>
  </w:comment>
  <w:comment w:id="70" w:author="ReportVerify" w:initials="RV" w:date="2026-08-28T03:04:08Z">
    <w:p>
      <w:pPr>
        <w:pStyle w:val="CommentText"/>
      </w:pPr>
      <w:r>
        <w:rPr>
          <w:rStyle w:val="CommentReference"/>
        </w:rPr>
        <w:annotationRef/>
      </w:r>
      <w:r>
        <w:t>[报告草稿差异] 报告草稿存在而认证资料未找到。报告草稿值：{"序号":"7","位号":"CY806,CY807,CY813,CY814,CY815,CY816","关键件名称":"Y电容","型号":"TRX系列","规格材料":"100pF Y1 250VAC/400VAC","制造商":"四川特锐祥科技股份有限公司","生产企业":"四川特锐祥科技股份有限公司","认证标准":"GB/T 6346.14-2023","备注":"CQC17001176740","证书号":"CQC17001176740"}</w:t>
      </w:r>
    </w:p>
  </w:comment>
  <w:comment w:id="71" w:author="ReportVerify" w:initials="RV" w:date="2026-08-28T03:04:08Z">
    <w:p>
      <w:pPr>
        <w:pStyle w:val="CommentText"/>
      </w:pPr>
      <w:r>
        <w:rPr>
          <w:rStyle w:val="CommentReference"/>
        </w:rPr>
        <w:annotationRef/>
      </w:r>
      <w:r>
        <w:t>[报告草稿差异] 字段：认证标准</w:t>
      </w:r>
    </w:p>
    <w:p>
      <w:pPr>
        <w:pStyle w:val="CommentText"/>
      </w:pPr>
      <w:r>
        <w:t>认证资料（CERT，应然）：GB/T6346.14-2023</w:t>
      </w:r>
    </w:p>
    <w:p>
      <w:pPr>
        <w:pStyle w:val="CommentText"/>
      </w:pPr>
      <w:r>
        <w:t>报告草稿（DRAFT，实然）：GB/T 6346.14-2023</w:t>
      </w:r>
    </w:p>
  </w:comment>
  <w:comment w:id="72" w:author="ReportVerify" w:initials="RV" w:date="2026-08-28T03:04:08Z">
    <w:p>
      <w:pPr>
        <w:pStyle w:val="CommentText"/>
      </w:pPr>
      <w:r>
        <w:rPr>
          <w:rStyle w:val="CommentReference"/>
        </w:rPr>
        <w:annotationRef/>
      </w:r>
      <w:r>
        <w:t>[报告草稿差异] 字段：认证标准</w:t>
      </w:r>
    </w:p>
    <w:p>
      <w:pPr>
        <w:pStyle w:val="CommentText"/>
      </w:pPr>
      <w:r>
        <w:t>认证资料（CERT，应然）：GB/T6346.14-2023</w:t>
      </w:r>
    </w:p>
    <w:p>
      <w:pPr>
        <w:pStyle w:val="CommentText"/>
      </w:pPr>
      <w:r>
        <w:t>报告草稿（DRAFT，实然）：GB/T 6346.14-2023</w:t>
      </w:r>
    </w:p>
  </w:comment>
  <w:comment w:id="73" w:author="ReportVerify" w:initials="RV" w:date="2026-08-28T03:04:08Z">
    <w:p>
      <w:pPr>
        <w:pStyle w:val="CommentText"/>
      </w:pPr>
      <w:r>
        <w:rPr>
          <w:rStyle w:val="CommentReference"/>
        </w:rPr>
        <w:annotationRef/>
      </w:r>
      <w:r>
        <w:t>[报告草稿差异] 报告草稿存在而认证资料未找到。报告草稿值：{"序号":"8","位号":"CY808,CY809","关键件名称":"Y电容","型号":"TRX系列","规格材料":"220pF Y1 250VAC/400VAC","制造商":"四川特锐祥科技股份有限公司","生产企业":"四川特锐祥科技股份有限公司","认证标准":"GB/T 6346.14-2023","备注":"CQC17001176740","证书号":"CQC17001176740"}</w:t>
      </w:r>
    </w:p>
  </w:comment>
  <w:comment w:id="74" w:author="ReportVerify" w:initials="RV" w:date="2026-08-28T03:04:08Z">
    <w:p>
      <w:pPr>
        <w:pStyle w:val="CommentText"/>
      </w:pPr>
      <w:r>
        <w:rPr>
          <w:rStyle w:val="CommentReference"/>
        </w:rPr>
        <w:annotationRef/>
      </w:r>
      <w:r>
        <w:t>[报告草稿差异] 字段：认证标准</w:t>
      </w:r>
    </w:p>
    <w:p>
      <w:pPr>
        <w:pStyle w:val="CommentText"/>
      </w:pPr>
      <w:r>
        <w:t>认证资料（CERT，应然）：GB/T6346.14-2023</w:t>
      </w:r>
    </w:p>
    <w:p>
      <w:pPr>
        <w:pStyle w:val="CommentText"/>
      </w:pPr>
      <w:r>
        <w:t>报告草稿（DRAFT，实然）：GB/T 6346.14-2023</w:t>
      </w:r>
    </w:p>
  </w:comment>
  <w:comment w:id="75" w:author="ReportVerify" w:initials="RV" w:date="2026-08-28T03:04:08Z">
    <w:p>
      <w:pPr>
        <w:pStyle w:val="CommentText"/>
      </w:pPr>
      <w:r>
        <w:rPr>
          <w:rStyle w:val="CommentReference"/>
        </w:rPr>
        <w:annotationRef/>
      </w:r>
      <w:r>
        <w:t>[报告草稿差异] 报告草稿存在而认证资料未找到。报告草稿值：{"序号":"9","位号":"CY812,CY814","关键件名称":"Y电容","型号":"TRX系列","规格材料":"220pF Y1 250VAC/400VAC","制造商":"四川特锐祥科技股份有限公司","生产企业":"四川特锐祥科技股份有限公司","认证标准":"GB/T 6346.14-2023","备注":"CQC17001176740","证书号":"CQC17001176740"}</w:t>
      </w:r>
    </w:p>
  </w:comment>
  <w:comment w:id="76" w:author="ReportVerify" w:initials="RV" w:date="2026-08-28T03:04:08Z">
    <w:p>
      <w:pPr>
        <w:pStyle w:val="CommentText"/>
      </w:pPr>
      <w:r>
        <w:rPr>
          <w:rStyle w:val="CommentReference"/>
        </w:rPr>
        <w:annotationRef/>
      </w:r>
      <w:r>
        <w:t>[报告草稿差异] 报告草稿存在而认证资料未找到。报告草稿值：{"序号":"9","位号":"CY812,CY814","关键件名称":"Y电容","型号":"TRX系列","规格材料":"220pF Y1 250VAC/400VAC","制造商":"四川特锐祥科技股份有限公司","生产企业":"四川特锐祥科技股份有限公司","认证标准":"GB/T 6346.14-2023","备注":"CQC17001176740","证书号":"CQC17001176740"}</w:t>
      </w:r>
    </w:p>
  </w:comment>
  <w:comment w:id="77" w:author="ReportVerify" w:initials="RV" w:date="2026-08-28T03:04:08Z">
    <w:p>
      <w:pPr>
        <w:pStyle w:val="CommentText"/>
      </w:pPr>
      <w:r>
        <w:rPr>
          <w:rStyle w:val="CommentReference"/>
        </w:rPr>
        <w:annotationRef/>
      </w:r>
      <w:r>
        <w:t>[报告草稿差异] 字段：认证标准</w:t>
      </w:r>
    </w:p>
    <w:p>
      <w:pPr>
        <w:pStyle w:val="CommentText"/>
      </w:pPr>
      <w:r>
        <w:t>认证资料（CERT，应然）：GB/T6346.14-2023</w:t>
      </w:r>
    </w:p>
    <w:p>
      <w:pPr>
        <w:pStyle w:val="CommentText"/>
      </w:pPr>
      <w:r>
        <w:t>报告草稿（DRAFT，实然）：GB/T 6346.14-2023</w:t>
      </w:r>
    </w:p>
  </w:comment>
  <w:comment w:id="78" w:author="ReportVerify" w:initials="RV" w:date="2026-08-28T03:04:08Z">
    <w:p>
      <w:pPr>
        <w:pStyle w:val="CommentText"/>
      </w:pPr>
      <w:r>
        <w:rPr>
          <w:rStyle w:val="CommentReference"/>
        </w:rPr>
        <w:annotationRef/>
      </w:r>
      <w:r>
        <w:t>[报告草稿差异] 报告草稿存在而认证资料未找到。报告草稿值：{"序号":"8","位号":"CY813,CY815","关键件名称":"Y电容","型号":"TRX系列","规格材料":"100pF Y1 250VAC/400VAC","制造商":"四川特锐祥科技股份有限公司","生产企业":"四川特锐祥科技股份有限公司","认证标准":"GB/T 6346.14-2023","备注":"CQC17001176740","证书号":"CQC17001176740"}</w:t>
      </w:r>
    </w:p>
  </w:comment>
  <w:comment w:id="79" w:author="ReportVerify" w:initials="RV" w:date="2026-08-28T03:04:08Z">
    <w:p>
      <w:pPr>
        <w:pStyle w:val="CommentText"/>
      </w:pPr>
      <w:r>
        <w:rPr>
          <w:rStyle w:val="CommentReference"/>
        </w:rPr>
        <w:annotationRef/>
      </w:r>
      <w:r>
        <w:t>[报告草稿差异] 报告草稿存在而认证资料未找到。报告草稿值：{"序号":"8","位号":"CY813,CY815","关键件名称":"Y电容","型号":"TRX系列","规格材料":"100pF Y1 250VAC/400VAC","制造商":"四川特锐祥科技股份有限公司","生产企业":"四川特锐祥科技股份有限公司","认证标准":"GB/T 6346.14-2023","备注":"CQC17001176740","证书号":"CQC17001176740"}</w:t>
      </w:r>
    </w:p>
  </w:comment>
  <w:comment w:id="80" w:author="ReportVerify" w:initials="RV" w:date="2026-08-28T03:04:08Z">
    <w:p>
      <w:pPr>
        <w:pStyle w:val="CommentText"/>
      </w:pPr>
      <w:r>
        <w:rPr>
          <w:rStyle w:val="CommentReference"/>
        </w:rPr>
        <w:annotationRef/>
      </w:r>
      <w:r>
        <w:t>[报告草稿差异] 字段：认证标准</w:t>
      </w:r>
    </w:p>
    <w:p>
      <w:pPr>
        <w:pStyle w:val="CommentText"/>
      </w:pPr>
      <w:r>
        <w:t>认证资料（CERT，应然）：GB/T6346.14-2023</w:t>
      </w:r>
    </w:p>
    <w:p>
      <w:pPr>
        <w:pStyle w:val="CommentText"/>
      </w:pPr>
      <w:r>
        <w:t>报告草稿（DRAFT，实然）：GB/T 6346.14-2023</w:t>
      </w:r>
    </w:p>
  </w:comment>
  <w:comment w:id="81" w:author="ReportVerify" w:initials="RV" w:date="2026-08-28T03:04:08Z">
    <w:p>
      <w:pPr>
        <w:pStyle w:val="CommentText"/>
      </w:pPr>
      <w:r>
        <w:rPr>
          <w:rStyle w:val="CommentReference"/>
        </w:rPr>
        <w:annotationRef/>
      </w:r>
      <w:r>
        <w:t>[报告草稿差异] 字段：认证标准</w:t>
      </w:r>
    </w:p>
    <w:p>
      <w:pPr>
        <w:pStyle w:val="CommentText"/>
      </w:pPr>
      <w:r>
        <w:t>认证资料（CERT，应然）：GB/T6346.14-2023</w:t>
      </w:r>
    </w:p>
    <w:p>
      <w:pPr>
        <w:pStyle w:val="CommentText"/>
      </w:pPr>
      <w:r>
        <w:t>报告草稿（DRAFT，实然）：GB/T 6346.14-2023</w:t>
      </w:r>
    </w:p>
  </w:comment>
  <w:comment w:id="82" w:author="ReportVerify" w:initials="RV" w:date="2026-08-28T03:04:08Z">
    <w:p>
      <w:pPr>
        <w:pStyle w:val="CommentText"/>
      </w:pPr>
      <w:r>
        <w:rPr>
          <w:rStyle w:val="CommentReference"/>
        </w:rPr>
        <w:annotationRef/>
      </w:r>
      <w:r>
        <w:t>[报告草稿差异] 报告草稿存在而认证资料未找到。报告草稿值：{"序号":"7","位号":"CY816,CY817,CY819,CY820","关键件名称":"Y电容","型号":"TRX系列","规格材料":"330pF Y1 250VAC/400VAC","制造商":"四川特锐祥科技股份有限公司","生产企业":"四川特锐祥科技股份有限公司","认证标准":"GB/T 6346.14-2023","备注":"CQC17001176740","证书号":"CQC17001176740"}</w:t>
      </w:r>
    </w:p>
  </w:comment>
  <w:comment w:id="83"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惠州乐庭智联科技股份有限公司","生产企业":"/","认证标准":"GB/T18380.12-2022;GB/T18380.13-2022;GB/T18380.22-2008","备注":"CQC23011381275","证书号":"CQC23011381275"}</w:t>
      </w:r>
    </w:p>
  </w:comment>
  <w:comment w:id="84"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惠州乐庭智联科技股份有限公司","生产企业":"/","认证标准":"GB/T18380.12-2022;GB/T18380.13-2022;GB/T18380.22-2008","备注":"CQC23011381276","证书号":"CQC23011381276"}</w:t>
      </w:r>
    </w:p>
  </w:comment>
  <w:comment w:id="85"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昆山兴鸿蒙电子有限公司","生产企业":"/","认证标准":"GB/T18380.12-2022;GB/T18380.13-2022;GB/T18380.22-2008","备注":"CQC22011372141","证书号":"CQC22011372141"}</w:t>
      </w:r>
    </w:p>
  </w:comment>
  <w:comment w:id="86"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昆山兴鸿蒙电子有限公司","生产企业":"/","认证标准":"GB/T18380.12-2022;GB/T18380.13-2022;GB/T18380.22-2008","备注":"CQC22011372143","证书号":"CQC22011372143"}</w:t>
      </w:r>
    </w:p>
  </w:comment>
  <w:comment w:id="87"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昆山兴鸿蒙电子有限公司","生产企业":"/","认证标准":"GB/T18380.12-2022;GB/T18380.13-2022;GB/T18380.22-2008","备注":"CQC22011372145","证书号":"CQC22011372145"}</w:t>
      </w:r>
    </w:p>
  </w:comment>
  <w:comment w:id="88"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昆山兴鸿蒙电子有限公司","生产企业":"/","认证标准":"GB/T18380.12-2022;GB/T18380.13-2022;GB/T18380.22-2008","备注":"CQC22011372272","证书号":"CQC22011372272"}</w:t>
      </w:r>
    </w:p>
  </w:comment>
  <w:comment w:id="89"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昆山兴鸿蒙电子有限公司","生产企业":"/","认证标准":"GB/T18380.12-2022;GB/T18380.13-2022;GB/T18380.22-2008","备注":"CQC23011383661","证书号":"CQC23011383661"}</w:t>
      </w:r>
    </w:p>
  </w:comment>
  <w:comment w:id="90"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昆山兴鸿蒙电子有限公司","生产企业":"/","认证标准":"GB/T18380.12-2022;GB/T18380.13-2022;GB/T18380.22-2008","备注":"CQC23011383663","证书号":"CQC23011383663"}</w:t>
      </w:r>
    </w:p>
  </w:comment>
  <w:comment w:id="91"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昆山兴鸿蒙电子有限公司","生产企业":"/","认证标准":"GB/T18380.12-2022;GB/T18380.13-2022;GB/T18380.22-2008","备注":"CQC23011383665","证书号":"CQC23011383665"}</w:t>
      </w:r>
    </w:p>
  </w:comment>
  <w:comment w:id="92"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领亚电子科技股份有限公司","生产企业":"/","认证标准":"CQC1111.31-2020;GB/T18380.12-2022;GB/T18380.13-2022;GB/T18380.22-2008;GB/T38296-2019","备注":"CQC21011283595","证书号":"CQC21011283595"}</w:t>
      </w:r>
    </w:p>
  </w:comment>
  <w:comment w:id="93"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领亚电子科技股份有限公司","生产企业":"/","认证标准":"CQC1111.41-2020;GB/T18380.12-2022;GB/T18380.13-2022;GB/T18380.22-2008;GB/T38296-2019","备注":"CQC23011383668","证书号":"CQC23011383668"}</w:t>
      </w:r>
    </w:p>
  </w:comment>
  <w:comment w:id="94"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领亚电子科技股份有限公司","生产企业":"/","认证标准":"CQC1111.61-2020;GB/T18380.12-2022;GB/T18380.13-2022;GB/T18380.22-2008;GB/T38296-2019","备注":"CQC23011379411","证书号":"CQC23011379411"}</w:t>
      </w:r>
    </w:p>
  </w:comment>
  <w:comment w:id="95"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新亚电子股份有限公司","生产企业":"/","认证标准":"GB/T18380.12-2022;GB/T18380.13-2022;GB/T18380.22-2008","备注":"CQC23011375464","证书号":"CQC23011375464"}</w:t>
      </w:r>
    </w:p>
  </w:comment>
  <w:comment w:id="96"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新亚电子股份有限公司","生产企业":"/","认证标准":"GB/T18380.12-2022;GB/T18380.13-2022;GB/T18380.22-2008","备注":"CQC23011377750","证书号":"CQC23011377750"}</w:t>
      </w:r>
    </w:p>
  </w:comment>
  <w:comment w:id="97"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新亚电子股份有限公司","生产企业":"/","认证标准":"GB/T18380.12-2022;GB/T18380.13-2022;GB/T18380.22-2008","备注":"CQC23011377751","证书号":"CQC23011377751"}</w:t>
      </w:r>
    </w:p>
  </w:comment>
  <w:comment w:id="98"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新亚电子股份有限公司","生产企业":"/","认证标准":"GB/T18380.12-2022;GB/T18380.13-2022;GB/T18380.22-2008","备注":"CQC23011377752","证书号":"CQC23011377752"}</w:t>
      </w:r>
    </w:p>
  </w:comment>
  <w:comment w:id="99"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宇同电子（惠州）有限公司","生产企业":"/","认证标准":"GB/T18380.12-2022;GB/T18380.13-2022;GB/T18380.22-2008","备注":"CQC23011379631","证书号":"CQC23011379631"}</w:t>
      </w:r>
    </w:p>
  </w:comment>
  <w:comment w:id="100"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宇同电子（惠州）有限公司","生产企业":"/","认证标准":"GB/T18380.12-2022;GB/T18380.13-2022;GB/T18380.22-2008","备注":"CQC23011379632","证书号":"CQC23011379632"}</w:t>
      </w:r>
    </w:p>
  </w:comment>
  <w:comment w:id="101"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宇同电子（惠州）有限公司","生产企业":"/","认证标准":"GB/T18380.12-2022;GB/T18380.13-2022;GB/T18380.22-2008","备注":"CQC23011380050","证书号":"CQC23011380050"}</w:t>
      </w:r>
    </w:p>
  </w:comment>
  <w:comment w:id="102"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宇同电子（惠州）有限公司","生产企业":"/","认证标准":"GB/T18380.12-2022;GB/T18380.13-2022;GB/T18380.22-2008","备注":"CQC23011380051","证书号":"CQC23011380051"}</w:t>
      </w:r>
    </w:p>
  </w:comment>
  <w:comment w:id="103"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宇同电子（惠州）有限公司","生产企业":"/","认证标准":"GB/T18380.12-2022;GB/T18380.13-2022;GB/T18380.22-2008","备注":"CQC23011380408","证书号":"CQC23011380408"}</w:t>
      </w:r>
    </w:p>
  </w:comment>
  <w:comment w:id="104"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浙江鑫鑫电子线材有限公司","生产企业":"/","认证标准":"GB/T18380.12-2022;GB/T18380.13-2022;GB/T18380.22-2008","备注":"CQC23011393990","证书号":"CQC23011393990"}</w:t>
      </w:r>
    </w:p>
  </w:comment>
  <w:comment w:id="105"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浙江鑫鑫电子线材有限公司","生产企业":"/","认证标准":"GB/T18380.12-2022;GB/T18380.13-2022;GB/T18380.22-2008","备注":"CQC23011395038","证书号":"CQC23011395038"}</w:t>
      </w:r>
    </w:p>
  </w:comment>
  <w:comment w:id="106" w:author="ReportVerify" w:initials="RV" w:date="2026-08-28T03:04:08Z">
    <w:p>
      <w:pPr>
        <w:pStyle w:val="CommentText"/>
      </w:pPr>
      <w:r>
        <w:rPr>
          <w:rStyle w:val="CommentReference"/>
        </w:rPr>
        <w:annotationRef/>
      </w:r>
      <w:r>
        <w:t>[报告草稿差异] 报告草稿存在而认证资料未找到。报告草稿值：{"型号":"/","规格材料":"线径：0.0497-1.61平方毫米\n燃烧等级符合依据标准要求","制造商":"惠州乐庭智联科技股份有限公司","生产企业":"/","认证标准":"GB/T18380.12-2022;GB/T18380.13-2022;GB/T18380.22-2008","备注":"CQC23011381278","证书号":"CQC23011381278"}</w:t>
      </w:r>
    </w:p>
  </w:comment>
  <w:comment w:id="107" w:author="ReportVerify" w:initials="RV" w:date="2026-08-28T03:04:08Z">
    <w:p>
      <w:pPr>
        <w:pStyle w:val="CommentText"/>
      </w:pPr>
      <w:r>
        <w:rPr>
          <w:rStyle w:val="CommentReference"/>
        </w:rPr>
        <w:annotationRef/>
      </w:r>
      <w:r>
        <w:t>[报告草稿差异] 报告草稿存在而认证资料未找到。报告草稿值：{"型号":"/","规格材料":"线径：0.051-1.31平方毫米\n燃烧等级符合依据标准要求","制造商":"领亚电子科技股份有限公司","生产企业":"/","认证标准":"GB/T18380.12-2022;GB/T18380.13-2022;GB/T18380.22-2008","备注":"CQC23011392301","证书号":"CQC23011392301"}</w:t>
      </w:r>
    </w:p>
  </w:comment>
  <w:comment w:id="108" w:author="ReportVerify" w:initials="RV" w:date="2026-08-28T03:04:08Z">
    <w:p>
      <w:pPr>
        <w:pStyle w:val="CommentText"/>
      </w:pPr>
      <w:r>
        <w:rPr>
          <w:rStyle w:val="CommentReference"/>
        </w:rPr>
        <w:annotationRef/>
      </w:r>
      <w:r>
        <w:t>[报告草稿差异] 报告草稿存在而认证资料未找到。报告草稿值：{"型号":"/","规格材料":"0.08平方毫米 - 0.82 平方毫米  阻燃等级符合依据标准要求","制造商":"浙江鑫鑫电子线材有限公司","生产企业":"/","认证标准":"GB/T18380.12-2022;GB/T18380.13-2022;GB/T18380.22-2008","备注":"CQC23011393989","证书号":"CQC23011393989"}</w:t>
      </w:r>
    </w:p>
  </w:comment>
  <w:comment w:id="109" w:author="ReportVerify" w:initials="RV" w:date="2026-08-28T03:04:08Z">
    <w:p>
      <w:pPr>
        <w:pStyle w:val="CommentText"/>
      </w:pPr>
      <w:r>
        <w:rPr>
          <w:rStyle w:val="CommentReference"/>
        </w:rPr>
        <w:annotationRef/>
      </w:r>
      <w:r>
        <w:t>[报告草稿差异] 报告草稿存在而认证资料未找到。报告草稿值：{"型号":"/","规格材料":"0.0507平方毫米 – 3.31 平方毫米  阻燃等级符合依据标准要求","制造商":"苏州市电航电子科技有限公司","生产企业":"/","认证标准":"GB/T18380.12-2022;GB/T18380.13-2022;GB/T18380.22-2008","备注":"CQC23011399501","证书号":"CQC23011399501"}</w:t>
      </w:r>
    </w:p>
  </w:comment>
  <w:comment w:id="110" w:author="ReportVerify" w:initials="RV" w:date="2026-08-28T03:04:08Z">
    <w:p>
      <w:pPr>
        <w:pStyle w:val="CommentText"/>
      </w:pPr>
      <w:r>
        <w:rPr>
          <w:rStyle w:val="CommentReference"/>
        </w:rPr>
        <w:annotationRef/>
      </w:r>
      <w:r>
        <w:t>[报告草稿差异] 报告草稿存在而认证资料未找到。报告草稿值：{"型号":"/","规格材料":"0.0507平方毫米 – 2.08 平方毫米  阻燃等级符合依据标准要求","制造商":"苏州市电航电子科技有限公司","生产企业":"/","认证标准":"GB/T18380.12-2022;GB/T18380.13-2022;GB/T18380.22-2008","备注":"CQC23011399502","证书号":"CQC23011399502"}</w:t>
      </w:r>
    </w:p>
  </w:comment>
  <w:comment w:id="111" w:author="ReportVerify" w:initials="RV" w:date="2026-08-28T03:04:08Z">
    <w:p>
      <w:pPr>
        <w:pStyle w:val="CommentText"/>
      </w:pPr>
      <w:r>
        <w:rPr>
          <w:rStyle w:val="CommentReference"/>
        </w:rPr>
        <w:annotationRef/>
      </w:r>
      <w:r>
        <w:t>[报告草稿差异] 报告草稿存在而认证资料未找到。报告草稿值：{"型号":"/","规格材料":"0.0507平方毫米 – 2.08 平方毫米  阻燃等级符合依据标准要求","制造商":"苏州市电航电子科技有限公司","生产企业":"/","认证标准":"GB/T18380.12-2022;GB/T18380.13-2022;GB/T18380.22-2008","备注":"CQC23011399503","证书号":"CQC23011399503"}</w:t>
      </w:r>
    </w:p>
  </w:comment>
  <w:comment w:id="112" w:author="ReportVerify" w:initials="RV" w:date="2026-08-28T03:04:08Z">
    <w:p>
      <w:pPr>
        <w:pStyle w:val="CommentText"/>
      </w:pPr>
      <w:r>
        <w:rPr>
          <w:rStyle w:val="CommentReference"/>
        </w:rPr>
        <w:annotationRef/>
      </w:r>
      <w:r>
        <w:t>[报告草稿差异] 报告草稿存在而认证资料未找到。报告草稿值：{"型号":"/","规格材料":"0.0507平方毫米 – 3.31 平方毫米  阻燃等级符合依据标准要求","制造商":"苏州市电航电子科技有限公司","生产企业":"/","认证标准":"GB/T18380.12-2022;GB/T18380.13-2022;GB/T18380.22-2008","备注":"CQC23011399504","证书号":"CQC23011399504"}</w:t>
      </w:r>
    </w:p>
  </w:comment>
  <w:comment w:id="113" w:author="ReportVerify" w:initials="RV" w:date="2026-08-28T03:04:08Z">
    <w:p>
      <w:pPr>
        <w:pStyle w:val="CommentText"/>
      </w:pPr>
      <w:r>
        <w:rPr>
          <w:rStyle w:val="CommentReference"/>
        </w:rPr>
        <w:annotationRef/>
      </w:r>
      <w:r>
        <w:t>[报告草稿差异] 报告草稿存在而认证资料未找到。报告草稿值：{"型号":"/","规格材料":"0.0507平方毫米 – 1.31 平方毫米  阻燃等级符合依据标准要求","制造商":"苏州市电航电子科技有限公司","生产企业":"/","认证标准":"GB/T18380.12-2022;GB/T18380.13-2022;GB/T18380.22-2008","备注":"CQC23011399505","证书号":"CQC23011399505"}</w:t>
      </w:r>
    </w:p>
  </w:comment>
  <w:comment w:id="114" w:author="ReportVerify" w:initials="RV" w:date="2026-08-28T03:04:08Z">
    <w:p>
      <w:pPr>
        <w:pStyle w:val="CommentText"/>
      </w:pPr>
      <w:r>
        <w:rPr>
          <w:rStyle w:val="CommentReference"/>
        </w:rPr>
        <w:annotationRef/>
      </w:r>
      <w:r>
        <w:t>[报告草稿差异] 报告草稿存在而认证资料未找到。报告草稿值：{"型号":"/","规格材料":"0.0507平方毫米 – 1.31 平方毫米  阻燃等级符合依据标准要求","制造商":"苏州市电航电子科技有限公司","生产企业":"/","认证标准":"GB/T18380.12-2022;GB/T18380.13-2022;GB/T18380.22-2008","备注":"CQC23011399506","证书号":"CQC23011399506"}</w:t>
      </w:r>
    </w:p>
  </w:comment>
  <w:comment w:id="115" w:author="ReportVerify" w:initials="RV" w:date="2026-08-28T03:04:08Z">
    <w:p>
      <w:pPr>
        <w:pStyle w:val="CommentText"/>
      </w:pPr>
      <w:r>
        <w:rPr>
          <w:rStyle w:val="CommentReference"/>
        </w:rPr>
        <w:annotationRef/>
      </w:r>
      <w:r>
        <w:t>[报告草稿差异] 报告草稿存在而认证资料未找到。报告草稿值：{"型号":"/","规格材料":"0.0507平方毫米 – 1.31 平方毫米  阻燃等级符合依据标准要求","制造商":"苏州市电航电子科技有限公司","生产企业":"/","认证标准":"GB/T18380.12-2022;GB/T18380.13-2022;GB/T18380.22-2008","备注":"CQC23011399507","证书号":"CQC23011399507"}</w:t>
      </w:r>
    </w:p>
  </w:comment>
  <w:comment w:id="116" w:author="ReportVerify" w:initials="RV" w:date="2026-08-28T03:04:08Z">
    <w:p>
      <w:pPr>
        <w:pStyle w:val="CommentText"/>
      </w:pPr>
      <w:r>
        <w:rPr>
          <w:rStyle w:val="CommentReference"/>
        </w:rPr>
        <w:annotationRef/>
      </w:r>
      <w:r>
        <w:t>[报告草稿差异] 报告草稿存在而认证资料未找到。报告草稿值：{"型号":"/","规格材料":"0.051平方毫米 - 1.31 平方毫米  阻燃等级符合依据标准要求","制造商":"浙江正和电子有限公司","生产企业":"/","认证标准":"GB/T18380.12-2022;GB/T18380.13-2022;GB/T18380.22-2008","备注":"CQC23011411126","证书号":"CQC23011411126"}</w:t>
      </w:r>
    </w:p>
  </w:comment>
  <w:comment w:id="117"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新亚电子股份有限公司","生产企业":"/","认证标准":"GB/T18380.12-2022;GB/T18380.13-2022;GB/T18380.22-2008","备注":"CQC23011388154","证书号":"CQC23011388154"}</w:t>
      </w:r>
    </w:p>
  </w:comment>
  <w:comment w:id="118" w:author="ReportVerify" w:initials="RV" w:date="2026-08-28T03:04:08Z">
    <w:p>
      <w:pPr>
        <w:pStyle w:val="CommentText"/>
      </w:pPr>
      <w:r>
        <w:rPr>
          <w:rStyle w:val="CommentReference"/>
        </w:rPr>
        <w:annotationRef/>
      </w:r>
      <w:r>
        <w:t>[报告草稿差异] 报告草稿存在而认证资料未找到。报告草稿值：{"型号":"/","规格材料":"0.0497平方毫米 ~ 66.07 平方毫米  \n阻燃等级符合依据标准要求","制造商":"惠州乐庭智联科技股份有限公司","生产企业":"/","认证标准":"GB/T18380.12-2022;GB/T18380.13-2022;GB/T18380.22-2008","备注":"CQC23011381271","证书号":"CQC23011381271"}</w:t>
      </w:r>
    </w:p>
  </w:comment>
  <w:comment w:id="119" w:author="ReportVerify" w:initials="RV" w:date="2026-08-28T03:04:08Z">
    <w:p>
      <w:pPr>
        <w:pStyle w:val="CommentText"/>
      </w:pPr>
      <w:r>
        <w:rPr>
          <w:rStyle w:val="CommentReference"/>
        </w:rPr>
        <w:annotationRef/>
      </w:r>
      <w:r>
        <w:t>[报告草稿差异] 报告草稿存在而认证资料未找到。报告草稿值：{"型号":"/","规格材料":"0.08平方毫米 ~ 21.2 平方毫米  \n阻燃等级符合依据标准要求","制造商":"昆山兴鸿蒙电子有限公司","生产企业":"/","认证标准":"GB/T18380.12-2022;GB/T18380.13-2022;GB/T18380.22-2008","备注":"CQC22011372272","证书号":"CQC22011372272"}</w:t>
      </w:r>
    </w:p>
  </w:comment>
  <w:comment w:id="120" w:author="ReportVerify" w:initials="RV" w:date="2026-08-28T03:04:08Z">
    <w:p>
      <w:pPr>
        <w:pStyle w:val="CommentText"/>
      </w:pPr>
      <w:r>
        <w:rPr>
          <w:rStyle w:val="CommentReference"/>
        </w:rPr>
        <w:annotationRef/>
      </w:r>
      <w:r>
        <w:t>[报告草稿差异] 报告草稿存在而认证资料未找到。报告草稿值：{"型号":"/","规格材料":"0.051平方毫米 ~ 21.2 平方毫米  \n阻燃等级符合依据标准要求","制造商":"新亚电子股份有限公司","生产企业":"/","认证标准":"GB/T18380.12-2022;GB/T18380.13-2022;GB/T18380.22-2008","备注":"CQC23011377752","证书号":"CQC23011377752"}</w:t>
      </w:r>
    </w:p>
  </w:comment>
  <w:comment w:id="121"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惠州乐庭智联科技股份有限公司","生产企业":"/","认证标准":"GB/T18380.12-2022;GB/T18380.13-2022;GB/T18380.22-2008","备注":"CQC23011381275","证书号":"CQC23011381275"}</w:t>
      </w:r>
    </w:p>
  </w:comment>
  <w:comment w:id="122"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惠州乐庭智联科技股份有限公司","生产企业":"/","认证标准":"GB/T18380.12-2022;GB/T18380.13-2022;GB/T18380.22-2008","备注":"CQC23011381276","证书号":"CQC23011381276"}</w:t>
      </w:r>
    </w:p>
  </w:comment>
  <w:comment w:id="123"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昆山兴鸿蒙电子有限公司","生产企业":"/","认证标准":"GB/T18380.12-2022;GB/T18380.13-2022;GB/T18380.22-2008","备注":"CQC22011372141","证书号":"CQC22011372141"}</w:t>
      </w:r>
    </w:p>
  </w:comment>
  <w:comment w:id="124"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昆山兴鸿蒙电子有限公司","生产企业":"/","认证标准":"GB/T18380.12-2022;GB/T18380.13-2022;GB/T18380.22-2008","备注":"CQC22011372143","证书号":"CQC22011372143"}</w:t>
      </w:r>
    </w:p>
  </w:comment>
  <w:comment w:id="125"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昆山兴鸿蒙电子有限公司","生产企业":"/","认证标准":"GB/T18380.12-2022;GB/T18380.13-2022;GB/T18380.22-2008","备注":"CQC22011372145","证书号":"CQC22011372145"}</w:t>
      </w:r>
    </w:p>
  </w:comment>
  <w:comment w:id="126"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昆山兴鸿蒙电子有限公司","生产企业":"/","认证标准":"GB/T18380.12-2022;GB/T18380.13-2022;GB/T18380.22-2008","备注":"CQC22011372272","证书号":"CQC22011372272"}</w:t>
      </w:r>
    </w:p>
  </w:comment>
  <w:comment w:id="127"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昆山兴鸿蒙电子有限公司","生产企业":"/","认证标准":"GB/T18380.12-2022;GB/T18380.13-2022;GB/T18380.22-2008","备注":"CQC23011383661","证书号":"CQC23011383661"}</w:t>
      </w:r>
    </w:p>
  </w:comment>
  <w:comment w:id="128"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昆山兴鸿蒙电子有限公司","生产企业":"/","认证标准":"GB/T18380.12-2022;GB/T18380.13-2022;GB/T18380.22-2008","备注":"CQC23011383663","证书号":"CQC23011383663"}</w:t>
      </w:r>
    </w:p>
  </w:comment>
  <w:comment w:id="129"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昆山兴鸿蒙电子有限公司","生产企业":"/","认证标准":"GB/T18380.12-2022;GB/T18380.13-2022;GB/T18380.22-2008","备注":"CQC23011383665","证书号":"CQC23011383665"}</w:t>
      </w:r>
    </w:p>
  </w:comment>
  <w:comment w:id="130"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领亚电子科技股份有限公司","生产企业":"/","认证标准":"CQC1111.31-2020;GB/T18380.12-2022;GB/T18380.13-2022;GB/T18380.22-2008;GB/T38296-2019","备注":"CQC21011283595","证书号":"CQC21011283595"}</w:t>
      </w:r>
    </w:p>
  </w:comment>
  <w:comment w:id="131"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领亚电子科技股份有限公司","生产企业":"/","认证标准":"CQC1111.41-2020;GB/T18380.12-2022;GB/T18380.13-2022;GB/T18380.22-2008;GB/T38296-2019","备注":"CQC23011383668","证书号":"CQC23011383668"}</w:t>
      </w:r>
    </w:p>
  </w:comment>
  <w:comment w:id="132"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领亚电子科技股份有限公司","生产企业":"/","认证标准":"CQC1111.61-2020;GB/T18380.12-2022;GB/T18380.13-2022;GB/T18380.22-2008;GB/T38296-2019","备注":"CQC23011379411","证书号":"CQC23011379411"}</w:t>
      </w:r>
    </w:p>
  </w:comment>
  <w:comment w:id="133"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新亚电子股份有限公司","生产企业":"/","认证标准":"GB/T18380.12-2022;GB/T18380.13-2022;GB/T18380.22-2008","备注":"CQC23011375464","证书号":"CQC23011375464"}</w:t>
      </w:r>
    </w:p>
  </w:comment>
  <w:comment w:id="134"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新亚电子股份有限公司","生产企业":"/","认证标准":"GB/T18380.12-2022;GB/T18380.13-2022;GB/T18380.22-2008","备注":"CQC23011377750","证书号":"CQC23011377750"}</w:t>
      </w:r>
    </w:p>
  </w:comment>
  <w:comment w:id="135"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新亚电子股份有限公司","生产企业":"/","认证标准":"GB/T18380.12-2022;GB/T18380.13-2022;GB/T18380.22-2008","备注":"CQC23011377751","证书号":"CQC23011377751"}</w:t>
      </w:r>
    </w:p>
  </w:comment>
  <w:comment w:id="136"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新亚电子股份有限公司","生产企业":"/","认证标准":"GB/T18380.12-2022;GB/T18380.13-2022;GB/T18380.22-2008","备注":"CQC23011377752","证书号":"CQC23011377752"}</w:t>
      </w:r>
    </w:p>
  </w:comment>
  <w:comment w:id="137"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宇同电子（惠州）有限公司","生产企业":"/","认证标准":"GB/T18380.12-2022;GB/T18380.13-2022;GB/T18380.22-2008","备注":"CQC23011379631","证书号":"CQC23011379631"}</w:t>
      </w:r>
    </w:p>
  </w:comment>
  <w:comment w:id="138"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宇同电子（惠州）有限公司","生产企业":"/","认证标准":"GB/T18380.12-2022;GB/T18380.13-2022;GB/T18380.22-2008","备注":"CQC23011379632","证书号":"CQC23011379632"}</w:t>
      </w:r>
    </w:p>
  </w:comment>
  <w:comment w:id="139"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宇同电子（惠州）有限公司","生产企业":"/","认证标准":"GB/T18380.12-2022;GB/T18380.13-2022;GB/T18380.22-2008","备注":"CQC23011380050","证书号":"CQC23011380050"}</w:t>
      </w:r>
    </w:p>
  </w:comment>
  <w:comment w:id="140"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宇同电子（惠州）有限公司","生产企业":"/","认证标准":"GB/T18380.12-2022;GB/T18380.13-2022;GB/T18380.22-2008","备注":"CQC23011380051","证书号":"CQC23011380051"}</w:t>
      </w:r>
    </w:p>
  </w:comment>
  <w:comment w:id="141"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宇同电子（惠州）有限公司","生产企业":"/","认证标准":"GB/T18380.12-2022;GB/T18380.13-2022;GB/T18380.22-2008","备注":"CQC23011380408","证书号":"CQC23011380408"}</w:t>
      </w:r>
    </w:p>
  </w:comment>
  <w:comment w:id="142"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浙江鑫鑫电子线材有限公司","生产企业":"/","认证标准":"GB/T18380.12-2022;GB/T18380.13-2022;GB/T18380.22-2008","备注":"CQC23011393990","证书号":"CQC23011393990"}</w:t>
      </w:r>
    </w:p>
  </w:comment>
  <w:comment w:id="143"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浙江鑫鑫电子线材有限公司","生产企业":"/","认证标准":"GB/T18380.12-2022;GB/T18380.13-2022;GB/T18380.22-2008","备注":"CQC23011395038","证书号":"CQC23011395038"}</w:t>
      </w:r>
    </w:p>
  </w:comment>
  <w:comment w:id="144" w:author="ReportVerify" w:initials="RV" w:date="2026-08-28T03:04:08Z">
    <w:p>
      <w:pPr>
        <w:pStyle w:val="CommentText"/>
      </w:pPr>
      <w:r>
        <w:rPr>
          <w:rStyle w:val="CommentReference"/>
        </w:rPr>
        <w:annotationRef/>
      </w:r>
      <w:r>
        <w:t>[报告草稿差异] 报告草稿存在而认证资料未找到。报告草稿值：{"型号":"/","规格材料":"线径：0.0497-1.61平方毫米\n燃烧等级符合依据标准要求","制造商":"惠州乐庭智联科技股份有限公司","生产企业":"/","认证标准":"GB/T18380.12-2022;GB/T18380.13-2022;GB/T18380.22-2008","备注":"CQC23011381278","证书号":"CQC23011381278"}</w:t>
      </w:r>
    </w:p>
  </w:comment>
  <w:comment w:id="145" w:author="ReportVerify" w:initials="RV" w:date="2026-08-28T03:04:08Z">
    <w:p>
      <w:pPr>
        <w:pStyle w:val="CommentText"/>
      </w:pPr>
      <w:r>
        <w:rPr>
          <w:rStyle w:val="CommentReference"/>
        </w:rPr>
        <w:annotationRef/>
      </w:r>
      <w:r>
        <w:t>[报告草稿差异] 报告草稿存在而认证资料未找到。报告草稿值：{"型号":"/","规格材料":"线径：0.051-1.31平方毫米\n燃烧等级符合依据标准要求","制造商":"领亚电子科技股份有限公司","生产企业":"/","认证标准":"GB/T18380.12-2022;GB/T18380.13-2022;GB/T18380.22-2008","备注":"CQC23011392301","证书号":"CQC23011392301"}</w:t>
      </w:r>
    </w:p>
  </w:comment>
  <w:comment w:id="146" w:author="ReportVerify" w:initials="RV" w:date="2026-08-28T03:04:08Z">
    <w:p>
      <w:pPr>
        <w:pStyle w:val="CommentText"/>
      </w:pPr>
      <w:r>
        <w:rPr>
          <w:rStyle w:val="CommentReference"/>
        </w:rPr>
        <w:annotationRef/>
      </w:r>
      <w:r>
        <w:t>[报告草稿差异] 报告草稿存在而认证资料未找到。报告草稿值：{"型号":"/","规格材料":"0.08平方毫米 - 0.82 平方毫米  阻燃等级符合依据标准要求","制造商":"浙江鑫鑫电子线材有限公司","生产企业":"/","认证标准":"GB/T18380.12-2022;GB/T18380.13-2022;GB/T18380.22-2008","备注":"CQC23011393989","证书号":"CQC23011393989"}</w:t>
      </w:r>
    </w:p>
  </w:comment>
  <w:comment w:id="147" w:author="ReportVerify" w:initials="RV" w:date="2026-08-28T03:04:08Z">
    <w:p>
      <w:pPr>
        <w:pStyle w:val="CommentText"/>
      </w:pPr>
      <w:r>
        <w:rPr>
          <w:rStyle w:val="CommentReference"/>
        </w:rPr>
        <w:annotationRef/>
      </w:r>
      <w:r>
        <w:t>[报告草稿差异] 报告草稿存在而认证资料未找到。报告草稿值：{"型号":"/","规格材料":"0.0507平方毫米 – 3.31 平方毫米  阻燃等级符合依据标准要求","制造商":"苏州市电航电子科技有限公司","生产企业":"/","认证标准":"GB/T18380.12-2022;GB/T18380.13-2022;GB/T18380.22-2008","备注":"CQC23011399501","证书号":"CQC23011399501"}</w:t>
      </w:r>
    </w:p>
  </w:comment>
  <w:comment w:id="148" w:author="ReportVerify" w:initials="RV" w:date="2026-08-28T03:04:08Z">
    <w:p>
      <w:pPr>
        <w:pStyle w:val="CommentText"/>
      </w:pPr>
      <w:r>
        <w:rPr>
          <w:rStyle w:val="CommentReference"/>
        </w:rPr>
        <w:annotationRef/>
      </w:r>
      <w:r>
        <w:t>[报告草稿差异] 报告草稿存在而认证资料未找到。报告草稿值：{"型号":"/","规格材料":"0.0507平方毫米 – 2.08 平方毫米  阻燃等级符合依据标准要求","制造商":"苏州市电航电子科技有限公司","生产企业":"/","认证标准":"GB/T18380.12-2022;GB/T18380.13-2022;GB/T18380.22-2008","备注":"CQC23011399502","证书号":"CQC23011399502"}</w:t>
      </w:r>
    </w:p>
  </w:comment>
  <w:comment w:id="149" w:author="ReportVerify" w:initials="RV" w:date="2026-08-28T03:04:08Z">
    <w:p>
      <w:pPr>
        <w:pStyle w:val="CommentText"/>
      </w:pPr>
      <w:r>
        <w:rPr>
          <w:rStyle w:val="CommentReference"/>
        </w:rPr>
        <w:annotationRef/>
      </w:r>
      <w:r>
        <w:t>[报告草稿差异] 报告草稿存在而认证资料未找到。报告草稿值：{"型号":"/","规格材料":"0.0507平方毫米 – 2.08 平方毫米  阻燃等级符合依据标准要求","制造商":"苏州市电航电子科技有限公司","生产企业":"/","认证标准":"GB/T18380.12-2022;GB/T18380.13-2022;GB/T18380.22-2008","备注":"CQC23011399503","证书号":"CQC23011399503"}</w:t>
      </w:r>
    </w:p>
  </w:comment>
  <w:comment w:id="150" w:author="ReportVerify" w:initials="RV" w:date="2026-08-28T03:04:08Z">
    <w:p>
      <w:pPr>
        <w:pStyle w:val="CommentText"/>
      </w:pPr>
      <w:r>
        <w:rPr>
          <w:rStyle w:val="CommentReference"/>
        </w:rPr>
        <w:annotationRef/>
      </w:r>
      <w:r>
        <w:t>[报告草稿差异] 报告草稿存在而认证资料未找到。报告草稿值：{"型号":"/","规格材料":"0.0507平方毫米 – 3.31 平方毫米  阻燃等级符合依据标准要求","制造商":"苏州市电航电子科技有限公司","生产企业":"/","认证标准":"GB/T18380.12-2022;GB/T18380.13-2022;GB/T18380.22-2008","备注":"CQC23011399504","证书号":"CQC23011399504"}</w:t>
      </w:r>
    </w:p>
  </w:comment>
  <w:comment w:id="151" w:author="ReportVerify" w:initials="RV" w:date="2026-08-28T03:04:08Z">
    <w:p>
      <w:pPr>
        <w:pStyle w:val="CommentText"/>
      </w:pPr>
      <w:r>
        <w:rPr>
          <w:rStyle w:val="CommentReference"/>
        </w:rPr>
        <w:annotationRef/>
      </w:r>
      <w:r>
        <w:t>[报告草稿差异] 报告草稿存在而认证资料未找到。报告草稿值：{"型号":"/","规格材料":"0.0507平方毫米 – 1.31 平方毫米  阻燃等级符合依据标准要求","制造商":"苏州市电航电子科技有限公司","生产企业":"/","认证标准":"GB/T18380.12-2022;GB/T18380.13-2022;GB/T18380.22-2008","备注":"CQC23011399505","证书号":"CQC23011399505"}</w:t>
      </w:r>
    </w:p>
  </w:comment>
  <w:comment w:id="152" w:author="ReportVerify" w:initials="RV" w:date="2026-08-28T03:04:08Z">
    <w:p>
      <w:pPr>
        <w:pStyle w:val="CommentText"/>
      </w:pPr>
      <w:r>
        <w:rPr>
          <w:rStyle w:val="CommentReference"/>
        </w:rPr>
        <w:annotationRef/>
      </w:r>
      <w:r>
        <w:t>[报告草稿差异] 报告草稿存在而认证资料未找到。报告草稿值：{"型号":"/","规格材料":"0.0507平方毫米 – 1.31 平方毫米  阻燃等级符合依据标准要求","制造商":"苏州市电航电子科技有限公司","生产企业":"/","认证标准":"GB/T18380.12-2022;GB/T18380.13-2022;GB/T18380.22-2008","备注":"CQC23011399506","证书号":"CQC23011399506"}</w:t>
      </w:r>
    </w:p>
  </w:comment>
  <w:comment w:id="153" w:author="ReportVerify" w:initials="RV" w:date="2026-08-28T03:04:08Z">
    <w:p>
      <w:pPr>
        <w:pStyle w:val="CommentText"/>
      </w:pPr>
      <w:r>
        <w:rPr>
          <w:rStyle w:val="CommentReference"/>
        </w:rPr>
        <w:annotationRef/>
      </w:r>
      <w:r>
        <w:t>[报告草稿差异] 报告草稿存在而认证资料未找到。报告草稿值：{"型号":"/","规格材料":"0.0507平方毫米 – 1.31 平方毫米  阻燃等级符合依据标准要求","制造商":"苏州市电航电子科技有限公司","生产企业":"/","认证标准":"GB/T18380.12-2022;GB/T18380.13-2022;GB/T18380.22-2008","备注":"CQC23011399507","证书号":"CQC23011399507"}</w:t>
      </w:r>
    </w:p>
  </w:comment>
  <w:comment w:id="154" w:author="ReportVerify" w:initials="RV" w:date="2026-08-28T03:04:08Z">
    <w:p>
      <w:pPr>
        <w:pStyle w:val="CommentText"/>
      </w:pPr>
      <w:r>
        <w:rPr>
          <w:rStyle w:val="CommentReference"/>
        </w:rPr>
        <w:annotationRef/>
      </w:r>
      <w:r>
        <w:t>[报告草稿差异] 报告草稿存在而认证资料未找到。报告草稿值：{"型号":"/","规格材料":"0.051平方毫米 - 1.31 平方毫米  阻燃等级符合依据标准要求","制造商":"浙江正和电子有限公司","生产企业":"/","认证标准":"GB/T18380.12-2022;GB/T18380.13-2022;GB/T18380.22-2008","备注":"CQC23011411126","证书号":"CQC23011411126"}</w:t>
      </w:r>
    </w:p>
  </w:comment>
  <w:comment w:id="155" w:author="ReportVerify" w:initials="RV" w:date="2026-08-28T03:04:08Z">
    <w:p>
      <w:pPr>
        <w:pStyle w:val="CommentText"/>
      </w:pPr>
      <w:r>
        <w:rPr>
          <w:rStyle w:val="CommentReference"/>
        </w:rPr>
        <w:annotationRef/>
      </w:r>
      <w:r>
        <w:t>[报告草稿差异] 报告草稿存在而认证资料未找到。报告草稿值：{"型号":"/","规格材料":"线径：0.051-0.824平方毫米\n燃烧等级符合依据标准要求","制造商":"新亚电子股份有限公司","生产企业":"/","认证标准":"GB/T18380.12-2022;GB/T18380.13-2022;GB/T18380.22-2008","备注":"CQC23011388154","证书号":"CQC23011388154"}</w:t>
      </w:r>
    </w:p>
  </w:comment>
  <w:comment w:id="156" w:author="ReportVerify" w:initials="RV" w:date="2026-08-28T03:04:08Z">
    <w:p>
      <w:pPr>
        <w:pStyle w:val="CommentText"/>
      </w:pPr>
      <w:r>
        <w:rPr>
          <w:rStyle w:val="CommentReference"/>
        </w:rPr>
        <w:annotationRef/>
      </w:r>
      <w:r>
        <w:t>[报告草稿差异] 报告草稿存在而认证资料未找到。报告草稿值：{"型号":"/","规格材料":"材质：PC，厚度：0.5mm，V-0","制造商":"苏州奥美材料科技有限公司","生产企业":"/","认证标准":"GB4943.1-2022","备注":"同类产品中随机试验合格，详见申请号：A2025CCC0808-4832863，报告号：00601-202508083600-P-S的报告","证书号":"同类产品中随机试验合格，详见申请号：A2025CCC0808-4832863，报告号：00601-202508083600-P-S的报告"}</w:t>
      </w:r>
    </w:p>
  </w:comment>
  <w:comment w:id="157" w:author="ReportVerify" w:initials="RV" w:date="2026-08-28T03:04:08Z">
    <w:p>
      <w:pPr>
        <w:pStyle w:val="CommentText"/>
      </w:pPr>
      <w:r>
        <w:rPr>
          <w:rStyle w:val="CommentReference"/>
        </w:rPr>
        <w:annotationRef/>
      </w:r>
      <w:r>
        <w:t>[报告草稿差异] 报告草稿存在而认证资料未找到。报告草稿值：{"型号":"/","规格材料":"材质：PC，厚度：0.5mm，V-0","制造商":"株洲地博光电材料有限公司","生产企业":"/","认证标准":"GB/T 19466.1-2004;GB/T 19466.2-2004;GB/T 19466.3-2004 ;GB/T 33047.1-2016;GB/T 4207-2022;GB/T 5169.12-2013;GB/T 5169.13-2013;GB/T 5169.16-2017;GB/T 5169.17-2017;GB/T 6040-2019","备注":"CQC24134420344","证书号":"CQC24134420344"}</w:t>
      </w:r>
    </w:p>
  </w:comment>
  <w:comment w:id="158" w:author="ReportVerify" w:initials="RV" w:date="2026-08-28T03:04:08Z">
    <w:p>
      <w:pPr>
        <w:pStyle w:val="CommentText"/>
      </w:pPr>
      <w:r>
        <w:rPr>
          <w:rStyle w:val="CommentReference"/>
        </w:rPr>
        <w:annotationRef/>
      </w:r>
      <w:r>
        <w:t>[报告草稿差异] 报告草稿存在而认证资料未找到。报告草稿值：{"型号":"/","规格材料":"材质：PC，厚度：0.5mm，V-0","制造商":"宁波港智新材料有限公司","生产企业":"/","认证标准":"GB/T 19466.1-2004, GB/T 19466.2-2004, GB/T19466.3-2004,GB/T33047.1-2016,GB/T4207-2022，GB/T 5169.12-2013, GB/T 5169.13-2013, GB/T 5169.16-2017, GB/T 5169.21-2017, GB/T 6040-2019","备注":"CQC24134419925","证书号":"CQC24134419925"}</w:t>
      </w:r>
    </w:p>
  </w:comment>
  <w:comment w:id="159" w:author="ReportVerify" w:initials="RV" w:date="2026-08-28T03:04:08Z">
    <w:p>
      <w:pPr>
        <w:pStyle w:val="CommentText"/>
      </w:pPr>
      <w:r>
        <w:rPr>
          <w:rStyle w:val="CommentReference"/>
        </w:rPr>
        <w:annotationRef/>
      </w:r>
      <w:r>
        <w:t>[报告草稿差异] 报告草稿存在而认证资料未找到。报告草稿值：{"型号":"/","规格材料":"材质：PC，厚度：0.5mm，V-0","制造商":"四川中物材料股份有限公司","生产企业":"/","认证标准":"GB/T 19466.1-2004;GB/T 19466.2-2004;GB/T 19466.3-2004 ;GB/T 33047.1-2016;GB/T 4207-2022;GB/T 5169.12-2024;GB/T 5169.13-2024;GB/T 5169.16-2017;GB/T 5169.21-2017;GB/T 6040-2019","备注":"CQC25134485858","证书号":"CQC25134485858"}</w:t>
      </w:r>
    </w:p>
  </w:comment>
  <w:comment w:id="160" w:author="ReportVerify" w:initials="RV" w:date="2026-08-28T03:04:08Z">
    <w:p>
      <w:pPr>
        <w:pStyle w:val="CommentText"/>
      </w:pPr>
      <w:r>
        <w:rPr>
          <w:rStyle w:val="CommentReference"/>
        </w:rPr>
        <w:annotationRef/>
      </w:r>
      <w:r>
        <w:t>[报告草稿差异] 报告草稿存在而认证资料未找到。报告草稿值：{"型号":"0215010.","规格材料":"T10AH250V","制造商":"苏州力特奥维斯保险丝有限公司","生产企业":"苏州力特奥维斯保险丝有限公司","认证标准":"GB/T 9364.1-2015;GB/T 9364.2-2018","备注":"强制性认证产品符合性自我声明编号：2020970207000067","证书号":"强制性认证产品符合性自我声明编号：2020970207000067"}</w:t>
      </w:r>
    </w:p>
  </w:comment>
  <w:comment w:id="161" w:author="ReportVerify" w:initials="RV" w:date="2026-08-28T03:04:08Z">
    <w:p>
      <w:pPr>
        <w:pStyle w:val="CommentText"/>
      </w:pPr>
      <w:r>
        <w:rPr>
          <w:rStyle w:val="CommentReference"/>
        </w:rPr>
        <w:annotationRef/>
      </w:r>
      <w:r>
        <w:t>[报告草稿差异] 报告草稿存在而认证资料未找到。报告草稿值：{"型号":"0215010.","规格材料":"T10AH250V","制造商":"苏州力特奥维斯保险丝有限公司","生产企业":"苏州力特奥维斯保险丝有限公司","认证标准":"GB/T 9364.1-2015;GB/T 9364.2-2018","备注":"强制性认证产品符合性自我声明编号：2020970207000067","证书号":"强制性认证产品符合性自我声明编号：2020970207000067"}</w:t>
      </w:r>
    </w:p>
  </w:comment>
  <w:comment w:id="162" w:author="ReportVerify" w:initials="RV" w:date="2026-08-28T03:04:08Z">
    <w:p>
      <w:pPr>
        <w:pStyle w:val="CommentText"/>
      </w:pPr>
      <w:r>
        <w:rPr>
          <w:rStyle w:val="CommentReference"/>
        </w:rPr>
        <w:annotationRef/>
      </w:r>
      <w:r>
        <w:t>[报告草稿差异] 报告草稿存在而认证资料未找到。报告草稿值：{"型号":"0215010.","规格材料":"T10AH250V","制造商":"苏州力特奥维斯保险丝有限公司","生产企业":"苏州力特奥维斯保险丝有限公司","认证标准":"GB/T 9364.1-2015;GB/T 9364.2-2018","备注":"强制性认证产品符合性自我声明编号：2020970207000067","证书号":"强制性认证产品符合性自我声明编号：2020970207000067"}</w:t>
      </w:r>
    </w:p>
  </w:comment>
  <w:comment w:id="163" w:author="ReportVerify" w:initials="RV" w:date="2026-08-28T03:04:08Z">
    <w:p>
      <w:pPr>
        <w:pStyle w:val="CommentText"/>
      </w:pPr>
      <w:r>
        <w:rPr>
          <w:rStyle w:val="CommentReference"/>
        </w:rPr>
        <w:annotationRef/>
      </w:r>
      <w:r>
        <w:t>[报告草稿差异] 报告草稿存在而认证资料未找到。报告草稿值：{"型号":"0215010.","规格材料":"T10AH250V","制造商":"苏州力特奥维斯保险丝有限公司","生产企业":"苏州力特奥维斯保险丝有限公司","认证标准":"GB/T 9364.1-2015;GB/T 9364.2-2018","备注":"强制性认证产品符合性自我声明编号：2020970207000067","证书号":"强制性认证产品符合性自我声明编号：2020970207000067"}</w:t>
      </w:r>
    </w:p>
  </w:comment>
  <w:comment w:id="164" w:author="ReportVerify" w:initials="RV" w:date="2026-08-28T03:04:08Z">
    <w:p>
      <w:pPr>
        <w:pStyle w:val="CommentText"/>
      </w:pPr>
      <w:r>
        <w:rPr>
          <w:rStyle w:val="CommentReference"/>
        </w:rPr>
        <w:annotationRef/>
      </w:r>
      <w:r>
        <w:t>[报告草稿差异] 报告草稿存在而认证资料未找到。报告草稿值：{"型号":"0215010.","规格材料":"T10AH250V","制造商":"苏州力特奥维斯保险丝有限公司","生产企业":"苏州力特奥维斯保险丝有限公司","认证标准":"GB/T 9364.1-2015;GB/T 9364.2-2018","备注":"强制性认证产品符合性自我声明编号：2020970207000067","证书号":"强制性认证产品符合性自我声明编号：2020970207000067"}</w:t>
      </w:r>
    </w:p>
  </w:comment>
  <w:comment w:id="165" w:author="ReportVerify" w:initials="RV" w:date="2026-08-28T03:04:08Z">
    <w:p>
      <w:pPr>
        <w:pStyle w:val="CommentText"/>
      </w:pPr>
      <w:r>
        <w:rPr>
          <w:rStyle w:val="CommentReference"/>
        </w:rPr>
        <w:annotationRef/>
      </w:r>
      <w:r>
        <w:t>[报告草稿差异] 报告草稿存在而认证资料未找到。报告草稿值：{"型号":"0215010.","规格材料":"T10AH250V","制造商":"苏州力特奥维斯保险丝有限公司","生产企业":"苏州力特奥维斯保险丝有限公司","认证标准":"GB/T 9364.1-2015;GB/T 9364.2-2018","备注":"强制性认证产品符合性自我声明编号：2020970207000067","证书号":"强制性认证产品符合性自我声明编号：2020970207000067"}</w:t>
      </w:r>
    </w:p>
  </w:comment>
  <w:comment w:id="166" w:author="ReportVerify" w:initials="RV" w:date="2026-08-28T03:04:08Z">
    <w:p>
      <w:pPr>
        <w:pStyle w:val="CommentText"/>
      </w:pPr>
      <w:r>
        <w:rPr>
          <w:rStyle w:val="CommentReference"/>
        </w:rPr>
        <w:annotationRef/>
      </w:r>
      <w:r>
        <w:t>[报告草稿差异] 报告草稿存在而认证资料未找到。报告草稿值：{"型号":"0215010.","规格材料":"T10AH250V","制造商":"苏州力特奥维斯保险丝有限公司","生产企业":"苏州力特奥维斯保险丝有限公司","认证标准":"GB/T 9364.1-2015;GB/T 9364.2-2018","备注":"强制性认证产品符合性自我声明编号：2020970207000067","证书号":"强制性认证产品符合性自我声明编号：2020970207000067"}</w:t>
      </w:r>
    </w:p>
  </w:comment>
  <w:comment w:id="167" w:author="ReportVerify" w:initials="RV" w:date="2026-08-28T03:04:08Z">
    <w:p>
      <w:pPr>
        <w:pStyle w:val="CommentText"/>
      </w:pPr>
      <w:r>
        <w:rPr>
          <w:rStyle w:val="CommentReference"/>
        </w:rPr>
        <w:annotationRef/>
      </w:r>
      <w:r>
        <w:t>[报告草稿差异] 报告草稿存在而认证资料未找到。报告草稿值：{"型号":"0215010.","规格材料":"T10AH250V","制造商":"苏州力特奥维斯保险丝有限公司","生产企业":"苏州力特奥维斯保险丝有限公司","认证标准":"GB/T 9364.1-2015;GB/T 9364.2-2018","备注":"强制性认证产品符合性自我声明编号：2020970207000067","证书号":"强制性认证产品符合性自我声明编号：2020970207000067"}</w:t>
      </w:r>
    </w:p>
  </w:comment>
  <w:comment w:id="168" w:author="ReportVerify" w:initials="RV" w:date="2026-08-28T03:04:08Z">
    <w:p>
      <w:pPr>
        <w:pStyle w:val="CommentText"/>
      </w:pPr>
      <w:r>
        <w:rPr>
          <w:rStyle w:val="CommentReference"/>
        </w:rPr>
        <w:annotationRef/>
      </w:r>
      <w:r>
        <w:t>[报告草稿差异] 报告草稿存在而认证资料未找到。报告草稿值：{"型号":"0215010.","规格材料":"T10AH250V","制造商":"苏州力特奥维斯保险丝有限公司","生产企业":"苏州力特奥维斯保险丝有限公司","认证标准":"GB/T 9364.1-2015;GB/T 9364.2-2018","备注":"强制性认证产品符合性自我声明编号：2020970207000067","证书号":"强制性认证产品符合性自我声明编号：2020970207000067"}</w:t>
      </w:r>
    </w:p>
  </w:comment>
  <w:comment w:id="169" w:author="ReportVerify" w:initials="RV" w:date="2026-08-28T03:04:08Z">
    <w:p>
      <w:pPr>
        <w:pStyle w:val="CommentText"/>
      </w:pPr>
      <w:r>
        <w:rPr>
          <w:rStyle w:val="CommentReference"/>
        </w:rPr>
        <w:annotationRef/>
      </w:r>
      <w:r>
        <w:t>[报告草稿差异] 报告草稿存在而认证资料未找到。报告草稿值：{"型号":"0215010.","规格材料":"T10AH250V","制造商":"苏州力特奥维斯保险丝有限公司","生产企业":"苏州力特奥维斯保险丝有限公司","认证标准":"GB/T 9364.1-2015;GB/T 9364.2-2018","备注":"强制性认证产品符合性自我声明编号：2020970207000067","证书号":"强制性认证产品符合性自我声明编号：2020970207000067"}</w:t>
      </w:r>
    </w:p>
  </w:comment>
  <w:comment w:id="170" w:author="ReportVerify" w:initials="RV" w:date="2026-08-28T03:04:08Z">
    <w:p>
      <w:pPr>
        <w:pStyle w:val="CommentText"/>
      </w:pPr>
      <w:r>
        <w:rPr>
          <w:rStyle w:val="CommentReference"/>
        </w:rPr>
        <w:annotationRef/>
      </w:r>
      <w:r>
        <w:t>[报告草稿差异] 报告草稿存在而认证资料未找到。报告草稿值：{"型号":"0215010.","规格材料":"T10AH250V","制造商":"苏州力特奥维斯保险丝有限公司","生产企业":"苏州力特奥维斯保险丝有限公司","认证标准":"GB/T 9364.1-2015;GB/T 9364.2-2018","备注":"强制性认证产品符合性自我声明编号：2020970207000067","证书号":"强制性认证产品符合性自我声明编号：2020970207000067"}</w:t>
      </w:r>
    </w:p>
  </w:comment>
  <w:comment w:id="171" w:author="ReportVerify" w:initials="RV" w:date="2026-08-28T03:04:08Z">
    <w:p>
      <w:pPr>
        <w:pStyle w:val="CommentText"/>
      </w:pPr>
      <w:r>
        <w:rPr>
          <w:rStyle w:val="CommentReference"/>
        </w:rPr>
        <w:annotationRef/>
      </w:r>
      <w:r>
        <w:t>[报告草稿差异] 报告草稿存在而认证资料未找到。报告草稿值：{"型号":"0215010.","规格材料":"T10AH250V","制造商":"苏州力特奥维斯保险丝有限公司","生产企业":"苏州力特奥维斯保险丝有限公司","认证标准":"GB/T 9364.1-2015;GB/T 9364.2-2018","备注":"强制性认证产品符合性自我声明编号：2020970207000067","证书号":"强制性认证产品符合性自我声明编号：2020970207000067"}</w:t>
      </w:r>
    </w:p>
  </w:comment>
  <w:comment w:id="172" w:author="ReportVerify" w:initials="RV" w:date="2026-08-28T03:04:08Z">
    <w:p>
      <w:pPr>
        <w:pStyle w:val="CommentText"/>
      </w:pPr>
      <w:r>
        <w:rPr>
          <w:rStyle w:val="CommentReference"/>
        </w:rPr>
        <w:annotationRef/>
      </w:r>
      <w:r>
        <w:t>[报告草稿差异] 报告草稿存在而认证资料未找到。报告草稿值：{"型号":"0215010.","规格材料":"T10AH250V","制造商":"苏州力特奥维斯保险丝有限公司","生产企业":"苏州力特奥维斯保险丝有限公司","认证标准":"GB/T 9364.1-2015;GB/T 9364.2-2018","备注":"强制性认证产品符合性自我声明编号：2020970207000067","证书号":"强制性认证产品符合性自我声明编号：2020970207000067"}</w:t>
      </w:r>
    </w:p>
  </w:comment>
  <w:comment w:id="173" w:author="ReportVerify" w:initials="RV" w:date="2026-08-28T03:04:08Z">
    <w:p>
      <w:pPr>
        <w:pStyle w:val="CommentText"/>
      </w:pPr>
      <w:r>
        <w:rPr>
          <w:rStyle w:val="CommentReference"/>
        </w:rPr>
        <w:annotationRef/>
      </w:r>
      <w:r>
        <w:t>[报告草稿差异] 报告草稿存在而认证资料未找到。报告草稿值：{"型号":"021506.3","规格材料":"T6.3AH250V","制造商":"苏州力特奥维斯保险丝有限公司","生产企业":"苏州力特奥维斯保险丝有限公司","认证标准":"GB/T 9364.1-2015;GB/T 9364.2-2018","备注":"强制性认证产品符合性自我声明编号：2020970207000067","证书号":"强制性认证产品符合性自我声明编号：2020970207000067"}</w:t>
      </w:r>
    </w:p>
  </w:comment>
  <w:comment w:id="174" w:author="ReportVerify" w:initials="RV" w:date="2026-08-28T03:04:08Z">
    <w:p>
      <w:pPr>
        <w:pStyle w:val="CommentText"/>
      </w:pPr>
      <w:r>
        <w:rPr>
          <w:rStyle w:val="CommentReference"/>
        </w:rPr>
        <w:annotationRef/>
      </w:r>
      <w:r>
        <w:t>[报告草稿差异] 报告草稿存在而认证资料未找到。报告草稿值：{"型号":"021506.3","规格材料":"T6.3AH250V","制造商":"苏州力特奥维斯保险丝有限公司","生产企业":"苏州力特奥维斯保险丝有限公司","认证标准":"GB/T 9364.1-2015;GB/T 9364.2-2018","备注":"强制性认证产品符合性自我声明编号：2020970207000067","证书号":"强制性认证产品符合性自我声明编号：2020970207000067"}</w:t>
      </w:r>
    </w:p>
  </w:comment>
  <w:comment w:id="175" w:author="ReportVerify" w:initials="RV" w:date="2026-08-28T03:04:08Z">
    <w:p>
      <w:pPr>
        <w:pStyle w:val="CommentText"/>
      </w:pPr>
      <w:r>
        <w:rPr>
          <w:rStyle w:val="CommentReference"/>
        </w:rPr>
        <w:annotationRef/>
      </w:r>
      <w:r>
        <w:t>[报告草稿差异] 报告草稿存在而认证资料未找到。报告草稿值：{"型号":"1206","规格材料":"3.3MΩ 0.25W","制造商":"广东风华高新科技股份有限公司","生产企业":"广东风华高新科技股份有限公司","认证标准":"GB4943.1-2022","备注":"CQC23001387892","证书号":"CQC23001387892"}</w:t>
      </w:r>
    </w:p>
  </w:comment>
  <w:comment w:id="176" w:author="ReportVerify" w:initials="RV" w:date="2026-08-28T03:04:08Z">
    <w:p>
      <w:pPr>
        <w:pStyle w:val="CommentText"/>
      </w:pPr>
      <w:r>
        <w:rPr>
          <w:rStyle w:val="CommentReference"/>
        </w:rPr>
        <w:annotationRef/>
      </w:r>
      <w:r>
        <w:t>[报告草稿差异] 报告草稿存在而认证资料未找到。报告草稿值：{"型号":"1206","规格材料":"3.3MΩ 0.25W","制造商":"广东风华高新科技股份有限公司","生产企业":"广东风华高新科技股份有限公司","认证标准":"GB4943.1-2022","备注":"CQC23001387892","证书号":"CQC23001387892"}</w:t>
      </w:r>
    </w:p>
  </w:comment>
  <w:comment w:id="177" w:author="ReportVerify" w:initials="RV" w:date="2026-08-28T03:04:08Z">
    <w:p>
      <w:pPr>
        <w:pStyle w:val="CommentText"/>
      </w:pPr>
      <w:r>
        <w:rPr>
          <w:rStyle w:val="CommentReference"/>
        </w:rPr>
        <w:annotationRef/>
      </w:r>
      <w:r>
        <w:t>[报告草稿差异] 报告草稿存在而认证资料未找到。报告草稿值：{"型号":"1206","规格材料":"3.3MΩ 0.25W","制造商":"广东风华高新科技股份有限公司","生产企业":"广东风华高新科技股份有限公司","认证标准":"GB4943.1-2022","备注":"CQC23001387892","证书号":"CQC23001387892"}</w:t>
      </w:r>
    </w:p>
  </w:comment>
  <w:comment w:id="178" w:author="ReportVerify" w:initials="RV" w:date="2026-08-28T03:04:08Z">
    <w:p>
      <w:pPr>
        <w:pStyle w:val="CommentText"/>
      </w:pPr>
      <w:r>
        <w:rPr>
          <w:rStyle w:val="CommentReference"/>
        </w:rPr>
        <w:annotationRef/>
      </w:r>
      <w:r>
        <w:t>[报告草稿差异] 报告草稿存在而认证资料未找到。报告草稿值：{"型号":"1206","规格材料":"3.3MΩ 0.25W","制造商":"广东风华高新科技股份有限公司","生产企业":"广东风华高新科技股份有限公司","认证标准":"GB4943.1-2022","备注":"CQC23001387892","证书号":"CQC23001387892"}</w:t>
      </w:r>
    </w:p>
  </w:comment>
  <w:comment w:id="179" w:author="ReportVerify" w:initials="RV" w:date="2026-08-28T03:04:08Z">
    <w:p>
      <w:pPr>
        <w:pStyle w:val="CommentText"/>
      </w:pPr>
      <w:r>
        <w:rPr>
          <w:rStyle w:val="CommentReference"/>
        </w:rPr>
        <w:annotationRef/>
      </w:r>
      <w:r>
        <w:t>[报告草稿差异] 报告草稿存在而认证资料未找到。报告草稿值：{"型号":"1206","规格材料":"3.3MΩ 0.25W","制造商":"广东风华高新科技股份有限公司","生产企业":"广东风华高新科技股份有限公司","认证标准":"GB4943.1-2022","备注":"CQC23001387892","证书号":"CQC23001387892"}</w:t>
      </w:r>
    </w:p>
  </w:comment>
  <w:comment w:id="180" w:author="ReportVerify" w:initials="RV" w:date="2026-08-28T03:04:08Z">
    <w:p>
      <w:pPr>
        <w:pStyle w:val="CommentText"/>
      </w:pPr>
      <w:r>
        <w:rPr>
          <w:rStyle w:val="CommentReference"/>
        </w:rPr>
        <w:annotationRef/>
      </w:r>
      <w:r>
        <w:t>[报告草稿差异] 报告草稿存在而认证资料未找到。报告草稿值：{"型号":"1206","规格材料":"3.3MΩ 0.25W","制造商":"广东风华高新科技股份有限公司","生产企业":"广东风华高新科技股份有限公司","认证标准":"GB4943.1-2022","备注":"CQC23001387892","证书号":"CQC23001387892"}</w:t>
      </w:r>
    </w:p>
  </w:comment>
  <w:comment w:id="181" w:author="ReportVerify" w:initials="RV" w:date="2026-08-28T03:04:08Z">
    <w:p>
      <w:pPr>
        <w:pStyle w:val="CommentText"/>
      </w:pPr>
      <w:r>
        <w:rPr>
          <w:rStyle w:val="CommentReference"/>
        </w:rPr>
        <w:annotationRef/>
      </w:r>
      <w:r>
        <w:t>[报告草稿差异] 报告草稿存在而认证资料未找到。报告草稿值：{"型号":"1206","规格材料":"3.3MΩ 0.25W","制造商":"广东风华高新科技股份有限公司","生产企业":"广东风华高新科技股份有限公司","认证标准":"GB4943.1-2022","备注":"CQC23001387892","证书号":"CQC23001387892"}</w:t>
      </w:r>
    </w:p>
  </w:comment>
  <w:comment w:id="182" w:author="ReportVerify" w:initials="RV" w:date="2026-08-28T03:04:08Z">
    <w:p>
      <w:pPr>
        <w:pStyle w:val="CommentText"/>
      </w:pPr>
      <w:r>
        <w:rPr>
          <w:rStyle w:val="CommentReference"/>
        </w:rPr>
        <w:annotationRef/>
      </w:r>
      <w:r>
        <w:t>[报告草稿差异] 报告草稿存在而认证资料未找到。报告草稿值：{"型号":"1206","规格材料":"3.3MΩ 0.25W","制造商":"广东风华高新科技股份有限公司","生产企业":"广东风华高新科技股份有限公司","认证标准":"GB4943.1-2022","备注":"CQC23001387892","证书号":"CQC23001387892"}</w:t>
      </w:r>
    </w:p>
  </w:comment>
  <w:comment w:id="183" w:author="ReportVerify" w:initials="RV" w:date="2026-08-28T03:04:08Z">
    <w:p>
      <w:pPr>
        <w:pStyle w:val="CommentText"/>
      </w:pPr>
      <w:r>
        <w:rPr>
          <w:rStyle w:val="CommentReference"/>
        </w:rPr>
        <w:annotationRef/>
      </w:r>
      <w:r>
        <w:t>[报告草稿差异] 报告草稿存在而认证资料未找到。报告草稿值：{"型号":"1206","规格材料":"3.3MΩ 0.25W","制造商":"广东风华高新科技股份有限公司","生产企业":"广东风华高新科技股份有限公司","认证标准":"GB4943.1-2022","备注":"CQC23001387892","证书号":"CQC23001387892"}</w:t>
      </w:r>
    </w:p>
  </w:comment>
  <w:comment w:id="184" w:author="ReportVerify" w:initials="RV" w:date="2026-08-28T03:04:08Z">
    <w:p>
      <w:pPr>
        <w:pStyle w:val="CommentText"/>
      </w:pPr>
      <w:r>
        <w:rPr>
          <w:rStyle w:val="CommentReference"/>
        </w:rPr>
        <w:annotationRef/>
      </w:r>
      <w:r>
        <w:t>[报告草稿差异] 报告草稿存在而认证资料未找到。报告草稿值：{"型号":"1206","规格材料":"3.3MΩ 0.25W","制造商":"广东风华高新科技股份有限公司","生产企业":"广东风华高新科技股份有限公司","认证标准":"GB4943.1-2022","备注":"CQC23001387892","证书号":"CQC23001387892"}</w:t>
      </w:r>
    </w:p>
  </w:comment>
  <w:comment w:id="185" w:author="ReportVerify" w:initials="RV" w:date="2026-08-28T03:04:08Z">
    <w:p>
      <w:pPr>
        <w:pStyle w:val="CommentText"/>
      </w:pPr>
      <w:r>
        <w:rPr>
          <w:rStyle w:val="CommentReference"/>
        </w:rPr>
        <w:annotationRef/>
      </w:r>
      <w:r>
        <w:t>[报告草稿差异] 报告草稿存在而认证资料未找到。报告草稿值：{"型号":"1206","规格材料":"3.3MΩ 0.25W","制造商":"广东风华高新科技股份有限公司","生产企业":"广东风华高新科技股份有限公司","认证标准":"GB4943.1-2022","备注":"CQC23001387892","证书号":"CQC23001387892"}</w:t>
      </w:r>
    </w:p>
  </w:comment>
  <w:comment w:id="186" w:author="ReportVerify" w:initials="RV" w:date="2026-08-28T03:04:08Z">
    <w:p>
      <w:pPr>
        <w:pStyle w:val="CommentText"/>
      </w:pPr>
      <w:r>
        <w:rPr>
          <w:rStyle w:val="CommentReference"/>
        </w:rPr>
        <w:annotationRef/>
      </w:r>
      <w:r>
        <w:t>[报告草稿差异] 报告草稿存在而认证资料未找到。报告草稿值：{"型号":"1206","规格材料":"3.3MΩ 0.25W","制造商":"广东风华高新科技股份有限公司","生产企业":"广东风华高新科技股份有限公司","认证标准":"GB4943.1-2022","备注":"CQC23001387892","证书号":"CQC23001387892"}</w:t>
      </w:r>
    </w:p>
  </w:comment>
  <w:comment w:id="187" w:author="ReportVerify" w:initials="RV" w:date="2026-08-28T03:04:08Z">
    <w:p>
      <w:pPr>
        <w:pStyle w:val="CommentText"/>
      </w:pPr>
      <w:r>
        <w:rPr>
          <w:rStyle w:val="CommentReference"/>
        </w:rPr>
        <w:annotationRef/>
      </w:r>
      <w:r>
        <w:t>[报告草稿差异] 报告草稿存在而认证资料未找到。报告草稿值：{"型号":"1206","规格材料":"3.3MΩ 0.25W","制造商":"昆山厚声电子工业有限公司","生产企业":"/","认证标准":"GB4943.1-2022","备注":"CQC15001137147","证书号":"CQC15001137147"}</w:t>
      </w:r>
    </w:p>
  </w:comment>
  <w:comment w:id="188" w:author="ReportVerify" w:initials="RV" w:date="2026-08-28T03:04:08Z">
    <w:p>
      <w:pPr>
        <w:pStyle w:val="CommentText"/>
      </w:pPr>
      <w:r>
        <w:rPr>
          <w:rStyle w:val="CommentReference"/>
        </w:rPr>
        <w:annotationRef/>
      </w:r>
      <w:r>
        <w:t>[报告草稿差异] 报告草稿存在而认证资料未找到。报告草稿值：{"型号":"13039-L","规格材料":"输入：AC100-240V Max 8A 50Hz/60Hz；输出：DC12VB/3A，DC12VC/3A，DC24V/13A，DC18V/2A（仅适用于海拔5000米及以下和热带气候下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详见原报告：A2026CCC0808-4943122","证书号":"随机试验（机内电源单元为海信视像科技股份有限公司设计，不同工厂生产的相同产品），详见原报告：A2026CCC0808-4943122"}</w:t>
      </w:r>
    </w:p>
  </w:comment>
  <w:comment w:id="189" w:author="ReportVerify" w:initials="RV" w:date="2026-08-28T03:04:08Z">
    <w:p>
      <w:pPr>
        <w:pStyle w:val="CommentText"/>
      </w:pPr>
      <w:r>
        <w:rPr>
          <w:rStyle w:val="CommentReference"/>
        </w:rPr>
        <w:annotationRef/>
      </w:r>
      <w:r>
        <w:t>[报告草稿差异] 报告草稿存在而认证资料未找到。报告草稿值：{"型号":"13039-L","规格材料":"输入：AC100-240V Max 8A 50Hz/60Hz；输出：DC12VB/3A，DC12VC/3A，DC24V/13A，DC18V/2A（仅适用于海拔5000米及以下和热带气候下使用）","制造商":"/","生产企业":"/","本次使用":"已测试\n备用","备注":"对应100E5K、100K67、100E5N-PRO","证书号":"对应100E5K、100K67、100E5N-PRO"}</w:t>
      </w:r>
    </w:p>
  </w:comment>
  <w:comment w:id="190" w:author="ReportVerify" w:initials="RV" w:date="2026-08-28T03:04:08Z">
    <w:p>
      <w:pPr>
        <w:pStyle w:val="CommentText"/>
      </w:pPr>
      <w:r>
        <w:rPr>
          <w:rStyle w:val="CommentReference"/>
        </w:rPr>
        <w:annotationRef/>
      </w:r>
      <w:r>
        <w:t>[报告草稿差异] 报告草稿存在而认证资料未找到。报告草稿值：{"型号":"13039-W","规格材料":"输入：AC100-240V Max 8A 50Hz/60Hz；输出：DC12VB/3A，DC12VC/3A，DC24V/13A，DC18V/2A（仅适用于海拔5000米及以下和热带气候下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详见原报告：A2026CCC0808-4943122","证书号":"随机试验（机内电源单元为海信视像科技股份有限公司设计，不同工厂生产的相同产品），详见原报告：A2026CCC0808-4943122"}</w:t>
      </w:r>
    </w:p>
  </w:comment>
  <w:comment w:id="191" w:author="ReportVerify" w:initials="RV" w:date="2026-08-28T03:04:08Z">
    <w:p>
      <w:pPr>
        <w:pStyle w:val="CommentText"/>
      </w:pPr>
      <w:r>
        <w:rPr>
          <w:rStyle w:val="CommentReference"/>
        </w:rPr>
        <w:annotationRef/>
      </w:r>
      <w:r>
        <w:t>[报告草稿差异] 报告草稿存在而认证资料未找到。报告草稿值：{"型号":"13039-W","规格材料":"输入：AC100-240V Max 8A 50Hz/60Hz；输出：DC12VB/3A，DC12VC/3A，DC24V/13A，DC18V/2A（仅适用于海拔5000米及以下和热带气候下使用）","制造商":"/","生产企业":"/","本次使用":"已测试\n备用","备注":"对应100E3N-PRO、100E5K(0005)","证书号":"对应100E3N-PRO、100E5K(0005)"}</w:t>
      </w:r>
    </w:p>
  </w:comment>
  <w:comment w:id="192" w:author="ReportVerify" w:initials="RV" w:date="2026-08-28T03:04:08Z">
    <w:p>
      <w:pPr>
        <w:pStyle w:val="CommentText"/>
      </w:pPr>
      <w:r>
        <w:rPr>
          <w:rStyle w:val="CommentReference"/>
        </w:rPr>
        <w:annotationRef/>
      </w:r>
      <w:r>
        <w:t>[报告草稿差异] 报告草稿存在而认证资料未找到。报告草稿值：{"型号":"13062-B","规格材料":"输入：AC100-240V Max 8A 50Hz/60Hz；输出：DC12VB/4A，DC12VC/4A，DC24V/13A，DC18V/2A（仅适用于海拔5000米及以下和热带气候下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详见原报告：A2026CCC0808-4943122","证书号":"随机试验（机内电源单元为海信视像科技股份有限公司设计，不同工厂生产的相同产品），详见原报告：A2026CCC0808-4943122"}</w:t>
      </w:r>
    </w:p>
  </w:comment>
  <w:comment w:id="193" w:author="ReportVerify" w:initials="RV" w:date="2026-08-28T03:04:08Z">
    <w:p>
      <w:pPr>
        <w:pStyle w:val="CommentText"/>
      </w:pPr>
      <w:r>
        <w:rPr>
          <w:rStyle w:val="CommentReference"/>
        </w:rPr>
        <w:annotationRef/>
      </w:r>
      <w:r>
        <w:t>[报告草稿差异] 报告草稿存在而认证资料未找到。报告草稿值：{"型号":"13062-B","规格材料":"输入：AC100-240V Max 8A 50Hz/60Hz；输出：DC12VB/4A，DC12VC/4A，DC24V/13A，DC18V/2A（仅适用于海拔5000米及以下和热带气候下使用）","制造商":"/","生产企业":"/","本次使用":"已测试\n备用","备注":"对应100E8K","证书号":"对应100E8K"}</w:t>
      </w:r>
    </w:p>
  </w:comment>
  <w:comment w:id="194" w:author="ReportVerify" w:initials="RV" w:date="2026-08-28T03:04:08Z">
    <w:p>
      <w:pPr>
        <w:pStyle w:val="CommentText"/>
      </w:pPr>
      <w:r>
        <w:rPr>
          <w:rStyle w:val="CommentReference"/>
        </w:rPr>
        <w:annotationRef/>
      </w:r>
      <w:r>
        <w:t>[报告草稿差异] 报告草稿存在而认证资料未找到。报告草稿值：{"型号":"13062-DH","规格材料":"输入：AC100-240V Max 8A 50Hz/60Hz；输出：DC12VB/4A，DC12VC/4A，DC24V/13A，DC18V/2A（仅适用于海拔5000米及以下和热带气候下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详见原报告：A2026CCC0808-4943122","证书号":"随机试验（机内电源单元为海信视像科技股份有限公司设计，不同工厂生产的相同产品），详见原报告：A2026CCC0808-4943122"}</w:t>
      </w:r>
    </w:p>
  </w:comment>
  <w:comment w:id="195" w:author="ReportVerify" w:initials="RV" w:date="2026-08-28T03:04:08Z">
    <w:p>
      <w:pPr>
        <w:pStyle w:val="CommentText"/>
      </w:pPr>
      <w:r>
        <w:rPr>
          <w:rStyle w:val="CommentReference"/>
        </w:rPr>
        <w:annotationRef/>
      </w:r>
      <w:r>
        <w:t>[报告草稿差异] 报告草稿存在而认证资料未找到。报告草稿值：{"型号":"13062-DH","规格材料":"输入：AC100-240V Max 8A 50Hz/60Hz；输出：DC12VB/4A，DC12VC/4A，DC24V/13A，DC18V/2A（仅适用于海拔5000米及以下和热带气候下使用）","制造商":"/","生产企业":"/","本次使用":"已测试\n备用","备注":"对应100E7K、100K68","证书号":"对应100E7K、100K68"}</w:t>
      </w:r>
    </w:p>
  </w:comment>
  <w:comment w:id="196" w:author="ReportVerify" w:initials="RV" w:date="2026-08-28T03:04:08Z">
    <w:p>
      <w:pPr>
        <w:pStyle w:val="CommentText"/>
      </w:pPr>
      <w:r>
        <w:rPr>
          <w:rStyle w:val="CommentReference"/>
        </w:rPr>
        <w:annotationRef/>
      </w:r>
      <w:r>
        <w:t>[报告草稿差异] 报告草稿存在而认证资料未找到。报告草稿值：{"型号":"13062-H","规格材料":"输入：AC100-240V Max 8A 50Hz/60Hz；输出：DC12VB/4A，DC12VC/4A，DC24V/13A，DC18V/2A（仅适用于海拔5000米及以下和热带气候下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详见原报告：A2026CCC0808-4943122","证书号":"随机试验（机内电源单元为海信视像科技股份有限公司设计，不同工厂生产的相同产品），详见原报告：A2026CCC0808-4943122"}</w:t>
      </w:r>
    </w:p>
  </w:comment>
  <w:comment w:id="197" w:author="ReportVerify" w:initials="RV" w:date="2026-08-28T03:04:08Z">
    <w:p>
      <w:pPr>
        <w:pStyle w:val="CommentText"/>
      </w:pPr>
      <w:r>
        <w:rPr>
          <w:rStyle w:val="CommentReference"/>
        </w:rPr>
        <w:annotationRef/>
      </w:r>
      <w:r>
        <w:t>[报告草稿差异] 报告草稿存在而认证资料未找到。报告草稿值：{"型号":"13062-H","规格材料":"输入：AC100-240V Max 8A 50Hz/60Hz；输出：DC12VB/4A，DC12VC/4A，DC24V/13A，DC18V/2A（仅适用于海拔5000米及以下和热带气候下使用）","制造商":"/","生产企业":"/","本次使用":"已测试\n备用","备注":"对应100E8N-PRO、100V7N-Ultra、X100 Ultra、100E8N(0002)","证书号":"对应100E8N-PRO、100V7N-Ultra、X100 Ultra、100E8N(0002)"}</w:t>
      </w:r>
    </w:p>
  </w:comment>
  <w:comment w:id="198" w:author="ReportVerify" w:initials="RV" w:date="2026-08-28T03:04:08Z">
    <w:p>
      <w:pPr>
        <w:pStyle w:val="CommentText"/>
      </w:pPr>
      <w:r>
        <w:rPr>
          <w:rStyle w:val="CommentReference"/>
        </w:rPr>
        <w:annotationRef/>
      </w:r>
      <w:r>
        <w:t>[报告草稿差异] 报告草稿存在而认证资料未找到。报告草稿值：{"型号":"13062-J","规格材料":"输入：AC100-240V Max 8A 50Hz/60Hz；输出：DC12VB/4A，DC12VC/4A，DC24V/13A，DC18V/2A（仅适用于海拔5000米及以下和热带气候下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详见原报告：A2026CCC0808-4943122","证书号":"随机试验（机内电源单元为海信视像科技股份有限公司设计，不同工厂生产的相同产品），详见原报告：A2026CCC0808-4943122"}</w:t>
      </w:r>
    </w:p>
  </w:comment>
  <w:comment w:id="199" w:author="ReportVerify" w:initials="RV" w:date="2026-08-28T03:04:08Z">
    <w:p>
      <w:pPr>
        <w:pStyle w:val="CommentText"/>
      </w:pPr>
      <w:r>
        <w:rPr>
          <w:rStyle w:val="CommentReference"/>
        </w:rPr>
        <w:annotationRef/>
      </w:r>
      <w:r>
        <w:t>[报告草稿差异] 报告草稿存在而认证资料未找到。报告草稿值：{"型号":"13062-J","规格材料":"输入：AC100-240V Max 8A 50Hz/60Hz；输出：DC12VB/4A，DC12VC/4A，DC24V/13A，DC18V/2A（仅适用于海拔5000米及以下和热带气候下使用）","制造商":"/","生产企业":"/","本次使用":"已测试\n备用","备注":"对应100E8N-Ultra","证书号":"对应100E8N-Ultra"}</w:t>
      </w:r>
    </w:p>
  </w:comment>
  <w:comment w:id="200" w:author="ReportVerify" w:initials="RV" w:date="2026-08-28T03:04:08Z">
    <w:p>
      <w:pPr>
        <w:pStyle w:val="CommentText"/>
      </w:pPr>
      <w:r>
        <w:rPr>
          <w:rStyle w:val="CommentReference"/>
        </w:rPr>
        <w:annotationRef/>
      </w:r>
      <w:r>
        <w:t>[报告草稿差异] 报告草稿存在而认证资料未找到。报告草稿值：{"型号":"132","规格材料":"V-0","制造商":"祥丰电子(中山)有限公司","生产企业":"/","认证标准":"GB/T 19466.1-2004;GB/T 19466.2-2004;GB/T 19466.3-2004 ;GB/T 33047.1-2016;GB/T 4207-2022;GB/T 4588.4-2017;GB/T 5169.16-2017;GB/T 5169.21-2017;GB/T 6040-2019","备注":"CQC14134105415","证书号":"CQC14134105415"}</w:t>
      </w:r>
    </w:p>
  </w:comment>
  <w:comment w:id="201" w:author="ReportVerify" w:initials="RV" w:date="2026-08-28T03:04:08Z">
    <w:p>
      <w:pPr>
        <w:pStyle w:val="CommentText"/>
      </w:pPr>
      <w:r>
        <w:rPr>
          <w:rStyle w:val="CommentReference"/>
        </w:rPr>
        <w:annotationRef/>
      </w:r>
      <w:r>
        <w:t>[报告草稿差异] 报告草稿存在而认证资料未找到。报告草稿值：{"型号":"2000","规格材料":"V-0","制造商":"惠州市沃特新材料有限公司","生产企业":"/","认证标准":"GB/T 19466.1-2004;GB/T 19466.2-2004;GB/T 19466.3-2004 ;GB/T 33047.1-2016;GB/T5169.12-2013;GB/T 5169.13-2013;GB/T 5169.16-2017;GB/T 5169.21-2017;GB/T 6040-2019","备注":"CQC23134401987","证书号":"CQC23134401987"}</w:t>
      </w:r>
    </w:p>
  </w:comment>
  <w:comment w:id="202" w:author="ReportVerify" w:initials="RV" w:date="2026-08-28T03:04:08Z">
    <w:p>
      <w:pPr>
        <w:pStyle w:val="CommentText"/>
      </w:pPr>
      <w:r>
        <w:rPr>
          <w:rStyle w:val="CommentReference"/>
        </w:rPr>
        <w:annotationRef/>
      </w:r>
      <w:r>
        <w:t>[报告草稿差异] 报告草稿存在而认证资料未找到。报告草稿值：{"型号":"2000","规格材料":"V0","制造商":"惠州市沃特新材料有限公司","认证标准":"GB/T 19466.1-2004;GB/T 19466.2-2004;GB/T 19466.3-2004 ;GB/T 33047.1-2016;GB/T5169.12-2013;GB/T 5169.13-2013;GB/T 5169.16-2017;GB/T 5169.21-2017;GB/T 6040-2019","备注":"CQC23134401987","证书号":"CQC23134401987"}</w:t>
      </w:r>
    </w:p>
  </w:comment>
  <w:comment w:id="203" w:author="ReportVerify" w:initials="RV" w:date="2026-08-28T03:04:08Z">
    <w:p>
      <w:pPr>
        <w:pStyle w:val="CommentText"/>
      </w:pPr>
      <w:r>
        <w:rPr>
          <w:rStyle w:val="CommentReference"/>
        </w:rPr>
        <w:annotationRef/>
      </w:r>
      <w:r>
        <w:t>[报告草稿差异] 报告草稿存在而认证资料未找到。报告草稿值：{"型号":"2010","规格材料":"T4A250V","制造商":"苏州华德电子有限公司","生产企业":"苏州华德电子有限公司","认证标准":"GB/T 9364.3-2018;GB/T 9364.1-2015","备注":"强制性认证产品符合性自我声明编号：2020970207000232","证书号":"强制性认证产品符合性自我声明编号：2020970207000232"}</w:t>
      </w:r>
    </w:p>
  </w:comment>
  <w:comment w:id="204" w:author="ReportVerify" w:initials="RV" w:date="2026-08-28T03:04:08Z">
    <w:p>
      <w:pPr>
        <w:pStyle w:val="CommentText"/>
      </w:pPr>
      <w:r>
        <w:rPr>
          <w:rStyle w:val="CommentReference"/>
        </w:rPr>
        <w:annotationRef/>
      </w:r>
      <w:r>
        <w:t>[报告草稿差异] 报告草稿存在而认证资料未找到。报告草稿值：{"型号":"2010","规格材料":"T4A250V","制造商":"苏州华德电子有限公司","生产企业":"苏州华德电子有限公司","认证标准":"GB/T 9364.3-2018;GB/T 9364.1-2015","备注":"强制性认证产品符合性自我声明编号：2020970207000232","证书号":"强制性认证产品符合性自我声明编号：2020970207000232"}</w:t>
      </w:r>
    </w:p>
  </w:comment>
  <w:comment w:id="205" w:author="ReportVerify" w:initials="RV" w:date="2026-08-28T03:04:08Z">
    <w:p>
      <w:pPr>
        <w:pStyle w:val="CommentText"/>
      </w:pPr>
      <w:r>
        <w:rPr>
          <w:rStyle w:val="CommentReference"/>
        </w:rPr>
        <w:annotationRef/>
      </w:r>
      <w:r>
        <w:t>[报告草稿差异] 报告草稿存在而认证资料未找到。报告草稿值：{"型号":"2010","规格材料":"T4A250V","制造商":"苏州华德电子有限公司","生产企业":"苏州华德电子有限公司","认证标准":"GB/T 9364.3-2018;GB/T 9364.1-2015","备注":"强制性认证产品符合性自我声明编号：2020970207000232","证书号":"强制性认证产品符合性自我声明编号：2020970207000232"}</w:t>
      </w:r>
    </w:p>
  </w:comment>
  <w:comment w:id="206" w:author="ReportVerify" w:initials="RV" w:date="2026-08-28T03:04:08Z">
    <w:p>
      <w:pPr>
        <w:pStyle w:val="CommentText"/>
      </w:pPr>
      <w:r>
        <w:rPr>
          <w:rStyle w:val="CommentReference"/>
        </w:rPr>
        <w:annotationRef/>
      </w:r>
      <w:r>
        <w:t>[报告草稿差异] 报告草稿存在而认证资料未找到。报告草稿值：{"型号":"2010","规格材料":"T4A250V","制造商":"苏州华德电子有限公司","生产企业":"苏州华德电子有限公司","认证标准":"GB/T 9364.3-2018;GB/T 9364.1-2015","备注":"强制性认证产品符合性自我声明编号：2020970207000232","证书号":"强制性认证产品符合性自我声明编号：2020970207000232"}</w:t>
      </w:r>
    </w:p>
  </w:comment>
  <w:comment w:id="207" w:author="ReportVerify" w:initials="RV" w:date="2026-08-28T03:04:08Z">
    <w:p>
      <w:pPr>
        <w:pStyle w:val="CommentText"/>
      </w:pPr>
      <w:r>
        <w:rPr>
          <w:rStyle w:val="CommentReference"/>
        </w:rPr>
        <w:annotationRef/>
      </w:r>
      <w:r>
        <w:t>[报告草稿差异] 报告草稿存在而认证资料未找到。报告草稿值：{"型号":"2100","规格材料":"HB","制造商":"惠州市沃特新材料有限公司","生产企业":"/","认证标准":"GB/T 19466.1-2004;GB/T 19466.2-2004;GB/T 19466.3-2004 ;GB/T 33047.1-2016;GB/T5169.12-2013;GB/T 5169.13-2013;GB/T 5169.16-2017;GB/T 5169.21-2017;GB/T 6040-2019","备注":"CQC15134121478","证书号":"CQC15134121478"}</w:t>
      </w:r>
    </w:p>
  </w:comment>
  <w:comment w:id="208" w:author="ReportVerify" w:initials="RV" w:date="2026-08-28T03:04:08Z">
    <w:p>
      <w:pPr>
        <w:pStyle w:val="CommentText"/>
      </w:pPr>
      <w:r>
        <w:rPr>
          <w:rStyle w:val="CommentReference"/>
        </w:rPr>
        <w:annotationRef/>
      </w:r>
      <w:r>
        <w:t>[报告草稿差异] 报告草稿存在而认证资料未找到。报告草稿值：{"型号":"51618-CH","规格材料":"输入：AC100-240V Max 8A 50Hz/60Hz；输出：DC12V/5A，DC20V/2A，DC24V/15A（仅适用于海拔5000米及以下和热带气候下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详见原报告：A2026CCC0808-4943122","证书号":"随机试验（机内电源单元为海信视像科技股份有限公司设计，不同工厂生产的相同产品）详见原报告：A2026CCC0808-4943122"}</w:t>
      </w:r>
    </w:p>
  </w:comment>
  <w:comment w:id="209" w:author="ReportVerify" w:initials="RV" w:date="2026-08-28T03:04:08Z">
    <w:p>
      <w:pPr>
        <w:pStyle w:val="CommentText"/>
      </w:pPr>
      <w:r>
        <w:rPr>
          <w:rStyle w:val="CommentReference"/>
        </w:rPr>
        <w:annotationRef/>
      </w:r>
      <w:r>
        <w:t>[报告草稿差异] 报告草稿存在而认证资料未找到。报告草稿值：{"型号":"51618-CH","规格材料":"输入：AC100-240V Max 8A 50Hz/60Hz；输出：DC12V/5A，DC20V/2A，DC24V/15A（仅适用于海拔5000米及以下和热带气候下使用）","制造商":"/","生产企业":"/","本次使用":"已测试\n备用","备注":"对应100A52N、100E5Q、100G363、100Q65、100S65、100E5Q-PRO、100Q67、100S76、M100、100VX3Q、100N5Q、100Q5Q、100D70QD、100A5Q(02)、100VX3QD、100E3Q-PRO(02)、100G353、100Q62、100S56、100A50Q(02)、100A5Q-S(02)、100VX5Q(01)、100N7Q、100Q7Q、100U65Q(01)、100E5Q(02)、100E3Q-PRO(01)、100D60QD(01)、100A50Q(01)、100A5Q-S(01)、100U65Q(02)、100E52Q(01)、100VX3Q(02)","证书号":"对应100A52N、100E5Q、100G363、100Q65、100S65、100E5Q-PRO、100Q67、100S76、M100、100VX3Q、100N5Q、100Q5Q、100D70QD、100A5Q(02)、100VX3QD、100E3Q-PRO(02)、100G353、100Q62、100S56、100A50Q(02)、100A5Q-S(02)、100VX5Q(01)、100N7Q、100Q7Q、100U65Q(01)、100E5Q(02)、100E3Q-PRO(01)、100D60QD(01)、100A50Q(01)、100A5Q-S(01)、100U65Q(02)、100E52Q(01)、100VX3Q(02)"}</w:t>
      </w:r>
    </w:p>
  </w:comment>
  <w:comment w:id="210" w:author="ReportVerify" w:initials="RV" w:date="2026-08-28T03:04:08Z">
    <w:p>
      <w:pPr>
        <w:pStyle w:val="CommentText"/>
      </w:pPr>
      <w:r>
        <w:rPr>
          <w:rStyle w:val="CommentReference"/>
        </w:rPr>
        <w:annotationRef/>
      </w:r>
      <w:r>
        <w:t>[报告草稿差异] 报告草稿存在而认证资料未找到。报告草稿值：{"型号":"51618-C","规格材料":"输入：AC100-240V Max 8A 50Hz/60Hz；输出：DC12V/5A，DC20V/2A，DC24V/15A（仅适用于海拔5000米及以下和热带气候下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n详见原报告：A2026CCC0808-4943122","证书号":"随机试验（机内电源单元为海信视像科技股份有限公司设计，不同工厂生产的相同产品）\n详见原报告：A2026CCC0808-4943122"}</w:t>
      </w:r>
    </w:p>
  </w:comment>
  <w:comment w:id="211" w:author="ReportVerify" w:initials="RV" w:date="2026-08-28T03:04:08Z">
    <w:p>
      <w:pPr>
        <w:pStyle w:val="CommentText"/>
      </w:pPr>
      <w:r>
        <w:rPr>
          <w:rStyle w:val="CommentReference"/>
        </w:rPr>
        <w:annotationRef/>
      </w:r>
      <w:r>
        <w:t>[报告草稿差异] 报告草稿存在而认证资料未找到。报告草稿值：{"型号":"51618-C","规格材料":"输入：AC100-240V Max 8A 50Hz/60Hz；输出：DC12V/5A，DC20V/2A，DC24V/15A（仅适用于海拔5000米及以下和热带气候下使用）","制造商":"/","生产企业":"/","本次使用":"已测试\n备用","备注":"对应100V1N-PRO(0002)、100D50QD、100A5N、100E5N-PRO(0002)、100V3N-X、100N7N、100Q7N、100V3ND-X、100V1N-PRO(0003)","证书号":"对应100V1N-PRO(0002)、100D50QD、100A5N、100E5N-PRO(0002)、100V3N-X、100N7N、100Q7N、100V3ND-X、100V1N-PRO(0003)"}</w:t>
      </w:r>
    </w:p>
  </w:comment>
  <w:comment w:id="212" w:author="ReportVerify" w:initials="RV" w:date="2026-08-28T03:04:08Z">
    <w:p>
      <w:pPr>
        <w:pStyle w:val="CommentText"/>
      </w:pPr>
      <w:r>
        <w:rPr>
          <w:rStyle w:val="CommentReference"/>
        </w:rPr>
        <w:annotationRef/>
      </w:r>
      <w:r>
        <w:t>[报告草稿差异] 报告草稿存在而认证资料未找到。报告草稿值：{"型号":"51618-D","规格材料":"输入：AC100-240V Max 8A 50Hz/60Hz；输出：DC12V/5A，DC20V/2A，DC24V/15A（仅适用于海拔5000米及以下和热带气候下使用）","制造商":"/","生产企业":"/","本次使用":"已测试\n备用","备注":"对应100E5N","证书号":"对应100E5N"}</w:t>
      </w:r>
    </w:p>
  </w:comment>
  <w:comment w:id="213" w:author="ReportVerify" w:initials="RV" w:date="2026-08-28T03:04:08Z">
    <w:p>
      <w:pPr>
        <w:pStyle w:val="CommentText"/>
      </w:pPr>
      <w:r>
        <w:rPr>
          <w:rStyle w:val="CommentReference"/>
        </w:rPr>
        <w:annotationRef/>
      </w:r>
      <w:r>
        <w:t>[报告草稿差异] 报告草稿存在而认证资料未找到。报告草稿值：{"型号":"51970-B","规格材料":"输入：AC100-240V 50Hz/60Hz MAX 8A；输出：DC12V/6A，DC20V/2A，DC24V/20A（仅适用于海拔5000米及以下和热带气候下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n详见原报告：A2026CCC0808-4943122","证书号":"随机试验（机内电源单元为海信视像科技股份有限公司设计，不同工厂生产的相同产品）\n详见原报告：A2026CCC0808-4943122"}</w:t>
      </w:r>
    </w:p>
  </w:comment>
  <w:comment w:id="214" w:author="ReportVerify" w:initials="RV" w:date="2026-08-28T03:04:08Z">
    <w:p>
      <w:pPr>
        <w:pStyle w:val="CommentText"/>
      </w:pPr>
      <w:r>
        <w:rPr>
          <w:rStyle w:val="CommentReference"/>
        </w:rPr>
        <w:annotationRef/>
      </w:r>
      <w:r>
        <w:t>[报告草稿差异] 报告草稿存在而认证资料未找到。报告草稿值：{"型号":"51970-B","规格材料":"输入：AC100-240V 50Hz/60Hz MAX 8A；输出：DC12V/6A，DC20V/2A，DC24V/20A（仅适用于海拔5000米及以下和热带气候下使用）","制造商":"/","生产企业":"/","本次使用":"已测试\n备用","备注":"对应100A7N","证书号":"对应100A7N"}</w:t>
      </w:r>
    </w:p>
  </w:comment>
  <w:comment w:id="215" w:author="ReportVerify" w:initials="RV" w:date="2026-08-28T03:04:08Z">
    <w:p>
      <w:pPr>
        <w:pStyle w:val="CommentText"/>
      </w:pPr>
      <w:r>
        <w:rPr>
          <w:rStyle w:val="CommentReference"/>
        </w:rPr>
        <w:annotationRef/>
      </w:r>
      <w:r>
        <w:t>[报告草稿差异] 报告草稿存在而认证资料未找到。报告草稿值：{"型号":"51970-G","规格材料":"输入：AC100-240V Max 8A 50Hz/60Hz；输出：DC12V/6A，DC20V/2A，DC24V/20A（仅适用于海拔5000米及以下和热带气候下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n详见原报告：A2026CCC0808-4943122","证书号":"随机试验（机内电源单元为海信视像科技股份有限公司设计，不同工厂生产的相同产品）\n详见原报告：A2026CCC0808-4943122"}</w:t>
      </w:r>
    </w:p>
  </w:comment>
  <w:comment w:id="216" w:author="ReportVerify" w:initials="RV" w:date="2026-08-28T03:04:08Z">
    <w:p>
      <w:pPr>
        <w:pStyle w:val="CommentText"/>
      </w:pPr>
      <w:r>
        <w:rPr>
          <w:rStyle w:val="CommentReference"/>
        </w:rPr>
        <w:annotationRef/>
      </w:r>
      <w:r>
        <w:t>[报告草稿差异] 报告草稿存在而认证资料未找到。报告草稿值：{"型号":"51970-G","规格材料":"输入：AC100-240V Max 8A 50Hz/60Hz；输出：DC12V/6A，DC20V/2A，DC24V/20A（仅适用于海拔5000米及以下和热带气候下使用）","制造商":"/","生产企业":"/","本次使用":"已测试\n备用","备注":"对应100U7Q、100E8Q、100E8Q-PRO、100V7Q、100N9Q、100Q9Q、100U7Q(02)、100E8Q(03)","证书号":"对应100U7Q、100E8Q、100E8Q-PRO、100V7Q、100N9Q、100Q9Q、100U7Q(02)、100E8Q(03)"}</w:t>
      </w:r>
    </w:p>
  </w:comment>
  <w:comment w:id="217" w:author="ReportVerify" w:initials="RV" w:date="2026-08-28T03:04:08Z">
    <w:p>
      <w:pPr>
        <w:pStyle w:val="CommentText"/>
      </w:pPr>
      <w:r>
        <w:rPr>
          <w:rStyle w:val="CommentReference"/>
        </w:rPr>
        <w:annotationRef/>
      </w:r>
      <w:r>
        <w:t>[报告草稿差异] 报告草稿存在而认证资料未找到。报告草稿值：{"型号":"51970-L","规格材料":"输入：AC100-240V Max 8A 50Hz/60Hz；输出：DC12V/6A，DC20V/2A，DC24V/20A（仅适用于海拔5000米及以下和热带气候下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详见原报告：A2026CCC0808-4943122","证书号":"随机试验（机内电源单元为海信视像科技股份有限公司设计，不同工厂生产的相同产品）详见原报告：A2026CCC0808-4943122"}</w:t>
      </w:r>
    </w:p>
  </w:comment>
  <w:comment w:id="218" w:author="ReportVerify" w:initials="RV" w:date="2026-08-28T03:04:08Z">
    <w:p>
      <w:pPr>
        <w:pStyle w:val="CommentText"/>
      </w:pPr>
      <w:r>
        <w:rPr>
          <w:rStyle w:val="CommentReference"/>
        </w:rPr>
        <w:annotationRef/>
      </w:r>
      <w:r>
        <w:t>[报告草稿差异] 报告草稿存在而认证资料未找到。报告草稿值：{"型号":"51970-L","规格材料":"输入：AC100-240V Max 8A 50Hz/60Hz；输出：DC12V/6A，DC20V/2A，DC24V/20A（仅适用于海拔5000米及以下和热带气候下使用）","制造商":"/","生产企业":"/","本次使用":"已测试\n备用","备注":"对应100U7S-PRO(01)、100E8S-PRO(01)、100E8Q-S(01)、100U6Q-PRO(01)、100E8S(02)","证书号":"对应100U7S-PRO(01)、100E8S-PRO(01)、100E8Q-S(01)、100U6Q-PRO(01)、100E8S(02)"}</w:t>
      </w:r>
    </w:p>
  </w:comment>
  <w:comment w:id="219" w:author="ReportVerify" w:initials="RV" w:date="2026-08-28T03:04:08Z">
    <w:p>
      <w:pPr>
        <w:pStyle w:val="CommentText"/>
      </w:pPr>
      <w:r>
        <w:rPr>
          <w:rStyle w:val="CommentReference"/>
        </w:rPr>
        <w:annotationRef/>
      </w:r>
      <w:r>
        <w:t>[报告草稿差异] 报告草稿存在而认证资料未找到。报告草稿值：{"型号":"51970-M","规格材料":"输入：AC100-240V Max 8A 50Hz/60Hz；输出：DC12V/6A，DC20V/2A，DC24V/20A（仅适用于海拔5000米及以下和热带气候下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详见原报告：A2026CCC0808-4943122","证书号":"随机试验（机内电源单元为海信视像科技股份有限公司设计，不同工厂生产的相同产品）详见原报告：A2026CCC0808-4943122"}</w:t>
      </w:r>
    </w:p>
  </w:comment>
  <w:comment w:id="220" w:author="ReportVerify" w:initials="RV" w:date="2026-08-28T03:04:08Z">
    <w:p>
      <w:pPr>
        <w:pStyle w:val="CommentText"/>
      </w:pPr>
      <w:r>
        <w:rPr>
          <w:rStyle w:val="CommentReference"/>
        </w:rPr>
        <w:annotationRef/>
      </w:r>
      <w:r>
        <w:t>[报告草稿差异] 报告草稿存在而认证资料未找到。报告草稿值：{"型号":"51970-M","规格材料":"输入：AC100-240V Max 8A 50Hz/60Hz；输出：DC12V/6A，DC20V/2A，DC24V/20A（仅适用于海拔5000米及以下和热带气候下使用）","制造商":"/","生产企业":"/","本次使用":"已测试\n备用","备注":"对应100E7Q(01)","证书号":"对应100E7Q(01)"}</w:t>
      </w:r>
    </w:p>
  </w:comment>
  <w:comment w:id="221" w:author="ReportVerify" w:initials="RV" w:date="2026-08-28T03:04:08Z">
    <w:p>
      <w:pPr>
        <w:pStyle w:val="CommentText"/>
      </w:pPr>
      <w:r>
        <w:rPr>
          <w:rStyle w:val="CommentReference"/>
        </w:rPr>
        <w:annotationRef/>
      </w:r>
      <w:r>
        <w:t>[报告草稿差异] 报告草稿存在而认证资料未找到。报告草稿值：{"型号":"55431-J","规格材料":"输入：AC100-240V Max 8A 50Hz/60Hz；输出：DC12V/6A，DC23V/2A，DC24V/20A（仅适用于海拔5000米及以下和热带气候下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证书号":"随机试验（机内电源单元为海信视像科技股份有限公司设计，不同工厂生产的相同产品）"}</w:t>
      </w:r>
    </w:p>
  </w:comment>
  <w:comment w:id="222" w:author="ReportVerify" w:initials="RV" w:date="2026-08-28T03:04:08Z">
    <w:p>
      <w:pPr>
        <w:pStyle w:val="CommentText"/>
      </w:pPr>
      <w:r>
        <w:rPr>
          <w:rStyle w:val="CommentReference"/>
        </w:rPr>
        <w:annotationRef/>
      </w:r>
      <w:r>
        <w:t>[报告草稿差异] 报告草稿存在而认证资料未找到。报告草稿值：{"型号":"55431-J","规格材料":"输入：AC100-240V Max 8A 50Hz/60Hz；输出：DC12V/6A，DC23V/2A，DC24V/20A（仅适用于海拔5000米及以下和热带气候下使用）","制造商":"/","生产企业":"/","本次使用":"本次增加\n本次使用","备注":"对应100E7S-PRO(01)","证书号":"对应100E7S-PRO(01)"}</w:t>
      </w:r>
    </w:p>
  </w:comment>
  <w:comment w:id="223" w:author="ReportVerify" w:initials="RV" w:date="2026-08-28T03:04:08Z">
    <w:p>
      <w:pPr>
        <w:pStyle w:val="CommentText"/>
      </w:pPr>
      <w:r>
        <w:rPr>
          <w:rStyle w:val="CommentReference"/>
        </w:rPr>
        <w:annotationRef/>
      </w:r>
      <w:r>
        <w:t>[报告草稿差异] 报告草稿存在而认证资料未找到。报告草稿值：{"型号":"5ET","规格材料":"T4A250V","制造商":"好利来有限公司","生产企业":"好利来（厦门）电路保护科技有限公司","认证标准":"GB/T9364.3-2018;GB/T9364.1-2015","备注":"强制性认证产品符合性自我声明编号：2020970207000163","证书号":"强制性认证产品符合性自我声明编号：2020970207000163"}</w:t>
      </w:r>
    </w:p>
  </w:comment>
  <w:comment w:id="224" w:author="ReportVerify" w:initials="RV" w:date="2026-08-28T03:04:08Z">
    <w:p>
      <w:pPr>
        <w:pStyle w:val="CommentText"/>
      </w:pPr>
      <w:r>
        <w:rPr>
          <w:rStyle w:val="CommentReference"/>
        </w:rPr>
        <w:annotationRef/>
      </w:r>
      <w:r>
        <w:t>[报告草稿差异] 报告草稿存在而认证资料未找到。报告草稿值：{"型号":"5ET","规格材料":"T4A250V","制造商":"好利来有限公司","生产企业":"好利来（厦门）电路保护科技有限公司","认证标准":"GB/T9364.3-2018;GB/T9364.1-2015","备注":"强制性认证产品符合性自我声明编号：2020970207000163","证书号":"强制性认证产品符合性自我声明编号：2020970207000163"}</w:t>
      </w:r>
    </w:p>
  </w:comment>
  <w:comment w:id="225" w:author="ReportVerify" w:initials="RV" w:date="2026-08-28T03:04:08Z">
    <w:p>
      <w:pPr>
        <w:pStyle w:val="CommentText"/>
      </w:pPr>
      <w:r>
        <w:rPr>
          <w:rStyle w:val="CommentReference"/>
        </w:rPr>
        <w:annotationRef/>
      </w:r>
      <w:r>
        <w:t>[报告草稿差异] 报告草稿存在而认证资料未找到。报告草稿值：{"型号":"ABS PA-758","规格材料":"HB","制造商":"奇美实业股份有限公司","生产企业":"/","认证标准":"GB4943.1-2022","备注":"同类产品中随机试验合格，详见申请号：A2025CCC0808-4694760，报告号：C-00201-25-0411的报告","证书号":"同类产品中随机试验合格，详见申请号：A2025CCC0808-4694760，报告号：C-00201-25-0411的报告"}</w:t>
      </w:r>
    </w:p>
  </w:comment>
  <w:comment w:id="226" w:author="ReportVerify" w:initials="RV" w:date="2026-08-28T03:04:08Z">
    <w:p>
      <w:pPr>
        <w:pStyle w:val="CommentText"/>
      </w:pPr>
      <w:r>
        <w:rPr>
          <w:rStyle w:val="CommentReference"/>
        </w:rPr>
        <w:annotationRef/>
      </w:r>
      <w:r>
        <w:t>[报告草稿差异] 报告草稿存在而认证资料未找到。报告草稿值：{"型号":"ABS-3070H","规格材料":"HB","制造商":"会通新材料股份有限公司","生产企业":"/","认证标准":"GB/T 19466.1-2004;GB/T 19466.2-2004;GB/T 19466.3-2004 ;GB/T 33047.1-2016;GB/T 4207-2022;GB/T 5169.12-2024;GB/T 5169.13-2024;GB/T 5169.16-2017;GB/T 5169.21-2017;GB/T 6040-2019","备注":"CQC25134479243","证书号":"CQC25134479243"}</w:t>
      </w:r>
    </w:p>
  </w:comment>
  <w:comment w:id="227" w:author="ReportVerify" w:initials="RV" w:date="2026-08-28T03:04:08Z">
    <w:p>
      <w:pPr>
        <w:pStyle w:val="CommentText"/>
      </w:pPr>
      <w:r>
        <w:rPr>
          <w:rStyle w:val="CommentReference"/>
        </w:rPr>
        <w:annotationRef/>
      </w:r>
      <w:r>
        <w:t>[报告草稿差异] 报告草稿存在而认证资料未找到。报告草稿值：{"型号":"ABS-3401","规格材料":"HB","制造商":"会通新材料股份有限公司","生产企业":"/","认证标准":"GB/T 19466.1-2004;GB/T 19466.2-2004;GB/T 19466.3-2004 ;GB/T 33047.1-2016;GB/T 5169.12-2024;GB/T 5169.13-2024;GB/T 5169.16-2017;GB/T 6040-2019","备注":"CQC25134483179","证书号":"CQC25134483179"}</w:t>
      </w:r>
    </w:p>
  </w:comment>
  <w:comment w:id="228" w:author="ReportVerify" w:initials="RV" w:date="2026-08-28T03:04:08Z">
    <w:p>
      <w:pPr>
        <w:pStyle w:val="CommentText"/>
      </w:pPr>
      <w:r>
        <w:rPr>
          <w:rStyle w:val="CommentReference"/>
        </w:rPr>
        <w:annotationRef/>
      </w:r>
      <w:r>
        <w:t>[报告草稿差异] 报告草稿存在而认证资料未找到。报告草稿值：{"型号":"ABS-4330R","规格材料":"HB","制造商":"浙江普利特新材料有限公司","生产企业":"/","认证标准":"GB/T 19466.1-2004;GB/T 19466.2-2004;GB/T 19466.3-2004 ;GB/T 33047.1-2016;GB/T \n4207-2022;GB/T 5169.12-2013;GB/T 5169.13-2013;GB/T 5169.16-2017;GB/T \n5169.21-2017;GB/T 6040-2019","备注":"CQC24134430482","证书号":"CQC24134430482"}</w:t>
      </w:r>
    </w:p>
  </w:comment>
  <w:comment w:id="229" w:author="ReportVerify" w:initials="RV" w:date="2026-08-28T03:04:08Z">
    <w:p>
      <w:pPr>
        <w:pStyle w:val="CommentText"/>
      </w:pPr>
      <w:r>
        <w:rPr>
          <w:rStyle w:val="CommentReference"/>
        </w:rPr>
        <w:annotationRef/>
      </w:r>
      <w:r>
        <w:t>[报告草稿差异] 报告草稿存在而认证资料未找到。报告草稿值：{"型号":"ABS-M0","规格材料":"HB","制造商":"上海锦湖日丽塑料有限公司","生产企业":"/","认证标准":"GB/T 19466.1-2004;GB/T 19466.2-2004;GB/T 19466.3-2004 ;GB/T 33047.1-2016;GB/T 5169.12-2024;GB/T 5169.13-2024;GB/T 5169.16-2017;GB/T 5169.17-2017;GB/T 5169.21-2017;GB/T 6040-2019","备注":"CQC25134474516","证书号":"CQC25134474516"}</w:t>
      </w:r>
    </w:p>
  </w:comment>
  <w:comment w:id="230" w:author="ReportVerify" w:initials="RV" w:date="2026-08-28T03:04:08Z">
    <w:p>
      <w:pPr>
        <w:pStyle w:val="CommentText"/>
      </w:pPr>
      <w:r>
        <w:rPr>
          <w:rStyle w:val="CommentReference"/>
        </w:rPr>
        <w:annotationRef/>
      </w:r>
      <w:r>
        <w:t>[报告草稿差异] 报告草稿存在而认证资料未找到。报告草稿值：{"型号":"ABS2195GN BK35、ABS2195GN、ABS2040GN","规格材料":"HB","制造商":"青岛国恩科技股份有限公司","生产企业":"/","认证标准":"GB/T 19466.1-2004;GB/T 19466.2-2004;GB/T 19466.3-2004 ;GB/T 33047.1-2016;GB/T 5169.12-2013;GB/T 5169.13-2013;GB/T 5169.16-2017;GB/T 5169.21-2017;GB/T 6040-2019","备注":"CQC21134313413","证书号":"CQC21134313413"}</w:t>
      </w:r>
    </w:p>
  </w:comment>
  <w:comment w:id="231" w:author="ReportVerify" w:initials="RV" w:date="2026-08-28T03:04:08Z">
    <w:p>
      <w:pPr>
        <w:pStyle w:val="CommentText"/>
      </w:pPr>
      <w:r>
        <w:rPr>
          <w:rStyle w:val="CommentReference"/>
        </w:rPr>
        <w:annotationRef/>
      </w:r>
      <w:r>
        <w:t>[报告草稿差异] 报告草稿存在而认证资料未找到。报告草稿值：{"型号":"ABS810","规格材料":"HB","制造商":"广州市聚赛龙工程塑料股份有限公司","生产企业":"/","认证标准":"GB/T 1634.1-2019;GB/T 1634.2-2019;GB/T 19466.1-2004;GB/T 19466.2-2004;GB/T 19466.3-2004;GB/T 33047.1-2016:GB/T5169.16-2017:GB/T 5169.21-2017;GB/T6040-2019","备注":"CQC23134382794","证书号":"CQC23134382794"}</w:t>
      </w:r>
    </w:p>
  </w:comment>
  <w:comment w:id="232" w:author="ReportVerify" w:initials="RV" w:date="2026-08-28T03:04:08Z">
    <w:p>
      <w:pPr>
        <w:pStyle w:val="CommentText"/>
      </w:pPr>
      <w:r>
        <w:rPr>
          <w:rStyle w:val="CommentReference"/>
        </w:rPr>
        <w:annotationRef/>
      </w:r>
      <w:r>
        <w:t>[报告草稿差异] 报告草稿存在而认证资料未找到。报告草稿值：{"型号":"ABSA 231LC","规格材料":"HB","制造商":"山东道恩高分子材料股份有限公司","生产企业":"/","认证标准":"GB4943.1-2022","备注":"同类产品中随机试验合格，详见申请号：A2025CCC0808-4911333，报告号：C-08701-2025C2332的报告","证书号":"同类产品中随机试验合格，详见申请号：A2025CCC0808-4911333，报告号：C-08701-2025C2332的报告"}</w:t>
      </w:r>
    </w:p>
  </w:comment>
  <w:comment w:id="233" w:author="ReportVerify" w:initials="RV" w:date="2026-08-28T03:04:08Z">
    <w:p>
      <w:pPr>
        <w:pStyle w:val="CommentText"/>
      </w:pPr>
      <w:r>
        <w:rPr>
          <w:rStyle w:val="CommentReference"/>
        </w:rPr>
        <w:annotationRef/>
      </w:r>
      <w:r>
        <w:t>[报告草稿差异] 报告草稿存在而认证资料未找到。报告草稿值：{"型号":"AH系列","规格材料":"220pF Y1 250VAC/400VAC","制造商":"广州汇侨电子有限公司","生产企业":"广州汇侨电子有限公司","认证标准":"GB/T 6346.14-2023","备注":"CQC11001055510","证书号":"CQC11001055510"}</w:t>
      </w:r>
    </w:p>
  </w:comment>
  <w:comment w:id="234" w:author="ReportVerify" w:initials="RV" w:date="2026-08-28T03:04:08Z">
    <w:p>
      <w:pPr>
        <w:pStyle w:val="CommentText"/>
      </w:pPr>
      <w:r>
        <w:rPr>
          <w:rStyle w:val="CommentReference"/>
        </w:rPr>
        <w:annotationRef/>
      </w:r>
      <w:r>
        <w:t>[报告草稿差异] 报告草稿存在而认证资料未找到。报告草稿值：{"型号":"AH系列","规格材料":"220pF Y1 250VAC/400VAC","制造商":"广州汇侨电子有限公司","生产企业":"广州汇侨电子有限公司","认证标准":"GB/T 6346.14-2023","备注":"CQC11001055510","证书号":"CQC11001055510"}</w:t>
      </w:r>
    </w:p>
  </w:comment>
  <w:comment w:id="235" w:author="ReportVerify" w:initials="RV" w:date="2026-08-28T03:04:08Z">
    <w:p>
      <w:pPr>
        <w:pStyle w:val="CommentText"/>
      </w:pPr>
      <w:r>
        <w:rPr>
          <w:rStyle w:val="CommentReference"/>
        </w:rPr>
        <w:annotationRef/>
      </w:r>
      <w:r>
        <w:t>[报告草稿差异] 报告草稿存在而认证资料未找到。报告草稿值：{"型号":"AH系列","规格材料":"100pF Y1 250VAC/400VAC","制造商":"广州汇侨电子有限公司","生产企业":"广州汇侨电子有限公司","认证标准":"GB/T 6346.14-2023","备注":"CQC11001055510","证书号":"CQC11001055510"}</w:t>
      </w:r>
    </w:p>
  </w:comment>
  <w:comment w:id="236" w:author="ReportVerify" w:initials="RV" w:date="2026-08-28T03:04:08Z">
    <w:p>
      <w:pPr>
        <w:pStyle w:val="CommentText"/>
      </w:pPr>
      <w:r>
        <w:rPr>
          <w:rStyle w:val="CommentReference"/>
        </w:rPr>
        <w:annotationRef/>
      </w:r>
      <w:r>
        <w:t>[报告草稿差异] 报告草稿存在而认证资料未找到。报告草稿值：{"型号":"AH系列","规格材料":"220pF Y1 250VAC/400VAC","制造商":"广州汇侨电子有限公司","生产企业":"广州汇侨电子有限公司","认证标准":"GB/T 6346.14-2023","备注":"CQC11001055510","证书号":"CQC11001055510"}</w:t>
      </w:r>
    </w:p>
  </w:comment>
  <w:comment w:id="237" w:author="ReportVerify" w:initials="RV" w:date="2026-08-28T03:04:08Z">
    <w:p>
      <w:pPr>
        <w:pStyle w:val="CommentText"/>
      </w:pPr>
      <w:r>
        <w:rPr>
          <w:rStyle w:val="CommentReference"/>
        </w:rPr>
        <w:annotationRef/>
      </w:r>
      <w:r>
        <w:t>[报告草稿差异] 报告草稿存在而认证资料未找到。报告草稿值：{"型号":"AH系列","规格材料":"220pF Y1 250VAC/400VAC","制造商":"广州汇侨电子有限公司","生产企业":"广州汇侨电子有限公司","认证标准":"GB/T 6346.14-2023","备注":"CQC11001055510","证书号":"CQC11001055510"}</w:t>
      </w:r>
    </w:p>
  </w:comment>
  <w:comment w:id="238" w:author="ReportVerify" w:initials="RV" w:date="2026-08-28T03:04:08Z">
    <w:p>
      <w:pPr>
        <w:pStyle w:val="CommentText"/>
      </w:pPr>
      <w:r>
        <w:rPr>
          <w:rStyle w:val="CommentReference"/>
        </w:rPr>
        <w:annotationRef/>
      </w:r>
      <w:r>
        <w:t>[报告草稿差异] 报告草稿存在而认证资料未找到。报告草稿值：{"型号":"AH系列","规格材料":"100pF Y1 250VAC/400VAC","制造商":"广州汇侨电子有限公司","生产企业":"广州汇侨电子有限公司","认证标准":"GB/T 6346.14-2023","备注":"CQC11001055510","证书号":"CQC11001055510"}</w:t>
      </w:r>
    </w:p>
  </w:comment>
  <w:comment w:id="239" w:author="ReportVerify" w:initials="RV" w:date="2026-08-28T03:04:08Z">
    <w:p>
      <w:pPr>
        <w:pStyle w:val="CommentText"/>
      </w:pPr>
      <w:r>
        <w:rPr>
          <w:rStyle w:val="CommentReference"/>
        </w:rPr>
        <w:annotationRef/>
      </w:r>
      <w:r>
        <w:t>[报告草稿差异] 报告草稿存在而认证资料未找到。报告草稿值：{"型号":"AH系列","规格材料":"220pF Y1 250VAC/400VAC","制造商":"广州汇侨电子有限公司","生产企业":"广州汇侨电子有限公司","认证标准":"GB/T 6346.14-2023","备注":"CQC11001055510","证书号":"CQC11001055510"}</w:t>
      </w:r>
    </w:p>
  </w:comment>
  <w:comment w:id="240" w:author="ReportVerify" w:initials="RV" w:date="2026-08-28T03:04:08Z">
    <w:p>
      <w:pPr>
        <w:pStyle w:val="CommentText"/>
      </w:pPr>
      <w:r>
        <w:rPr>
          <w:rStyle w:val="CommentReference"/>
        </w:rPr>
        <w:annotationRef/>
      </w:r>
      <w:r>
        <w:t>[报告草稿差异] 报告草稿存在而认证资料未找到。报告草稿值：{"型号":"AH系列","规格材料":"220pF Y1 250VAC/400VAC","制造商":"广州汇侨电子有限公司","生产企业":"广州汇侨电子有限公司","认证标准":"GB/T 6346.14-2023","备注":"CQC11001055510","证书号":"CQC11001055510"}</w:t>
      </w:r>
    </w:p>
  </w:comment>
  <w:comment w:id="241" w:author="ReportVerify" w:initials="RV" w:date="2026-08-28T03:04:08Z">
    <w:p>
      <w:pPr>
        <w:pStyle w:val="CommentText"/>
      </w:pPr>
      <w:r>
        <w:rPr>
          <w:rStyle w:val="CommentReference"/>
        </w:rPr>
        <w:annotationRef/>
      </w:r>
      <w:r>
        <w:t>[报告草稿差异] 报告草稿存在而认证资料未找到。报告草稿值：{"型号":"AOH-1","规格材料":"V-0","制造商":"常州澳弘电子股份有限公司","生产企业":"/","认证标准":"GB/T 19466.1-2004;GB/T 19466.2-2004;GB/T 19466.3-2004 ;GB/T 33047.1-2016;GB/T 4207-2022;GB/T 4588.4-2017;GB/T 5169.16-2017;GB/T 5169.21-2017;GB/T 6040-2019","备注":"CQC11134059772","证书号":"CQC11134059772"}</w:t>
      </w:r>
    </w:p>
  </w:comment>
  <w:comment w:id="242" w:author="ReportVerify" w:initials="RV" w:date="2026-08-28T03:04:08Z">
    <w:p>
      <w:pPr>
        <w:pStyle w:val="CommentText"/>
      </w:pPr>
      <w:r>
        <w:rPr>
          <w:rStyle w:val="CommentReference"/>
        </w:rPr>
        <w:annotationRef/>
      </w:r>
      <w:r>
        <w:t>[报告草稿差异] 报告草稿存在而认证资料未找到。报告草稿值：{"型号":"AOH-2","规格材料":"V-0","制造商":"常州澳弘电子股份有限公司","生产企业":"/","认证标准":"GB/T 19466.1-2004;GB/T 19466.2-2004;GB/T 19466.3-2004 ;GB/T 33047.1-2016;GB/T 4207-2022;GB/T 4588.2-1996;GB/T 5169.16-2017;GB/T 5169.21-2017;GB/T 6040-2019","备注":"CQC13134092543","证书号":"CQC13134092543"}</w:t>
      </w:r>
    </w:p>
  </w:comment>
  <w:comment w:id="243" w:author="ReportVerify" w:initials="RV" w:date="2026-08-28T03:04:08Z">
    <w:p>
      <w:pPr>
        <w:pStyle w:val="CommentText"/>
      </w:pPr>
      <w:r>
        <w:rPr>
          <w:rStyle w:val="CommentReference"/>
        </w:rPr>
        <w:annotationRef/>
      </w:r>
      <w:r>
        <w:t>[报告草稿差异] 报告草稿存在而认证资料未找到。报告草稿值：{"型号":"BCK-160-L045HD","规格材料":"Class B（仅适用于海拔5000米及以下）","制造商":"海宁联丰东进电子有限公司","生产企业":"海宁联丰东进电子有限公司","认证标准":"GB/T19212.1-2016;GB/T19212.17-2019;GB4943.1-2022","备注":"CQC09001029206","证书号":"CQC09001029206"}</w:t>
      </w:r>
    </w:p>
  </w:comment>
  <w:comment w:id="244" w:author="ReportVerify" w:initials="RV" w:date="2026-08-28T03:04:08Z">
    <w:p>
      <w:pPr>
        <w:pStyle w:val="CommentText"/>
      </w:pPr>
      <w:r>
        <w:rPr>
          <w:rStyle w:val="CommentReference"/>
        </w:rPr>
        <w:annotationRef/>
      </w:r>
      <w:r>
        <w:t>[报告草稿差异] 报告草稿存在而认证资料未找到。报告草稿值：{"型号":"BCK-160-L049HC","规格材料":"Class B（仅适用于海拔5000米及以下）","制造商":"海宁联丰东进电子有限公司","生产企业":"海宁联丰东进电子有限公司","认证标准":"GB/T19212.1-2016;GB/T19212.17-2019;GB4943.1-2022","备注":"CQC09001029206","证书号":"CQC09001029206"}</w:t>
      </w:r>
    </w:p>
  </w:comment>
  <w:comment w:id="245" w:author="ReportVerify" w:initials="RV" w:date="2026-08-28T03:04:08Z">
    <w:p>
      <w:pPr>
        <w:pStyle w:val="CommentText"/>
      </w:pPr>
      <w:r>
        <w:rPr>
          <w:rStyle w:val="CommentReference"/>
        </w:rPr>
        <w:annotationRef/>
      </w:r>
      <w:r>
        <w:t>[报告草稿差异] 报告草稿存在而认证资料未找到。报告草稿值：{"型号":"BCK-40828WHS","规格材料":"Class B(仅适用于海拔5000米及以下)","制造商":"三强电子（深圳）有限公司","生产企业":"资兴市慧华电子有限公司","认证标准":"GB4943.1-2022","备注":"CQC13001090844","证书号":"CQC13001090844"}</w:t>
      </w:r>
    </w:p>
  </w:comment>
  <w:comment w:id="246" w:author="ReportVerify" w:initials="RV" w:date="2026-08-28T03:04:08Z">
    <w:p>
      <w:pPr>
        <w:pStyle w:val="CommentText"/>
      </w:pPr>
      <w:r>
        <w:rPr>
          <w:rStyle w:val="CommentReference"/>
        </w:rPr>
        <w:annotationRef/>
      </w:r>
      <w:r>
        <w:t>[报告草稿差异] 报告草稿存在而认证资料未找到。报告草稿值：{"型号":"BCK-40828WHS","规格材料":"Class B（仅适用于海拔5000米及以下","制造商":"三强电子（深圳）有限公司","生产企业":"资兴市慧华电子有限公司","认证标准":"GB4943.1-2022","备注":"CQC13001090844","证书号":"CQC13001090844"}</w:t>
      </w:r>
    </w:p>
  </w:comment>
  <w:comment w:id="247" w:author="ReportVerify" w:initials="RV" w:date="2026-08-28T03:04:08Z">
    <w:p>
      <w:pPr>
        <w:pStyle w:val="CommentText"/>
      </w:pPr>
      <w:r>
        <w:rPr>
          <w:rStyle w:val="CommentReference"/>
        </w:rPr>
        <w:annotationRef/>
      </w:r>
      <w:r>
        <w:t>[报告草稿差异] 报告草稿存在而认证资料未找到。报告草稿值：{"型号":"BCK-40828WHS","规格材料":"Class B(仅适用于海拔5000米及以下)","制造商":"三强电子（深圳）有限公司","生产企业":"资兴市慧华电子有限公司","认证标准":"GB4943.1-2022","备注":"CQC13001090844","证书号":"CQC13001090844"}</w:t>
      </w:r>
    </w:p>
  </w:comment>
  <w:comment w:id="248" w:author="ReportVerify" w:initials="RV" w:date="2026-08-28T03:04:08Z">
    <w:p>
      <w:pPr>
        <w:pStyle w:val="CommentText"/>
      </w:pPr>
      <w:r>
        <w:rPr>
          <w:rStyle w:val="CommentReference"/>
        </w:rPr>
        <w:annotationRef/>
      </w:r>
      <w:r>
        <w:t>[报告草稿差异] 报告草稿存在而认证资料未找到。报告草稿值：{"型号":"BCK-40828WHS","规格材料":"Class B(仅适用于海拔5000米及以下)","制造商":"三强电子（深圳）有限公司","生产企业":"资兴市慧华电子有限公司","认证标准":"GB4943.1-2022","备注":"CQC13001090844","证书号":"CQC13001090844"}</w:t>
      </w:r>
    </w:p>
  </w:comment>
  <w:comment w:id="249" w:author="ReportVerify" w:initials="RV" w:date="2026-08-28T03:04:08Z">
    <w:p>
      <w:pPr>
        <w:pStyle w:val="CommentText"/>
      </w:pPr>
      <w:r>
        <w:rPr>
          <w:rStyle w:val="CommentReference"/>
        </w:rPr>
        <w:annotationRef/>
      </w:r>
      <w:r>
        <w:t>[报告草稿差异] 报告草稿存在而认证资料未找到。报告草稿值：{"型号":"BCK-40828WHS","规格材料":"Class B(仅适用于海拔5000米及以下)","制造商":"三强电子（深圳）有限公司","生产企业":"资兴市慧华电子有限公司","认证标准":"GB4943.1-2022","备注":"CQC13001090844","证书号":"CQC13001090844"}</w:t>
      </w:r>
    </w:p>
  </w:comment>
  <w:comment w:id="250" w:author="ReportVerify" w:initials="RV" w:date="2026-08-28T03:04:08Z">
    <w:p>
      <w:pPr>
        <w:pStyle w:val="CommentText"/>
      </w:pPr>
      <w:r>
        <w:rPr>
          <w:rStyle w:val="CommentReference"/>
        </w:rPr>
        <w:annotationRef/>
      </w:r>
      <w:r>
        <w:t>[报告草稿差异] 报告草稿存在而认证资料未找到。报告草稿值：{"型号":"BCK-40828WHS","规格材料":"Class B(仅适用于海拔5000米及以下)","制造商":"三强电子（深圳）有限公司","生产企业":"资兴市慧华电子有限公司","认证标准":"GB4943.1-2022","备注":"CQC13001090844","证书号":"CQC13001090844"}</w:t>
      </w:r>
    </w:p>
  </w:comment>
  <w:comment w:id="251" w:author="ReportVerify" w:initials="RV" w:date="2026-08-28T03:04:08Z">
    <w:p>
      <w:pPr>
        <w:pStyle w:val="CommentText"/>
      </w:pPr>
      <w:r>
        <w:rPr>
          <w:rStyle w:val="CommentReference"/>
        </w:rPr>
        <w:annotationRef/>
      </w:r>
      <w:r>
        <w:t>[报告草稿差异] 报告草稿存在而认证资料未找到。报告草稿值：{"型号":"BCK-40828WHS","规格材料":"Class B(仅适用于海拔5000米及以下)","制造商":"三强电子（深圳）有限公司","生产企业":"资兴市慧华电子有限公司","认证标准":"GB4943.1-2022","备注":"CQC13001090844","证书号":"CQC13001090844"}</w:t>
      </w:r>
    </w:p>
  </w:comment>
  <w:comment w:id="252" w:author="ReportVerify" w:initials="RV" w:date="2026-08-28T03:04:08Z">
    <w:p>
      <w:pPr>
        <w:pStyle w:val="CommentText"/>
      </w:pPr>
      <w:r>
        <w:rPr>
          <w:rStyle w:val="CommentReference"/>
        </w:rPr>
        <w:annotationRef/>
      </w:r>
      <w:r>
        <w:t>[报告草稿差异] 报告草稿存在而认证资料未找到。报告草稿值：{"型号":"BCK-40853WHS","规格材料":"Class B（仅适用于海拔5000米及以下）","制造商":"三强电子（深圳）有限公司","生产企业":"资兴市慧华电子有限公司","认证标准":"GB4943.1-2022","备注":"CQC13001090844","证书号":"CQC13001090844"}</w:t>
      </w:r>
    </w:p>
  </w:comment>
  <w:comment w:id="253" w:author="ReportVerify" w:initials="RV" w:date="2026-08-28T03:04:08Z">
    <w:p>
      <w:pPr>
        <w:pStyle w:val="CommentText"/>
      </w:pPr>
      <w:r>
        <w:rPr>
          <w:rStyle w:val="CommentReference"/>
        </w:rPr>
        <w:annotationRef/>
      </w:r>
      <w:r>
        <w:t>[报告草稿差异] 报告草稿存在而认证资料未找到。报告草稿值：{"型号":"BCK-4247","规格材料":"Class B(仅适用于海拔5000米及以下)","制造商":"江苏利通电子股份有限公司","生产企业":"江苏利通电子股份有限公司","认证标准":"GB/T19212.1-2016;GB/T19212.17-2019;GB4943.1-2022","备注":"CQC17001169237","证书号":"CQC17001169237"}</w:t>
      </w:r>
    </w:p>
  </w:comment>
  <w:comment w:id="254" w:author="ReportVerify" w:initials="RV" w:date="2026-08-28T03:04:08Z">
    <w:p>
      <w:pPr>
        <w:pStyle w:val="CommentText"/>
      </w:pPr>
      <w:r>
        <w:rPr>
          <w:rStyle w:val="CommentReference"/>
        </w:rPr>
        <w:annotationRef/>
      </w:r>
      <w:r>
        <w:t>[报告草稿差异] 报告草稿存在而认证资料未找到。报告草稿值：{"型号":"BCK-4255","规格材料":"Class B(仅适用于海拔5000米及以下)","制造商":"江苏利通电子股份有限公司","生产企业":"江苏利通电子股份有限公司","认证标准":"GB/T19212.1-2016;GB/T19212.17-2019;GB4943.1-2022","备注":"CQC17001169237","证书号":"CQC17001169237"}</w:t>
      </w:r>
    </w:p>
  </w:comment>
  <w:comment w:id="255" w:author="ReportVerify" w:initials="RV" w:date="2026-08-28T03:04:08Z">
    <w:p>
      <w:pPr>
        <w:pStyle w:val="CommentText"/>
      </w:pPr>
      <w:r>
        <w:rPr>
          <w:rStyle w:val="CommentReference"/>
        </w:rPr>
        <w:annotationRef/>
      </w:r>
      <w:r>
        <w:t>[报告草稿差异] 报告草稿存在而认证资料未找到。报告草稿值：{"型号":"BCK-4255","规格材料":"Class B（仅适用于海拔5000米及以下","制造商":"江苏利通电子股份有限公司","生产企业":"江苏利通电子股份有限公司","认证标准":"GB/T19212.1-2016;GB/T19212.17-2019;GB4943.1-2011","备注":"CQC17001169237","证书号":"CQC17001169237"}</w:t>
      </w:r>
    </w:p>
  </w:comment>
  <w:comment w:id="256" w:author="ReportVerify" w:initials="RV" w:date="2026-08-28T03:04:08Z">
    <w:p>
      <w:pPr>
        <w:pStyle w:val="CommentText"/>
      </w:pPr>
      <w:r>
        <w:rPr>
          <w:rStyle w:val="CommentReference"/>
        </w:rPr>
        <w:annotationRef/>
      </w:r>
      <w:r>
        <w:t>[报告草稿差异] 报告草稿存在而认证资料未找到。报告草稿值：{"型号":"BCK-4255","规格材料":"Class B（仅适用于海拔5000米及以下","制造商":"江苏利通电子股份有限公司","生产企业":"江苏利通电子股份有限公司","认证标准":"GB/T19212.1-2016;GB/T19212.17-2019;GB4943.1-2011","备注":"CQC17001169237","证书号":"CQC17001169237"}</w:t>
      </w:r>
    </w:p>
  </w:comment>
  <w:comment w:id="257" w:author="ReportVerify" w:initials="RV" w:date="2026-08-28T03:04:08Z">
    <w:p>
      <w:pPr>
        <w:pStyle w:val="CommentText"/>
      </w:pPr>
      <w:r>
        <w:rPr>
          <w:rStyle w:val="CommentReference"/>
        </w:rPr>
        <w:annotationRef/>
      </w:r>
      <w:r>
        <w:t>[报告草稿差异] 报告草稿存在而认证资料未找到。报告草稿值：{"型号":"BCK-4260","规格材料":"Class B(仅适用于海拔5000米及以下)","制造商":"江苏利通电子股份有限公司","生产企业":"江苏利通电子股份有限公司","认证标准":"GB/T19212.1-2016;GB/T19212.17-2019;GB4943.1-2022","备注":"CQC17001169237","证书号":"CQC17001169237"}</w:t>
      </w:r>
    </w:p>
  </w:comment>
  <w:comment w:id="258" w:author="ReportVerify" w:initials="RV" w:date="2026-08-28T03:04:08Z">
    <w:p>
      <w:pPr>
        <w:pStyle w:val="CommentText"/>
      </w:pPr>
      <w:r>
        <w:rPr>
          <w:rStyle w:val="CommentReference"/>
        </w:rPr>
        <w:annotationRef/>
      </w:r>
      <w:r>
        <w:t>[报告草稿差异] 报告草稿存在而认证资料未找到。报告草稿值：{"型号":"BCK-4260","规格材料":"Class B(仅适用于海拔5000米及以下)","制造商":"江苏利通电子股份有限公司","生产企业":"江苏利通电子股份有限公司","认证标准":"GB/T19212.1-2016;GB/T19212.17-2019;GB4943.1-2022","备注":"CQC17001169237","证书号":"CQC17001169237"}</w:t>
      </w:r>
    </w:p>
  </w:comment>
  <w:comment w:id="259" w:author="ReportVerify" w:initials="RV" w:date="2026-08-28T03:04:08Z">
    <w:p>
      <w:pPr>
        <w:pStyle w:val="CommentText"/>
      </w:pPr>
      <w:r>
        <w:rPr>
          <w:rStyle w:val="CommentReference"/>
        </w:rPr>
        <w:annotationRef/>
      </w:r>
      <w:r>
        <w:t>[报告草稿差异] 报告草稿存在而认证资料未找到。报告草稿值：{"型号":"BCK-42716WH","规格材料":"Class B(仅适用于海拔5000米及以下)","制造商":"三强电子（深圳）有限公司","生产企业":"资兴市慧华电子有限公司","认证标准":"GB4943.1-2022","备注":"CQC13001090844","证书号":"CQC13001090844"}</w:t>
      </w:r>
    </w:p>
  </w:comment>
  <w:comment w:id="260" w:author="ReportVerify" w:initials="RV" w:date="2026-08-28T03:04:08Z">
    <w:p>
      <w:pPr>
        <w:pStyle w:val="CommentText"/>
      </w:pPr>
      <w:r>
        <w:rPr>
          <w:rStyle w:val="CommentReference"/>
        </w:rPr>
        <w:annotationRef/>
      </w:r>
      <w:r>
        <w:t>[报告草稿差异] 报告草稿存在而认证资料未找到。报告草稿值：{"型号":"BCK-42716WH","规格材料":"Class B(仅适用于海拔5000米及以下)","制造商":"三强电子（深圳）有限公司","生产企业":"资兴市慧华电子有限公司","认证标准":"GB4943.1-2022","备注":"CQC13001090844","证书号":"CQC13001090844"}</w:t>
      </w:r>
    </w:p>
  </w:comment>
  <w:comment w:id="261" w:author="ReportVerify" w:initials="RV" w:date="2026-08-28T03:04:08Z">
    <w:p>
      <w:pPr>
        <w:pStyle w:val="CommentText"/>
      </w:pPr>
      <w:r>
        <w:rPr>
          <w:rStyle w:val="CommentReference"/>
        </w:rPr>
        <w:annotationRef/>
      </w:r>
      <w:r>
        <w:t>[报告草稿差异] 报告草稿存在而认证资料未找到。报告草稿值：{"型号":"BCK-42716WH","规格材料":"Class B(仅适用于海拔5000米及以下)","制造商":"三强电子（深圳）有限公司","生产企业":"资兴市慧华电子有限公司","认证标准":"GB4943.1-2022","备注":"CQC13001090844","证书号":"CQC13001090844"}</w:t>
      </w:r>
    </w:p>
  </w:comment>
  <w:comment w:id="262" w:author="ReportVerify" w:initials="RV" w:date="2026-08-28T03:04:08Z">
    <w:p>
      <w:pPr>
        <w:pStyle w:val="CommentText"/>
      </w:pPr>
      <w:r>
        <w:rPr>
          <w:rStyle w:val="CommentReference"/>
        </w:rPr>
        <w:annotationRef/>
      </w:r>
      <w:r>
        <w:t>[报告草稿差异] 报告草稿存在而认证资料未找到。报告草稿值：{"型号":"BCK-42716WH","规格材料":"Class B(仅适用于海拔5000米及以下)","制造商":"三强电子（深圳）有限公司","生产企业":"资兴市慧华电子有限公司","认证标准":"GB4943.1-2022","备注":"CQC13001090844","证书号":"CQC13001090844"}</w:t>
      </w:r>
    </w:p>
  </w:comment>
  <w:comment w:id="263" w:author="ReportVerify" w:initials="RV" w:date="2026-08-28T03:04:08Z">
    <w:p>
      <w:pPr>
        <w:pStyle w:val="CommentText"/>
      </w:pPr>
      <w:r>
        <w:rPr>
          <w:rStyle w:val="CommentReference"/>
        </w:rPr>
        <w:annotationRef/>
      </w:r>
      <w:r>
        <w:t>[报告草稿差异] 报告草稿存在而认证资料未找到。报告草稿值：{"型号":"BCK-42716WH","规格材料":"Class B(仅适用于海拔5000米及以下)","制造商":"三强电子（深圳）有限公司","生产企业":"资兴市慧华电子有限公司","认证标准":"GB4943.1-2022","备注":"CQC13001090844","证书号":"CQC13001090844"}</w:t>
      </w:r>
    </w:p>
  </w:comment>
  <w:comment w:id="264" w:author="ReportVerify" w:initials="RV" w:date="2026-08-28T03:04:08Z">
    <w:p>
      <w:pPr>
        <w:pStyle w:val="CommentText"/>
      </w:pPr>
      <w:r>
        <w:rPr>
          <w:rStyle w:val="CommentReference"/>
        </w:rPr>
        <w:annotationRef/>
      </w:r>
      <w:r>
        <w:t>[报告草稿差异] 报告草稿存在而认证资料未找到。报告草稿值：{"型号":"BCK-42716WH","规格材料":"Class B(仅适用于海拔5000米及以下)","制造商":"三强电子（深圳）有限公司","生产企业":"资兴市慧华电子有限公司","认证标准":"GB4943.1-2022","备注":"CQC13001090844","证书号":"CQC13001090844"}</w:t>
      </w:r>
    </w:p>
  </w:comment>
  <w:comment w:id="265" w:author="ReportVerify" w:initials="RV" w:date="2026-08-28T03:04:08Z">
    <w:p>
      <w:pPr>
        <w:pStyle w:val="CommentText"/>
      </w:pPr>
      <w:r>
        <w:rPr>
          <w:rStyle w:val="CommentReference"/>
        </w:rPr>
        <w:annotationRef/>
      </w:r>
      <w:r>
        <w:t>[报告草稿差异] 报告草稿存在而认证资料未找到。报告草稿值：{"型号":"BCK-42716WH","规格材料":"Class B（仅适用于海拔5000米及以下","制造商":"三强电子（深圳）有限公司","生产企业":"资兴市慧华电子有限公司","认证标准":"GB/T19212.1-2016;GB/T19212.17-2019;GB4943.1-2011","备注":"CQC13001090844","证书号":"CQC13001090844"}</w:t>
      </w:r>
    </w:p>
  </w:comment>
  <w:comment w:id="266" w:author="ReportVerify" w:initials="RV" w:date="2026-08-28T03:04:08Z">
    <w:p>
      <w:pPr>
        <w:pStyle w:val="CommentText"/>
      </w:pPr>
      <w:r>
        <w:rPr>
          <w:rStyle w:val="CommentReference"/>
        </w:rPr>
        <w:annotationRef/>
      </w:r>
      <w:r>
        <w:t>[报告草稿差异] 报告草稿存在而认证资料未找到。报告草稿值：{"型号":"BCK-42716WH","规格材料":"Class B(仅适用于海拔5000米及以下)","制造商":"三强电子（深圳）有限公司","生产企业":"资兴市慧华电子有限公司","认证标准":"GB4943.1-2022","备注":"CQC13001090844","证书号":"CQC13001090844"}</w:t>
      </w:r>
    </w:p>
  </w:comment>
  <w:comment w:id="267" w:author="ReportVerify" w:initials="RV" w:date="2026-08-28T03:04:08Z">
    <w:p>
      <w:pPr>
        <w:pStyle w:val="CommentText"/>
      </w:pPr>
      <w:r>
        <w:rPr>
          <w:rStyle w:val="CommentReference"/>
        </w:rPr>
        <w:annotationRef/>
      </w:r>
      <w:r>
        <w:t>[报告草稿差异] 报告草稿存在而认证资料未找到。报告草稿值：{"型号":"BCK-42716WH","规格材料":"Class B（仅适用于海拔5000米及以下","制造商":"三强电子（深圳）有限公司","生产企业":"资兴市慧华电子有限公司","认证标准":"GB/T19212.1-2016;GB/T19212.17-2019;GB4943.1-2011","备注":"CQC13001090844","证书号":"CQC13001090844"}</w:t>
      </w:r>
    </w:p>
  </w:comment>
  <w:comment w:id="268" w:author="ReportVerify" w:initials="RV" w:date="2026-08-28T03:04:08Z">
    <w:p>
      <w:pPr>
        <w:pStyle w:val="CommentText"/>
      </w:pPr>
      <w:r>
        <w:rPr>
          <w:rStyle w:val="CommentReference"/>
        </w:rPr>
        <w:annotationRef/>
      </w:r>
      <w:r>
        <w:t>[报告草稿差异] 报告草稿存在而认证资料未找到。报告草稿值：{"型号":"BCK-42931WH","规格材料":"Class B(仅适用于海拔5000米及以下)","制造商":"三强电子（深圳）有限公司","生产企业":"资兴市慧华电子有限公司","认证标准":"GB4943.1-2022","备注":"CQC13001090844","证书号":"CQC13001090844"}</w:t>
      </w:r>
    </w:p>
  </w:comment>
  <w:comment w:id="269" w:author="ReportVerify" w:initials="RV" w:date="2026-08-28T03:04:08Z">
    <w:p>
      <w:pPr>
        <w:pStyle w:val="CommentText"/>
      </w:pPr>
      <w:r>
        <w:rPr>
          <w:rStyle w:val="CommentReference"/>
        </w:rPr>
        <w:annotationRef/>
      </w:r>
      <w:r>
        <w:t>[报告草稿差异] 报告草稿存在而认证资料未找到。报告草稿值：{"型号":"BCK-42931WH","规格材料":"Class B(仅适用于海拔5000米及以下)","制造商":"三强电子（深圳）有限公司","生产企业":"资兴市慧华电子有限公司","认证标准":"GB4943.1-2022","备注":"CQC13001090844","证书号":"CQC13001090844"}</w:t>
      </w:r>
    </w:p>
  </w:comment>
  <w:comment w:id="270" w:author="ReportVerify" w:initials="RV" w:date="2026-08-28T03:04:08Z">
    <w:p>
      <w:pPr>
        <w:pStyle w:val="CommentText"/>
      </w:pPr>
      <w:r>
        <w:rPr>
          <w:rStyle w:val="CommentReference"/>
        </w:rPr>
        <w:annotationRef/>
      </w:r>
      <w:r>
        <w:t>[报告草稿差异] 报告草稿存在而认证资料未找到。报告草稿值：{"型号":"BCK-42931WH","规格材料":"Class B(仅适用于海拔5000米及以下)","制造商":"三强电子（深圳）有限公司","生产企业":"资兴市慧华电子有限公司","认证标准":"GB4943.1-2022","备注":"CQC13001090844","证书号":"CQC13001090844"}</w:t>
      </w:r>
    </w:p>
  </w:comment>
  <w:comment w:id="271" w:author="ReportVerify" w:initials="RV" w:date="2026-08-28T03:04:08Z">
    <w:p>
      <w:pPr>
        <w:pStyle w:val="CommentText"/>
      </w:pPr>
      <w:r>
        <w:rPr>
          <w:rStyle w:val="CommentReference"/>
        </w:rPr>
        <w:annotationRef/>
      </w:r>
      <w:r>
        <w:t>[报告草稿差异] 报告草稿存在而认证资料未找到。报告草稿值：{"型号":"BCK-50-L03822","规格材料":"Class B(仅适用于海拔5000米及以下)","制造商":"海宁联丰东进电子有限公司","生产企业":"海宁联丰东进电子有限公司","认证标准":"GB/T19212.1-2016;GB/T19212.17-2019;GB4943.1-2022","备注":"CQC09001029206","证书号":"CQC09001029206"}</w:t>
      </w:r>
    </w:p>
  </w:comment>
  <w:comment w:id="272" w:author="ReportVerify" w:initials="RV" w:date="2026-08-28T03:04:08Z">
    <w:p>
      <w:pPr>
        <w:pStyle w:val="CommentText"/>
      </w:pPr>
      <w:r>
        <w:rPr>
          <w:rStyle w:val="CommentReference"/>
        </w:rPr>
        <w:annotationRef/>
      </w:r>
      <w:r>
        <w:t>[报告草稿差异] 报告草稿存在而认证资料未找到。报告草稿值：{"型号":"BCK-50-L03822","规格材料":"Class B（仅适用于海拔5000米及以下","制造商":"海宁联丰东进电子有限公司","生产企业":"海宁联丰东进电子有限公司","认证标准":"GB/T19212.1-2016;GB/T19212.17-2019;GB4943.1-2022","备注":"CQC09001029206","证书号":"CQC09001029206"}</w:t>
      </w:r>
    </w:p>
  </w:comment>
  <w:comment w:id="273" w:author="ReportVerify" w:initials="RV" w:date="2026-08-28T03:04:08Z">
    <w:p>
      <w:pPr>
        <w:pStyle w:val="CommentText"/>
      </w:pPr>
      <w:r>
        <w:rPr>
          <w:rStyle w:val="CommentReference"/>
        </w:rPr>
        <w:annotationRef/>
      </w:r>
      <w:r>
        <w:t>[报告草稿差异] 报告草稿存在而认证资料未找到。报告草稿值：{"型号":"BCK-50-L03822","规格材料":"Class B(仅适用于海拔5000米及以下)","制造商":"海宁联丰东进电子有限公司","生产企业":"海宁联丰东进电子有限公司","认证标准":"GB/T19212.1-2016;GB/T19212.17-2019;GB4943.1-2022","备注":"CQC09001029206","证书号":"CQC09001029206"}</w:t>
      </w:r>
    </w:p>
  </w:comment>
  <w:comment w:id="274" w:author="ReportVerify" w:initials="RV" w:date="2026-08-28T03:04:08Z">
    <w:p>
      <w:pPr>
        <w:pStyle w:val="CommentText"/>
      </w:pPr>
      <w:r>
        <w:rPr>
          <w:rStyle w:val="CommentReference"/>
        </w:rPr>
        <w:annotationRef/>
      </w:r>
      <w:r>
        <w:t>[报告草稿差异] 报告草稿存在而认证资料未找到。报告草稿值：{"型号":"BCK-50-L03822","规格材料":"Class B(仅适用于海拔5000米及以下)","制造商":"海宁联丰东进电子有限公司","生产企业":"海宁联丰东进电子有限公司","认证标准":"GB/T19212.1-2016;GB/T19212.17-2019;GB4943.1-2022","备注":"CQC09001029206","证书号":"CQC09001029206"}</w:t>
      </w:r>
    </w:p>
  </w:comment>
  <w:comment w:id="275" w:author="ReportVerify" w:initials="RV" w:date="2026-08-28T03:04:08Z">
    <w:p>
      <w:pPr>
        <w:pStyle w:val="CommentText"/>
      </w:pPr>
      <w:r>
        <w:rPr>
          <w:rStyle w:val="CommentReference"/>
        </w:rPr>
        <w:annotationRef/>
      </w:r>
      <w:r>
        <w:t>[报告草稿差异] 报告草稿存在而认证资料未找到。报告草稿值：{"型号":"BCK-50-L03822","规格材料":"Class B(仅适用于海拔5000米及以下)","制造商":"海宁联丰东进电子有限公司","生产企业":"海宁联丰东进电子有限公司","认证标准":"GB/T19212.1-2016;GB/T19212.17-2019;GB4943.1-2022","备注":"CQC09001029206","证书号":"CQC09001029206"}</w:t>
      </w:r>
    </w:p>
  </w:comment>
  <w:comment w:id="276" w:author="ReportVerify" w:initials="RV" w:date="2026-08-28T03:04:08Z">
    <w:p>
      <w:pPr>
        <w:pStyle w:val="CommentText"/>
      </w:pPr>
      <w:r>
        <w:rPr>
          <w:rStyle w:val="CommentReference"/>
        </w:rPr>
        <w:annotationRef/>
      </w:r>
      <w:r>
        <w:t>[报告草稿差异] 报告草稿存在而认证资料未找到。报告草稿值：{"型号":"BCK-50-L03822","规格材料":"Class B(仅适用于海拔5000米及以下)","制造商":"海宁联丰东进电子有限公司","生产企业":"海宁联丰东进电子有限公司","认证标准":"GB/T19212.1-2016;GB/T19212.17-2019;GB4943.1-2022","备注":"CQC09001029206","证书号":"CQC09001029206"}</w:t>
      </w:r>
    </w:p>
  </w:comment>
  <w:comment w:id="277" w:author="ReportVerify" w:initials="RV" w:date="2026-08-28T03:04:08Z">
    <w:p>
      <w:pPr>
        <w:pStyle w:val="CommentText"/>
      </w:pPr>
      <w:r>
        <w:rPr>
          <w:rStyle w:val="CommentReference"/>
        </w:rPr>
        <w:annotationRef/>
      </w:r>
      <w:r>
        <w:t>[报告草稿差异] 报告草稿存在而认证资料未找到。报告草稿值：{"型号":"BCK-50-L03822","规格材料":"Class B(仅适用于海拔5000米及以下)","制造商":"海宁联丰东进电子有限公司","生产企业":"海宁联丰东进电子有限公司","认证标准":"GB/T19212.1-2016;GB/T19212.17-2019;GB4943.1-2022","备注":"CQC09001029206","证书号":"CQC09001029206"}</w:t>
      </w:r>
    </w:p>
  </w:comment>
  <w:comment w:id="278" w:author="ReportVerify" w:initials="RV" w:date="2026-08-28T03:04:08Z">
    <w:p>
      <w:pPr>
        <w:pStyle w:val="CommentText"/>
      </w:pPr>
      <w:r>
        <w:rPr>
          <w:rStyle w:val="CommentReference"/>
        </w:rPr>
        <w:annotationRef/>
      </w:r>
      <w:r>
        <w:t>[报告草稿差异] 报告草稿存在而认证资料未找到。报告草稿值：{"型号":"BCK-50-L040HA","规格材料":"Class B(仅适用于海拔5000米及以下)","制造商":"海宁联丰东进电子有限公司","生产企业":"海宁联丰东进电子有限公司","认证标准":"GB/T19212.1-2016;GB/T19212.17-2019;GB4943.1-2022","备注":"CQC09001029206","证书号":"CQC09001029206"}</w:t>
      </w:r>
    </w:p>
  </w:comment>
  <w:comment w:id="279" w:author="ReportVerify" w:initials="RV" w:date="2026-08-28T03:04:08Z">
    <w:p>
      <w:pPr>
        <w:pStyle w:val="CommentText"/>
      </w:pPr>
      <w:r>
        <w:rPr>
          <w:rStyle w:val="CommentReference"/>
        </w:rPr>
        <w:annotationRef/>
      </w:r>
      <w:r>
        <w:t>[报告草稿差异] 报告草稿存在而认证资料未找到。报告草稿值：{"型号":"BCK-50-L040HA","规格材料":"Class B(仅适用于海拔5000米及以下)","制造商":"海宁联丰东进电子有限公司","生产企业":"海宁联丰东进电子有限公司","认证标准":"GB/T19212.1-2016;GB/T19212.17-2019;GB4943.1-2022","备注":"CQC09001029206","证书号":"CQC09001029206"}</w:t>
      </w:r>
    </w:p>
  </w:comment>
  <w:comment w:id="280" w:author="ReportVerify" w:initials="RV" w:date="2026-08-28T03:04:08Z">
    <w:p>
      <w:pPr>
        <w:pStyle w:val="CommentText"/>
      </w:pPr>
      <w:r>
        <w:rPr>
          <w:rStyle w:val="CommentReference"/>
        </w:rPr>
        <w:annotationRef/>
      </w:r>
      <w:r>
        <w:t>[报告草稿差异] 报告草稿存在而认证资料未找到。报告草稿值：{"型号":"BCK-50-L040HA","规格材料":"Class B(仅适用于海拔5000米及以下)","制造商":"海宁联丰东进电子有限公司","生产企业":"海宁联丰东进电子有限公司","认证标准":"GB/T19212.1-2016;GB/T19212.17-2019;GB4943.1-2022","备注":"CQC09001029206","证书号":"CQC09001029206"}</w:t>
      </w:r>
    </w:p>
  </w:comment>
  <w:comment w:id="281" w:author="ReportVerify" w:initials="RV" w:date="2026-08-28T03:04:08Z">
    <w:p>
      <w:pPr>
        <w:pStyle w:val="CommentText"/>
      </w:pPr>
      <w:r>
        <w:rPr>
          <w:rStyle w:val="CommentReference"/>
        </w:rPr>
        <w:annotationRef/>
      </w:r>
      <w:r>
        <w:t>[报告草稿差异] 报告草稿存在而认证资料未找到。报告草稿值：{"型号":"BCK-50-L040HA","规格材料":"Class B(仅适用于海拔5000米及以下)","制造商":"海宁联丰东进电子有限公司","生产企业":"海宁联丰东进电子有限公司","认证标准":"GB/T19212.1-2016;GB/T19212.17-2019;GB4943.1-2022","备注":"CQC09001029206","证书号":"CQC09001029206"}</w:t>
      </w:r>
    </w:p>
  </w:comment>
  <w:comment w:id="282" w:author="ReportVerify" w:initials="RV" w:date="2026-08-28T03:04:08Z">
    <w:p>
      <w:pPr>
        <w:pStyle w:val="CommentText"/>
      </w:pPr>
      <w:r>
        <w:rPr>
          <w:rStyle w:val="CommentReference"/>
        </w:rPr>
        <w:annotationRef/>
      </w:r>
      <w:r>
        <w:t>[报告草稿差异] 报告草稿存在而认证资料未找到。报告草稿值：{"型号":"BCK-50-L040HA","规格材料":"Class B(仅适用于海拔5000米及以下)","制造商":"海宁联丰东进电子有限公司","生产企业":"海宁联丰东进电子有限公司","认证标准":"GB/T19212.1-2016;GB/T19212.17-2019;GB4943.1-2022","备注":"CQC09001029206","证书号":"CQC09001029206"}</w:t>
      </w:r>
    </w:p>
  </w:comment>
  <w:comment w:id="283" w:author="ReportVerify" w:initials="RV" w:date="2026-08-28T03:04:08Z">
    <w:p>
      <w:pPr>
        <w:pStyle w:val="CommentText"/>
      </w:pPr>
      <w:r>
        <w:rPr>
          <w:rStyle w:val="CommentReference"/>
        </w:rPr>
        <w:annotationRef/>
      </w:r>
      <w:r>
        <w:t>[报告草稿差异] 报告草稿存在而认证资料未找到。报告草稿值：{"型号":"BCK-50-L040HA","规格材料":"Class B(仅适用于海拔5000米及以下)","制造商":"海宁联丰东进电子有限公司","生产企业":"海宁联丰东进电子有限公司","认证标准":"GB/T19212.1-2016;GB/T19212.17-2019;GB4943.1-2022","备注":"CQC09001029206","证书号":"CQC09001029206"}</w:t>
      </w:r>
    </w:p>
  </w:comment>
  <w:comment w:id="284" w:author="ReportVerify" w:initials="RV" w:date="2026-08-28T03:04:08Z">
    <w:p>
      <w:pPr>
        <w:pStyle w:val="CommentText"/>
      </w:pPr>
      <w:r>
        <w:rPr>
          <w:rStyle w:val="CommentReference"/>
        </w:rPr>
        <w:annotationRef/>
      </w:r>
      <w:r>
        <w:t>[报告草稿差异] 报告草稿存在而认证资料未找到。报告草稿值：{"型号":"BCK-5034WHS","规格材料":"Class B（仅适用于海拔5000米及以下）","制造商":"三强电子（深圳）有限公司","生产企业":"资兴市慧华电子有限公司","认证标准":"GB4943.1-2022","备注":"CQC13001090844","证书号":"CQC13001090844"}</w:t>
      </w:r>
    </w:p>
  </w:comment>
  <w:comment w:id="285" w:author="ReportVerify" w:initials="RV" w:date="2026-08-28T03:04:08Z">
    <w:p>
      <w:pPr>
        <w:pStyle w:val="CommentText"/>
      </w:pPr>
      <w:r>
        <w:rPr>
          <w:rStyle w:val="CommentReference"/>
        </w:rPr>
        <w:annotationRef/>
      </w:r>
      <w:r>
        <w:t>[报告草稿差异] 报告草稿存在而认证资料未找到。报告草稿值：{"型号":"BCK-60-L042AA","规格材料":"Class B(仅适用于海拔5000米及以下)","制造商":"海宁联丰东进电子有限公司","生产企业":"海宁联丰东进电子有限公司","认证标准":"GB/T19212.1-2016;GB/T19212.17-2019;GB4943.1-2022","备注":"CQC09001029206","证书号":"CQC09001029206"}</w:t>
      </w:r>
    </w:p>
  </w:comment>
  <w:comment w:id="286" w:author="ReportVerify" w:initials="RV" w:date="2026-08-28T03:04:08Z">
    <w:p>
      <w:pPr>
        <w:pStyle w:val="CommentText"/>
      </w:pPr>
      <w:r>
        <w:rPr>
          <w:rStyle w:val="CommentReference"/>
        </w:rPr>
        <w:annotationRef/>
      </w:r>
      <w:r>
        <w:t>[报告草稿差异] 报告草稿存在而认证资料未找到。报告草稿值：{"型号":"BCK-60-L042AA","规格材料":"Class B(仅适用于海拔5000米及以下)","制造商":"海宁联丰东进电子有限公司","生产企业":"海宁联丰东进电子有限公司","认证标准":"GB/T19212.1-2016;GB/T19212.17-2019;GB4943.1-2022","备注":"CQC09001029206","证书号":"CQC09001029206"}</w:t>
      </w:r>
    </w:p>
  </w:comment>
  <w:comment w:id="287" w:author="ReportVerify" w:initials="RV" w:date="2026-08-28T03:04:08Z">
    <w:p>
      <w:pPr>
        <w:pStyle w:val="CommentText"/>
      </w:pPr>
      <w:r>
        <w:rPr>
          <w:rStyle w:val="CommentReference"/>
        </w:rPr>
        <w:annotationRef/>
      </w:r>
      <w:r>
        <w:t>[报告草稿差异] 报告草稿存在而认证资料未找到。报告草稿值：{"型号":"BCK-60-L042AA","规格材料":"Class B(仅适用于海拔5000米及以下)","制造商":"海宁联丰东进电子有限公司","生产企业":"海宁联丰东进电子有限公司","认证标准":"GB/T19212.1-2016;GB/T19212.17-2019;GB4943.1-2022","备注":"CQC09001029206","证书号":"CQC09001029206"}</w:t>
      </w:r>
    </w:p>
  </w:comment>
  <w:comment w:id="288" w:author="ReportVerify" w:initials="RV" w:date="2026-08-28T03:04:08Z">
    <w:p>
      <w:pPr>
        <w:pStyle w:val="CommentText"/>
      </w:pPr>
      <w:r>
        <w:rPr>
          <w:rStyle w:val="CommentReference"/>
        </w:rPr>
        <w:annotationRef/>
      </w:r>
      <w:r>
        <w:t>[报告草稿差异] 报告草稿存在而认证资料未找到。报告草稿值：{"型号":"BCK-60-L042AA","规格材料":"Class B(仅适用于海拔5000米及以下)","制造商":"海宁联丰东进电子有限公司","生产企业":"海宁联丰东进电子有限公司","认证标准":"GB/T19212.1-2016;GB/T19212.17-2019;GB4943.1-2022","备注":"CQC09001029206","证书号":"CQC09001029206"}</w:t>
      </w:r>
    </w:p>
  </w:comment>
  <w:comment w:id="289" w:author="ReportVerify" w:initials="RV" w:date="2026-08-28T03:04:08Z">
    <w:p>
      <w:pPr>
        <w:pStyle w:val="CommentText"/>
      </w:pPr>
      <w:r>
        <w:rPr>
          <w:rStyle w:val="CommentReference"/>
        </w:rPr>
        <w:annotationRef/>
      </w:r>
      <w:r>
        <w:t>[报告草稿差异] 报告草稿存在而认证资料未找到。报告草稿值：{"型号":"BCK-60-L042AA","规格材料":"Class B(仅适用于海拔5000米及以下)","制造商":"海宁联丰东进电子有限公司","生产企业":"海宁联丰东进电子有限公司","认证标准":"GB/T19212.1-2016;GB/T19212.17-2019;GB4943.1-2022","备注":"CQC09001029206","证书号":"CQC09001029206"}</w:t>
      </w:r>
    </w:p>
  </w:comment>
  <w:comment w:id="290" w:author="ReportVerify" w:initials="RV" w:date="2026-08-28T03:04:08Z">
    <w:p>
      <w:pPr>
        <w:pStyle w:val="CommentText"/>
      </w:pPr>
      <w:r>
        <w:rPr>
          <w:rStyle w:val="CommentReference"/>
        </w:rPr>
        <w:annotationRef/>
      </w:r>
      <w:r>
        <w:t>[报告草稿差异] 报告草稿存在而认证资料未找到。报告草稿值：{"型号":"BCK-60-L042AA","规格材料":"Class B(仅适用于海拔5000米及以下)","制造商":"海宁联丰东进电子有限公司","生产企业":"海宁联丰东进电子有限公司","认证标准":"GB/T19212.1-2016;GB/T19212.17-2019;GB4943.1-2022","备注":"CQC09001029206","证书号":"CQC09001029206"}</w:t>
      </w:r>
    </w:p>
  </w:comment>
  <w:comment w:id="291" w:author="ReportVerify" w:initials="RV" w:date="2026-08-28T03:04:08Z">
    <w:p>
      <w:pPr>
        <w:pStyle w:val="CommentText"/>
      </w:pPr>
      <w:r>
        <w:rPr>
          <w:rStyle w:val="CommentReference"/>
        </w:rPr>
        <w:annotationRef/>
      </w:r>
      <w:r>
        <w:t>[报告草稿差异] 报告草稿存在而认证资料未找到。报告草稿值：{"型号":"BCK-60-L042AD","规格材料":"Class B(仅适用于海拔5000米及以下)","制造商":"海宁联丰东进电子有限公司","生产企业":"海宁联丰东进电子有限公司","认证标准":"GB/T19212.1-2016;GB/T19212.17-2019;GB4943.1-2022","备注":"CQC09001029206","证书号":"CQC09001029206"}</w:t>
      </w:r>
    </w:p>
  </w:comment>
  <w:comment w:id="292" w:author="ReportVerify" w:initials="RV" w:date="2026-08-28T03:04:08Z">
    <w:p>
      <w:pPr>
        <w:pStyle w:val="CommentText"/>
      </w:pPr>
      <w:r>
        <w:rPr>
          <w:rStyle w:val="CommentReference"/>
        </w:rPr>
        <w:annotationRef/>
      </w:r>
      <w:r>
        <w:t>[报告草稿差异] 报告草稿存在而认证资料未找到。报告草稿值：{"型号":"BK-40-98","规格材料":"Class B(仅适用于海拔5000米及以下)","制造商":"江苏利通电子股份有限公司","生产企业":"江苏利通电子股份有限公司","认证标准":"GB/T19212.1-2016;GB/T19212.17-2019;GB4943.1-2022","备注":"CQC17001169250","证书号":"CQC17001169250"}</w:t>
      </w:r>
    </w:p>
  </w:comment>
  <w:comment w:id="293" w:author="ReportVerify" w:initials="RV" w:date="2026-08-28T03:04:08Z">
    <w:p>
      <w:pPr>
        <w:pStyle w:val="CommentText"/>
      </w:pPr>
      <w:r>
        <w:rPr>
          <w:rStyle w:val="CommentReference"/>
        </w:rPr>
        <w:annotationRef/>
      </w:r>
      <w:r>
        <w:t>[报告草稿差异] 报告草稿存在而认证资料未找到。报告草稿值：{"型号":"BK-40-98","规格材料":"Class B(仅适用于海拔5000米及以下)","制造商":"江苏利通电子股份有限公司","生产企业":"江苏利通电子股份有限公司","认证标准":"GB/T19212.1-2016;GB/T19212.17-2019;GB4943.1-2022","备注":"CQC17001169250","证书号":"CQC17001169250"}</w:t>
      </w:r>
    </w:p>
  </w:comment>
  <w:comment w:id="294" w:author="ReportVerify" w:initials="RV" w:date="2026-08-28T03:04:08Z">
    <w:p>
      <w:pPr>
        <w:pStyle w:val="CommentText"/>
      </w:pPr>
      <w:r>
        <w:rPr>
          <w:rStyle w:val="CommentReference"/>
        </w:rPr>
        <w:annotationRef/>
      </w:r>
      <w:r>
        <w:t>[报告草稿差异] 报告草稿存在而认证资料未找到。报告草稿值：{"型号":"BK-40-98","规格材料":"Class B(仅适用于海拔5000米及以下)","制造商":"江苏利通电子股份有限公司","生产企业":"江苏利通电子股份有限公司","认证标准":"GB/T19212.1-2016;GB/T19212.17-2019;GB4943.1-2022","备注":"CQC17001169250","证书号":"CQC17001169250"}</w:t>
      </w:r>
    </w:p>
  </w:comment>
  <w:comment w:id="295" w:author="ReportVerify" w:initials="RV" w:date="2026-08-28T03:04:08Z">
    <w:p>
      <w:pPr>
        <w:pStyle w:val="CommentText"/>
      </w:pPr>
      <w:r>
        <w:rPr>
          <w:rStyle w:val="CommentReference"/>
        </w:rPr>
        <w:annotationRef/>
      </w:r>
      <w:r>
        <w:t>[报告草稿差异] 报告草稿存在而认证资料未找到。报告草稿值：{"型号":"BK-40-98","规格材料":"Class B(仅适用于海拔5000米及以下)","制造商":"江苏利通电子股份有限公司","生产企业":"江苏利通电子股份有限公司","认证标准":"GB/T19212.1-2016;GB/T19212.17-2019;GB4943.1-2022","备注":"CQC17001169250","证书号":"CQC17001169250"}</w:t>
      </w:r>
    </w:p>
  </w:comment>
  <w:comment w:id="296" w:author="ReportVerify" w:initials="RV" w:date="2026-08-28T03:04:09Z">
    <w:p>
      <w:pPr>
        <w:pStyle w:val="CommentText"/>
      </w:pPr>
      <w:r>
        <w:rPr>
          <w:rStyle w:val="CommentReference"/>
        </w:rPr>
        <w:annotationRef/>
      </w:r>
      <w:r>
        <w:t>[报告草稿差异] 报告草稿存在而认证资料未找到。报告草稿值：{"型号":"BK-40-98","规格材料":"Class B(仅适用于海拔5000米及以下)","制造商":"江苏利通电子股份有限公司","生产企业":"江苏利通电子股份有限公司","认证标准":"GB/T19212.1-2016;GB/T19212.17-2019;GB4943.1-2022","备注":"CQC17001169250","证书号":"CQC17001169250"}</w:t>
      </w:r>
    </w:p>
  </w:comment>
  <w:comment w:id="297" w:author="ReportVerify" w:initials="RV" w:date="2026-08-28T03:04:09Z">
    <w:p>
      <w:pPr>
        <w:pStyle w:val="CommentText"/>
      </w:pPr>
      <w:r>
        <w:rPr>
          <w:rStyle w:val="CommentReference"/>
        </w:rPr>
        <w:annotationRef/>
      </w:r>
      <w:r>
        <w:t>[报告草稿差异] 报告草稿存在而认证资料未找到。报告草稿值：{"型号":"BK-40-98","规格材料":"Class B(仅适用于海拔5000米及以下)","制造商":"江苏利通电子股份有限公司","生产企业":"江苏利通电子股份有限公司","认证标准":"GB/T19212.1-2016;GB/T19212.17-2019;GB4943.1-2022","备注":"CQC17001169250","证书号":"CQC17001169250"}</w:t>
      </w:r>
    </w:p>
  </w:comment>
  <w:comment w:id="298" w:author="ReportVerify" w:initials="RV" w:date="2026-08-28T03:04:09Z">
    <w:p>
      <w:pPr>
        <w:pStyle w:val="CommentText"/>
      </w:pPr>
      <w:r>
        <w:rPr>
          <w:rStyle w:val="CommentReference"/>
        </w:rPr>
        <w:annotationRef/>
      </w:r>
      <w:r>
        <w:t>[报告草稿差异] 报告草稿存在而认证资料未找到。报告草稿值：{"型号":"BM2、BM1 （S1141，S1600，S1000，KB-6160 ，LYCCL-140 ，GW1500 ，S1000H，S1000-2M ，NP-155F ，NY-2150 ，IT158，GW1700-1 ，S1150G ，IT150G ，EM-370(5) )、BM10（IT170GRA1 ）","规格材料":"V-0","制造商":"博敏电子股份有限公司","生产企业":"/","认证标准":"GB4943.1-2022","备注":"CQC13001091524","证书号":"CQC13001091524"}</w:t>
      </w:r>
    </w:p>
  </w:comment>
  <w:comment w:id="299" w:author="ReportVerify" w:initials="RV" w:date="2026-08-28T03:04:09Z">
    <w:p>
      <w:pPr>
        <w:pStyle w:val="CommentText"/>
      </w:pPr>
      <w:r>
        <w:rPr>
          <w:rStyle w:val="CommentReference"/>
        </w:rPr>
        <w:annotationRef/>
      </w:r>
      <w:r>
        <w:t>[报告草稿差异] 报告草稿存在而认证资料未找到。报告草稿值：{"型号":"CB1230R","规格材料":"V-0","制造商":"浙江普利特新材料有限公司","生产企业":"/","认证标准":"GB/T 19466.1-2004;GB/T 19466.2-2004;GB/T 19466.3-2004 ;GB/T 33047.1-2016;GB/T 4207-2022;GB/T 5169.12-2024;GB/T 5169.13-2024;GB/T 5169.16-2017;GB/T 5169.21-2017;GB/T 5169.5-2020;GB/T 6040-2019","备注":"CQC25134468148","证书号":"CQC25134468148"}</w:t>
      </w:r>
    </w:p>
  </w:comment>
  <w:comment w:id="300" w:author="ReportVerify" w:initials="RV" w:date="2026-08-28T03:04:09Z">
    <w:p>
      <w:pPr>
        <w:pStyle w:val="CommentText"/>
      </w:pPr>
      <w:r>
        <w:rPr>
          <w:rStyle w:val="CommentReference"/>
        </w:rPr>
        <w:annotationRef/>
      </w:r>
      <w:r>
        <w:t>[报告草稿差异] 报告草稿存在而认证资料未找到。报告草稿值：{"型号":"CB1230R","规格材料":"V-0","制造商":"浙江普利特新材料有限公司","生产企业":"/","认证标准":"GB/T 19466.1-2004;GB/T 19466.2-2004;GB/T 19466.3-2004 ;GB/T 33047.1-2016;GB/T 4207-2022;GB/T 5169.12-2024;GB/T 5169.13-2024;GB/T 5169.16-2017;GB/T 5169.21-2017;GB/T 5169.5-2020;GB/T 6040-2019","备注":"CQC25134468148","证书号":"CQC25134468148"}</w:t>
      </w:r>
    </w:p>
  </w:comment>
  <w:comment w:id="301" w:author="ReportVerify" w:initials="RV" w:date="2026-08-28T03:04:09Z">
    <w:p>
      <w:pPr>
        <w:pStyle w:val="CommentText"/>
      </w:pPr>
      <w:r>
        <w:rPr>
          <w:rStyle w:val="CommentReference"/>
        </w:rPr>
        <w:annotationRef/>
      </w:r>
      <w:r>
        <w:t>[报告草稿差异] 报告草稿存在而认证资料未找到。报告草稿值：{"型号":"CBB312","规格材料":"0.47μF X2 305VAC","制造商":"南通江海电容器股份有限公司","生产企业":"优普电子（苏州）有限公司","认证标准":"GB/T 6346.14-2023","备注":"CQC17001178020","证书号":"CQC17001178020"}</w:t>
      </w:r>
    </w:p>
  </w:comment>
  <w:comment w:id="302" w:author="ReportVerify" w:initials="RV" w:date="2026-08-28T03:04:09Z">
    <w:p>
      <w:pPr>
        <w:pStyle w:val="CommentText"/>
      </w:pPr>
      <w:r>
        <w:rPr>
          <w:rStyle w:val="CommentReference"/>
        </w:rPr>
        <w:annotationRef/>
      </w:r>
      <w:r>
        <w:t>[报告草稿差异] 报告草稿存在而认证资料未找到。报告草稿值：{"型号":"CBB312","规格材料":"0.47μF X2 305VAC","制造商":"南通江海电容器股份有限公司","生产企业":"优普电子（苏州）有限公司","认证标准":"GB/T 6346.14-2023","备注":"CQC17001178020","证书号":"CQC17001178020"}</w:t>
      </w:r>
    </w:p>
  </w:comment>
  <w:comment w:id="303" w:author="ReportVerify" w:initials="RV" w:date="2026-08-28T03:04:09Z">
    <w:p>
      <w:pPr>
        <w:pStyle w:val="CommentText"/>
      </w:pPr>
      <w:r>
        <w:rPr>
          <w:rStyle w:val="CommentReference"/>
        </w:rPr>
        <w:annotationRef/>
      </w:r>
      <w:r>
        <w:t>[报告草稿差异] 报告草稿存在而认证资料未找到。报告草稿值：{"型号":"CBB312","规格材料":"0.47μF X2 305VAC","制造商":"南通江海电容器股份有限公司","生产企业":"优普电子（苏州）有限公司","认证标准":"GB/T 6346.14-2023","备注":"CQC17001178020","证书号":"CQC17001178020"}</w:t>
      </w:r>
    </w:p>
  </w:comment>
  <w:comment w:id="304" w:author="ReportVerify" w:initials="RV" w:date="2026-08-28T03:04:09Z">
    <w:p>
      <w:pPr>
        <w:pStyle w:val="CommentText"/>
      </w:pPr>
      <w:r>
        <w:rPr>
          <w:rStyle w:val="CommentReference"/>
        </w:rPr>
        <w:annotationRef/>
      </w:r>
      <w:r>
        <w:t>[报告草稿差异] 报告草稿存在而认证资料未找到。报告草稿值：{"型号":"CBB312","规格材料":"0.47μF X2 305VAC","制造商":"南通江海电容器股份有限公司","生产企业":"优普电子（苏州）有限公司","认证标准":"GB/T 6346.14-2023","备注":"CQC17001178020","证书号":"CQC17001178020"}</w:t>
      </w:r>
    </w:p>
  </w:comment>
  <w:comment w:id="305" w:author="ReportVerify" w:initials="RV" w:date="2026-08-28T03:04:09Z">
    <w:p>
      <w:pPr>
        <w:pStyle w:val="CommentText"/>
      </w:pPr>
      <w:r>
        <w:rPr>
          <w:rStyle w:val="CommentReference"/>
        </w:rPr>
        <w:annotationRef/>
      </w:r>
      <w:r>
        <w:t>[报告草稿差异] 报告草稿存在而认证资料未找到。报告草稿值：{"型号":"CBB312","规格材料":"0.47μF X2 305VAC","制造商":"南通江海电容器股份有限公司","生产企业":"优普电子（苏州）有限公司","认证标准":"GB/T 6346.14-2023","备注":"CQC17001178020","证书号":"CQC17001178020"}</w:t>
      </w:r>
    </w:p>
  </w:comment>
  <w:comment w:id="306" w:author="ReportVerify" w:initials="RV" w:date="2026-08-28T03:04:09Z">
    <w:p>
      <w:pPr>
        <w:pStyle w:val="CommentText"/>
      </w:pPr>
      <w:r>
        <w:rPr>
          <w:rStyle w:val="CommentReference"/>
        </w:rPr>
        <w:annotationRef/>
      </w:r>
      <w:r>
        <w:t>[报告草稿差异] 报告草稿存在而认证资料未找到。报告草稿值：{"型号":"CBB312","规格材料":"0.47μF X2 305VAC","制造商":"南通江海电容器股份有限公司","生产企业":"优普电子（苏州）有限公司","认证标准":"GB/T 6346.14-2023","备注":"CQC17001178020","证书号":"CQC17001178020"}</w:t>
      </w:r>
    </w:p>
  </w:comment>
  <w:comment w:id="307" w:author="ReportVerify" w:initials="RV" w:date="2026-08-28T03:04:09Z">
    <w:p>
      <w:pPr>
        <w:pStyle w:val="CommentText"/>
      </w:pPr>
      <w:r>
        <w:rPr>
          <w:rStyle w:val="CommentReference"/>
        </w:rPr>
        <w:annotationRef/>
      </w:r>
      <w:r>
        <w:t>[报告草稿差异] 报告草稿存在而认证资料未找到。报告草稿值：{"型号":"CBB312","规格材料":"0.47μF X2 305VAC","制造商":"南通江海电容器股份有限公司","生产企业":"优普电子（苏州）有限公司","认证标准":"GB/T 6346.14-2023","备注":"CQC17001178020","证书号":"CQC17001178020"}</w:t>
      </w:r>
    </w:p>
  </w:comment>
  <w:comment w:id="308" w:author="ReportVerify" w:initials="RV" w:date="2026-08-28T03:04:09Z">
    <w:p>
      <w:pPr>
        <w:pStyle w:val="CommentText"/>
      </w:pPr>
      <w:r>
        <w:rPr>
          <w:rStyle w:val="CommentReference"/>
        </w:rPr>
        <w:annotationRef/>
      </w:r>
      <w:r>
        <w:t>[报告草稿差异] 报告草稿存在而认证资料未找到。报告草稿值：{"型号":"CBB312","规格材料":"0.47μF X2 305VAC","制造商":"南通江海电容器股份有限公司","生产企业":"优普电子（苏州）有限公司","认证标准":"GB/T 6346.14-2023","备注":"CQC17001178020","证书号":"CQC17001178020"}</w:t>
      </w:r>
    </w:p>
  </w:comment>
  <w:comment w:id="309" w:author="ReportVerify" w:initials="RV" w:date="2026-08-28T03:04:09Z">
    <w:p>
      <w:pPr>
        <w:pStyle w:val="CommentText"/>
      </w:pPr>
      <w:r>
        <w:rPr>
          <w:rStyle w:val="CommentReference"/>
        </w:rPr>
        <w:annotationRef/>
      </w:r>
      <w:r>
        <w:t>[报告草稿差异] 报告草稿存在而认证资料未找到。报告草稿值：{"型号":"CBB312","规格材料":"0.47μF X2 305VAC","制造商":"南通江海电容器股份有限公司","生产企业":"优普电子（苏州）有限公司","认证标准":"GB/T 6346.14-2023","备注":"CQC17001178020","证书号":"CQC17001178020"}</w:t>
      </w:r>
    </w:p>
  </w:comment>
  <w:comment w:id="310" w:author="ReportVerify" w:initials="RV" w:date="2026-08-28T03:04:09Z">
    <w:p>
      <w:pPr>
        <w:pStyle w:val="CommentText"/>
      </w:pPr>
      <w:r>
        <w:rPr>
          <w:rStyle w:val="CommentReference"/>
        </w:rPr>
        <w:annotationRef/>
      </w:r>
      <w:r>
        <w:t>[报告草稿差异] 报告草稿存在而认证资料未找到。报告草稿值：{"型号":"CBB312","规格材料":"0.47μF X2 305VAC","制造商":"南通江海电容器股份有限公司","生产企业":"优普电子（苏州）有限公司","认证标准":"GB/T 6346.14-2023","备注":"CQC17001178020","证书号":"CQC17001178020"}</w:t>
      </w:r>
    </w:p>
  </w:comment>
  <w:comment w:id="311" w:author="ReportVerify" w:initials="RV" w:date="2026-08-28T03:04:09Z">
    <w:p>
      <w:pPr>
        <w:pStyle w:val="CommentText"/>
      </w:pPr>
      <w:r>
        <w:rPr>
          <w:rStyle w:val="CommentReference"/>
        </w:rPr>
        <w:annotationRef/>
      </w:r>
      <w:r>
        <w:t>[报告草稿差异] 报告草稿存在而认证资料未找到。报告草稿值：{"型号":"CBB312","规格材料":"0.47μF X2 305VAC","制造商":"南通江海电容器股份有限公司","生产企业":"优普电子（苏州）有限公司","认证标准":"GB/T 6346.14-2023","备注":"CQC17001178020","证书号":"CQC17001178020"}</w:t>
      </w:r>
    </w:p>
  </w:comment>
  <w:comment w:id="312" w:author="ReportVerify" w:initials="RV" w:date="2026-08-28T03:04:09Z">
    <w:p>
      <w:pPr>
        <w:pStyle w:val="CommentText"/>
      </w:pPr>
      <w:r>
        <w:rPr>
          <w:rStyle w:val="CommentReference"/>
        </w:rPr>
        <w:annotationRef/>
      </w:r>
      <w:r>
        <w:t>[报告草稿差异] 报告草稿存在而认证资料未找到。报告草稿值：{"型号":"CBB312","规格材料":"0.47μF X2 305VAC","制造商":"南通江海电容器股份有限公司","生产企业":"优普电子（苏州）有限公司","认证标准":"GB/T 6346.14-2023","备注":"CQC17001178020","证书号":"CQC17001178020"}</w:t>
      </w:r>
    </w:p>
  </w:comment>
  <w:comment w:id="313" w:author="ReportVerify" w:initials="RV" w:date="2026-08-28T03:04:09Z">
    <w:p>
      <w:pPr>
        <w:pStyle w:val="CommentText"/>
      </w:pPr>
      <w:r>
        <w:rPr>
          <w:rStyle w:val="CommentReference"/>
        </w:rPr>
        <w:annotationRef/>
      </w:r>
      <w:r>
        <w:t>[报告草稿差异] 报告草稿存在而认证资料未找到。报告草稿值：{"型号":"CBB312","规格材料":"0.47μF X2 305VAC","制造商":"南通江海电容器股份有限公司","生产企业":"优普电子（苏州）有限公司","认证标准":"GB/T 6346.14-2023","备注":"CQC17001178020","证书号":"CQC17001178020"}</w:t>
      </w:r>
    </w:p>
  </w:comment>
  <w:comment w:id="314" w:author="ReportVerify" w:initials="RV" w:date="2026-08-28T03:04:09Z">
    <w:p>
      <w:pPr>
        <w:pStyle w:val="CommentText"/>
      </w:pPr>
      <w:r>
        <w:rPr>
          <w:rStyle w:val="CommentReference"/>
        </w:rPr>
        <w:annotationRef/>
      </w:r>
      <w:r>
        <w:t>[报告草稿差异] 报告草稿存在而认证资料未找到。报告草稿值：{"型号":"CBB312","规格材料":"0.47μF X2 305VAC","制造商":"南通江海电容器股份有限公司","生产企业":"优普电子（苏州）有限公司","认证标准":"GB/T 6346.14-2023","备注":"CQC17001178020","证书号":"CQC17001178020"}</w:t>
      </w:r>
    </w:p>
  </w:comment>
  <w:comment w:id="315" w:author="ReportVerify" w:initials="RV" w:date="2026-08-28T03:04:09Z">
    <w:p>
      <w:pPr>
        <w:pStyle w:val="CommentText"/>
      </w:pPr>
      <w:r>
        <w:rPr>
          <w:rStyle w:val="CommentReference"/>
        </w:rPr>
        <w:annotationRef/>
      </w:r>
      <w:r>
        <w:t>[报告草稿差异] 报告草稿存在而认证资料未找到。报告草稿值：{"型号":"CD系列","规格材料":"330pF Y1 400VAC","制造商":"TDK株式会社","生产企业":"厦门TDK有限公司","认证标准":"IEC 60384-14:2013+AMD1:2016","备注":"CQC14001112447","证书号":"CQC14001112447"}</w:t>
      </w:r>
    </w:p>
  </w:comment>
  <w:comment w:id="316" w:author="ReportVerify" w:initials="RV" w:date="2026-08-28T03:04:09Z">
    <w:p>
      <w:pPr>
        <w:pStyle w:val="CommentText"/>
      </w:pPr>
      <w:r>
        <w:rPr>
          <w:rStyle w:val="CommentReference"/>
        </w:rPr>
        <w:annotationRef/>
      </w:r>
      <w:r>
        <w:t>[报告草稿差异] 报告草稿存在而认证资料未找到。报告草稿值：{"型号":"CD系列","规格材料":"330pF Y1 250VAC","制造商":"TDK株式会社","生产企业":"厦门TDK有限公司","认证标准":"IEC 60384-14:2013+AMD1:2016","备注":"CQC03001004816","证书号":"CQC03001004816"}</w:t>
      </w:r>
    </w:p>
  </w:comment>
  <w:comment w:id="317" w:author="ReportVerify" w:initials="RV" w:date="2026-08-28T03:04:09Z">
    <w:p>
      <w:pPr>
        <w:pStyle w:val="CommentText"/>
      </w:pPr>
      <w:r>
        <w:rPr>
          <w:rStyle w:val="CommentReference"/>
        </w:rPr>
        <w:annotationRef/>
      </w:r>
      <w:r>
        <w:t>[报告草稿差异] 报告草稿存在而认证资料未找到。报告草稿值：{"型号":"CD系列","规格材料":"220pF Y1 250VAC","制造商":"TDK株式会社","生产企业":"厦门TDK有限公司","认证标准":"IEC 60384-14:2013+AMD1:2016","备注":"CQC03001004816","证书号":"CQC03001004816"}</w:t>
      </w:r>
    </w:p>
  </w:comment>
  <w:comment w:id="318" w:author="ReportVerify" w:initials="RV" w:date="2026-08-28T03:04:09Z">
    <w:p>
      <w:pPr>
        <w:pStyle w:val="CommentText"/>
      </w:pPr>
      <w:r>
        <w:rPr>
          <w:rStyle w:val="CommentReference"/>
        </w:rPr>
        <w:annotationRef/>
      </w:r>
      <w:r>
        <w:t>[报告草稿差异] 报告草稿存在而认证资料未找到。报告草稿值：{"型号":"CD系列","规格材料":"220pF Y1 400VAC","制造商":"TDK株式会社","生产企业":"厦门TDK有限公司","认证标准":"IEC 60384-14:2013+AMD1:2016","备注":"CQC14001112447","证书号":"CQC14001112447"}</w:t>
      </w:r>
    </w:p>
  </w:comment>
  <w:comment w:id="319" w:author="ReportVerify" w:initials="RV" w:date="2026-08-28T03:04:09Z">
    <w:p>
      <w:pPr>
        <w:pStyle w:val="CommentText"/>
      </w:pPr>
      <w:r>
        <w:rPr>
          <w:rStyle w:val="CommentReference"/>
        </w:rPr>
        <w:annotationRef/>
      </w:r>
      <w:r>
        <w:t>[报告草稿差异] 报告草稿存在而认证资料未找到。报告草稿值：{"型号":"CD系列","规格材料":"330pF Y1 400VAC","制造商":"TDK株式会社","生产企业":"厦门TDK有限公司","认证标准":"IEC 60384-14:2013+AMD1:2016","备注":"CQC14001112447","证书号":"CQC14001112447"}</w:t>
      </w:r>
    </w:p>
  </w:comment>
  <w:comment w:id="320" w:author="ReportVerify" w:initials="RV" w:date="2026-08-28T03:04:09Z">
    <w:p>
      <w:pPr>
        <w:pStyle w:val="CommentText"/>
      </w:pPr>
      <w:r>
        <w:rPr>
          <w:rStyle w:val="CommentReference"/>
        </w:rPr>
        <w:annotationRef/>
      </w:r>
      <w:r>
        <w:t>[报告草稿差异] 报告草稿存在而认证资料未找到。报告草稿值：{"型号":"CD系列","规格材料":"330pF Y1 250VAC","制造商":"TDK株式会社","生产企业":"厦门TDK有限公司","认证标准":"IEC 60384-14:2013+AMD1:2016","备注":"CQC03001004816","证书号":"CQC03001004816"}</w:t>
      </w:r>
    </w:p>
  </w:comment>
  <w:comment w:id="321" w:author="ReportVerify" w:initials="RV" w:date="2026-08-28T03:04:09Z">
    <w:p>
      <w:pPr>
        <w:pStyle w:val="CommentText"/>
      </w:pPr>
      <w:r>
        <w:rPr>
          <w:rStyle w:val="CommentReference"/>
        </w:rPr>
        <w:annotationRef/>
      </w:r>
      <w:r>
        <w:t>[报告草稿差异] 报告草稿存在而认证资料未找到。报告草稿值：{"型号":"CD系列","规格材料":"220pF Y1 250VAC","制造商":"TDK株式会社","生产企业":"厦门TDK有限公司","认证标准":"IEC 60384-14:2013+AMD1:2016","备注":"CQC03001004816","证书号":"CQC03001004816"}</w:t>
      </w:r>
    </w:p>
  </w:comment>
  <w:comment w:id="322" w:author="ReportVerify" w:initials="RV" w:date="2026-08-28T03:04:09Z">
    <w:p>
      <w:pPr>
        <w:pStyle w:val="CommentText"/>
      </w:pPr>
      <w:r>
        <w:rPr>
          <w:rStyle w:val="CommentReference"/>
        </w:rPr>
        <w:annotationRef/>
      </w:r>
      <w:r>
        <w:t>[报告草稿差异] 报告草稿存在而认证资料未找到。报告草稿值：{"型号":"CD系列","规格材料":"220pF Y1 400VAC","制造商":"TDK株式会社","生产企业":"厦门TDK有限公司","认证标准":"IEC 60384-14:2013+AMD1:2016","备注":"CQC14001112447","证书号":"CQC14001112447"}</w:t>
      </w:r>
    </w:p>
  </w:comment>
  <w:comment w:id="323" w:author="ReportVerify" w:initials="RV" w:date="2026-08-28T03:04:09Z">
    <w:p>
      <w:pPr>
        <w:pStyle w:val="CommentText"/>
      </w:pPr>
      <w:r>
        <w:rPr>
          <w:rStyle w:val="CommentReference"/>
        </w:rPr>
        <w:annotationRef/>
      </w:r>
      <w:r>
        <w:t>[报告草稿差异] 报告草稿存在而认证资料未找到。报告草稿值：{"型号":"CD系列","规格材料":"330pF Y1 400VAC","制造商":"TDK株式会社","生产企业":"厦门TDK有限公司","认证标准":"IEC 60384-14:2013+AMD1:2016","备注":"CQC14001112447","证书号":"CQC14001112447"}</w:t>
      </w:r>
    </w:p>
  </w:comment>
  <w:comment w:id="324" w:author="ReportVerify" w:initials="RV" w:date="2026-08-28T03:04:09Z">
    <w:p>
      <w:pPr>
        <w:pStyle w:val="CommentText"/>
      </w:pPr>
      <w:r>
        <w:rPr>
          <w:rStyle w:val="CommentReference"/>
        </w:rPr>
        <w:annotationRef/>
      </w:r>
      <w:r>
        <w:t>[报告草稿差异] 报告草稿存在而认证资料未找到。报告草稿值：{"型号":"CD系列","规格材料":"330pF Y1 250VAC","制造商":"TDK株式会社","生产企业":"厦门TDK有限公司","认证标准":"IEC 60384-14:2013+AMD1:2016","备注":"CQC03001004816","证书号":"CQC03001004816"}</w:t>
      </w:r>
    </w:p>
  </w:comment>
  <w:comment w:id="325" w:author="ReportVerify" w:initials="RV" w:date="2026-08-28T03:04:09Z">
    <w:p>
      <w:pPr>
        <w:pStyle w:val="CommentText"/>
      </w:pPr>
      <w:r>
        <w:rPr>
          <w:rStyle w:val="CommentReference"/>
        </w:rPr>
        <w:annotationRef/>
      </w:r>
      <w:r>
        <w:t>[报告草稿差异] 报告草稿存在而认证资料未找到。报告草稿值：{"型号":"CD系列","规格材料":"100pF Y1 250VAC","制造商":"TDK株式会社","生产企业":"厦门TDK有限公司","认证标准":"IEC 60384-14:2013+AMD1:2016","备注":"CQC03001004816","证书号":"CQC03001004816"}</w:t>
      </w:r>
    </w:p>
  </w:comment>
  <w:comment w:id="326" w:author="ReportVerify" w:initials="RV" w:date="2026-08-28T03:04:09Z">
    <w:p>
      <w:pPr>
        <w:pStyle w:val="CommentText"/>
      </w:pPr>
      <w:r>
        <w:rPr>
          <w:rStyle w:val="CommentReference"/>
        </w:rPr>
        <w:annotationRef/>
      </w:r>
      <w:r>
        <w:t>[报告草稿差异] 报告草稿存在而认证资料未找到。报告草稿值：{"型号":"CD系列","规格材料":"100pF Y1 400VAC","制造商":"TDK株式会社","生产企业":"厦门TDK有限公司","认证标准":"IEC 60384-14:2013+AMD1:2016","备注":"CQC14001112447","证书号":"CQC14001112447"}</w:t>
      </w:r>
    </w:p>
  </w:comment>
  <w:comment w:id="327" w:author="ReportVerify" w:initials="RV" w:date="2026-08-28T03:04:09Z">
    <w:p>
      <w:pPr>
        <w:pStyle w:val="CommentText"/>
      </w:pPr>
      <w:r>
        <w:rPr>
          <w:rStyle w:val="CommentReference"/>
        </w:rPr>
        <w:annotationRef/>
      </w:r>
      <w:r>
        <w:t>[报告草稿差异] 报告草稿存在而认证资料未找到。报告草稿值：{"型号":"CD系列","规格材料":"220pF Y1 250VAC","制造商":"TDK株式会社","生产企业":"厦门TDK有限公司","认证标准":"IEC 60384-14:2013+AMD1:2016","备注":"CQC03001004816","证书号":"CQC03001004816"}</w:t>
      </w:r>
    </w:p>
  </w:comment>
  <w:comment w:id="328" w:author="ReportVerify" w:initials="RV" w:date="2026-08-28T03:04:09Z">
    <w:p>
      <w:pPr>
        <w:pStyle w:val="CommentText"/>
      </w:pPr>
      <w:r>
        <w:rPr>
          <w:rStyle w:val="CommentReference"/>
        </w:rPr>
        <w:annotationRef/>
      </w:r>
      <w:r>
        <w:t>[报告草稿差异] 报告草稿存在而认证资料未找到。报告草稿值：{"型号":"CD系列","规格材料":"220pF Y1 400VAC","制造商":"TDK株式会社","生产企业":"厦门TDK有限公司","认证标准":"IEC 60384-14:2013+AMD1:2016","备注":"CQC14001112447","证书号":"CQC14001112447"}</w:t>
      </w:r>
    </w:p>
  </w:comment>
  <w:comment w:id="329" w:author="ReportVerify" w:initials="RV" w:date="2026-08-28T03:04:09Z">
    <w:p>
      <w:pPr>
        <w:pStyle w:val="CommentText"/>
      </w:pPr>
      <w:r>
        <w:rPr>
          <w:rStyle w:val="CommentReference"/>
        </w:rPr>
        <w:annotationRef/>
      </w:r>
      <w:r>
        <w:t>[报告草稿差异] 报告草稿存在而认证资料未找到。报告草稿值：{"型号":"CD系列","规格材料":"330pF Y1 400VAC","制造商":"TDK株式会社","生产企业":"厦门TDK有限公司","认证标准":"IEC 60384-14:2013+AMD1:2016","备注":"CQC14001112447","证书号":"CQC14001112447"}</w:t>
      </w:r>
    </w:p>
  </w:comment>
  <w:comment w:id="330" w:author="ReportVerify" w:initials="RV" w:date="2026-08-28T03:04:09Z">
    <w:p>
      <w:pPr>
        <w:pStyle w:val="CommentText"/>
      </w:pPr>
      <w:r>
        <w:rPr>
          <w:rStyle w:val="CommentReference"/>
        </w:rPr>
        <w:annotationRef/>
      </w:r>
      <w:r>
        <w:t>[报告草稿差异] 报告草稿存在而认证资料未找到。报告草稿值：{"型号":"CD系列","规格材料":"330pF Y1 250VAC","制造商":"TDK株式会社","生产企业":"厦门TDK有限公司","认证标准":"IEC 60384-14:2013+AMD1:2016","备注":"CQC03001004816","证书号":"CQC03001004816"}</w:t>
      </w:r>
    </w:p>
  </w:comment>
  <w:comment w:id="331" w:author="ReportVerify" w:initials="RV" w:date="2026-08-28T03:04:09Z">
    <w:p>
      <w:pPr>
        <w:pStyle w:val="CommentText"/>
      </w:pPr>
      <w:r>
        <w:rPr>
          <w:rStyle w:val="CommentReference"/>
        </w:rPr>
        <w:annotationRef/>
      </w:r>
      <w:r>
        <w:t>[报告草稿差异] 报告草稿存在而认证资料未找到。报告草稿值：{"型号":"CD系列","规格材料":"220pF Y1 250VAC","制造商":"TDK株式会社","生产企业":"厦门TDK有限公司","认证标准":"IEC 60384-14:2013+AMD1:2016","备注":"CQC03001004816","证书号":"CQC03001004816"}</w:t>
      </w:r>
    </w:p>
  </w:comment>
  <w:comment w:id="332" w:author="ReportVerify" w:initials="RV" w:date="2026-08-28T03:04:09Z">
    <w:p>
      <w:pPr>
        <w:pStyle w:val="CommentText"/>
      </w:pPr>
      <w:r>
        <w:rPr>
          <w:rStyle w:val="CommentReference"/>
        </w:rPr>
        <w:annotationRef/>
      </w:r>
      <w:r>
        <w:t>[报告草稿差异] 报告草稿存在而认证资料未找到。报告草稿值：{"型号":"CD系列","规格材料":"220pF Y1 400VAC","制造商":"TDK株式会社","生产企业":"厦门TDK有限公司","认证标准":"IEC 60384-14:2013+AMD1:2016","备注":"CQC14001112447","证书号":"CQC14001112447"}</w:t>
      </w:r>
    </w:p>
  </w:comment>
  <w:comment w:id="333" w:author="ReportVerify" w:initials="RV" w:date="2026-08-28T03:04:09Z">
    <w:p>
      <w:pPr>
        <w:pStyle w:val="CommentText"/>
      </w:pPr>
      <w:r>
        <w:rPr>
          <w:rStyle w:val="CommentReference"/>
        </w:rPr>
        <w:annotationRef/>
      </w:r>
      <w:r>
        <w:t>[报告草稿差异] 报告草稿存在而认证资料未找到。报告草稿值：{"型号":"CD系列","规格材料":"330pF Y1 400VAC","制造商":"TDK株式会社","生产企业":"厦门TDK有限公司","认证标准":"IEC 60384-14:2013+AMD1:2016","备注":"CQC14001112447","证书号":"CQC14001112447"}</w:t>
      </w:r>
    </w:p>
  </w:comment>
  <w:comment w:id="334" w:author="ReportVerify" w:initials="RV" w:date="2026-08-28T03:04:09Z">
    <w:p>
      <w:pPr>
        <w:pStyle w:val="CommentText"/>
      </w:pPr>
      <w:r>
        <w:rPr>
          <w:rStyle w:val="CommentReference"/>
        </w:rPr>
        <w:annotationRef/>
      </w:r>
      <w:r>
        <w:t>[报告草稿差异] 报告草稿存在而认证资料未找到。报告草稿值：{"型号":"CD系列","规格材料":"330pF Y1 250VAC","制造商":"TDK株式会社","生产企业":"厦门TDK有限公司","认证标准":"IEC 60384-14:2013+AMD1:2016","备注":"CQC03001004816","证书号":"CQC03001004816"}</w:t>
      </w:r>
    </w:p>
  </w:comment>
  <w:comment w:id="335" w:author="ReportVerify" w:initials="RV" w:date="2026-08-28T03:04:09Z">
    <w:p>
      <w:pPr>
        <w:pStyle w:val="CommentText"/>
      </w:pPr>
      <w:r>
        <w:rPr>
          <w:rStyle w:val="CommentReference"/>
        </w:rPr>
        <w:annotationRef/>
      </w:r>
      <w:r>
        <w:t>[报告草稿差异] 报告草稿存在而认证资料未找到。报告草稿值：{"型号":"CD系列","规格材料":"100pF Y1 250VAC","制造商":"TDK株式会社","生产企业":"厦门TDK有限公司","认证标准":"IEC 60384-14:2013+AMD1:2016","备注":"CQC03001004816","证书号":"CQC03001004816"}</w:t>
      </w:r>
    </w:p>
  </w:comment>
  <w:comment w:id="336" w:author="ReportVerify" w:initials="RV" w:date="2026-08-28T03:04:09Z">
    <w:p>
      <w:pPr>
        <w:pStyle w:val="CommentText"/>
      </w:pPr>
      <w:r>
        <w:rPr>
          <w:rStyle w:val="CommentReference"/>
        </w:rPr>
        <w:annotationRef/>
      </w:r>
      <w:r>
        <w:t>[报告草稿差异] 报告草稿存在而认证资料未找到。报告草稿值：{"型号":"CD系列","规格材料":"100pF Y1 400VAC","制造商":"TDK株式会社","生产企业":"厦门TDK有限公司","认证标准":"IEC 60384-14:2013+AMD1:2016","备注":"CQC14001112447","证书号":"CQC14001112447"}</w:t>
      </w:r>
    </w:p>
  </w:comment>
  <w:comment w:id="337" w:author="ReportVerify" w:initials="RV" w:date="2026-08-28T03:04:09Z">
    <w:p>
      <w:pPr>
        <w:pStyle w:val="CommentText"/>
      </w:pPr>
      <w:r>
        <w:rPr>
          <w:rStyle w:val="CommentReference"/>
        </w:rPr>
        <w:annotationRef/>
      </w:r>
      <w:r>
        <w:t>[报告草稿差异] 报告草稿存在而认证资料未找到。报告草稿值：{"型号":"CD系列","规格材料":"220pF Y1 250VAC","制造商":"TDK株式会社","生产企业":"厦门TDK有限公司","认证标准":"IEC 60384-14:2013+AMD1:2016","备注":"CQC03001004816","证书号":"CQC03001004816"}</w:t>
      </w:r>
    </w:p>
  </w:comment>
  <w:comment w:id="338" w:author="ReportVerify" w:initials="RV" w:date="2026-08-28T03:04:09Z">
    <w:p>
      <w:pPr>
        <w:pStyle w:val="CommentText"/>
      </w:pPr>
      <w:r>
        <w:rPr>
          <w:rStyle w:val="CommentReference"/>
        </w:rPr>
        <w:annotationRef/>
      </w:r>
      <w:r>
        <w:t>[报告草稿差异] 报告草稿存在而认证资料未找到。报告草稿值：{"型号":"CD系列","规格材料":"220pF Y1 400VAC","制造商":"TDK株式会社","生产企业":"厦门TDK有限公司","认证标准":"IEC 60384-14:2013+AMD1:2016","备注":"CQC14001112447","证书号":"CQC14001112447"}</w:t>
      </w:r>
    </w:p>
  </w:comment>
  <w:comment w:id="339" w:author="ReportVerify" w:initials="RV" w:date="2026-08-28T03:04:09Z">
    <w:p>
      <w:pPr>
        <w:pStyle w:val="CommentText"/>
      </w:pPr>
      <w:r>
        <w:rPr>
          <w:rStyle w:val="CommentReference"/>
        </w:rPr>
        <w:annotationRef/>
      </w:r>
      <w:r>
        <w:t>[报告草稿差异] 报告草稿存在而认证资料未找到。报告草稿值：{"型号":"CD系列","规格材料":"330pF Y1 400VAC","制造商":"TDK株式会社","生产企业":"厦门TDK有限公司","认证标准":"IEC 60384-14:2013+AMD1:2016","备注":"CQC14001112447","证书号":"CQC14001112447"}</w:t>
      </w:r>
    </w:p>
  </w:comment>
  <w:comment w:id="340" w:author="ReportVerify" w:initials="RV" w:date="2026-08-28T03:04:09Z">
    <w:p>
      <w:pPr>
        <w:pStyle w:val="CommentText"/>
      </w:pPr>
      <w:r>
        <w:rPr>
          <w:rStyle w:val="CommentReference"/>
        </w:rPr>
        <w:annotationRef/>
      </w:r>
      <w:r>
        <w:t>[报告草稿差异] 报告草稿存在而认证资料未找到。报告草稿值：{"型号":"CD系列","规格材料":"330pF Y1 250VAC","制造商":"TDK株式会社","生产企业":"厦门TDK有限公司","认证标准":"IEC 60384-14:2013+AMD1:2016","备注":"CQC03001004816","证书号":"CQC03001004816"}</w:t>
      </w:r>
    </w:p>
  </w:comment>
  <w:comment w:id="341" w:author="ReportVerify" w:initials="RV" w:date="2026-08-28T03:04:09Z">
    <w:p>
      <w:pPr>
        <w:pStyle w:val="CommentText"/>
      </w:pPr>
      <w:r>
        <w:rPr>
          <w:rStyle w:val="CommentReference"/>
        </w:rPr>
        <w:annotationRef/>
      </w:r>
      <w:r>
        <w:t>[报告草稿差异] 报告草稿存在而认证资料未找到。报告草稿值：{"型号":"CD系列","规格材料":"220pF Y1 250VAC","制造商":"TDK株式会社","生产企业":"厦门TDK有限公司","认证标准":"IEC 60384-14:2013+AMD1:2016","备注":"CQC03001004816","证书号":"CQC03001004816"}</w:t>
      </w:r>
    </w:p>
  </w:comment>
  <w:comment w:id="342" w:author="ReportVerify" w:initials="RV" w:date="2026-08-28T03:04:09Z">
    <w:p>
      <w:pPr>
        <w:pStyle w:val="CommentText"/>
      </w:pPr>
      <w:r>
        <w:rPr>
          <w:rStyle w:val="CommentReference"/>
        </w:rPr>
        <w:annotationRef/>
      </w:r>
      <w:r>
        <w:t>[报告草稿差异] 报告草稿存在而认证资料未找到。报告草稿值：{"型号":"CD系列","规格材料":"220pF Y1 400VAC","制造商":"TDK株式会社","生产企业":"厦门TDK有限公司","认证标准":"IEC 60384-14:2013+AMD1:2016","备注":"CQC14001112447","证书号":"CQC14001112447"}</w:t>
      </w:r>
    </w:p>
  </w:comment>
  <w:comment w:id="343" w:author="ReportVerify" w:initials="RV" w:date="2026-08-28T03:04:09Z">
    <w:p>
      <w:pPr>
        <w:pStyle w:val="CommentText"/>
      </w:pPr>
      <w:r>
        <w:rPr>
          <w:rStyle w:val="CommentReference"/>
        </w:rPr>
        <w:annotationRef/>
      </w:r>
      <w:r>
        <w:t>[报告草稿差异] 报告草稿存在而认证资料未找到。报告草稿值：{"型号":"CEM-1\n(KB-5150、S3110、\nCCP-508、S3116)","规格材料":"V-0","制造商":"杭州宝临印刷电路有限公司","生产企业":"/","认证标准":"GB/T 19466.1-2004;GB/T 19466.2-2004;GB/T 19466.3-2004 ;GB/T 33047.1-2016;GB/T 4207-2022;GB/T 4588.1-1996;GB/T 5169.16-2017;GB/T 5169.21-2017;GB/T 6040-2019","备注":"CQC14134106871","证书号":"CQC14134106871"}</w:t>
      </w:r>
    </w:p>
  </w:comment>
  <w:comment w:id="344" w:author="ReportVerify" w:initials="RV" w:date="2026-08-28T03:04:09Z">
    <w:p>
      <w:pPr>
        <w:pStyle w:val="CommentText"/>
      </w:pPr>
      <w:r>
        <w:rPr>
          <w:rStyle w:val="CommentReference"/>
        </w:rPr>
        <w:annotationRef/>
      </w:r>
      <w:r>
        <w:t>[报告草稿差异] 报告草稿存在而认证资料未找到。报告草稿值：{"型号":"CMPP","规格材料":"0.47μF X2 310VAC","制造商":"威海汉城成镐电子有限公司","生产企业":"威海汉城成镐电子有限公司","认证标准":"GB/T 6346.14-2023","备注":"CQC13001098793","证书号":"CQC13001098793"}</w:t>
      </w:r>
    </w:p>
  </w:comment>
  <w:comment w:id="345" w:author="ReportVerify" w:initials="RV" w:date="2026-08-28T03:04:09Z">
    <w:p>
      <w:pPr>
        <w:pStyle w:val="CommentText"/>
      </w:pPr>
      <w:r>
        <w:rPr>
          <w:rStyle w:val="CommentReference"/>
        </w:rPr>
        <w:annotationRef/>
      </w:r>
      <w:r>
        <w:t>[报告草稿差异] 报告草稿存在而认证资料未找到。报告草稿值：{"型号":"CMPP","规格材料":"0.47μF X2 310VAC","制造商":"威海汉城成镐电子有限公司","生产企业":"威海汉城成镐电子有限公司","认证标准":"GB/T 6346.14-2023","备注":"CQC13001098793","证书号":"CQC13001098793"}</w:t>
      </w:r>
    </w:p>
  </w:comment>
  <w:comment w:id="346" w:author="ReportVerify" w:initials="RV" w:date="2026-08-28T03:04:09Z">
    <w:p>
      <w:pPr>
        <w:pStyle w:val="CommentText"/>
      </w:pPr>
      <w:r>
        <w:rPr>
          <w:rStyle w:val="CommentReference"/>
        </w:rPr>
        <w:annotationRef/>
      </w:r>
      <w:r>
        <w:t>[报告草稿差异] 报告草稿存在而认证资料未找到。报告草稿值：{"型号":"CMPP","规格材料":"0.47μF X2 310VAC","制造商":"威海汉城成镐电子有限公司","生产企业":"威海汉城成镐电子有限公司","认证标准":"GB/T 6346.14-2023","备注":"CQC13001098793","证书号":"CQC13001098793"}</w:t>
      </w:r>
    </w:p>
  </w:comment>
  <w:comment w:id="347" w:author="ReportVerify" w:initials="RV" w:date="2026-08-28T03:04:09Z">
    <w:p>
      <w:pPr>
        <w:pStyle w:val="CommentText"/>
      </w:pPr>
      <w:r>
        <w:rPr>
          <w:rStyle w:val="CommentReference"/>
        </w:rPr>
        <w:annotationRef/>
      </w:r>
      <w:r>
        <w:t>[报告草稿差异] 报告草稿存在而认证资料未找到。报告草稿值：{"型号":"CMPP","规格材料":"0.47μF X2 310VAC","制造商":"威海汉城成镐电子有限公司","生产企业":"威海汉城成镐电子有限公司","认证标准":"GB/T 6346.14-2023","备注":"CQC13001098793","证书号":"CQC13001098793"}</w:t>
      </w:r>
    </w:p>
  </w:comment>
  <w:comment w:id="348" w:author="ReportVerify" w:initials="RV" w:date="2026-08-28T03:04:09Z">
    <w:p>
      <w:pPr>
        <w:pStyle w:val="CommentText"/>
      </w:pPr>
      <w:r>
        <w:rPr>
          <w:rStyle w:val="CommentReference"/>
        </w:rPr>
        <w:annotationRef/>
      </w:r>
      <w:r>
        <w:t>[报告草稿差异] 报告草稿存在而认证资料未找到。报告草稿值：{"型号":"CMPP","规格材料":"0.47μF X2 310VAC","制造商":"威海汉城成镐电子有限公司","生产企业":"威海汉城成镐电子有限公司","认证标准":"GB/T 6346.14-2023","备注":"CQC13001098793","证书号":"CQC13001098793"}</w:t>
      </w:r>
    </w:p>
  </w:comment>
  <w:comment w:id="349" w:author="ReportVerify" w:initials="RV" w:date="2026-08-28T03:04:09Z">
    <w:p>
      <w:pPr>
        <w:pStyle w:val="CommentText"/>
      </w:pPr>
      <w:r>
        <w:rPr>
          <w:rStyle w:val="CommentReference"/>
        </w:rPr>
        <w:annotationRef/>
      </w:r>
      <w:r>
        <w:t>[报告草稿差异] 报告草稿存在而认证资料未找到。报告草稿值：{"型号":"CMPP","规格材料":"0.47μF X2 310VAC","制造商":"威海汉城成镐电子有限公司","生产企业":"威海汉城成镐电子有限公司","认证标准":"GB/T 6346.14-2023","备注":"CQC13001098793","证书号":"CQC13001098793"}</w:t>
      </w:r>
    </w:p>
  </w:comment>
  <w:comment w:id="350" w:author="ReportVerify" w:initials="RV" w:date="2026-08-28T03:04:09Z">
    <w:p>
      <w:pPr>
        <w:pStyle w:val="CommentText"/>
      </w:pPr>
      <w:r>
        <w:rPr>
          <w:rStyle w:val="CommentReference"/>
        </w:rPr>
        <w:annotationRef/>
      </w:r>
      <w:r>
        <w:t>[报告草稿差异] 报告草稿存在而认证资料未找到。报告草稿值：{"型号":"CMPP","规格材料":"0.47μF X2 310VAC","制造商":"威海汉城成镐电子有限公司","生产企业":"威海汉城成镐电子有限公司","认证标准":"GB/T 6346.14-2023","备注":"CQC13001098793","证书号":"CQC13001098793"}</w:t>
      </w:r>
    </w:p>
  </w:comment>
  <w:comment w:id="351" w:author="ReportVerify" w:initials="RV" w:date="2026-08-28T03:04:09Z">
    <w:p>
      <w:pPr>
        <w:pStyle w:val="CommentText"/>
      </w:pPr>
      <w:r>
        <w:rPr>
          <w:rStyle w:val="CommentReference"/>
        </w:rPr>
        <w:annotationRef/>
      </w:r>
      <w:r>
        <w:t>[报告草稿差异] 报告草稿存在而认证资料未找到。报告草稿值：{"型号":"CMPP","规格材料":"0.47μF X2 310VAC","制造商":"威海汉城成镐电子有限公司","生产企业":"威海汉城成镐电子有限公司","认证标准":"GB/T 6346.14-2023","备注":"CQC13001098793","证书号":"CQC13001098793"}</w:t>
      </w:r>
    </w:p>
  </w:comment>
  <w:comment w:id="352" w:author="ReportVerify" w:initials="RV" w:date="2026-08-28T03:04:09Z">
    <w:p>
      <w:pPr>
        <w:pStyle w:val="CommentText"/>
      </w:pPr>
      <w:r>
        <w:rPr>
          <w:rStyle w:val="CommentReference"/>
        </w:rPr>
        <w:annotationRef/>
      </w:r>
      <w:r>
        <w:t>[报告草稿差异] 报告草稿存在而认证资料未找到。报告草稿值：{"型号":"CMPP","规格材料":"0.47μF X2 310VAC","制造商":"威海汉城成镐电子有限公司","生产企业":"威海汉城成镐电子有限公司","认证标准":"GB/T 6346.14-2023","备注":"CQC13001098793","证书号":"CQC13001098793"}</w:t>
      </w:r>
    </w:p>
  </w:comment>
  <w:comment w:id="353" w:author="ReportVerify" w:initials="RV" w:date="2026-08-28T03:04:09Z">
    <w:p>
      <w:pPr>
        <w:pStyle w:val="CommentText"/>
      </w:pPr>
      <w:r>
        <w:rPr>
          <w:rStyle w:val="CommentReference"/>
        </w:rPr>
        <w:annotationRef/>
      </w:r>
      <w:r>
        <w:t>[报告草稿差异] 报告草稿存在而认证资料未找到。报告草稿值：{"型号":"CMPP","规格材料":"0.47μF X2 310VAC","制造商":"威海汉城成镐电子有限公司","生产企业":"威海汉城成镐电子有限公司","认证标准":"GB/T 6346.14-2023","备注":"CQC13001098793","证书号":"CQC13001098793"}</w:t>
      </w:r>
    </w:p>
  </w:comment>
  <w:comment w:id="354" w:author="ReportVerify" w:initials="RV" w:date="2026-08-28T03:04:09Z">
    <w:p>
      <w:pPr>
        <w:pStyle w:val="CommentText"/>
      </w:pPr>
      <w:r>
        <w:rPr>
          <w:rStyle w:val="CommentReference"/>
        </w:rPr>
        <w:annotationRef/>
      </w:r>
      <w:r>
        <w:t>[报告草稿差异] 报告草稿存在而认证资料未找到。报告草稿值：{"型号":"CMPP","规格材料":"0.47μF X2 310VAC","制造商":"威海汉城成镐电子有限公司","生产企业":"威海汉城成镐电子有限公司","认证标准":"GB/T 6346.14-2023","备注":"CQC13001098793","证书号":"CQC13001098793"}</w:t>
      </w:r>
    </w:p>
  </w:comment>
  <w:comment w:id="355" w:author="ReportVerify" w:initials="RV" w:date="2026-08-28T03:04:09Z">
    <w:p>
      <w:pPr>
        <w:pStyle w:val="CommentText"/>
      </w:pPr>
      <w:r>
        <w:rPr>
          <w:rStyle w:val="CommentReference"/>
        </w:rPr>
        <w:annotationRef/>
      </w:r>
      <w:r>
        <w:t>[报告草稿差异] 报告草稿存在而认证资料未找到。报告草稿值：{"型号":"CMPP","规格材料":"0.47μF X2 310VAC","制造商":"威海汉城成镐电子有限公司","生产企业":"威海汉城成镐电子有限公司","认证标准":"GB/T 6346.14-2023","备注":"CQC13001098793","证书号":"CQC13001098793"}</w:t>
      </w:r>
    </w:p>
  </w:comment>
  <w:comment w:id="356" w:author="ReportVerify" w:initials="RV" w:date="2026-08-28T03:04:09Z">
    <w:p>
      <w:pPr>
        <w:pStyle w:val="CommentText"/>
      </w:pPr>
      <w:r>
        <w:rPr>
          <w:rStyle w:val="CommentReference"/>
        </w:rPr>
        <w:annotationRef/>
      </w:r>
      <w:r>
        <w:t>[报告草稿差异] 报告草稿存在而认证资料未找到。报告草稿值：{"型号":"CMPP","规格材料":"0.47μF X2 310VAC","制造商":"威海汉城成镐电子有限公司","生产企业":"威海汉城成镐电子有限公司","认证标准":"GB/T 6346.14-2023","备注":"CQC13001098793","证书号":"CQC13001098793"}</w:t>
      </w:r>
    </w:p>
  </w:comment>
  <w:comment w:id="357" w:author="ReportVerify" w:initials="RV" w:date="2026-08-28T03:04:09Z">
    <w:p>
      <w:pPr>
        <w:pStyle w:val="CommentText"/>
      </w:pPr>
      <w:r>
        <w:rPr>
          <w:rStyle w:val="CommentReference"/>
        </w:rPr>
        <w:annotationRef/>
      </w:r>
      <w:r>
        <w:t>[报告草稿差异] 报告草稿存在而认证资料未找到。报告草稿值：{"型号":"CMPP","规格材料":"0.47μF X2 275VAC","制造商":"威海汉城成镐电子有限公司","生产企业":"威海汉城成镐电子有限公司","认证标准":"GB/T 6346.14:2023","备注":"CQC13001098794","证书号":"CQC13001098794"}</w:t>
      </w:r>
    </w:p>
  </w:comment>
  <w:comment w:id="358" w:author="ReportVerify" w:initials="RV" w:date="2026-08-28T03:04:09Z">
    <w:p>
      <w:pPr>
        <w:pStyle w:val="CommentText"/>
      </w:pPr>
      <w:r>
        <w:rPr>
          <w:rStyle w:val="CommentReference"/>
        </w:rPr>
        <w:annotationRef/>
      </w:r>
      <w:r>
        <w:t>[报告草稿差异] 报告草稿存在而认证资料未找到。报告草稿值：{"型号":"CMPP","规格材料":"0.47μF X2 310VAC","制造商":"威海汉城成镐电子有限公司","生产企业":"威海汉城成镐电子有限公司","认证标准":"GB/T 6346.14:2023","备注":"CQC13001098793","证书号":"CQC13001098793"}</w:t>
      </w:r>
    </w:p>
  </w:comment>
  <w:comment w:id="359" w:author="ReportVerify" w:initials="RV" w:date="2026-08-28T03:04:09Z">
    <w:p>
      <w:pPr>
        <w:pStyle w:val="CommentText"/>
      </w:pPr>
      <w:r>
        <w:rPr>
          <w:rStyle w:val="CommentReference"/>
        </w:rPr>
        <w:annotationRef/>
      </w:r>
      <w:r>
        <w:t>[报告草稿差异] 报告草稿存在而认证资料未找到。报告草稿值：{"型号":"CNR-10P621K","规格材料":"压敏电压：620V，最大连续交流电压：385V","制造商":"舜全电气器材（东莞）有限公司","生产企业":"/","认证标准":"GB/T 10193-1997;GB/T 10194-1997;GB4943.1-2022;IEC 61051-2:1991+Amd1:2009","备注":"CQC16001159204","证书号":"CQC16001159204"}</w:t>
      </w:r>
    </w:p>
  </w:comment>
  <w:comment w:id="360" w:author="ReportVerify" w:initials="RV" w:date="2026-08-28T03:04:09Z">
    <w:p>
      <w:pPr>
        <w:pStyle w:val="CommentText"/>
      </w:pPr>
      <w:r>
        <w:rPr>
          <w:rStyle w:val="CommentReference"/>
        </w:rPr>
        <w:annotationRef/>
      </w:r>
      <w:r>
        <w:t>[报告草稿差异] 报告草稿存在而认证资料未找到。报告草稿值：{"型号":"CNR-10P621K","规格材料":"压敏电压：620V，最大连续交流电压：385V","制造商":"舜全电气器材（东莞）有限公司","生产企业":"/","认证标准":"GB/T 10193-1997;GB/T 10194-1997;GB4943.1-2022;IEC 61051-2:1991+Amd1:2009","备注":"CQC16001159204","证书号":"CQC16001159204"}</w:t>
      </w:r>
    </w:p>
  </w:comment>
  <w:comment w:id="361" w:author="ReportVerify" w:initials="RV" w:date="2026-08-28T03:04:09Z">
    <w:p>
      <w:pPr>
        <w:pStyle w:val="CommentText"/>
      </w:pPr>
      <w:r>
        <w:rPr>
          <w:rStyle w:val="CommentReference"/>
        </w:rPr>
        <w:annotationRef/>
      </w:r>
      <w:r>
        <w:t>[报告草稿差异] 报告草稿存在而认证资料未找到。报告草稿值：{"型号":"CNR-10P681K","规格材料":"压敏电压：680V，最大连续交流电压：420V","制造商":"舜全电气器材（东莞）有限公司","生产企业":"/","认证标准":"GB/T 10193-1997;GB/T 10194-1997;GB4943.1-2022;IEC 61051-2:1991+Amd1:2009","备注":"CQC16001159204","证书号":"CQC16001159204"}</w:t>
      </w:r>
    </w:p>
  </w:comment>
  <w:comment w:id="362" w:author="ReportVerify" w:initials="RV" w:date="2026-08-28T03:04:09Z">
    <w:p>
      <w:pPr>
        <w:pStyle w:val="CommentText"/>
      </w:pPr>
      <w:r>
        <w:rPr>
          <w:rStyle w:val="CommentReference"/>
        </w:rPr>
        <w:annotationRef/>
      </w:r>
      <w:r>
        <w:t>[报告草稿差异] 报告草稿存在而认证资料未找到。报告草稿值：{"型号":"CNR-10P681K","规格材料":"压敏电压：680V，最大连续交流电压：420V","制造商":"舜全电气器材（东莞）有限公司","生产企业":"/","认证标准":"GB/T 10193-1997;GB/T 10194-1997;GB4943.1-2022;IEC 61051-2:1991+Amd1:2009","备注":"CQC16001159204","证书号":"CQC16001159204"}</w:t>
      </w:r>
    </w:p>
  </w:comment>
  <w:comment w:id="363" w:author="ReportVerify" w:initials="RV" w:date="2026-08-28T03:04:09Z">
    <w:p>
      <w:pPr>
        <w:pStyle w:val="CommentText"/>
      </w:pPr>
      <w:r>
        <w:rPr>
          <w:rStyle w:val="CommentReference"/>
        </w:rPr>
        <w:annotationRef/>
      </w:r>
      <w:r>
        <w:t>[报告草稿差异] 报告草稿存在而认证资料未找到。报告草稿值：{"型号":"CNR-14V681K","规格材料":"压敏电压：680V，最大连续交流电压：420V","制造商":"舜全电气器材（东莞）有限公司","生产企业":"/","认证标准":"GB/T 10193-1997;GB/T 10194-1997;GB4943.1-2022;IEC 61051-2:1991+Amd1:2009","备注":"CQC13001091909","证书号":"CQC13001091909"}</w:t>
      </w:r>
    </w:p>
  </w:comment>
  <w:comment w:id="364" w:author="ReportVerify" w:initials="RV" w:date="2026-08-28T03:04:09Z">
    <w:p>
      <w:pPr>
        <w:pStyle w:val="CommentText"/>
      </w:pPr>
      <w:r>
        <w:rPr>
          <w:rStyle w:val="CommentReference"/>
        </w:rPr>
        <w:annotationRef/>
      </w:r>
      <w:r>
        <w:t>[报告草稿差异] 报告草稿存在而认证资料未找到。报告草稿值：{"型号":"CQC2","规格材料":"V-0","制造商":"胜宏科技（惠州）股份有限公司","生产企业":"/","认证标准":"GB/T 19466.1-2004;GB/T 19466.2-2004;GB/T 19466.3-2004 ;GB/T 33047.1-2016;GB/T 4207-2022;GB/T 4588.2-1996;GB/T 5169.16-2017;GB/T 5169.21-2017;GB/T 6040-2019","备注":"CQC15134126807","证书号":"CQC15134126807"}</w:t>
      </w:r>
    </w:p>
  </w:comment>
  <w:comment w:id="365" w:author="ReportVerify" w:initials="RV" w:date="2026-08-28T03:04:09Z">
    <w:p>
      <w:pPr>
        <w:pStyle w:val="CommentText"/>
      </w:pPr>
      <w:r>
        <w:rPr>
          <w:rStyle w:val="CommentReference"/>
        </w:rPr>
        <w:annotationRef/>
      </w:r>
      <w:r>
        <w:t>[报告草稿差异] 报告草稿存在而认证资料未找到。报告草稿值：{"型号":"CQC4","规格材料":"V-0","制造商":"胜宏科技（惠州）股份有限公司","生产企业":"/","认证标准":"GB/T 19466.1-2004;GB/T 19466.2-2004;GB/T 19466.3-2004 ;GB/T 33047.1-2016;GB/T 4207-2022;GB/T 4588.4-2017;GB/T 5169.16-2017;GB/T 5169.21-2017;GB/T 6040-2019","备注":"CQC12134080327","证书号":"CQC12134080327"}</w:t>
      </w:r>
    </w:p>
  </w:comment>
  <w:comment w:id="366" w:author="ReportVerify" w:initials="RV" w:date="2026-08-28T03:04:09Z">
    <w:p>
      <w:pPr>
        <w:pStyle w:val="CommentText"/>
      </w:pPr>
      <w:r>
        <w:rPr>
          <w:rStyle w:val="CommentReference"/>
        </w:rPr>
        <w:annotationRef/>
      </w:r>
      <w:r>
        <w:t>[报告草稿差异] 报告草稿存在而认证资料未找到。报告草稿值：{"型号":"CT7","规格材料":"330pF Y1 250VAC/400VAC","制造商":"昆山万盛电子有限公司","生产企业":"昆山万盛电子有限公司","认证标准":"GB/T 6346.14-2023","备注":"CQC04001011063","证书号":"CQC04001011063"}</w:t>
      </w:r>
    </w:p>
  </w:comment>
  <w:comment w:id="367" w:author="ReportVerify" w:initials="RV" w:date="2026-08-28T03:04:09Z">
    <w:p>
      <w:pPr>
        <w:pStyle w:val="CommentText"/>
      </w:pPr>
      <w:r>
        <w:rPr>
          <w:rStyle w:val="CommentReference"/>
        </w:rPr>
        <w:annotationRef/>
      </w:r>
      <w:r>
        <w:t>[报告草稿差异] 报告草稿存在而认证资料未找到。报告草稿值：{"型号":"CT7","规格材料":"220pF Y1 250VAC/400VAC","制造商":"昆山万盛电子有限公司","生产企业":"昆山万盛电子有限公司","认证标准":"GB/T 6346.14-2023","备注":"CQC04001011063","证书号":"CQC04001011063"}</w:t>
      </w:r>
    </w:p>
  </w:comment>
  <w:comment w:id="368" w:author="ReportVerify" w:initials="RV" w:date="2026-08-28T03:04:09Z">
    <w:p>
      <w:pPr>
        <w:pStyle w:val="CommentText"/>
      </w:pPr>
      <w:r>
        <w:rPr>
          <w:rStyle w:val="CommentReference"/>
        </w:rPr>
        <w:annotationRef/>
      </w:r>
      <w:r>
        <w:t>[报告草稿差异] 报告草稿存在而认证资料未找到。报告草稿值：{"型号":"CT7","规格材料":"330pF Y1 250VAC/400VAC","制造商":"昆山万盛电子有限公司","生产企业":"昆山万盛电子有限公司","认证标准":"GB/T 6346.14-2023","备注":"CQC04001011063","证书号":"CQC04001011063"}</w:t>
      </w:r>
    </w:p>
  </w:comment>
  <w:comment w:id="369" w:author="ReportVerify" w:initials="RV" w:date="2026-08-28T03:04:09Z">
    <w:p>
      <w:pPr>
        <w:pStyle w:val="CommentText"/>
      </w:pPr>
      <w:r>
        <w:rPr>
          <w:rStyle w:val="CommentReference"/>
        </w:rPr>
        <w:annotationRef/>
      </w:r>
      <w:r>
        <w:t>[报告草稿差异] 报告草稿存在而认证资料未找到。报告草稿值：{"型号":"CT7","规格材料":"220pF Y1 250VAC/400VAC","制造商":"昆山万盛电子有限公司","生产企业":"昆山万盛电子有限公司","认证标准":"GB/T 6346.14-2023","备注":"CQC04001011063","证书号":"CQC04001011063"}</w:t>
      </w:r>
    </w:p>
  </w:comment>
  <w:comment w:id="370" w:author="ReportVerify" w:initials="RV" w:date="2026-08-28T03:04:09Z">
    <w:p>
      <w:pPr>
        <w:pStyle w:val="CommentText"/>
      </w:pPr>
      <w:r>
        <w:rPr>
          <w:rStyle w:val="CommentReference"/>
        </w:rPr>
        <w:annotationRef/>
      </w:r>
      <w:r>
        <w:t>[报告草稿差异] 报告草稿存在而认证资料未找到。报告草稿值：{"型号":"CT7","规格材料":"330pF Y1 250VAC/400VAC","制造商":"昆山万盛电子有限公司","生产企业":"昆山万盛电子有限公司","认证标准":"GB/T 6346.14-2023","备注":"CQC04001011063","证书号":"CQC04001011063"}</w:t>
      </w:r>
    </w:p>
  </w:comment>
  <w:comment w:id="371" w:author="ReportVerify" w:initials="RV" w:date="2026-08-28T03:04:09Z">
    <w:p>
      <w:pPr>
        <w:pStyle w:val="CommentText"/>
      </w:pPr>
      <w:r>
        <w:rPr>
          <w:rStyle w:val="CommentReference"/>
        </w:rPr>
        <w:annotationRef/>
      </w:r>
      <w:r>
        <w:t>[报告草稿差异] 报告草稿存在而认证资料未找到。报告草稿值：{"型号":"CT7","规格材料":"100pF Y1 250VAC/400VAC","制造商":"昆山万盛电子有限公司","生产企业":"昆山万盛电子有限公司","认证标准":"GB/T 6346.14-2023","备注":"CQC04001011063","证书号":"CQC04001011063"}</w:t>
      </w:r>
    </w:p>
  </w:comment>
  <w:comment w:id="372" w:author="ReportVerify" w:initials="RV" w:date="2026-08-28T03:04:09Z">
    <w:p>
      <w:pPr>
        <w:pStyle w:val="CommentText"/>
      </w:pPr>
      <w:r>
        <w:rPr>
          <w:rStyle w:val="CommentReference"/>
        </w:rPr>
        <w:annotationRef/>
      </w:r>
      <w:r>
        <w:t>[报告草稿差异] 报告草稿存在而认证资料未找到。报告草稿值：{"型号":"CT7","规格材料":"220pF Y1 250VAC/400VAC","制造商":"昆山万盛电子有限公司","生产企业":"昆山万盛电子有限公司","认证标准":"GB/T 6346.14-2023","备注":"CQC04001011063","证书号":"CQC04001011063"}</w:t>
      </w:r>
    </w:p>
  </w:comment>
  <w:comment w:id="373" w:author="ReportVerify" w:initials="RV" w:date="2026-08-28T03:04:09Z">
    <w:p>
      <w:pPr>
        <w:pStyle w:val="CommentText"/>
      </w:pPr>
      <w:r>
        <w:rPr>
          <w:rStyle w:val="CommentReference"/>
        </w:rPr>
        <w:annotationRef/>
      </w:r>
      <w:r>
        <w:t>[报告草稿差异] 报告草稿存在而认证资料未找到。报告草稿值：{"型号":"CT7","规格材料":"330pF Y1 250VAC/400VAC","制造商":"昆山万盛电子有限公司","生产企业":"昆山万盛电子有限公司","认证标准":"GB/T 6346.14-2023","备注":"CQC04001011063","证书号":"CQC04001011063"}</w:t>
      </w:r>
    </w:p>
  </w:comment>
  <w:comment w:id="374" w:author="ReportVerify" w:initials="RV" w:date="2026-08-28T03:04:09Z">
    <w:p>
      <w:pPr>
        <w:pStyle w:val="CommentText"/>
      </w:pPr>
      <w:r>
        <w:rPr>
          <w:rStyle w:val="CommentReference"/>
        </w:rPr>
        <w:annotationRef/>
      </w:r>
      <w:r>
        <w:t>[报告草稿差异] 报告草稿存在而认证资料未找到。报告草稿值：{"型号":"CT7","规格材料":"220pF Y1 250VAC/400VAC","制造商":"昆山万盛电子有限公司","生产企业":"昆山万盛电子有限公司","认证标准":"GB/T 6346.14-2023","备注":"CQC04001011063","证书号":"CQC04001011063"}</w:t>
      </w:r>
    </w:p>
  </w:comment>
  <w:comment w:id="375" w:author="ReportVerify" w:initials="RV" w:date="2026-08-28T03:04:09Z">
    <w:p>
      <w:pPr>
        <w:pStyle w:val="CommentText"/>
      </w:pPr>
      <w:r>
        <w:rPr>
          <w:rStyle w:val="CommentReference"/>
        </w:rPr>
        <w:annotationRef/>
      </w:r>
      <w:r>
        <w:t>[报告草稿差异] 报告草稿存在而认证资料未找到。报告草稿值：{"型号":"CT7","规格材料":"330pF Y1 250VAC/400VAC","制造商":"昆山万盛电子有限公司","生产企业":"昆山万盛电子有限公司","认证标准":"GB/T 6346.14-2023","备注":"CQC04001011063","证书号":"CQC04001011063"}</w:t>
      </w:r>
    </w:p>
  </w:comment>
  <w:comment w:id="376" w:author="ReportVerify" w:initials="RV" w:date="2026-08-28T03:04:09Z">
    <w:p>
      <w:pPr>
        <w:pStyle w:val="CommentText"/>
      </w:pPr>
      <w:r>
        <w:rPr>
          <w:rStyle w:val="CommentReference"/>
        </w:rPr>
        <w:annotationRef/>
      </w:r>
      <w:r>
        <w:t>[报告草稿差异] 报告草稿存在而认证资料未找到。报告草稿值：{"型号":"CT7","规格材料":"100pF Y1 250VAC/400VAC","制造商":"昆山万盛电子有限公司","生产企业":"昆山万盛电子有限公司","认证标准":"GB/T 6346.14-2023","备注":"CQC04001011063","证书号":"CQC04001011063"}</w:t>
      </w:r>
    </w:p>
  </w:comment>
  <w:comment w:id="377" w:author="ReportVerify" w:initials="RV" w:date="2026-08-28T03:04:09Z">
    <w:p>
      <w:pPr>
        <w:pStyle w:val="CommentText"/>
      </w:pPr>
      <w:r>
        <w:rPr>
          <w:rStyle w:val="CommentReference"/>
        </w:rPr>
        <w:annotationRef/>
      </w:r>
      <w:r>
        <w:t>[报告草稿差异] 报告草稿存在而认证资料未找到。报告草稿值：{"型号":"CT7","规格材料":"220pF Y1 250VAC/400VAC","制造商":"昆山万盛电子有限公司","生产企业":"昆山万盛电子有限公司","认证标准":"GB/T 6346.14-2023","备注":"CQC04001011063","证书号":"CQC04001011063"}</w:t>
      </w:r>
    </w:p>
  </w:comment>
  <w:comment w:id="378" w:author="ReportVerify" w:initials="RV" w:date="2026-08-28T03:04:09Z">
    <w:p>
      <w:pPr>
        <w:pStyle w:val="CommentText"/>
      </w:pPr>
      <w:r>
        <w:rPr>
          <w:rStyle w:val="CommentReference"/>
        </w:rPr>
        <w:annotationRef/>
      </w:r>
      <w:r>
        <w:t>[报告草稿差异] 报告草稿存在而认证资料未找到。报告草稿值：{"型号":"CT7","规格材料":"330pF Y1 250VAC/400VAC","制造商":"昆山万盛电子有限公司","生产企业":"昆山万盛电子有限公司","认证标准":"GB/T 6346.14-2023","备注":"CQC04001011063","证书号":"CQC04001011063"}</w:t>
      </w:r>
    </w:p>
  </w:comment>
  <w:comment w:id="379" w:author="ReportVerify" w:initials="RV" w:date="2026-08-28T03:04:09Z">
    <w:p>
      <w:pPr>
        <w:pStyle w:val="CommentText"/>
      </w:pPr>
      <w:r>
        <w:rPr>
          <w:rStyle w:val="CommentReference"/>
        </w:rPr>
        <w:annotationRef/>
      </w:r>
      <w:r>
        <w:t>[报告草稿差异] 报告草稿存在而认证资料未找到。报告草稿值：{"型号":"CT7","规格材料":"220pF Y1 250VAC/400VAC","制造商":"昆山万盛电子有限公司","生产企业":"昆山万盛电子有限公司","认证标准":"GB/T 6346.14-2023","备注":"CQC04001011063","证书号":"CQC04001011063"}</w:t>
      </w:r>
    </w:p>
  </w:comment>
  <w:comment w:id="380" w:author="ReportVerify" w:initials="RV" w:date="2026-08-28T03:04:09Z">
    <w:p>
      <w:pPr>
        <w:pStyle w:val="CommentText"/>
      </w:pPr>
      <w:r>
        <w:rPr>
          <w:rStyle w:val="CommentReference"/>
        </w:rPr>
        <w:annotationRef/>
      </w:r>
      <w:r>
        <w:t>[报告草稿差异] 报告草稿存在而认证资料未找到。报告草稿值：{"型号":"CT81","规格材料":"330pF Y1 250VAC/400VAC","制造商":"沂南同皓电子元件有限公司","生产企业":"沂南同皓电子元件有限公司","认证标准":"GB/T 6346.14-2023","备注":"CQC02001002287","证书号":"CQC02001002287"}</w:t>
      </w:r>
    </w:p>
  </w:comment>
  <w:comment w:id="381" w:author="ReportVerify" w:initials="RV" w:date="2026-08-28T03:04:09Z">
    <w:p>
      <w:pPr>
        <w:pStyle w:val="CommentText"/>
      </w:pPr>
      <w:r>
        <w:rPr>
          <w:rStyle w:val="CommentReference"/>
        </w:rPr>
        <w:annotationRef/>
      </w:r>
      <w:r>
        <w:t>[报告草稿差异] 报告草稿存在而认证资料未找到。报告草稿值：{"型号":"CT81","规格材料":"330pF Y1 250VAC/400VAC","制造商":"沂南同皓电子元件有限公司","生产企业":"沂南同皓电子元件有限公司","认证标准":"GB/T 6346.14-2023","备注":"CQC02001002287","证书号":"CQC02001002287"}</w:t>
      </w:r>
    </w:p>
  </w:comment>
  <w:comment w:id="382" w:author="ReportVerify" w:initials="RV" w:date="2026-08-28T03:04:09Z">
    <w:p>
      <w:pPr>
        <w:pStyle w:val="CommentText"/>
      </w:pPr>
      <w:r>
        <w:rPr>
          <w:rStyle w:val="CommentReference"/>
        </w:rPr>
        <w:annotationRef/>
      </w:r>
      <w:r>
        <w:t>[报告草稿差异] 报告草稿存在而认证资料未找到。报告草稿值：{"型号":"CT81","规格材料":"330pF Y1 250VAC/400VAC","制造商":"沂南同皓电子元件有限公司","生产企业":"沂南同皓电子元件有限公司","认证标准":"GB/T 6346.14-2023","备注":"CQC02001002287","证书号":"CQC02001002287"}</w:t>
      </w:r>
    </w:p>
  </w:comment>
  <w:comment w:id="383" w:author="ReportVerify" w:initials="RV" w:date="2026-08-28T03:04:09Z">
    <w:p>
      <w:pPr>
        <w:pStyle w:val="CommentText"/>
      </w:pPr>
      <w:r>
        <w:rPr>
          <w:rStyle w:val="CommentReference"/>
        </w:rPr>
        <w:annotationRef/>
      </w:r>
      <w:r>
        <w:t>[报告草稿差异] 报告草稿存在而认证资料未找到。报告草稿值：{"型号":"CT81","规格材料":"100pF Y1 250VAC/400VAC","制造商":"沂南同皓电子元件有限公司","生产企业":"沂南同皓电子元件有限公司","认证标准":"GB/T 6346.14-2023","备注":"CQC02001002287","证书号":"CQC02001002287"}</w:t>
      </w:r>
    </w:p>
  </w:comment>
  <w:comment w:id="384" w:author="ReportVerify" w:initials="RV" w:date="2026-08-28T03:04:09Z">
    <w:p>
      <w:pPr>
        <w:pStyle w:val="CommentText"/>
      </w:pPr>
      <w:r>
        <w:rPr>
          <w:rStyle w:val="CommentReference"/>
        </w:rPr>
        <w:annotationRef/>
      </w:r>
      <w:r>
        <w:t>[报告草稿差异] 报告草稿存在而认证资料未找到。报告草稿值：{"型号":"CT81","规格材料":"330pF Y1 250VAC/400VAC","制造商":"沂南同皓电子元件有限公司","生产企业":"沂南同皓电子元件有限公司","认证标准":"GB/T 6346.14-2023","备注":"CQC02001002287","证书号":"CQC02001002287"}</w:t>
      </w:r>
    </w:p>
  </w:comment>
  <w:comment w:id="385" w:author="ReportVerify" w:initials="RV" w:date="2026-08-28T03:04:09Z">
    <w:p>
      <w:pPr>
        <w:pStyle w:val="CommentText"/>
      </w:pPr>
      <w:r>
        <w:rPr>
          <w:rStyle w:val="CommentReference"/>
        </w:rPr>
        <w:annotationRef/>
      </w:r>
      <w:r>
        <w:t>[报告草稿差异] 报告草稿存在而认证资料未找到。报告草稿值：{"型号":"CT81","规格材料":"330pF Y1 250VAC/400VAC","制造商":"沂南同皓电子元件有限公司","生产企业":"沂南同皓电子元件有限公司","认证标准":"GB/T 6346.14-2023","备注":"CQC02001002287","证书号":"CQC02001002287"}</w:t>
      </w:r>
    </w:p>
  </w:comment>
  <w:comment w:id="386" w:author="ReportVerify" w:initials="RV" w:date="2026-08-28T03:04:09Z">
    <w:p>
      <w:pPr>
        <w:pStyle w:val="CommentText"/>
      </w:pPr>
      <w:r>
        <w:rPr>
          <w:rStyle w:val="CommentReference"/>
        </w:rPr>
        <w:annotationRef/>
      </w:r>
      <w:r>
        <w:t>[报告草稿差异] 报告草稿存在而认证资料未找到。报告草稿值：{"型号":"CT81","规格材料":"100pF Y1 250VAC/400VAC","制造商":"沂南同皓电子元件有限公司","生产企业":"沂南同皓电子元件有限公司","认证标准":"GB/T 6346.14-2023","备注":"CQC02001002287","证书号":"CQC02001002287"}</w:t>
      </w:r>
    </w:p>
  </w:comment>
  <w:comment w:id="387" w:author="ReportVerify" w:initials="RV" w:date="2026-08-28T03:04:09Z">
    <w:p>
      <w:pPr>
        <w:pStyle w:val="CommentText"/>
      </w:pPr>
      <w:r>
        <w:rPr>
          <w:rStyle w:val="CommentReference"/>
        </w:rPr>
        <w:annotationRef/>
      </w:r>
      <w:r>
        <w:t>[报告草稿差异] 报告草稿存在而认证资料未找到。报告草稿值：{"型号":"CT81","规格材料":"330pF Y1 250VAC/400VAC","制造商":"沂南同皓电子元件有限公司","生产企业":"沂南同皓电子元件有限公司","认证标准":"GB/T 6346.14-2023","备注":"CQC02001002287","证书号":"CQC02001002287"}</w:t>
      </w:r>
    </w:p>
  </w:comment>
  <w:comment w:id="388" w:author="ReportVerify" w:initials="RV" w:date="2026-08-28T03:04:09Z">
    <w:p>
      <w:pPr>
        <w:pStyle w:val="CommentText"/>
      </w:pPr>
      <w:r>
        <w:rPr>
          <w:rStyle w:val="CommentReference"/>
        </w:rPr>
        <w:annotationRef/>
      </w:r>
      <w:r>
        <w:t>[报告草稿差异] 报告草稿存在而认证资料未找到。报告草稿值：{"型号":"DB-14、DB-14-2、DB-14-3、DB-14-1、DB-14-4、DB-14-5、DB-14-9","规格材料":"10A 250V～","制造商":"乐磁电子有限公司","生产企业":"乐磁电子有限公司","认证标准":"GB/T 17465.1-2022;GB/T 17465.6-2022","备注":"2006010204177919","证书号":"2006010204177919"}</w:t>
      </w:r>
    </w:p>
  </w:comment>
  <w:comment w:id="389" w:author="ReportVerify" w:initials="RV" w:date="2026-08-28T03:04:09Z">
    <w:p>
      <w:pPr>
        <w:pStyle w:val="CommentText"/>
      </w:pPr>
      <w:r>
        <w:rPr>
          <w:rStyle w:val="CommentReference"/>
        </w:rPr>
        <w:annotationRef/>
      </w:r>
      <w:r>
        <w:t>[报告草稿差异] 报告草稿存在而认证资料未找到。报告草稿值：{"型号":"DB-8、DB-8-22、DB-8-9C、DB-8-9E、DB-8-1、DB-8-3、DB-8-4、DB-8-5、DB-8-6、DB-8-7、DB-8-7A、DB-8-8、DB-8-9、DB-8-12、DB-8-15、DB-8-16、DB-8-17、DB-8-19、DB-8-21、","规格材料":"2.5A 250V～","制造商":"乐磁电子有限公司","生产企业":"乐磁电子有限公司","认证标准":"GB/T 17465.1-2022;GB/T 17465.6-2022","备注":"2006010204177920","证书号":"2006010204177920"}</w:t>
      </w:r>
    </w:p>
  </w:comment>
  <w:comment w:id="390" w:author="ReportVerify" w:initials="RV" w:date="2026-08-28T03:04:09Z">
    <w:p>
      <w:pPr>
        <w:pStyle w:val="CommentText"/>
      </w:pPr>
      <w:r>
        <w:rPr>
          <w:rStyle w:val="CommentReference"/>
        </w:rPr>
        <w:annotationRef/>
      </w:r>
      <w:r>
        <w:t>[报告草稿差异] 报告草稿存在而认证资料未找到。报告草稿值：{"型号":"DTI-2P-L 10A 250V～+ DTⅢ-2P-01 2.5A 250V～、DTI-2P-13 10A 250V～+ DTⅢ-2P-01 2.5A 250V～、DTI-2P-13 10A 250V～+ DTⅢ-2P-01L 2.5A 250V～、DTI-2P-16 10A 250V～+DTⅢ-2P-01 2.5A 250V～、DTI-2P-16 10A 250V～+DTⅢ-2P-01L 2.5A 250V～、DTI-2P-L 10A 250V～+ DTⅢ-2P-01-1 2.5A 250V～、 DTI-2P-16 10A 250V～+ DTⅢ-2P-01-1 2.5A 250V～、DTI-2P-L 6A 250V～+ DTⅢ-2P-01L 2.5A 250V～、DTI-2P-L 6A 250V～+ DTⅢ-2P-01-1 2.5A 250V～(配 60227IEC52 2×0.75平方毫米), DTI-2P-16R 10A 250V～+ DTⅢ-2P-01 2.5A 250V～、DTI-2P-16R 10A 250V～+ DTⅢ-2P-01-1 2.5A 250V～、DTI-2P-L 10A 250V～+ DTⅢ-2P-01A 2.5A 250V～、 DTI-2P-16 10A 250V～+ DTⅢ-2P-01A 2.5A 250V～、DTI-2P-16 10A 250V～+ DTⅢ-2P-01C 2.5A 250V～、DTI-2P-L 6A 250V～+ DTⅢ-2P-01C 2.5A 250V～、DTI-2P-16C 6A 250V~+DTⅢ-2P-01 2.5A 250V～、DTI-2P-16C 6A 250V~+DTⅢ-2P-01A 2.5A 250V～、DTI-2P-L 6A 250V～+ DTⅢ-2P-01A 2.5A 250V～、DTI-2P-16 6A 250V～+ DTⅢ-2P-01C 2.5A 250V～、DTI-2P-16G 6A 250V～ + DTⅢ-2P-01G 2.5A 250V～、DTI-2P-16 6A 250V～+DTⅢ-2P-01-1 2.5A 250V～(配 60227IEC52 2×0.75平方毫米(扁))，DTI-2P-16 10A 250V～+DTⅢ-2P-01 2.5A 250V～、DTI-2P-16 10A 250V～+DTⅢ-2P-01-1 2.5A 250V～ (配 60227IEC53 2×0.75平方毫米（扁）)，DTI-2P-L 6A 250V～+ DTⅢ-2P-01 2.5A 250V～(配 60227IEC52 2×0.75平方毫米、60227IEC53 2×0.75平方毫米(扁))，DTI-2P-16+DTⅢ-2P-01、DTI-2P-16+DTⅢ-2P-01-1、DTI-2P-16+DTⅢ-2P-01C、DTI-2P-16+DTⅢ-2P-01A、DTI-2P-16+DTⅢ-2P-01L、DTI-2P-16+DTⅢ-2P-01G、DTI-2P-L+DTⅢ-2P-01、DTI-2P-L+DTⅢ-2P-01-1、DTI-2P-L+DTⅢ-2P-01C、DTI-2P-L+DTⅢ-2P-01A、DTI-2P-L+DTⅢ-2P-01L、DTI-2P-L+DTⅢ-2P-01G 、DTI-2P-16C+DTⅢ-2P-01、DTI-2P-16C+DTⅢ-2P-01A、DTI-2P-16G+DTⅢ-2P-01G 2.5A 250V～ (配 60227IEC52 2×0.5平方毫米（扁）)","规格材料":"DTI-2P-L 10A 250V～+ DTⅢ-2P-01 2.5A 250V～、DTI-2P-13 10A 250V～+ DTⅢ-2P-01 2.5A 250V～、DTI-2P-13 10A 250V～+ DTⅢ-2P-01L 2.5A 250V～、DTI-2P-16 10A 250V～+DTⅢ-2P-01 2.5A 250V～、DTI-2P-16 10A 250V～+DTⅢ-2P-01L 2.5A 250V～、DTI-2P-L 10A 250V～+ DTⅢ-2P-01-1 2.5A 250V～、 DTI-2P-16 10A 250V～+ DTⅢ-2P-01-1 2.5A 250V～、DTI-2P-L 6A 250V～+ DTⅢ-2P-01L 2.5A 250V～、DTI-2P-L 6A 250V～+ DTⅢ-2P-01-1 2.5A 250V～(配 60227IEC52 2×0.75平方毫米), DTI-2P-16R 10A 250V～+ DTⅢ-2P-01 2.5A 250V～、DTI-2P-16R 10A 250V～+ DTⅢ-2P-01-1 2.5A 250V～、DTI-2P-L 10A 250V～+ DTⅢ-2P-01A 2.5A 250V～、 DTI-2P-16 10A 250V～+ DTⅢ-2P-01A 2.5A 250V～、DTI-2P-16 10A 250V～+ DTⅢ-2P-01C 2.5A 250V～、DTI-2P-L 6A 250V～+ DTⅢ-2P-01C 2.5A 250V～、DTI-2P-16C 6A 250V~+DTⅢ-2P-01 2.5A 250V～、DTI-2P-16C 6A 250V~+DTⅢ-2P-01A 2.5A 250V～、DTI-2P-L 6A 250V～+ DTⅢ-2P-01A 2.5A 250V～、DTI-2P-16 6A 250V～+ DTⅢ-2P-01C 2.5A 250V～、DTI-2P-16G 6A 250V～ + DTⅢ-2P-01G 2.5A 250V～、DTI-2P-16 6A 250V～+DTⅢ-2P-01-1 2.5A 250V～(配 60227IEC52 2×0.75平方毫米(扁))，DTI-2P-16 10A 250V～+DTⅢ-2P-01 2.5A 250V～、DTI-2P-16 10A 250V～+DTⅢ-2P-01-1 2.5A 250V～ (配 60227IEC53 2×0.75平方毫米（扁）)，DTI-2P-L 6A 250V～+ DTⅢ-2P-01 2.5A 250V～(配 60227IEC52 2×0.75平方毫米、60227IEC53 2×0.75平方毫米(扁))，DTI-2P-16+DTⅢ-2P-01、DTI-2P-16+DTⅢ-2P-01-1、DTI-2P-16+DTⅢ-2P-01C、DTI-2P-16+DTⅢ-2P-01A、DTI-2P-16+DTⅢ-2P-01L、DTI-2P-16+DTⅢ-2P-01G、DTI-2P-L+DTⅢ-2P-01、DTI-2P-L+DTⅢ-2P-01-1、DTI-2P-L+DTⅢ-2P-01C、DTI-2P-L+DTⅢ-2P-01A、DTI-2P-L+DTⅢ-2P-01L、DTI-2P-L+DTⅢ-2P-01G 、DTI-2P-16C+DTⅢ-2P-01、DTI-2P-16C+DTⅢ-2P-01A、DTI-2P-16G+DTⅢ-2P-01G 2.5A 250V～ (配 60227IEC52 2×0.5平方毫米（扁）)","制造商":"常州市薛巷电讯股份有限公司","生产企业":"常州市薛巷电讯股份有限公司","认证标准":"GB/T 15934-2024","备注":"2007010101229359","证书号":"2007010101229359"}</w:t>
      </w:r>
    </w:p>
  </w:comment>
  <w:comment w:id="391" w:author="ReportVerify" w:initials="RV" w:date="2026-08-28T03:04:09Z">
    <w:p>
      <w:pPr>
        <w:pStyle w:val="CommentText"/>
      </w:pPr>
      <w:r>
        <w:rPr>
          <w:rStyle w:val="CommentReference"/>
        </w:rPr>
        <w:annotationRef/>
      </w:r>
      <w:r>
        <w:t>[报告草稿差异] 报告草稿存在而认证资料未找到。报告草稿值：{"型号":"DTI-2P-L 10A 250V～+DTI-2P-C9 6A 250V～、DTI-2P-16 10A 250V～+DTI-2P-C9 6A 250V～（配 60227IEC52 2×0.75平方毫米（扁）、60227IEC53 2×0.75平方毫米）","规格材料":"DTI-2P-L 10A 250V～+DTI-2P-C9 6A 250V～、DTI-2P-16 10A 250V～+DTI-2P-C9 6A 250V～（配 60227IEC52 2×0.75平方毫米（扁）、60227IEC53 2×0.75平方毫米）","制造商":"常州市薛巷电讯股份有限公司","生产企业":"常州市薛巷电讯股份有限公司","认证标准":"GB/T 15934-2024","备注":"2023010101524408","证书号":"2023010101524408"}</w:t>
      </w:r>
    </w:p>
  </w:comment>
  <w:comment w:id="392" w:author="ReportVerify" w:initials="RV" w:date="2026-08-28T03:04:09Z">
    <w:p>
      <w:pPr>
        <w:pStyle w:val="CommentText"/>
      </w:pPr>
      <w:r>
        <w:rPr>
          <w:rStyle w:val="CommentReference"/>
        </w:rPr>
        <w:annotationRef/>
      </w:r>
      <w:r>
        <w:t>[报告草稿差异] 报告草稿存在而认证资料未找到。报告草稿值：{"型号":"DTI-2P-L+DTⅡ-2P-04、DTI-2P-L+DTⅡ-2P-04L、DTI-2P-16+DTⅡ-2P-04、DTI-2P-16G+DTⅡ-2P-04G、DTI-2P-L+DTⅡ-2P-04F 10A 250V～(配 60227IEC53 2×0.75mm2、60227IEC53 2×1mm2)","规格材料":"DTI-2P-L+DTⅡ-2P-04、DTI-2P-L+DTⅡ-2P-04L、DTI-2P-16+DTⅡ-2P-04、DTI-2P-16G+DTⅡ-2P-04G、DTI-2P-L+DTⅡ-2P-04F 10A 250V～(配 60227IEC53 2×0.75mm2、60227IEC53 2×1mm2)","制造商":"常州市薛巷电讯股份有限公司","生产企业":"常州市薛巷电讯股份有限公司","认证标准":"GB/T 15934-2024","备注":"2009010101380757","证书号":"2009010101380757"}</w:t>
      </w:r>
    </w:p>
  </w:comment>
  <w:comment w:id="393" w:author="ReportVerify" w:initials="RV" w:date="2026-08-28T03:04:09Z">
    <w:p>
      <w:pPr>
        <w:pStyle w:val="CommentText"/>
      </w:pPr>
      <w:r>
        <w:rPr>
          <w:rStyle w:val="CommentReference"/>
        </w:rPr>
        <w:annotationRef/>
      </w:r>
      <w:r>
        <w:t>[报告草稿差异] 报告草稿存在而认证资料未找到。报告草稿值：{"型号":"DTⅡ-3P-07+DTⅡ-3P-04、DTII-3P-07+DTII-3P-04L 10A 250V～(配 60227IEC53 3×0.75mm²、60227IEC53 3×1mm²)","规格材料":"DTⅡ-3P-07+DTⅡ-3P-04、DTII-3P-07+DTII-3P-04L 10A 250V～(配 60227IEC53 3×0.75mm²、60227IEC53 3×1mm²)","制造商":"常州宏昌电子有限公司","生产企业":"常州宏昌电子有限公司","认证标准":"GB/T 15934-2024","备注":"2007010101229356","证书号":"2007010101229356"}</w:t>
      </w:r>
    </w:p>
  </w:comment>
  <w:comment w:id="394" w:author="ReportVerify" w:initials="RV" w:date="2026-08-28T03:04:09Z">
    <w:p>
      <w:pPr>
        <w:pStyle w:val="CommentText"/>
      </w:pPr>
      <w:r>
        <w:rPr>
          <w:rStyle w:val="CommentReference"/>
        </w:rPr>
        <w:annotationRef/>
      </w:r>
      <w:r>
        <w:t>[报告草稿差异] 报告草稿存在而认证资料未找到。报告草稿值：{"型号":"DTⅡ-3P-L 10A 250V～+ DTⅢ-3P-04L 2.5A 250V～、DTⅡ-3P-L2 10A 250V～+ DTⅢ-3P-04L 2.5A 250V～、DTⅡ-3P-07 10A 250V～+ DTⅢ-3P-04D 2.5A 250V～(配60227IEC53 3×0.75平方毫米)，DTⅡ-3P-L 10A 250V～+ DTⅢ-3P-04 2.5A 250V～、DTⅡ-3P-L2 10A 250V～+ DTⅢ-3P-04 2.5A 250V～、DTⅡ-3P-07 10A 250V～+ DTⅢ-3P-04 2.5A 250V～(配60227IEC53 3×0.75平方毫米、60227IEC52 3×0.75平方毫米)","规格材料":"DTⅡ-3P-L 10A 250V～+ DTⅢ-3P-04L 2.5A 250V～、DTⅡ-3P-L2 10A 250V～+ DTⅢ-3P-04L 2.5A 250V～、DTⅡ-3P-07 10A 250V～+ DTⅢ-3P-04D 2.5A 250V～(配60227IEC53 3×0.75平方毫米)，DTⅡ-3P-L 10A 250V～+ DTⅢ-3P-04 2.5A 250V～、DTⅡ-3P-L2 10A 250V～+ DTⅢ-3P-04 2.5A 250V～、DTⅡ-3P-07 10A 250V～+ DTⅢ-3P-04 2.5A 250V～(配60227IEC53 3×0.75平方毫米、60227IEC52 3×0.75平方毫米)","制造商":"常州市薛巷电讯股份有限公司","生产企业":"常州市薛巷电讯股份有限公司","认证标准":"GB/T 15934-2024","备注":"2009010101380758","证书号":"2009010101380758"}</w:t>
      </w:r>
    </w:p>
  </w:comment>
  <w:comment w:id="395" w:author="ReportVerify" w:initials="RV" w:date="2026-08-28T03:04:09Z">
    <w:p>
      <w:pPr>
        <w:pStyle w:val="CommentText"/>
      </w:pPr>
      <w:r>
        <w:rPr>
          <w:rStyle w:val="CommentReference"/>
        </w:rPr>
        <w:annotationRef/>
      </w:r>
      <w:r>
        <w:t>[报告草稿差异] 报告草稿存在而认证资料未找到。报告草稿值：{"型号":"DTⅡ-3P-L+DTⅡ-3P-04、DTⅡ-3P-L+DTⅡ-3P-04L、DTⅡ-3P-L2+DTⅡ-3P-04、DTⅡ-3P-L2+DTⅡ-3P-04L、 DTⅡ-3P-L6+DTⅡ-3P-04、DTⅡ-3P-L6+DTⅡ-3P-04L、DTII-3P-07A+DTⅡ-3P-04、DTII-3P-07A+DTⅡ-3P-04L、DTⅡ-3P-L+DTⅡ-3P-08、DTⅡ-3P-L2+DTⅡ-3P-08、DTⅡ-3P-07+DTⅡ-3P-08 10A 250V～(配60227IEC53 3×0.75mm²、60227IEC53 3×1mm²)","规格材料":"DTⅡ-3P-L+DTⅡ-3P-04、DTⅡ-3P-L+DTⅡ-3P-04L、DTⅡ-3P-L2+DTⅡ-3P-04、DTⅡ-3P-L2+DTⅡ-3P-04L、 DTⅡ-3P-L6+DTⅡ-3P-04、DTⅡ-3P-L6+DTⅡ-3P-04L、DTII-3P-07A+DTⅡ-3P-04、DTII-3P-07A+DTⅡ-3P-04L、DTⅡ-3P-L+DTⅡ-3P-08、DTⅡ-3P-L2+DTⅡ-3P-08、DTⅡ-3P-07+DTⅡ-3P-08 10A 250V～(配60227IEC53 3×0.75mm²、60227IEC53 3×1mm²)","制造商":"常州市薛巷电讯股份有限公司","生产企业":"常州市薛巷电讯股份有限公司","认证标准":"GB/T 15934-2024","备注":"2007010101229357","证书号":"2007010101229357"}</w:t>
      </w:r>
    </w:p>
  </w:comment>
  <w:comment w:id="396" w:author="ReportVerify" w:initials="RV" w:date="2026-08-28T03:04:09Z">
    <w:p>
      <w:pPr>
        <w:pStyle w:val="CommentText"/>
      </w:pPr>
      <w:r>
        <w:rPr>
          <w:rStyle w:val="CommentReference"/>
        </w:rPr>
        <w:annotationRef/>
      </w:r>
      <w:r>
        <w:t>[报告草稿差异] 报告草稿存在而认证资料未找到。报告草稿值：{"型号":"EA","规格材料":"330pF\nY1 250VAC/400VAC","制造商":"株式会社 村田制作所","生产企业":"Murata Electronics (Thailand), Ltd.","认证标准":"IEC60384-14:2005","备注":"CQC16001142384","证书号":"CQC16001142384"}</w:t>
      </w:r>
    </w:p>
  </w:comment>
  <w:comment w:id="397" w:author="ReportVerify" w:initials="RV" w:date="2026-08-28T03:04:09Z">
    <w:p>
      <w:pPr>
        <w:pStyle w:val="CommentText"/>
      </w:pPr>
      <w:r>
        <w:rPr>
          <w:rStyle w:val="CommentReference"/>
        </w:rPr>
        <w:annotationRef/>
      </w:r>
      <w:r>
        <w:t>[报告草稿差异] 报告草稿存在而认证资料未找到。报告草稿值：{"型号":"EA","规格材料":"100pF\nY1 250VAC/400VAC","制造商":"株式会社 村田制作所","生产企业":"Murata Electronics (Thailand), Ltd.","认证标准":"IEC60384-14:2005","备注":"CQC16001142384","证书号":"CQC16001142384"}</w:t>
      </w:r>
    </w:p>
  </w:comment>
  <w:comment w:id="398" w:author="ReportVerify" w:initials="RV" w:date="2026-08-28T03:04:09Z">
    <w:p>
      <w:pPr>
        <w:pStyle w:val="CommentText"/>
      </w:pPr>
      <w:r>
        <w:rPr>
          <w:rStyle w:val="CommentReference"/>
        </w:rPr>
        <w:annotationRef/>
      </w:r>
      <w:r>
        <w:t>[报告草稿差异] 报告草稿存在而认证资料未找到。报告草稿值：{"型号":"EA","规格材料":"220pF\nY1 250VAC/400VAC","制造商":"株式会社 村田制作所","生产企业":"Murata Electronics (Thailand), Ltd.","认证标准":"IEC60384-14:2005","备注":"CQC16001142384","证书号":"CQC16001142384"}</w:t>
      </w:r>
    </w:p>
  </w:comment>
  <w:comment w:id="399" w:author="ReportVerify" w:initials="RV" w:date="2026-08-28T03:04:09Z">
    <w:p>
      <w:pPr>
        <w:pStyle w:val="CommentText"/>
      </w:pPr>
      <w:r>
        <w:rPr>
          <w:rStyle w:val="CommentReference"/>
        </w:rPr>
        <w:annotationRef/>
      </w:r>
      <w:r>
        <w:t>[报告草稿差异] 报告草稿存在而认证资料未找到。报告草稿值：{"型号":"EA","规格材料":"100pF\nY1 250VAC/400VAC","制造商":"株式会社 村田制作所","生产企业":"Murata Electronics (Thailand), Ltd.","认证标准":"IEC60384-14:2005","备注":"CQC16001142384","证书号":"CQC16001142384"}</w:t>
      </w:r>
    </w:p>
  </w:comment>
  <w:comment w:id="400" w:author="ReportVerify" w:initials="RV" w:date="2026-08-28T03:04:09Z">
    <w:p>
      <w:pPr>
        <w:pStyle w:val="CommentText"/>
      </w:pPr>
      <w:r>
        <w:rPr>
          <w:rStyle w:val="CommentReference"/>
        </w:rPr>
        <w:annotationRef/>
      </w:r>
      <w:r>
        <w:t>[报告草稿差异] 报告草稿存在而认证资料未找到。报告草稿值：{"型号":"EA","规格材料":"330pF\nY1 250VAC/400VAC","制造商":"株式会社 村田制作所","生产企业":"Murata Electronics (Thailand), Ltd.","认证标准":"IEC60384-14:2005","备注":"CQC16001142384","证书号":"CQC16001142384"}</w:t>
      </w:r>
    </w:p>
  </w:comment>
  <w:comment w:id="401" w:author="ReportVerify" w:initials="RV" w:date="2026-08-28T03:04:09Z">
    <w:p>
      <w:pPr>
        <w:pStyle w:val="CommentText"/>
      </w:pPr>
      <w:r>
        <w:rPr>
          <w:rStyle w:val="CommentReference"/>
        </w:rPr>
        <w:annotationRef/>
      </w:r>
      <w:r>
        <w:t>[报告草稿差异] 报告草稿存在而认证资料未找到。报告草稿值：{"型号":"EA","规格材料":"100pF\nY1 250VAC/400VAC","制造商":"株式会社 村田制作所","生产企业":"Murata Electronics (Thailand), Ltd.","认证标准":"IEC60384-14:2005","备注":"CQC16001142384","证书号":"CQC16001142384"}</w:t>
      </w:r>
    </w:p>
  </w:comment>
  <w:comment w:id="402" w:author="ReportVerify" w:initials="RV" w:date="2026-08-28T03:04:09Z">
    <w:p>
      <w:pPr>
        <w:pStyle w:val="CommentText"/>
      </w:pPr>
      <w:r>
        <w:rPr>
          <w:rStyle w:val="CommentReference"/>
        </w:rPr>
        <w:annotationRef/>
      </w:r>
      <w:r>
        <w:t>[报告草稿差异] 报告草稿存在而认证资料未找到。报告草稿值：{"型号":"EA","规格材料":"220pF\nY1 250VAC/400VAC","制造商":"株式会社 村田制作所","生产企业":"Murata Electronics (Thailand), Ltd.","认证标准":"IEC60384-14:2005","备注":"CQC16001142384","证书号":"CQC16001142384"}</w:t>
      </w:r>
    </w:p>
  </w:comment>
  <w:comment w:id="403" w:author="ReportVerify" w:initials="RV" w:date="2026-08-28T03:04:09Z">
    <w:p>
      <w:pPr>
        <w:pStyle w:val="CommentText"/>
      </w:pPr>
      <w:r>
        <w:rPr>
          <w:rStyle w:val="CommentReference"/>
        </w:rPr>
        <w:annotationRef/>
      </w:r>
      <w:r>
        <w:t>[报告草稿差异] 报告草稿存在而认证资料未找到。报告草稿值：{"型号":"EA","规格材料":"330pF\nY1 250VAC/400VAC","制造商":"株式会社 村田制作所","生产企业":"Murata Electronics (Thailand), Ltd.","认证标准":"IEC60384-14:2005","备注":"CQC16001142384","证书号":"CQC16001142384"}</w:t>
      </w:r>
    </w:p>
  </w:comment>
  <w:comment w:id="404" w:author="ReportVerify" w:initials="RV" w:date="2026-08-28T03:04:09Z">
    <w:p>
      <w:pPr>
        <w:pStyle w:val="CommentText"/>
      </w:pPr>
      <w:r>
        <w:rPr>
          <w:rStyle w:val="CommentReference"/>
        </w:rPr>
        <w:annotationRef/>
      </w:r>
      <w:r>
        <w:t>[报告草稿差异] 报告草稿存在而认证资料未找到。报告草稿值：{"型号":"EA","规格材料":"100pF\nY1 250VAC/400VAC","制造商":"株式会社 村田制作所","生产企业":"Murata Electronics (Thailand), Ltd.","认证标准":"IEC60384-14:2005","备注":"CQC16001142384","证书号":"CQC16001142384"}</w:t>
      </w:r>
    </w:p>
  </w:comment>
  <w:comment w:id="405" w:author="ReportVerify" w:initials="RV" w:date="2026-08-28T03:04:09Z">
    <w:p>
      <w:pPr>
        <w:pStyle w:val="CommentText"/>
      </w:pPr>
      <w:r>
        <w:rPr>
          <w:rStyle w:val="CommentReference"/>
        </w:rPr>
        <w:annotationRef/>
      </w:r>
      <w:r>
        <w:t>[报告草稿差异] 报告草稿存在而认证资料未找到。报告草稿值：{"型号":"EA","规格材料":"220pF\nY1 250VAC/400VAC","制造商":"株式会社 村田制作所","生产企业":"Murata Electronics (Thailand), Ltd.","认证标准":"IEC60384-14:2005","备注":"CQC16001142384","证书号":"CQC16001142384"}</w:t>
      </w:r>
    </w:p>
  </w:comment>
  <w:comment w:id="406" w:author="ReportVerify" w:initials="RV" w:date="2026-08-28T03:04:09Z">
    <w:p>
      <w:pPr>
        <w:pStyle w:val="CommentText"/>
      </w:pPr>
      <w:r>
        <w:rPr>
          <w:rStyle w:val="CommentReference"/>
        </w:rPr>
        <w:annotationRef/>
      </w:r>
      <w:r>
        <w:t>[报告草稿差异] 报告草稿存在而认证资料未找到。报告草稿值：{"型号":"EA","规格材料":"100pF\nY1 250VAC/400VAC","制造商":"株式会社 村田制作所","生产企业":"Murata Electronics (Thailand), Ltd.","认证标准":"IEC60384-14:2005","备注":"CQC16001142384","证书号":"CQC16001142384"}</w:t>
      </w:r>
    </w:p>
  </w:comment>
  <w:comment w:id="407" w:author="ReportVerify" w:initials="RV" w:date="2026-08-28T03:04:09Z">
    <w:p>
      <w:pPr>
        <w:pStyle w:val="CommentText"/>
      </w:pPr>
      <w:r>
        <w:rPr>
          <w:rStyle w:val="CommentReference"/>
        </w:rPr>
        <w:annotationRef/>
      </w:r>
      <w:r>
        <w:t>[报告草稿差异] 报告草稿存在而认证资料未找到。报告草稿值：{"型号":"EA","规格材料":"220pF\nY1 250VAC/400VAC","制造商":"株式会社 村田制作所","生产企业":"Murata Electronics (Thailand), Ltd.","认证标准":"IEC60384-14:2005","备注":"CQC16001142384","证书号":"CQC16001142384"}</w:t>
      </w:r>
    </w:p>
  </w:comment>
  <w:comment w:id="408" w:author="ReportVerify" w:initials="RV" w:date="2026-08-28T03:04:09Z">
    <w:p>
      <w:pPr>
        <w:pStyle w:val="CommentText"/>
      </w:pPr>
      <w:r>
        <w:rPr>
          <w:rStyle w:val="CommentReference"/>
        </w:rPr>
        <w:annotationRef/>
      </w:r>
      <w:r>
        <w:t>[报告草稿差异] 报告草稿存在而认证资料未找到。报告草稿值：{"型号":"EA","规格材料":"220pF\nY1 250VAC/400VAC","制造商":"株式会社 村田制作所","生产企业":"Murata Electronics (Thailand), Ltd.","认证标准":"IEC60384-14:2005","备注":"CQC16001142384","证书号":"CQC16001142384"}</w:t>
      </w:r>
    </w:p>
  </w:comment>
  <w:comment w:id="409" w:author="ReportVerify" w:initials="RV" w:date="2026-08-28T03:04:09Z">
    <w:p>
      <w:pPr>
        <w:pStyle w:val="CommentText"/>
      </w:pPr>
      <w:r>
        <w:rPr>
          <w:rStyle w:val="CommentReference"/>
        </w:rPr>
        <w:annotationRef/>
      </w:r>
      <w:r>
        <w:t>[报告草稿差异] 报告草稿存在而认证资料未找到。报告草稿值：{"型号":"EA","规格材料":"100pF\nY1 250VAC/400VAC","制造商":"株式会社 村田制作所","生产企业":"Murata Electronics (Thailand), Ltd.","认证标准":"IEC60384-14:2005","备注":"CQC16001142384","证书号":"CQC16001142384"}</w:t>
      </w:r>
    </w:p>
  </w:comment>
  <w:comment w:id="410" w:author="ReportVerify" w:initials="RV" w:date="2026-08-28T03:04:09Z">
    <w:p>
      <w:pPr>
        <w:pStyle w:val="CommentText"/>
      </w:pPr>
      <w:r>
        <w:rPr>
          <w:rStyle w:val="CommentReference"/>
        </w:rPr>
        <w:annotationRef/>
      </w:r>
      <w:r>
        <w:t>[报告草稿差异] 报告草稿存在而认证资料未找到。报告草稿值：{"型号":"EA","规格材料":"220pF\nY1 250VAC/400VAC","制造商":"株式会社 村田制作所","生产企业":"Murata Electronics (Thailand), Ltd.","认证标准":"IEC60384-14:2005","备注":"CQC16001142384","证书号":"CQC16001142384"}</w:t>
      </w:r>
    </w:p>
  </w:comment>
  <w:comment w:id="411" w:author="ReportVerify" w:initials="RV" w:date="2026-08-28T03:04:09Z">
    <w:p>
      <w:pPr>
        <w:pStyle w:val="CommentText"/>
      </w:pPr>
      <w:r>
        <w:rPr>
          <w:rStyle w:val="CommentReference"/>
        </w:rPr>
        <w:annotationRef/>
      </w:r>
      <w:r>
        <w:t>[报告草稿差异] 报告草稿存在而认证资料未找到。报告草稿值：{"型号":"EA","规格材料":"100pF Y1 250VAC/400VAC","制造商":"株式会社 村田制作所","生产企业":"Murata Electronics (Thailand), Ltd.","认证标准":"IEC60384-14:2005","备注":"CQC16001142384","证书号":"CQC16001142384"}</w:t>
      </w:r>
    </w:p>
  </w:comment>
  <w:comment w:id="412" w:author="ReportVerify" w:initials="RV" w:date="2026-08-28T03:04:09Z">
    <w:p>
      <w:pPr>
        <w:pStyle w:val="CommentText"/>
      </w:pPr>
      <w:r>
        <w:rPr>
          <w:rStyle w:val="CommentReference"/>
        </w:rPr>
        <w:annotationRef/>
      </w:r>
      <w:r>
        <w:t>[报告草稿差异] 报告草稿存在而认证资料未找到。报告草稿值：{"型号":"EA","规格材料":"220pF Y1 250VAC/400VAC","制造商":"株式会社 村田制作所","生产企业":"Murata Electronics (Thailand), Ltd.","认证标准":"IEC60384-14:2005","备注":"CQC16001142384","证书号":"CQC16001142384"}</w:t>
      </w:r>
    </w:p>
  </w:comment>
  <w:comment w:id="413" w:author="ReportVerify" w:initials="RV" w:date="2026-08-28T03:04:09Z">
    <w:p>
      <w:pPr>
        <w:pStyle w:val="CommentText"/>
      </w:pPr>
      <w:r>
        <w:rPr>
          <w:rStyle w:val="CommentReference"/>
        </w:rPr>
        <w:annotationRef/>
      </w:r>
      <w:r>
        <w:t>[报告草稿差异] 报告草稿存在而认证资料未找到。报告草稿值：{"型号":"EL1018","规格材料":"加强绝缘，绝缘穿透距离≥0.4mm，外部爬电距离≥8.0mm， 通过热循环测试，适用于海拔5000米及以下","制造商":"亿光电子工业股份有限公司","生产企业":"/","认证标准":"GB4943.1-2022","备注":"CQC10001042863","证书号":"CQC10001042863"}</w:t>
      </w:r>
    </w:p>
  </w:comment>
  <w:comment w:id="414" w:author="ReportVerify" w:initials="RV" w:date="2026-08-28T03:04:09Z">
    <w:p>
      <w:pPr>
        <w:pStyle w:val="CommentText"/>
      </w:pPr>
      <w:r>
        <w:rPr>
          <w:rStyle w:val="CommentReference"/>
        </w:rPr>
        <w:annotationRef/>
      </w:r>
      <w:r>
        <w:t>[报告草稿差异] 报告草稿存在而认证资料未找到。报告草稿值：{"型号":"F-D、F-M","规格材料":"V-0","制造商":"龙南骏亚精密电路有限公司","生产企业":"/","认证标准":"GB4943.1-2022","备注":"CQC19001223966","证书号":"CQC19001223966"}</w:t>
      </w:r>
    </w:p>
  </w:comment>
  <w:comment w:id="415" w:author="ReportVerify" w:initials="RV" w:date="2026-08-28T03:04:09Z">
    <w:p>
      <w:pPr>
        <w:pStyle w:val="CommentText"/>
      </w:pPr>
      <w:r>
        <w:rPr>
          <w:rStyle w:val="CommentReference"/>
        </w:rPr>
        <w:annotationRef/>
      </w:r>
      <w:r>
        <w:t>[报告草稿差异] 报告草稿存在而认证资料未找到。报告草稿值：{"型号":"FB-1","规格材料":"10A 250V～","制造商":"乐磁电子有限公司","生产企业":"乐磁电子有限公司","认证标准":"GB/T 17465.1-2022;","备注":"2025010204750769","证书号":"2025010204750769"}</w:t>
      </w:r>
    </w:p>
  </w:comment>
  <w:comment w:id="416" w:author="ReportVerify" w:initials="RV" w:date="2026-08-28T03:04:09Z">
    <w:p>
      <w:pPr>
        <w:pStyle w:val="CommentText"/>
      </w:pPr>
      <w:r>
        <w:rPr>
          <w:rStyle w:val="CommentReference"/>
        </w:rPr>
        <w:annotationRef/>
      </w:r>
      <w:r>
        <w:t>[报告草稿差异] 报告草稿存在而认证资料未找到。报告草稿值：{"型号":"FR3010","规格材料":"V-0","制造商":"科思创聚合物(中国)有限公司","生产企业":"/","认证标准":"GB4943.1-2022","备注":"同类产品中随机试验合格，详见申请号：A2025CCC0808-4716215，报告号：C-00201-25M-0722的报告","证书号":"同类产品中随机试验合格，详见申请号：A2025CCC0808-4716215，报告号：C-00201-25M-0722的报告"}</w:t>
      </w:r>
    </w:p>
  </w:comment>
  <w:comment w:id="417" w:author="ReportVerify" w:initials="RV" w:date="2026-08-28T03:04:09Z">
    <w:p>
      <w:pPr>
        <w:pStyle w:val="CommentText"/>
      </w:pPr>
      <w:r>
        <w:rPr>
          <w:rStyle w:val="CommentReference"/>
        </w:rPr>
        <w:annotationRef/>
      </w:r>
      <w:r>
        <w:t>[报告草稿差异] 报告草稿存在而认证资料未找到。报告草稿值：{"型号":"FRPC/ABS3370-R6， FRPC/ABS3370-R18， FRPC/ABS3370A， FRPC/ABS3370B， FRPC/ABS3370","规格材料":"V-0","制造商":"广州市聚赛龙工程塑料股份有限公司","生产企业":"/","认证标准":"GB/T 33047.1-2016;GB/T 19466.1-2004;GB/T 19466.2-2004;GB/T 19466.3-2004;GB/T 4207-2022;GB/T 5169.12-2013;GB/T 5169.13-2013;GB/T 5169.16-2017;GB/T 5169.21-2017;GB/T 6040-2019","备注":"CQC22134368427","证书号":"CQC22134368427"}</w:t>
      </w:r>
    </w:p>
  </w:comment>
  <w:comment w:id="418" w:author="ReportVerify" w:initials="RV" w:date="2026-08-28T03:04:09Z">
    <w:p>
      <w:pPr>
        <w:pStyle w:val="CommentText"/>
      </w:pPr>
      <w:r>
        <w:rPr>
          <w:rStyle w:val="CommentReference"/>
        </w:rPr>
        <w:annotationRef/>
      </w:r>
      <w:r>
        <w:t>[报告草稿差异] 报告草稿存在而认证资料未找到。报告草稿值：{"型号":"FRPC/ABS3370-R6， FRPC/ABS3370-R18， FRPC/ABS3370A， FRPC/ABS3370B， FRPC/ABS3370","规格材料":"V-0","制造商":"广州市聚赛龙工程塑料股份有限公司","生产企业":"/","认证标准":"GB/T 33047.1-2016;GB/T 19466.1-2004;GB/T 19466.2-2004;GB/T 19466.3-2004;GB/T 4207-2022;GB/T 5169.12-2013;GB/T 5169.13-2013;GB/T 5169.16-2017;GB/T 5169.21-2017;GB/T 6040-2019","备注":"CQC22134368427","证书号":"CQC22134368427"}</w:t>
      </w:r>
    </w:p>
  </w:comment>
  <w:comment w:id="419" w:author="ReportVerify" w:initials="RV" w:date="2026-08-28T03:04:09Z">
    <w:p>
      <w:pPr>
        <w:pStyle w:val="CommentText"/>
      </w:pPr>
      <w:r>
        <w:rPr>
          <w:rStyle w:val="CommentReference"/>
        </w:rPr>
        <w:annotationRef/>
      </w:r>
      <w:r>
        <w:t>[报告草稿差异] 报告草稿存在而认证资料未找到。报告草稿值：{"型号":"G5RL-1A-12VDC","规格材料":"12A 250VAC（适用于海拔9000米及以下）","制造商":"OMRON RELAY &amp; DEVICES Corporation","生产企业":"欧姆龙电子部件（深圳）有限公司","认证标准":"GB4943.1-2022;IEC 61810-1:2015","备注":"CQC13001099440\n（K804与K801仅单独安装使用，不同时装配）","证书号":"CQC13001099440\n（K804与K801仅单独安装使用，不同时装配）"}</w:t>
      </w:r>
    </w:p>
  </w:comment>
  <w:comment w:id="420" w:author="ReportVerify" w:initials="RV" w:date="2026-08-28T03:04:09Z">
    <w:p>
      <w:pPr>
        <w:pStyle w:val="CommentText"/>
      </w:pPr>
      <w:r>
        <w:rPr>
          <w:rStyle w:val="CommentReference"/>
        </w:rPr>
        <w:annotationRef/>
      </w:r>
      <w:r>
        <w:t>[报告草稿差异] 报告草稿存在而认证资料未找到。报告草稿值：{"型号":"G5RL-1A-12VDC","规格材料":"12A 250VAC（适用于海拔9000米及以下）","制造商":"OMRON RELAY &amp; DEVICES Corporation","生产企业":"欧姆龙电子部件（深圳）有限公司","认证标准":"GB4943.1-2022;IEC 61810-1:2015","备注":"CQC13001099440\n（K804与K801仅单独安装使用，不同时装配）","证书号":"CQC13001099440\n（K804与K801仅单独安装使用，不同时装配）"}</w:t>
      </w:r>
    </w:p>
  </w:comment>
  <w:comment w:id="421" w:author="ReportVerify" w:initials="RV" w:date="2026-08-28T03:04:09Z">
    <w:p>
      <w:pPr>
        <w:pStyle w:val="CommentText"/>
      </w:pPr>
      <w:r>
        <w:rPr>
          <w:rStyle w:val="CommentReference"/>
        </w:rPr>
        <w:annotationRef/>
      </w:r>
      <w:r>
        <w:t>[报告草稿差异] 报告草稿存在而认证资料未找到。报告草稿值：{"型号":"HD100H7U62-L3K2B1**********(*代表企业内部代码，由空格、字母、数字、符号、汉字等组成，不影响产品安全和EMC性能)","规格材料":"100英寸","制造商":"/","生产企业":"/","本次使用":"已测试\n备用","备注":"含金属外壳\n对应100E8K","证书号":"含金属外壳\n对应100E8K"}</w:t>
      </w:r>
    </w:p>
  </w:comment>
  <w:comment w:id="422" w:author="ReportVerify" w:initials="RV" w:date="2026-08-28T03:04:09Z">
    <w:p>
      <w:pPr>
        <w:pStyle w:val="CommentText"/>
      </w:pPr>
      <w:r>
        <w:rPr>
          <w:rStyle w:val="CommentReference"/>
        </w:rPr>
        <w:annotationRef/>
      </w:r>
      <w:r>
        <w:t>[报告草稿差异] 报告草稿存在而认证资料未找到。报告草稿值：{"型号":"HD100H7U62-LBK1**********(*代表企业内部代码，由空格、字母、数字、符号、汉字等组成，不影响产品安全和EMC性能)","规格材料":"100英寸","制造商":"/","生产企业":"/","本次使用":"已测试\n备用","备注":"含金属外壳\n对应100E5K、100K67","证书号":"含金属外壳\n对应100E5K、100K67"}</w:t>
      </w:r>
    </w:p>
  </w:comment>
  <w:comment w:id="423" w:author="ReportVerify" w:initials="RV" w:date="2026-08-28T03:04:09Z">
    <w:p>
      <w:pPr>
        <w:pStyle w:val="CommentText"/>
      </w:pPr>
      <w:r>
        <w:rPr>
          <w:rStyle w:val="CommentReference"/>
        </w:rPr>
        <w:annotationRef/>
      </w:r>
      <w:r>
        <w:t>[报告草稿差异] 报告草稿存在而认证资料未找到。报告草稿值：{"型号":"HD100H7U71-TAL4K1**********(*代表企业内部代码，由空格、字母、数字、符号、汉字等组成，不影响产品安全和EMC性能)","规格材料":"100英寸","制造商":"/","生产企业":"/","本次使用":"已测试\n备用","备注":"含金属外壳\n对应100E5K、100K67","证书号":"含金属外壳\n对应100E5K、100K67"}</w:t>
      </w:r>
    </w:p>
  </w:comment>
  <w:comment w:id="424" w:author="ReportVerify" w:initials="RV" w:date="2026-08-28T03:04:09Z">
    <w:p>
      <w:pPr>
        <w:pStyle w:val="CommentText"/>
      </w:pPr>
      <w:r>
        <w:rPr>
          <w:rStyle w:val="CommentReference"/>
        </w:rPr>
        <w:annotationRef/>
      </w:r>
      <w:r>
        <w:t>[报告草稿差异] 报告草稿存在而认证资料未找到。报告草稿值：{"型号":"HD100H7U71-TALAK1**********(*代表企业内部代码，由空格、字母、数字、符号、汉字等组成，不影响产品安全和EMC性能)","规格材料":"100英寸","制造商":"/","生产企业":"/","本次使用":"已测试\n备用","备注":"含金属外壳\n对应100E5N-PRO","证书号":"含金属外壳\n对应100E5N-PRO"}</w:t>
      </w:r>
    </w:p>
  </w:comment>
  <w:comment w:id="425" w:author="ReportVerify" w:initials="RV" w:date="2026-08-28T03:04:09Z">
    <w:p>
      <w:pPr>
        <w:pStyle w:val="CommentText"/>
      </w:pPr>
      <w:r>
        <w:rPr>
          <w:rStyle w:val="CommentReference"/>
        </w:rPr>
        <w:annotationRef/>
      </w:r>
      <w:r>
        <w:t>[报告草稿差异] 报告草稿存在而认证资料未找到。报告草稿值：{"型号":"HD100H7U71-TALCK9B1**********(*代表企业内部代码，由空格、字母、数字、符号、汉字等组成，不影响产品安全和EMC性能)","规格材料":"100英寸","制造商":"/","生产企业":"/","本次使用":"已测试\n备用","备注":"含金属外壳\n对应100V7N-Ultra、X100 Ultra、100E8N(0002)","证书号":"含金属外壳\n对应100V7N-Ultra、X100 Ultra、100E8N(0002)"}</w:t>
      </w:r>
    </w:p>
  </w:comment>
  <w:comment w:id="426" w:author="ReportVerify" w:initials="RV" w:date="2026-08-28T03:04:09Z">
    <w:p>
      <w:pPr>
        <w:pStyle w:val="CommentText"/>
      </w:pPr>
      <w:r>
        <w:rPr>
          <w:rStyle w:val="CommentReference"/>
        </w:rPr>
        <w:annotationRef/>
      </w:r>
      <w:r>
        <w:t>[报告草稿差异] 报告草稿存在而认证资料未找到。报告草稿值：{"型号":"HD100H7U71-TALDKC**********(*代表企业内部代码，由空格、字母、数字、符号、汉字等组成，不影响产品安全和EMC性能)","规格材料":"100英寸","制造商":"/","生产企业":"/","本次使用":"已测试\n备用","备注":"含金属外壳\n对应100E7K、100K68","证书号":"含金属外壳\n对应100E7K、100K68"}</w:t>
      </w:r>
    </w:p>
  </w:comment>
  <w:comment w:id="427" w:author="ReportVerify" w:initials="RV" w:date="2026-08-28T03:04:09Z">
    <w:p>
      <w:pPr>
        <w:pStyle w:val="CommentText"/>
      </w:pPr>
      <w:r>
        <w:rPr>
          <w:rStyle w:val="CommentReference"/>
        </w:rPr>
        <w:annotationRef/>
      </w:r>
      <w:r>
        <w:t>[报告草稿差异] 报告草稿存在而认证资料未找到。报告草稿值：{"型号":"HD100H7U71-TALE**********(*代表企业内部代码，由空格、字母、数字、符号、汉字等组成，不影响产品安全和EMC性能)","规格材料":"100英寸","制造商":"/","生产企业":"/","本次使用":"已测试\n备用","备注":"含金属外壳\n对应100E3N-PRO","证书号":"含金属外壳\n对应100E3N-PRO"}</w:t>
      </w:r>
    </w:p>
  </w:comment>
  <w:comment w:id="428" w:author="ReportVerify" w:initials="RV" w:date="2026-08-28T03:04:09Z">
    <w:p>
      <w:pPr>
        <w:pStyle w:val="CommentText"/>
      </w:pPr>
      <w:r>
        <w:rPr>
          <w:rStyle w:val="CommentReference"/>
        </w:rPr>
        <w:annotationRef/>
      </w:r>
      <w:r>
        <w:t>[报告草稿差异] 报告草稿存在而认证资料未找到。报告草稿值：{"型号":"HD100H7U71-TALZK1**********(*代表企业内部代码，由空格、字母、数字、符号、汉字等组成，不影响产品安全和EMC性能)","规格材料":"100英寸","制造商":"/","生产企业":"/","本次使用":"已测试\n备用","备注":"含金属外壳\n对应100E5K(0005)","证书号":"含金属外壳\n对应100E5K(0005)"}</w:t>
      </w:r>
    </w:p>
  </w:comment>
  <w:comment w:id="429" w:author="ReportVerify" w:initials="RV" w:date="2026-08-28T03:04:09Z">
    <w:p>
      <w:pPr>
        <w:pStyle w:val="CommentText"/>
      </w:pPr>
      <w:r>
        <w:rPr>
          <w:rStyle w:val="CommentReference"/>
        </w:rPr>
        <w:annotationRef/>
      </w:r>
      <w:r>
        <w:t>[报告草稿差异] 报告草稿存在而认证资料未找到。报告草稿值：{"型号":"HD100H7U72-TALCK2B1**********(*代表企业内部代码，由空格、字母、数字、符号、汉字等组成，不影响产品安全和EMC性能)","规格材料":"100英寸","制造商":"/","生产企业":"/","本次使用":"已测试\n备用","备注":"含金属外壳\n对应100E8N-PRO","证书号":"含金属外壳\n对应100E8N-PRO"}</w:t>
      </w:r>
    </w:p>
  </w:comment>
  <w:comment w:id="430" w:author="ReportVerify" w:initials="RV" w:date="2026-08-28T03:04:09Z">
    <w:p>
      <w:pPr>
        <w:pStyle w:val="CommentText"/>
      </w:pPr>
      <w:r>
        <w:rPr>
          <w:rStyle w:val="CommentReference"/>
        </w:rPr>
        <w:annotationRef/>
      </w:r>
      <w:r>
        <w:t>[报告草稿差异] 报告草稿存在而认证资料未找到。报告草稿值：{"型号":"HD100H7U72-TALNK8B1**********(*代表企业内部代码，由空格、字母、数字、符号、汉字等组成，不影响产品安全和EMC性能)","规格材料":"100英寸","制造商":"/","生产企业":"/","本次使用":"已测试\n备用","备注":"含金属外壳\n对应100E8N-Ultra","证书号":"含金属外壳\n对应100E8N-Ultra"}</w:t>
      </w:r>
    </w:p>
  </w:comment>
  <w:comment w:id="431" w:author="ReportVerify" w:initials="RV" w:date="2026-08-28T03:04:09Z">
    <w:p>
      <w:pPr>
        <w:pStyle w:val="CommentText"/>
      </w:pPr>
      <w:r>
        <w:rPr>
          <w:rStyle w:val="CommentReference"/>
        </w:rPr>
        <w:annotationRef/>
      </w:r>
      <w:r>
        <w:t>[报告草稿差异] 报告草稿存在而认证资料未找到。报告草稿值：{"型号":"HD100H7U73-TALWK1**********(*代表企业内部代码，由空格、字母、数字、符号、汉字等组成，不影响产品安全和EMC性能)","规格材料":"100英寸","制造商":"/","生产企业":"/","本次使用":"已测试\n备用","备注":"含金属外壳\n对应100E5N","证书号":"含金属外壳\n对应100E5N"}</w:t>
      </w:r>
    </w:p>
  </w:comment>
  <w:comment w:id="432" w:author="ReportVerify" w:initials="RV" w:date="2026-08-28T03:04:09Z">
    <w:p>
      <w:pPr>
        <w:pStyle w:val="CommentText"/>
      </w:pPr>
      <w:r>
        <w:rPr>
          <w:rStyle w:val="CommentReference"/>
        </w:rPr>
        <w:annotationRef/>
      </w:r>
      <w:r>
        <w:t>[报告草稿差异] 报告草稿存在而认证资料未找到。报告草稿值：{"型号":"HD100J3U61-TAL8**********(*代表企业内部代码，由空格、字母、数字、符号、汉字等组成，不影响产品安全和EMC性能)","规格材料":"100英寸","制造商":"/","生产企业":"/","本次使用":"已测试\n备用","备注":"含金属外壳\n对应100E5Q、100G363、100Q65、100S65、100D70QD、100A5Q(02)、100E3Q-PRO(02)、100G353、100Q62、100S56、100A50Q(02)、100A5Q-S(02)","证书号":"含金属外壳\n对应100E5Q、100G363、100Q65、100S65、100D70QD、100A5Q(02)、100E3Q-PRO(02)、100G353、100Q62、100S56、100A50Q(02)、100A5Q-S(02)"}</w:t>
      </w:r>
    </w:p>
  </w:comment>
  <w:comment w:id="433" w:author="ReportVerify" w:initials="RV" w:date="2026-08-28T03:04:09Z">
    <w:p>
      <w:pPr>
        <w:pStyle w:val="CommentText"/>
      </w:pPr>
      <w:r>
        <w:rPr>
          <w:rStyle w:val="CommentReference"/>
        </w:rPr>
        <w:annotationRef/>
      </w:r>
      <w:r>
        <w:t>[报告草稿差异] 报告草稿存在而认证资料未找到。报告草稿值：{"型号":"HD100J3U61-TALC**********(*代表企业内部代码，由空格、字母、数字、符号、汉字等组成，不影响产品安全和EMC性能)","规格材料":"100英寸","制造商":"/","生产企业":"/","本次使用":"已测试\n备用","备注":"与HD100J3U61-TAL8相比，仅扩散板微量涂层丝印不同，不影响产品安全和EMC性能\n含金属外壳，对应100VX3Q(02)","证书号":"与HD100J3U61-TAL8相比，仅扩散板微量涂层丝印不同，不影响产品安全和EMC性能\n含金属外壳，对应100VX3Q(02)"}</w:t>
      </w:r>
    </w:p>
  </w:comment>
  <w:comment w:id="434" w:author="ReportVerify" w:initials="RV" w:date="2026-08-28T03:04:09Z">
    <w:p>
      <w:pPr>
        <w:pStyle w:val="CommentText"/>
      </w:pPr>
      <w:r>
        <w:rPr>
          <w:rStyle w:val="CommentReference"/>
        </w:rPr>
        <w:annotationRef/>
      </w:r>
      <w:r>
        <w:t>[报告草稿差异] 报告草稿存在而认证资料未找到。报告草稿值：{"型号":"HD100J3U61-TCL8KK**********(*代表企业内部代码，由空格、字母、数字、符号、汉字等组成，不影响产品安全和EMC性能)","规格材料":"100英寸","制造商":"/","生产企业":"/","本次使用":"已测试\n备用","备注":"含金属外壳\n对应M100","证书号":"含金属外壳\n对应M100"}</w:t>
      </w:r>
    </w:p>
  </w:comment>
  <w:comment w:id="435" w:author="ReportVerify" w:initials="RV" w:date="2026-08-28T03:04:09Z">
    <w:p>
      <w:pPr>
        <w:pStyle w:val="CommentText"/>
      </w:pPr>
      <w:r>
        <w:rPr>
          <w:rStyle w:val="CommentReference"/>
        </w:rPr>
        <w:annotationRef/>
      </w:r>
      <w:r>
        <w:t>[报告草稿差异] 报告草稿存在而认证资料未找到。报告草稿值：{"型号":"HD100J3U61-TCL9**********(*代表企业内部代码，由空格、字母、数字、符号、汉字等组成，不影响产品安全和EMC性能)","规格材料":"100英寸","制造商":"/","生产企业":"/","本次使用":"已测试\n备用","备注":"含金属外壳\n对应100U65Q(02)","证书号":"含金属外壳\n对应100U65Q(02)"}</w:t>
      </w:r>
    </w:p>
  </w:comment>
  <w:comment w:id="436" w:author="ReportVerify" w:initials="RV" w:date="2026-08-28T03:04:09Z">
    <w:p>
      <w:pPr>
        <w:pStyle w:val="CommentText"/>
      </w:pPr>
      <w:r>
        <w:rPr>
          <w:rStyle w:val="CommentReference"/>
        </w:rPr>
        <w:annotationRef/>
      </w:r>
      <w:r>
        <w:t>[报告草稿差异] 报告草稿存在而认证资料未找到。报告草稿值：{"型号":"HD100J3U62-TAL9**********(*代表企业内部代码，由空格、字母、数字、符号、汉字等组成，不影响产品安全和EMC性能)","规格材料":"100英寸","制造商":"/","生产企业":"/","本次使用":"已测试\n备用","备注":"含金属外壳\n对应100E5Q-PRO、100Q67、100S76、100U65Q(01)","证书号":"含金属外壳\n对应100E5Q-PRO、100Q67、100S76、100U65Q(01)"}</w:t>
      </w:r>
    </w:p>
  </w:comment>
  <w:comment w:id="437" w:author="ReportVerify" w:initials="RV" w:date="2026-08-28T03:04:09Z">
    <w:p>
      <w:pPr>
        <w:pStyle w:val="CommentText"/>
      </w:pPr>
      <w:r>
        <w:rPr>
          <w:rStyle w:val="CommentReference"/>
        </w:rPr>
        <w:annotationRef/>
      </w:r>
      <w:r>
        <w:t>[报告草稿差异] 报告草稿存在而认证资料未找到。报告草稿值：{"型号":"HD100J3U62-TCLY**********(*代表企业内部代码，由空格、字母、数字、符号、汉字等组成，不影响产品安全和EMC性能)","规格材料":"100英寸","制造商":"/","生产企业":"/","本次使用":"已测试\n备用","备注":"含金属外壳\n对应100VX5Q(01)、100N7Q、100Q7Q","证书号":"含金属外壳\n对应100VX5Q(01)、100N7Q、100Q7Q"}</w:t>
      </w:r>
    </w:p>
  </w:comment>
  <w:comment w:id="438" w:author="ReportVerify" w:initials="RV" w:date="2026-08-28T03:04:09Z">
    <w:p>
      <w:pPr>
        <w:pStyle w:val="CommentText"/>
      </w:pPr>
      <w:r>
        <w:rPr>
          <w:rStyle w:val="CommentReference"/>
        </w:rPr>
        <w:annotationRef/>
      </w:r>
      <w:r>
        <w:t>[报告草稿差异] 报告草稿存在而认证资料未找到。报告草稿值：{"型号":"HD100J3U62-TDL2F9**********(*代表企业内部代码，由空格、字母、数字、符号、汉字等组成，不影响产品安全和EMC性能)","规格材料":"100英寸","制造商":"/","生产企业":"/","本次使用":"已测试\n备用","备注":"含金属外壳，对应100E7Q(01)","证书号":"含金属外壳，对应100E7Q(01)"}</w:t>
      </w:r>
    </w:p>
  </w:comment>
  <w:comment w:id="439" w:author="ReportVerify" w:initials="RV" w:date="2026-08-28T03:04:09Z">
    <w:p>
      <w:pPr>
        <w:pStyle w:val="CommentText"/>
      </w:pPr>
      <w:r>
        <w:rPr>
          <w:rStyle w:val="CommentReference"/>
        </w:rPr>
        <w:annotationRef/>
      </w:r>
      <w:r>
        <w:t>[报告草稿差异] 报告草稿存在而认证资料未找到。报告草稿值：{"型号":"HD100J3U63**********(*代表企业内部代码，由空格、字母、数字、符号、汉字等组成，不影响产品安全和EMC性能)","规格材料":"100英寸","制造商":"/","生产企业":"/","本次使用":"已测试\n备用","备注":"含金属外壳\n对应100V1N-PRO(0003)","证书号":"含金属外壳\n对应100V1N-PRO(0003)"}</w:t>
      </w:r>
    </w:p>
  </w:comment>
  <w:comment w:id="440" w:author="ReportVerify" w:initials="RV" w:date="2026-08-28T03:04:09Z">
    <w:p>
      <w:pPr>
        <w:pStyle w:val="CommentText"/>
      </w:pPr>
      <w:r>
        <w:rPr>
          <w:rStyle w:val="CommentReference"/>
        </w:rPr>
        <w:annotationRef/>
      </w:r>
      <w:r>
        <w:t>[报告草稿差异] 报告草稿存在而认证资料未找到。报告草稿值：{"型号":"HD100J3U71-TA**********(*代表企业内部代码，由空格、字母、数字、符号、汉字等组成，不影响产品安全和EMC性能)","规格材料":"100英寸","制造商":"/","生产企业":"/","本次使用":"已测试\n备用","备注":"含金属外壳\n对应100V1N-PRO(0002)、100D50QD","证书号":"含金属外壳\n对应100V1N-PRO(0002)、100D50QD"}</w:t>
      </w:r>
    </w:p>
  </w:comment>
  <w:comment w:id="441" w:author="ReportVerify" w:initials="RV" w:date="2026-08-28T03:04:09Z">
    <w:p>
      <w:pPr>
        <w:pStyle w:val="CommentText"/>
      </w:pPr>
      <w:r>
        <w:rPr>
          <w:rStyle w:val="CommentReference"/>
        </w:rPr>
        <w:annotationRef/>
      </w:r>
      <w:r>
        <w:t>[报告草稿差异] 报告草稿存在而认证资料未找到。报告草稿值：{"型号":"HD100J3U72-TAL7**********(*代表企业内部代码，由空格、字母、数字、符号、汉字等组成，不影响产品安全和EMC性能)","规格材料":"100英寸","制造商":"/","生产企业":"/","本次使用":"已测试\n备用","备注":"含金属外壳\n对应100A7N","证书号":"含金属外壳\n对应100A7N"}</w:t>
      </w:r>
    </w:p>
  </w:comment>
  <w:comment w:id="442" w:author="ReportVerify" w:initials="RV" w:date="2026-08-28T03:04:09Z">
    <w:p>
      <w:pPr>
        <w:pStyle w:val="CommentText"/>
      </w:pPr>
      <w:r>
        <w:rPr>
          <w:rStyle w:val="CommentReference"/>
        </w:rPr>
        <w:annotationRef/>
      </w:r>
      <w:r>
        <w:t>[报告草稿差异] 报告草稿存在而认证资料未找到。报告草稿值：{"型号":"HD100J3U72-TAL8**********(*代表企业内部代码，由空格、字母、数字、符号、汉字等组成，不影响产品安全和EMC性能)","规格材料":"100英寸","制造商":"/","生产企业":"/","本次使用":"已测试\n备用","备注":"含金属外壳\n对应100A52N","证书号":"含金属外壳\n对应100A52N"}</w:t>
      </w:r>
    </w:p>
  </w:comment>
  <w:comment w:id="443" w:author="ReportVerify" w:initials="RV" w:date="2026-08-28T03:04:09Z">
    <w:p>
      <w:pPr>
        <w:pStyle w:val="CommentText"/>
      </w:pPr>
      <w:r>
        <w:rPr>
          <w:rStyle w:val="CommentReference"/>
        </w:rPr>
        <w:annotationRef/>
      </w:r>
      <w:r>
        <w:t>[报告草稿差异] 报告草稿存在而认证资料未找到。报告草稿值：{"型号":"HD100J3U72-TAL9**********(*代表企业内部代码，由空格、字母、数字、符号、汉字等组成，不影响产品安全和EMC性能)","规格材料":"100英寸","制造商":"/","生产企业":"/","本次使用":"已测试\n备用","备注":"含金属外壳\n对应100E5N-PRO(0002)","证书号":"含金属外壳\n对应100E5N-PRO(0002)"}</w:t>
      </w:r>
    </w:p>
  </w:comment>
  <w:comment w:id="444" w:author="ReportVerify" w:initials="RV" w:date="2026-08-28T03:04:09Z">
    <w:p>
      <w:pPr>
        <w:pStyle w:val="CommentText"/>
      </w:pPr>
      <w:r>
        <w:rPr>
          <w:rStyle w:val="CommentReference"/>
        </w:rPr>
        <w:annotationRef/>
      </w:r>
      <w:r>
        <w:t>[报告草稿差异] 报告草稿存在而认证资料未找到。报告草稿值：{"型号":"HD100J3U72-TAL9**********(*代表企业内部代码，由空格、字母、数字、符号、汉字等组成，不影响产品安全和EMC性能)","规格材料":"100英寸","制造商":"/","生产企业":"/","本次使用":"已测试\n备用","备注":"含金属外壳\n对应100V3N-X、100N7N、100Q7N、100V3ND-X","证书号":"含金属外壳\n对应100V3N-X、100N7N、100Q7N、100V3ND-X"}</w:t>
      </w:r>
    </w:p>
  </w:comment>
  <w:comment w:id="445" w:author="ReportVerify" w:initials="RV" w:date="2026-08-28T03:04:09Z">
    <w:p>
      <w:pPr>
        <w:pStyle w:val="CommentText"/>
      </w:pPr>
      <w:r>
        <w:rPr>
          <w:rStyle w:val="CommentReference"/>
        </w:rPr>
        <w:annotationRef/>
      </w:r>
      <w:r>
        <w:t>[报告草稿差异] 报告草稿存在而认证资料未找到。报告草稿值：{"型号":"HD100J3U72-TAL9B1**********(*代表企业内部代码，由空格、字母、数字、符号、汉字等组成，不影响产品安全和EMC性能)","规格材料":"100英寸","制造商":"/","生产企业":"/","本次使用":"已测试\n备用","备注":"含金属外壳\n对应100A5N","证书号":"含金属外壳\n对应100A5N"}</w:t>
      </w:r>
    </w:p>
  </w:comment>
  <w:comment w:id="446" w:author="ReportVerify" w:initials="RV" w:date="2026-08-28T03:04:09Z">
    <w:p>
      <w:pPr>
        <w:pStyle w:val="CommentText"/>
      </w:pPr>
      <w:r>
        <w:rPr>
          <w:rStyle w:val="CommentReference"/>
        </w:rPr>
        <w:annotationRef/>
      </w:r>
      <w:r>
        <w:t>[报告草稿差异] 报告草稿存在而认证资料未找到。报告草稿值：{"型号":"HD100J3U91-L8**********(*代表企业内部代码，由空格、字母、数字、符号、汉字等组成，不影响产品安全和EMC性能)","规格材料":"100英寸","制造商":"/","生产企业":"/","本次使用":"已测试\n备用","备注":"含金属外壳\n对应100E5Q(02)、100E52Q(01)","证书号":"含金属外壳\n对应100E5Q(02)、100E52Q(01)"}</w:t>
      </w:r>
    </w:p>
  </w:comment>
  <w:comment w:id="447" w:author="ReportVerify" w:initials="RV" w:date="2026-08-28T03:04:09Z">
    <w:p>
      <w:pPr>
        <w:pStyle w:val="CommentText"/>
      </w:pPr>
      <w:r>
        <w:rPr>
          <w:rStyle w:val="CommentReference"/>
        </w:rPr>
        <w:annotationRef/>
      </w:r>
      <w:r>
        <w:t>[报告草稿差异] 报告草稿存在而认证资料未找到。报告草稿值：{"型号":"HD100J3U91-LC**********(*代表企业内部代码，由空格、字母、数字、符号、汉字等组成，不影响产品安全和EMC性能)","规格材料":"100英寸","制造商":"/","生产企业":"/","本次使用":"已测试\n备用","备注":"含金属外壳\n对应100VX3Q、100N5Q、100Q5Q、100VX3QD","证书号":"含金属外壳\n对应100VX3Q、100N5Q、100Q5Q、100VX3QD"}</w:t>
      </w:r>
    </w:p>
  </w:comment>
  <w:comment w:id="448" w:author="ReportVerify" w:initials="RV" w:date="2026-08-28T03:04:09Z">
    <w:p>
      <w:pPr>
        <w:pStyle w:val="CommentText"/>
      </w:pPr>
      <w:r>
        <w:rPr>
          <w:rStyle w:val="CommentReference"/>
        </w:rPr>
        <w:annotationRef/>
      </w:r>
      <w:r>
        <w:t>[报告草稿差异] 报告草稿存在而认证资料未找到。报告草稿值：{"型号":"HD100J3U91-LZ**********(*代表企业内部代码，由空格、字母、数字、符号、汉字等组成，不影响产品安全和EMC性能)","规格材料":"100英寸","制造商":"/","生产企业":"/","本次使用":"已测试\n备用","备注":"含金属外壳\n对应100E3Q-PRO(01)、100D60QD(01)、100A50Q(01)、100A5Q-S(01)","证书号":"含金属外壳\n对应100E3Q-PRO(01)、100D60QD(01)、100A50Q(01)、100A5Q-S(01)"}</w:t>
      </w:r>
    </w:p>
  </w:comment>
  <w:comment w:id="449" w:author="ReportVerify" w:initials="RV" w:date="2026-08-28T03:04:09Z">
    <w:p>
      <w:pPr>
        <w:pStyle w:val="CommentText"/>
      </w:pPr>
      <w:r>
        <w:rPr>
          <w:rStyle w:val="CommentReference"/>
        </w:rPr>
        <w:annotationRef/>
      </w:r>
      <w:r>
        <w:t>[报告草稿差异] 报告草稿存在而认证资料未找到。报告草稿值：{"型号":"HD100K6U61-TBF1**********(*代表企业内部代码，由空格、字母、数字、符号、汉字等组成，不影响产品安全和EMC性能)","规格材料":"100英寸","制造商":"/","生产企业":"/","本次使用":"已测试\n备用","备注":"含金属外壳，对应100U7Q(02)","证书号":"含金属外壳，对应100U7Q(02)"}</w:t>
      </w:r>
    </w:p>
  </w:comment>
  <w:comment w:id="450" w:author="ReportVerify" w:initials="RV" w:date="2026-08-28T03:04:09Z">
    <w:p>
      <w:pPr>
        <w:pStyle w:val="CommentText"/>
      </w:pPr>
      <w:r>
        <w:rPr>
          <w:rStyle w:val="CommentReference"/>
        </w:rPr>
        <w:annotationRef/>
      </w:r>
      <w:r>
        <w:t>[报告草稿差异] 报告草稿存在而认证资料未找到。报告草稿值：{"型号":"HD100K6U61-TCK2M1**********(*代表企业内部代码，由空格、字母、数字、符号、汉字等组成，不影响产品安全和EMC性能)","规格材料":"100英寸","制造商":"/","生产企业":"/","本次使用":"已测试\n备用","备注":"含金属外壳\n对应100V7Q、100N9Q、100Q9Q","证书号":"含金属外壳\n对应100V7Q、100N9Q、100Q9Q"}</w:t>
      </w:r>
    </w:p>
  </w:comment>
  <w:comment w:id="451" w:author="ReportVerify" w:initials="RV" w:date="2026-08-28T03:04:09Z">
    <w:p>
      <w:pPr>
        <w:pStyle w:val="CommentText"/>
      </w:pPr>
      <w:r>
        <w:rPr>
          <w:rStyle w:val="CommentReference"/>
        </w:rPr>
        <w:annotationRef/>
      </w:r>
      <w:r>
        <w:t>[报告草稿差异] 报告草稿存在而认证资料未找到。报告草稿值：{"型号":"HD100K6U61-TCLB**********(*代表企业内部代码，由空格、字母、数字、符号、汉字等组成，不影响产品安全和EMC性能)","规格材料":"100英寸","制造商":"/","生产企业":"/","本次使用":"已测试\n备用","备注":"含金属外壳，对应100E8Q(03)","证书号":"含金属外壳，对应100E8Q(03)"}</w:t>
      </w:r>
    </w:p>
  </w:comment>
  <w:comment w:id="452" w:author="ReportVerify" w:initials="RV" w:date="2026-08-28T03:04:09Z">
    <w:p>
      <w:pPr>
        <w:pStyle w:val="CommentText"/>
      </w:pPr>
      <w:r>
        <w:rPr>
          <w:rStyle w:val="CommentReference"/>
        </w:rPr>
        <w:annotationRef/>
      </w:r>
      <w:r>
        <w:t>[报告草稿差异] 报告草稿存在而认证资料未找到。报告草稿值：{"型号":"HD100K6U62-TBLE**********(*代表企业内部代码，由空格、字母、数字、符号、汉字等组成，不影响产品安全和EMC性能)","规格材料":"100英寸","制造商":"/","生产企业":"/","本次使用":"已测试\n备用","备注":"含金属外壳，对应100E8S(02)","证书号":"含金属外壳，对应100E8S(02)"}</w:t>
      </w:r>
    </w:p>
  </w:comment>
  <w:comment w:id="453" w:author="ReportVerify" w:initials="RV" w:date="2026-08-28T03:04:09Z">
    <w:p>
      <w:pPr>
        <w:pStyle w:val="CommentText"/>
      </w:pPr>
      <w:r>
        <w:rPr>
          <w:rStyle w:val="CommentReference"/>
        </w:rPr>
        <w:annotationRef/>
      </w:r>
      <w:r>
        <w:t>[报告草稿差异] 报告草稿存在而认证资料未找到。报告草稿值：{"型号":"HD100K6U71-TBF1**********(*代表企业内部代码，由空格、字母、数字、符号、汉字等组成，不影响产品安全和EMC性能)","规格材料":"100英寸","制造商":"/","生产企业":"/","本次使用":"已测试\n备用","备注":"含金属外壳，对应100E8Q-S(01)、100U6Q-PRO(01)","证书号":"含金属外壳，对应100E8Q-S(01)、100U6Q-PRO(01)"}</w:t>
      </w:r>
    </w:p>
  </w:comment>
  <w:comment w:id="454" w:author="ReportVerify" w:initials="RV" w:date="2026-08-28T03:04:09Z">
    <w:p>
      <w:pPr>
        <w:pStyle w:val="CommentText"/>
      </w:pPr>
      <w:r>
        <w:rPr>
          <w:rStyle w:val="CommentReference"/>
        </w:rPr>
        <w:annotationRef/>
      </w:r>
      <w:r>
        <w:t>[报告草稿差异] 报告草稿存在而认证资料未找到。报告草稿值：{"型号":"HD100K6U72-TALDK1**********(*代表企业内部代码，由空格、字母、数字、符号、汉字等组成，不影响产品安全和EMC性能)","规格材料":"100英寸","制造商":"/","生产企业":"/","本次使用":"已测试\n备用","备注":"含金属外壳\n对应100E8Q-PRO","证书号":"含金属外壳\n对应100E8Q-PRO"}</w:t>
      </w:r>
    </w:p>
  </w:comment>
  <w:comment w:id="455" w:author="ReportVerify" w:initials="RV" w:date="2026-08-28T03:04:09Z">
    <w:p>
      <w:pPr>
        <w:pStyle w:val="CommentText"/>
      </w:pPr>
      <w:r>
        <w:rPr>
          <w:rStyle w:val="CommentReference"/>
        </w:rPr>
        <w:annotationRef/>
      </w:r>
      <w:r>
        <w:t>[报告草稿差异] 报告草稿存在而认证资料未找到。报告草稿值：{"型号":"HD100K6U72-TBLCK1**********(*代表企业内部代码，由空格、字母、数字、符号、汉字等组成，不影响产品安全和EMC性能)","规格材料":"100英寸","制造商":"/","生产企业":"/","本次使用":"已测试\n备用","备注":"含金属外壳，对应100E8S-PRO(01)","证书号":"含金属外壳，对应100E8S-PRO(01)"}</w:t>
      </w:r>
    </w:p>
  </w:comment>
  <w:comment w:id="456" w:author="ReportVerify" w:initials="RV" w:date="2026-08-28T03:04:09Z">
    <w:p>
      <w:pPr>
        <w:pStyle w:val="CommentText"/>
      </w:pPr>
      <w:r>
        <w:rPr>
          <w:rStyle w:val="CommentReference"/>
        </w:rPr>
        <w:annotationRef/>
      </w:r>
      <w:r>
        <w:t>[报告草稿差异] 报告草稿存在而认证资料未找到。报告草稿值：{"型号":"HD100K6U72-TBLF**********(*代表企业内部代码，由空格、字母、数字、符号、汉字等组成，不影响产品安全和EMC性能)","规格材料":"100英寸","制造商":"/","生产企业":"/","本次使用":"已测试\n备用","备注":"含金属外壳，对应100U7S-PRO(01)","证书号":"含金属外壳，对应100U7S-PRO(01)"}</w:t>
      </w:r>
    </w:p>
  </w:comment>
  <w:comment w:id="457" w:author="ReportVerify" w:initials="RV" w:date="2026-08-28T03:04:09Z">
    <w:p>
      <w:pPr>
        <w:pStyle w:val="CommentText"/>
      </w:pPr>
      <w:r>
        <w:rPr>
          <w:rStyle w:val="CommentReference"/>
        </w:rPr>
        <w:annotationRef/>
      </w:r>
      <w:r>
        <w:t>[报告草稿差异] 报告草稿存在而认证资料未找到。报告草稿值：{"型号":"HD100K6U73-TA**********(*代表企业内部代码，由空格、字母、数字、符号、汉字等组成，不影响产品安全和EMC性能)","规格材料":"100英寸","制造商":"/","生产企业":"/","本次使用":"已测试\n备用","备注":"含金属外壳\n对应100U7Q","证书号":"含金属外壳\n对应100U7Q"}</w:t>
      </w:r>
    </w:p>
  </w:comment>
  <w:comment w:id="458" w:author="ReportVerify" w:initials="RV" w:date="2026-08-28T03:04:09Z">
    <w:p>
      <w:pPr>
        <w:pStyle w:val="CommentText"/>
      </w:pPr>
      <w:r>
        <w:rPr>
          <w:rStyle w:val="CommentReference"/>
        </w:rPr>
        <w:annotationRef/>
      </w:r>
      <w:r>
        <w:t>[报告草稿差异] 报告草稿存在而认证资料未找到。报告草稿值：{"型号":"HD100K6U73-TALB**********(*代表企业内部代码，由空格、字母、数字、符号、汉字等组成，不影响产品安全和EMC性能)","规格材料":"100英寸","制造商":"/","生产企业":"/","本次使用":"已测试\n备用","备注":"含金属外壳\n对应100E8Q","证书号":"含金属外壳\n对应100E8Q"}</w:t>
      </w:r>
    </w:p>
  </w:comment>
  <w:comment w:id="459" w:author="ReportVerify" w:initials="RV" w:date="2026-08-28T03:04:09Z">
    <w:p>
      <w:pPr>
        <w:pStyle w:val="CommentText"/>
      </w:pPr>
      <w:r>
        <w:rPr>
          <w:rStyle w:val="CommentReference"/>
        </w:rPr>
        <w:annotationRef/>
      </w:r>
      <w:r>
        <w:t>[报告草稿差异] 报告草稿存在而认证资料未找到。报告草稿值：{"型号":"HD100L3U62-TBLDK1**********(*代表企业内部代码，由空格、字母、数字、符号、汉字等组成，不影响产品安全和EMC性能)","规格材料":"100英寸","制造商":"/","生产企业":"/","本次使用":"本次增加\n本次使用","备注":"含金属外壳，对应100E7S-PRO(01)","证书号":"含金属外壳，对应100E7S-PRO(01)"}</w:t>
      </w:r>
    </w:p>
  </w:comment>
  <w:comment w:id="460" w:author="ReportVerify" w:initials="RV" w:date="2026-08-28T03:04:09Z">
    <w:p>
      <w:pPr>
        <w:pStyle w:val="CommentText"/>
      </w:pPr>
      <w:r>
        <w:rPr>
          <w:rStyle w:val="CommentReference"/>
        </w:rPr>
        <w:annotationRef/>
      </w:r>
      <w:r>
        <w:t>[报告草稿差异] 报告草稿存在而认证资料未找到。报告草稿值：{"型号":"HIPS 3307、HIPS 3322、HIPS 3365","规格材料":"HB","制造商":"青岛国恩科技股份有限公司","生产企业":"/","认证标准":"GB/T 19466.1-2004;GB/T 19466.2-2004;GB/T 19466.3-2004 ;GB/T 33047.1-2016;GB/T 5169.12-2013;GB/T 5169.13-2013;GB/T 5169.16-2017;GB/T 5169.21-2017;GB/T 6040-2019","备注":"CQC15134132183","证书号":"CQC15134132183"}</w:t>
      </w:r>
    </w:p>
  </w:comment>
  <w:comment w:id="461" w:author="ReportVerify" w:initials="RV" w:date="2026-08-28T03:04:09Z">
    <w:p>
      <w:pPr>
        <w:pStyle w:val="CommentText"/>
      </w:pPr>
      <w:r>
        <w:rPr>
          <w:rStyle w:val="CommentReference"/>
        </w:rPr>
        <w:annotationRef/>
      </w:r>
      <w:r>
        <w:t>[报告草稿差异] 报告草稿存在而认证资料未找到。报告草稿值：{"型号":"HIPS S5230","规格材料":"HB","制造商":"浙江普利特新材料有限公司","生产企业":"/","认证标准":"GB/T 19466.1-2004;GB/T 19466.2-2004;GB/T 19466.3-2004 ;GB/T 33047.1-2016;GB/T 4207-2022;GB/T 5169.12-2013;GB/T 5169.13-2013;GB/T 5169.16-2017;GB/T 5169.21-2017;GB/T 6040-2019","备注":"CQC24134449358","证书号":"CQC24134449358"}</w:t>
      </w:r>
    </w:p>
  </w:comment>
  <w:comment w:id="462" w:author="ReportVerify" w:initials="RV" w:date="2026-08-28T03:04:09Z">
    <w:p>
      <w:pPr>
        <w:pStyle w:val="CommentText"/>
      </w:pPr>
      <w:r>
        <w:rPr>
          <w:rStyle w:val="CommentReference"/>
        </w:rPr>
        <w:annotationRef/>
      </w:r>
      <w:r>
        <w:t>[报告草稿差异] 报告草稿存在而认证资料未找到。报告草稿值：{"型号":"HIPS-2000","规格材料":"HB","制造商":"会通新材料股份有限公司","生产企业":"/","认证标准":"GB/T 19466.1-2004;GB/T 19466.2-2004;GB/T 19466.3-2004 ;GB/T 33047.1-2016;GB/T 4207-2022;GB/T 5169.12-2024;GB/T 5169.13-2024;GB/T 5169.16-2017;GB/T 5169.21-2017;GB/T 6040-2019","备注":"CQC25134481343","证书号":"CQC25134481343"}</w:t>
      </w:r>
    </w:p>
  </w:comment>
  <w:comment w:id="463" w:author="ReportVerify" w:initials="RV" w:date="2026-08-28T03:04:09Z">
    <w:p>
      <w:pPr>
        <w:pStyle w:val="CommentText"/>
      </w:pPr>
      <w:r>
        <w:rPr>
          <w:rStyle w:val="CommentReference"/>
        </w:rPr>
        <w:annotationRef/>
      </w:r>
      <w:r>
        <w:t>[报告草稿差异] 报告草稿存在而认证资料未找到。报告草稿值：{"型号":"HIPS710","规格材料":"HB","制造商":"广州市聚赛龙工程塑料股份有限公司","生产企业":"/","认证标准":"GB/T 33047.1-2016;GB/T 19466.1-2004;GB/T 19466.2-2004;GB/T 19466.3-2004;GB/T 4207-2022;GB/T 5169.12-2013;GB/T 5169.13-2013;GB/T 5169.16-2017;GB/T 5169.21-2017;GB/T 6040-2019","备注":"CQC22134368432","证书号":"CQC22134368432"}</w:t>
      </w:r>
    </w:p>
  </w:comment>
  <w:comment w:id="464" w:author="ReportVerify" w:initials="RV" w:date="2026-08-28T03:04:09Z">
    <w:p>
      <w:pPr>
        <w:pStyle w:val="CommentText"/>
      </w:pPr>
      <w:r>
        <w:rPr>
          <w:rStyle w:val="CommentReference"/>
        </w:rPr>
        <w:annotationRef/>
      </w:r>
      <w:r>
        <w:t>[报告草稿差异] 报告草稿存在而认证资料未找到。报告草稿值：{"型号":"HL-006L 10A 250V~+HL-110 6A 250V~（黑色、白色、灰色） （配60227IEC53 2×0.75mm2（扁））","规格材料":"HL-006L 10A 250V~+HL-110 6A 250V~（黑色、白色、灰色） （配60227IEC53 2×0.75mm2（扁））","制造商":"威海市泓淋电力技术股份有限公司","生产企业":"威海市泓淋电力技术股份有限公司","认证标准":"GB/T 15934-2024","备注":"2025010101761675","证书号":"2025010101761675"}</w:t>
      </w:r>
    </w:p>
  </w:comment>
  <w:comment w:id="465" w:author="ReportVerify" w:initials="RV" w:date="2026-08-28T03:04:09Z">
    <w:p>
      <w:pPr>
        <w:pStyle w:val="CommentText"/>
      </w:pPr>
      <w:r>
        <w:rPr>
          <w:rStyle w:val="CommentReference"/>
        </w:rPr>
        <w:annotationRef/>
      </w:r>
      <w:r>
        <w:t>[报告草稿差异] 报告草稿存在而认证资料未找到。报告草稿值：{"型号":"HL-006L 6A 250V~+HL-028S 2.5A 250V~（黑色、白色、灰色）（配60227IEC52 2×0.75平方毫米（扁）），HL-006L 6A 250V~+HL-028L 2.5A 250V~（黑色、白色、灰色）（配60227IEC52 2×0.75平方毫米（扁）），HL-006L 6A 250V~+HL-028LS 2.5A 250V~（黑色、白色、灰色）（配60227IEC52 2×0.75平方毫米（扁）），HL-006L 6A 250V~+HL-028C 2.5A 250V~（黑色、白色、灰色）（配60227IEC52 2×0.75平方毫米（扁）），HL-006 6A 250V~+HL-028L 2.5A 250V~（黑色、白色、灰色）（配60227IEC52 2×0.75平方毫米（扁）），HL-006 6A 250V~+HL-028C 2.5A 250V~（黑色、白色、灰色）（配60227IEC52 2×0.75平方毫米（扁）），HL-006 10A 250V~+HL-028L 2.5A 250V~（黑色、白色、灰色）（配60227IEC52 2×0.75平方毫米（扁）），HL-006 10A 250V~+HL-028C 2.5A 250V~（黑色、白色、灰色）（配60227IEC52 2×0.75平方毫米（扁）），HL-006L 6A 250V~+HL-028B 2.5A 250V~（黑色、白色、灰色）（配60227IEC52 2×0.75平方毫米（扁）），HL-006L 6A 250V~+HL-028Z 2.5A 250V~（黑色、白色、灰色）（配60227IEC52 2×0.75平方毫米（扁）），HL-006SY 6A 250V~+HL-028B 2.5A 250V~（黑色、白色、灰色）（配60227IEC52 2×0.75平方毫米（扁）），HL-087 6A 250V~+HL-088 2.5A 250V~（黑色、白色、灰色）（配60227IEC52 2×0.75平方毫米（扁）），HL-006M 10A 250V~+HL-028M 2.5A 250V~（黑色、白色、灰色）（配60227IEC52 2×0.75平方毫米（扁）），HL-006L+HL-028S 2.5A 250V~（黑色、白色、灰色）（配 60227IEC52 2×0.5平方毫米（扁）），HL-006L+HL-028L 2.5A 250V~（黑色、白色、灰色）（配60227IEC52 2×0.5平方毫米（扁）），HL-006L+HL-028LS 2.5A 250V~（黑色、白色、灰色）（配 60227IEC52 2×0.5平方毫米（扁）），HL-006L+HL-028C 2.5A 250V~（黑色、白色、灰色）（配60227IEC52 2×0.5平方毫米（扁）），HL-006+HL-028L 2.5A 250V~（黑色、白色、灰色）（配 60227IEC52 2×0.5平方毫米（扁）），HL-006+HL-028C 2.5A 250V~（黑色、白色、灰色）（配60227IEC52 2×0.5平方毫米（扁）），HL-006L+HL-028B 2.5A 250V~（黑色、白色、灰色）（配 60227IEC52 2×0.5平方毫米（扁）），HL-006L+HL-028Z 2.5A 250V~（黑色、白色、灰色）（配60227IEC52 2×0.5平方毫米（扁）），HL-006SY+HL-028B 2.5A 250V~（黑色、白色、灰色）（配 60227IEC52 2×0.5平方毫米（扁）），HL-006M+HL-028M2.5A 250V~（黑色、白色、灰色）（配60227IEC52 2×0.5平方毫米（扁））；","规格材料":"HL-006L 6A 250V~+HL-028S 2.5A 250V~（黑色、白色、灰色）（配60227IEC52 2×0.75平方毫米（扁）），HL-006L 6A 250V~+HL-028L 2.5A 250V~（黑色、白色、灰色）（配60227IEC52 2×0.75平方毫米（扁）），HL-006L 6A 250V~+HL-028LS 2.5A 250V~（黑色、白色、灰色）（配60227IEC52 2×0.75平方毫米（扁）），HL-006L 6A 250V~+HL-028C 2.5A 250V~（黑色、白色、灰色）（配60227IEC52 2×0.75平方毫米（扁）），HL-006 6A 250V~+HL-028L 2.5A 250V~（黑色、白色、灰色）（配60227IEC52 2×0.75平方毫米（扁）），HL-006 6A 250V~+HL-028C 2.5A 250V~（黑色、白色、灰色）（配60227IEC52 2×0.75平方毫米（扁）），HL-006 10A 250V~+HL-028L 2.5A 250V~（黑色、白色、灰色）（配60227IEC52 2×0.75平方毫米（扁）），HL-006 10A 250V~+HL-028C 2.5A 250V~（黑色、白色、灰色）（配60227IEC52 2×0.75平方毫米（扁）），HL-006L 6A 250V~+HL-028B 2.5A 250V~（黑色、白色、灰色）（配60227IEC52 2×0.75平方毫米（扁）），HL-006L 6A 250V~+HL-028Z 2.5A 250V~（黑色、白色、灰色）（配60227IEC52 2×0.75平方毫米（扁）），HL-006SY 6A 250V~+HL-028B 2.5A 250V~（黑色、白色、灰色）（配60227IEC52 2×0.75平方毫米（扁）），HL-087 6A 250V~+HL-088 2.5A 250V~（黑色、白色、灰色）（配60227IEC52 2×0.75平方毫米（扁）），HL-006M 10A 250V~+HL-028M 2.5A 250V~（黑色、白色、灰色）（配60227IEC52 2×0.75平方毫米（扁）），HL-006L+HL-028S 2.5A 250V~（黑色、白色、灰色）（配 60227IEC52 2×0.5平方毫米（扁）），HL-006L+HL-028L 2.5A 250V~（黑色、白色、灰色）（配60227IEC52 2×0.5平方毫米（扁）），HL-006L+HL-028LS 2.5A 250V~（黑色、白色、灰色）（配 60227IEC52 2×0.5平方毫米（扁）），HL-006L+HL-028C 2.5A 250V~（黑色、白色、灰色）（配60227IEC52 2×0.5平方毫米（扁）），HL-006+HL-028L 2.5A 250V~（黑色、白色、灰色）（配 60227IEC52 2×0.5平方毫米（扁）），HL-006+HL-028C 2.5A 250V~（黑色、白色、灰色）（配60227IEC52 2×0.5平方毫米（扁）），HL-006L+HL-028B 2.5A 250V~（黑色、白色、灰色）（配 60227IEC52 2×0.5平方毫米（扁）），HL-006L+HL-028Z 2.5A 250V~（黑色、白色、灰色）（配60227IEC52 2×0.5平方毫米（扁）），HL-006SY+HL-028B 2.5A 250V~（黑色、白色、灰色）（配 60227IEC52 2×0.5平方毫米（扁）），HL-006M+HL-028M2.5A 250V~（黑色、白色、灰色）（配60227IEC52 2×0.5平方毫米（扁））；","制造商":"威海市泓淋电力技术股份有限公司","生产企业":"威海市泓淋电力技术股份有限公司","认证标准":"GB/T 15934-2024","备注":"2007010101255167","证书号":"2007010101255167"}</w:t>
      </w:r>
    </w:p>
  </w:comment>
  <w:comment w:id="466" w:author="ReportVerify" w:initials="RV" w:date="2026-08-28T03:04:09Z">
    <w:p>
      <w:pPr>
        <w:pStyle w:val="CommentText"/>
      </w:pPr>
      <w:r>
        <w:rPr>
          <w:rStyle w:val="CommentReference"/>
        </w:rPr>
        <w:annotationRef/>
      </w:r>
      <w:r>
        <w:t>[报告草稿差异] 报告草稿存在而认证资料未找到。报告草稿值：{"型号":"HL-006L+HL-106 10A 250V~（黑色、白色、灰色）（配60227IEC53 2×0.75mm2、60227IEC53 2×1mm2）","规格材料":"HL-006L+HL-106 10A 250V~（黑色、白色、灰色）（配60227IEC53 2×0.75mm2、60227IEC53 2×1mm2）","制造商":"威海市泓淋电力技术股份有限公司","生产企业":"威海市泓淋电力技术股份有限公司","认证标准":"GB/T 15934-2024","备注":"2025010101791017","证书号":"2025010101791017"}</w:t>
      </w:r>
    </w:p>
  </w:comment>
  <w:comment w:id="467" w:author="ReportVerify" w:initials="RV" w:date="2026-08-28T03:04:09Z">
    <w:p>
      <w:pPr>
        <w:pStyle w:val="CommentText"/>
      </w:pPr>
      <w:r>
        <w:rPr>
          <w:rStyle w:val="CommentReference"/>
        </w:rPr>
        <w:annotationRef/>
      </w:r>
      <w:r>
        <w:t>[报告草稿差异] 报告草稿存在而认证资料未找到。报告草稿值：{"型号":"HL-007 10A 250V ～ + HL-052 2.5A 250V ～ 、 HL-009 10A 250V～+ HL-052 2.5A 250V～、HL-009 10A 250V～+ HL-052L 2.5A 250V ～ 、 HL-007S 10A 250V～+ HL-052S 2.5A 250V～、HL-009S 10A 250V ～ + HL-052 2.5A 250V ～ （配 60227IEC52 3×0.75平方毫米 、 60227IEC53 3 ×0.75平方毫米 、60227IEC53 3×1平方毫米）,HL-009S 10A 250V～+ HL-052LS 2.5A 250V ～ 、 HL-007S 10A 250V～+ HL-052 2.5A 250V～（配60227IEC52 3 × 0.75平方毫米 、60227IEC53 3×0.75平方毫米 ）,HL-007D 10A 250V～+ HL-052D 2.5A 250V ～ （ 配 60227IEC52 3×0.75平方毫米）,HL-007Z 10A 250V～+ HL-052Z 2.5A 250V ～ （ 配 60227IEC53 3×0.75平方毫米）","规格材料":"HL-007 10A 250V ～ + HL-052 2.5A 250V ～ 、 HL-009 10A 250V～+ HL-052 2.5A 250V～、HL-009 10A 250V～+ HL-052L 2.5A 250V ～ 、 HL-007S 10A 250V～+ HL-052S 2.5A 250V～、HL-009S 10A 250V ～ + HL-052 2.5A 250V ～ （配 60227IEC52 3×0.75平方毫米 、 60227IEC53 3 ×0.75平方毫米 、60227IEC53 3×1平方毫米）,HL-009S 10A 250V～+ HL-052LS 2.5A 250V ～ 、 HL-007S 10A 250V～+ HL-052 2.5A 250V～（配60227IEC52 3 × 0.75平方毫米 、60227IEC53 3×0.75平方毫米 ）,HL-007D 10A 250V～+ HL-052D 2.5A 250V ～ （ 配 60227IEC52 3×0.75平方毫米）,HL-007Z 10A 250V～+ HL-052Z 2.5A 250V ～ （ 配 60227IEC53 3×0.75平方毫米）","制造商":"威海市泓淋电力技术股份有限公司","生产企业":"威海市泓淋电力技术股份有限公司","认证标准":"GB/T 15934-2024","备注":"2007010101259172","证书号":"2007010101259172"}</w:t>
      </w:r>
    </w:p>
  </w:comment>
  <w:comment w:id="468" w:author="ReportVerify" w:initials="RV" w:date="2026-08-28T03:04:09Z">
    <w:p>
      <w:pPr>
        <w:pStyle w:val="CommentText"/>
      </w:pPr>
      <w:r>
        <w:rPr>
          <w:rStyle w:val="CommentReference"/>
        </w:rPr>
        <w:annotationRef/>
      </w:r>
      <w:r>
        <w:t>[报告草稿差异] 报告草稿存在而认证资料未找到。报告草稿值：{"型号":"HL-007+HL-097 16A 250V~（配 60227IEC53 3×1.5mm2）","规格材料":"HL-007+HL-097 16A 250V~（配 60227IEC53 3×1.5mm2）","制造商":"威海市泓淋电力技术股份有限公司","生产企业":"威海市泓淋电力技术股份有限公司","认证标准":"GB/T 15934-2024","备注":"2024010101698591","证书号":"2024010101698591"}</w:t>
      </w:r>
    </w:p>
  </w:comment>
  <w:comment w:id="469" w:author="ReportVerify" w:initials="RV" w:date="2026-08-28T03:04:09Z">
    <w:p>
      <w:pPr>
        <w:pStyle w:val="CommentText"/>
      </w:pPr>
      <w:r>
        <w:rPr>
          <w:rStyle w:val="CommentReference"/>
        </w:rPr>
        <w:annotationRef/>
      </w:r>
      <w:r>
        <w:t>[报告草稿差异] 报告草稿存在而认证资料未找到。报告草稿值：{"型号":"HL-009S + HL-029 10A 250V~（黑色、白色）、HL-007+HL-029 10A 250V～、HL-007+HL-029L 10A 250V～、HL-008+HL-029 10A 250V～、HL-008+HL-029L 10A 250V～、HL-009+HL-029L 10A 250V～、HL-007S+HL-029、HL-009+HL-029 10A 250V ～（配 60227IEC53 3×0.75平方毫米、60227IEC53 3×1平方毫米）","规格材料":"HL-009S + HL-029 10A 250V~（黑色、白色）、HL-007+HL-029 10A 250V～、HL-007+HL-029L 10A 250V～、HL-008+HL-029 10A 250V～、HL-008+HL-029L 10A 250V～、HL-009+HL-029L 10A 250V～、HL-007S+HL-029、HL-009+HL-029 10A 250V ～（配 60227IEC53 3×0.75平方毫米、60227IEC53 3×1平方毫米）","制造商":"威海市泓淋电力技术股份有限公司","生产企业":"威海市泓淋电力技术股份有限公司","认证标准":"GB/T 15934-2024","备注":"2007010101259171","证书号":"2007010101259171"}</w:t>
      </w:r>
    </w:p>
  </w:comment>
  <w:comment w:id="470" w:author="ReportVerify" w:initials="RV" w:date="2026-08-28T03:04:09Z">
    <w:p>
      <w:pPr>
        <w:pStyle w:val="CommentText"/>
      </w:pPr>
      <w:r>
        <w:rPr>
          <w:rStyle w:val="CommentReference"/>
        </w:rPr>
        <w:annotationRef/>
      </w:r>
      <w:r>
        <w:t>[报告草稿差异] 报告草稿存在而认证资料未找到。报告草稿值：{"型号":"HL-010+HL-011 10A 250V～(配60227IEC53 3×0.75平方毫米,60227IEC53 3×1平方毫米),HL-026+HL-005 10A 250V～(配60227IEC53 3×0.75平方毫米,60227IEC53 3×1平方毫米)","规格材料":"HL-010+HL-011 10A 250V～(配60227IEC53 3×0.75平方毫米,60227IEC53 3×1平方毫米),HL-026+HL-005 10A 250V～(配60227IEC53 3×0.75平方毫米,60227IEC53 3×1平方毫米)","制造商":"威海市泓淋电力技术股份有限公司","生产企业":"威海市泓淋电力技术股份有限公司","认证标准":"GB/T 15934-2024","备注":"2008010101300649","证书号":"2008010101300649"}</w:t>
      </w:r>
    </w:p>
  </w:comment>
  <w:comment w:id="471" w:author="ReportVerify" w:initials="RV" w:date="2026-08-28T03:04:09Z">
    <w:p>
      <w:pPr>
        <w:pStyle w:val="CommentText"/>
      </w:pPr>
      <w:r>
        <w:rPr>
          <w:rStyle w:val="CommentReference"/>
        </w:rPr>
        <w:annotationRef/>
      </w:r>
      <w:r>
        <w:t>[报告草稿差异] 报告草稿存在而认证资料未找到。报告草稿值：{"型号":"HL-097+HL-098 16A 250V~（配 60227IEC53 3×1.5mm2、 60227IEC53 3×2.5mm2）","规格材料":"HL-097+HL-098 16A 250V~（配 60227IEC53 3×1.5mm2、 60227IEC53 3×2.5mm2）","制造商":"威海市泓淋电力技术股份有限公司","生产企业":"威海市泓淋电力技术股份有限公司","认证标准":"GB/T 15934-2024","备注":"2024010101607097","证书号":"2024010101607097"}</w:t>
      </w:r>
    </w:p>
  </w:comment>
  <w:comment w:id="472" w:author="ReportVerify" w:initials="RV" w:date="2026-08-28T03:04:09Z">
    <w:p>
      <w:pPr>
        <w:pStyle w:val="CommentText"/>
      </w:pPr>
      <w:r>
        <w:rPr>
          <w:rStyle w:val="CommentReference"/>
        </w:rPr>
        <w:annotationRef/>
      </w:r>
      <w:r>
        <w:t>[报告草稿差异] 报告草稿存在而认证资料未找到。报告草稿值：{"型号":"J253116PC/FR/THW","规格材料":"V-0","制造商":"青岛中新华美塑料有限公司","生产企业":"/","认证标准":"GB4943.1-2022","备注":"同类产品中随机试验合格，详见申请号：A2025CCC0808-4716215，报告号：C-00201-25M-0722的报告","证书号":"同类产品中随机试验合格，详见申请号：A2025CCC0808-4716215，报告号：C-00201-25M-0722的报告"}</w:t>
      </w:r>
    </w:p>
  </w:comment>
  <w:comment w:id="473" w:author="ReportVerify" w:initials="RV" w:date="2026-08-28T03:04:09Z">
    <w:p>
      <w:pPr>
        <w:pStyle w:val="CommentText"/>
      </w:pPr>
      <w:r>
        <w:rPr>
          <w:rStyle w:val="CommentReference"/>
        </w:rPr>
        <w:annotationRef/>
      </w:r>
      <w:r>
        <w:t>[报告草稿差异] 报告草稿存在而认证资料未找到。报告草稿值：{"型号":"J253116PC/FR/THW","规格材料":"V-0","制造商":"青岛中新华美塑料有限公司","生产企业":"/","认证标准":"GB4943.1-2022","备注":"同类产品中随机试验合格，详见申请号：A2025CCC0808-4716215，报告号：C-00201-25M-0722的报告","证书号":"同类产品中随机试验合格，详见申请号：A2025CCC0808-4716215，报告号：C-00201-25M-0722的报告"}</w:t>
      </w:r>
    </w:p>
  </w:comment>
  <w:comment w:id="474" w:author="ReportVerify" w:initials="RV" w:date="2026-08-28T03:04:09Z">
    <w:p>
      <w:pPr>
        <w:pStyle w:val="CommentText"/>
      </w:pPr>
      <w:r>
        <w:rPr>
          <w:rStyle w:val="CommentReference"/>
        </w:rPr>
        <w:annotationRef/>
      </w:r>
      <w:r>
        <w:t>[报告草稿差异] 报告草稿存在而认证资料未找到。报告草稿值：{"型号":"JZ-620","规格材料":"V-0","制造商":"廊坊京兆塑胶有限公司","生产企业":"/","认证标准":"GB/T 19466.1-2004;GB/T 19466.2-2004;GB/T 19466.3-2004 ;GB/T 33047.1-2016;GB/T 5169.16-2017;GB/T 6040-2019","备注":"CQC23134399980","证书号":"CQC23134399980"}</w:t>
      </w:r>
    </w:p>
  </w:comment>
  <w:comment w:id="475" w:author="ReportVerify" w:initials="RV" w:date="2026-08-28T03:04:09Z">
    <w:p>
      <w:pPr>
        <w:pStyle w:val="CommentText"/>
      </w:pPr>
      <w:r>
        <w:rPr>
          <w:rStyle w:val="CommentReference"/>
        </w:rPr>
        <w:annotationRef/>
      </w:r>
      <w:r>
        <w:t>[报告草稿差异] 报告草稿存在而认证资料未找到。报告草稿值：{"型号":"KB-5150","规格材料":"V-0","制造商":"广东兴达鸿业电子有限公司","生产企业":"/","认证标准":"GB4943.1-2022","备注":"CQC05001013334","证书号":"CQC05001013334"}</w:t>
      </w:r>
    </w:p>
  </w:comment>
  <w:comment w:id="476" w:author="ReportVerify" w:initials="RV" w:date="2026-08-28T03:04:09Z">
    <w:p>
      <w:pPr>
        <w:pStyle w:val="CommentText"/>
      </w:pPr>
      <w:r>
        <w:rPr>
          <w:rStyle w:val="CommentReference"/>
        </w:rPr>
        <w:annotationRef/>
      </w:r>
      <w:r>
        <w:t>[报告草稿差异] 报告草稿存在而认证资料未找到。报告草稿值：{"型号":"KB-6160\nKB-6165F\nFR-4-86","规格材料":"V-0","制造商":"广东兴达鸿业电子有限公司","生产企业":"/","认证标准":"GB4943.1-2022","备注":"CQC06001016171","证书号":"CQC06001016171"}</w:t>
      </w:r>
    </w:p>
  </w:comment>
  <w:comment w:id="477" w:author="ReportVerify" w:initials="RV" w:date="2026-08-28T03:04:09Z">
    <w:p>
      <w:pPr>
        <w:pStyle w:val="CommentText"/>
      </w:pPr>
      <w:r>
        <w:rPr>
          <w:rStyle w:val="CommentReference"/>
        </w:rPr>
        <w:annotationRef/>
      </w:r>
      <w:r>
        <w:t>[报告草稿差异] 报告草稿存在而认证资料未找到。报告草稿值：{"型号":"KB-6160/KB-6160A","规格材料":"V-0","制造商":"建滔（佛冈）积层板有限公司","生产企业":"/","认证标准":"GB/T 19466.1-2004;GB/T 19466.2-2004;GB/T 19466.3-2004 ;GB/T 33047.1-2016;GB/T 4725-2022;GB/T 6040-2019","备注":"CQC14134114575","证书号":"CQC14134114575"}</w:t>
      </w:r>
    </w:p>
  </w:comment>
  <w:comment w:id="478" w:author="ReportVerify" w:initials="RV" w:date="2026-08-28T03:04:09Z">
    <w:p>
      <w:pPr>
        <w:pStyle w:val="CommentText"/>
      </w:pPr>
      <w:r>
        <w:rPr>
          <w:rStyle w:val="CommentReference"/>
        </w:rPr>
        <w:annotationRef/>
      </w:r>
      <w:r>
        <w:t>[报告草稿差异] 报告草稿存在而认证资料未找到。报告草稿值：{"型号":"KB-6160、KB-6165GC、NPG-150N、TU-862HF、S1000H、S1150G、 NP-155FTL","规格材料":"V-0","制造商":"胜宏科技（惠州）股份有限公司","生产企业":"/","认证标准":"GB4943.1-2022","备注":"CQC13001099060","证书号":"CQC13001099060"}</w:t>
      </w:r>
    </w:p>
  </w:comment>
  <w:comment w:id="479" w:author="ReportVerify" w:initials="RV" w:date="2026-08-28T03:04:09Z">
    <w:p>
      <w:pPr>
        <w:pStyle w:val="CommentText"/>
      </w:pPr>
      <w:r>
        <w:rPr>
          <w:rStyle w:val="CommentReference"/>
        </w:rPr>
        <w:annotationRef/>
      </w:r>
      <w:r>
        <w:t>[报告草稿差异] 报告草稿存在而认证资料未找到。报告草稿值：{"型号":"KX","规格材料":"330pF Y1 250VAC","制造商":"株式会社 村田制作所","生产企业":"Murata Electronics (Thailand), Ltd.","认证标准":"GB/T 6346.14-2023","备注":"CQC04001011643","证书号":"CQC04001011643"}</w:t>
      </w:r>
    </w:p>
  </w:comment>
  <w:comment w:id="480" w:author="ReportVerify" w:initials="RV" w:date="2026-08-28T03:04:09Z">
    <w:p>
      <w:pPr>
        <w:pStyle w:val="CommentText"/>
      </w:pPr>
      <w:r>
        <w:rPr>
          <w:rStyle w:val="CommentReference"/>
        </w:rPr>
        <w:annotationRef/>
      </w:r>
      <w:r>
        <w:t>[报告草稿差异] 报告草稿存在而认证资料未找到。报告草稿值：{"型号":"KX","规格材料":"220pF Y1 250VAC","制造商":"株式会社 村田制作所","生产企业":"Murata Electronics (Thailand), Ltd.","认证标准":"GB/T 6346.14-2023","备注":"CQC04001011643","证书号":"CQC04001011643"}</w:t>
      </w:r>
    </w:p>
  </w:comment>
  <w:comment w:id="481" w:author="ReportVerify" w:initials="RV" w:date="2026-08-28T03:04:09Z">
    <w:p>
      <w:pPr>
        <w:pStyle w:val="CommentText"/>
      </w:pPr>
      <w:r>
        <w:rPr>
          <w:rStyle w:val="CommentReference"/>
        </w:rPr>
        <w:annotationRef/>
      </w:r>
      <w:r>
        <w:t>[报告草稿差异] 报告草稿存在而认证资料未找到。报告草稿值：{"型号":"KX","规格材料":"330pF Y1 250VAC","制造商":"株式会社 村田制作所","生产企业":"Murata Electronics (Thailand), Ltd.","认证标准":"GB/T 6346.14-2023","备注":"CQC04001011643","证书号":"CQC04001011643"}</w:t>
      </w:r>
    </w:p>
  </w:comment>
  <w:comment w:id="482" w:author="ReportVerify" w:initials="RV" w:date="2026-08-28T03:04:09Z">
    <w:p>
      <w:pPr>
        <w:pStyle w:val="CommentText"/>
      </w:pPr>
      <w:r>
        <w:rPr>
          <w:rStyle w:val="CommentReference"/>
        </w:rPr>
        <w:annotationRef/>
      </w:r>
      <w:r>
        <w:t>[报告草稿差异] 报告草稿存在而认证资料未找到。报告草稿值：{"型号":"KX","规格材料":"220pF Y1 250VAC","制造商":"株式会社 村田制作所","生产企业":"Murata Electronics (Thailand), Ltd.","认证标准":"GB/T 6346.14-2023","备注":"CQC04001011643","证书号":"CQC04001011643"}</w:t>
      </w:r>
    </w:p>
  </w:comment>
  <w:comment w:id="483" w:author="ReportVerify" w:initials="RV" w:date="2026-08-28T03:04:09Z">
    <w:p>
      <w:pPr>
        <w:pStyle w:val="CommentText"/>
      </w:pPr>
      <w:r>
        <w:rPr>
          <w:rStyle w:val="CommentReference"/>
        </w:rPr>
        <w:annotationRef/>
      </w:r>
      <w:r>
        <w:t>[报告草稿差异] 报告草稿存在而认证资料未找到。报告草稿值：{"型号":"KX","规格材料":"330pF Y1 250VAC","制造商":"株式会社 村田制作所","生产企业":"Murata Electronics (Thailand), Ltd.","认证标准":"GB/T 6346.14-2023","备注":"CQC04001011643","证书号":"CQC04001011643"}</w:t>
      </w:r>
    </w:p>
  </w:comment>
  <w:comment w:id="484" w:author="ReportVerify" w:initials="RV" w:date="2026-08-28T03:04:09Z">
    <w:p>
      <w:pPr>
        <w:pStyle w:val="CommentText"/>
      </w:pPr>
      <w:r>
        <w:rPr>
          <w:rStyle w:val="CommentReference"/>
        </w:rPr>
        <w:annotationRef/>
      </w:r>
      <w:r>
        <w:t>[报告草稿差异] 报告草稿存在而认证资料未找到。报告草稿值：{"型号":"KX","规格材料":"220pF Y1 250VAC","制造商":"株式会社 村田制作所","生产企业":"Murata Electronics (Thailand), Ltd.","认证标准":"GB/T 6346.14-2023","备注":"CQC04001011643","证书号":"CQC04001011643"}</w:t>
      </w:r>
    </w:p>
  </w:comment>
  <w:comment w:id="485" w:author="ReportVerify" w:initials="RV" w:date="2026-08-28T03:04:09Z">
    <w:p>
      <w:pPr>
        <w:pStyle w:val="CommentText"/>
      </w:pPr>
      <w:r>
        <w:rPr>
          <w:rStyle w:val="CommentReference"/>
        </w:rPr>
        <w:annotationRef/>
      </w:r>
      <w:r>
        <w:t>[报告草稿差异] 报告草稿存在而认证资料未找到。报告草稿值：{"型号":"KX","规格材料":"330pF Y1 250VAC","制造商":"株式会社 村田制作所","生产企业":"Murata Electronics (Thailand), Ltd.","认证标准":"GB/T 6346.14-2023","备注":"CQC04001011643","证书号":"CQC04001011643"}</w:t>
      </w:r>
    </w:p>
  </w:comment>
  <w:comment w:id="486" w:author="ReportVerify" w:initials="RV" w:date="2026-08-28T03:04:09Z">
    <w:p>
      <w:pPr>
        <w:pStyle w:val="CommentText"/>
      </w:pPr>
      <w:r>
        <w:rPr>
          <w:rStyle w:val="CommentReference"/>
        </w:rPr>
        <w:annotationRef/>
      </w:r>
      <w:r>
        <w:t>[报告草稿差异] 报告草稿存在而认证资料未找到。报告草稿值：{"型号":"KX","规格材料":"220pF Y1 250VAC","制造商":"株式会社 村田制作所","生产企业":"Murata Electronics (Thailand), Ltd.","认证标准":"GB/T 6346.14-2023","备注":"CQC04001011643","证书号":"CQC04001011643"}</w:t>
      </w:r>
    </w:p>
  </w:comment>
  <w:comment w:id="487" w:author="ReportVerify" w:initials="RV" w:date="2026-08-28T03:04:09Z">
    <w:p>
      <w:pPr>
        <w:pStyle w:val="CommentText"/>
      </w:pPr>
      <w:r>
        <w:rPr>
          <w:rStyle w:val="CommentReference"/>
        </w:rPr>
        <w:annotationRef/>
      </w:r>
      <w:r>
        <w:t>[报告草稿差异] 报告草稿存在而认证资料未找到。报告草稿值：{"型号":"KX","规格材料":"330pF Y1 250VAC","制造商":"株式会社 村田制作所","生产企业":"Murata Electronics (Thailand), Ltd.","认证标准":"GB/T 6346.14-2023","备注":"CQC04001011643","证书号":"CQC04001011643"}</w:t>
      </w:r>
    </w:p>
  </w:comment>
  <w:comment w:id="488" w:author="ReportVerify" w:initials="RV" w:date="2026-08-28T03:04:09Z">
    <w:p>
      <w:pPr>
        <w:pStyle w:val="CommentText"/>
      </w:pPr>
      <w:r>
        <w:rPr>
          <w:rStyle w:val="CommentReference"/>
        </w:rPr>
        <w:annotationRef/>
      </w:r>
      <w:r>
        <w:t>[报告草稿差异] 报告草稿存在而认证资料未找到。报告草稿值：{"型号":"KX","规格材料":"220pF Y1 250VAC","制造商":"株式会社 村田制作所","生产企业":"Murata Electronics (Thailand), Ltd.","认证标准":"GB/T 6346.14-2023","备注":"CQC04001011643","证书号":"CQC04001011643"}</w:t>
      </w:r>
    </w:p>
  </w:comment>
  <w:comment w:id="489" w:author="ReportVerify" w:initials="RV" w:date="2026-08-28T03:04:09Z">
    <w:p>
      <w:pPr>
        <w:pStyle w:val="CommentText"/>
      </w:pPr>
      <w:r>
        <w:rPr>
          <w:rStyle w:val="CommentReference"/>
        </w:rPr>
        <w:annotationRef/>
      </w:r>
      <w:r>
        <w:t>[报告草稿差异] 报告草稿存在而认证资料未找到。报告草稿值：{"型号":"KX","规格材料":"330pF Y1 250VAC","制造商":"株式会社 村田制作所","生产企业":"Murata Electronics (Thailand), Ltd.","认证标准":"GB/T 6346.14-2023","备注":"CQC04001011643","证书号":"CQC04001011643"}</w:t>
      </w:r>
    </w:p>
  </w:comment>
  <w:comment w:id="490" w:author="ReportVerify" w:initials="RV" w:date="2026-08-28T03:04:09Z">
    <w:p>
      <w:pPr>
        <w:pStyle w:val="CommentText"/>
      </w:pPr>
      <w:r>
        <w:rPr>
          <w:rStyle w:val="CommentReference"/>
        </w:rPr>
        <w:annotationRef/>
      </w:r>
      <w:r>
        <w:t>[报告草稿差异] 报告草稿存在而认证资料未找到。报告草稿值：{"型号":"KX","规格材料":"220pF Y1 250VAC","制造商":"株式会社 村田制作所","生产企业":"Murata Electronics (Thailand), Ltd.","认证标准":"GB/T 6346.14-2023","备注":"CQC04001011643","证书号":"CQC04001011643"}</w:t>
      </w:r>
    </w:p>
  </w:comment>
  <w:comment w:id="491" w:author="ReportVerify" w:initials="RV" w:date="2026-08-28T03:04:09Z">
    <w:p>
      <w:pPr>
        <w:pStyle w:val="CommentText"/>
      </w:pPr>
      <w:r>
        <w:rPr>
          <w:rStyle w:val="CommentReference"/>
        </w:rPr>
        <w:annotationRef/>
      </w:r>
      <w:r>
        <w:t>[报告草稿差异] 报告草稿存在而认证资料未找到。报告草稿值：{"型号":"LG600102A","规格材料":"材质：金属；壁厚：1.2mm；螺钉：直径：M8；长度：16mm材质：金属\n通过条款8.7.2试验","制造商":"海信视像科技股份有限公司","生产企业":"/","认证标准":"GB4943.1-2022","备注":"详见原报告：A2026CCC0808-4943122","证书号":"详见原报告：A2026CCC0808-4943122"}</w:t>
      </w:r>
    </w:p>
  </w:comment>
  <w:comment w:id="492" w:author="ReportVerify" w:initials="RV" w:date="2026-08-28T03:04:09Z">
    <w:p>
      <w:pPr>
        <w:pStyle w:val="CommentText"/>
      </w:pPr>
      <w:r>
        <w:rPr>
          <w:rStyle w:val="CommentReference"/>
        </w:rPr>
        <w:annotationRef/>
      </w:r>
      <w:r>
        <w:t>[报告草稿差异] 报告草稿存在而认证资料未找到。报告草稿值：{"型号":"LG800081B","规格材料":"材质：金属；壁厚：1.5mm；螺钉：（直径：M8；长度：12mm、16mm；材质：金属）\n通过条款8.7.2试验","制造商":"海信视像科技股份有限公司","生产企业":"/","认证标准":"GB4943.1-2022","备注":"详见原报告：A2026CCC0808-4943122","证书号":"详见原报告：A2026CCC0808-4943122"}</w:t>
      </w:r>
    </w:p>
  </w:comment>
  <w:comment w:id="493" w:author="ReportVerify" w:initials="RV" w:date="2026-08-28T03:04:09Z">
    <w:p>
      <w:pPr>
        <w:pStyle w:val="CommentText"/>
      </w:pPr>
      <w:r>
        <w:rPr>
          <w:rStyle w:val="CommentReference"/>
        </w:rPr>
        <w:annotationRef/>
      </w:r>
      <w:r>
        <w:t>[报告草稿差异] 报告草稿存在而认证资料未找到。报告草稿值：{"型号":"LG800081F","规格材料":"材质：金属；壁厚：1.5mm；螺钉：（直径：M8；长度：12mm、16mm；材质：金属）\n通过条款8.7.2试验","制造商":"深圳泰力维智能科技有限公司","生产企业":"/","认证标准":"GB4943.1-2022","备注":"详见原报告：A2026CCC0808-4943122","证书号":"详见原报告：A2026CCC0808-4943122"}</w:t>
      </w:r>
    </w:p>
  </w:comment>
  <w:comment w:id="494" w:author="ReportVerify" w:initials="RV" w:date="2026-08-28T03:04:09Z">
    <w:p>
      <w:pPr>
        <w:pStyle w:val="CommentText"/>
      </w:pPr>
      <w:r>
        <w:rPr>
          <w:rStyle w:val="CommentReference"/>
        </w:rPr>
        <w:annotationRef/>
      </w:r>
      <w:r>
        <w:t>[报告草稿差异] 报告草稿存在而认证资料未找到。报告草稿值：{"型号":"LGA00103A","规格材料":"材质：金属；壁厚：1.2mm\n螺钉：（直径：M8；长度：16mm；材质：金属）\n通过条款8.7.2试验","制造商":"海信视像科技股份有限公司","生产企业":"/","认证标准":"GB4943.1-2022","备注":"详见原报告：A2026CCC0808-4943122","证书号":"详见原报告：A2026CCC0808-4943122"}</w:t>
      </w:r>
    </w:p>
  </w:comment>
  <w:comment w:id="495" w:author="ReportVerify" w:initials="RV" w:date="2026-08-28T03:04:09Z">
    <w:p>
      <w:pPr>
        <w:pStyle w:val="CommentText"/>
      </w:pPr>
      <w:r>
        <w:rPr>
          <w:rStyle w:val="CommentReference"/>
        </w:rPr>
        <w:annotationRef/>
      </w:r>
      <w:r>
        <w:t>[报告草稿差异] 报告草稿存在而认证资料未找到。报告草稿值：{"型号":"LTV-1008","规格材料":"加强绝缘，绝缘穿透距离≥0.4mm，外部爬电距离≥8.0mm， 通过热循环测试，适用于海拔5000米及以下","制造商":"光宝科技股份有限公司","生产企业":"/","认证标准":"GB4943.1-2022","备注":"CQC12001083270；CQC15001129646；CQC21001317718","证书号":"CQC12001083270；CQC15001129646；CQC21001317718"}</w:t>
      </w:r>
    </w:p>
  </w:comment>
  <w:comment w:id="496" w:author="ReportVerify" w:initials="RV" w:date="2026-08-28T03:04:09Z">
    <w:p>
      <w:pPr>
        <w:pStyle w:val="CommentText"/>
      </w:pPr>
      <w:r>
        <w:rPr>
          <w:rStyle w:val="CommentReference"/>
        </w:rPr>
        <w:annotationRef/>
      </w:r>
      <w:r>
        <w:t>[报告草稿差异] 报告草稿存在而认证资料未找到。报告草稿值：{"型号":"LTV-816、LTV-817","规格材料":"加强绝缘，绝缘穿透距离≥0.4mm，外部爬电距离≥8.0mm，通过热循环测试，适用于海拔5000米及以下","制造商":"光宝科技股份有限公司","生产企业":"/","认证标准":"GB4943.1-2022","备注":"CQC10001054421","证书号":"CQC10001054421"}</w:t>
      </w:r>
    </w:p>
  </w:comment>
  <w:comment w:id="497" w:author="ReportVerify" w:initials="RV" w:date="2026-08-28T03:04:09Z">
    <w:p>
      <w:pPr>
        <w:pStyle w:val="CommentText"/>
      </w:pPr>
      <w:r>
        <w:rPr>
          <w:rStyle w:val="CommentReference"/>
        </w:rPr>
        <w:annotationRef/>
      </w:r>
      <w:r>
        <w:t>[报告草稿差异] 报告草稿存在而认证资料未找到。报告草稿值：{"型号":"LTV-816、LTV-817","规格材料":"加强绝缘，绝缘穿透距离≥0.4mm，外部爬电距离≥8.0mm，通过热循环测试，适用于海拔5000米及以下","制造商":"光宝科技股份有限公司","生产企业":"/","认证标准":"GB4943.1-2022","备注":"CQC10001054421","证书号":"CQC10001054421"}</w:t>
      </w:r>
    </w:p>
  </w:comment>
  <w:comment w:id="498" w:author="ReportVerify" w:initials="RV" w:date="2026-08-28T03:04:09Z">
    <w:p>
      <w:pPr>
        <w:pStyle w:val="CommentText"/>
      </w:pPr>
      <w:r>
        <w:rPr>
          <w:rStyle w:val="CommentReference"/>
        </w:rPr>
        <w:annotationRef/>
      </w:r>
      <w:r>
        <w:t>[报告草稿差异] 报告草稿存在而认证资料未找到。报告草稿值：{"型号":"LTV-816、LTV-817","规格材料":"加强绝缘，绝缘穿透距离≥0.4mm，外部爬电距离≥8.0mm，通过热循环测试，适用于海拔5000米及以下","制造商":"光宝科技股份有限公司","生产企业":"/","认证标准":"GB4943.1-2022","备注":"CQC10001054421","证书号":"CQC10001054421"}</w:t>
      </w:r>
    </w:p>
  </w:comment>
  <w:comment w:id="499" w:author="ReportVerify" w:initials="RV" w:date="2026-08-28T03:04:09Z">
    <w:p>
      <w:pPr>
        <w:pStyle w:val="CommentText"/>
      </w:pPr>
      <w:r>
        <w:rPr>
          <w:rStyle w:val="CommentReference"/>
        </w:rPr>
        <w:annotationRef/>
      </w:r>
      <w:r>
        <w:t>[报告草稿差异] 报告草稿存在而认证资料未找到。报告草稿值：{"型号":"LTV-816、LTV-817","规格材料":"加强绝缘，绝缘穿透距离≥0.4mm，外部爬电距离≥8.0mm，通过热循环测试，适用于海拔5000米及以下","制造商":"光宝科技股份有限公司","生产企业":"/","认证标准":"GB4943.1-2022","备注":"CQC10001054421","证书号":"CQC10001054421"}</w:t>
      </w:r>
    </w:p>
  </w:comment>
  <w:comment w:id="500" w:author="ReportVerify" w:initials="RV" w:date="2026-08-28T03:04:09Z">
    <w:p>
      <w:pPr>
        <w:pStyle w:val="CommentText"/>
      </w:pPr>
      <w:r>
        <w:rPr>
          <w:rStyle w:val="CommentReference"/>
        </w:rPr>
        <w:annotationRef/>
      </w:r>
      <w:r>
        <w:t>[报告草稿差异] 报告草稿存在而认证资料未找到。报告草稿值：{"型号":"LTV-816、LTV-817","规格材料":"加强绝缘，绝缘穿透距离≥0.4mm，外部爬电距离≥8.0mm，通过热循环测试，适用于海拔5000米及以下","制造商":"光宝科技股份有限公司","生产企业":"/","认证标准":"GB4943.1-2022","备注":"CQC10001054421","证书号":"CQC10001054421"}</w:t>
      </w:r>
    </w:p>
  </w:comment>
  <w:comment w:id="501" w:author="ReportVerify" w:initials="RV" w:date="2026-08-28T03:04:09Z">
    <w:p>
      <w:pPr>
        <w:pStyle w:val="CommentText"/>
      </w:pPr>
      <w:r>
        <w:rPr>
          <w:rStyle w:val="CommentReference"/>
        </w:rPr>
        <w:annotationRef/>
      </w:r>
      <w:r>
        <w:t>[报告草稿差异] 报告草稿存在而认证资料未找到。报告草稿值：{"型号":"LTV-816、LTV-817","规格材料":"加强绝缘，绝缘穿透距离≥0.4mm，外部爬电距离≥8.0mm，通过热循环测试，适用于海拔5000米及以下","制造商":"光宝科技股份有限公司","生产企业":"/","认证标准":"GB4943.1-2022","备注":"CQC10001054421","证书号":"CQC10001054421"}</w:t>
      </w:r>
    </w:p>
  </w:comment>
  <w:comment w:id="502" w:author="ReportVerify" w:initials="RV" w:date="2026-08-28T03:04:09Z">
    <w:p>
      <w:pPr>
        <w:pStyle w:val="CommentText"/>
      </w:pPr>
      <w:r>
        <w:rPr>
          <w:rStyle w:val="CommentReference"/>
        </w:rPr>
        <w:annotationRef/>
      </w:r>
      <w:r>
        <w:t>[报告草稿差异] 报告草稿存在而认证资料未找到。报告草稿值：{"型号":"LTV-816、LTV-817","规格材料":"加强绝缘，绝缘穿透距离≥0.4mm，外部爬电距离≥8.0mm，通过热循环测试，适用于海拔5000米及以下","制造商":"光宝科技股份有限公司","生产企业":"/","认证标准":"GB4943.1-2022","备注":"CQC10001054421","证书号":"CQC10001054421"}</w:t>
      </w:r>
    </w:p>
  </w:comment>
  <w:comment w:id="503" w:author="ReportVerify" w:initials="RV" w:date="2026-08-28T03:04:09Z">
    <w:p>
      <w:pPr>
        <w:pStyle w:val="CommentText"/>
      </w:pPr>
      <w:r>
        <w:rPr>
          <w:rStyle w:val="CommentReference"/>
        </w:rPr>
        <w:annotationRef/>
      </w:r>
      <w:r>
        <w:t>[报告草稿差异] 报告草稿存在而认证资料未找到。报告草稿值：{"型号":"LTV-816、LTV-817","规格材料":"加强绝缘，绝缘穿透距离≥0.4mm，外部爬电距离≥8.0mm，通过热循环测试，适用于海拔5000米及以下","制造商":"光宝科技股份有限公司","生产企业":"/","认证标准":"GB4943.1-2022","备注":"CQC10001054421","证书号":"CQC10001054421"}</w:t>
      </w:r>
    </w:p>
  </w:comment>
  <w:comment w:id="504" w:author="ReportVerify" w:initials="RV" w:date="2026-08-28T03:04:09Z">
    <w:p>
      <w:pPr>
        <w:pStyle w:val="CommentText"/>
      </w:pPr>
      <w:r>
        <w:rPr>
          <w:rStyle w:val="CommentReference"/>
        </w:rPr>
        <w:annotationRef/>
      </w:r>
      <w:r>
        <w:t>[报告草稿差异] 报告草稿存在而认证资料未找到。报告草稿值：{"型号":"LTV-816、LTV-817","规格材料":"加强绝缘，绝缘穿透距离≥0.4mm，外部爬电距离≥8.0mm，通过热循环测试，适用于海拔5000米及以下","制造商":"光宝科技股份有限公司","生产企业":"/","认证标准":"GB4943.1-2022","备注":"CQC10001054421","证书号":"CQC10001054421"}</w:t>
      </w:r>
    </w:p>
  </w:comment>
  <w:comment w:id="505" w:author="ReportVerify" w:initials="RV" w:date="2026-08-28T03:04:09Z">
    <w:p>
      <w:pPr>
        <w:pStyle w:val="CommentText"/>
      </w:pPr>
      <w:r>
        <w:rPr>
          <w:rStyle w:val="CommentReference"/>
        </w:rPr>
        <w:annotationRef/>
      </w:r>
      <w:r>
        <w:t>[报告草稿差异] 报告草稿存在而认证资料未找到。报告草稿值：{"型号":"LTV-816、LTV-817","规格材料":"加强绝缘，绝缘穿透距离≥0.4mm，外部爬电距离≥8.0mm，通过热循环测试，适用于海拔5000米及以下","制造商":"光宝科技股份有限公司","生产企业":"/","认证标准":"GB4943.1-2022","备注":"CQC10001054421","证书号":"CQC10001054421"}</w:t>
      </w:r>
    </w:p>
  </w:comment>
  <w:comment w:id="506" w:author="ReportVerify" w:initials="RV" w:date="2026-08-28T03:04:09Z">
    <w:p>
      <w:pPr>
        <w:pStyle w:val="CommentText"/>
      </w:pPr>
      <w:r>
        <w:rPr>
          <w:rStyle w:val="CommentReference"/>
        </w:rPr>
        <w:annotationRef/>
      </w:r>
      <w:r>
        <w:t>[报告草稿差异] 报告草稿存在而认证资料未找到。报告草稿值：{"型号":"LTV-816、LTV-817","规格材料":"加强绝缘，绝缘穿透距离≥0.4mm，外部爬电距离≥8.0mm，通过热循环测试，适用于海拔5000米及以下","制造商":"光宝科技股份有限公司","生产企业":"/","认证标准":"GB4943.1-2022","备注":"CQC10001054421","证书号":"CQC10001054421"}</w:t>
      </w:r>
    </w:p>
  </w:comment>
  <w:comment w:id="507" w:author="ReportVerify" w:initials="RV" w:date="2026-08-28T03:04:09Z">
    <w:p>
      <w:pPr>
        <w:pStyle w:val="CommentText"/>
      </w:pPr>
      <w:r>
        <w:rPr>
          <w:rStyle w:val="CommentReference"/>
        </w:rPr>
        <w:annotationRef/>
      </w:r>
      <w:r>
        <w:t>[报告草稿差异] 报告草稿存在而认证资料未找到。报告草稿值：{"型号":"LTV-816、LTV-817","规格材料":"加强绝缘，绝缘穿透距离≥0.4mm，外部爬电距离≥8.0mm，通过热循环测试，适用于海拔5000米及以下","制造商":"光宝科技股份有限公司","生产企业":"/","认证标准":"GB4943.1-2022","备注":"CQC10001054421","证书号":"CQC10001054421"}</w:t>
      </w:r>
    </w:p>
  </w:comment>
  <w:comment w:id="508" w:author="ReportVerify" w:initials="RV" w:date="2026-08-28T03:04:09Z">
    <w:p>
      <w:pPr>
        <w:pStyle w:val="CommentText"/>
      </w:pPr>
      <w:r>
        <w:rPr>
          <w:rStyle w:val="CommentReference"/>
        </w:rPr>
        <w:annotationRef/>
      </w:r>
      <w:r>
        <w:t>[报告草稿差异] 报告草稿存在而认证资料未找到。报告草稿值：{"型号":"LTV-816、LTV-817","规格材料":"加强绝缘，绝缘穿透距离≥0.4mm，外部爬电距离≥8.0mm，通过热循环测试，适用于海拔5000米及以下","制造商":"光宝科技股份有限公司","生产企业":"/","认证标准":"GB4943.1-2022","备注":"CQC10001054421","证书号":"CQC10001054421"}</w:t>
      </w:r>
    </w:p>
  </w:comment>
  <w:comment w:id="509" w:author="ReportVerify" w:initials="RV" w:date="2026-08-28T03:04:09Z">
    <w:p>
      <w:pPr>
        <w:pStyle w:val="CommentText"/>
      </w:pPr>
      <w:r>
        <w:rPr>
          <w:rStyle w:val="CommentReference"/>
        </w:rPr>
        <w:annotationRef/>
      </w:r>
      <w:r>
        <w:t>[报告草稿差异] 报告草稿存在而认证资料未找到。报告草稿值：{"型号":"MKP-X2","规格材料":"0.47μF X2 305VAC或275VAC","制造商":"广东丰明电子科技有限公司","生产企业":"广东丰明电子科技有限公司","认证标准":"GB/T 6346.14-2023","备注":"CQC04001010677","证书号":"CQC04001010677"}</w:t>
      </w:r>
    </w:p>
  </w:comment>
  <w:comment w:id="510" w:author="ReportVerify" w:initials="RV" w:date="2026-08-28T03:04:09Z">
    <w:p>
      <w:pPr>
        <w:pStyle w:val="CommentText"/>
      </w:pPr>
      <w:r>
        <w:rPr>
          <w:rStyle w:val="CommentReference"/>
        </w:rPr>
        <w:annotationRef/>
      </w:r>
      <w:r>
        <w:t>[报告草稿差异] 报告草稿存在而认证资料未找到。报告草稿值：{"型号":"MKP-X2","规格材料":"0.47μF X2 305VAC或275VAC","制造商":"广东丰明电子科技有限公司","生产企业":"广东丰明电子科技有限公司","认证标准":"GB/T 6346.14-2023","备注":"CQC04001010677","证书号":"CQC04001010677"}</w:t>
      </w:r>
    </w:p>
  </w:comment>
  <w:comment w:id="511" w:author="ReportVerify" w:initials="RV" w:date="2026-08-28T03:04:09Z">
    <w:p>
      <w:pPr>
        <w:pStyle w:val="CommentText"/>
      </w:pPr>
      <w:r>
        <w:rPr>
          <w:rStyle w:val="CommentReference"/>
        </w:rPr>
        <w:annotationRef/>
      </w:r>
      <w:r>
        <w:t>[报告草稿差异] 报告草稿存在而认证资料未找到。报告草稿值：{"型号":"MKP-X2","规格材料":"0.47μF X2 305VAC或275VAC","制造商":"广东丰明电子科技有限公司","生产企业":"广东丰明电子科技有限公司","认证标准":"GB/T 6346.14-2023","备注":"CQC04001010677","证书号":"CQC04001010677"}</w:t>
      </w:r>
    </w:p>
  </w:comment>
  <w:comment w:id="512" w:author="ReportVerify" w:initials="RV" w:date="2026-08-28T03:04:09Z">
    <w:p>
      <w:pPr>
        <w:pStyle w:val="CommentText"/>
      </w:pPr>
      <w:r>
        <w:rPr>
          <w:rStyle w:val="CommentReference"/>
        </w:rPr>
        <w:annotationRef/>
      </w:r>
      <w:r>
        <w:t>[报告草稿差异] 报告草稿存在而认证资料未找到。报告草稿值：{"型号":"MKP-X2","规格材料":"0.47μF X2 305VAC或275VAC","制造商":"广东丰明电子科技有限公司","生产企业":"广东丰明电子科技有限公司","认证标准":"GB/T 6346.14-2023","备注":"CQC04001010677","证书号":"CQC04001010677"}</w:t>
      </w:r>
    </w:p>
  </w:comment>
  <w:comment w:id="513" w:author="ReportVerify" w:initials="RV" w:date="2026-08-28T03:04:09Z">
    <w:p>
      <w:pPr>
        <w:pStyle w:val="CommentText"/>
      </w:pPr>
      <w:r>
        <w:rPr>
          <w:rStyle w:val="CommentReference"/>
        </w:rPr>
        <w:annotationRef/>
      </w:r>
      <w:r>
        <w:t>[报告草稿差异] 报告草稿存在而认证资料未找到。报告草稿值：{"型号":"MKP-X2","规格材料":"0.47μF X2 305VAC或275VAC","制造商":"广东丰明电子科技有限公司","生产企业":"广东丰明电子科技有限公司","认证标准":"GB/T 6346.14-2023","备注":"CQC04001010677","证书号":"CQC04001010677"}</w:t>
      </w:r>
    </w:p>
  </w:comment>
  <w:comment w:id="514" w:author="ReportVerify" w:initials="RV" w:date="2026-08-28T03:04:09Z">
    <w:p>
      <w:pPr>
        <w:pStyle w:val="CommentText"/>
      </w:pPr>
      <w:r>
        <w:rPr>
          <w:rStyle w:val="CommentReference"/>
        </w:rPr>
        <w:annotationRef/>
      </w:r>
      <w:r>
        <w:t>[报告草稿差异] 报告草稿存在而认证资料未找到。报告草稿值：{"型号":"MKP-X2","规格材料":"0.47μF X2 305VAC或275VAC","制造商":"广东丰明电子科技有限公司","生产企业":"广东丰明电子科技有限公司","认证标准":"GB/T 6346.14-2023","备注":"CQC04001010677","证书号":"CQC04001010677"}</w:t>
      </w:r>
    </w:p>
  </w:comment>
  <w:comment w:id="515" w:author="ReportVerify" w:initials="RV" w:date="2026-08-28T03:04:09Z">
    <w:p>
      <w:pPr>
        <w:pStyle w:val="CommentText"/>
      </w:pPr>
      <w:r>
        <w:rPr>
          <w:rStyle w:val="CommentReference"/>
        </w:rPr>
        <w:annotationRef/>
      </w:r>
      <w:r>
        <w:t>[报告草稿差异] 报告草稿存在而认证资料未找到。报告草稿值：{"型号":"MKP-X2","规格材料":"0.47μF X2 305VAC或275VAC","制造商":"广东丰明电子科技有限公司","生产企业":"广东丰明电子科技有限公司","认证标准":"GB/T 6346.14-2023","备注":"CQC04001010677","证书号":"CQC04001010677"}</w:t>
      </w:r>
    </w:p>
  </w:comment>
  <w:comment w:id="516" w:author="ReportVerify" w:initials="RV" w:date="2026-08-28T03:04:09Z">
    <w:p>
      <w:pPr>
        <w:pStyle w:val="CommentText"/>
      </w:pPr>
      <w:r>
        <w:rPr>
          <w:rStyle w:val="CommentReference"/>
        </w:rPr>
        <w:annotationRef/>
      </w:r>
      <w:r>
        <w:t>[报告草稿差异] 报告草稿存在而认证资料未找到。报告草稿值：{"型号":"MKP-X2","规格材料":"0.47μF X2 305VAC或275VAC","制造商":"广东丰明电子科技有限公司","生产企业":"广东丰明电子科技有限公司","认证标准":"GB/T 6346.14-2023","备注":"CQC04001010677","证书号":"CQC04001010677"}</w:t>
      </w:r>
    </w:p>
  </w:comment>
  <w:comment w:id="517" w:author="ReportVerify" w:initials="RV" w:date="2026-08-28T03:04:09Z">
    <w:p>
      <w:pPr>
        <w:pStyle w:val="CommentText"/>
      </w:pPr>
      <w:r>
        <w:rPr>
          <w:rStyle w:val="CommentReference"/>
        </w:rPr>
        <w:annotationRef/>
      </w:r>
      <w:r>
        <w:t>[报告草稿差异] 报告草稿存在而认证资料未找到。报告草稿值：{"型号":"MKP-X2","规格材料":"0.47μF X2 305VAC或275VAC","制造商":"广东丰明电子科技有限公司","生产企业":"广东丰明电子科技有限公司","认证标准":"GB/T 6346.14-2023","备注":"CQC04001010677","证书号":"CQC04001010677"}</w:t>
      </w:r>
    </w:p>
  </w:comment>
  <w:comment w:id="518" w:author="ReportVerify" w:initials="RV" w:date="2026-08-28T03:04:09Z">
    <w:p>
      <w:pPr>
        <w:pStyle w:val="CommentText"/>
      </w:pPr>
      <w:r>
        <w:rPr>
          <w:rStyle w:val="CommentReference"/>
        </w:rPr>
        <w:annotationRef/>
      </w:r>
      <w:r>
        <w:t>[报告草稿差异] 报告草稿存在而认证资料未找到。报告草稿值：{"型号":"MKP-X2","规格材料":"0.47μF X2 305VAC或275VAC","制造商":"广东丰明电子科技有限公司","生产企业":"广东丰明电子科技有限公司","认证标准":"GB/T 6346.14-2023","备注":"CQC04001010677","证书号":"CQC04001010677"}</w:t>
      </w:r>
    </w:p>
  </w:comment>
  <w:comment w:id="519" w:author="ReportVerify" w:initials="RV" w:date="2026-08-28T03:04:09Z">
    <w:p>
      <w:pPr>
        <w:pStyle w:val="CommentText"/>
      </w:pPr>
      <w:r>
        <w:rPr>
          <w:rStyle w:val="CommentReference"/>
        </w:rPr>
        <w:annotationRef/>
      </w:r>
      <w:r>
        <w:t>[报告草稿差异] 报告草稿存在而认证资料未找到。报告草稿值：{"型号":"MKP-X2","规格材料":"0.47μF X2 305VAC或275VAC","制造商":"广东丰明电子科技有限公司","生产企业":"广东丰明电子科技有限公司","认证标准":"GB/T 6346.14-2023","备注":"CQC04001010677","证书号":"CQC04001010677"}</w:t>
      </w:r>
    </w:p>
  </w:comment>
  <w:comment w:id="520" w:author="ReportVerify" w:initials="RV" w:date="2026-08-28T03:04:09Z">
    <w:p>
      <w:pPr>
        <w:pStyle w:val="CommentText"/>
      </w:pPr>
      <w:r>
        <w:rPr>
          <w:rStyle w:val="CommentReference"/>
        </w:rPr>
        <w:annotationRef/>
      </w:r>
      <w:r>
        <w:t>[报告草稿差异] 报告草稿存在而认证资料未找到。报告草稿值：{"型号":"MKP-X2","规格材料":"0.47μF X2 305VAC或275VAC","制造商":"广东丰明电子科技有限公司","生产企业":"广东丰明电子科技有限公司","认证标准":"GB/T 6346.14-2023","备注":"CQC04001010677","证书号":"CQC04001010677"}</w:t>
      </w:r>
    </w:p>
  </w:comment>
  <w:comment w:id="521" w:author="ReportVerify" w:initials="RV" w:date="2026-08-28T03:04:09Z">
    <w:p>
      <w:pPr>
        <w:pStyle w:val="CommentText"/>
      </w:pPr>
      <w:r>
        <w:rPr>
          <w:rStyle w:val="CommentReference"/>
        </w:rPr>
        <w:annotationRef/>
      </w:r>
      <w:r>
        <w:t>[报告草稿差异] 报告草稿存在而认证资料未找到。报告草稿值：{"型号":"MKP-X2","规格材料":"0.47μF X2 305VAC或275VAC","制造商":"广东丰明电子科技有限公司","生产企业":"广东丰明电子科技有限公司","认证标准":"GB/T 6346.14-2023","备注":"CQC04001010677","证书号":"CQC04001010677"}</w:t>
      </w:r>
    </w:p>
  </w:comment>
  <w:comment w:id="522" w:author="ReportVerify" w:initials="RV" w:date="2026-08-28T03:04:09Z">
    <w:p>
      <w:pPr>
        <w:pStyle w:val="CommentText"/>
      </w:pPr>
      <w:r>
        <w:rPr>
          <w:rStyle w:val="CommentReference"/>
        </w:rPr>
        <w:annotationRef/>
      </w:r>
      <w:r>
        <w:t>[报告草稿差异] 报告草稿存在而认证资料未找到。报告草稿值：{"型号":"MKP-X2","规格材料":"0.47μF X2 305VAC或275VAC","制造商":"广东丰明电子科技有限公司","生产企业":"广东丰明电子科技有限公司","认证标准":"GB/T 6346.14:2023","备注":"CQC04001010677","证书号":"CQC04001010677"}</w:t>
      </w:r>
    </w:p>
  </w:comment>
  <w:comment w:id="523" w:author="ReportVerify" w:initials="RV" w:date="2026-08-28T03:04:09Z">
    <w:p>
      <w:pPr>
        <w:pStyle w:val="CommentText"/>
      </w:pPr>
      <w:r>
        <w:rPr>
          <w:rStyle w:val="CommentReference"/>
        </w:rPr>
        <w:annotationRef/>
      </w:r>
      <w:r>
        <w:t>[报告草稿差异] 报告草稿存在而认证资料未找到。报告草稿值：{"型号":"MKP62","规格材料":"0.47μF X2 305VAC或275VAC","制造商":"厦门法拉电子股份有限公司","生产企业":"厦门法拉电子股份有限公司","认证标准":"IEC 60384-14:2013","备注":"CQC03001002875","证书号":"CQC03001002875"}</w:t>
      </w:r>
    </w:p>
  </w:comment>
  <w:comment w:id="524" w:author="ReportVerify" w:initials="RV" w:date="2026-08-28T03:04:09Z">
    <w:p>
      <w:pPr>
        <w:pStyle w:val="CommentText"/>
      </w:pPr>
      <w:r>
        <w:rPr>
          <w:rStyle w:val="CommentReference"/>
        </w:rPr>
        <w:annotationRef/>
      </w:r>
      <w:r>
        <w:t>[报告草稿差异] 报告草稿存在而认证资料未找到。报告草稿值：{"型号":"MKP62","规格材料":"0.47μF X2 305VAC或275VAC","制造商":"厦门法拉电子股份有限公司","生产企业":"厦门法拉电子股份有限公司","认证标准":"IEC 60384-14:2013","备注":"CQC03001002875","证书号":"CQC03001002875"}</w:t>
      </w:r>
    </w:p>
  </w:comment>
  <w:comment w:id="525" w:author="ReportVerify" w:initials="RV" w:date="2026-08-28T03:04:09Z">
    <w:p>
      <w:pPr>
        <w:pStyle w:val="CommentText"/>
      </w:pPr>
      <w:r>
        <w:rPr>
          <w:rStyle w:val="CommentReference"/>
        </w:rPr>
        <w:annotationRef/>
      </w:r>
      <w:r>
        <w:t>[报告草稿差异] 报告草稿存在而认证资料未找到。报告草稿值：{"型号":"MKP62","规格材料":"0.47μF X2 305VAC或275VAC","制造商":"厦门法拉电子股份有限公司","生产企业":"厦门法拉电子股份有限公司","认证标准":"IEC 60384-14:2013","备注":"CQC03001002875","证书号":"CQC03001002875"}</w:t>
      </w:r>
    </w:p>
  </w:comment>
  <w:comment w:id="526" w:author="ReportVerify" w:initials="RV" w:date="2026-08-28T03:04:09Z">
    <w:p>
      <w:pPr>
        <w:pStyle w:val="CommentText"/>
      </w:pPr>
      <w:r>
        <w:rPr>
          <w:rStyle w:val="CommentReference"/>
        </w:rPr>
        <w:annotationRef/>
      </w:r>
      <w:r>
        <w:t>[报告草稿差异] 报告草稿存在而认证资料未找到。报告草稿值：{"型号":"MKP62","规格材料":"0.47μF X2 305VAC或275VAC","制造商":"厦门法拉电子股份有限公司","生产企业":"厦门法拉电子股份有限公司","认证标准":"IEC 60384-14:2013","备注":"CQC03001002875","证书号":"CQC03001002875"}</w:t>
      </w:r>
    </w:p>
  </w:comment>
  <w:comment w:id="527" w:author="ReportVerify" w:initials="RV" w:date="2026-08-28T03:04:09Z">
    <w:p>
      <w:pPr>
        <w:pStyle w:val="CommentText"/>
      </w:pPr>
      <w:r>
        <w:rPr>
          <w:rStyle w:val="CommentReference"/>
        </w:rPr>
        <w:annotationRef/>
      </w:r>
      <w:r>
        <w:t>[报告草稿差异] 报告草稿存在而认证资料未找到。报告草稿值：{"型号":"MKP62","规格材料":"0.47μF X2 305VAC或275VAC","制造商":"厦门法拉电子股份有限公司","生产企业":"厦门法拉电子股份有限公司","认证标准":"IEC 60384-14:2013","备注":"CQC03001002875","证书号":"CQC03001002875"}</w:t>
      </w:r>
    </w:p>
  </w:comment>
  <w:comment w:id="528" w:author="ReportVerify" w:initials="RV" w:date="2026-08-28T03:04:09Z">
    <w:p>
      <w:pPr>
        <w:pStyle w:val="CommentText"/>
      </w:pPr>
      <w:r>
        <w:rPr>
          <w:rStyle w:val="CommentReference"/>
        </w:rPr>
        <w:annotationRef/>
      </w:r>
      <w:r>
        <w:t>[报告草稿差异] 报告草稿存在而认证资料未找到。报告草稿值：{"型号":"MKP62","规格材料":"0.47μF X2 305VAC或275VAC","制造商":"厦门法拉电子股份有限公司","生产企业":"厦门法拉电子股份有限公司","认证标准":"IEC 60384-14:2013","备注":"CQC03001002875","证书号":"CQC03001002875"}</w:t>
      </w:r>
    </w:p>
  </w:comment>
  <w:comment w:id="529" w:author="ReportVerify" w:initials="RV" w:date="2026-08-28T03:04:09Z">
    <w:p>
      <w:pPr>
        <w:pStyle w:val="CommentText"/>
      </w:pPr>
      <w:r>
        <w:rPr>
          <w:rStyle w:val="CommentReference"/>
        </w:rPr>
        <w:annotationRef/>
      </w:r>
      <w:r>
        <w:t>[报告草稿差异] 报告草稿存在而认证资料未找到。报告草稿值：{"型号":"MKP62","规格材料":"0.47μF X2 305VAC或275VAC","制造商":"厦门法拉电子股份有限公司","生产企业":"厦门法拉电子股份有限公司","认证标准":"IEC 60384-14:2013","备注":"CQC03001002875","证书号":"CQC03001002875"}</w:t>
      </w:r>
    </w:p>
  </w:comment>
  <w:comment w:id="530" w:author="ReportVerify" w:initials="RV" w:date="2026-08-28T03:04:09Z">
    <w:p>
      <w:pPr>
        <w:pStyle w:val="CommentText"/>
      </w:pPr>
      <w:r>
        <w:rPr>
          <w:rStyle w:val="CommentReference"/>
        </w:rPr>
        <w:annotationRef/>
      </w:r>
      <w:r>
        <w:t>[报告草稿差异] 报告草稿存在而认证资料未找到。报告草稿值：{"型号":"MKP62","规格材料":"0.47μF X2 305VAC或275VAC","制造商":"厦门法拉电子股份有限公司","生产企业":"厦门法拉电子股份有限公司","认证标准":"IEC 60384-14:2013","备注":"CQC03001002875","证书号":"CQC03001002875"}</w:t>
      </w:r>
    </w:p>
  </w:comment>
  <w:comment w:id="531" w:author="ReportVerify" w:initials="RV" w:date="2026-08-28T03:04:09Z">
    <w:p>
      <w:pPr>
        <w:pStyle w:val="CommentText"/>
      </w:pPr>
      <w:r>
        <w:rPr>
          <w:rStyle w:val="CommentReference"/>
        </w:rPr>
        <w:annotationRef/>
      </w:r>
      <w:r>
        <w:t>[报告草稿差异] 报告草稿存在而认证资料未找到。报告草稿值：{"型号":"MKP62","规格材料":"0.47μF X2 305VAC或275VAC","制造商":"厦门法拉电子股份有限公司","生产企业":"厦门法拉电子股份有限公司","认证标准":"IEC 60384-14:2013","备注":"CQC03001002875","证书号":"CQC03001002875"}</w:t>
      </w:r>
    </w:p>
  </w:comment>
  <w:comment w:id="532" w:author="ReportVerify" w:initials="RV" w:date="2026-08-28T03:04:09Z">
    <w:p>
      <w:pPr>
        <w:pStyle w:val="CommentText"/>
      </w:pPr>
      <w:r>
        <w:rPr>
          <w:rStyle w:val="CommentReference"/>
        </w:rPr>
        <w:annotationRef/>
      </w:r>
      <w:r>
        <w:t>[报告草稿差异] 报告草稿存在而认证资料未找到。报告草稿值：{"型号":"MKP62","规格材料":"0.47μF X2 305VAC或275VAC","制造商":"厦门法拉电子股份有限公司","生产企业":"厦门法拉电子股份有限公司","认证标准":"IEC 60384-14:2013","备注":"CQC03001002875","证书号":"CQC03001002875"}</w:t>
      </w:r>
    </w:p>
  </w:comment>
  <w:comment w:id="533" w:author="ReportVerify" w:initials="RV" w:date="2026-08-28T03:04:09Z">
    <w:p>
      <w:pPr>
        <w:pStyle w:val="CommentText"/>
      </w:pPr>
      <w:r>
        <w:rPr>
          <w:rStyle w:val="CommentReference"/>
        </w:rPr>
        <w:annotationRef/>
      </w:r>
      <w:r>
        <w:t>[报告草稿差异] 报告草稿存在而认证资料未找到。报告草稿值：{"型号":"MKP62","规格材料":"0.47μF X2 305VAC或275VAC","制造商":"厦门法拉电子股份有限公司","生产企业":"厦门法拉电子股份有限公司","认证标准":"IEC 60384-14:2013","备注":"CQC03001002875","证书号":"CQC03001002875"}</w:t>
      </w:r>
    </w:p>
  </w:comment>
  <w:comment w:id="534" w:author="ReportVerify" w:initials="RV" w:date="2026-08-28T03:04:09Z">
    <w:p>
      <w:pPr>
        <w:pStyle w:val="CommentText"/>
      </w:pPr>
      <w:r>
        <w:rPr>
          <w:rStyle w:val="CommentReference"/>
        </w:rPr>
        <w:annotationRef/>
      </w:r>
      <w:r>
        <w:t>[报告草稿差异] 报告草稿存在而认证资料未找到。报告草稿值：{"型号":"MKP62","规格材料":"0.47μF X2 305VAC或275VAC","制造商":"厦门法拉电子股份有限公司","生产企业":"厦门法拉电子股份有限公司","认证标准":"IEC 60384-14:2013","备注":"CQC03001002875","证书号":"CQC03001002875"}</w:t>
      </w:r>
    </w:p>
  </w:comment>
  <w:comment w:id="535" w:author="ReportVerify" w:initials="RV" w:date="2026-08-28T03:04:09Z">
    <w:p>
      <w:pPr>
        <w:pStyle w:val="CommentText"/>
      </w:pPr>
      <w:r>
        <w:rPr>
          <w:rStyle w:val="CommentReference"/>
        </w:rPr>
        <w:annotationRef/>
      </w:r>
      <w:r>
        <w:t>[报告草稿差异] 报告草稿存在而认证资料未找到。报告草稿值：{"型号":"MKP62","规格材料":"0.47μF X2 305VAC或275VAC","制造商":"厦门法拉电子股份有限公司","生产企业":"厦门法拉电子股份有限公司","认证标准":"IEC 60384-14:2013","备注":"CQC03001002875","证书号":"CQC03001002875"}</w:t>
      </w:r>
    </w:p>
  </w:comment>
  <w:comment w:id="536" w:author="ReportVerify" w:initials="RV" w:date="2026-08-28T03:04:09Z">
    <w:p>
      <w:pPr>
        <w:pStyle w:val="CommentText"/>
      </w:pPr>
      <w:r>
        <w:rPr>
          <w:rStyle w:val="CommentReference"/>
        </w:rPr>
        <w:annotationRef/>
      </w:r>
      <w:r>
        <w:t>[报告草稿差异] 报告草稿存在而认证资料未找到。报告草稿值：{"型号":"MKP系列","规格材料":"0.47μF X2 305VAC或275VAC","制造商":"南京天正容光达电子销售有限公司","生产企业":"浙江湖州容光达电子有限公司","认证标准":"GB/T 6346.14-2023","备注":"CQC18001200989","证书号":"CQC18001200989"}</w:t>
      </w:r>
    </w:p>
  </w:comment>
  <w:comment w:id="537" w:author="ReportVerify" w:initials="RV" w:date="2026-08-28T03:04:09Z">
    <w:p>
      <w:pPr>
        <w:pStyle w:val="CommentText"/>
      </w:pPr>
      <w:r>
        <w:rPr>
          <w:rStyle w:val="CommentReference"/>
        </w:rPr>
        <w:annotationRef/>
      </w:r>
      <w:r>
        <w:t>[报告草稿差异] 报告草稿存在而认证资料未找到。报告草稿值：{"型号":"MKP系列","规格材料":"0.47μF X2 305VAC或275VAC","制造商":"南京天正容光达电子销售有限公司","生产企业":"浙江湖州容光达电子有限公司","认证标准":"GB/T 6346.14-2023","备注":"CQC18001200989","证书号":"CQC18001200989"}</w:t>
      </w:r>
    </w:p>
  </w:comment>
  <w:comment w:id="538" w:author="ReportVerify" w:initials="RV" w:date="2026-08-28T03:04:09Z">
    <w:p>
      <w:pPr>
        <w:pStyle w:val="CommentText"/>
      </w:pPr>
      <w:r>
        <w:rPr>
          <w:rStyle w:val="CommentReference"/>
        </w:rPr>
        <w:annotationRef/>
      </w:r>
      <w:r>
        <w:t>[报告草稿差异] 报告草稿存在而认证资料未找到。报告草稿值：{"型号":"MKP系列","规格材料":"0.47μF X2 305VAC或275VAC","制造商":"南京天正容光达电子销售有限公司","生产企业":"浙江湖州容光达电子有限公司","认证标准":"GB/T 6346.14-2023","备注":"CQC18001200989","证书号":"CQC18001200989"}</w:t>
      </w:r>
    </w:p>
  </w:comment>
  <w:comment w:id="539" w:author="ReportVerify" w:initials="RV" w:date="2026-08-28T03:04:09Z">
    <w:p>
      <w:pPr>
        <w:pStyle w:val="CommentText"/>
      </w:pPr>
      <w:r>
        <w:rPr>
          <w:rStyle w:val="CommentReference"/>
        </w:rPr>
        <w:annotationRef/>
      </w:r>
      <w:r>
        <w:t>[报告草稿差异] 报告草稿存在而认证资料未找到。报告草稿值：{"型号":"MKP系列","规格材料":"0.47μF X2 305VAC或275VAC","制造商":"南京天正容光达电子销售有限公司","生产企业":"浙江湖州容光达电子有限公司","认证标准":"GB/T 6346.14-2023","备注":"CQC18001200989","证书号":"CQC18001200989"}</w:t>
      </w:r>
    </w:p>
  </w:comment>
  <w:comment w:id="540" w:author="ReportVerify" w:initials="RV" w:date="2026-08-28T03:04:09Z">
    <w:p>
      <w:pPr>
        <w:pStyle w:val="CommentText"/>
      </w:pPr>
      <w:r>
        <w:rPr>
          <w:rStyle w:val="CommentReference"/>
        </w:rPr>
        <w:annotationRef/>
      </w:r>
      <w:r>
        <w:t>[报告草稿差异] 报告草稿存在而认证资料未找到。报告草稿值：{"型号":"MKP系列","规格材料":"0.47μF X2 305VAC或275VAC","制造商":"南京天正容光达电子销售有限公司","生产企业":"浙江湖州容光达电子有限公司","认证标准":"GB/T 6346.14-2023","备注":"CQC18001200989","证书号":"CQC18001200989"}</w:t>
      </w:r>
    </w:p>
  </w:comment>
  <w:comment w:id="541" w:author="ReportVerify" w:initials="RV" w:date="2026-08-28T03:04:09Z">
    <w:p>
      <w:pPr>
        <w:pStyle w:val="CommentText"/>
      </w:pPr>
      <w:r>
        <w:rPr>
          <w:rStyle w:val="CommentReference"/>
        </w:rPr>
        <w:annotationRef/>
      </w:r>
      <w:r>
        <w:t>[报告草稿差异] 报告草稿存在而认证资料未找到。报告草稿值：{"型号":"MKP系列","规格材料":"0.47μF X2 305VAC或275VAC","制造商":"南京天正容光达电子销售有限公司","生产企业":"浙江湖州容光达电子有限公司","认证标准":"GB/T 6346.14-2023","备注":"CQC18001200989","证书号":"CQC18001200989"}</w:t>
      </w:r>
    </w:p>
  </w:comment>
  <w:comment w:id="542" w:author="ReportVerify" w:initials="RV" w:date="2026-08-28T03:04:09Z">
    <w:p>
      <w:pPr>
        <w:pStyle w:val="CommentText"/>
      </w:pPr>
      <w:r>
        <w:rPr>
          <w:rStyle w:val="CommentReference"/>
        </w:rPr>
        <w:annotationRef/>
      </w:r>
      <w:r>
        <w:t>[报告草稿差异] 报告草稿存在而认证资料未找到。报告草稿值：{"型号":"MKP系列","规格材料":"0.47μF X2 305VAC或275VAC","制造商":"南京天正容光达电子销售有限公司","生产企业":"浙江湖州容光达电子有限公司","认证标准":"GB/T 6346.14-2023","备注":"CQC18001200989","证书号":"CQC18001200989"}</w:t>
      </w:r>
    </w:p>
  </w:comment>
  <w:comment w:id="543" w:author="ReportVerify" w:initials="RV" w:date="2026-08-28T03:04:09Z">
    <w:p>
      <w:pPr>
        <w:pStyle w:val="CommentText"/>
      </w:pPr>
      <w:r>
        <w:rPr>
          <w:rStyle w:val="CommentReference"/>
        </w:rPr>
        <w:annotationRef/>
      </w:r>
      <w:r>
        <w:t>[报告草稿差异] 报告草稿存在而认证资料未找到。报告草稿值：{"型号":"MKP系列","规格材料":"0.47μF X2 305VAC或275VAC","制造商":"南京天正容光达电子销售有限公司","生产企业":"浙江湖州容光达电子有限公司","认证标准":"GB/T 6346.14-2023","备注":"CQC18001200989","证书号":"CQC18001200989"}</w:t>
      </w:r>
    </w:p>
  </w:comment>
  <w:comment w:id="544" w:author="ReportVerify" w:initials="RV" w:date="2026-08-28T03:04:09Z">
    <w:p>
      <w:pPr>
        <w:pStyle w:val="CommentText"/>
      </w:pPr>
      <w:r>
        <w:rPr>
          <w:rStyle w:val="CommentReference"/>
        </w:rPr>
        <w:annotationRef/>
      </w:r>
      <w:r>
        <w:t>[报告草稿差异] 报告草稿存在而认证资料未找到。报告草稿值：{"型号":"MKP系列","规格材料":"0.47μF X2 305VAC或275VAC","制造商":"南京天正容光达电子销售有限公司","生产企业":"浙江湖州容光达电子有限公司","认证标准":"GB/T 6346.14-2023","备注":"CQC18001200989","证书号":"CQC18001200989"}</w:t>
      </w:r>
    </w:p>
  </w:comment>
  <w:comment w:id="545" w:author="ReportVerify" w:initials="RV" w:date="2026-08-28T03:04:09Z">
    <w:p>
      <w:pPr>
        <w:pStyle w:val="CommentText"/>
      </w:pPr>
      <w:r>
        <w:rPr>
          <w:rStyle w:val="CommentReference"/>
        </w:rPr>
        <w:annotationRef/>
      </w:r>
      <w:r>
        <w:t>[报告草稿差异] 报告草稿存在而认证资料未找到。报告草稿值：{"型号":"MKP系列","规格材料":"0.47μF X2 305VAC或275VAC","制造商":"南京天正容光达电子销售有限公司","生产企业":"浙江湖州容光达电子有限公司","认证标准":"GB/T 6346.14-2023","备注":"CQC18001200989","证书号":"CQC18001200989"}</w:t>
      </w:r>
    </w:p>
  </w:comment>
  <w:comment w:id="546" w:author="ReportVerify" w:initials="RV" w:date="2026-08-28T03:04:09Z">
    <w:p>
      <w:pPr>
        <w:pStyle w:val="CommentText"/>
      </w:pPr>
      <w:r>
        <w:rPr>
          <w:rStyle w:val="CommentReference"/>
        </w:rPr>
        <w:annotationRef/>
      </w:r>
      <w:r>
        <w:t>[报告草稿差异] 报告草稿存在而认证资料未找到。报告草稿值：{"型号":"MKP系列","规格材料":"0.47μF X2 305VAC或275VAC","制造商":"南京天正容光达电子销售有限公司","生产企业":"浙江湖州容光达电子有限公司","认证标准":"GB/T 6346.14-2023","备注":"CQC18001200989","证书号":"CQC18001200989"}</w:t>
      </w:r>
    </w:p>
  </w:comment>
  <w:comment w:id="547" w:author="ReportVerify" w:initials="RV" w:date="2026-08-28T03:04:09Z">
    <w:p>
      <w:pPr>
        <w:pStyle w:val="CommentText"/>
      </w:pPr>
      <w:r>
        <w:rPr>
          <w:rStyle w:val="CommentReference"/>
        </w:rPr>
        <w:annotationRef/>
      </w:r>
      <w:r>
        <w:t>[报告草稿差异] 报告草稿存在而认证资料未找到。报告草稿值：{"型号":"MKP系列","规格材料":"0.47μF X2 305VAC或275VAC","制造商":"南京天正容光达电子销售有限公司","生产企业":"浙江湖州容光达电子有限公司","认证标准":"GB/T 6346.14-2023","备注":"CQC18001200989","证书号":"CQC18001200989"}</w:t>
      </w:r>
    </w:p>
  </w:comment>
  <w:comment w:id="548" w:author="ReportVerify" w:initials="RV" w:date="2026-08-28T03:04:09Z">
    <w:p>
      <w:pPr>
        <w:pStyle w:val="CommentText"/>
      </w:pPr>
      <w:r>
        <w:rPr>
          <w:rStyle w:val="CommentReference"/>
        </w:rPr>
        <w:annotationRef/>
      </w:r>
      <w:r>
        <w:t>[报告草稿差异] 报告草稿存在而认证资料未找到。报告草稿值：{"型号":"MKP系列","规格材料":"0.47μF X2 305VAC或275VAC","制造商":"南京天正容光达电子销售有限公司","生产企业":"浙江湖州容光达电子有限公司","认证标准":"GB/T 6346.14-2023","备注":"CQC18001200989","证书号":"CQC18001200989"}</w:t>
      </w:r>
    </w:p>
  </w:comment>
  <w:comment w:id="549" w:author="ReportVerify" w:initials="RV" w:date="2026-08-28T03:04:09Z">
    <w:p>
      <w:pPr>
        <w:pStyle w:val="CommentText"/>
      </w:pPr>
      <w:r>
        <w:rPr>
          <w:rStyle w:val="CommentReference"/>
        </w:rPr>
        <w:annotationRef/>
      </w:r>
      <w:r>
        <w:t>[报告草稿差异] 报告草稿存在而认证资料未找到。报告草稿值：{"型号":"MKP系列","规格材料":"0.47μF X2 305VAC或275VAC","制造商":"南京天正容光达电子销售有限公司","生产企业":"浙江湖州容光达电子有限公司","认证标准":"GB/T 6346.14:2023","备注":"CQC18001200989","证书号":"CQC18001200989"}</w:t>
      </w:r>
    </w:p>
  </w:comment>
  <w:comment w:id="550" w:author="ReportVerify" w:initials="RV" w:date="2026-08-28T03:04:09Z">
    <w:p>
      <w:pPr>
        <w:pStyle w:val="CommentText"/>
      </w:pPr>
      <w:r>
        <w:rPr>
          <w:rStyle w:val="CommentReference"/>
        </w:rPr>
        <w:annotationRef/>
      </w:r>
      <w:r>
        <w:t>[报告草稿差异] 报告草稿存在而认证资料未找到。报告草稿值：{"型号":"MPR","规格材料":"0.47μF X2 310VAC","制造商":"六和电子（江西）有限公司","生产企业":"六和电子（江西）有限公司","认证标准":"GB/T 6346.14-2023","备注":"CQC13001087085","证书号":"CQC13001087085"}</w:t>
      </w:r>
    </w:p>
  </w:comment>
  <w:comment w:id="551" w:author="ReportVerify" w:initials="RV" w:date="2026-08-28T03:04:09Z">
    <w:p>
      <w:pPr>
        <w:pStyle w:val="CommentText"/>
      </w:pPr>
      <w:r>
        <w:rPr>
          <w:rStyle w:val="CommentReference"/>
        </w:rPr>
        <w:annotationRef/>
      </w:r>
      <w:r>
        <w:t>[报告草稿差异] 报告草稿存在而认证资料未找到。报告草稿值：{"型号":"MPR","规格材料":"0.47μF X2 310VAC","制造商":"六和电子（江西）有限公司","生产企业":"六和电子（江西）有限公司","认证标准":"GB/T 6346.14-2023","备注":"CQC13001087085","证书号":"CQC13001087085"}</w:t>
      </w:r>
    </w:p>
  </w:comment>
  <w:comment w:id="552" w:author="ReportVerify" w:initials="RV" w:date="2026-08-28T03:04:09Z">
    <w:p>
      <w:pPr>
        <w:pStyle w:val="CommentText"/>
      </w:pPr>
      <w:r>
        <w:rPr>
          <w:rStyle w:val="CommentReference"/>
        </w:rPr>
        <w:annotationRef/>
      </w:r>
      <w:r>
        <w:t>[报告草稿差异] 报告草稿存在而认证资料未找到。报告草稿值：{"型号":"MPR","规格材料":"0.47μF X2 310VAC","制造商":"六和电子（江西）有限公司","生产企业":"六和电子（江西）有限公司","认证标准":"GB/T 6346.14-2023","备注":"CQC13001087085","证书号":"CQC13001087085"}</w:t>
      </w:r>
    </w:p>
  </w:comment>
  <w:comment w:id="553" w:author="ReportVerify" w:initials="RV" w:date="2026-08-28T03:04:09Z">
    <w:p>
      <w:pPr>
        <w:pStyle w:val="CommentText"/>
      </w:pPr>
      <w:r>
        <w:rPr>
          <w:rStyle w:val="CommentReference"/>
        </w:rPr>
        <w:annotationRef/>
      </w:r>
      <w:r>
        <w:t>[报告草稿差异] 报告草稿存在而认证资料未找到。报告草稿值：{"型号":"MPR","规格材料":"0.47μF X2 310VAC","制造商":"六和电子（江西）有限公司","生产企业":"六和电子（江西）有限公司","认证标准":"GB/T 6346.14-2023","备注":"CQC13001087085","证书号":"CQC13001087085"}</w:t>
      </w:r>
    </w:p>
  </w:comment>
  <w:comment w:id="554" w:author="ReportVerify" w:initials="RV" w:date="2026-08-28T03:04:09Z">
    <w:p>
      <w:pPr>
        <w:pStyle w:val="CommentText"/>
      </w:pPr>
      <w:r>
        <w:rPr>
          <w:rStyle w:val="CommentReference"/>
        </w:rPr>
        <w:annotationRef/>
      </w:r>
      <w:r>
        <w:t>[报告草稿差异] 报告草稿存在而认证资料未找到。报告草稿值：{"型号":"MPR","规格材料":"0.47μF X2 310VAC","制造商":"六和电子（江西）有限公司","生产企业":"六和电子（江西）有限公司","认证标准":"GB/T 6346.14-2023","备注":"CQC13001087085","证书号":"CQC13001087085"}</w:t>
      </w:r>
    </w:p>
  </w:comment>
  <w:comment w:id="555" w:author="ReportVerify" w:initials="RV" w:date="2026-08-28T03:04:09Z">
    <w:p>
      <w:pPr>
        <w:pStyle w:val="CommentText"/>
      </w:pPr>
      <w:r>
        <w:rPr>
          <w:rStyle w:val="CommentReference"/>
        </w:rPr>
        <w:annotationRef/>
      </w:r>
      <w:r>
        <w:t>[报告草稿差异] 报告草稿存在而认证资料未找到。报告草稿值：{"型号":"MPR","规格材料":"0.47μF X2 310VAC","制造商":"六和电子（江西）有限公司","生产企业":"六和电子（江西）有限公司","认证标准":"GB/T 6346.14-2023","备注":"CQC13001087085","证书号":"CQC13001087085"}</w:t>
      </w:r>
    </w:p>
  </w:comment>
  <w:comment w:id="556" w:author="ReportVerify" w:initials="RV" w:date="2026-08-28T03:04:09Z">
    <w:p>
      <w:pPr>
        <w:pStyle w:val="CommentText"/>
      </w:pPr>
      <w:r>
        <w:rPr>
          <w:rStyle w:val="CommentReference"/>
        </w:rPr>
        <w:annotationRef/>
      </w:r>
      <w:r>
        <w:t>[报告草稿差异] 报告草稿存在而认证资料未找到。报告草稿值：{"型号":"MPR","规格材料":"0.47μF X2 310VAC","制造商":"六和电子（江西）有限公司","生产企业":"六和电子（江西）有限公司","认证标准":"GB/T 6346.14-2023","备注":"CQC13001087085","证书号":"CQC13001087085"}</w:t>
      </w:r>
    </w:p>
  </w:comment>
  <w:comment w:id="557" w:author="ReportVerify" w:initials="RV" w:date="2026-08-28T03:04:09Z">
    <w:p>
      <w:pPr>
        <w:pStyle w:val="CommentText"/>
      </w:pPr>
      <w:r>
        <w:rPr>
          <w:rStyle w:val="CommentReference"/>
        </w:rPr>
        <w:annotationRef/>
      </w:r>
      <w:r>
        <w:t>[报告草稿差异] 报告草稿存在而认证资料未找到。报告草稿值：{"型号":"MPR","规格材料":"0.47μF X2 310VAC","制造商":"六和电子（江西）有限公司","生产企业":"六和电子（江西）有限公司","认证标准":"GB/T 6346.14-2023","备注":"CQC13001087085","证书号":"CQC13001087085"}</w:t>
      </w:r>
    </w:p>
  </w:comment>
  <w:comment w:id="558" w:author="ReportVerify" w:initials="RV" w:date="2026-08-28T03:04:09Z">
    <w:p>
      <w:pPr>
        <w:pStyle w:val="CommentText"/>
      </w:pPr>
      <w:r>
        <w:rPr>
          <w:rStyle w:val="CommentReference"/>
        </w:rPr>
        <w:annotationRef/>
      </w:r>
      <w:r>
        <w:t>[报告草稿差异] 报告草稿存在而认证资料未找到。报告草稿值：{"型号":"MPR","规格材料":"0.47μF X2 310VAC","制造商":"六和电子（江西）有限公司","生产企业":"六和电子（江西）有限公司","认证标准":"GB/T 6346.14-2023","备注":"CQC13001087085","证书号":"CQC13001087085"}</w:t>
      </w:r>
    </w:p>
  </w:comment>
  <w:comment w:id="559" w:author="ReportVerify" w:initials="RV" w:date="2026-08-28T03:04:09Z">
    <w:p>
      <w:pPr>
        <w:pStyle w:val="CommentText"/>
      </w:pPr>
      <w:r>
        <w:rPr>
          <w:rStyle w:val="CommentReference"/>
        </w:rPr>
        <w:annotationRef/>
      </w:r>
      <w:r>
        <w:t>[报告草稿差异] 报告草稿存在而认证资料未找到。报告草稿值：{"型号":"MPR","规格材料":"0.47μF X2 310VAC","制造商":"六和电子（江西）有限公司","生产企业":"六和电子（江西）有限公司","认证标准":"GB/T 6346.14-2023","备注":"CQC13001087085","证书号":"CQC13001087085"}</w:t>
      </w:r>
    </w:p>
  </w:comment>
  <w:comment w:id="560" w:author="ReportVerify" w:initials="RV" w:date="2026-08-28T03:04:09Z">
    <w:p>
      <w:pPr>
        <w:pStyle w:val="CommentText"/>
      </w:pPr>
      <w:r>
        <w:rPr>
          <w:rStyle w:val="CommentReference"/>
        </w:rPr>
        <w:annotationRef/>
      </w:r>
      <w:r>
        <w:t>[报告草稿差异] 报告草稿存在而认证资料未找到。报告草稿值：{"型号":"MPR","规格材料":"0.47μF X2 310VAC","制造商":"六和电子（江西）有限公司","生产企业":"六和电子（江西）有限公司","认证标准":"GB/T 6346.14-2023","备注":"CQC13001087085","证书号":"CQC13001087085"}</w:t>
      </w:r>
    </w:p>
  </w:comment>
  <w:comment w:id="561" w:author="ReportVerify" w:initials="RV" w:date="2026-08-28T03:04:09Z">
    <w:p>
      <w:pPr>
        <w:pStyle w:val="CommentText"/>
      </w:pPr>
      <w:r>
        <w:rPr>
          <w:rStyle w:val="CommentReference"/>
        </w:rPr>
        <w:annotationRef/>
      </w:r>
      <w:r>
        <w:t>[报告草稿差异] 报告草稿存在而认证资料未找到。报告草稿值：{"型号":"MPR","规格材料":"0.47μF X2 310VAC","制造商":"六和电子（江西）有限公司","生产企业":"六和电子（江西）有限公司","认证标准":"GB/T 6346.14-2023","备注":"CQC13001087085","证书号":"CQC13001087085"}</w:t>
      </w:r>
    </w:p>
  </w:comment>
  <w:comment w:id="562" w:author="ReportVerify" w:initials="RV" w:date="2026-08-28T03:04:09Z">
    <w:p>
      <w:pPr>
        <w:pStyle w:val="CommentText"/>
      </w:pPr>
      <w:r>
        <w:rPr>
          <w:rStyle w:val="CommentReference"/>
        </w:rPr>
        <w:annotationRef/>
      </w:r>
      <w:r>
        <w:t>[报告草稿差异] 报告草稿存在而认证资料未找到。报告草稿值：{"型号":"MPR","规格材料":"0.47μF X2 310VAC","制造商":"六和电子（江西）有限公司","生产企业":"六和电子（江西）有限公司","认证标准":"GB/T 6346.14-2023","备注":"CQC13001087085","证书号":"CQC13001087085"}</w:t>
      </w:r>
    </w:p>
  </w:comment>
  <w:comment w:id="563" w:author="ReportVerify" w:initials="RV" w:date="2026-08-28T03:04:09Z">
    <w:p>
      <w:pPr>
        <w:pStyle w:val="CommentText"/>
      </w:pPr>
      <w:r>
        <w:rPr>
          <w:rStyle w:val="CommentReference"/>
        </w:rPr>
        <w:annotationRef/>
      </w:r>
      <w:r>
        <w:t>[报告草稿差异] 报告草稿存在而认证资料未找到。报告草稿值：{"型号":"MPR","规格材料":"0.47μF X2 310VAC","制造商":"六和电子（江西）有限公司","生产企业":"六和电子（江西）有限公司","认证标准":"GB/T 6346.14-2023","备注":"CQC13001087085","证书号":"CQC13001087085"}</w:t>
      </w:r>
    </w:p>
  </w:comment>
  <w:comment w:id="564" w:author="ReportVerify" w:initials="RV" w:date="2026-08-28T03:04:09Z">
    <w:p>
      <w:pPr>
        <w:pStyle w:val="CommentText"/>
      </w:pPr>
      <w:r>
        <w:rPr>
          <w:rStyle w:val="CommentReference"/>
        </w:rPr>
        <w:annotationRef/>
      </w:r>
      <w:r>
        <w:t>[报告草稿差异] 报告草稿存在而认证资料未找到。报告草稿值：{"型号":"MST","规格材料":"T4A250V","制造商":"功得电子工业股份有限公司","生产企业":"功得电子工业股份有限公司","认证标准":"GB/T 9364.3-2018;GB/T 9364.1-2015","备注":"强制性认证产品符合性自我声明编号：2020970207000115","证书号":"强制性认证产品符合性自我声明编号：2020970207000115"}</w:t>
      </w:r>
    </w:p>
  </w:comment>
  <w:comment w:id="565" w:author="ReportVerify" w:initials="RV" w:date="2026-08-28T03:04:09Z">
    <w:p>
      <w:pPr>
        <w:pStyle w:val="CommentText"/>
      </w:pPr>
      <w:r>
        <w:rPr>
          <w:rStyle w:val="CommentReference"/>
        </w:rPr>
        <w:annotationRef/>
      </w:r>
      <w:r>
        <w:t>[报告草稿差异] 报告草稿存在而认证资料未找到。报告草稿值：{"型号":"MST","规格材料":"T4A250V","制造商":"功得电子工业股份有限公司","生产企业":"功得电子工业股份有限公司","认证标准":"GB/T9364.3-2018;GB/T9364.1-2015","备注":"强制性认证产品符合性自我声明编号：2020970207000115","证书号":"强制性认证产品符合性自我声明编号：2020970207000115"}</w:t>
      </w:r>
    </w:p>
  </w:comment>
  <w:comment w:id="566" w:author="ReportVerify" w:initials="RV" w:date="2026-08-28T03:04:09Z">
    <w:p>
      <w:pPr>
        <w:pStyle w:val="CommentText"/>
      </w:pPr>
      <w:r>
        <w:rPr>
          <w:rStyle w:val="CommentReference"/>
        </w:rPr>
        <w:annotationRef/>
      </w:r>
      <w:r>
        <w:t>[报告草稿差异] 报告草稿存在而认证资料未找到。报告草稿值：{"型号":"MST","规格材料":"T4A250V","制造商":"功得电子工业股份有限公司","生产企业":"功得电子工业股份有限公司","认证标准":"GB/T9364.3-2018;GB/T9364.1-2015","备注":"强制性认证产品符合性自我声明编号：2020970207000115","证书号":"强制性认证产品符合性自我声明编号：2020970207000115"}</w:t>
      </w:r>
    </w:p>
  </w:comment>
  <w:comment w:id="567" w:author="ReportVerify" w:initials="RV" w:date="2026-08-28T03:04:09Z">
    <w:p>
      <w:pPr>
        <w:pStyle w:val="CommentText"/>
      </w:pPr>
      <w:r>
        <w:rPr>
          <w:rStyle w:val="CommentReference"/>
        </w:rPr>
        <w:annotationRef/>
      </w:r>
      <w:r>
        <w:t>[报告草稿差异] 报告草稿存在而认证资料未找到。报告草稿值：{"型号":"MST","规格材料":"T4A250V","制造商":"功得电子工业股份有限公司","生产企业":"功得电子工业股份有限公司","认证标准":"GB/T 9364.3-2018;GB/T 9364.1-2015","备注":"强制性认证产品符合性自我声明编号：2020970207000115","证书号":"强制性认证产品符合性自我声明编号：2020970207000115"}</w:t>
      </w:r>
    </w:p>
  </w:comment>
  <w:comment w:id="568" w:author="ReportVerify" w:initials="RV" w:date="2026-08-28T03:04:09Z">
    <w:p>
      <w:pPr>
        <w:pStyle w:val="CommentText"/>
      </w:pPr>
      <w:r>
        <w:rPr>
          <w:rStyle w:val="CommentReference"/>
        </w:rPr>
        <w:annotationRef/>
      </w:r>
      <w:r>
        <w:t>[报告草稿差异] 报告草稿存在而认证资料未找到。报告草稿值：{"型号":"MST","规格材料":"T4A250V","制造商":"功得电子工业股份有限公司","生产企业":"功得电子工业股份有限公司","认证标准":"GB/T 9364.3-2018;GB/T 9364.1-2015","备注":"强制性认证产品符合性自我声明编号：2020970207000115","证书号":"强制性认证产品符合性自我声明编号：2020970207000115"}</w:t>
      </w:r>
    </w:p>
  </w:comment>
  <w:comment w:id="569" w:author="ReportVerify" w:initials="RV" w:date="2026-08-28T03:04:09Z">
    <w:p>
      <w:pPr>
        <w:pStyle w:val="CommentText"/>
      </w:pPr>
      <w:r>
        <w:rPr>
          <w:rStyle w:val="CommentReference"/>
        </w:rPr>
        <w:annotationRef/>
      </w:r>
      <w:r>
        <w:t>[报告草稿差异] 报告草稿存在而认证资料未找到。报告草稿值：{"型号":"MST","规格材料":"T4A250V","制造商":"功得电子工业股份有限公司","生产企业":"功得电子工业股份有限公司","认证标准":"GB/T 9364.3-2018;GB/T 9364.1-2015","备注":"强制性认证产品符合性自我声明编号：2020970207000115","证书号":"强制性认证产品符合性自我声明编号：2020970207000115"}</w:t>
      </w:r>
    </w:p>
  </w:comment>
  <w:comment w:id="570" w:author="ReportVerify" w:initials="RV" w:date="2026-08-28T03:04:09Z">
    <w:p>
      <w:pPr>
        <w:pStyle w:val="CommentText"/>
      </w:pPr>
      <w:r>
        <w:rPr>
          <w:rStyle w:val="CommentReference"/>
        </w:rPr>
        <w:annotationRef/>
      </w:r>
      <w:r>
        <w:t>[报告草稿差异] 报告草稿存在而认证资料未找到。报告草稿值：{"型号":"MYG20G10K621","规格材料":"压敏电压：620V，最大连续交流电压：385V","制造商":"陕西华星电子集团有限公司","生产企业":"/","认证标准":"GB/T 10193-1997;GB/T 10194-1997;GB4943.1-2022;IEC 61051-2:1991+Amd1:2009","备注":"CQC03001004469","证书号":"CQC03001004469"}</w:t>
      </w:r>
    </w:p>
  </w:comment>
  <w:comment w:id="571" w:author="ReportVerify" w:initials="RV" w:date="2026-08-28T03:04:09Z">
    <w:p>
      <w:pPr>
        <w:pStyle w:val="CommentText"/>
      </w:pPr>
      <w:r>
        <w:rPr>
          <w:rStyle w:val="CommentReference"/>
        </w:rPr>
        <w:annotationRef/>
      </w:r>
      <w:r>
        <w:t>[报告草稿差异] 报告草稿存在而认证资料未找到。报告草稿值：{"型号":"MYG20G10K621","规格材料":"压敏电压：620V，最大连续交流电压：385V","制造商":"陕西华星电子集团有限公司","生产企业":"/","认证标准":"GB/T 10193-1997;GB/T 10194-1997;GB4943.1-2022;IEC 61051-2:1991+Amd1:2009","备注":"CQC03001004469","证书号":"CQC03001004469"}</w:t>
      </w:r>
    </w:p>
  </w:comment>
  <w:comment w:id="572" w:author="ReportVerify" w:initials="RV" w:date="2026-08-28T03:04:09Z">
    <w:p>
      <w:pPr>
        <w:pStyle w:val="CommentText"/>
      </w:pPr>
      <w:r>
        <w:rPr>
          <w:rStyle w:val="CommentReference"/>
        </w:rPr>
        <w:annotationRef/>
      </w:r>
      <w:r>
        <w:t>[报告草稿差异] 报告草稿存在而认证资料未找到。报告草稿值：{"型号":"MYG20G14K561","规格材料":"压敏电压（V）560V，最大连续交流电压：350V","制造商":"陕西华星电子集团有限公司","生产企业":"/","认证标准":"GB/T 10193-1997;GB/T 10194-1997;GB4943.1-2022;IEC 61051-2:1991+Amd1:2009","备注":"CQC03001004469","证书号":"CQC03001004469"}</w:t>
      </w:r>
    </w:p>
  </w:comment>
  <w:comment w:id="573" w:author="ReportVerify" w:initials="RV" w:date="2026-08-28T03:04:09Z">
    <w:p>
      <w:pPr>
        <w:pStyle w:val="CommentText"/>
      </w:pPr>
      <w:r>
        <w:rPr>
          <w:rStyle w:val="CommentReference"/>
        </w:rPr>
        <w:annotationRef/>
      </w:r>
      <w:r>
        <w:t>[报告草稿差异] 报告草稿存在而认证资料未找到。报告草稿值：{"型号":"NCL-6","规格材料":"V-0","制造商":"东阳（博罗）电子有限公司","生产企业":"/","认证标准":"GB/T 19466.1-2004;GB/T 19466.2-2004;GB/T 19466.3-2004 ;GB/T 33047.1-2016;GB/T 4207-2022;GB/T 4588.4-2017;GB/T 5169.16-2017;GB/T 5169.21-2017;GB/T 6040-2019","备注":"CQC12134069482","证书号":"CQC12134069482"}</w:t>
      </w:r>
    </w:p>
  </w:comment>
  <w:comment w:id="574" w:author="ReportVerify" w:initials="RV" w:date="2026-08-28T03:04:09Z">
    <w:p>
      <w:pPr>
        <w:pStyle w:val="CommentText"/>
      </w:pPr>
      <w:r>
        <w:rPr>
          <w:rStyle w:val="CommentReference"/>
        </w:rPr>
        <w:annotationRef/>
      </w:r>
      <w:r>
        <w:t>[报告草稿差异] 报告草稿存在而认证资料未找到。报告草稿值：{"型号":"ORPC-817","规格材料":"加强绝缘，绝缘穿透距离≥0.4mm，外部爬电距离≥8.0mm，通过热循环测试，适用于海拔5000米及以下","制造商":"深圳市奥伦德元器件有限公司","生产企业":"/","认证标准":"GB4943.1-2022","备注":"CQC09001029446","证书号":"CQC09001029446"}</w:t>
      </w:r>
    </w:p>
  </w:comment>
  <w:comment w:id="575" w:author="ReportVerify" w:initials="RV" w:date="2026-08-28T03:04:09Z">
    <w:p>
      <w:pPr>
        <w:pStyle w:val="CommentText"/>
      </w:pPr>
      <w:r>
        <w:rPr>
          <w:rStyle w:val="CommentReference"/>
        </w:rPr>
        <w:annotationRef/>
      </w:r>
      <w:r>
        <w:t>[报告草稿差异] 报告草稿存在而认证资料未找到。报告草稿值：{"型号":"ORPC-817","规格材料":"加强绝缘，绝缘穿透距离≥0.4mm，外部爬电距离≥8.0mm，通过热循环测试，适用于海拔5000米及以下","制造商":"深圳市奥伦德元器件有限公司","生产企业":"/","认证标准":"GB4943.1-2022","备注":"CQC09001029446","证书号":"CQC09001029446"}</w:t>
      </w:r>
    </w:p>
  </w:comment>
  <w:comment w:id="576" w:author="ReportVerify" w:initials="RV" w:date="2026-08-28T03:04:09Z">
    <w:p>
      <w:pPr>
        <w:pStyle w:val="CommentText"/>
      </w:pPr>
      <w:r>
        <w:rPr>
          <w:rStyle w:val="CommentReference"/>
        </w:rPr>
        <w:annotationRef/>
      </w:r>
      <w:r>
        <w:t>[报告草稿差异] 报告草稿存在而认证资料未找到。报告草稿值：{"型号":"ORPC-817","规格材料":"加强绝缘，绝缘穿透距离≥0.4mm，外部爬电距离≥8.0mm，通过热循环测试，适用于海拔5000米及以下","制造商":"深圳市奥伦德元器件有限公司","生产企业":"/","认证标准":"GB4943.1-2022","备注":"CQC09001029446","证书号":"CQC09001029446"}</w:t>
      </w:r>
    </w:p>
  </w:comment>
  <w:comment w:id="577" w:author="ReportVerify" w:initials="RV" w:date="2026-08-28T03:04:09Z">
    <w:p>
      <w:pPr>
        <w:pStyle w:val="CommentText"/>
      </w:pPr>
      <w:r>
        <w:rPr>
          <w:rStyle w:val="CommentReference"/>
        </w:rPr>
        <w:annotationRef/>
      </w:r>
      <w:r>
        <w:t>[报告草稿差异] 报告草稿存在而认证资料未找到。报告草稿值：{"型号":"ORPC-817","规格材料":"加强绝缘，绝缘穿透距离≥0.4mm，外部爬电距离≥8.0mm，通过热循环测试，适用于海拔5000米及以下","制造商":"深圳市奥伦德元器件有限公司","生产企业":"/","认证标准":"GB4943.1-2022","备注":"CQC09001029446","证书号":"CQC09001029446"}</w:t>
      </w:r>
    </w:p>
  </w:comment>
  <w:comment w:id="578" w:author="ReportVerify" w:initials="RV" w:date="2026-08-28T03:04:09Z">
    <w:p>
      <w:pPr>
        <w:pStyle w:val="CommentText"/>
      </w:pPr>
      <w:r>
        <w:rPr>
          <w:rStyle w:val="CommentReference"/>
        </w:rPr>
        <w:annotationRef/>
      </w:r>
      <w:r>
        <w:t>[报告草稿差异] 报告草稿存在而认证资料未找到。报告草稿值：{"型号":"ORPC-817","规格材料":"加强绝缘，绝缘穿透距离≥0.4mm，外部爬电距离≥8.0mm，通过热循环测试，适用于海拔5000米及以下","制造商":"深圳市奥伦德元器件有限公司","生产企业":"/","认证标准":"GB4943.1-2022","备注":"CQC09001029446","证书号":"CQC09001029446"}</w:t>
      </w:r>
    </w:p>
  </w:comment>
  <w:comment w:id="579" w:author="ReportVerify" w:initials="RV" w:date="2026-08-28T03:04:09Z">
    <w:p>
      <w:pPr>
        <w:pStyle w:val="CommentText"/>
      </w:pPr>
      <w:r>
        <w:rPr>
          <w:rStyle w:val="CommentReference"/>
        </w:rPr>
        <w:annotationRef/>
      </w:r>
      <w:r>
        <w:t>[报告草稿差异] 报告草稿存在而认证资料未找到。报告草稿值：{"型号":"ORPC-817","规格材料":"加强绝缘，绝缘穿透距离≥0.4mm，外部爬电距离≥8.0mm，通过热循环测试，适用于海拔5000米及以下","制造商":"深圳市奥伦德元器件有限公司","生产企业":"/","认证标准":"GB4943.1-2022","备注":"CQC09001029446","证书号":"CQC09001029446"}</w:t>
      </w:r>
    </w:p>
  </w:comment>
  <w:comment w:id="580" w:author="ReportVerify" w:initials="RV" w:date="2026-08-28T03:04:09Z">
    <w:p>
      <w:pPr>
        <w:pStyle w:val="CommentText"/>
      </w:pPr>
      <w:r>
        <w:rPr>
          <w:rStyle w:val="CommentReference"/>
        </w:rPr>
        <w:annotationRef/>
      </w:r>
      <w:r>
        <w:t>[报告草稿差异] 报告草稿存在而认证资料未找到。报告草稿值：{"型号":"ORPC-817","规格材料":"加强绝缘，绝缘穿透距离≥0.4mm，外部爬电距离≥8.0mm，通过热循环测试，适用于海拔5000米及以下","制造商":"深圳市奥伦德元器件有限公司","生产企业":"/","认证标准":"GB4943.1-2022","备注":"CQC09001029446","证书号":"CQC09001029446"}</w:t>
      </w:r>
    </w:p>
  </w:comment>
  <w:comment w:id="581" w:author="ReportVerify" w:initials="RV" w:date="2026-08-28T03:04:09Z">
    <w:p>
      <w:pPr>
        <w:pStyle w:val="CommentText"/>
      </w:pPr>
      <w:r>
        <w:rPr>
          <w:rStyle w:val="CommentReference"/>
        </w:rPr>
        <w:annotationRef/>
      </w:r>
      <w:r>
        <w:t>[报告草稿差异] 报告草稿存在而认证资料未找到。报告草稿值：{"型号":"ORPC-817","规格材料":"加强绝缘，绝缘穿透距离≥0.4mm，外部爬电距离≥8.0mm，通过热循环测试，适用于海拔5000米及以下","制造商":"深圳市奥伦德元器件有限公司","生产企业":"/","认证标准":"GB4943.1-2022","备注":"CQC09001029446","证书号":"CQC09001029446"}</w:t>
      </w:r>
    </w:p>
  </w:comment>
  <w:comment w:id="582" w:author="ReportVerify" w:initials="RV" w:date="2026-08-28T03:04:09Z">
    <w:p>
      <w:pPr>
        <w:pStyle w:val="CommentText"/>
      </w:pPr>
      <w:r>
        <w:rPr>
          <w:rStyle w:val="CommentReference"/>
        </w:rPr>
        <w:annotationRef/>
      </w:r>
      <w:r>
        <w:t>[报告草稿差异] 报告草稿存在而认证资料未找到。报告草稿值：{"型号":"ORPC-817","规格材料":"加强绝缘，绝缘穿透距离≥0.4mm，外部爬电距离≥8.0mm，通过热循环测试，适用于海拔5000米及以下","制造商":"深圳市奥伦德元器件有限公司","生产企业":"/","认证标准":"GB4943.1-2022","备注":"CQC09001029446","证书号":"CQC09001029446"}</w:t>
      </w:r>
    </w:p>
  </w:comment>
  <w:comment w:id="583" w:author="ReportVerify" w:initials="RV" w:date="2026-08-28T03:04:09Z">
    <w:p>
      <w:pPr>
        <w:pStyle w:val="CommentText"/>
      </w:pPr>
      <w:r>
        <w:rPr>
          <w:rStyle w:val="CommentReference"/>
        </w:rPr>
        <w:annotationRef/>
      </w:r>
      <w:r>
        <w:t>[报告草稿差异] 报告草稿存在而认证资料未找到。报告草稿值：{"型号":"ORPC-817","规格材料":"加强绝缘，绝缘穿透距离≥0.4mm，外部爬电距离≥8.0mm，通过热循环测试，适用于海拔5000米及以下","制造商":"深圳市奥伦德元器件有限公司","生产企业":"/","认证标准":"GB4943.1-2022","备注":"CQC09001029446","证书号":"CQC09001029446"}</w:t>
      </w:r>
    </w:p>
  </w:comment>
  <w:comment w:id="584" w:author="ReportVerify" w:initials="RV" w:date="2026-08-28T03:04:09Z">
    <w:p>
      <w:pPr>
        <w:pStyle w:val="CommentText"/>
      </w:pPr>
      <w:r>
        <w:rPr>
          <w:rStyle w:val="CommentReference"/>
        </w:rPr>
        <w:annotationRef/>
      </w:r>
      <w:r>
        <w:t>[报告草稿差异] 报告草稿存在而认证资料未找到。报告草稿值：{"型号":"ORPC-817","规格材料":"加强绝缘，绝缘穿透距离≥0.4mm，外部爬电距离≥8.0mm，通过热循环测试，适用于海拔5000米及以下","制造商":"深圳市奥伦德元器件有限公司","生产企业":"/","认证标准":"GB4943.1-2022","备注":"CQC09001029446","证书号":"CQC09001029446"}</w:t>
      </w:r>
    </w:p>
  </w:comment>
  <w:comment w:id="585" w:author="ReportVerify" w:initials="RV" w:date="2026-08-28T03:04:09Z">
    <w:p>
      <w:pPr>
        <w:pStyle w:val="CommentText"/>
      </w:pPr>
      <w:r>
        <w:rPr>
          <w:rStyle w:val="CommentReference"/>
        </w:rPr>
        <w:annotationRef/>
      </w:r>
      <w:r>
        <w:t>[报告草稿差异] 报告草稿存在而认证资料未找到。报告草稿值：{"型号":"ORPC-817","规格材料":"加强绝缘，绝缘穿透距离≥0.4mm，外部爬电距离≥8.0mm，通过热循环测试，适用于海拔5000米及以下","制造商":"深圳市奥伦德元器件有限公司","生产企业":"/","认证标准":"GB4943.1-2022","备注":"CQC09001029446","证书号":"CQC09001029446"}</w:t>
      </w:r>
    </w:p>
  </w:comment>
  <w:comment w:id="586" w:author="ReportVerify" w:initials="RV" w:date="2026-08-28T03:04:09Z">
    <w:p>
      <w:pPr>
        <w:pStyle w:val="CommentText"/>
      </w:pPr>
      <w:r>
        <w:rPr>
          <w:rStyle w:val="CommentReference"/>
        </w:rPr>
        <w:annotationRef/>
      </w:r>
      <w:r>
        <w:t>[报告草稿差异] 报告草稿存在而认证资料未找到。报告草稿值：{"型号":"ORPC-817","规格材料":"加强绝缘，绝缘穿透距离≥0.4mm，外部爬电距离≥8.0mm，通过热循环测试，适用于海拔5000米及以下","制造商":"深圳市奥伦德元器件有限公司","生产企业":"/","认证标准":"GB4943.1-2022","备注":"CQC09001029446","证书号":"CQC09001029446"}</w:t>
      </w:r>
    </w:p>
  </w:comment>
  <w:comment w:id="587" w:author="ReportVerify" w:initials="RV" w:date="2026-08-28T03:04:09Z">
    <w:p>
      <w:pPr>
        <w:pStyle w:val="CommentText"/>
      </w:pPr>
      <w:r>
        <w:rPr>
          <w:rStyle w:val="CommentReference"/>
        </w:rPr>
        <w:annotationRef/>
      </w:r>
      <w:r>
        <w:t>[报告草稿差异] 报告草稿存在而认证资料未找到。报告草稿值：{"型号":"PC+ABS JH960-HT08 UV","规格材料":"V-0","制造商":"金发科技股份有限公司","生产企业":"/","认证标准":"GB4943.1-2022","备注":"随机试验（同原报告A2025CCC0808-4841636）","证书号":"随机试验（同原报告A2025CCC0808-4841636）"}</w:t>
      </w:r>
    </w:p>
  </w:comment>
  <w:comment w:id="588" w:author="ReportVerify" w:initials="RV" w:date="2026-08-28T03:04:09Z">
    <w:p>
      <w:pPr>
        <w:pStyle w:val="CommentText"/>
      </w:pPr>
      <w:r>
        <w:rPr>
          <w:rStyle w:val="CommentReference"/>
        </w:rPr>
        <w:annotationRef/>
      </w:r>
      <w:r>
        <w:t>[报告草稿差异] 报告草稿存在而认证资料未找到。报告草稿值：{"型号":"PC+ABS V1","规格材料":"V-0","制造商":"宁波东塑塑业有限公司","生产企业":"/","认证标准":"GB/T 19466.1-2004;GB/T 19466.2-2004;GB/T 19466.3-2004 ;GB/T 33047.1-2016;GB/T 4207-2022;GB/T 5169.12-2013;GB/T 5169.13-2013;GB/T 5169.16-2017;GB/T 5169.21-2017;GB/T 6040-2019","备注":"CQC23134409124","证书号":"CQC23134409124"}</w:t>
      </w:r>
    </w:p>
  </w:comment>
  <w:comment w:id="589" w:author="ReportVerify" w:initials="RV" w:date="2026-08-28T03:04:09Z">
    <w:p>
      <w:pPr>
        <w:pStyle w:val="CommentText"/>
      </w:pPr>
      <w:r>
        <w:rPr>
          <w:rStyle w:val="CommentReference"/>
        </w:rPr>
        <w:annotationRef/>
      </w:r>
      <w:r>
        <w:t>[报告草稿差异] 报告草稿存在而认证资料未找到。报告草稿值：{"型号":"PC-TH112","规格材料":"V-0","制造商":"会通新材料股份有限公司","生产企业":"/","认证标准":"GB/T 19466.1-2004;GB/T 19466.2-2004;GB/T 19466.3-2004 ;GB/T 33047.1-2016;GB/T 4207-2022;GB/T 5169.12-2013;GB/T 5169.13-2013;GB/T 5169.16-2017;GB/T 5169.21-2017;GB/T 6040-2019","备注":"CQC23134392893","证书号":"CQC23134392893"}</w:t>
      </w:r>
    </w:p>
  </w:comment>
  <w:comment w:id="590" w:author="ReportVerify" w:initials="RV" w:date="2026-08-28T03:04:09Z">
    <w:p>
      <w:pPr>
        <w:pStyle w:val="CommentText"/>
      </w:pPr>
      <w:r>
        <w:rPr>
          <w:rStyle w:val="CommentReference"/>
        </w:rPr>
        <w:annotationRef/>
      </w:r>
      <w:r>
        <w:t>[报告草稿差异] 报告草稿存在而认证资料未找到。报告草稿值：{"型号":"PC/ABS4034ZH-BK351","规格材料":"V-0","制造商":"青岛国恩科技股份有限公司","生产企业":"/","认证标准":"GB/T 19466.1-2004;GB/T 19466.2-2004;GB/T 19466.3-2004 ;GB/T 33047.1-2016;GB/T 4207-2022;GB/T 5169.12-2013;GB/T 5169.13-2013;GB/T 5169.16-2017;GB/T 5169.21-2017;GB/T 6040-2019","备注":"CQC23134403519","证书号":"CQC23134403519"}</w:t>
      </w:r>
    </w:p>
  </w:comment>
  <w:comment w:id="591" w:author="ReportVerify" w:initials="RV" w:date="2026-08-28T03:04:09Z">
    <w:p>
      <w:pPr>
        <w:pStyle w:val="CommentText"/>
      </w:pPr>
      <w:r>
        <w:rPr>
          <w:rStyle w:val="CommentReference"/>
        </w:rPr>
        <w:annotationRef/>
      </w:r>
      <w:r>
        <w:t>[报告草稿差异] 报告草稿存在而认证资料未找到。报告草稿值：{"型号":"PC/ABS4034ZH-BK351","规格材料":"V-0","制造商":"青岛国恩科技股份有限公司","生产企业":"/","认证标准":"GB/T 19466.1-2004;GB/T 19466.2-2004;GB/T 19466.3-2004 ;GB/T 33047.1-2016;GB/T 4207-2022;GB/T 5169.12-2013;GB/T 5169.13-2013;GB/T 5169.16-2017;GB/T 5169.21-2017;GB/T 6040-2019","备注":"CQC23134403519","证书号":"CQC23134403519"}</w:t>
      </w:r>
    </w:p>
  </w:comment>
  <w:comment w:id="592" w:author="ReportVerify" w:initials="RV" w:date="2026-08-28T03:04:09Z">
    <w:p>
      <w:pPr>
        <w:pStyle w:val="CommentText"/>
      </w:pPr>
      <w:r>
        <w:rPr>
          <w:rStyle w:val="CommentReference"/>
        </w:rPr>
        <w:annotationRef/>
      </w:r>
      <w:r>
        <w:t>[报告草稿差异] 报告草稿存在而认证资料未找到。报告草稿值：{"型号":"PC/ABS4034ZH","规格材料":"V-0","制造商":"青岛国恩科技股份有限公司","生产企业":"/","认证标准":"GB/T 5169.12-2013, GB/T 5169.13-2013, GB/T 5169.16-2017, GB/T 5169.21-2017, GB/T 6040-2019, GB/T 19466.1-2004, GB/T 19466.2-2004, GB/T 19466.3-2004, ISO 11358-1:2014","备注":"CQC16134141802","证书号":"CQC16134141802"}</w:t>
      </w:r>
    </w:p>
  </w:comment>
  <w:comment w:id="593" w:author="ReportVerify" w:initials="RV" w:date="2026-08-28T03:04:09Z">
    <w:p>
      <w:pPr>
        <w:pStyle w:val="CommentText"/>
      </w:pPr>
      <w:r>
        <w:rPr>
          <w:rStyle w:val="CommentReference"/>
        </w:rPr>
        <w:annotationRef/>
      </w:r>
      <w:r>
        <w:t>[报告草稿差异] 报告草稿存在而认证资料未找到。报告草稿值：{"型号":"PC/ABS4034ZH","规格材料":"V-0","制造商":"青岛国恩科技股份有限公司","生产企业":"/","认证标准":"GB/T 5169.12-2013, GB/T 5169.13-2013, GB/T 5169.16-2017, GB/T 5169.21-2017, GB/T 6040-2019, GB/T 19466.1-2004, GB/T 19466.2-2004, GB/T 19466.3-2004, ISO 11358-1:2014","备注":"CQC16134141802","证书号":"CQC16134141802"}</w:t>
      </w:r>
    </w:p>
  </w:comment>
  <w:comment w:id="594" w:author="ReportVerify" w:initials="RV" w:date="2026-08-28T03:04:09Z">
    <w:p>
      <w:pPr>
        <w:pStyle w:val="CommentText"/>
      </w:pPr>
      <w:r>
        <w:rPr>
          <w:rStyle w:val="CommentReference"/>
        </w:rPr>
        <w:annotationRef/>
      </w:r>
      <w:r>
        <w:t>[报告草稿差异] 报告草稿存在而认证资料未找到。报告草稿值：{"型号":"PC/ABS","规格材料":"V-0","制造商":"汕头市创立塑料有限公司","生产企业":"/","认证标准":"GB/T 19466.1-2004;GB/T 19466.2-2004;GB/T 19466.3-2004 ;GB/T 33047.1-2016;GB/T 4207-2022;GB/T 5169.12-2013;GB/T 5169.13-2013;GB/T 5169.16-2017;GB/T 5169.21-2017;GB/T 6040-2019","备注":"CQC23134404188","证书号":"CQC23134404188"}</w:t>
      </w:r>
    </w:p>
  </w:comment>
  <w:comment w:id="595" w:author="ReportVerify" w:initials="RV" w:date="2026-08-28T03:04:09Z">
    <w:p>
      <w:pPr>
        <w:pStyle w:val="CommentText"/>
      </w:pPr>
      <w:r>
        <w:rPr>
          <w:rStyle w:val="CommentReference"/>
        </w:rPr>
        <w:annotationRef/>
      </w:r>
      <w:r>
        <w:t>[报告草稿差异] 报告草稿存在而认证资料未找到。报告草稿值：{"型号":"PC4043Z BK421、PC4043Z-BK425、PC4043Z","规格材料":"V-0","制造商":"青岛国恩科技股份有限公司","生产企业":"/","认证标准":"GB/T 19466.1-2004;GB/T 19466.2-2004;GB/T 19466.3-2004 ;GB/T 33047.1-2016;GB/T 4207-2022;GB/T 5169.12-2013;GB/T 5169.13-2013;GB/T 5169.16-2017;GB/T 5169.21-2017;GB/T 6040-2019","备注":"CQC24134423742","证书号":"CQC24134423742"}</w:t>
      </w:r>
    </w:p>
  </w:comment>
  <w:comment w:id="596" w:author="ReportVerify" w:initials="RV" w:date="2026-08-28T03:04:09Z">
    <w:p>
      <w:pPr>
        <w:pStyle w:val="CommentText"/>
      </w:pPr>
      <w:r>
        <w:rPr>
          <w:rStyle w:val="CommentReference"/>
        </w:rPr>
        <w:annotationRef/>
      </w:r>
      <w:r>
        <w:t>[报告草稿差异] 报告草稿存在而认证资料未找到。报告草稿值：{"型号":"PC4043Z-BK421、PC4043Z-BK425、PC4043Z","规格材料":"V-0","制造商":"青岛国恩科技股份有限公司","生产企业":"/","认证标准":"GB/T 19466.1-2004;GB/T 19466.2-2004;GB/T 19466.3-2004 ;GB/T 33047.1-2016;GB/T 4207-2022;GB/T 5169.12-2013;GB/T 5169.13-2013;GB/T 5169.16-2017;GB/T 5169.21-2017;GB/T 6040-2019","备注":"CQC24134423742","证书号":"CQC24134423742"}</w:t>
      </w:r>
    </w:p>
  </w:comment>
  <w:comment w:id="597" w:author="ReportVerify" w:initials="RV" w:date="2026-08-28T03:04:09Z">
    <w:p>
      <w:pPr>
        <w:pStyle w:val="CommentText"/>
      </w:pPr>
      <w:r>
        <w:rPr>
          <w:rStyle w:val="CommentReference"/>
        </w:rPr>
        <w:annotationRef/>
      </w:r>
      <w:r>
        <w:t>[报告草稿差异] 报告草稿存在而认证资料未找到。报告草稿值：{"型号":"PCGF-10V","规格材料":"V-0","制造商":"惠州市沃特新材料有限公司","生产企业":"/","认证标准":"GB/T 19466.1-2004;GB/T 19466.2-2004;GB/T 19466.3-2004 ;GB/T 33047.1-2016;GB/T 5169.12-2013;GB/T 5169.13-2013;GB/T 5169.16-2017;GB/T 5169.21-2017;GB/T 6040-2019","备注":"CQC23134401825","证书号":"CQC23134401825"}</w:t>
      </w:r>
    </w:p>
  </w:comment>
  <w:comment w:id="598" w:author="ReportVerify" w:initials="RV" w:date="2026-08-28T03:04:09Z">
    <w:p>
      <w:pPr>
        <w:pStyle w:val="CommentText"/>
      </w:pPr>
      <w:r>
        <w:rPr>
          <w:rStyle w:val="CommentReference"/>
        </w:rPr>
        <w:annotationRef/>
      </w:r>
      <w:r>
        <w:t>[报告草稿差异] 报告草稿存在而认证资料未找到。报告草稿值：{"型号":"Q2-3 D2","规格材料":"V-0","制造商":"东阳（博罗）电子有限公司","生产企业":"/","认证标准":"GB/T 19466.1-2004;GB/T 19466.2-2004;GB/T 19466.3-2004 ;GB/T 33047.1-2016;GB/T 4207-2022;GB/T 4588.2-1996;GB/T 5169.16-2017;GB/T 5169.21-2017;GB/T 6040-2019","备注":"CQC12134069483","证书号":"CQC12134069483"}</w:t>
      </w:r>
    </w:p>
  </w:comment>
  <w:comment w:id="599" w:author="ReportVerify" w:initials="RV" w:date="2026-08-28T03:04:09Z">
    <w:p>
      <w:pPr>
        <w:pStyle w:val="CommentText"/>
      </w:pPr>
      <w:r>
        <w:rPr>
          <w:rStyle w:val="CommentReference"/>
        </w:rPr>
        <w:annotationRef/>
      </w:r>
      <w:r>
        <w:t>[报告草稿差异] 报告草稿存在而认证资料未找到。报告草稿值：{"型号":"Q2-4、\nQ2-4(KB-6160)、 \nQ2-4(KB-5152)","规格材料":"V-0","制造商":"东阳（博罗）电子有限公司","生产企业":"/","认证标准":"GB/T 19466.1-2004;GB/T 19466.2-2004;GB/T 19466.3-2004 ;GB/T 33047.1-2016, GB/T 6040-2019;GB/T 4207-2022;GB/T 4588.1-1996;GB/T 5169.16-2017;GB/T 5169.21-2017","备注":"CQC16134139053","证书号":"CQC16134139053"}</w:t>
      </w:r>
    </w:p>
  </w:comment>
  <w:comment w:id="600" w:author="ReportVerify" w:initials="RV" w:date="2026-08-28T03:04:09Z">
    <w:p>
      <w:pPr>
        <w:pStyle w:val="CommentText"/>
      </w:pPr>
      <w:r>
        <w:rPr>
          <w:rStyle w:val="CommentReference"/>
        </w:rPr>
        <w:annotationRef/>
      </w:r>
      <w:r>
        <w:t>[报告草稿差异] 报告草稿存在而认证资料未找到。报告草稿值：{"型号":"RA","规格材料":"330pF Y1 250VAC/500VAC","制造商":"株式会社 村田制作所","生产企业":"Murata Electronics (Thailand), Ltd.","认证标准":"IEC 60384-14:2005","备注":"CQC16001138225","证书号":"CQC16001138225"}</w:t>
      </w:r>
    </w:p>
  </w:comment>
  <w:comment w:id="601" w:author="ReportVerify" w:initials="RV" w:date="2026-08-28T03:04:09Z">
    <w:p>
      <w:pPr>
        <w:pStyle w:val="CommentText"/>
      </w:pPr>
      <w:r>
        <w:rPr>
          <w:rStyle w:val="CommentReference"/>
        </w:rPr>
        <w:annotationRef/>
      </w:r>
      <w:r>
        <w:t>[报告草稿差异] 报告草稿存在而认证资料未找到。报告草稿值：{"型号":"RA","规格材料":"220pF Y1 250VAC/500VAC","制造商":"株式会社 村田制作所","生产企业":"Murata Electronics (Thailand), Ltd.","认证标准":"IEC 60384-14:2005","备注":"CQC16001138225","证书号":"CQC16001138225"}</w:t>
      </w:r>
    </w:p>
  </w:comment>
  <w:comment w:id="602" w:author="ReportVerify" w:initials="RV" w:date="2026-08-28T03:04:09Z">
    <w:p>
      <w:pPr>
        <w:pStyle w:val="CommentText"/>
      </w:pPr>
      <w:r>
        <w:rPr>
          <w:rStyle w:val="CommentReference"/>
        </w:rPr>
        <w:annotationRef/>
      </w:r>
      <w:r>
        <w:t>[报告草稿差异] 报告草稿存在而认证资料未找到。报告草稿值：{"型号":"RA","规格材料":"330pF Y1 250VAC/500VAC","制造商":"株式会社 村田制作所","生产企业":"Murata Electronics (Thailand), Ltd.","认证标准":"IEC 60384-14:2005","备注":"CQC16001138225","证书号":"CQC16001138225"}</w:t>
      </w:r>
    </w:p>
  </w:comment>
  <w:comment w:id="603" w:author="ReportVerify" w:initials="RV" w:date="2026-08-28T03:04:09Z">
    <w:p>
      <w:pPr>
        <w:pStyle w:val="CommentText"/>
      </w:pPr>
      <w:r>
        <w:rPr>
          <w:rStyle w:val="CommentReference"/>
        </w:rPr>
        <w:annotationRef/>
      </w:r>
      <w:r>
        <w:t>[报告草稿差异] 报告草稿存在而认证资料未找到。报告草稿值：{"型号":"RA","规格材料":"220pF Y1 250VAC/500VAC","制造商":"株式会社 村田制作所","生产企业":"Murata Electronics (Thailand), Ltd.","认证标准":"IEC 60384-14:2005","备注":"CQC16001138225","证书号":"CQC16001138225"}</w:t>
      </w:r>
    </w:p>
  </w:comment>
  <w:comment w:id="604" w:author="ReportVerify" w:initials="RV" w:date="2026-08-28T03:04:09Z">
    <w:p>
      <w:pPr>
        <w:pStyle w:val="CommentText"/>
      </w:pPr>
      <w:r>
        <w:rPr>
          <w:rStyle w:val="CommentReference"/>
        </w:rPr>
        <w:annotationRef/>
      </w:r>
      <w:r>
        <w:t>[报告草稿差异] 报告草稿存在而认证资料未找到。报告草稿值：{"型号":"RA","规格材料":"330pF Y1 250VAC/500VAC","制造商":"株式会社 村田制作所","生产企业":"Murata Electronics (Thailand), Ltd.","认证标准":"IEC 60384-14:2005","备注":"CQC16001138225","证书号":"CQC16001138225"}</w:t>
      </w:r>
    </w:p>
  </w:comment>
  <w:comment w:id="605" w:author="ReportVerify" w:initials="RV" w:date="2026-08-28T03:04:09Z">
    <w:p>
      <w:pPr>
        <w:pStyle w:val="CommentText"/>
      </w:pPr>
      <w:r>
        <w:rPr>
          <w:rStyle w:val="CommentReference"/>
        </w:rPr>
        <w:annotationRef/>
      </w:r>
      <w:r>
        <w:t>[报告草稿差异] 报告草稿存在而认证资料未找到。报告草稿值：{"型号":"RA","规格材料":"100pF Y1 250VAC/500VAC","制造商":"株式会社 村田制作所","生产企业":"Murata Electronics (Thailand), Ltd.","认证标准":"IEC 60384-14:2005","备注":"CQC16001138225","证书号":"CQC16001138225"}</w:t>
      </w:r>
    </w:p>
  </w:comment>
  <w:comment w:id="606" w:author="ReportVerify" w:initials="RV" w:date="2026-08-28T03:04:09Z">
    <w:p>
      <w:pPr>
        <w:pStyle w:val="CommentText"/>
      </w:pPr>
      <w:r>
        <w:rPr>
          <w:rStyle w:val="CommentReference"/>
        </w:rPr>
        <w:annotationRef/>
      </w:r>
      <w:r>
        <w:t>[报告草稿差异] 报告草稿存在而认证资料未找到。报告草稿值：{"型号":"RA","规格材料":"220pF Y1 250VAC/500VAC","制造商":"株式会社 村田制作所","生产企业":"Murata Electronics (Thailand), Ltd.","认证标准":"IEC 60384-14:2005","备注":"CQC16001138225","证书号":"CQC16001138225"}</w:t>
      </w:r>
    </w:p>
  </w:comment>
  <w:comment w:id="607" w:author="ReportVerify" w:initials="RV" w:date="2026-08-28T03:04:09Z">
    <w:p>
      <w:pPr>
        <w:pStyle w:val="CommentText"/>
      </w:pPr>
      <w:r>
        <w:rPr>
          <w:rStyle w:val="CommentReference"/>
        </w:rPr>
        <w:annotationRef/>
      </w:r>
      <w:r>
        <w:t>[报告草稿差异] 报告草稿存在而认证资料未找到。报告草稿值：{"型号":"RA","规格材料":"330pF Y1 250VAC/500VAC","制造商":"株式会社 村田制作所","生产企业":"Murata Electronics (Thailand), Ltd.","认证标准":"IEC 60384-14:2005","备注":"CQC16001138225","证书号":"CQC16001138225"}</w:t>
      </w:r>
    </w:p>
  </w:comment>
  <w:comment w:id="608" w:author="ReportVerify" w:initials="RV" w:date="2026-08-28T03:04:09Z">
    <w:p>
      <w:pPr>
        <w:pStyle w:val="CommentText"/>
      </w:pPr>
      <w:r>
        <w:rPr>
          <w:rStyle w:val="CommentReference"/>
        </w:rPr>
        <w:annotationRef/>
      </w:r>
      <w:r>
        <w:t>[报告草稿差异] 报告草稿存在而认证资料未找到。报告草稿值：{"型号":"RA","规格材料":"220pF Y1 250VAC/500VAC","制造商":"株式会社 村田制作所","生产企业":"Murata Electronics (Thailand), Ltd.","认证标准":"IEC 60384-14:2005","备注":"CQC16001138225","证书号":"CQC16001138225"}</w:t>
      </w:r>
    </w:p>
  </w:comment>
  <w:comment w:id="609" w:author="ReportVerify" w:initials="RV" w:date="2026-08-28T03:04:09Z">
    <w:p>
      <w:pPr>
        <w:pStyle w:val="CommentText"/>
      </w:pPr>
      <w:r>
        <w:rPr>
          <w:rStyle w:val="CommentReference"/>
        </w:rPr>
        <w:annotationRef/>
      </w:r>
      <w:r>
        <w:t>[报告草稿差异] 报告草稿存在而认证资料未找到。报告草稿值：{"型号":"RA","规格材料":"330pF Y1 250VAC/500VAC","制造商":"株式会社 村田制作所","生产企业":"Murata Electronics (Thailand), Ltd.","认证标准":"IEC 60384-14:2005","备注":"CQC16001138225","证书号":"CQC16001138225"}</w:t>
      </w:r>
    </w:p>
  </w:comment>
  <w:comment w:id="610" w:author="ReportVerify" w:initials="RV" w:date="2026-08-28T03:04:09Z">
    <w:p>
      <w:pPr>
        <w:pStyle w:val="CommentText"/>
      </w:pPr>
      <w:r>
        <w:rPr>
          <w:rStyle w:val="CommentReference"/>
        </w:rPr>
        <w:annotationRef/>
      </w:r>
      <w:r>
        <w:t>[报告草稿差异] 报告草稿存在而认证资料未找到。报告草稿值：{"型号":"RA","规格材料":"100pF Y1 250VAC/500VAC","制造商":"株式会社 村田制作所","生产企业":"Murata Electronics (Thailand), Ltd.","认证标准":"IEC 60384-14:2005","备注":"CQC16001138225","证书号":"CQC16001138225"}</w:t>
      </w:r>
    </w:p>
  </w:comment>
  <w:comment w:id="611" w:author="ReportVerify" w:initials="RV" w:date="2026-08-28T03:04:09Z">
    <w:p>
      <w:pPr>
        <w:pStyle w:val="CommentText"/>
      </w:pPr>
      <w:r>
        <w:rPr>
          <w:rStyle w:val="CommentReference"/>
        </w:rPr>
        <w:annotationRef/>
      </w:r>
      <w:r>
        <w:t>[报告草稿差异] 报告草稿存在而认证资料未找到。报告草稿值：{"型号":"RA","规格材料":"220pF Y1 250VAC/500VAC","制造商":"株式会社 村田制作所","生产企业":"Murata Electronics (Thailand), Ltd.","认证标准":"IEC 60384-14:2005","备注":"CQC16001138225","证书号":"CQC16001138225"}</w:t>
      </w:r>
    </w:p>
  </w:comment>
  <w:comment w:id="612" w:author="ReportVerify" w:initials="RV" w:date="2026-08-28T03:04:09Z">
    <w:p>
      <w:pPr>
        <w:pStyle w:val="CommentText"/>
      </w:pPr>
      <w:r>
        <w:rPr>
          <w:rStyle w:val="CommentReference"/>
        </w:rPr>
        <w:annotationRef/>
      </w:r>
      <w:r>
        <w:t>[报告草稿差异] 报告草稿存在而认证资料未找到。报告草稿值：{"型号":"RA","规格材料":"330pF Y1 250VAC/500VAC","制造商":"株式会社 村田制作所","生产企业":"Murata Electronics (Thailand), Ltd.","认证标准":"IEC 60384-14:2005","备注":"CQC16001138225","证书号":"CQC16001138225"}</w:t>
      </w:r>
    </w:p>
  </w:comment>
  <w:comment w:id="613" w:author="ReportVerify" w:initials="RV" w:date="2026-08-28T03:04:09Z">
    <w:p>
      <w:pPr>
        <w:pStyle w:val="CommentText"/>
      </w:pPr>
      <w:r>
        <w:rPr>
          <w:rStyle w:val="CommentReference"/>
        </w:rPr>
        <w:annotationRef/>
      </w:r>
      <w:r>
        <w:t>[报告草稿差异] 报告草稿存在而认证资料未找到。报告草稿值：{"型号":"RA","规格材料":"220pF Y1 250VAC/500VAC","制造商":"株式会社 村田制作所","生产企业":"Murata Electronics (Thailand), Ltd.","认证标准":"IEC 60384-14:2005","备注":"CQC16001138225","证书号":"CQC16001138225"}</w:t>
      </w:r>
    </w:p>
  </w:comment>
  <w:comment w:id="614" w:author="ReportVerify" w:initials="RV" w:date="2026-08-28T03:04:09Z">
    <w:p>
      <w:pPr>
        <w:pStyle w:val="CommentText"/>
      </w:pPr>
      <w:r>
        <w:rPr>
          <w:rStyle w:val="CommentReference"/>
        </w:rPr>
        <w:annotationRef/>
      </w:r>
      <w:r>
        <w:t>[报告草稿差异] 报告草稿存在而认证资料未找到。报告草稿值：{"型号":"RSAG7.820.13199*(*代表企业内部代码，由一个或多个空、字母、数字、符号、汉字等组成，不影响产品安全和EMC性能)","规格材料":"调谐单元：数字/模拟","制造商":"海信视像科技股份有限公司","生产企业":"/","本次使用":"已测试\n备用","备注":"结构5，与结构4相比，按键指示灯灯效部分电路更改，其余均相同\n对应100E5K(0005)","证书号":"结构5，与结构4相比，按键指示灯灯效部分电路更改，其余均相同\n对应100E5K(0005)"}</w:t>
      </w:r>
    </w:p>
  </w:comment>
  <w:comment w:id="615" w:author="ReportVerify" w:initials="RV" w:date="2026-08-28T03:04:09Z">
    <w:p>
      <w:pPr>
        <w:pStyle w:val="CommentText"/>
      </w:pPr>
      <w:r>
        <w:rPr>
          <w:rStyle w:val="CommentReference"/>
        </w:rPr>
        <w:annotationRef/>
      </w:r>
      <w:r>
        <w:t>[报告草稿差异] 报告草稿存在而认证资料未找到。报告草稿值：{"型号":"RSAG7.820.13199*****(*代表企业内部代码，由空格、字母、数字、符号、汉字等组成，不影响产品安全和EMC性能)","规格材料":"调谐单元：数字/模拟","制造商":"海信视像科技股份有限公司","生产企业":"/","本次使用":"已测试\n备用","备注":"结构4\n对应100E5K、100K67","证书号":"结构4\n对应100E5K、100K67"}</w:t>
      </w:r>
    </w:p>
  </w:comment>
  <w:comment w:id="616" w:author="ReportVerify" w:initials="RV" w:date="2026-08-28T03:04:09Z">
    <w:p>
      <w:pPr>
        <w:pStyle w:val="CommentText"/>
      </w:pPr>
      <w:r>
        <w:rPr>
          <w:rStyle w:val="CommentReference"/>
        </w:rPr>
        <w:annotationRef/>
      </w:r>
      <w:r>
        <w:t>[报告草稿差异] 报告草稿存在而认证资料未找到。报告草稿值：{"型号":"RSAG7.820.13199******(*代表企业内部代码，由空格、字母、数字、符号、汉字等组成，不影响产品安全和EMC性能)","规格材料":"调谐单元：数字/模拟","制造商":"海信视像科技股份有限公司","生产企业":"/","本次使用":"已测试\n备用","备注":"结构3\n对应100E7K、100K68","证书号":"结构3\n对应100E7K、100K68"}</w:t>
      </w:r>
    </w:p>
  </w:comment>
  <w:comment w:id="617" w:author="ReportVerify" w:initials="RV" w:date="2026-08-28T03:04:09Z">
    <w:p>
      <w:pPr>
        <w:pStyle w:val="CommentText"/>
      </w:pPr>
      <w:r>
        <w:rPr>
          <w:rStyle w:val="CommentReference"/>
        </w:rPr>
        <w:annotationRef/>
      </w:r>
      <w:r>
        <w:t>[报告草稿差异] 报告草稿存在而认证资料未找到。报告草稿值：{"型号":"RSAG7.820.51061******(*代表企业内部代码，由空格、字母、数字、符号、汉字等组成，不影响产品安全和EMC性能)","规格材料":"调谐单元：数字/模拟","制造商":"海信视像科技股份有限公司","生产企业":"/","本次使用":"已测试\n备用","备注":"结构1\n对应100E5N-PRO","证书号":"结构1\n对应100E5N-PRO"}</w:t>
      </w:r>
    </w:p>
  </w:comment>
  <w:comment w:id="618" w:author="ReportVerify" w:initials="RV" w:date="2026-08-28T03:04:09Z">
    <w:p>
      <w:pPr>
        <w:pStyle w:val="CommentText"/>
      </w:pPr>
      <w:r>
        <w:rPr>
          <w:rStyle w:val="CommentReference"/>
        </w:rPr>
        <w:annotationRef/>
      </w:r>
      <w:r>
        <w:t>[报告草稿差异] 报告草稿存在而认证资料未找到。报告草稿值：{"型号":"RSAG7.820.51061******(*代表企业内部代码，由空格、字母、数字、符号、汉字等组成，不影响产品安全和EMC性能)","规格材料":"调谐单元：数字/模拟","制造商":"海信视像科技股份有限公司","生产企业":"/","本次使用":"已测试\n备用","备注":"结构2，与结构1相比，加毫米波模块电路及环绕音功放电路，删除LD功能电路，其余均相同\n对应100E8N-PRO","证书号":"结构2，与结构1相比，加毫米波模块电路及环绕音功放电路，删除LD功能电路，其余均相同\n对应100E8N-PRO"}</w:t>
      </w:r>
    </w:p>
  </w:comment>
  <w:comment w:id="619" w:author="ReportVerify" w:initials="RV" w:date="2026-08-28T03:04:09Z">
    <w:p>
      <w:pPr>
        <w:pStyle w:val="CommentText"/>
      </w:pPr>
      <w:r>
        <w:rPr>
          <w:rStyle w:val="CommentReference"/>
        </w:rPr>
        <w:annotationRef/>
      </w:r>
      <w:r>
        <w:t>[报告草稿差异] 报告草稿存在而认证资料未找到。报告草稿值：{"型号":"RSAG7.820.51061******(*代表企业内部代码，由空格、字母、数字、符号、汉字等组成，不影响产品安全和EMC性能)","规格材料":"调谐单元：数字/模拟","制造商":"海信视像科技股份有限公司","生产企业":"/","本次使用":"已测试\n备用","备注":"结构3，与结构1相比，电信接口电路、调谐单元等电路均不变，仅结构微调\n对应100E3N-PRO","证书号":"结构3，与结构1相比，电信接口电路、调谐单元等电路均不变，仅结构微调\n对应100E3N-PRO"}</w:t>
      </w:r>
    </w:p>
  </w:comment>
  <w:comment w:id="620" w:author="ReportVerify" w:initials="RV" w:date="2026-08-28T03:04:09Z">
    <w:p>
      <w:pPr>
        <w:pStyle w:val="CommentText"/>
      </w:pPr>
      <w:r>
        <w:rPr>
          <w:rStyle w:val="CommentReference"/>
        </w:rPr>
        <w:annotationRef/>
      </w:r>
      <w:r>
        <w:t>[报告草稿差异] 报告草稿存在而认证资料未找到。报告草稿值：{"型号":"RSAG7.820.51061******(*代表企业内部代码，由空格、字母、数字、符号、汉字等组成，不影响产品安全和EMC性能)","规格材料":"调谐单元：数字/模拟","制造商":"海信视像科技股份有限公司","生产企业":"/","本次使用":"已测试\n备用","备注":"结构4，与结构1相比，电信接口电路、调谐单元等电路均不变，仅结构微调\n对应100V7N-Ultra、X100 Ultra","证书号":"结构4，与结构1相比，电信接口电路、调谐单元等电路均不变，仅结构微调\n对应100V7N-Ultra、X100 Ultra"}</w:t>
      </w:r>
    </w:p>
  </w:comment>
  <w:comment w:id="621" w:author="ReportVerify" w:initials="RV" w:date="2026-08-28T03:04:09Z">
    <w:p>
      <w:pPr>
        <w:pStyle w:val="CommentText"/>
      </w:pPr>
      <w:r>
        <w:rPr>
          <w:rStyle w:val="CommentReference"/>
        </w:rPr>
        <w:annotationRef/>
      </w:r>
      <w:r>
        <w:t>[报告草稿差异] 报告草稿存在而认证资料未找到。报告草稿值：{"型号":"RSAG7.820.51061******(*代表企业内部代码，由空格、字母、数字、符号、汉字等组成，不影响产品安全和EMC性能)","规格材料":"调谐单元：数字/模拟","制造商":"海信视像科技股份有限公司","生产企业":"/","本次使用":"已测试\n备用","备注":"结构5，与结构1相比，电信接口电路、调谐单元等电路均不变，仅结构微调\n对应100E8N(0002)","证书号":"结构5，与结构1相比，电信接口电路、调谐单元等电路均不变，仅结构微调\n对应100E8N(0002)"}</w:t>
      </w:r>
    </w:p>
  </w:comment>
  <w:comment w:id="622" w:author="ReportVerify" w:initials="RV" w:date="2026-08-28T03:04:09Z">
    <w:p>
      <w:pPr>
        <w:pStyle w:val="CommentText"/>
      </w:pPr>
      <w:r>
        <w:rPr>
          <w:rStyle w:val="CommentReference"/>
        </w:rPr>
        <w:annotationRef/>
      </w:r>
      <w:r>
        <w:t>[报告草稿差异] 报告草稿存在而认证资料未找到。报告草稿值：{"型号":"RSAG7.820.51061******(*代表企业内部代码，由空格、字母、数字、符号、汉字等组成，不影响产品安全和EMC性能)","规格材料":"调谐单元：数字/模拟","制造商":"海信视像科技股份有限公司","生产企业":"/","本次使用":"已测试\n备用","备注":"结构6，与结构1相比，电信接口电路、调谐单元等电路均不变，仅结构微调\n对应100E5N","证书号":"结构6，与结构1相比，电信接口电路、调谐单元等电路均不变，仅结构微调\n对应100E5N"}</w:t>
      </w:r>
    </w:p>
  </w:comment>
  <w:comment w:id="623" w:author="ReportVerify" w:initials="RV" w:date="2026-08-28T03:04:09Z">
    <w:p>
      <w:pPr>
        <w:pStyle w:val="CommentText"/>
      </w:pPr>
      <w:r>
        <w:rPr>
          <w:rStyle w:val="CommentReference"/>
        </w:rPr>
        <w:annotationRef/>
      </w:r>
      <w:r>
        <w:t>[报告草稿差异] 报告草稿存在而认证资料未找到。报告草稿值：{"型号":"RSAG7.820.51061******(*代表企业内部代码，由空格、字母、数字、符号、汉字等组成，不影响产品安全和EMC性能)","规格材料":"调谐单元：数字/模拟","制造商":"海信视像科技股份有限公司","生产企业":"/","本次使用":"已测试\n备用","备注":"结构7，与结构1相比，电信接口电路、调谐单元等电路均不变，仅结构微调\n对应100E8N-Ultra","证书号":"结构7，与结构1相比，电信接口电路、调谐单元等电路均不变，仅结构微调\n对应100E8N-Ultra"}</w:t>
      </w:r>
    </w:p>
  </w:comment>
  <w:comment w:id="624" w:author="ReportVerify" w:initials="RV" w:date="2026-08-28T03:04:09Z">
    <w:p>
      <w:pPr>
        <w:pStyle w:val="CommentText"/>
      </w:pPr>
      <w:r>
        <w:rPr>
          <w:rStyle w:val="CommentReference"/>
        </w:rPr>
        <w:annotationRef/>
      </w:r>
      <w:r>
        <w:t>[报告草稿差异] 报告草稿存在而认证资料未找到。报告草稿值：{"型号":"RSAG7.820.51061******(*代表企业内部代码，由空格、字母、数字、符号、汉字等组成，不影响产品安全和EMC性能)","规格材料":"调谐单元：数字/模拟","制造商":"海信视像科技股份有限公司","生产企业":"/","本次使用":"已测试\n备用","备注":"结构8，与结构1相比，电信接口电路、调谐单元等电路均不变，仅屏接口电路微调\n对应100A7N","证书号":"结构8，与结构1相比，电信接口电路、调谐单元等电路均不变，仅屏接口电路微调\n对应100A7N"}</w:t>
      </w:r>
    </w:p>
  </w:comment>
  <w:comment w:id="625" w:author="ReportVerify" w:initials="RV" w:date="2026-08-28T03:04:09Z">
    <w:p>
      <w:pPr>
        <w:pStyle w:val="CommentText"/>
      </w:pPr>
      <w:r>
        <w:rPr>
          <w:rStyle w:val="CommentReference"/>
        </w:rPr>
        <w:annotationRef/>
      </w:r>
      <w:r>
        <w:t>[报告草稿差异] 报告草稿存在而认证资料未找到。报告草稿值：{"型号":"RSAG7.820.51061******(*代表企业内部代码，由空格、字母、数字、符号、汉字等组成，不影响产品安全和EMC性能)","规格材料":"调谐单元：数字/模拟","制造商":"海信视像科技股份有限公司","生产企业":"/","本次使用":"已测试\n备用","备注":"结构9，与结构1相比，电信接口电路、调谐单元等电路均不变，仅结构微调\n对应100V1N-PRO(0002)、100D50QD","证书号":"结构9，与结构1相比，电信接口电路、调谐单元等电路均不变，仅结构微调\n对应100V1N-PRO(0002)、100D50QD"}</w:t>
      </w:r>
    </w:p>
  </w:comment>
  <w:comment w:id="626" w:author="ReportVerify" w:initials="RV" w:date="2026-08-28T03:04:09Z">
    <w:p>
      <w:pPr>
        <w:pStyle w:val="CommentText"/>
      </w:pPr>
      <w:r>
        <w:rPr>
          <w:rStyle w:val="CommentReference"/>
        </w:rPr>
        <w:annotationRef/>
      </w:r>
      <w:r>
        <w:t>[报告草稿差异] 报告草稿存在而认证资料未找到。报告草稿值：{"型号":"RSAG7.820.51061******(*代表企业内部代码，由空格、字母、数字、符号、汉字等组成，不影响产品安全和EMC性能)","规格材料":"调谐单元：数字/模拟","制造商":"海信视像科技股份有限公司","生产企业":"/","本次使用":"已测试\n备用","备注":"结构10，与结构1相比，电信接口电路、调谐单元等电路均不变，仅结构微调\n对应100A5N","证书号":"结构10，与结构1相比，电信接口电路、调谐单元等电路均不变，仅结构微调\n对应100A5N"}</w:t>
      </w:r>
    </w:p>
  </w:comment>
  <w:comment w:id="627" w:author="ReportVerify" w:initials="RV" w:date="2026-08-28T03:04:09Z">
    <w:p>
      <w:pPr>
        <w:pStyle w:val="CommentText"/>
      </w:pPr>
      <w:r>
        <w:rPr>
          <w:rStyle w:val="CommentReference"/>
        </w:rPr>
        <w:annotationRef/>
      </w:r>
      <w:r>
        <w:t>[报告草稿差异] 报告草稿存在而认证资料未找到。报告草稿值：{"型号":"RSAG7.820.51061******(*代表企业内部代码，由空格、字母、数字、符号、汉字等组成，不影响产品安全和EMC性能)","规格材料":"调谐单元：数字/模拟","制造商":"海信视像科技股份有限公司","生产企业":"/","本次使用":"已测试\n备用","备注":"结构11，与结构1相比，电信接口电路、调谐单元等电路均不变，仅结构微调\n对应100E5N-PRO(0002)","证书号":"结构11，与结构1相比，电信接口电路、调谐单元等电路均不变，仅结构微调\n对应100E5N-PRO(0002)"}</w:t>
      </w:r>
    </w:p>
  </w:comment>
  <w:comment w:id="628" w:author="ReportVerify" w:initials="RV" w:date="2026-08-28T03:04:09Z">
    <w:p>
      <w:pPr>
        <w:pStyle w:val="CommentText"/>
      </w:pPr>
      <w:r>
        <w:rPr>
          <w:rStyle w:val="CommentReference"/>
        </w:rPr>
        <w:annotationRef/>
      </w:r>
      <w:r>
        <w:t>[报告草稿差异] 报告草稿存在而认证资料未找到。报告草稿值：{"型号":"RSAG7.820.51061******(*代表企业内部代码，由空格、字母、数字、符号、汉字等组成，不影响产品安全和EMC性能)","规格材料":"调谐单元：数字/模拟","制造商":"海信视像科技股份有限公司","生产企业":"/","本次使用":"已测试\n备用","备注":"结构12，与结构1相比，电信接口电路、调谐单元等电路均不变，仅结构微调\n对应100V3N-X、100N7N、100Q7N、100V3ND-X","证书号":"结构12，与结构1相比，电信接口电路、调谐单元等电路均不变，仅结构微调\n对应100V3N-X、100N7N、100Q7N、100V3ND-X"}</w:t>
      </w:r>
    </w:p>
  </w:comment>
  <w:comment w:id="629" w:author="ReportVerify" w:initials="RV" w:date="2026-08-28T03:04:09Z">
    <w:p>
      <w:pPr>
        <w:pStyle w:val="CommentText"/>
      </w:pPr>
      <w:r>
        <w:rPr>
          <w:rStyle w:val="CommentReference"/>
        </w:rPr>
        <w:annotationRef/>
      </w:r>
      <w:r>
        <w:t>[报告草稿差异] 报告草稿存在而认证资料未找到。报告草稿值：{"型号":"RSAG7.820.51061******(*代表企业内部代码，由空格、字母、数字、符号、汉字等组成，不影响产品安全和EMC性能)","规格材料":"调谐单元：数字/模拟","制造商":"海信视像科技股份有限公司","生产企业":"/","本次使用":"已测试\n备用","备注":"结构13，与结构10相比，电信接口电路、调谐单元等电路均不变，仅结构微调\n对应100A52N","证书号":"结构13，与结构10相比，电信接口电路、调谐单元等电路均不变，仅结构微调\n对应100A52N"}</w:t>
      </w:r>
    </w:p>
  </w:comment>
  <w:comment w:id="630" w:author="ReportVerify" w:initials="RV" w:date="2026-08-28T03:04:09Z">
    <w:p>
      <w:pPr>
        <w:pStyle w:val="CommentText"/>
      </w:pPr>
      <w:r>
        <w:rPr>
          <w:rStyle w:val="CommentReference"/>
        </w:rPr>
        <w:annotationRef/>
      </w:r>
      <w:r>
        <w:t>[报告草稿差异] 报告草稿存在而认证资料未找到。报告草稿值：{"型号":"RSAG7.820.51061******(*代表企业内部代码，由空格、字母、数字、符号、汉字等组成，不影响产品安全和EMC性能)","规格材料":"调谐单元：数字/模拟","制造商":"海信视像科技股份有限公司","生产企业":"/","本次使用":"已测试\n备用","备注":"结构14，与结构9相比，电信接口电路、调谐单元等电路均不变，仅结构微调\n对应100V1N-PRO(0003)","证书号":"结构14，与结构9相比，电信接口电路、调谐单元等电路均不变，仅结构微调\n对应100V1N-PRO(0003)"}</w:t>
      </w:r>
    </w:p>
  </w:comment>
  <w:comment w:id="631" w:author="ReportVerify" w:initials="RV" w:date="2026-08-28T03:04:09Z">
    <w:p>
      <w:pPr>
        <w:pStyle w:val="CommentText"/>
      </w:pPr>
      <w:r>
        <w:rPr>
          <w:rStyle w:val="CommentReference"/>
        </w:rPr>
        <w:annotationRef/>
      </w:r>
      <w:r>
        <w:t>[报告草稿差异] 报告草稿存在而认证资料未找到。报告草稿值：{"型号":"RSAG7.820.51061******(*代表企业内部代码，由空格、字母、数字、符号、汉字等组成，不影响产品安全和EMC性能)","规格材料":"调谐单元：数字/模拟","制造商":"海信视像科技股份有限公司","生产企业":"/","本次使用":"已测试\n备用","备注":"结构15，与结构13相比，仅远场WiFi接口电路不同，其余均相同\n对应100E5Q、100G363、100Q65、100S65、100E5Q-PRO、100Q67、100S76、100D70QD、100A5Q(02)、100VX3QD、100E3Q-PRO(02)、100G353、100Q62、100S56、100A50Q(02)、100A5Q-S(02)、100U65Q(01)、100VX3Q(02)","证书号":"结构15，与结构13相比，仅远场WiFi接口电路不同，其余均相同\n对应100E5Q、100G363、100Q65、100S65、100E5Q-PRO、100Q67、100S76、100D70QD、100A5Q(02)、100VX3QD、100E3Q-PRO(02)、100G353、100Q62、100S56、100A50Q(02)、100A5Q-S(02)、100U65Q(01)、100VX3Q(02)"}</w:t>
      </w:r>
    </w:p>
  </w:comment>
  <w:comment w:id="632" w:author="ReportVerify" w:initials="RV" w:date="2026-08-28T03:04:09Z">
    <w:p>
      <w:pPr>
        <w:pStyle w:val="CommentText"/>
      </w:pPr>
      <w:r>
        <w:rPr>
          <w:rStyle w:val="CommentReference"/>
        </w:rPr>
        <w:annotationRef/>
      </w:r>
      <w:r>
        <w:t>[报告草稿差异] 报告草稿存在而认证资料未找到。报告草稿值：{"型号":"RSAG7.820.51061******(*代表企业内部代码，由空格、字母、数字、符号、汉字等组成，不影响产品安全和EMC性能)","规格材料":"调谐单元：数字/模拟","制造商":"海信视像科技股份有限公司","生产企业":"/","本次使用":"已测试\n备用","备注":"结构16，与结构15相比，电信接口、调谐单元电路均不变，仅其它电路结构微调\n对应100VX3Q、100N5Q、100Q5Q","证书号":"结构16，与结构15相比，电信接口、调谐单元电路均不变，仅其它电路结构微调\n对应100VX3Q、100N5Q、100Q5Q"}</w:t>
      </w:r>
    </w:p>
  </w:comment>
  <w:comment w:id="633" w:author="ReportVerify" w:initials="RV" w:date="2026-08-28T03:04:09Z">
    <w:p>
      <w:pPr>
        <w:pStyle w:val="CommentText"/>
      </w:pPr>
      <w:r>
        <w:rPr>
          <w:rStyle w:val="CommentReference"/>
        </w:rPr>
        <w:annotationRef/>
      </w:r>
      <w:r>
        <w:t>[报告草稿差异] 报告草稿存在而认证资料未找到。报告草稿值：{"型号":"RSAG7.820.51061******(*代表企业内部代码，由空格、字母、数字、符号、汉字等组成，不影响产品安全和EMC性能)","规格材料":"调谐单元：数字/模拟","制造商":"海信视像科技股份有限公司","生产企业":"/","本次使用":"已测试\n备用","备注":"结构17，与结构16相比，电信接口、调谐单元电路均不变，仅其它电路结构微调\n对应100VX5Q(01)、100N7Q、100Q7Q","证书号":"结构17，与结构16相比，电信接口、调谐单元电路均不变，仅其它电路结构微调\n对应100VX5Q(01)、100N7Q、100Q7Q"}</w:t>
      </w:r>
    </w:p>
  </w:comment>
  <w:comment w:id="634" w:author="ReportVerify" w:initials="RV" w:date="2026-08-28T03:04:09Z">
    <w:p>
      <w:pPr>
        <w:pStyle w:val="CommentText"/>
      </w:pPr>
      <w:r>
        <w:rPr>
          <w:rStyle w:val="CommentReference"/>
        </w:rPr>
        <w:annotationRef/>
      </w:r>
      <w:r>
        <w:t>[报告草稿差异] 报告草稿存在而认证资料未找到。报告草稿值：{"型号":"RSAG7.820.51061******(*代表企业内部代码，由空格、字母、数字、符号、汉字等组成，不影响产品安全和EMC性能)","规格材料":"调谐单元：数字/模拟","制造商":"海信视像科技股份有限公司","生产企业":"/","本次使用":"已测试\n备用","备注":"结构18，与结构17相比，电信接口、调谐单元电路均不变，仅其它电路结构微调\n对应100E5Q(02)、100E52Q(01)","证书号":"结构18，与结构17相比，电信接口、调谐单元电路均不变，仅其它电路结构微调\n对应100E5Q(02)、100E52Q(01)"}</w:t>
      </w:r>
    </w:p>
  </w:comment>
  <w:comment w:id="635" w:author="ReportVerify" w:initials="RV" w:date="2026-08-28T03:04:09Z">
    <w:p>
      <w:pPr>
        <w:pStyle w:val="CommentText"/>
      </w:pPr>
      <w:r>
        <w:rPr>
          <w:rStyle w:val="CommentReference"/>
        </w:rPr>
        <w:annotationRef/>
      </w:r>
      <w:r>
        <w:t>[报告草稿差异] 报告草稿存在而认证资料未找到。报告草稿值：{"型号":"RSAG7.820.51061******(*代表企业内部代码，由空格、字母、数字、符号、汉字等组成，不影响产品安全和EMC性能)","规格材料":"调谐单元：数字/模拟","制造商":"海信视像科技股份有限公司","生产企业":"/","本次使用":"已测试\n备用","备注":"结构19，与结构18相比，电信接口、调谐单元电路均不变，仅其它电路结构微调\n对应100E3Q-PRO(01)、100D60QD(01)、100A50Q(01)、100A5Q-S(01)","证书号":"结构19，与结构18相比，电信接口、调谐单元电路均不变，仅其它电路结构微调\n对应100E3Q-PRO(01)、100D60QD(01)、100A50Q(01)、100A5Q-S(01)"}</w:t>
      </w:r>
    </w:p>
  </w:comment>
  <w:comment w:id="636" w:author="ReportVerify" w:initials="RV" w:date="2026-08-28T03:04:09Z">
    <w:p>
      <w:pPr>
        <w:pStyle w:val="CommentText"/>
      </w:pPr>
      <w:r>
        <w:rPr>
          <w:rStyle w:val="CommentReference"/>
        </w:rPr>
        <w:annotationRef/>
      </w:r>
      <w:r>
        <w:t>[报告草稿差异] 报告草稿存在而认证资料未找到。报告草稿值：{"型号":"RSAG7.820.51061******(*代表企业内部代码，由空格、字母、数字、符号、汉字等组成，不影响产品安全和EMC性能)","规格材料":"调谐单元：数字/模拟","制造商":"海信视像科技股份有限公司","生产企业":"/","本次使用":"已测试\n备用","备注":"结构20，与结构18相比，电信接口、调谐单元电路均不变，仅其它电路结构微调\n对应100U65Q(02)","证书号":"结构20，与结构18相比，电信接口、调谐单元电路均不变，仅其它电路结构微调\n对应100U65Q(02)"}</w:t>
      </w:r>
    </w:p>
  </w:comment>
  <w:comment w:id="637" w:author="ReportVerify" w:initials="RV" w:date="2026-08-28T03:04:09Z">
    <w:p>
      <w:pPr>
        <w:pStyle w:val="CommentText"/>
      </w:pPr>
      <w:r>
        <w:rPr>
          <w:rStyle w:val="CommentReference"/>
        </w:rPr>
        <w:annotationRef/>
      </w:r>
      <w:r>
        <w:t>[报告草稿差异] 报告草稿存在而认证资料未找到。报告草稿值：{"型号":"RSAG7.820.51290******(*代表企业内部代码，由空格、字母、数字、符号、汉字等组成，不影响产品安全和EMC性能)","规格材料":"调谐单元：数字/模拟","制造商":"海信视像科技股份有限公司","生产企业":"/","本次使用":"已测试\n备用","备注":"结构1，对应100V7Q、100N9Q、100Q9Q","证书号":"结构1，对应100V7Q、100N9Q、100Q9Q"}</w:t>
      </w:r>
    </w:p>
  </w:comment>
  <w:comment w:id="638" w:author="ReportVerify" w:initials="RV" w:date="2026-08-28T03:04:09Z">
    <w:p>
      <w:pPr>
        <w:pStyle w:val="CommentText"/>
      </w:pPr>
      <w:r>
        <w:rPr>
          <w:rStyle w:val="CommentReference"/>
        </w:rPr>
        <w:annotationRef/>
      </w:r>
      <w:r>
        <w:t>[报告草稿差异] 报告草稿存在而认证资料未找到。报告草稿值：{"型号":"RSAG7.820.53385******(*代表企业内部代码，由空格、字母、数字、符号、汉字等组成，不影响产品安全和EMC性能)","规格材料":"调谐单元：数字/模拟","制造商":"海信视像科技股份有限公司","生产企业":"/","本次使用":"已测试\n备用","备注":"结构1，对应M100","证书号":"结构1，对应M100"}</w:t>
      </w:r>
    </w:p>
  </w:comment>
  <w:comment w:id="639" w:author="ReportVerify" w:initials="RV" w:date="2026-08-28T03:04:09Z">
    <w:p>
      <w:pPr>
        <w:pStyle w:val="CommentText"/>
      </w:pPr>
      <w:r>
        <w:rPr>
          <w:rStyle w:val="CommentReference"/>
        </w:rPr>
        <w:annotationRef/>
      </w:r>
      <w:r>
        <w:t>[报告草稿差异] 报告草稿存在而认证资料未找到。报告草稿值：{"型号":"RSAG7.820.53385******(*代表企业内部代码，由空格、字母、数字、符号、汉字等组成，不影响产品安全和EMC性能)","规格材料":"调谐单元：数字/模拟","制造商":"海信视像科技股份有限公司","生产企业":"/","本次使用":"已测试\n备用","备注":"结构2，与结构1相比，电信接口、调谐单元电路均不变，仅其它电路结构微调\n对应100E7Q(01)","证书号":"结构2，与结构1相比，电信接口、调谐单元电路均不变，仅其它电路结构微调\n对应100E7Q(01)"}</w:t>
      </w:r>
    </w:p>
  </w:comment>
  <w:comment w:id="640" w:author="ReportVerify" w:initials="RV" w:date="2026-08-28T03:04:09Z">
    <w:p>
      <w:pPr>
        <w:pStyle w:val="CommentText"/>
      </w:pPr>
      <w:r>
        <w:rPr>
          <w:rStyle w:val="CommentReference"/>
        </w:rPr>
        <w:annotationRef/>
      </w:r>
      <w:r>
        <w:t>[报告草稿差异] 报告草稿存在而认证资料未找到。报告草稿值：{"型号":"RSAG7.820.53385******(*代表企业内部代码，由空格、字母、数字、符号、汉字等组成，不影响产品安全和EMC性能)","规格材料":"调谐单元：数字/模拟","制造商":"海信视像科技股份有限公司","生产企业":"/","本次使用":"本次增加\n本次使用","备注":"结构3，与结构2相比，电信接口、调谐单元电路均不变，仅其它电路结构微调\n对应100E7S-PRO(01)","证书号":"结构3，与结构2相比，电信接口、调谐单元电路均不变，仅其它电路结构微调\n对应100E7S-PRO(01)"}</w:t>
      </w:r>
    </w:p>
  </w:comment>
  <w:comment w:id="641" w:author="ReportVerify" w:initials="RV" w:date="2026-08-28T03:04:09Z">
    <w:p>
      <w:pPr>
        <w:pStyle w:val="CommentText"/>
      </w:pPr>
      <w:r>
        <w:rPr>
          <w:rStyle w:val="CommentReference"/>
        </w:rPr>
        <w:annotationRef/>
      </w:r>
      <w:r>
        <w:t>[报告草稿差异] 报告草稿存在而认证资料未找到。报告草稿值：{"型号":"RSAG7.820.53510******(*代表企业内部代码，由空格、字母、数字、符号、汉字等组成，不影响产品安全和EMC性能)","规格材料":"调谐单元：数字/模拟","制造商":"海信视像科技股份有限公司","生产企业":"/","本次使用":"已测试\n备用","备注":"结构1，对应100U7Q","证书号":"结构1，对应100U7Q"}</w:t>
      </w:r>
    </w:p>
  </w:comment>
  <w:comment w:id="642" w:author="ReportVerify" w:initials="RV" w:date="2026-08-28T03:04:09Z">
    <w:p>
      <w:pPr>
        <w:pStyle w:val="CommentText"/>
      </w:pPr>
      <w:r>
        <w:rPr>
          <w:rStyle w:val="CommentReference"/>
        </w:rPr>
        <w:annotationRef/>
      </w:r>
      <w:r>
        <w:t>[报告草稿差异] 报告草稿存在而认证资料未找到。报告草稿值：{"型号":"RSAG7.820.53510******(*代表企业内部代码，由空格、字母、数字、符号、汉字等组成，不影响产品安全和EMC性能)","规格材料":"调谐单元：数字/模拟","制造商":"海信视像科技股份有限公司","生产企业":"/","本次使用":"已测试\n备用","备注":"结构2，与结构1相比，仅部分电路微调，其余均相同\n对应100E8Q","证书号":"结构2，与结构1相比，仅部分电路微调，其余均相同\n对应100E8Q"}</w:t>
      </w:r>
    </w:p>
  </w:comment>
  <w:comment w:id="643" w:author="ReportVerify" w:initials="RV" w:date="2026-08-28T03:04:09Z">
    <w:p>
      <w:pPr>
        <w:pStyle w:val="CommentText"/>
      </w:pPr>
      <w:r>
        <w:rPr>
          <w:rStyle w:val="CommentReference"/>
        </w:rPr>
        <w:annotationRef/>
      </w:r>
      <w:r>
        <w:t>[报告草稿差异] 报告草稿存在而认证资料未找到。报告草稿值：{"型号":"RSAG7.820.53510******(*代表企业内部代码，由空格、字母、数字、符号、汉字等组成，不影响产品安全和EMC性能)","规格材料":"调谐单元：数字/模拟","制造商":"海信视像科技股份有限公司","生产企业":"/","本次使用":"已测试\n备用","备注":"结构3，与结构1相比，仅部分电路微调，其余均相同\n对应100E8Q-PRO","证书号":"结构3，与结构1相比，仅部分电路微调，其余均相同\n对应100E8Q-PRO"}</w:t>
      </w:r>
    </w:p>
  </w:comment>
  <w:comment w:id="644" w:author="ReportVerify" w:initials="RV" w:date="2026-08-28T03:04:09Z">
    <w:p>
      <w:pPr>
        <w:pStyle w:val="CommentText"/>
      </w:pPr>
      <w:r>
        <w:rPr>
          <w:rStyle w:val="CommentReference"/>
        </w:rPr>
        <w:annotationRef/>
      </w:r>
      <w:r>
        <w:t>[报告草稿差异] 报告草稿存在而认证资料未找到。报告草稿值：{"型号":"RSAG7.820.53510******(*代表企业内部代码，由空格、字母、数字、符号、汉字等组成，不影响产品安全和EMC性能)","规格材料":"调谐单元：数字/模拟","制造商":"海信视像科技股份有限公司","生产企业":"/","本次使用":"已测试\n备用","备注":"结构4，与结构3相比，电信接口、调谐单元电路均不变，仅其它电路结构微调\n对应100U7Q(02)","证书号":"结构4，与结构3相比，电信接口、调谐单元电路均不变，仅其它电路结构微调\n对应100U7Q(02)"}</w:t>
      </w:r>
    </w:p>
  </w:comment>
  <w:comment w:id="645" w:author="ReportVerify" w:initials="RV" w:date="2026-08-28T03:04:09Z">
    <w:p>
      <w:pPr>
        <w:pStyle w:val="CommentText"/>
      </w:pPr>
      <w:r>
        <w:rPr>
          <w:rStyle w:val="CommentReference"/>
        </w:rPr>
        <w:annotationRef/>
      </w:r>
      <w:r>
        <w:t>[报告草稿差异] 报告草稿存在而认证资料未找到。报告草稿值：{"型号":"RSAG7.820.53510******(*代表企业内部代码，由空格、字母、数字、符号、汉字等组成，不影响产品安全和EMC性能)","规格材料":"调谐单元：数字/模拟","制造商":"海信视像科技股份有限公司","生产企业":"/","本次使用":"已测试\n备用","备注":"结构5，与结构4相比，电信接口、调谐单元电路均不变，仅其它电路结构微调\n对应100U7S-PRO(01)、100E8Q-S(01)、100U6Q-PRO(01)","证书号":"结构5，与结构4相比，电信接口、调谐单元电路均不变，仅其它电路结构微调\n对应100U7S-PRO(01)、100E8Q-S(01)、100U6Q-PRO(01)"}</w:t>
      </w:r>
    </w:p>
  </w:comment>
  <w:comment w:id="646" w:author="ReportVerify" w:initials="RV" w:date="2026-08-28T03:04:09Z">
    <w:p>
      <w:pPr>
        <w:pStyle w:val="CommentText"/>
      </w:pPr>
      <w:r>
        <w:rPr>
          <w:rStyle w:val="CommentReference"/>
        </w:rPr>
        <w:annotationRef/>
      </w:r>
      <w:r>
        <w:t>[报告草稿差异] 报告草稿存在而认证资料未找到。报告草稿值：{"型号":"RSAG7.820.53510******(*代表企业内部代码，由空格、字母、数字、符号、汉字等组成，不影响产品安全和EMC性能)","规格材料":"调谐单元：数字/模拟","制造商":"海信视像科技股份有限公司","生产企业":"/","本次使用":"已测试\n备用","备注":"结构6，与结构5相比，电信接口、调谐单元电路均不变，仅其它电路结构微调\n对应100E8S-PRO(01)、100E8S(02)","证书号":"结构6，与结构5相比，电信接口、调谐单元电路均不变，仅其它电路结构微调\n对应100E8S-PRO(01)、100E8S(02)"}</w:t>
      </w:r>
    </w:p>
  </w:comment>
  <w:comment w:id="647" w:author="ReportVerify" w:initials="RV" w:date="2026-08-28T03:04:09Z">
    <w:p>
      <w:pPr>
        <w:pStyle w:val="CommentText"/>
      </w:pPr>
      <w:r>
        <w:rPr>
          <w:rStyle w:val="CommentReference"/>
        </w:rPr>
        <w:annotationRef/>
      </w:r>
      <w:r>
        <w:t>[报告草稿差异] 报告草稿存在而认证资料未找到。报告草稿值：{"型号":"RSAG7.820.53510******(*代表企业内部代码，由空格、字母、数字、符号、汉字等组成，不影响产品安全和EMC性能)","规格材料":"调谐单元：数字/模拟","制造商":"海信视像科技股份有限公司","生产企业":"/","本次使用":"已测试\n备用","备注":"结构7，与结构6相比，电信接口、调谐单元电路均不变，仅其它电路结构微调\n对应100E8Q(03)","证书号":"结构7，与结构6相比，电信接口、调谐单元电路均不变，仅其它电路结构微调\n对应100E8Q(03)"}</w:t>
      </w:r>
    </w:p>
  </w:comment>
  <w:comment w:id="648" w:author="ReportVerify" w:initials="RV" w:date="2026-08-28T03:04:09Z">
    <w:p>
      <w:pPr>
        <w:pStyle w:val="CommentText"/>
      </w:pPr>
      <w:r>
        <w:rPr>
          <w:rStyle w:val="CommentReference"/>
        </w:rPr>
        <w:annotationRef/>
      </w:r>
      <w:r>
        <w:t>[报告草稿差异] 报告草稿存在而认证资料未找到。报告草稿值：{"型号":"S1000 H、S1000-2M、S1150G","规格材料":"V-0","制造商":"广东兴达鸿业电子有限公司","生产企业":"/","认证标准":"GB4943.1-2022","备注":"CQC18001198072","证书号":"CQC18001198072"}</w:t>
      </w:r>
    </w:p>
  </w:comment>
  <w:comment w:id="649" w:author="ReportVerify" w:initials="RV" w:date="2026-08-28T03:04:09Z">
    <w:p>
      <w:pPr>
        <w:pStyle w:val="CommentText"/>
      </w:pPr>
      <w:r>
        <w:rPr>
          <w:rStyle w:val="CommentReference"/>
        </w:rPr>
        <w:annotationRef/>
      </w:r>
      <w:r>
        <w:t>[报告草稿差异] 报告草稿存在而认证资料未找到。报告草稿值：{"型号":"S1141","规格材料":"V-0","制造商":"广东兴达鸿业电子有限公司","生产企业":"/","认证标准":"GB4943.1-2022","备注":"CQC13001102505","证书号":"CQC13001102505"}</w:t>
      </w:r>
    </w:p>
  </w:comment>
  <w:comment w:id="650" w:author="ReportVerify" w:initials="RV" w:date="2026-08-28T03:04:09Z">
    <w:p>
      <w:pPr>
        <w:pStyle w:val="CommentText"/>
      </w:pPr>
      <w:r>
        <w:rPr>
          <w:rStyle w:val="CommentReference"/>
        </w:rPr>
        <w:annotationRef/>
      </w:r>
      <w:r>
        <w:t>[报告草稿差异] 报告草稿存在而认证资料未找到。报告草稿值：{"型号":"S1600","规格材料":"V-0","制造商":"广东兴达鸿业电子有限公司","生产企业":"/","认证标准":"GB4943.1-2022","备注":"CQC13001097184","证书号":"CQC13001097184"}</w:t>
      </w:r>
    </w:p>
  </w:comment>
  <w:comment w:id="651" w:author="ReportVerify" w:initials="RV" w:date="2026-08-28T03:04:09Z">
    <w:p>
      <w:pPr>
        <w:pStyle w:val="CommentText"/>
      </w:pPr>
      <w:r>
        <w:rPr>
          <w:rStyle w:val="CommentReference"/>
        </w:rPr>
        <w:annotationRef/>
      </w:r>
      <w:r>
        <w:t>[报告草稿差异] 报告草稿存在而认证资料未找到。报告草稿值：{"型号":"S1600、S2600R、S2131、S1141","规格材料":"V-0","制造商":"广东兴达鸿业电子有限公司","生产企业":"/","认证标准":"GB/T 19466.1-2004;GB/T 19466.2-2004;GB/T 19466.3-2004 ;GB/T 33047.1-2016;GB/T 4207-2022;GB/T 4588.2-1996;GB/T 5169.16-2017;GB/T 5169.21-2017;GB/T 6040-2019","备注":"CQC13134104124","证书号":"CQC13134104124"}</w:t>
      </w:r>
    </w:p>
  </w:comment>
  <w:comment w:id="652" w:author="ReportVerify" w:initials="RV" w:date="2026-08-28T03:04:09Z">
    <w:p>
      <w:pPr>
        <w:pStyle w:val="CommentText"/>
      </w:pPr>
      <w:r>
        <w:rPr>
          <w:rStyle w:val="CommentReference"/>
        </w:rPr>
        <w:annotationRef/>
      </w:r>
      <w:r>
        <w:t>[报告草稿差异] 报告草稿存在而认证资料未找到。报告草稿值：{"型号":"SA-2S C","规格材料":"2.5A 250V～","制造商":"张家港华捷电子有限公司","生产企业":"张家港华捷电子有限公司","认证标准":"GB/T 17465.1-2022;GB/T 17465.6-2022","备注":"2010010204428071","证书号":"2010010204428071"}</w:t>
      </w:r>
    </w:p>
  </w:comment>
  <w:comment w:id="653" w:author="ReportVerify" w:initials="RV" w:date="2026-08-28T03:04:09Z">
    <w:p>
      <w:pPr>
        <w:pStyle w:val="CommentText"/>
      </w:pPr>
      <w:r>
        <w:rPr>
          <w:rStyle w:val="CommentReference"/>
        </w:rPr>
        <w:annotationRef/>
      </w:r>
      <w:r>
        <w:t>[报告草稿差异] 报告草稿存在而认证资料未找到。报告草稿值：{"型号":"SA-2S F2、SA-2S Q3、SA-2S F1、SA-2S G1","规格材料":"2.5A 250V～","制造商":"张家港华捷电子有限公司","生产企业":"张家港华捷电子有限公司","认证标准":"GB/T 17465.1-2022;GB/T 17465.6-2022","备注":"2013010204624947","证书号":"2013010204624947"}</w:t>
      </w:r>
    </w:p>
  </w:comment>
  <w:comment w:id="654" w:author="ReportVerify" w:initials="RV" w:date="2026-08-28T03:04:09Z">
    <w:p>
      <w:pPr>
        <w:pStyle w:val="CommentText"/>
      </w:pPr>
      <w:r>
        <w:rPr>
          <w:rStyle w:val="CommentReference"/>
        </w:rPr>
        <w:annotationRef/>
      </w:r>
      <w:r>
        <w:t>[报告草稿差异] 报告草稿存在而认证资料未找到。报告草稿值：{"型号":"SA-2S T、SA-2S S2、SA-2S QW、SA-2S P、SA-2S Q11、SA-2S、SA-2S Q、SA-2S Q1、SA-2S K1、SA-2S M1、SA-2S L、SA-2S K、SA-2S H、SA-2S M、SA-2S N、SA-2S J5、SA-2S J4、SA-2S J3、SA-2S J","规格材料":"2.5A 250V～","制造商":"张家港华捷电子有限公司","生产企业":"张家港华捷电子有限公司","认证标准":"GB/T 17465.1-2022;GB/T 17465.6-2022","备注":"2013010204624938","证书号":"2013010204624938"}</w:t>
      </w:r>
    </w:p>
  </w:comment>
  <w:comment w:id="655" w:author="ReportVerify" w:initials="RV" w:date="2026-08-28T03:04:09Z">
    <w:p>
      <w:pPr>
        <w:pStyle w:val="CommentText"/>
      </w:pPr>
      <w:r>
        <w:rPr>
          <w:rStyle w:val="CommentReference"/>
        </w:rPr>
        <w:annotationRef/>
      </w:r>
      <w:r>
        <w:t>[报告草稿差异] 报告草稿存在而认证资料未找到。报告草稿值：{"型号":"SA-4S Ⅳ、SA-4S","规格材料":"10A 250V～","制造商":"张家港华捷电子有限公司","生产企业":"张家港华捷电子有限公司","认证标准":"GB/T 17465.1-2022;GB/T 17465.6-2022","备注":"2002010204008571","证书号":"2002010204008571"}</w:t>
      </w:r>
    </w:p>
  </w:comment>
  <w:comment w:id="656" w:author="ReportVerify" w:initials="RV" w:date="2026-08-28T03:04:09Z">
    <w:p>
      <w:pPr>
        <w:pStyle w:val="CommentText"/>
      </w:pPr>
      <w:r>
        <w:rPr>
          <w:rStyle w:val="CommentReference"/>
        </w:rPr>
        <w:annotationRef/>
      </w:r>
      <w:r>
        <w:t>[报告草稿差异] 报告草稿存在而认证资料未找到。报告草稿值：{"型号":"SANHE-40-404","规格材料":"Class B(仅适用于海拔5000米及以下)","制造商":"德州三和电器有限公司","生产企业":"德州三和电器有限公司","认证标准":"GB/T19212.1-2016;GB/T19212.17-2019;GB4943.1-2022","备注":"CQC04001011634","证书号":"CQC04001011634"}</w:t>
      </w:r>
    </w:p>
  </w:comment>
  <w:comment w:id="657" w:author="ReportVerify" w:initials="RV" w:date="2026-08-28T03:04:09Z">
    <w:p>
      <w:pPr>
        <w:pStyle w:val="CommentText"/>
      </w:pPr>
      <w:r>
        <w:rPr>
          <w:rStyle w:val="CommentReference"/>
        </w:rPr>
        <w:annotationRef/>
      </w:r>
      <w:r>
        <w:t>[报告草稿差异] 报告草稿存在而认证资料未找到。报告草稿值：{"型号":"SANHE-40-404","规格材料":"Class B（仅适用于海拔5000米及以下","制造商":"德州三和电器有限公司","生产企业":"德州三和电器有限公司","认证标准":"GB/T19212.1-2016;GB/T19212.17-2019;GB4943.1-2022","备注":"CQC04001011634","证书号":"CQC04001011634"}</w:t>
      </w:r>
    </w:p>
  </w:comment>
  <w:comment w:id="658" w:author="ReportVerify" w:initials="RV" w:date="2026-08-28T03:04:09Z">
    <w:p>
      <w:pPr>
        <w:pStyle w:val="CommentText"/>
      </w:pPr>
      <w:r>
        <w:rPr>
          <w:rStyle w:val="CommentReference"/>
        </w:rPr>
        <w:annotationRef/>
      </w:r>
      <w:r>
        <w:t>[报告草稿差异] 报告草稿存在而认证资料未找到。报告草稿值：{"型号":"SANHE-40-404","规格材料":"Class B(仅适用于海拔5000米及以下)","制造商":"德州三和电器有限公司","生产企业":"德州三和电器有限公司","认证标准":"GB/T19212.1-2016;GB/T19212.17-2019;GB4943.1-2022","备注":"CQC04001011634","证书号":"CQC04001011634"}</w:t>
      </w:r>
    </w:p>
  </w:comment>
  <w:comment w:id="659" w:author="ReportVerify" w:initials="RV" w:date="2026-08-28T03:04:09Z">
    <w:p>
      <w:pPr>
        <w:pStyle w:val="CommentText"/>
      </w:pPr>
      <w:r>
        <w:rPr>
          <w:rStyle w:val="CommentReference"/>
        </w:rPr>
        <w:annotationRef/>
      </w:r>
      <w:r>
        <w:t>[报告草稿差异] 报告草稿存在而认证资料未找到。报告草稿值：{"型号":"SANHE-40-404","规格材料":"Class B(仅适用于海拔5000米及以下)","制造商":"德州三和电器有限公司","生产企业":"德州三和电器有限公司","认证标准":"GB/T19212.1-2016;GB/T19212.17-2019;GB4943.1-2022","备注":"CQC04001011634","证书号":"CQC04001011634"}</w:t>
      </w:r>
    </w:p>
  </w:comment>
  <w:comment w:id="660" w:author="ReportVerify" w:initials="RV" w:date="2026-08-28T03:04:09Z">
    <w:p>
      <w:pPr>
        <w:pStyle w:val="CommentText"/>
      </w:pPr>
      <w:r>
        <w:rPr>
          <w:rStyle w:val="CommentReference"/>
        </w:rPr>
        <w:annotationRef/>
      </w:r>
      <w:r>
        <w:t>[报告草稿差异] 报告草稿存在而认证资料未找到。报告草稿值：{"型号":"SANHE-40-404","规格材料":"Class B(仅适用于海拔5000米及以下)","制造商":"德州三和电器有限公司","生产企业":"德州三和电器有限公司","认证标准":"GB/T19212.1-2016;GB/T19212.17-2019;GB4943.1-2022","备注":"CQC04001011634","证书号":"CQC04001011634"}</w:t>
      </w:r>
    </w:p>
  </w:comment>
  <w:comment w:id="661" w:author="ReportVerify" w:initials="RV" w:date="2026-08-28T03:04:09Z">
    <w:p>
      <w:pPr>
        <w:pStyle w:val="CommentText"/>
      </w:pPr>
      <w:r>
        <w:rPr>
          <w:rStyle w:val="CommentReference"/>
        </w:rPr>
        <w:annotationRef/>
      </w:r>
      <w:r>
        <w:t>[报告草稿差异] 报告草稿存在而认证资料未找到。报告草稿值：{"型号":"SANHE-40-404","规格材料":"Class B(仅适用于海拔5000米及以下)","制造商":"德州三和电器有限公司","生产企业":"德州三和电器有限公司","认证标准":"GB/T19212.1-2016;GB/T19212.17-2019;GB4943.1-2022","备注":"CQC04001011634","证书号":"CQC04001011634"}</w:t>
      </w:r>
    </w:p>
  </w:comment>
  <w:comment w:id="662" w:author="ReportVerify" w:initials="RV" w:date="2026-08-28T03:04:09Z">
    <w:p>
      <w:pPr>
        <w:pStyle w:val="CommentText"/>
      </w:pPr>
      <w:r>
        <w:rPr>
          <w:rStyle w:val="CommentReference"/>
        </w:rPr>
        <w:annotationRef/>
      </w:r>
      <w:r>
        <w:t>[报告草稿差异] 报告草稿存在而认证资料未找到。报告草稿值：{"型号":"SANHE-40-404","规格材料":"Class B(仅适用于海拔5000米及以下)","制造商":"德州三和电器有限公司","生产企业":"德州三和电器有限公司","认证标准":"GB/T19212.1-2016;GB/T19212.17-2019;GB4943.1-2022","备注":"CQC04001011634","证书号":"CQC04001011634"}</w:t>
      </w:r>
    </w:p>
  </w:comment>
  <w:comment w:id="663" w:author="ReportVerify" w:initials="RV" w:date="2026-08-28T03:04:09Z">
    <w:p>
      <w:pPr>
        <w:pStyle w:val="CommentText"/>
      </w:pPr>
      <w:r>
        <w:rPr>
          <w:rStyle w:val="CommentReference"/>
        </w:rPr>
        <w:annotationRef/>
      </w:r>
      <w:r>
        <w:t>[报告草稿差异] 报告草稿存在而认证资料未找到。报告草稿值：{"型号":"SANHE-42-594","规格材料":"Class B(仅适用于海拔5000米及以下)","制造商":"德州三和电器有限公司","生产企业":"德州三和电器有限公司","认证标准":"GB/T19212.1-2016;GB/T19212.17-2019;GB4943.1-2022","备注":"CQC04001011634","证书号":"CQC04001011634"}</w:t>
      </w:r>
    </w:p>
  </w:comment>
  <w:comment w:id="664" w:author="ReportVerify" w:initials="RV" w:date="2026-08-28T03:04:09Z">
    <w:p>
      <w:pPr>
        <w:pStyle w:val="CommentText"/>
      </w:pPr>
      <w:r>
        <w:rPr>
          <w:rStyle w:val="CommentReference"/>
        </w:rPr>
        <w:annotationRef/>
      </w:r>
      <w:r>
        <w:t>[报告草稿差异] 报告草稿存在而认证资料未找到。报告草稿值：{"型号":"SANHE-42-634","规格材料":"Class B(仅适用于海拔5000米及以下)","制造商":"德州三和电器有限公司","生产企业":"德州三和电器有限公司","认证标准":"GB/T19212.1-2016;GB/T19212.17-2019;GB4943.1-2022","备注":"CQC04001011634","证书号":"CQC04001011634"}</w:t>
      </w:r>
    </w:p>
  </w:comment>
  <w:comment w:id="665" w:author="ReportVerify" w:initials="RV" w:date="2026-08-28T03:04:09Z">
    <w:p>
      <w:pPr>
        <w:pStyle w:val="CommentText"/>
      </w:pPr>
      <w:r>
        <w:rPr>
          <w:rStyle w:val="CommentReference"/>
        </w:rPr>
        <w:annotationRef/>
      </w:r>
      <w:r>
        <w:t>[报告草稿差异] 报告草稿存在而认证资料未找到。报告草稿值：{"型号":"SANHE-42-634","规格材料":"Class B(仅适用于海拔5000米及以下)","制造商":"德州三和电器有限公司","生产企业":"德州三和电器有限公司","认证标准":"GB/T19212.1-2016;GB/T19212.17-2019;GB4943.1-2022","备注":"CQC04001011634","证书号":"CQC04001011634"}</w:t>
      </w:r>
    </w:p>
  </w:comment>
  <w:comment w:id="666" w:author="ReportVerify" w:initials="RV" w:date="2026-08-28T03:04:09Z">
    <w:p>
      <w:pPr>
        <w:pStyle w:val="CommentText"/>
      </w:pPr>
      <w:r>
        <w:rPr>
          <w:rStyle w:val="CommentReference"/>
        </w:rPr>
        <w:annotationRef/>
      </w:r>
      <w:r>
        <w:t>[报告草稿差异] 报告草稿存在而认证资料未找到。报告草稿值：{"型号":"SANHE-42-634","规格材料":"Class B(仅适用于海拔5000米及以下)","制造商":"德州三和电器有限公司","生产企业":"德州三和电器有限公司","认证标准":"GB/T19212.1-2016;GB/T19212.17-2019;GB4943.1-2022","备注":"CQC04001011634","证书号":"CQC04001011634"}</w:t>
      </w:r>
    </w:p>
  </w:comment>
  <w:comment w:id="667" w:author="ReportVerify" w:initials="RV" w:date="2026-08-28T03:04:09Z">
    <w:p>
      <w:pPr>
        <w:pStyle w:val="CommentText"/>
      </w:pPr>
      <w:r>
        <w:rPr>
          <w:rStyle w:val="CommentReference"/>
        </w:rPr>
        <w:annotationRef/>
      </w:r>
      <w:r>
        <w:t>[报告草稿差异] 报告草稿存在而认证资料未找到。报告草稿值：{"型号":"SANHE-42-634","规格材料":"Class B(仅适用于海拔5000米及以下)","制造商":"德州三和电器有限公司","生产企业":"德州三和电器有限公司","认证标准":"GB/T19212.1-2016;GB/T19212.17-2019;GB4943.1-2022","备注":"CQC04001011634","证书号":"CQC04001011634"}</w:t>
      </w:r>
    </w:p>
  </w:comment>
  <w:comment w:id="668" w:author="ReportVerify" w:initials="RV" w:date="2026-08-28T03:04:09Z">
    <w:p>
      <w:pPr>
        <w:pStyle w:val="CommentText"/>
      </w:pPr>
      <w:r>
        <w:rPr>
          <w:rStyle w:val="CommentReference"/>
        </w:rPr>
        <w:annotationRef/>
      </w:r>
      <w:r>
        <w:t>[报告草稿差异] 报告草稿存在而认证资料未找到。报告草稿值：{"型号":"SANHE-42-634","规格材料":"Class B(仅适用于海拔5000米及以下)","制造商":"德州三和电器有限公司","生产企业":"德州三和电器有限公司","认证标准":"GB/T19212.1-2016;GB/T19212.17-2019;GB4943.1-2022","备注":"CQC04001011634","证书号":"CQC04001011634"}</w:t>
      </w:r>
    </w:p>
  </w:comment>
  <w:comment w:id="669" w:author="ReportVerify" w:initials="RV" w:date="2026-08-28T03:04:09Z">
    <w:p>
      <w:pPr>
        <w:pStyle w:val="CommentText"/>
      </w:pPr>
      <w:r>
        <w:rPr>
          <w:rStyle w:val="CommentReference"/>
        </w:rPr>
        <w:annotationRef/>
      </w:r>
      <w:r>
        <w:t>[报告草稿差异] 报告草稿存在而认证资料未找到。报告草稿值：{"型号":"SANHE-42-634","规格材料":"Class B(仅适用于海拔5000米及以下)","制造商":"德州三和电器有限公司","生产企业":"德州三和电器有限公司","认证标准":"GB/T19212.1-2016;GB/T19212.17-2019;GB4943.1-2022","备注":"CQC04001011634","证书号":"CQC04001011634"}</w:t>
      </w:r>
    </w:p>
  </w:comment>
  <w:comment w:id="670" w:author="ReportVerify" w:initials="RV" w:date="2026-08-28T03:04:09Z">
    <w:p>
      <w:pPr>
        <w:pStyle w:val="CommentText"/>
      </w:pPr>
      <w:r>
        <w:rPr>
          <w:rStyle w:val="CommentReference"/>
        </w:rPr>
        <w:annotationRef/>
      </w:r>
      <w:r>
        <w:t>[报告草稿差异] 报告草稿存在而认证资料未找到。报告草稿值：{"型号":"SANHE-42-634","规格材料":"Class B（仅适用于海拔5000米及以下","制造商":"德州三和电器有限公司","生产企业":"德州三和电器有限公司","认证标准":"GB/T19212.1-2016;GB/T19212.17-2019;GB4943.1-2011","备注":"CQC04001011634","证书号":"CQC04001011634"}</w:t>
      </w:r>
    </w:p>
  </w:comment>
  <w:comment w:id="671" w:author="ReportVerify" w:initials="RV" w:date="2026-08-28T03:04:09Z">
    <w:p>
      <w:pPr>
        <w:pStyle w:val="CommentText"/>
      </w:pPr>
      <w:r>
        <w:rPr>
          <w:rStyle w:val="CommentReference"/>
        </w:rPr>
        <w:annotationRef/>
      </w:r>
      <w:r>
        <w:t>[报告草稿差异] 报告草稿存在而认证资料未找到。报告草稿值：{"型号":"SANHE-42-634","规格材料":"Class B(仅适用于海拔5000米及以下)","制造商":"德州三和电器有限公司","生产企业":"德州三和电器有限公司","认证标准":"GB/T19212.1-2016;GB/T19212.17-2019;GB4943.1-2022","备注":"CQC04001011634","证书号":"CQC04001011634"}</w:t>
      </w:r>
    </w:p>
  </w:comment>
  <w:comment w:id="672" w:author="ReportVerify" w:initials="RV" w:date="2026-08-28T03:04:09Z">
    <w:p>
      <w:pPr>
        <w:pStyle w:val="CommentText"/>
      </w:pPr>
      <w:r>
        <w:rPr>
          <w:rStyle w:val="CommentReference"/>
        </w:rPr>
        <w:annotationRef/>
      </w:r>
      <w:r>
        <w:t>[报告草稿差异] 报告草稿存在而认证资料未找到。报告草稿值：{"型号":"SANHE-42-634","规格材料":"Class B（仅适用于海拔5000米及以下","制造商":"德州三和电器有限公司","生产企业":"德州三和电器有限公司","认证标准":"GB/T19212.1-2016;GB/T19212.17-2019;GB4943.1-2011","备注":"CQC04001011634","证书号":"CQC04001011634"}</w:t>
      </w:r>
    </w:p>
  </w:comment>
  <w:comment w:id="673" w:author="ReportVerify" w:initials="RV" w:date="2026-08-28T03:04:09Z">
    <w:p>
      <w:pPr>
        <w:pStyle w:val="CommentText"/>
      </w:pPr>
      <w:r>
        <w:rPr>
          <w:rStyle w:val="CommentReference"/>
        </w:rPr>
        <w:annotationRef/>
      </w:r>
      <w:r>
        <w:t>[报告草稿差异] 报告草稿存在而认证资料未找到。报告草稿值：{"型号":"SANHE-42-690","规格材料":"Class B(仅适用于海拔5000米及以下)","制造商":"德州三和电器有限公司","生产企业":"德州三和电器有限公司","认证标准":"GB/T19212.1-2016;GB/T19212.17-2019;GB4943.1-2022","备注":"CQC04001011634","证书号":"CQC04001011634"}</w:t>
      </w:r>
    </w:p>
  </w:comment>
  <w:comment w:id="674" w:author="ReportVerify" w:initials="RV" w:date="2026-08-28T03:04:09Z">
    <w:p>
      <w:pPr>
        <w:pStyle w:val="CommentText"/>
      </w:pPr>
      <w:r>
        <w:rPr>
          <w:rStyle w:val="CommentReference"/>
        </w:rPr>
        <w:annotationRef/>
      </w:r>
      <w:r>
        <w:t>[报告草稿差异] 报告草稿存在而认证资料未找到。报告草稿值：{"型号":"SANHE-42-690","规格材料":"Class B(仅适用于海拔5000米及以下)","制造商":"德州三和电器有限公司","生产企业":"德州三和电器有限公司","认证标准":"GB/T 19212.1-2016;GB/T 19212.17-2019;GB4943.1-2022","备注":"CQC04001011634","证书号":"CQC04001011634"}</w:t>
      </w:r>
    </w:p>
  </w:comment>
  <w:comment w:id="675" w:author="ReportVerify" w:initials="RV" w:date="2026-08-28T03:04:09Z">
    <w:p>
      <w:pPr>
        <w:pStyle w:val="CommentText"/>
      </w:pPr>
      <w:r>
        <w:rPr>
          <w:rStyle w:val="CommentReference"/>
        </w:rPr>
        <w:annotationRef/>
      </w:r>
      <w:r>
        <w:t>[报告草稿差异] 报告草稿存在而认证资料未找到。报告草稿值：{"型号":"SANHE-42-690","规格材料":"Class B(仅适用于海拔5000米及以下)","制造商":"德州三和电器有限公司","生产企业":"德州三和电器有限公司","认证标准":"GB/T 19212.1-2016;GB/T 19212.17-2019;GB4943.1-2022","备注":"CQC04001011634","证书号":"CQC04001011634"}</w:t>
      </w:r>
    </w:p>
  </w:comment>
  <w:comment w:id="676" w:author="ReportVerify" w:initials="RV" w:date="2026-08-28T03:04:09Z">
    <w:p>
      <w:pPr>
        <w:pStyle w:val="CommentText"/>
      </w:pPr>
      <w:r>
        <w:rPr>
          <w:rStyle w:val="CommentReference"/>
        </w:rPr>
        <w:annotationRef/>
      </w:r>
      <w:r>
        <w:t>[报告草稿差异] 报告草稿存在而认证资料未找到。报告草稿值：{"型号":"SIOV-S14K350***; SIOV-S14KV561***（***代表不同型号的后缀，由一个或多个字母或数字组成，代表不同客户代码，不影响产品安全性能）","规格材料":"压敏电压（V）560V，最大连续交流电压：350V","制造商":"东电化电子元器件（珠海保税区）有限公司","生产企业":"/","认证标准":"GB/T 10193-1997;GB/T 10194-1997;GB4943.1-2022;IEC 61051-2:1991+Amd1:2009","备注":"CQC06001018209","证书号":"CQC06001018209"}</w:t>
      </w:r>
    </w:p>
  </w:comment>
  <w:comment w:id="677" w:author="ReportVerify" w:initials="RV" w:date="2026-08-28T03:04:09Z">
    <w:p>
      <w:pPr>
        <w:pStyle w:val="CommentText"/>
      </w:pPr>
      <w:r>
        <w:rPr>
          <w:rStyle w:val="CommentReference"/>
        </w:rPr>
        <w:annotationRef/>
      </w:r>
      <w:r>
        <w:t>[报告草稿差异] 报告草稿存在而认证资料未找到。报告草稿值：{"型号":"SO-222、SO-222-ZD","规格材料":"2.5A 250V～","制造商":"德盈实业股份有限公司","生产企业":"德盈科技(深圳)有限公司","认证标准":"GB/T 17465.1-2022;GB/T 17465.6-2022","备注":"2015010204751314","证书号":"2015010204751314"}</w:t>
      </w:r>
    </w:p>
  </w:comment>
  <w:comment w:id="678" w:author="ReportVerify" w:initials="RV" w:date="2026-08-28T03:04:09Z">
    <w:p>
      <w:pPr>
        <w:pStyle w:val="CommentText"/>
      </w:pPr>
      <w:r>
        <w:rPr>
          <w:rStyle w:val="CommentReference"/>
        </w:rPr>
        <w:annotationRef/>
      </w:r>
      <w:r>
        <w:t>[报告草稿差异] 报告草稿存在而认证资料未找到。报告草稿值：{"型号":"SP-504+IS-14 10A 250V～,SP-504+IS-15 10A 250V～,SP-504+IS-17 10A 250V～,SP-506+IS-14 10A 250V～,SP-506+IS-15 10A 250V～,SP-506+IS-1710A 250V～ ,SP-507+IS-14 10A 250V～,SP-507+IS-1510A 250V～ ,SP-507+IS-17 10A 250V～,SP-506A+IS-14 10A 250V～,SP-506A+IS-15 10A 250V～,SP-506A+IS-17 10A 250V～(配60227IEC53 3×0.75平方毫米,60227IEC53 3×1平方毫米),SP-504+IS-15A 10A 250V～(配60227IEC53 3×1平方毫米)","规格材料":"SP-504+IS-14 10A 250V～,SP-504+IS-15 10A 250V～,SP-504+IS-17 10A 250V～,SP-506+IS-14 10A 250V～,SP-506+IS-15 10A 250V～,SP-506+IS-1710A 250V～ ,SP-507+IS-14 10A 250V～,SP-507+IS-1510A 250V～ ,SP-507+IS-17 10A 250V～,SP-506A+IS-14 10A 250V～,SP-506A+IS-15 10A 250V～,SP-506A+IS-17 10A 250V～(配60227IEC53 3×0.75平方毫米,60227IEC53 3×1平方毫米),SP-504+IS-15A 10A 250V～(配60227IEC53 3×1平方毫米)","制造商":"镒胜电子（深圳）有限公司","生产企业":"镒胜电子（深圳）有限公司","认证标准":"GB/T 15934-2024","备注":"2007010101232000","证书号":"2007010101232000"}</w:t>
      </w:r>
    </w:p>
  </w:comment>
  <w:comment w:id="679" w:author="ReportVerify" w:initials="RV" w:date="2026-08-28T03:04:09Z">
    <w:p>
      <w:pPr>
        <w:pStyle w:val="CommentText"/>
      </w:pPr>
      <w:r>
        <w:rPr>
          <w:rStyle w:val="CommentReference"/>
        </w:rPr>
        <w:annotationRef/>
      </w:r>
      <w:r>
        <w:t>[报告草稿差异] 报告草稿存在而认证资料未找到。报告草稿值：{"型号":"SP-505C 10A 250V~+IS-033LS 2.5A 250V~（配60227IEC52 2×0.75mm2（扁）、60227IEC53 2×0.75mm2（扁）），SP-505C 6A 250V~+IS-033LS 2.5A 250V~（配60227IEC52 2×0.75mm2（扁）、60227IEC53 2×0.75mm2（扁）），SP-505A 10A 250V~+IS-033LS 2.5A 250V~（配60227IEC52 2×0.75mm2（扁）、60227IEC53 2×0.75mm2（扁）），SP-505C+IS-033LS 2.5A 250V~（配60227IEC52 2×0.5mm2（扁）），SP-505A+IS-033LS 2.5A 250V~（配60227IEC52 2×0.5mm2（扁）），SP-505A 10A 250V~+IS-033F 2.5A 250V~（配 60227IEC52 2×0.75mm2（扁））","规格材料":"SP-505C 10A 250V~+IS-033LS 2.5A 250V~（配60227IEC52 2×0.75mm2（扁）、60227IEC53 2×0.75mm2（扁）），SP-505C 6A 250V~+IS-033LS 2.5A 250V~（配60227IEC52 2×0.75mm2（扁）、60227IEC53 2×0.75mm2（扁）），SP-505A 10A 250V~+IS-033LS 2.5A 250V~（配60227IEC52 2×0.75mm2（扁）、60227IEC53 2×0.75mm2（扁）），SP-505C+IS-033LS 2.5A 250V~（配60227IEC52 2×0.5mm2（扁）），SP-505A+IS-033LS 2.5A 250V~（配60227IEC52 2×0.5mm2（扁）），SP-505A 10A 250V~+IS-033F 2.5A 250V~（配 60227IEC52 2×0.75mm2（扁））","制造商":"镒胜电子（深圳）有限公司","生产企业":"镒胜电子（深圳）有限公司","认证标准":"GB/T 15934-2024","备注":"2013010101590637","证书号":"2013010101590637"}</w:t>
      </w:r>
    </w:p>
  </w:comment>
  <w:comment w:id="680" w:author="ReportVerify" w:initials="RV" w:date="2026-08-28T03:04:09Z">
    <w:p>
      <w:pPr>
        <w:pStyle w:val="CommentText"/>
      </w:pPr>
      <w:r>
        <w:rPr>
          <w:rStyle w:val="CommentReference"/>
        </w:rPr>
        <w:annotationRef/>
      </w:r>
      <w:r>
        <w:t>[报告草稿差异] 报告草稿存在而认证资料未找到。报告草稿值：{"型号":"SP-505C 6A 250V～+IS-033B 2.5A 250V～(配60227IEC52 2×0.75mm2(扁),60227IEC53 2×0.75mm2(扁)),SP-505C 10A 250V～+IS-033B 2.5A 250V～(配60227IEC52 2×0.75mm2(扁),60227IEC53 2×0.75mm2(扁))","规格材料":"SP-505C 6A 250V～+IS-033B 2.5A 250V～(配60227IEC52 2×0.75mm2(扁),60227IEC53 2×0.75mm2(扁)),SP-505C 10A 250V～+IS-033B 2.5A 250V～(配60227IEC52 2×0.75mm2(扁),60227IEC53 2×0.75mm2(扁))","制造商":"镒胜电子（深圳）有限公司","生产企业":"镒胜电子（深圳）有限公司","认证标准":"GB/T 15934-2024","备注":"2010010101394963","证书号":"2010010101394963"}</w:t>
      </w:r>
    </w:p>
  </w:comment>
  <w:comment w:id="681" w:author="ReportVerify" w:initials="RV" w:date="2026-08-28T03:04:09Z">
    <w:p>
      <w:pPr>
        <w:pStyle w:val="CommentText"/>
      </w:pPr>
      <w:r>
        <w:rPr>
          <w:rStyle w:val="CommentReference"/>
        </w:rPr>
        <w:annotationRef/>
      </w:r>
      <w:r>
        <w:t>[报告草稿差异] 报告草稿存在而认证资料未找到。报告草稿值：{"型号":"SP-505C+IS-033B 2.5A 250V~（配60227IEC52 2×0.5mm2（扁）），SP-505C+IS-033F 2.5A 250V~（配60227IEC52 2×0.5mm2（扁））","规格材料":"SP-505C+IS-033B 2.5A 250V~（配60227IEC52 2×0.5mm2（扁）），SP-505C+IS-033F 2.5A 250V~（配60227IEC52 2×0.5mm2（扁））","制造商":"镒胜电子（深圳）有限公司","生产企业":"镒胜电子（深圳）有限公司","认证标准":"GB/T 15934-2024","备注":"2015010101759845","证书号":"2015010101759845"}</w:t>
      </w:r>
    </w:p>
  </w:comment>
  <w:comment w:id="682" w:author="ReportVerify" w:initials="RV" w:date="2026-08-28T03:04:09Z">
    <w:p>
      <w:pPr>
        <w:pStyle w:val="CommentText"/>
      </w:pPr>
      <w:r>
        <w:rPr>
          <w:rStyle w:val="CommentReference"/>
        </w:rPr>
        <w:annotationRef/>
      </w:r>
      <w:r>
        <w:t>[报告草稿差异] 报告草稿存在而认证资料未找到。报告草稿值：{"型号":"TE5/392","规格材料":"T4A250V","制造商":"LITTELFUSE PHILIPPINES INC.","生产企业":"LITTELFUSE PHILIPPINES INC.","认证标准":"GB/T 9364.3-2018;GB/T 9364.1-2015","备注":"强制性认证产品符合性自我声明编号：2020970207000069","证书号":"强制性认证产品符合性自我声明编号：2020970207000069"}</w:t>
      </w:r>
    </w:p>
  </w:comment>
  <w:comment w:id="683" w:author="ReportVerify" w:initials="RV" w:date="2026-08-28T03:04:09Z">
    <w:p>
      <w:pPr>
        <w:pStyle w:val="CommentText"/>
      </w:pPr>
      <w:r>
        <w:rPr>
          <w:rStyle w:val="CommentReference"/>
        </w:rPr>
        <w:annotationRef/>
      </w:r>
      <w:r>
        <w:t>[报告草稿差异] 报告草稿存在而认证资料未找到。报告草稿值：{"型号":"TE5/392","规格材料":"T4A250V","制造商":"LITTELFUSE PHILIPPINES INC.","生产企业":"LITTELFUSE PHILIPPINES INC.","认证标准":"GB/T9364.3-2018;GB/T9364.1-2015","备注":"强制性认证产品符合性自我声明编号：2020970207000069","证书号":"强制性认证产品符合性自我声明编号：2020970207000069"}</w:t>
      </w:r>
    </w:p>
  </w:comment>
  <w:comment w:id="684" w:author="ReportVerify" w:initials="RV" w:date="2026-08-28T03:04:09Z">
    <w:p>
      <w:pPr>
        <w:pStyle w:val="CommentText"/>
      </w:pPr>
      <w:r>
        <w:rPr>
          <w:rStyle w:val="CommentReference"/>
        </w:rPr>
        <w:annotationRef/>
      </w:r>
      <w:r>
        <w:t>[报告草稿差异] 报告草稿存在而认证资料未找到。报告草稿值：{"型号":"TE5/392","规格材料":"T4A250V","制造商":"LITTELFUSE PHILIPPINES INC.","生产企业":"LITTELFUSE PHILIPPINES INC.","认证标准":"GB/T9364.3-2018;GB/T9364.1-2015","备注":"强制性认证产品符合性自我声明编号：2020970207000069","证书号":"强制性认证产品符合性自我声明编号：2020970207000069"}</w:t>
      </w:r>
    </w:p>
  </w:comment>
  <w:comment w:id="685" w:author="ReportVerify" w:initials="RV" w:date="2026-08-28T03:04:09Z">
    <w:p>
      <w:pPr>
        <w:pStyle w:val="CommentText"/>
      </w:pPr>
      <w:r>
        <w:rPr>
          <w:rStyle w:val="CommentReference"/>
        </w:rPr>
        <w:annotationRef/>
      </w:r>
      <w:r>
        <w:t>[报告草稿差异] 报告草稿存在而认证资料未找到。报告草稿值：{"型号":"TE5/392","规格材料":"T4A250V","制造商":"LITTELFUSE PHILIPPINES INC.","生产企业":"LITTELFUSE PHILIPPINES INC.","认证标准":"GB/T 9364.3-2018;GB/T 9364.1-2015","备注":"强制性认证产品符合性自我声明编号：2020970207000069","证书号":"强制性认证产品符合性自我声明编号：2020970207000069"}</w:t>
      </w:r>
    </w:p>
  </w:comment>
  <w:comment w:id="686" w:author="ReportVerify" w:initials="RV" w:date="2026-08-28T03:04:09Z">
    <w:p>
      <w:pPr>
        <w:pStyle w:val="CommentText"/>
      </w:pPr>
      <w:r>
        <w:rPr>
          <w:rStyle w:val="CommentReference"/>
        </w:rPr>
        <w:annotationRef/>
      </w:r>
      <w:r>
        <w:t>[报告草稿差异] 报告草稿存在而认证资料未找到。报告草稿值：{"型号":"TE5/392","规格材料":"T4A250V","制造商":"LITTELFUSE PHILIPPINES INC.","生产企业":"LITTELFUSE PHILIPPINES INC.","认证标准":"GB/T 9364.3-2018;GB/T 9364.1-2015","备注":"强制性认证产品符合性自我声明编号：2020970207000069","证书号":"强制性认证产品符合性自我声明编号：2020970207000069"}</w:t>
      </w:r>
    </w:p>
  </w:comment>
  <w:comment w:id="687" w:author="ReportVerify" w:initials="RV" w:date="2026-08-28T03:04:09Z">
    <w:p>
      <w:pPr>
        <w:pStyle w:val="CommentText"/>
      </w:pPr>
      <w:r>
        <w:rPr>
          <w:rStyle w:val="CommentReference"/>
        </w:rPr>
        <w:annotationRef/>
      </w:r>
      <w:r>
        <w:t>[报告草稿差异] 报告草稿存在而认证资料未找到。报告草稿值：{"型号":"TE5/392","规格材料":"T4A250V","制造商":"LITTELFUSE PHILIPPINES INC.","生产企业":"LITTELFUSE PHILIPPINES INC.","认证标准":"GB/T 9364.3-2018;GB/T 9364.1-2015","备注":"强制性认证产品符合性自我声明编号：2020970207000069","证书号":"强制性认证产品符合性自我声明编号：2020970207000069"}</w:t>
      </w:r>
    </w:p>
  </w:comment>
  <w:comment w:id="688" w:author="ReportVerify" w:initials="RV" w:date="2026-08-28T03:04:09Z">
    <w:p>
      <w:pPr>
        <w:pStyle w:val="CommentText"/>
      </w:pPr>
      <w:r>
        <w:rPr>
          <w:rStyle w:val="CommentReference"/>
        </w:rPr>
        <w:annotationRef/>
      </w:r>
      <w:r>
        <w:t>[报告草稿差异] 报告草稿存在而认证资料未找到。报告草稿值：{"型号":"TJ6001","规格材料":"V-0","制造商":"安徽泰金电子科技有限公司","生产企业":"/","认证标准":"GB/T 19466.1-2004;GB/T 19466.2-2004;GB/T 19466.3-2004 ;GB/T 33047.1-2016;GB/T 5169.16-2017;GB/T 6040-2019","备注":"CQC23134392566","证书号":"CQC23134392566"}</w:t>
      </w:r>
    </w:p>
  </w:comment>
  <w:comment w:id="689" w:author="ReportVerify" w:initials="RV" w:date="2026-08-28T03:04:09Z">
    <w:p>
      <w:pPr>
        <w:pStyle w:val="CommentText"/>
      </w:pPr>
      <w:r>
        <w:rPr>
          <w:rStyle w:val="CommentReference"/>
        </w:rPr>
        <w:annotationRef/>
      </w:r>
      <w:r>
        <w:t>[报告草稿差异] 报告草稿存在而认证资料未找到。报告草稿值：{"型号":"TJ8001","规格材料":"V-0","制造商":"安徽泰金电子科技有限公司","生产企业":"/","认证标准":"GB/T 19466.1-2004;GB/T 19466.2-2004;GB/T 19466.3-2004 ;GB/T 33047.1-2016;GB/T 5169.16-2017;GB/T 6040-2019","备注":"CQC23134392567","证书号":"CQC23134392567"}</w:t>
      </w:r>
    </w:p>
  </w:comment>
  <w:comment w:id="690" w:author="ReportVerify" w:initials="RV" w:date="2026-08-28T03:04:09Z">
    <w:p>
      <w:pPr>
        <w:pStyle w:val="CommentText"/>
      </w:pPr>
      <w:r>
        <w:rPr>
          <w:rStyle w:val="CommentReference"/>
        </w:rPr>
        <w:annotationRef/>
      </w:r>
      <w:r>
        <w:t>[报告草稿差异] 报告草稿存在而认证资料未找到。报告草稿值：{"型号":"TSC+P","规格材料":"T10AH250V","制造商":"苏州华德电子有限公司","生产企业":"苏州华德电子有限公司","认证标准":"GB/T 9364.1-2015;GB/T 9364.2-2018","备注":"强制性认证产品符合性自我声明编号：2020970207000230","证书号":"强制性认证产品符合性自我声明编号：2020970207000230"}</w:t>
      </w:r>
    </w:p>
  </w:comment>
  <w:comment w:id="691" w:author="ReportVerify" w:initials="RV" w:date="2026-08-28T03:04:09Z">
    <w:p>
      <w:pPr>
        <w:pStyle w:val="CommentText"/>
      </w:pPr>
      <w:r>
        <w:rPr>
          <w:rStyle w:val="CommentReference"/>
        </w:rPr>
        <w:annotationRef/>
      </w:r>
      <w:r>
        <w:t>[报告草稿差异] 报告草稿存在而认证资料未找到。报告草稿值：{"型号":"TSC+P","规格材料":"T10AH250V","制造商":"苏州华德电子有限公司","生产企业":"苏州华德电子有限公司","认证标准":"GB/T 9364.1-2015;GB/T 9364.2-2018","备注":"强制性认证产品符合性自我声明编号：2020970207000230","证书号":"强制性认证产品符合性自我声明编号：2020970207000230"}</w:t>
      </w:r>
    </w:p>
  </w:comment>
  <w:comment w:id="692" w:author="ReportVerify" w:initials="RV" w:date="2026-08-28T03:04:09Z">
    <w:p>
      <w:pPr>
        <w:pStyle w:val="CommentText"/>
      </w:pPr>
      <w:r>
        <w:rPr>
          <w:rStyle w:val="CommentReference"/>
        </w:rPr>
        <w:annotationRef/>
      </w:r>
      <w:r>
        <w:t>[报告草稿差异] 报告草稿存在而认证资料未找到。报告草稿值：{"型号":"TSC+P","规格材料":"T10AH250V","制造商":"苏州华德电子有限公司","生产企业":"苏州华德电子有限公司","认证标准":"GB/T 9364.1-2015;GB/T 9364.2-2018","备注":"强制性认证产品符合性自我声明编号：2020970207000230","证书号":"强制性认证产品符合性自我声明编号：2020970207000230"}</w:t>
      </w:r>
    </w:p>
  </w:comment>
  <w:comment w:id="693" w:author="ReportVerify" w:initials="RV" w:date="2026-08-28T03:04:09Z">
    <w:p>
      <w:pPr>
        <w:pStyle w:val="CommentText"/>
      </w:pPr>
      <w:r>
        <w:rPr>
          <w:rStyle w:val="CommentReference"/>
        </w:rPr>
        <w:annotationRef/>
      </w:r>
      <w:r>
        <w:t>[报告草稿差异] 报告草稿存在而认证资料未找到。报告草稿值：{"型号":"TSC+P","规格材料":"T10AH250V","制造商":"苏州华德电子有限公司","生产企业":"苏州华德电子有限公司","认证标准":"GB/T 9364.1-2015;GB/T 9364.2-2018","备注":"强制性认证产品符合性自我声明编号：2020970207000230","证书号":"强制性认证产品符合性自我声明编号：2020970207000230"}</w:t>
      </w:r>
    </w:p>
  </w:comment>
  <w:comment w:id="694" w:author="ReportVerify" w:initials="RV" w:date="2026-08-28T03:04:09Z">
    <w:p>
      <w:pPr>
        <w:pStyle w:val="CommentText"/>
      </w:pPr>
      <w:r>
        <w:rPr>
          <w:rStyle w:val="CommentReference"/>
        </w:rPr>
        <w:annotationRef/>
      </w:r>
      <w:r>
        <w:t>[报告草稿差异] 报告草稿存在而认证资料未找到。报告草稿值：{"型号":"TSC+P","规格材料":"T10AH250V","制造商":"苏州华德电子有限公司","生产企业":"苏州华德电子有限公司","认证标准":"GB/T 9364.1-2015;GB/T 9364.2-2018","备注":"强制性认证产品符合性自我声明编号：2020970207000230","证书号":"强制性认证产品符合性自我声明编号：2020970207000230"}</w:t>
      </w:r>
    </w:p>
  </w:comment>
  <w:comment w:id="695" w:author="ReportVerify" w:initials="RV" w:date="2026-08-28T03:04:09Z">
    <w:p>
      <w:pPr>
        <w:pStyle w:val="CommentText"/>
      </w:pPr>
      <w:r>
        <w:rPr>
          <w:rStyle w:val="CommentReference"/>
        </w:rPr>
        <w:annotationRef/>
      </w:r>
      <w:r>
        <w:t>[报告草稿差异] 报告草稿存在而认证资料未找到。报告草稿值：{"型号":"TSC+P","规格材料":"T10AH250V","制造商":"苏州华德电子有限公司","生产企业":"苏州华德电子有限公司","认证标准":"GB/T 9364.1-2015;GB/T 9364.2-2018","备注":"强制性认证产品符合性自我声明编号：2020970207000230","证书号":"强制性认证产品符合性自我声明编号：2020970207000230"}</w:t>
      </w:r>
    </w:p>
  </w:comment>
  <w:comment w:id="696" w:author="ReportVerify" w:initials="RV" w:date="2026-08-28T03:04:09Z">
    <w:p>
      <w:pPr>
        <w:pStyle w:val="CommentText"/>
      </w:pPr>
      <w:r>
        <w:rPr>
          <w:rStyle w:val="CommentReference"/>
        </w:rPr>
        <w:annotationRef/>
      </w:r>
      <w:r>
        <w:t>[报告草稿差异] 报告草稿存在而认证资料未找到。报告草稿值：{"型号":"TSC+P","规格材料":"T10AH250V","制造商":"苏州华德电子有限公司","生产企业":"苏州华德电子有限公司","认证标准":"GB/T 9364.1-2015;GB/T 9364.2-2018","备注":"强制性认证产品符合性自我声明编号：2020970207000230","证书号":"强制性认证产品符合性自我声明编号：2020970207000230"}</w:t>
      </w:r>
    </w:p>
  </w:comment>
  <w:comment w:id="697" w:author="ReportVerify" w:initials="RV" w:date="2026-08-28T03:04:09Z">
    <w:p>
      <w:pPr>
        <w:pStyle w:val="CommentText"/>
      </w:pPr>
      <w:r>
        <w:rPr>
          <w:rStyle w:val="CommentReference"/>
        </w:rPr>
        <w:annotationRef/>
      </w:r>
      <w:r>
        <w:t>[报告草稿差异] 报告草稿存在而认证资料未找到。报告草稿值：{"型号":"TSC+P","规格材料":"T10AH250V","制造商":"苏州华德电子有限公司","生产企业":"苏州华德电子有限公司","认证标准":"GB/T 9364.1-2015;GB/T 9364.2-2018","备注":"强制性认证产品符合性自我声明编号：2020970207000230","证书号":"强制性认证产品符合性自我声明编号：2020970207000230"}</w:t>
      </w:r>
    </w:p>
  </w:comment>
  <w:comment w:id="698" w:author="ReportVerify" w:initials="RV" w:date="2026-08-28T03:04:09Z">
    <w:p>
      <w:pPr>
        <w:pStyle w:val="CommentText"/>
      </w:pPr>
      <w:r>
        <w:rPr>
          <w:rStyle w:val="CommentReference"/>
        </w:rPr>
        <w:annotationRef/>
      </w:r>
      <w:r>
        <w:t>[报告草稿差异] 报告草稿存在而认证资料未找到。报告草稿值：{"型号":"TSC+P","规格材料":"T10AH250V","制造商":"苏州华德电子有限公司","生产企业":"苏州华德电子有限公司","认证标准":"GB/T 9364.1-2015;GB/T 9364.2-2018","备注":"强制性认证产品符合性自我声明编号：2020970207000230","证书号":"强制性认证产品符合性自我声明编号：2020970207000230"}</w:t>
      </w:r>
    </w:p>
  </w:comment>
  <w:comment w:id="699" w:author="ReportVerify" w:initials="RV" w:date="2026-08-28T03:04:09Z">
    <w:p>
      <w:pPr>
        <w:pStyle w:val="CommentText"/>
      </w:pPr>
      <w:r>
        <w:rPr>
          <w:rStyle w:val="CommentReference"/>
        </w:rPr>
        <w:annotationRef/>
      </w:r>
      <w:r>
        <w:t>[报告草稿差异] 报告草稿存在而认证资料未找到。报告草稿值：{"型号":"TSC+P","规格材料":"T10AH250V","制造商":"苏州华德电子有限公司","生产企业":"苏州华德电子有限公司","认证标准":"GB/T 9364.1-2015;GB/T 9364.2-2018","备注":"强制性认证产品符合性自我声明编号：2020970207000230","证书号":"强制性认证产品符合性自我声明编号：2020970207000230"}</w:t>
      </w:r>
    </w:p>
  </w:comment>
  <w:comment w:id="700" w:author="ReportVerify" w:initials="RV" w:date="2026-08-28T03:04:09Z">
    <w:p>
      <w:pPr>
        <w:pStyle w:val="CommentText"/>
      </w:pPr>
      <w:r>
        <w:rPr>
          <w:rStyle w:val="CommentReference"/>
        </w:rPr>
        <w:annotationRef/>
      </w:r>
      <w:r>
        <w:t>[报告草稿差异] 报告草稿存在而认证资料未找到。报告草稿值：{"型号":"TSC+P","规格材料":"T10AH250V","制造商":"苏州华德电子有限公司","生产企业":"苏州华德电子有限公司","认证标准":"GB/T 9364.1-2015;GB/T 9364.2-2018","备注":"强制性认证产品符合性自我声明编号：2020970207000230","证书号":"强制性认证产品符合性自我声明编号：2020970207000230"}</w:t>
      </w:r>
    </w:p>
  </w:comment>
  <w:comment w:id="701" w:author="ReportVerify" w:initials="RV" w:date="2026-08-28T03:04:09Z">
    <w:p>
      <w:pPr>
        <w:pStyle w:val="CommentText"/>
      </w:pPr>
      <w:r>
        <w:rPr>
          <w:rStyle w:val="CommentReference"/>
        </w:rPr>
        <w:annotationRef/>
      </w:r>
      <w:r>
        <w:t>[报告草稿差异] 报告草稿存在而认证资料未找到。报告草稿值：{"型号":"TSC+P","规格材料":"T10AH250V","制造商":"苏州华德电子有限公司","生产企业":"苏州华德电子有限公司","认证标准":"GB/T 9364.1-2015;GB/T 9364.2-2018","备注":"强制性认证产品符合性自我声明编号：2020970207000230","证书号":"强制性认证产品符合性自我声明编号：2020970207000230"}</w:t>
      </w:r>
    </w:p>
  </w:comment>
  <w:comment w:id="702" w:author="ReportVerify" w:initials="RV" w:date="2026-08-28T03:04:09Z">
    <w:p>
      <w:pPr>
        <w:pStyle w:val="CommentText"/>
      </w:pPr>
      <w:r>
        <w:rPr>
          <w:rStyle w:val="CommentReference"/>
        </w:rPr>
        <w:annotationRef/>
      </w:r>
      <w:r>
        <w:t>[报告草稿差异] 报告草稿存在而认证资料未找到。报告草稿值：{"型号":"TSC+P","规格材料":"T10AH250V","制造商":"苏州华德电子有限公司","生产企业":"苏州华德电子有限公司","认证标准":"GB/T 9364.1-2015;GB/T 9364.2-2018","备注":"强制性认证产品符合性自我声明编号：2020970207000230","证书号":"强制性认证产品符合性自我声明编号：2020970207000230"}</w:t>
      </w:r>
    </w:p>
  </w:comment>
  <w:comment w:id="703" w:author="ReportVerify" w:initials="RV" w:date="2026-08-28T03:04:09Z">
    <w:p>
      <w:pPr>
        <w:pStyle w:val="CommentText"/>
      </w:pPr>
      <w:r>
        <w:rPr>
          <w:rStyle w:val="CommentReference"/>
        </w:rPr>
        <w:annotationRef/>
      </w:r>
      <w:r>
        <w:t>[报告草稿差异] 报告草稿存在而认证资料未找到。报告草稿值：{"型号":"TSC+P","规格材料":"T10AH250V","制造商":"苏州华德电子有限公司","生产企业":"苏州华德电子有限公司","认证标准":"GB/T 9364.1-2015;GB/T 9364.2-2018","备注":"强制性认证产品符合性自我声明编号：2020970207000230","证书号":"强制性认证产品符合性自我声明编号：2020970207000230"}</w:t>
      </w:r>
    </w:p>
  </w:comment>
  <w:comment w:id="704" w:author="ReportVerify" w:initials="RV" w:date="2026-08-28T03:04:09Z">
    <w:p>
      <w:pPr>
        <w:pStyle w:val="CommentText"/>
      </w:pPr>
      <w:r>
        <w:rPr>
          <w:rStyle w:val="CommentReference"/>
        </w:rPr>
        <w:annotationRef/>
      </w:r>
      <w:r>
        <w:t>[报告草稿差异] 报告草稿存在而认证资料未找到。报告草稿值：{"型号":"TU-301,TU-301-A,TU-301-AP,TU-301-S,TU-301-SP,TU-301-AL","规格材料":"10A 250V～","制造商":"德盈科技(深圳)有限公司","生产企业":"德盈科技(深圳)有限公司","认证标准":"GB/T 17465.1-2022;GB/T 17465.6-2022","备注":"2003010204092387","证书号":"2003010204092387"}</w:t>
      </w:r>
    </w:p>
  </w:comment>
  <w:comment w:id="705" w:author="ReportVerify" w:initials="RV" w:date="2026-08-28T03:04:09Z">
    <w:p>
      <w:pPr>
        <w:pStyle w:val="CommentText"/>
      </w:pPr>
      <w:r>
        <w:rPr>
          <w:rStyle w:val="CommentReference"/>
        </w:rPr>
        <w:annotationRef/>
      </w:r>
      <w:r>
        <w:t>[报告草稿差异] 报告草稿存在而认证资料未找到。报告草稿值：{"型号":"TU-318","规格材料":"10A 250V～","制造商":"德盈实业股份有限公司","生产企业":"德盈科技(深圳)有限公司","认证标准":"GB/T 17465.1-2022;GB/T 17465.6-2022","备注":"2015010204751322","证书号":"2015010204751322"}</w:t>
      </w:r>
    </w:p>
  </w:comment>
  <w:comment w:id="706" w:author="ReportVerify" w:initials="RV" w:date="2026-08-28T03:04:09Z">
    <w:p>
      <w:pPr>
        <w:pStyle w:val="CommentText"/>
      </w:pPr>
      <w:r>
        <w:rPr>
          <w:rStyle w:val="CommentReference"/>
        </w:rPr>
        <w:annotationRef/>
      </w:r>
      <w:r>
        <w:t>[报告草稿差异] 报告草稿存在而认证资料未找到。报告草稿值：{"型号":"TVR10621-D","规格材料":"压敏电压：620V，最大连续交流电压：385V","制造商":"兴勤电子工业股份有限公司","生产企业":"/","认证标准":"GB/T 10193-1997;GB/T 10194-1997;GB4943.1-2022;IEC 61051-2:1991+Amd1:2009","备注":"CQC18001199808; CQC18001198323","证书号":"CQC18001199808; CQC18001198323"}</w:t>
      </w:r>
    </w:p>
  </w:comment>
  <w:comment w:id="707" w:author="ReportVerify" w:initials="RV" w:date="2026-08-28T03:04:09Z">
    <w:p>
      <w:pPr>
        <w:pStyle w:val="CommentText"/>
      </w:pPr>
      <w:r>
        <w:rPr>
          <w:rStyle w:val="CommentReference"/>
        </w:rPr>
        <w:annotationRef/>
      </w:r>
      <w:r>
        <w:t>[报告草稿差异] 报告草稿存在而认证资料未找到。报告草稿值：{"型号":"TVR10621-D","规格材料":"压敏电压：620V，最大连续交流电压：385V","制造商":"兴勤电子工业股份有限公司","生产企业":"/","认证标准":"GB/T 10193-1997;GB/T 10194-1997;GB4943.1-2022;IEC 61051-2:1991+Amd1:2009","备注":"CQC18001199808; CQC18001198323","证书号":"CQC18001199808; CQC18001198323"}</w:t>
      </w:r>
    </w:p>
  </w:comment>
  <w:comment w:id="708" w:author="ReportVerify" w:initials="RV" w:date="2026-08-28T03:04:09Z">
    <w:p>
      <w:pPr>
        <w:pStyle w:val="CommentText"/>
      </w:pPr>
      <w:r>
        <w:rPr>
          <w:rStyle w:val="CommentReference"/>
        </w:rPr>
        <w:annotationRef/>
      </w:r>
      <w:r>
        <w:t>[报告草稿差异] 报告草稿存在而认证资料未找到。报告草稿值：{"型号":"TVR10621-M","规格材料":"压敏电压：620V，最大连续交流电压：385V","制造商":"兴勤电子工业股份有限公司","生产企业":"/","认证标准":"GB/T 10193-1997;GB/T 10194-1997;GB4943.1-2022;IEC 61051-2:1991+Amd1:2009","备注":"CQC13001090356; CQC13001090357","证书号":"CQC13001090356; CQC13001090357"}</w:t>
      </w:r>
    </w:p>
  </w:comment>
  <w:comment w:id="709" w:author="ReportVerify" w:initials="RV" w:date="2026-08-28T03:04:09Z">
    <w:p>
      <w:pPr>
        <w:pStyle w:val="CommentText"/>
      </w:pPr>
      <w:r>
        <w:rPr>
          <w:rStyle w:val="CommentReference"/>
        </w:rPr>
        <w:annotationRef/>
      </w:r>
      <w:r>
        <w:t>[报告草稿差异] 报告草稿存在而认证资料未找到。报告草稿值：{"型号":"TVR10621-M","规格材料":"压敏电压：620V，最大连续交流电压：385V","制造商":"兴勤电子工业股份有限公司","生产企业":"/","认证标准":"GB/T 10193-1997;GB/T 10194-1997;GB4943.1-2022;IEC 61051-2:1991+Amd1:2009","备注":"CQC13001090356; CQC13001090357","证书号":"CQC13001090356; CQC13001090357"}</w:t>
      </w:r>
    </w:p>
  </w:comment>
  <w:comment w:id="710" w:author="ReportVerify" w:initials="RV" w:date="2026-08-28T03:04:09Z">
    <w:p>
      <w:pPr>
        <w:pStyle w:val="CommentText"/>
      </w:pPr>
      <w:r>
        <w:rPr>
          <w:rStyle w:val="CommentReference"/>
        </w:rPr>
        <w:annotationRef/>
      </w:r>
      <w:r>
        <w:t>[报告草稿差异] 报告草稿存在而认证资料未找到。报告草稿值：{"型号":"TVR10621-V","规格材料":"压敏电压：620V，最大连续交流电压：385V","制造商":"兴勤电子工业股份有限公司","生产企业":"/","认证标准":"GB/T 10193-1997;GB/T 10194-1997;GB4943.1-2022;IEC 61051-2:1991+Amd1:2009","备注":"CQC10001041748; CQC10001041749","证书号":"CQC10001041748; CQC10001041749"}</w:t>
      </w:r>
    </w:p>
  </w:comment>
  <w:comment w:id="711" w:author="ReportVerify" w:initials="RV" w:date="2026-08-28T03:04:09Z">
    <w:p>
      <w:pPr>
        <w:pStyle w:val="CommentText"/>
      </w:pPr>
      <w:r>
        <w:rPr>
          <w:rStyle w:val="CommentReference"/>
        </w:rPr>
        <w:annotationRef/>
      </w:r>
      <w:r>
        <w:t>[报告草稿差异] 报告草稿存在而认证资料未找到。报告草稿值：{"型号":"TVR10621-V","规格材料":"压敏电压：620V，最大连续交流电压：385V","制造商":"兴勤电子工业股份有限公司","生产企业":"/","认证标准":"GB/T 10193-1997;GB/T 10194-1997;GB4943.1-2022;IEC 61051-2:1991+Amd1:2009","备注":"CQC10001041748; CQC10001041749","证书号":"CQC10001041748; CQC10001041749"}</w:t>
      </w:r>
    </w:p>
  </w:comment>
  <w:comment w:id="712" w:author="ReportVerify" w:initials="RV" w:date="2026-08-28T03:04:09Z">
    <w:p>
      <w:pPr>
        <w:pStyle w:val="CommentText"/>
      </w:pPr>
      <w:r>
        <w:rPr>
          <w:rStyle w:val="CommentReference"/>
        </w:rPr>
        <w:annotationRef/>
      </w:r>
      <w:r>
        <w:t>[报告草稿差异] 报告草稿存在而认证资料未找到。报告草稿值：{"型号":"TVR14561-D","规格材料":"压敏电压（V）560V，最大连续交流电压：350V","制造商":"兴勤电子工业股份有限公司","生产企业":"/","认证标准":"GB/T 10193-1997;GB/T 10194-1997;GB4943.1-2022;IEC 61051-2:1991+Amd1:2009","备注":"CQC18001199809; CQC18001199002","证书号":"CQC18001199809; CQC18001199002"}</w:t>
      </w:r>
    </w:p>
  </w:comment>
  <w:comment w:id="713" w:author="ReportVerify" w:initials="RV" w:date="2026-08-28T03:04:09Z">
    <w:p>
      <w:pPr>
        <w:pStyle w:val="CommentText"/>
      </w:pPr>
      <w:r>
        <w:rPr>
          <w:rStyle w:val="CommentReference"/>
        </w:rPr>
        <w:annotationRef/>
      </w:r>
      <w:r>
        <w:t>[报告草稿差异] 报告草稿存在而认证资料未找到。报告草稿值：{"型号":"TVR14561-M","规格材料":"压敏电压（V）560V，最大连续交流电压：350V","制造商":"兴勤电子工业股份有限公司","生产企业":"/","认证标准":"GB/T 10193-1997;GB/T 10194-1997;GB4943.1-2022;IEC 61051-2:1991+Amd1:2009","备注":"CQC15001128796; CQC15001128834","证书号":"CQC15001128796; CQC15001128834"}</w:t>
      </w:r>
    </w:p>
  </w:comment>
  <w:comment w:id="714" w:author="ReportVerify" w:initials="RV" w:date="2026-08-28T03:04:09Z">
    <w:p>
      <w:pPr>
        <w:pStyle w:val="CommentText"/>
      </w:pPr>
      <w:r>
        <w:rPr>
          <w:rStyle w:val="CommentReference"/>
        </w:rPr>
        <w:annotationRef/>
      </w:r>
      <w:r>
        <w:t>[报告草稿差异] 报告草稿存在而认证资料未找到。报告草稿值：{"型号":"TVR14561","规格材料":"压敏电压（V）560V，最大连续交流电压：350V","制造商":"兴勤电子工业股份有限公司","生产企业":"/","认证标准":"GB/T 10193-1997;GB/T 10194-1997;GB4943.1-2022;IEC 61051-2:1991+Amd1:2009","备注":"CQC18001199842; CQC18001198951","证书号":"CQC18001199842; CQC18001198951"}</w:t>
      </w:r>
    </w:p>
  </w:comment>
  <w:comment w:id="715" w:author="ReportVerify" w:initials="RV" w:date="2026-08-28T03:04:09Z">
    <w:p>
      <w:pPr>
        <w:pStyle w:val="CommentText"/>
      </w:pPr>
      <w:r>
        <w:rPr>
          <w:rStyle w:val="CommentReference"/>
        </w:rPr>
        <w:annotationRef/>
      </w:r>
      <w:r>
        <w:t>[报告草稿差异] 报告草稿存在而认证资料未找到。报告草稿值：{"型号":"TVR14681-V","规格材料":"压敏电压：680V，最大连续交流电压：420V","制造商":"兴勤电子工业股份有限公司","生产企业":"/","认证标准":"GB/T 10193-1997;GB/T 10194-1997;GB4943.1-2022;IEC 61051-2:1991+Amd1:2009","备注":"CQC13001089859","证书号":"CQC13001089859"}</w:t>
      </w:r>
    </w:p>
  </w:comment>
  <w:comment w:id="716" w:author="ReportVerify" w:initials="RV" w:date="2026-08-28T03:04:09Z">
    <w:p>
      <w:pPr>
        <w:pStyle w:val="CommentText"/>
      </w:pPr>
      <w:r>
        <w:rPr>
          <w:rStyle w:val="CommentReference"/>
        </w:rPr>
        <w:annotationRef/>
      </w:r>
      <w:r>
        <w:t>[报告草稿差异] 报告草稿存在而认证资料未找到。报告草稿值：{"型号":"TVR14681-V","规格材料":"压敏电压：680V，最大连续交流电压：420V","制造商":"兴勤电子工业股份有限公司","生产企业":"/","认证标准":"GB/T 10193-1997;GB/T 10194-1997;GB4943.1-2022;IEC 61051-2:1991+Amd1:2009","备注":"CQC13001089857","证书号":"CQC13001089857"}</w:t>
      </w:r>
    </w:p>
  </w:comment>
  <w:comment w:id="717" w:author="ReportVerify" w:initials="RV" w:date="2026-08-28T03:04:09Z">
    <w:p>
      <w:pPr>
        <w:pStyle w:val="CommentText"/>
      </w:pPr>
      <w:r>
        <w:rPr>
          <w:rStyle w:val="CommentReference"/>
        </w:rPr>
        <w:annotationRef/>
      </w:r>
      <w:r>
        <w:t>[报告草稿差异] 报告草稿存在而认证资料未找到。报告草稿值：{"型号":"TVR14681-V","规格材料":"压敏电压：680V，最大连续交流电压：420V","制造商":"兴勤电子工业股份有限公司","生产企业":"/","认证标准":"GB/T 10193-1997;GB/T 10194-1997;GB4943.1-2022;IEC 61051-2:1991+Amd1:2009","备注":"CQC13001089859","证书号":"CQC13001089859"}</w:t>
      </w:r>
    </w:p>
  </w:comment>
  <w:comment w:id="718" w:author="ReportVerify" w:initials="RV" w:date="2026-08-28T03:04:09Z">
    <w:p>
      <w:pPr>
        <w:pStyle w:val="CommentText"/>
      </w:pPr>
      <w:r>
        <w:rPr>
          <w:rStyle w:val="CommentReference"/>
        </w:rPr>
        <w:annotationRef/>
      </w:r>
      <w:r>
        <w:t>[报告草稿差异] 报告草稿存在而认证资料未找到。报告草稿值：{"型号":"TVR14681-V","规格材料":"压敏电压：680V，最大连续交流电压：420V","制造商":"兴勤电子工业股份有限公司","生产企业":"/","认证标准":"GB/T 10193-1997;GB/T 10194-1997;GB4943.1-2022;IEC 61051-2:1991+Amd1:2009","备注":"CQC13001089857","证书号":"CQC13001089857"}</w:t>
      </w:r>
    </w:p>
  </w:comment>
  <w:comment w:id="719" w:author="ReportVerify" w:initials="RV" w:date="2026-08-28T03:04:09Z">
    <w:p>
      <w:pPr>
        <w:pStyle w:val="CommentText"/>
      </w:pPr>
      <w:r>
        <w:rPr>
          <w:rStyle w:val="CommentReference"/>
        </w:rPr>
        <w:annotationRef/>
      </w:r>
      <w:r>
        <w:t>[报告草稿差异] 报告草稿存在而认证资料未找到。报告草稿值：{"型号":"TVR14681-V","规格材料":"压敏电压：680V，最大连续交流电压：420V","制造商":"兴勤电子工业股份有限公司","生产企业":"/","认证标准":"GB/T 10193-1997;GB/T 10194-1997;GB4943.1-2022;IEC 61051-2:1991+Amd1:2009","备注":"CQC13001089859","证书号":"CQC13001089859"}</w:t>
      </w:r>
    </w:p>
  </w:comment>
  <w:comment w:id="720" w:author="ReportVerify" w:initials="RV" w:date="2026-08-28T03:04:09Z">
    <w:p>
      <w:pPr>
        <w:pStyle w:val="CommentText"/>
      </w:pPr>
      <w:r>
        <w:rPr>
          <w:rStyle w:val="CommentReference"/>
        </w:rPr>
        <w:annotationRef/>
      </w:r>
      <w:r>
        <w:t>[报告草稿差异] 报告草稿存在而认证资料未找到。报告草稿值：{"型号":"TVR14681-V","规格材料":"压敏电压：680V，最大连续交流电压：420V","制造商":"兴勤电子工业股份有限公司","生产企业":"/","认证标准":"GB/T 10193-1997;GB/T 10194-1997;GB4943.1-2022;IEC 61051-2:1991+Amd1:2009","备注":"CQC13001089857","证书号":"CQC13001089857"}</w:t>
      </w:r>
    </w:p>
  </w:comment>
  <w:comment w:id="721" w:author="ReportVerify" w:initials="RV" w:date="2026-08-28T03:04:09Z">
    <w:p>
      <w:pPr>
        <w:pStyle w:val="CommentText"/>
      </w:pPr>
      <w:r>
        <w:rPr>
          <w:rStyle w:val="CommentReference"/>
        </w:rPr>
        <w:annotationRef/>
      </w:r>
      <w:r>
        <w:t>[报告草稿差异] 报告草稿存在而认证资料未找到。报告草稿值：{"型号":"TVR14681-V","规格材料":"压敏电压：680V，最大连续交流电压：420V","制造商":"兴勤电子工业股份有限公司","生产企业":"/","认证标准":"GB/T 10193-1997;GB/T 10194-1997;GB4943.1-2022;IEC 61051-2:1991+Amd1:2009","备注":"CQC13001089859","证书号":"CQC13001089859"}</w:t>
      </w:r>
    </w:p>
  </w:comment>
  <w:comment w:id="722" w:author="ReportVerify" w:initials="RV" w:date="2026-08-28T03:04:09Z">
    <w:p>
      <w:pPr>
        <w:pStyle w:val="CommentText"/>
      </w:pPr>
      <w:r>
        <w:rPr>
          <w:rStyle w:val="CommentReference"/>
        </w:rPr>
        <w:annotationRef/>
      </w:r>
      <w:r>
        <w:t>[报告草稿差异] 报告草稿存在而认证资料未找到。报告草稿值：{"型号":"TVR14681-V","规格材料":"压敏电压：680V，最大连续交流电压：420V","制造商":"兴勤电子工业股份有限公司","生产企业":"/","认证标准":"GB/T 10193-1997;GB/T 10194-1997;GB4943.1-2022;IEC 61051-2:1991+Amd1:2009","备注":"CQC13001089857","证书号":"CQC13001089857"}</w:t>
      </w:r>
    </w:p>
  </w:comment>
  <w:comment w:id="723" w:author="ReportVerify" w:initials="RV" w:date="2026-08-28T03:04:09Z">
    <w:p>
      <w:pPr>
        <w:pStyle w:val="CommentText"/>
      </w:pPr>
      <w:r>
        <w:rPr>
          <w:rStyle w:val="CommentReference"/>
        </w:rPr>
        <w:annotationRef/>
      </w:r>
      <w:r>
        <w:t>[报告草稿差异] 报告草稿存在而认证资料未找到。报告草稿值：{"型号":"TVR14681-V","规格材料":"压敏电压：680V，最大连续交流电压：420V","制造商":"兴勤电子工业股份有限公司","生产企业":"/","认证标准":"GB/T 10193-1997;GB/T 10194-1997;GB4943.1-2022;IEC 61051-2:1991+Amd1:2009","备注":"CQC13001089859","证书号":"CQC13001089859"}</w:t>
      </w:r>
    </w:p>
  </w:comment>
  <w:comment w:id="724" w:author="ReportVerify" w:initials="RV" w:date="2026-08-28T03:04:09Z">
    <w:p>
      <w:pPr>
        <w:pStyle w:val="CommentText"/>
      </w:pPr>
      <w:r>
        <w:rPr>
          <w:rStyle w:val="CommentReference"/>
        </w:rPr>
        <w:annotationRef/>
      </w:r>
      <w:r>
        <w:t>[报告草稿差异] 报告草稿存在而认证资料未找到。报告草稿值：{"型号":"TVR14681-V","规格材料":"压敏电压：680V，最大连续交流电压：420V","制造商":"兴勤电子工业股份有限公司","生产企业":"/","认证标准":"GB/T 10193-1997;GB/T 10194-1997;GB4943.1-2022;IEC 61051-2:1991+Amd1:2009","备注":"CQC13001089857","证书号":"CQC13001089857"}</w:t>
      </w:r>
    </w:p>
  </w:comment>
  <w:comment w:id="725" w:author="ReportVerify" w:initials="RV" w:date="2026-08-28T03:04:09Z">
    <w:p>
      <w:pPr>
        <w:pStyle w:val="CommentText"/>
      </w:pPr>
      <w:r>
        <w:rPr>
          <w:rStyle w:val="CommentReference"/>
        </w:rPr>
        <w:annotationRef/>
      </w:r>
      <w:r>
        <w:t>[报告草稿差异] 报告草稿存在而认证资料未找到。报告草稿值：{"型号":"TVR14681-V","规格材料":"压敏电压：680V，最大连续交流电压：420V","制造商":"兴勤电子工业股份有限公司","生产企业":"/","认证标准":"GB/T 10193-1997;GB/T 10194-1997;GB4943.1-2022;IEC 61051-2:1991+Amd1:2009","备注":"CQC13001089859;\nCQC13001089857","证书号":"CQC13001089859;\nCQC13001089857"}</w:t>
      </w:r>
    </w:p>
  </w:comment>
  <w:comment w:id="726" w:author="ReportVerify" w:initials="RV" w:date="2026-08-28T03:04:09Z">
    <w:p>
      <w:pPr>
        <w:pStyle w:val="CommentText"/>
      </w:pPr>
      <w:r>
        <w:rPr>
          <w:rStyle w:val="CommentReference"/>
        </w:rPr>
        <w:annotationRef/>
      </w:r>
      <w:r>
        <w:t>[报告草稿差异] 报告草稿存在而认证资料未找到。报告草稿值：{"型号":"TVR14681-V","规格材料":"压敏电压：680V，最大连续交流电压：420V","制造商":"兴勤电子工业股份有限公司","生产企业":"/","认证标准":"GB/T 10193-1997;GB/T 10194-1997;GB4943.1-2022;IEC 61051-2:1991+Amd1:2009","备注":"CQC13001089859;\nCQC13001089857","证书号":"CQC13001089859;\nCQC13001089857"}</w:t>
      </w:r>
    </w:p>
  </w:comment>
  <w:comment w:id="727" w:author="ReportVerify" w:initials="RV" w:date="2026-08-28T03:04:09Z">
    <w:p>
      <w:pPr>
        <w:pStyle w:val="CommentText"/>
      </w:pPr>
      <w:r>
        <w:rPr>
          <w:rStyle w:val="CommentReference"/>
        </w:rPr>
        <w:annotationRef/>
      </w:r>
      <w:r>
        <w:t>[报告草稿差异] 报告草稿存在而认证资料未找到。报告草稿值：{"型号":"TVR14681-V","规格材料":"压敏电压：680V，最大连续交流电压：420V","制造商":"兴勤电子工业股份有限公司","生产企业":"/","认证标准":"GB/T 10193-1997;GB/T 10194-1997;GB4943.1-2022;IEC 61051-2:1991+Amd1:2009","备注":"CQC13001089859;\nCQC13001089857","证书号":"CQC13001089859;\nCQC13001089857"}</w:t>
      </w:r>
    </w:p>
  </w:comment>
  <w:comment w:id="728" w:author="ReportVerify" w:initials="RV" w:date="2026-08-28T03:04:09Z">
    <w:p>
      <w:pPr>
        <w:pStyle w:val="CommentText"/>
      </w:pPr>
      <w:r>
        <w:rPr>
          <w:rStyle w:val="CommentReference"/>
        </w:rPr>
        <w:annotationRef/>
      </w:r>
      <w:r>
        <w:t>[报告草稿差异] 报告草稿存在而认证资料未找到。报告草稿值：{"型号":"UDA-P","规格材料":"T6.3AH250V","制造商":"功得电子工业股份有限公司","生产企业":"功得电子工业股份有限公司","认证标准":"GB/T 9364.1-2015;GB/T 9364.2-2018","备注":"强制性认证产品符合性自我声明编号：2020970207000285","证书号":"强制性认证产品符合性自我声明编号：2020970207000285"}</w:t>
      </w:r>
    </w:p>
  </w:comment>
  <w:comment w:id="729" w:author="ReportVerify" w:initials="RV" w:date="2026-08-28T03:04:09Z">
    <w:p>
      <w:pPr>
        <w:pStyle w:val="CommentText"/>
      </w:pPr>
      <w:r>
        <w:rPr>
          <w:rStyle w:val="CommentReference"/>
        </w:rPr>
        <w:annotationRef/>
      </w:r>
      <w:r>
        <w:t>[报告草稿差异] 报告草稿存在而认证资料未找到。报告草稿值：{"型号":"UDA-P","规格材料":"T6.3AH250V","制造商":"功得电子工业股份有限公司","生产企业":"功得电子工业股份有限公司","认证标准":"GB/T 9364.1-2015;GB/T 9364.2-2018","备注":"强制性认证产品符合性自我声明编号：2020970207000285","证书号":"强制性认证产品符合性自我声明编号：2020970207000285"}</w:t>
      </w:r>
    </w:p>
  </w:comment>
  <w:comment w:id="730" w:author="ReportVerify" w:initials="RV" w:date="2026-08-28T03:04:09Z">
    <w:p>
      <w:pPr>
        <w:pStyle w:val="CommentText"/>
      </w:pPr>
      <w:r>
        <w:rPr>
          <w:rStyle w:val="CommentReference"/>
        </w:rPr>
        <w:annotationRef/>
      </w:r>
      <w:r>
        <w:t>[报告草稿差异] 报告草稿存在而认证资料未找到。报告草稿值：{"型号":"UDA-P","规格材料":"T10AH250V","制造商":"功得电子工业股份有限公司","生产企业":"功得电子工业股份有限公司","认证标准":"GB/T 9364.1-2015;GB/T 9364.2-2018","备注":"强制性认证产品符合性自我声明编号：2020970207000285","证书号":"强制性认证产品符合性自我声明编号：2020970207000285"}</w:t>
      </w:r>
    </w:p>
  </w:comment>
  <w:comment w:id="731" w:author="ReportVerify" w:initials="RV" w:date="2026-08-28T03:04:09Z">
    <w:p>
      <w:pPr>
        <w:pStyle w:val="CommentText"/>
      </w:pPr>
      <w:r>
        <w:rPr>
          <w:rStyle w:val="CommentReference"/>
        </w:rPr>
        <w:annotationRef/>
      </w:r>
      <w:r>
        <w:t>[报告草稿差异] 报告草稿存在而认证资料未找到。报告草稿值：{"型号":"WMR10D681K","规格材料":"压敏电压：680V，最大连续交流电压：420V","制造商":"厦门万明电子有限公司","生产企业":"/","认证标准":"GB/T 10193-1997;GB/T 10194-1997;GB4943.1-2022;IEC 61051-2:1991+Amd1:2009","备注":"CQC14001104983","证书号":"CQC14001104983"}</w:t>
      </w:r>
    </w:p>
  </w:comment>
  <w:comment w:id="732" w:author="ReportVerify" w:initials="RV" w:date="2026-08-28T03:04:09Z">
    <w:p>
      <w:pPr>
        <w:pStyle w:val="CommentText"/>
      </w:pPr>
      <w:r>
        <w:rPr>
          <w:rStyle w:val="CommentReference"/>
        </w:rPr>
        <w:annotationRef/>
      </w:r>
      <w:r>
        <w:t>[报告草稿差异] 报告草稿存在而认证资料未找到。报告草稿值：{"型号":"WMR10D681K","规格材料":"压敏电压：680V，最大连续交流电压：420V","制造商":"厦门万明电子有限公司","生产企业":"/","认证标准":"GB/T 10193-1997;GB/T 10194-1997;GB4943.1-2022;IEC 61051-2:1991+Amd1:2009","备注":"CQC14001104983","证书号":"CQC14001104983"}</w:t>
      </w:r>
    </w:p>
  </w:comment>
  <w:comment w:id="733" w:author="ReportVerify" w:initials="RV" w:date="2026-08-28T03:04:09Z">
    <w:p>
      <w:pPr>
        <w:pStyle w:val="CommentText"/>
      </w:pPr>
      <w:r>
        <w:rPr>
          <w:rStyle w:val="CommentReference"/>
        </w:rPr>
        <w:annotationRef/>
      </w:r>
      <w:r>
        <w:t>[报告草稿差异] 报告草稿存在而认证资料未找到。报告草稿值：{"型号":"WMR14D681K","规格材料":"压敏电压：680V，最大连续交流电压：420V","制造商":"厦门万明电子有限公司","生产企业":"/","认证标准":"GB/T 10193-1997;GB/T 10194-1997;GB4943.1-2022;IEC 61051-2:1991+Amd1:2009","备注":"CQC14001104983","证书号":"CQC14001104983"}</w:t>
      </w:r>
    </w:p>
  </w:comment>
  <w:comment w:id="734" w:author="ReportVerify" w:initials="RV" w:date="2026-08-28T03:04:09Z">
    <w:p>
      <w:pPr>
        <w:pStyle w:val="CommentText"/>
      </w:pPr>
      <w:r>
        <w:rPr>
          <w:rStyle w:val="CommentReference"/>
        </w:rPr>
        <w:annotationRef/>
      </w:r>
      <w:r>
        <w:t>[报告草稿差异] 报告草稿存在而认证资料未找到。报告草稿值：{"型号":"WMR14D681K","规格材料":"压敏电压：680V，最大连续交流电压：420V","制造商":"厦门万明电子有限公司","生产企业":"/","认证标准":"GB/T 10193-1997;GB/T 10194-1997;GB4943.1-2022;IEC 61051-2:1991+Amd1:2009","备注":"CQC14001104983","证书号":"CQC14001104983"}</w:t>
      </w:r>
    </w:p>
  </w:comment>
  <w:comment w:id="735" w:author="ReportVerify" w:initials="RV" w:date="2026-08-28T03:04:09Z">
    <w:p>
      <w:pPr>
        <w:pStyle w:val="CommentText"/>
      </w:pPr>
      <w:r>
        <w:rPr>
          <w:rStyle w:val="CommentReference"/>
        </w:rPr>
        <w:annotationRef/>
      </w:r>
      <w:r>
        <w:t>[报告草稿差异] 报告草稿存在而认证资料未找到。报告草稿值：{"型号":"WMR14D681K","规格材料":"压敏电压：680V，最大连续交流电压：420V","制造商":"厦门万明电子有限公司","生产企业":"/","认证标准":"GB/T 10193-1997;GB/T 10194-1997;GB4943.1-2022;IEC 61051-2:1991+Amd1:2009","备注":"CQC14001104983","证书号":"CQC14001104983"}</w:t>
      </w:r>
    </w:p>
  </w:comment>
  <w:comment w:id="736" w:author="ReportVerify" w:initials="RV" w:date="2026-08-28T03:04:09Z">
    <w:p>
      <w:pPr>
        <w:pStyle w:val="CommentText"/>
      </w:pPr>
      <w:r>
        <w:rPr>
          <w:rStyle w:val="CommentReference"/>
        </w:rPr>
        <w:annotationRef/>
      </w:r>
      <w:r>
        <w:t>[报告草稿差异] 报告草稿存在而认证资料未找到。报告草稿值：{"型号":"WMR14D681K","规格材料":"压敏电压：680V，最大连续交流电压：420V","制造商":"厦门万明电子有限公司","生产企业":"/","认证标准":"GB/T 10193-1997;GB/T 10194-1997;GB4943.1-2022;IEC 61051-2:1991+Amd1:2009","备注":"CQC14001104983","证书号":"CQC14001104983"}</w:t>
      </w:r>
    </w:p>
  </w:comment>
  <w:comment w:id="737" w:author="ReportVerify" w:initials="RV" w:date="2026-08-28T03:04:10Z">
    <w:p>
      <w:pPr>
        <w:pStyle w:val="CommentText"/>
      </w:pPr>
      <w:r>
        <w:rPr>
          <w:rStyle w:val="CommentReference"/>
        </w:rPr>
        <w:annotationRef/>
      </w:r>
      <w:r>
        <w:t>[报告草稿差异] 报告草稿存在而认证资料未找到。报告草稿值：{"型号":"WMR14D681K","规格材料":"压敏电压：680V，最大连续交流电压：420V","制造商":"厦门万明电子有限公司","生产企业":"/","认证标准":"GB/T 10193-1997;GB/T 10194-1997;GB4943.1-2022;IEC 61051-2:1991+Amd1:2009","备注":"CQC14001104983","证书号":"CQC14001104983"}</w:t>
      </w:r>
    </w:p>
  </w:comment>
  <w:comment w:id="738" w:author="ReportVerify" w:initials="RV" w:date="2026-08-28T03:04:10Z">
    <w:p>
      <w:pPr>
        <w:pStyle w:val="CommentText"/>
      </w:pPr>
      <w:r>
        <w:rPr>
          <w:rStyle w:val="CommentReference"/>
        </w:rPr>
        <w:annotationRef/>
      </w:r>
      <w:r>
        <w:t>[报告草稿差异] 报告草稿存在而认证资料未找到。报告草稿值：{"型号":"WMR14D681K","规格材料":"压敏电压：680V，最大连续交流电压：420V","制造商":"厦门万明电子有限公司","生产企业":"/","认证标准":"GB/T 10193-1997;GB/T 10194-1997;GB4943.1-2022;IEC 61051-2:1991+Amd1:2009","备注":"CQC14001104983","证书号":"CQC14001104983"}</w:t>
      </w:r>
    </w:p>
  </w:comment>
  <w:comment w:id="739" w:author="ReportVerify" w:initials="RV" w:date="2026-08-28T03:04:10Z">
    <w:p>
      <w:pPr>
        <w:pStyle w:val="CommentText"/>
      </w:pPr>
      <w:r>
        <w:rPr>
          <w:rStyle w:val="CommentReference"/>
        </w:rPr>
        <w:annotationRef/>
      </w:r>
      <w:r>
        <w:t>[报告草稿差异] 报告草稿存在而认证资料未找到。报告草稿值：{"型号":"WMR14D681K","规格材料":"压敏电压：680V，最大连续交流电压：420V","制造商":"厦门万明电子有限公司","生产企业":"/","认证标准":"GB/T 10193-1997;GB/T 10194-1997;GB4943.1-2022;IEC 61051-2:1991+Amd1:2009","备注":"CQC14001104983","证书号":"CQC14001104983"}</w:t>
      </w:r>
    </w:p>
  </w:comment>
  <w:comment w:id="740" w:author="ReportVerify" w:initials="RV" w:date="2026-08-28T03:04:10Z">
    <w:p>
      <w:pPr>
        <w:pStyle w:val="CommentText"/>
      </w:pPr>
      <w:r>
        <w:rPr>
          <w:rStyle w:val="CommentReference"/>
        </w:rPr>
        <w:annotationRef/>
      </w:r>
      <w:r>
        <w:t>[报告草稿差异] 报告草稿存在而认证资料未找到。报告草稿值：{"型号":"WMR14D681K","规格材料":"压敏电压：680V，最大连续交流电压：420V","制造商":"厦门万明电子有限公司","生产企业":"/","认证标准":"GB/T 10193-1997;GB/T 10194-1997;GB4943.1-2022;IEC 61051-2:1991+Amd1:2009","备注":"CQC14001104983","证书号":"CQC14001104983"}</w:t>
      </w:r>
    </w:p>
  </w:comment>
  <w:comment w:id="741" w:author="ReportVerify" w:initials="RV" w:date="2026-08-28T03:04:10Z">
    <w:p>
      <w:pPr>
        <w:pStyle w:val="CommentText"/>
      </w:pPr>
      <w:r>
        <w:rPr>
          <w:rStyle w:val="CommentReference"/>
        </w:rPr>
        <w:annotationRef/>
      </w:r>
      <w:r>
        <w:t>[报告草稿差异] 报告草稿存在而认证资料未找到。报告草稿值：{"型号":"WMR14D681K","规格材料":"压敏电压：680V，最大连续交流电压：420V","制造商":"厦门万明电子有限公司","生产企业":"/","认证标准":"GB/T 10193-1997;GB/T 10194-1997;GB4943.1-2022;IEC 61051-2:1991+Amd1:2009","备注":"CQC14001104983","证书号":"CQC14001104983"}</w:t>
      </w:r>
    </w:p>
  </w:comment>
  <w:comment w:id="742" w:author="ReportVerify" w:initials="RV" w:date="2026-08-28T03:04:10Z">
    <w:p>
      <w:pPr>
        <w:pStyle w:val="CommentText"/>
      </w:pPr>
      <w:r>
        <w:rPr>
          <w:rStyle w:val="CommentReference"/>
        </w:rPr>
        <w:annotationRef/>
      </w:r>
      <w:r>
        <w:t>[报告草稿差异] 报告草稿存在而认证资料未找到。报告草稿值：{"型号":"XD-D","规格材料":"V-0","制造商":"广东兴达鸿业电子有限公司","生产企业":"/","认证标准":"GB/T 19466.1-2004;GB/T 19466.2-2004;GB/T 19466.3-2004 ;GB/T 33047.1-2016;GB/T 4207-2022;GB/T 4588.2-1996;GB/T 5169.16-2017;GB/T 5169.21-2017;GB/T 6040-2019","备注":"CQC12134083486","证书号":"CQC12134083486"}</w:t>
      </w:r>
    </w:p>
  </w:comment>
  <w:comment w:id="743" w:author="ReportVerify" w:initials="RV" w:date="2026-08-28T03:04:10Z">
    <w:p>
      <w:pPr>
        <w:pStyle w:val="CommentText"/>
      </w:pPr>
      <w:r>
        <w:rPr>
          <w:rStyle w:val="CommentReference"/>
        </w:rPr>
        <w:annotationRef/>
      </w:r>
      <w:r>
        <w:t>[报告草稿差异] 报告草稿存在而认证资料未找到。报告草稿值：{"型号":"XD-M","规格材料":"V-0","制造商":"广东兴达鸿业电子有限公司","生产企业":"/","认证标准":"GB/T 19466.1-2004;GB/T 19466.2-2004;GB/T 19466.3-2004 ;GB/T 33047.1-2016;GB/T 4207-2022;GB/T 4588.4-2017;GB/T 5169.16-2017;GB/T 5169.21-2017;GB/T 6040-2019","备注":"CQC12134083487","证书号":"CQC12134083487"}</w:t>
      </w:r>
    </w:p>
  </w:comment>
  <w:comment w:id="744" w:author="ReportVerify" w:initials="RV" w:date="2026-08-28T03:04:10Z">
    <w:p>
      <w:pPr>
        <w:pStyle w:val="CommentText"/>
      </w:pPr>
      <w:r>
        <w:rPr>
          <w:rStyle w:val="CommentReference"/>
        </w:rPr>
        <w:annotationRef/>
      </w:r>
      <w:r>
        <w:t>[报告草稿差异] 报告草稿存在而认证资料未找到。报告草稿值：{"型号":"YT-01B 10A 250V~+YT-03B 2.5A 250V~ (黑色) (配60227IEC53 2×0.75mm² (扁)、60227IEC52 2×0.75mm² (扁)), YT-01 10A 250V~+YT-03 2.5A 250V~ (黑色)(配 60227IEC53 2×0.75mm² (扁)、60227IEC522×0.75mm² (扁))， YT-01 6A 250V~+YT-03B 2.5A 250V~(黑色) (配 60227IEC52 2×0.75mm² （扁）），YT-01B 6A 250V~+YT-03B 2.5A 250V~（黑色） （配 60227IEC53 2 ×0.75mm²(扁)、60227IEC52 2×0.75mm²(扁)),YT-08 10A 250V~+YT-03 2.5A 250V~（黑色)(配60227IEC522×0.75mm² (扁)), YT-08B 10A 250V~+YT-03B 2.5A 250V~ (黑色) (配60227IEC52 2×0.75mm² (扁)), YT-08B 6A 250V~+YT-03B 2.5A 250V~（黑色)(配 60227IEC52 2×0.75mm²(扁）），YT-08 6A 250V~+YT-03 2.5A 250V~ （黑色）（配 60227IEC52 2×60227IEC52 2×0.75mm²（扁），60227IEC53 2×0.75mm²（扁））， 0.75mm²(扁))，YT-01B 6A 250V~+YT-07 2.5A 250V~(黑色)(配60227IEC52 2×0.75mm² (扁)), YT-09 6A 250V~+YT-03B 2.5A 250V~(黑色) (配 YT-09 6A 250V~+YT-07 2.5A 250V~(黑色)(配60227IEC52 2×0.75mm²(扁))， YT-10 10A 250V~+YT-07 2.5A 250V~（黑色)（配 60227IEC52 2×0.75mm² (扁））, YT-10 6A 250V~+YT-07 2.5A 250V~ （黑色） （配 60227IEC52 2× 0.75mm²（扁）),YT-01B+YT-03B 2.5A 250V~（黑色）（配 60227IEC52 2× 0.5mm²（扁）），YT-08+YT-03 2.5A 250V~（黑色）（配602271EC52 2×0.5mm² (扁)), YT-09+YT-03B 2.5A 250V~(黑色)(配60227IEC52 2×0.5mm²(扁)), YT-09+YT-07 2.5A 250V~ (黑色) (配 60227IEC52 2×0.5mm² (扁)), YT-10+YT-07 2.5A 250V~（黑色）（配 60227IEC52 2×0.5mm²（扁））","规格材料":"YT-01B 10A 250V~+YT-03B 2.5A 250V~ (黑色) (配60227IEC53 2×0.75mm² (扁)、60227IEC52 2×0.75mm² (扁)), YT-01 10A 250V~+YT-03 2.5A 250V~ (黑色)(配 60227IEC53 2×0.75mm² (扁)、60227IEC522×0.75mm² (扁))， YT-01 6A 250V~+YT-03B 2.5A 250V~(黑色) (配 60227IEC52 2×0.75mm² （扁）），YT-01B 6A 250V~+YT-03B 2.5A 250V~（黑色） （配 60227IEC53 2 ×0.75mm²(扁)、60227IEC52 2×0.75mm²(扁)),YT-08 10A 250V~+YT-03 2.5A 250V~（黑色)(配60227IEC522×0.75mm² (扁)), YT-08B 10A 250V~+YT-03B 2.5A 250V~ (黑色) (配60227IEC52 2×0.75mm² (扁)), YT-08B 6A 250V~+YT-03B 2.5A 250V~（黑色)(配 60227IEC52 2×0.75mm²(扁）），YT-08 6A 250V~+YT-03 2.5A 250V~ （黑色）（配 60227IEC52 2×60227IEC52 2×0.75mm²（扁），60227IEC53 2×0.75mm²（扁））， 0.75mm²(扁))，YT-01B 6A 250V~+YT-07 2.5A 250V~(黑色)(配60227IEC52 2×0.75mm² (扁)), YT-09 6A 250V~+YT-03B 2.5A 250V~(黑色) (配 YT-09 6A 250V~+YT-07 2.5A 250V~(黑色)(配60227IEC52 2×0.75mm²(扁))， YT-10 10A 250V~+YT-07 2.5A 250V~（黑色)（配 60227IEC52 2×0.75mm² (扁））, YT-10 6A 250V~+YT-07 2.5A 250V~ （黑色） （配 60227IEC52 2× 0.75mm²（扁）),YT-01B+YT-03B 2.5A 250V~（黑色）（配 60227IEC52 2× 0.5mm²（扁）），YT-08+YT-03 2.5A 250V~（黑色）（配602271EC52 2×0.5mm² (扁)), YT-09+YT-03B 2.5A 250V~(黑色)(配60227IEC52 2×0.5mm²(扁)), YT-09+YT-07 2.5A 250V~ (黑色) (配 60227IEC52 2×0.5mm² (扁)), YT-10+YT-07 2.5A 250V~（黑色）（配 60227IEC52 2×0.5mm²（扁））","制造商":"宇同电子（惠州）有限公司","生产企业":"宇同电子（惠州）有限公司","认证标准":"GB/T 15934-2024","备注":"2010010101409885","证书号":"2010010101409885"}</w:t>
      </w:r>
    </w:p>
  </w:comment>
  <w:comment w:id="745" w:author="ReportVerify" w:initials="RV" w:date="2026-08-28T03:04:10Z">
    <w:p>
      <w:pPr>
        <w:pStyle w:val="CommentText"/>
      </w:pPr>
      <w:r>
        <w:rPr>
          <w:rStyle w:val="CommentReference"/>
        </w:rPr>
        <w:annotationRef/>
      </w:r>
      <w:r>
        <w:t>[报告草稿差异] 报告草稿存在而认证资料未找到。报告草稿值：{"型号":"YT-02+YT-04 10A 250V~(黑色)配 60227IEC53 3×0.75mm²、60227IEC53 3×1mm²、 60227IEC53 3×1.5mm²) , YT-02B+YT-04 10A 250V~ (黑色) (配 60227IEC53 3×0.75mm²、60227IEC53 3×1mm²)","规格材料":"YT-02+YT-04 10A 250V~(黑色)配 60227IEC53 3×0.75mm²、60227IEC53 3×1mm²、 60227IEC53 3×1.5mm²) , YT-02B+YT-04 10A 250V~ (黑色) (配 60227IEC53 3×0.75mm²、60227IEC53 3×1mm²)","制造商":"宇同电子(惠州）有限公司","生产企业":"宇同电子(惠州）有限公司","认证标准":"GB/T 15934-2024","备注":"2010010101409887","证书号":"2010010101409887"}</w:t>
      </w:r>
    </w:p>
  </w:comment>
  <w:comment w:id="746" w:author="ReportVerify" w:initials="RV" w:date="2026-08-28T03:04:10Z">
    <w:p>
      <w:pPr>
        <w:pStyle w:val="CommentText"/>
      </w:pPr>
      <w:r>
        <w:rPr>
          <w:rStyle w:val="CommentReference"/>
        </w:rPr>
        <w:annotationRef/>
      </w:r>
      <w:r>
        <w:t>[报告草稿差异] 报告草稿存在而认证资料未找到。报告草稿值：{"型号":"YT-02B+YT-44 10A 250V~(黑色) (配 60227IEC53 3×0.75mm²、60227IEC53 3×1mm²)","规格材料":"YT-02B+YT-44 10A 250V~(黑色) (配 60227IEC53 3×0.75mm²、60227IEC53 3×1mm²)","制造商":"宇同电子（惠州）有限公司","生产企业":"宇同电子（惠州）有限公司","认证标准":"GB/T 15934-2024","备注":"2024010101658981","证书号":"2024010101658981"}</w:t>
      </w:r>
    </w:p>
  </w:comment>
  <w:comment w:id="747" w:author="ReportVerify" w:initials="RV" w:date="2026-08-28T03:04:10Z">
    <w:p>
      <w:pPr>
        <w:pStyle w:val="CommentText"/>
      </w:pPr>
      <w:r>
        <w:rPr>
          <w:rStyle w:val="CommentReference"/>
        </w:rPr>
        <w:annotationRef/>
      </w:r>
      <w:r>
        <w:t>[报告草稿差异] 报告草稿存在而认证资料未找到。报告草稿值：{"型号":"YT-21 6A 250V~+YT-03E 2.5A 250V~(黑色) (配60227IEC53 2×0.75mm² (扁)、60227IEC52 2×0.75mm² (扁)), YT-21+YT-03E 2.5A 250V~（黑色）(配60227IEC52 2×0.5mm²（扁））","规格材料":"YT-21 6A 250V~+YT-03E 2.5A 250V~(黑色) (配60227IEC53 2×0.75mm² (扁)、60227IEC52 2×0.75mm² (扁)), YT-21+YT-03E 2.5A 250V~（黑色）(配60227IEC52 2×0.5mm²（扁））","制造商":"宇同电子（惠州）有限公司","生产企业":"宇同电子（惠州）有限公司","认证标准":"GB/T 15934-2024","备注":"2018010101087494","证书号":"2018010101087494"}</w:t>
      </w:r>
    </w:p>
  </w:comment>
  <w:comment w:id="748" w:author="ReportVerify" w:initials="RV" w:date="2026-08-28T03:04:10Z">
    <w:p>
      <w:pPr>
        <w:pStyle w:val="CommentText"/>
      </w:pPr>
      <w:r>
        <w:rPr>
          <w:rStyle w:val="CommentReference"/>
        </w:rPr>
        <w:annotationRef/>
      </w:r>
      <w:r>
        <w:t>[报告草稿差异] 报告草稿存在而认证资料未找到。报告草稿值：{"型号":"YT-21 6A 250V~+YT-03E 2.5A 250V~(黑色) (配60227IEC53 2×0.75平方毫米 (扁)、60227IEC52 2×0.75平方毫米 (扁)), \nYT-21+YT-03E 2.5A 250V~（黑色）(配60227IEC52 2×0.5平方毫米（扁））","规格材料":"YT-21 6A 250V~+YT-03E 2.5A 250V~(黑色) (配60227IEC53 2×0.75平方毫米 (扁)、60227IEC52 2×0.75平方毫米 (扁)), \nYT-21+YT-03E 2.5A 250V~（黑色）(配60227IEC52 2×0.5平方毫米（扁））","制造商":"宇同电子（惠州）有限公司","生产企业":"宇同电子（惠州）有限公司","认证标准":"GB/T15934-2024","备注":"2018010101087494","证书号":"2018010101087494"}</w:t>
      </w:r>
    </w:p>
  </w:comment>
  <w:comment w:id="749" w:author="ReportVerify" w:initials="RV" w:date="2026-08-28T03:04:10Z">
    <w:p>
      <w:pPr>
        <w:pStyle w:val="CommentText"/>
      </w:pPr>
      <w:r>
        <w:rPr>
          <w:rStyle w:val="CommentReference"/>
        </w:rPr>
        <w:annotationRef/>
      </w:r>
      <w:r>
        <w:t>[报告草稿差异] 报告草稿存在而认证资料未找到。报告草稿值：{"型号":"YT-36+YT-04 10A 250V~（黑色)（配 60227IEC53 3×1mm²)","规格材料":"YT-36+YT-04 10A 250V~（黑色)（配 60227IEC53 3×1mm²)","制造商":"宇同电子（惠州）有限公司","生产企业":"宇同电子（惠州）有限公司","认证标准":"GB/T 15934-2024","备注":"2023010101571203","证书号":"2023010101571203"}</w:t>
      </w:r>
    </w:p>
  </w:comment>
  <w:comment w:id="750" w:author="ReportVerify" w:initials="RV" w:date="2026-08-28T03:04:10Z">
    <w:p>
      <w:pPr>
        <w:pStyle w:val="CommentText"/>
      </w:pPr>
      <w:r>
        <w:rPr>
          <w:rStyle w:val="CommentReference"/>
        </w:rPr>
        <w:annotationRef/>
      </w:r>
      <w:r>
        <w:t>[报告草稿差异] 报告草稿存在而认证资料未找到。报告草稿值：{"型号":"ZS960","规格材料":"V-0","制造商":"东莞市致尚塑化科技有限公司","生产企业":"/","认证标准":"GB/T 19466.1-2004;GB/T 19466.2-2004;GB/T 19466.3-2004 ;GB/T 33047.1-2016;GB/T 4207-2022;GB/T 5169.12-2013;GB/T 5169.13-2013;GB/T 5169.16-2017;GB/T 5169.21-2017;GB/T 6040-2019","备注":"CQC19134223899","证书号":"CQC19134223899"}</w:t>
      </w:r>
    </w:p>
  </w:comment>
  <w:comment w:id="751" w:author="ReportVerify" w:initials="RV" w:date="2026-08-28T03:04:10Z">
    <w:p>
      <w:pPr>
        <w:pStyle w:val="CommentText"/>
      </w:pPr>
      <w:r>
        <w:rPr>
          <w:rStyle w:val="CommentReference"/>
        </w:rPr>
        <w:annotationRef/>
      </w:r>
      <w:r>
        <w:t>[报告草稿差异] 报告草稿存在而认证资料未找到。报告草稿值：{"关键件名称":"□ 电池\n■ 电池组","型号":"□ 用户可更换型        ■自身带保护电路的电池组 \n■ 非用户更换型        □ 自身不带保护电路但在其充电器或由其供电的电子产品中带有保护电路的电池/电池组","规格材料":"□ 用户可更换型        ■自身带保护电路的电池组 \n■ 非用户更换型        □ 自身不带保护电路但在其充电器或由其供电的电子产品中带有保护电路的电池/电池组","制造商":"□ 用户可更换型        ■自身带保护电路的电池组 \n■ 非用户更换型        □ 自身不带保护电路但在其充电器或由其供电的电子产品中带有保护电路的电池/电池组","生产企业":"□ 用户可更换型        ■自身带保护电路的电池组 \n■ 非用户更换型        □ 自身不带保护电路但在其充电器或由其供电的电子产品中带有保护电路的电池/电池组","认证标准":"□ 用户可更换型        ■自身带保护电路的电池组 \n■ 非用户更换型        □ 自身不带保护电路但在其充电器或由其供电的电子产品中带有保护电路的电池/电池组","备注":"□ 用户可更换型        ■自身带保护电路的电池组 \n■ 非用户更换型        □ 自身不带保护电路但在其充电器或由其供电的电子产品中带有保护电路的电池/电池组","证书号":"□ 用户可更换型        ■自身带保护电路的电池组 \n■ 非用户更换型        □ 自身不带保护电路但在其充电器或由其供电的电子产品中带有保护电路的电池/电池组"}</w:t>
      </w:r>
    </w:p>
  </w:comment>
  <w:comment w:id="752" w:author="ReportVerify" w:initials="RV" w:date="2026-08-28T03:04:10Z">
    <w:p>
      <w:pPr>
        <w:pStyle w:val="CommentText"/>
      </w:pPr>
      <w:r>
        <w:rPr>
          <w:rStyle w:val="CommentReference"/>
        </w:rPr>
        <w:annotationRef/>
      </w:r>
      <w:r>
        <w:t>[报告草稿差异] 报告草稿存在而认证资料未找到。报告草稿值：{"关键件名称":"□ 电池\n■ 电池组","型号":"□ 用户可更换型        ■自身带保护电路的电池组 \n■ 非用户更换型        □ 自身不带保护电路但在其充电器或由其供电的电子产品中带有保护电路的电池/电池组","规格材料":"□ 用户可更换型        ■自身带保护电路的电池组 \n■ 非用户更换型        □ 自身不带保护电路但在其充电器或由其供电的电子产品中带有保护电路的电池/电池组","制造商":"□ 用户可更换型        ■自身带保护电路的电池组 \n■ 非用户更换型        □ 自身不带保护电路但在其充电器或由其供电的电子产品中带有保护电路的电池/电池组","生产企业":"□ 用户可更换型        ■自身带保护电路的电池组 \n■ 非用户更换型        □ 自身不带保护电路但在其充电器或由其供电的电子产品中带有保护电路的电池/电池组","认证标准":"□ 用户可更换型        ■自身带保护电路的电池组 \n■ 非用户更换型        □ 自身不带保护电路但在其充电器或由其供电的电子产品中带有保护电路的电池/电池组","备注":"□ 用户可更换型        ■自身带保护电路的电池组 \n■ 非用户更换型        □ 自身不带保护电路但在其充电器或由其供电的电子产品中带有保护电路的电池/电池组","证书号":"□ 用户可更换型        ■自身带保护电路的电池组 \n■ 非用户更换型        □ 自身不带保护电路但在其充电器或由其供电的电子产品中带有保护电路的电池/电池组"}</w:t>
      </w:r>
    </w:p>
  </w:comment>
  <w:comment w:id="753" w:author="ReportVerify" w:initials="RV" w:date="2026-08-28T03:04:10Z">
    <w:p>
      <w:pPr>
        <w:pStyle w:val="CommentText"/>
      </w:pPr>
      <w:r>
        <w:rPr>
          <w:rStyle w:val="CommentReference"/>
        </w:rPr>
        <w:annotationRef/>
      </w:r>
      <w:r>
        <w:t>[报告草稿差异] 报告草稿存在而认证资料未找到。报告草稿值：{"关键件名称":"□ 电池\n■ 电池组","型号":"□ 用户可更换型        ■自身带保护电路的电池组 \n■ 非用户更换型        □ 自身不带保护电路但在其充电器或由其供电的电子产品中带有保护电路的电池/电池组","规格材料":"□ 用户可更换型        ■自身带保护电路的电池组 \n■ 非用户更换型        □ 自身不带保护电路但在其充电器或由其供电的电子产品中带有保护电路的电池/电池组","制造商":"□ 用户可更换型        ■自身带保护电路的电池组 \n■ 非用户更换型        □ 自身不带保护电路但在其充电器或由其供电的电子产品中带有保护电路的电池/电池组","生产企业":"□ 用户可更换型        ■自身带保护电路的电池组 \n■ 非用户更换型        □ 自身不带保护电路但在其充电器或由其供电的电子产品中带有保护电路的电池/电池组","认证标准":"□ 用户可更换型        ■自身带保护电路的电池组 \n■ 非用户更换型        □ 自身不带保护电路但在其充电器或由其供电的电子产品中带有保护电路的电池/电池组","备注":"□ 用户可更换型        ■自身带保护电路的电池组 \n■ 非用户更换型        □ 自身不带保护电路但在其充电器或由其供电的电子产品中带有保护电路的电池/电池组","证书号":"□ 用户可更换型        ■自身带保护电路的电池组 \n■ 非用户更换型        □ 自身不带保护电路但在其充电器或由其供电的电子产品中带有保护电路的电池/电池组"}</w:t>
      </w:r>
    </w:p>
  </w:comment>
  <w:comment w:id="754" w:author="ReportVerify" w:initials="RV" w:date="2026-08-28T03:04:10Z">
    <w:p>
      <w:pPr>
        <w:pStyle w:val="CommentText"/>
      </w:pPr>
      <w:r>
        <w:rPr>
          <w:rStyle w:val="CommentReference"/>
        </w:rPr>
        <w:annotationRef/>
      </w:r>
      <w:r>
        <w:t>[报告草稿差异] 报告草稿存在而认证资料未找到。报告草稿值：{"关键件名称":"□ 电池\n■ 电池组","型号":"□ 用户可更换型        ■自身带保护电路的电池组 \n■ 非用户更换型        □ 自身不带保护电路但在其充电器或由其供电的电子产品中带有保护电路的电池/电池组","规格材料":"□ 用户可更换型        ■自身带保护电路的电池组 \n■ 非用户更换型        □ 自身不带保护电路但在其充电器或由其供电的电子产品中带有保护电路的电池/电池组","制造商":"□ 用户可更换型        ■自身带保护电路的电池组 \n■ 非用户更换型        □ 自身不带保护电路但在其充电器或由其供电的电子产品中带有保护电路的电池/电池组","生产企业":"□ 用户可更换型        ■自身带保护电路的电池组 \n■ 非用户更换型        □ 自身不带保护电路但在其充电器或由其供电的电子产品中带有保护电路的电池/电池组","认证标准":"□ 用户可更换型        ■自身带保护电路的电池组 \n■ 非用户更换型        □ 自身不带保护电路但在其充电器或由其供电的电子产品中带有保护电路的电池/电池组","备注":"□ 用户可更换型        ■自身带保护电路的电池组 \n■ 非用户更换型        □ 自身不带保护电路但在其充电器或由其供电的电子产品中带有保护电路的电池/电池组","证书号":"□ 用户可更换型        ■自身带保护电路的电池组 \n■ 非用户更换型        □ 自身不带保护电路但在其充电器或由其供电的电子产品中带有保护电路的电池/电池组"}</w:t>
      </w:r>
    </w:p>
  </w:comment>
  <w:comment w:id="755" w:author="ReportVerify" w:initials="RV" w:date="2026-08-28T03:04:10Z">
    <w:p>
      <w:pPr>
        <w:pStyle w:val="CommentText"/>
      </w:pPr>
      <w:r>
        <w:rPr>
          <w:rStyle w:val="CommentReference"/>
        </w:rPr>
        <w:annotationRef/>
      </w:r>
      <w:r>
        <w:t>[报告草稿差异] 报告草稿存在而认证资料未找到。报告草稿值：{"序号":"2","关键件名称":"中央处理单元","型号":"/","规格材料":"4核 1.8GHz","制造商":"联发科技股份有限公司","生产企业":"/","本次使用":"本次使用","备注":"最高主频向下兼容","证书号":"最高主频向下兼容"}</w:t>
      </w:r>
    </w:p>
  </w:comment>
  <w:comment w:id="756" w:author="ReportVerify" w:initials="RV" w:date="2026-08-28T03:04:10Z">
    <w:p>
      <w:pPr>
        <w:pStyle w:val="CommentText"/>
      </w:pPr>
      <w:r>
        <w:rPr>
          <w:rStyle w:val="CommentReference"/>
        </w:rPr>
        <w:annotationRef/>
      </w:r>
      <w:r>
        <w:t>[报告草稿差异] 报告草稿存在而认证资料未找到。报告草稿值：{"序号":"3","关键件名称":"主板(含网卡、含调谐单元)","型号":"RSAG7.820.13199******(*代表企业内部代码，由空格、字母、数字、符号、汉字等组成，不影响产品安全和EMC性能)","规格材料":"调谐单元：数字/模拟","制造商":"海信视像科技股份有限公司","生产企业":"/","本次使用":"已测试\n备用","备注":"结构1\n对应100E5K、100K67\n结构2\n对应100E8K\n结构2与结构1差异为：本次新增主板结构与原申请主板结构相比多了一路侧环绕功放电路以及接口，其余均相同","证书号":"结构1\n对应100E5K、100K67\n结构2\n对应100E8K\n结构2与结构1差异为：本次新增主板结构与原申请主板结构相比多了一路侧环绕功放电路以及接口，其余均相同"}</w:t>
      </w:r>
    </w:p>
  </w:comment>
  <w:comment w:id="757" w:author="ReportVerify" w:initials="RV" w:date="2026-08-28T03:04:10Z">
    <w:p>
      <w:pPr>
        <w:pStyle w:val="CommentText"/>
      </w:pPr>
      <w:r>
        <w:rPr>
          <w:rStyle w:val="CommentReference"/>
        </w:rPr>
        <w:annotationRef/>
      </w:r>
      <w:r>
        <w:t>[报告草稿差异] 字段：规格材料</w:t>
      </w:r>
    </w:p>
    <w:p>
      <w:pPr>
        <w:pStyle w:val="CommentText"/>
      </w:pPr>
      <w:r>
        <w:t>认证资料（CERT，应然）：T4A 250V</w:t>
      </w:r>
    </w:p>
    <w:p>
      <w:pPr>
        <w:pStyle w:val="CommentText"/>
      </w:pPr>
      <w:r>
        <w:t>报告草稿（DRAFT，实然）：T4A250V</w:t>
      </w:r>
    </w:p>
  </w:comment>
  <w:comment w:id="758" w:author="ReportVerify" w:initials="RV" w:date="2026-08-28T03:04:10Z">
    <w:p>
      <w:pPr>
        <w:pStyle w:val="CommentText"/>
      </w:pPr>
      <w:r>
        <w:rPr>
          <w:rStyle w:val="CommentReference"/>
        </w:rPr>
        <w:annotationRef/>
      </w:r>
      <w:r>
        <w:t>[报告草稿差异] 字段：认证标准</w:t>
      </w:r>
    </w:p>
    <w:p>
      <w:pPr>
        <w:pStyle w:val="CommentText"/>
      </w:pPr>
      <w:r>
        <w:t>认证资料（CERT，应然）：GB/T9364.3-2018</w:t>
      </w:r>
    </w:p>
    <w:p>
      <w:pPr>
        <w:pStyle w:val="CommentText"/>
      </w:pPr>
      <w:r>
        <w:t>GB/T9364.1-2015</w:t>
      </w:r>
    </w:p>
    <w:p>
      <w:pPr>
        <w:pStyle w:val="CommentText"/>
      </w:pPr>
      <w:r>
        <w:t>报告草稿（DRAFT，实然）：GB/T 9364.3-2018;GB/T 9364.1-2015</w:t>
      </w:r>
    </w:p>
  </w:comment>
  <w:comment w:id="759" w:author="ReportVerify" w:initials="RV" w:date="2026-08-28T03:04:10Z">
    <w:p>
      <w:pPr>
        <w:pStyle w:val="CommentText"/>
      </w:pPr>
      <w:r>
        <w:rPr>
          <w:rStyle w:val="CommentReference"/>
        </w:rPr>
        <w:annotationRef/>
      </w:r>
      <w:r>
        <w:t>[报告草稿差异] 字段：认证标准</w:t>
      </w:r>
    </w:p>
    <w:p>
      <w:pPr>
        <w:pStyle w:val="CommentText"/>
      </w:pPr>
      <w:r>
        <w:t>认证资料（CERT，应然）：GB/T9364.3-2018</w:t>
      </w:r>
    </w:p>
    <w:p>
      <w:pPr>
        <w:pStyle w:val="CommentText"/>
      </w:pPr>
      <w:r>
        <w:t>GB/T9364.1-2015</w:t>
      </w:r>
    </w:p>
    <w:p>
      <w:pPr>
        <w:pStyle w:val="CommentText"/>
      </w:pPr>
      <w:r>
        <w:t>报告草稿（DRAFT，实然）：GB/T 9364.3-2018;GB/T 9364.1-2015</w:t>
      </w:r>
    </w:p>
  </w:comment>
  <w:comment w:id="760" w:author="ReportVerify" w:initials="RV" w:date="2026-08-28T03:04:10Z">
    <w:p>
      <w:pPr>
        <w:pStyle w:val="CommentText"/>
      </w:pPr>
      <w:r>
        <w:rPr>
          <w:rStyle w:val="CommentReference"/>
        </w:rPr>
        <w:annotationRef/>
      </w:r>
      <w:r>
        <w:t>[报告草稿差异] 字段：规格材料</w:t>
      </w:r>
    </w:p>
    <w:p>
      <w:pPr>
        <w:pStyle w:val="CommentText"/>
      </w:pPr>
      <w:r>
        <w:t>认证资料（CERT，应然）：T4AL250V</w:t>
      </w:r>
    </w:p>
    <w:p>
      <w:pPr>
        <w:pStyle w:val="CommentText"/>
      </w:pPr>
      <w:r>
        <w:t>报告草稿（DRAFT，实然）：T4A250V</w:t>
      </w:r>
    </w:p>
  </w:comment>
  <w:comment w:id="761" w:author="ReportVerify" w:initials="RV" w:date="2026-08-28T03:04:10Z">
    <w:p>
      <w:pPr>
        <w:pStyle w:val="CommentText"/>
      </w:pPr>
      <w:r>
        <w:rPr>
          <w:rStyle w:val="CommentReference"/>
        </w:rPr>
        <w:annotationRef/>
      </w:r>
      <w:r>
        <w:t>[报告草稿差异] 字段：认证标准</w:t>
      </w:r>
    </w:p>
    <w:p>
      <w:pPr>
        <w:pStyle w:val="CommentText"/>
      </w:pPr>
      <w:r>
        <w:t>认证资料（CERT，应然）：GB/T9364.3-2018</w:t>
      </w:r>
    </w:p>
    <w:p>
      <w:pPr>
        <w:pStyle w:val="CommentText"/>
      </w:pPr>
      <w:r>
        <w:t>GB/T9364.1-2015</w:t>
      </w:r>
    </w:p>
    <w:p>
      <w:pPr>
        <w:pStyle w:val="CommentText"/>
      </w:pPr>
      <w:r>
        <w:t>报告草稿（DRAFT，实然）：GB/T 9364.3-2018;GB/T 9364.1-2015</w:t>
      </w:r>
    </w:p>
  </w:comment>
  <w:comment w:id="762" w:author="ReportVerify" w:initials="RV" w:date="2026-08-28T03:04:10Z">
    <w:p>
      <w:pPr>
        <w:pStyle w:val="CommentText"/>
      </w:pPr>
      <w:r>
        <w:rPr>
          <w:rStyle w:val="CommentReference"/>
        </w:rPr>
        <w:annotationRef/>
      </w:r>
      <w:r>
        <w:t>[报告草稿差异] 字段：规格材料</w:t>
      </w:r>
    </w:p>
    <w:p>
      <w:pPr>
        <w:pStyle w:val="CommentText"/>
      </w:pPr>
      <w:r>
        <w:t>认证资料（CERT，应然）：T4AL250V</w:t>
      </w:r>
    </w:p>
    <w:p>
      <w:pPr>
        <w:pStyle w:val="CommentText"/>
      </w:pPr>
      <w:r>
        <w:t>报告草稿（DRAFT，实然）：T4A250V</w:t>
      </w:r>
    </w:p>
  </w:comment>
  <w:comment w:id="763" w:author="ReportVerify" w:initials="RV" w:date="2026-08-28T03:04:10Z">
    <w:p>
      <w:pPr>
        <w:pStyle w:val="CommentText"/>
      </w:pPr>
      <w:r>
        <w:rPr>
          <w:rStyle w:val="CommentReference"/>
        </w:rPr>
        <w:annotationRef/>
      </w:r>
      <w:r>
        <w:t>[报告草稿差异] 字段：认证标准</w:t>
      </w:r>
    </w:p>
    <w:p>
      <w:pPr>
        <w:pStyle w:val="CommentText"/>
      </w:pPr>
      <w:r>
        <w:t>认证资料（CERT，应然）：GB/T9364.3-2018</w:t>
      </w:r>
    </w:p>
    <w:p>
      <w:pPr>
        <w:pStyle w:val="CommentText"/>
      </w:pPr>
      <w:r>
        <w:t>GB/T9364.1-2015</w:t>
      </w:r>
    </w:p>
    <w:p>
      <w:pPr>
        <w:pStyle w:val="CommentText"/>
      </w:pPr>
      <w:r>
        <w:t>报告草稿（DRAFT，实然）：GB/T 9364.3-2018;GB/T 9364.1-2015</w:t>
      </w:r>
    </w:p>
  </w:comment>
  <w:comment w:id="764" w:author="ReportVerify" w:initials="RV" w:date="2026-08-28T03:04:10Z">
    <w:p>
      <w:pPr>
        <w:pStyle w:val="CommentText"/>
      </w:pPr>
      <w:r>
        <w:rPr>
          <w:rStyle w:val="CommentReference"/>
        </w:rPr>
        <w:annotationRef/>
      </w:r>
      <w:r>
        <w:t>[报告草稿差异] 字段：认证标准</w:t>
      </w:r>
    </w:p>
    <w:p>
      <w:pPr>
        <w:pStyle w:val="CommentText"/>
      </w:pPr>
      <w:r>
        <w:t>认证资料（CERT，应然）：GB/T9364.1-2015</w:t>
      </w:r>
    </w:p>
    <w:p>
      <w:pPr>
        <w:pStyle w:val="CommentText"/>
      </w:pPr>
      <w:r>
        <w:t>GB/T9364.2-2018</w:t>
      </w:r>
    </w:p>
    <w:p>
      <w:pPr>
        <w:pStyle w:val="CommentText"/>
      </w:pPr>
      <w:r>
        <w:t>报告草稿（DRAFT，实然）：GB/T 9364.1-2015;GB/T 9364.2-2018</w:t>
      </w:r>
    </w:p>
  </w:comment>
  <w:comment w:id="765" w:author="ReportVerify" w:initials="RV" w:date="2026-08-28T03:04:10Z">
    <w:p>
      <w:pPr>
        <w:pStyle w:val="CommentText"/>
      </w:pPr>
      <w:r>
        <w:rPr>
          <w:rStyle w:val="CommentReference"/>
        </w:rPr>
        <w:annotationRef/>
      </w:r>
      <w:r>
        <w:t>[报告草稿差异] 字段：认证标准</w:t>
      </w:r>
    </w:p>
    <w:p>
      <w:pPr>
        <w:pStyle w:val="CommentText"/>
      </w:pPr>
      <w:r>
        <w:t>认证资料（CERT，应然）：GB/T9364.1-2015</w:t>
      </w:r>
    </w:p>
    <w:p>
      <w:pPr>
        <w:pStyle w:val="CommentText"/>
      </w:pPr>
      <w:r>
        <w:t>GB/T9364.2-2018</w:t>
      </w:r>
    </w:p>
    <w:p>
      <w:pPr>
        <w:pStyle w:val="CommentText"/>
      </w:pPr>
      <w:r>
        <w:t>报告草稿（DRAFT，实然）：GB/T 9364.1-2015;GB/T 9364.2-2018</w:t>
      </w:r>
    </w:p>
  </w:comment>
  <w:comment w:id="766" w:author="ReportVerify" w:initials="RV" w:date="2026-08-28T03:04:10Z">
    <w:p>
      <w:pPr>
        <w:pStyle w:val="CommentText"/>
      </w:pPr>
      <w:r>
        <w:rPr>
          <w:rStyle w:val="CommentReference"/>
        </w:rPr>
        <w:annotationRef/>
      </w:r>
      <w:r>
        <w:t>[报告草稿差异] 字段：认证标准</w:t>
      </w:r>
    </w:p>
    <w:p>
      <w:pPr>
        <w:pStyle w:val="CommentText"/>
      </w:pPr>
      <w:r>
        <w:t>认证资料（CERT，应然）：GB/T9364.1-2015</w:t>
      </w:r>
    </w:p>
    <w:p>
      <w:pPr>
        <w:pStyle w:val="CommentText"/>
      </w:pPr>
      <w:r>
        <w:t>GB/T9364.2-2018</w:t>
      </w:r>
    </w:p>
    <w:p>
      <w:pPr>
        <w:pStyle w:val="CommentText"/>
      </w:pPr>
      <w:r>
        <w:t>报告草稿（DRAFT，实然）：GB/T 9364.1-2015;GB/T 9364.2-2018</w:t>
      </w:r>
    </w:p>
  </w:comment>
  <w:comment w:id="767" w:author="ReportVerify" w:initials="RV" w:date="2026-08-28T03:04:10Z">
    <w:p>
      <w:pPr>
        <w:pStyle w:val="CommentText"/>
      </w:pPr>
      <w:r>
        <w:rPr>
          <w:rStyle w:val="CommentReference"/>
        </w:rPr>
        <w:annotationRef/>
      </w:r>
      <w:r>
        <w:t>[报告草稿差异] 字段：规格材料</w:t>
      </w:r>
    </w:p>
    <w:p>
      <w:pPr>
        <w:pStyle w:val="CommentText"/>
      </w:pPr>
      <w:r>
        <w:t>认证资料（CERT，应然）：T10AH 250V</w:t>
      </w:r>
    </w:p>
    <w:p>
      <w:pPr>
        <w:pStyle w:val="CommentText"/>
      </w:pPr>
      <w:r>
        <w:t>报告草稿（DRAFT，实然）：T10AH250V</w:t>
      </w:r>
    </w:p>
  </w:comment>
  <w:comment w:id="768" w:author="ReportVerify" w:initials="RV" w:date="2026-08-28T03:04:10Z">
    <w:p>
      <w:pPr>
        <w:pStyle w:val="CommentText"/>
      </w:pPr>
      <w:r>
        <w:rPr>
          <w:rStyle w:val="CommentReference"/>
        </w:rPr>
        <w:annotationRef/>
      </w:r>
      <w:r>
        <w:t>[报告草稿差异] 字段：认证标准</w:t>
      </w:r>
    </w:p>
    <w:p>
      <w:pPr>
        <w:pStyle w:val="CommentText"/>
      </w:pPr>
      <w:r>
        <w:t>认证资料（CERT，应然）：GB/T9364.3-2018</w:t>
      </w:r>
    </w:p>
    <w:p>
      <w:pPr>
        <w:pStyle w:val="CommentText"/>
      </w:pPr>
      <w:r>
        <w:t>GB/T9364.1-2015</w:t>
      </w:r>
    </w:p>
    <w:p>
      <w:pPr>
        <w:pStyle w:val="CommentText"/>
      </w:pPr>
      <w:r>
        <w:t>报告草稿（DRAFT，实然）：GB/T 9364.1-2015;GB/T 9364.2-2018</w:t>
      </w:r>
    </w:p>
  </w:comment>
  <w:comment w:id="769" w:author="ReportVerify" w:initials="RV" w:date="2026-08-28T03:04:10Z">
    <w:p>
      <w:pPr>
        <w:pStyle w:val="CommentText"/>
      </w:pPr>
      <w:r>
        <w:rPr>
          <w:rStyle w:val="CommentReference"/>
        </w:rPr>
        <w:annotationRef/>
      </w:r>
      <w:r>
        <w:t>[报告草稿差异] 字段：认证标准</w:t>
      </w:r>
    </w:p>
    <w:p>
      <w:pPr>
        <w:pStyle w:val="CommentText"/>
      </w:pPr>
      <w:r>
        <w:t>认证资料（CERT，应然）：GB/T9364.1-2015</w:t>
      </w:r>
    </w:p>
    <w:p>
      <w:pPr>
        <w:pStyle w:val="CommentText"/>
      </w:pPr>
      <w:r>
        <w:t>GB/T9364.2-2018</w:t>
      </w:r>
    </w:p>
    <w:p>
      <w:pPr>
        <w:pStyle w:val="CommentText"/>
      </w:pPr>
      <w:r>
        <w:t>报告草稿（DRAFT，实然）：GB/T 9364.1-2015;GB/T 9364.2-2018</w:t>
      </w:r>
    </w:p>
  </w:comment>
  <w:comment w:id="770" w:author="ReportVerify" w:initials="RV" w:date="2026-08-28T03:04:10Z">
    <w:p>
      <w:pPr>
        <w:pStyle w:val="CommentText"/>
      </w:pPr>
      <w:r>
        <w:rPr>
          <w:rStyle w:val="CommentReference"/>
        </w:rPr>
        <w:annotationRef/>
      </w:r>
      <w:r>
        <w:t>[报告草稿差异] 字段：认证标准</w:t>
      </w:r>
    </w:p>
    <w:p>
      <w:pPr>
        <w:pStyle w:val="CommentText"/>
      </w:pPr>
      <w:r>
        <w:t>认证资料（CERT，应然）：GB/T9364.1-2015</w:t>
      </w:r>
    </w:p>
    <w:p>
      <w:pPr>
        <w:pStyle w:val="CommentText"/>
      </w:pPr>
      <w:r>
        <w:t>GB/T9364.2-2018</w:t>
      </w:r>
    </w:p>
    <w:p>
      <w:pPr>
        <w:pStyle w:val="CommentText"/>
      </w:pPr>
      <w:r>
        <w:t>报告草稿（DRAFT，实然）：GB/T 9364.1-2015;GB/T 9364.2-2018</w:t>
      </w:r>
    </w:p>
  </w:comment>
  <w:comment w:id="771" w:author="ReportVerify" w:initials="RV" w:date="2026-08-28T03:04:10Z">
    <w:p>
      <w:pPr>
        <w:pStyle w:val="CommentText"/>
      </w:pPr>
      <w:r>
        <w:rPr>
          <w:rStyle w:val="CommentReference"/>
        </w:rPr>
        <w:annotationRef/>
      </w:r>
      <w:r>
        <w:t>[报告草稿差异] 报告草稿存在而认证资料未找到。报告草稿值：{"序号":"1","位号":"F801,F802","关键件名称":"保险丝","型号":"UDA-P","规格材料":"T10AH250V","制造商":"功得电子工业股份有限公司","生产企业":"功得电子工业股份有限公司","认证标准":"GB/T 9364.1-2015;GB/T 9364.2-2018","备注":"强制性认证产品符合性自我声明编号：2020970207000285","证书号":"强制性认证产品符合性自我声明编号：2020970207000285"}</w:t>
      </w:r>
    </w:p>
  </w:comment>
  <w:comment w:id="772" w:author="ReportVerify" w:initials="RV" w:date="2026-08-28T03:04:10Z">
    <w:p>
      <w:pPr>
        <w:pStyle w:val="CommentText"/>
      </w:pPr>
      <w:r>
        <w:rPr>
          <w:rStyle w:val="CommentReference"/>
        </w:rPr>
        <w:annotationRef/>
      </w:r>
      <w:r>
        <w:t>[报告草稿差异] 报告草稿存在而认证资料未找到。报告草稿值：{"序号":"1","位号":"F801,F802","关键件名称":"保险丝","型号":"UDA-P","规格材料":"T10AH250V","制造商":"功得电子工业股份有限公司","生产企业":"功得电子工业股份有限公司","认证标准":"GB/T 9364.1-2015;GB/T 9364.2-2018","备注":"强制性认证产品符合性自我声明编号：2020970207000285","证书号":"强制性认证产品符合性自我声明编号：2020970207000285"}</w:t>
      </w:r>
    </w:p>
  </w:comment>
  <w:comment w:id="773" w:author="ReportVerify" w:initials="RV" w:date="2026-08-28T03:04:10Z">
    <w:p>
      <w:pPr>
        <w:pStyle w:val="CommentText"/>
      </w:pPr>
      <w:r>
        <w:rPr>
          <w:rStyle w:val="CommentReference"/>
        </w:rPr>
        <w:annotationRef/>
      </w:r>
      <w:r>
        <w:t>[报告草稿差异] 报告草稿存在而认证资料未找到。报告草稿值：{"序号":"1","位号":"F801,F802","关键件名称":"保险丝","型号":"UDA-P","规格材料":"T10AH250V","制造商":"功得电子工业股份有限公司","生产企业":"功得电子工业股份有限公司","认证标准":"GB/T 9364.1-2015;GB/T 9364.2-2018","备注":"强制性认证产品符合性自我声明编号：2020970207000285","证书号":"强制性认证产品符合性自我声明编号：2020970207000285"}</w:t>
      </w:r>
    </w:p>
  </w:comment>
  <w:comment w:id="774" w:author="ReportVerify" w:initials="RV" w:date="2026-08-28T03:04:10Z">
    <w:p>
      <w:pPr>
        <w:pStyle w:val="CommentText"/>
      </w:pPr>
      <w:r>
        <w:rPr>
          <w:rStyle w:val="CommentReference"/>
        </w:rPr>
        <w:annotationRef/>
      </w:r>
      <w:r>
        <w:t>[报告草稿差异] 报告草稿存在而认证资料未找到。报告草稿值：{"序号":"1","位号":"F801,F802","关键件名称":"保险丝","型号":"UDA-P","规格材料":"T10AH250V","制造商":"功得电子工业股份有限公司","生产企业":"功得电子工业股份有限公司","认证标准":"GB/T 9364.1-2015;GB/T 9364.2-2018","备注":"强制性认证产品符合性自我声明编号：2020970207000285","证书号":"强制性认证产品符合性自我声明编号：2020970207000285"}</w:t>
      </w:r>
    </w:p>
  </w:comment>
  <w:comment w:id="775" w:author="ReportVerify" w:initials="RV" w:date="2026-08-28T03:04:10Z">
    <w:p>
      <w:pPr>
        <w:pStyle w:val="CommentText"/>
      </w:pPr>
      <w:r>
        <w:rPr>
          <w:rStyle w:val="CommentReference"/>
        </w:rPr>
        <w:annotationRef/>
      </w:r>
      <w:r>
        <w:t>[报告草稿差异] 报告草稿存在而认证资料未找到。报告草稿值：{"序号":"4","位号":"N732,N850,N851","关键件名称":"光电耦合器","型号":"EL816、EL817","规格材料":"加强绝缘，绝缘穿透距离≥0.4mm，外部爬电距离≥8.0mm，通过热循环测试，适用于海拔5000米及以下","制造商":"亿光电子工业股份有限公司","生产企业":"/","认证标准":"GB4943.1-2022","备注":"CQC08001022757","证书号":"CQC08001022757"}</w:t>
      </w:r>
    </w:p>
  </w:comment>
  <w:comment w:id="776" w:author="ReportVerify" w:initials="RV" w:date="2026-08-28T03:04:10Z">
    <w:p>
      <w:pPr>
        <w:pStyle w:val="CommentText"/>
      </w:pPr>
      <w:r>
        <w:rPr>
          <w:rStyle w:val="CommentReference"/>
        </w:rPr>
        <w:annotationRef/>
      </w:r>
      <w:r>
        <w:t>[报告草稿差异] 报告草稿存在而认证资料未找到。报告草稿值：{"序号":"4","位号":"N732,N850,N851","关键件名称":"光电耦合器","型号":"EL816、EL817","规格材料":"加强绝缘，绝缘穿透距离≥0.4mm，外部爬电距离≥8.0mm，通过热循环测试，适用于海拔5000米及以下","制造商":"亿光电子工业股份有限公司","生产企业":"/","认证标准":"GB4943.1-2022","备注":"CQC08001022757","证书号":"CQC08001022757"}</w:t>
      </w:r>
    </w:p>
  </w:comment>
  <w:comment w:id="777" w:author="ReportVerify" w:initials="RV" w:date="2026-08-28T03:04:10Z">
    <w:p>
      <w:pPr>
        <w:pStyle w:val="CommentText"/>
      </w:pPr>
      <w:r>
        <w:rPr>
          <w:rStyle w:val="CommentReference"/>
        </w:rPr>
        <w:annotationRef/>
      </w:r>
      <w:r>
        <w:t>[报告草稿差异] 报告草稿存在而认证资料未找到。报告草稿值：{"序号":"4","位号":"N732,N850,N851","关键件名称":"光电耦合器","型号":"EL816、EL817","规格材料":"加强绝缘，绝缘穿透距离≥0.4mm，外部爬电距离≥8.0mm，通过热循环测试，适用于海拔5000米及以下","制造商":"亿光电子工业股份有限公司","生产企业":"/","认证标准":"GB4943.1-2022","备注":"CQC08001022757","证书号":"CQC08001022757"}</w:t>
      </w:r>
    </w:p>
  </w:comment>
  <w:comment w:id="778" w:author="ReportVerify" w:initials="RV" w:date="2026-08-28T03:04:10Z">
    <w:p>
      <w:pPr>
        <w:pStyle w:val="CommentText"/>
      </w:pPr>
      <w:r>
        <w:rPr>
          <w:rStyle w:val="CommentReference"/>
        </w:rPr>
        <w:annotationRef/>
      </w:r>
      <w:r>
        <w:t>[报告草稿差异] 报告草稿存在而认证资料未找到。报告草稿值：{"序号":"4","位号":"N732,N850,N851","关键件名称":"光电耦合器","型号":"EL816、EL817","规格材料":"加强绝缘，绝缘穿透距离≥0.4mm，外部爬电距离≥8.0mm，通过热循环测试，适用于海拔5000米及以下","制造商":"亿光电子工业股份有限公司","生产企业":"/","认证标准":"GB4943.1-2022","备注":"CQC08001022757","证书号":"CQC08001022757"}</w:t>
      </w:r>
    </w:p>
  </w:comment>
  <w:comment w:id="779" w:author="ReportVerify" w:initials="RV" w:date="2026-08-28T03:04:10Z">
    <w:p>
      <w:pPr>
        <w:pStyle w:val="CommentText"/>
      </w:pPr>
      <w:r>
        <w:rPr>
          <w:rStyle w:val="CommentReference"/>
        </w:rPr>
        <w:annotationRef/>
      </w:r>
      <w:r>
        <w:t>[报告草稿差异] 报告草稿存在而认证资料未找到。报告草稿值：{"序号":"5","位号":"N850,N851,N852","关键件名称":"光电耦合器","型号":"EL816、EL817","规格材料":"加强绝缘，绝缘穿透距离≥0.4mm，外部爬电距离≥8.0mm，通过热循环测试，适用于海拔5000米及以下","制造商":"亿光电子工业股份有限公司","生产企业":"/","认证标准":"GB4943.1-2022","备注":"CQC08001022757","证书号":"CQC08001022757"}</w:t>
      </w:r>
    </w:p>
  </w:comment>
  <w:comment w:id="780" w:author="ReportVerify" w:initials="RV" w:date="2026-08-28T03:04:10Z">
    <w:p>
      <w:pPr>
        <w:pStyle w:val="CommentText"/>
      </w:pPr>
      <w:r>
        <w:rPr>
          <w:rStyle w:val="CommentReference"/>
        </w:rPr>
        <w:annotationRef/>
      </w:r>
      <w:r>
        <w:t>[报告草稿差异] 报告草稿存在而认证资料未找到。报告草稿值：{"序号":"5","位号":"N850,N851,N852","关键件名称":"光电耦合器","型号":"EL816、EL817","规格材料":"加强绝缘，绝缘穿透距离≥0.4mm，外部爬电距离≥8.0mm，通过热循环测试，适用于海拔5000米及以下","制造商":"亿光电子工业股份有限公司","生产企业":"/","认证标准":"GB4943.1-2022","备注":"CQC08001022757","证书号":"CQC08001022757"}</w:t>
      </w:r>
    </w:p>
  </w:comment>
  <w:comment w:id="781" w:author="ReportVerify" w:initials="RV" w:date="2026-08-28T03:04:10Z">
    <w:p>
      <w:pPr>
        <w:pStyle w:val="CommentText"/>
      </w:pPr>
      <w:r>
        <w:rPr>
          <w:rStyle w:val="CommentReference"/>
        </w:rPr>
        <w:annotationRef/>
      </w:r>
      <w:r>
        <w:t>[报告草稿差异] 报告草稿存在而认证资料未找到。报告草稿值：{"序号":"4","位号":"N850,N851,N852,N705","关键件名称":"光电耦合器","型号":"EL816、EL817","规格材料":"加强绝缘，绝缘穿透距离≥0.4mm，外部爬电距离≥8.0mm，通过热循环测试，适用于海拔5000米及以下","制造商":"亿光电子工业股份有限公司","生产企业":"/","认证标准":"GB4943.1-2022","备注":"CQC08001022757","证书号":"CQC08001022757"}</w:t>
      </w:r>
    </w:p>
  </w:comment>
  <w:comment w:id="782" w:author="ReportVerify" w:initials="RV" w:date="2026-08-28T03:04:10Z">
    <w:p>
      <w:pPr>
        <w:pStyle w:val="CommentText"/>
      </w:pPr>
      <w:r>
        <w:rPr>
          <w:rStyle w:val="CommentReference"/>
        </w:rPr>
        <w:annotationRef/>
      </w:r>
      <w:r>
        <w:t>[报告草稿差异] 报告草稿存在而认证资料未找到。报告草稿值：{"序号":"5","位号":"N850,N851,N852,N705","关键件名称":"光电耦合器","型号":"EL816、EL817","规格材料":"加强绝缘，绝缘穿透距离≥0.4mm，外部爬电距离≥8.0mm，通过热循环测试，适用于海拔5000米及以下","制造商":"亿光电子工业股份有限公司","生产企业":"/","认证标准":"GB4943.1-2022","备注":"CQC08001022757","证书号":"CQC08001022757"}</w:t>
      </w:r>
    </w:p>
  </w:comment>
  <w:comment w:id="783" w:author="ReportVerify" w:initials="RV" w:date="2026-08-28T03:04:10Z">
    <w:p>
      <w:pPr>
        <w:pStyle w:val="CommentText"/>
      </w:pPr>
      <w:r>
        <w:rPr>
          <w:rStyle w:val="CommentReference"/>
        </w:rPr>
        <w:annotationRef/>
      </w:r>
      <w:r>
        <w:t>[报告草稿差异] 报告草稿存在而认证资料未找到。报告草稿值：{"序号":"5","位号":"N850,N851,N852,N705","关键件名称":"光电耦合器","型号":"EL816、EL817","规格材料":"加强绝缘，绝缘穿透距离≥0.4mm，外部爬电距离≥8.0mm，通过热循环测试，适用于海拔5000米及以下","制造商":"亿光电子工业股份有限公司","生产企业":"/","认证标准":"GB4943.1-2022","备注":"CQC08001022757","证书号":"CQC08001022757"}</w:t>
      </w:r>
    </w:p>
  </w:comment>
  <w:comment w:id="784" w:author="ReportVerify" w:initials="RV" w:date="2026-08-28T03:04:10Z">
    <w:p>
      <w:pPr>
        <w:pStyle w:val="CommentText"/>
      </w:pPr>
      <w:r>
        <w:rPr>
          <w:rStyle w:val="CommentReference"/>
        </w:rPr>
        <w:annotationRef/>
      </w:r>
      <w:r>
        <w:t>[报告草稿差异] 报告草稿存在而认证资料未找到。报告草稿值：{"序号":"5","位号":"N850,N851,N852,N855","关键件名称":"光电耦合器","型号":"EL816、EL817","规格材料":"加强绝缘，绝缘穿透距离≥0.4mm，外部爬电距离≥8.0mm，通过热循环测试，适用于海拔5000米及以下","制造商":"亿光电子工业股份有限公司","生产企业":"/","认证标准":"GB4943.1-2022","备注":"CQC08001022757","证书号":"CQC08001022757"}</w:t>
      </w:r>
    </w:p>
  </w:comment>
  <w:comment w:id="785" w:author="ReportVerify" w:initials="RV" w:date="2026-08-28T03:04:10Z">
    <w:p>
      <w:pPr>
        <w:pStyle w:val="CommentText"/>
      </w:pPr>
      <w:r>
        <w:rPr>
          <w:rStyle w:val="CommentReference"/>
        </w:rPr>
        <w:annotationRef/>
      </w:r>
      <w:r>
        <w:t>[报告草稿差异] 报告草稿存在而认证资料未找到。报告草稿值：{"序号":"5","位号":"N850,N851,N852,N855","关键件名称":"光电耦合器","型号":"EL816、EL817","规格材料":"加强绝缘，绝缘穿透距离≥0.4mm，外部爬电距离≥8.0mm，通过热循环测试，适用于海拔5000米及以下","制造商":"亿光电子工业股份有限公司","生产企业":"/","认证标准":"GB4943.1-2022","备注":"CQC08001022757","证书号":"CQC08001022757"}</w:t>
      </w:r>
    </w:p>
  </w:comment>
  <w:comment w:id="786" w:author="ReportVerify" w:initials="RV" w:date="2026-08-28T03:04:10Z">
    <w:p>
      <w:pPr>
        <w:pStyle w:val="CommentText"/>
      </w:pPr>
      <w:r>
        <w:rPr>
          <w:rStyle w:val="CommentReference"/>
        </w:rPr>
        <w:annotationRef/>
      </w:r>
      <w:r>
        <w:t>[报告草稿差异] 报告草稿存在而认证资料未找到。报告草稿值：{"序号":"5","位号":"N850,N851,N852,N855","关键件名称":"光电耦合器","型号":"EL816、EL817","规格材料":"加强绝缘，绝缘穿透距离≥0.4mm，外部爬电距离≥8.0mm，通过热循环测试，适用于海拔5000米及以下","制造商":"亿光电子工业股份有限公司","生产企业":"/","认证标准":"GB4943.1-2022","备注":"CQC08001022757","证书号":"CQC08001022757"}</w:t>
      </w:r>
    </w:p>
  </w:comment>
  <w:comment w:id="787" w:author="ReportVerify" w:initials="RV" w:date="2026-08-28T03:04:10Z">
    <w:p>
      <w:pPr>
        <w:pStyle w:val="CommentText"/>
      </w:pPr>
      <w:r>
        <w:rPr>
          <w:rStyle w:val="CommentReference"/>
        </w:rPr>
        <w:annotationRef/>
      </w:r>
      <w:r>
        <w:t>[报告草稿差异] 报告草稿存在而认证资料未找到。报告草稿值：{"序号":"5","位号":"N850,N851,N852,N855","关键件名称":"光电耦合器","型号":"EL816、EL817","规格材料":"加强绝缘，绝缘穿透距离≥0.4mm，外部爬电距离≥8.0mm，通过热循环测试，适用于海拔5000米及以下","制造商":"亿光电子工业股份有限公司","生产企业":"/","认证标准":"GB4943.1-2022","备注":"CQC08001022757","证书号":"CQC08001022757"}</w:t>
      </w:r>
    </w:p>
  </w:comment>
  <w:comment w:id="788" w:author="ReportVerify" w:initials="RV" w:date="2026-08-28T03:04:10Z">
    <w:p>
      <w:pPr>
        <w:pStyle w:val="CommentText"/>
      </w:pPr>
      <w:r>
        <w:rPr>
          <w:rStyle w:val="CommentReference"/>
        </w:rPr>
        <w:annotationRef/>
      </w:r>
      <w:r>
        <w:t>[报告草稿差异] 报告草稿存在而认证资料未找到。报告草稿值：{"序号":"4","位号":"N850,N851,N852,N855","关键件名称":"光电耦合器","型号":"OR-1008","规格材料":"仅适用于海拔 5000 米及以下，加强绝缘；绝缘穿透距离≥0.5mm， 外部爬电距离≥8.0mm","制造商":"深圳市奥伦德元器件有限公司","生产企业":"/","认证标准":"GB4943.1-2022","备注":"CQC18001190940","证书号":"CQC18001190940"}</w:t>
      </w:r>
    </w:p>
  </w:comment>
  <w:comment w:id="789" w:author="ReportVerify" w:initials="RV" w:date="2026-08-28T03:04:10Z">
    <w:p>
      <w:pPr>
        <w:pStyle w:val="CommentText"/>
      </w:pPr>
      <w:r>
        <w:rPr>
          <w:rStyle w:val="CommentReference"/>
        </w:rPr>
        <w:annotationRef/>
      </w:r>
      <w:r>
        <w:t>[报告草稿差异] 报告草稿存在而认证资料未找到。报告草稿值：{"序号":"11","关键件名称":"内部布线(主板与电源板的连接线、主板到扬声器的连接、电源板到中控板连接线)","型号":"/","规格材料":"线径：0.051-0.824平方毫米\n燃烧等级符合依据标准要求","制造商":"惠州乐庭智联科技股份有限公司","生产企业":"/","认证标准":"GB/T18380.12-2022;GB/T18380.13-2022;GB/T18380.22-2008","备注":"CQC23011381271","证书号":"CQC23011381271"}</w:t>
      </w:r>
    </w:p>
  </w:comment>
  <w:comment w:id="790" w:author="ReportVerify" w:initials="RV" w:date="2026-08-28T03:04:10Z">
    <w:p>
      <w:pPr>
        <w:pStyle w:val="CommentText"/>
      </w:pPr>
      <w:r>
        <w:rPr>
          <w:rStyle w:val="CommentReference"/>
        </w:rPr>
        <w:annotationRef/>
      </w:r>
      <w:r>
        <w:t>[报告草稿差异] 报告草稿存在而认证资料未找到。报告草稿值：{"序号":"12","关键件名称":"内部布线(电源到屏驱动)","型号":"/","规格材料":"0.51平方毫米 ~ 6.0 平方毫米  \n阻燃等级符合依据标准要求","制造商":"宇同电子（惠州）有限公司","生产企业":"/","认证标准":"GB/T18380.12-2022;GB/T18380.13-2022;GB/T18380.22-2008","备注":"CQC23011379631","证书号":"CQC23011379631"}</w:t>
      </w:r>
    </w:p>
  </w:comment>
  <w:comment w:id="791" w:author="ReportVerify" w:initials="RV" w:date="2026-08-28T03:04:10Z">
    <w:p>
      <w:pPr>
        <w:pStyle w:val="CommentText"/>
      </w:pPr>
      <w:r>
        <w:rPr>
          <w:rStyle w:val="CommentReference"/>
        </w:rPr>
        <w:annotationRef/>
      </w:r>
      <w:r>
        <w:t>[报告草稿差异] 字段：制造商</w:t>
      </w:r>
    </w:p>
    <w:p>
      <w:pPr>
        <w:pStyle w:val="CommentText"/>
      </w:pPr>
      <w:r>
        <w:t>认证资料（CERT，应然）：舜全电气器材(东莞)有限公司</w:t>
      </w:r>
    </w:p>
    <w:p>
      <w:pPr>
        <w:pStyle w:val="CommentText"/>
      </w:pPr>
      <w:r>
        <w:t>报告草稿（DRAFT，实然）：舜全电气器材（东莞）有限公司</w:t>
      </w:r>
    </w:p>
  </w:comment>
  <w:comment w:id="792" w:author="ReportVerify" w:initials="RV" w:date="2026-08-28T03:04:10Z">
    <w:p>
      <w:pPr>
        <w:pStyle w:val="CommentText"/>
      </w:pPr>
      <w:r>
        <w:rPr>
          <w:rStyle w:val="CommentReference"/>
        </w:rPr>
        <w:annotationRef/>
      </w:r>
      <w:r>
        <w:t>[报告草稿差异] 字段：认证标准</w:t>
      </w:r>
    </w:p>
    <w:p>
      <w:pPr>
        <w:pStyle w:val="CommentText"/>
      </w:pPr>
      <w:r>
        <w:t>认证资料（CERT，应然）：GB/T10193-1997</w:t>
      </w:r>
    </w:p>
    <w:p>
      <w:pPr>
        <w:pStyle w:val="CommentText"/>
      </w:pPr>
      <w:r>
        <w:t>GB/T10194-1997</w:t>
      </w:r>
    </w:p>
    <w:p>
      <w:pPr>
        <w:pStyle w:val="CommentText"/>
      </w:pPr>
      <w:r>
        <w:t>GB4943.1-2022</w:t>
      </w:r>
    </w:p>
    <w:p>
      <w:pPr>
        <w:pStyle w:val="CommentText"/>
      </w:pPr>
      <w:r>
        <w:t>IEC61051-2:1991+</w:t>
      </w:r>
    </w:p>
    <w:p>
      <w:pPr>
        <w:pStyle w:val="CommentText"/>
      </w:pPr>
      <w:r>
        <w:t>Amd1:2009</w:t>
      </w:r>
    </w:p>
    <w:p>
      <w:pPr>
        <w:pStyle w:val="CommentText"/>
      </w:pPr>
      <w:r>
        <w:t>报告草稿（DRAFT，实然）：GB/T 10193-1997;GB/T 10194-1997;GB4943.1-2022;IEC 61051-2:1991+Amd1:2009</w:t>
      </w:r>
    </w:p>
  </w:comment>
  <w:comment w:id="793" w:author="ReportVerify" w:initials="RV" w:date="2026-08-28T03:04:10Z">
    <w:p>
      <w:pPr>
        <w:pStyle w:val="CommentText"/>
      </w:pPr>
      <w:r>
        <w:rPr>
          <w:rStyle w:val="CommentReference"/>
        </w:rPr>
        <w:annotationRef/>
      </w:r>
      <w:r>
        <w:t>[报告草稿差异] 字段：制造商</w:t>
      </w:r>
    </w:p>
    <w:p>
      <w:pPr>
        <w:pStyle w:val="CommentText"/>
      </w:pPr>
      <w:r>
        <w:t>认证资料（CERT，应然）：舜全电气器材(东莞)有限公司</w:t>
      </w:r>
    </w:p>
    <w:p>
      <w:pPr>
        <w:pStyle w:val="CommentText"/>
      </w:pPr>
      <w:r>
        <w:t>报告草稿（DRAFT，实然）：舜全电气器材（东莞）有限公司</w:t>
      </w:r>
    </w:p>
  </w:comment>
  <w:comment w:id="794" w:author="ReportVerify" w:initials="RV" w:date="2026-08-28T03:04:10Z">
    <w:p>
      <w:pPr>
        <w:pStyle w:val="CommentText"/>
      </w:pPr>
      <w:r>
        <w:rPr>
          <w:rStyle w:val="CommentReference"/>
        </w:rPr>
        <w:annotationRef/>
      </w:r>
      <w:r>
        <w:t>[报告草稿差异] 字段：认证标准</w:t>
      </w:r>
    </w:p>
    <w:p>
      <w:pPr>
        <w:pStyle w:val="CommentText"/>
      </w:pPr>
      <w:r>
        <w:t>认证资料（CERT，应然）：GB/T10193-1997</w:t>
      </w:r>
    </w:p>
    <w:p>
      <w:pPr>
        <w:pStyle w:val="CommentText"/>
      </w:pPr>
      <w:r>
        <w:t>GB/T10194-1997</w:t>
      </w:r>
    </w:p>
    <w:p>
      <w:pPr>
        <w:pStyle w:val="CommentText"/>
      </w:pPr>
      <w:r>
        <w:t>GB4943.1-2022</w:t>
      </w:r>
    </w:p>
    <w:p>
      <w:pPr>
        <w:pStyle w:val="CommentText"/>
      </w:pPr>
      <w:r>
        <w:t>IEC61051-2:1991+</w:t>
      </w:r>
    </w:p>
    <w:p>
      <w:pPr>
        <w:pStyle w:val="CommentText"/>
      </w:pPr>
      <w:r>
        <w:t>Amd1:2009</w:t>
      </w:r>
    </w:p>
    <w:p>
      <w:pPr>
        <w:pStyle w:val="CommentText"/>
      </w:pPr>
      <w:r>
        <w:t>报告草稿（DRAFT，实然）：GB/T 10193-1997;GB/T 10194-1997;GB4943.1-2022;IEC 61051-2:1991+Amd1:2009</w:t>
      </w:r>
    </w:p>
  </w:comment>
  <w:comment w:id="795" w:author="ReportVerify" w:initials="RV" w:date="2026-08-28T03:04:10Z">
    <w:p>
      <w:pPr>
        <w:pStyle w:val="CommentText"/>
      </w:pPr>
      <w:r>
        <w:rPr>
          <w:rStyle w:val="CommentReference"/>
        </w:rPr>
        <w:annotationRef/>
      </w:r>
      <w:r>
        <w:t>[报告草稿差异] 字段：制造商</w:t>
      </w:r>
    </w:p>
    <w:p>
      <w:pPr>
        <w:pStyle w:val="CommentText"/>
      </w:pPr>
      <w:r>
        <w:t>认证资料（CERT，应然）：舜全电气器材(东莞)有限公司</w:t>
      </w:r>
    </w:p>
    <w:p>
      <w:pPr>
        <w:pStyle w:val="CommentText"/>
      </w:pPr>
      <w:r>
        <w:t>报告草稿（DRAFT，实然）：舜全电气器材（东莞）有限公司</w:t>
      </w:r>
    </w:p>
  </w:comment>
  <w:comment w:id="796" w:author="ReportVerify" w:initials="RV" w:date="2026-08-28T03:04:10Z">
    <w:p>
      <w:pPr>
        <w:pStyle w:val="CommentText"/>
      </w:pPr>
      <w:r>
        <w:rPr>
          <w:rStyle w:val="CommentReference"/>
        </w:rPr>
        <w:annotationRef/>
      </w:r>
      <w:r>
        <w:t>[报告草稿差异] 字段：认证标准</w:t>
      </w:r>
    </w:p>
    <w:p>
      <w:pPr>
        <w:pStyle w:val="CommentText"/>
      </w:pPr>
      <w:r>
        <w:t>认证资料（CERT，应然）：GB/T10193-1997</w:t>
      </w:r>
    </w:p>
    <w:p>
      <w:pPr>
        <w:pStyle w:val="CommentText"/>
      </w:pPr>
      <w:r>
        <w:t>GB/T10194-1997</w:t>
      </w:r>
    </w:p>
    <w:p>
      <w:pPr>
        <w:pStyle w:val="CommentText"/>
      </w:pPr>
      <w:r>
        <w:t>GB4943.1-2022</w:t>
      </w:r>
    </w:p>
    <w:p>
      <w:pPr>
        <w:pStyle w:val="CommentText"/>
      </w:pPr>
      <w:r>
        <w:t>IEC61051-2:1991+Amd1:2009</w:t>
      </w:r>
    </w:p>
    <w:p>
      <w:pPr>
        <w:pStyle w:val="CommentText"/>
      </w:pPr>
      <w:r>
        <w:t>报告草稿（DRAFT，实然）：GB/T 10193-1997;GB/T 10194-1997;GB4943.1-2022;IEC 61051-2:1991+Amd1:2009</w:t>
      </w:r>
    </w:p>
  </w:comment>
  <w:comment w:id="797" w:author="ReportVerify" w:initials="RV" w:date="2026-08-28T03:04:10Z">
    <w:p>
      <w:pPr>
        <w:pStyle w:val="CommentText"/>
      </w:pPr>
      <w:r>
        <w:rPr>
          <w:rStyle w:val="CommentReference"/>
        </w:rPr>
        <w:annotationRef/>
      </w:r>
      <w:r>
        <w:t>[报告草稿差异] 字段：制造商</w:t>
      </w:r>
    </w:p>
    <w:p>
      <w:pPr>
        <w:pStyle w:val="CommentText"/>
      </w:pPr>
      <w:r>
        <w:t>认证资料（CERT，应然）：舜全电气器材(东莞)有限公司</w:t>
      </w:r>
    </w:p>
    <w:p>
      <w:pPr>
        <w:pStyle w:val="CommentText"/>
      </w:pPr>
      <w:r>
        <w:t>报告草稿（DRAFT，实然）：舜全电气器材（东莞）有限公司</w:t>
      </w:r>
    </w:p>
  </w:comment>
  <w:comment w:id="798" w:author="ReportVerify" w:initials="RV" w:date="2026-08-28T03:04:10Z">
    <w:p>
      <w:pPr>
        <w:pStyle w:val="CommentText"/>
      </w:pPr>
      <w:r>
        <w:rPr>
          <w:rStyle w:val="CommentReference"/>
        </w:rPr>
        <w:annotationRef/>
      </w:r>
      <w:r>
        <w:t>[报告草稿差异] 字段：认证标准</w:t>
      </w:r>
    </w:p>
    <w:p>
      <w:pPr>
        <w:pStyle w:val="CommentText"/>
      </w:pPr>
      <w:r>
        <w:t>认证资料（CERT，应然）：GB/T10193-1997</w:t>
      </w:r>
    </w:p>
    <w:p>
      <w:pPr>
        <w:pStyle w:val="CommentText"/>
      </w:pPr>
      <w:r>
        <w:t>GB/T10194-1997</w:t>
      </w:r>
    </w:p>
    <w:p>
      <w:pPr>
        <w:pStyle w:val="CommentText"/>
      </w:pPr>
      <w:r>
        <w:t>GB4943.1-2022</w:t>
      </w:r>
    </w:p>
    <w:p>
      <w:pPr>
        <w:pStyle w:val="CommentText"/>
      </w:pPr>
      <w:r>
        <w:t>IEC61051-2:1991+Amd1:2009</w:t>
      </w:r>
    </w:p>
    <w:p>
      <w:pPr>
        <w:pStyle w:val="CommentText"/>
      </w:pPr>
      <w:r>
        <w:t>报告草稿（DRAFT，实然）：GB/T 10193-1997;GB/T 10194-1997;GB4943.1-2022;IEC 61051-2:1991+Amd1:2009</w:t>
      </w:r>
    </w:p>
  </w:comment>
  <w:comment w:id="799" w:author="ReportVerify" w:initials="RV" w:date="2026-08-28T03:04:10Z">
    <w:p>
      <w:pPr>
        <w:pStyle w:val="CommentText"/>
      </w:pPr>
      <w:r>
        <w:rPr>
          <w:rStyle w:val="CommentReference"/>
        </w:rPr>
        <w:annotationRef/>
      </w:r>
      <w:r>
        <w:t>[报告草稿差异] 字段：认证标准</w:t>
      </w:r>
    </w:p>
    <w:p>
      <w:pPr>
        <w:pStyle w:val="CommentText"/>
      </w:pPr>
      <w:r>
        <w:t>认证资料（CERT，应然）：/</w:t>
      </w:r>
    </w:p>
    <w:p>
      <w:pPr>
        <w:pStyle w:val="CommentText"/>
      </w:pPr>
      <w:r>
        <w:t>报告草稿（DRAFT，实然）：GB/T 10193-1997;GB/T 10194-1997;GB4943.1-2022;IEC 61051-2:1991+Amd1:2009</w:t>
      </w:r>
    </w:p>
  </w:comment>
  <w:comment w:id="800" w:author="ReportVerify" w:initials="RV" w:date="2026-08-28T03:04:10Z">
    <w:p>
      <w:pPr>
        <w:pStyle w:val="CommentText"/>
      </w:pPr>
      <w:r>
        <w:rPr>
          <w:rStyle w:val="CommentReference"/>
        </w:rPr>
        <w:annotationRef/>
      </w:r>
      <w:r>
        <w:t>[报告草稿差异] 字段：认证标准</w:t>
      </w:r>
    </w:p>
    <w:p>
      <w:pPr>
        <w:pStyle w:val="CommentText"/>
      </w:pPr>
      <w:r>
        <w:t>认证资料（CERT，应然）：GB/T10193-1997</w:t>
      </w:r>
    </w:p>
    <w:p>
      <w:pPr>
        <w:pStyle w:val="CommentText"/>
      </w:pPr>
      <w:r>
        <w:t>GB/T10194-1997</w:t>
      </w:r>
    </w:p>
    <w:p>
      <w:pPr>
        <w:pStyle w:val="CommentText"/>
      </w:pPr>
      <w:r>
        <w:t>GB4943.1-2022</w:t>
      </w:r>
    </w:p>
    <w:p>
      <w:pPr>
        <w:pStyle w:val="CommentText"/>
      </w:pPr>
      <w:r>
        <w:t>IEC61051-2:1991+</w:t>
      </w:r>
    </w:p>
    <w:p>
      <w:pPr>
        <w:pStyle w:val="CommentText"/>
      </w:pPr>
      <w:r>
        <w:t>Amd1:2009</w:t>
      </w:r>
    </w:p>
    <w:p>
      <w:pPr>
        <w:pStyle w:val="CommentText"/>
      </w:pPr>
      <w:r>
        <w:t>报告草稿（DRAFT，实然）：GB/T 10193-1997;GB/T 10194-1997;GB4943.1-2022;IEC 61051-2:1991+Amd1:2009</w:t>
      </w:r>
    </w:p>
  </w:comment>
  <w:comment w:id="801" w:author="ReportVerify" w:initials="RV" w:date="2026-08-28T03:04:10Z">
    <w:p>
      <w:pPr>
        <w:pStyle w:val="CommentText"/>
      </w:pPr>
      <w:r>
        <w:rPr>
          <w:rStyle w:val="CommentReference"/>
        </w:rPr>
        <w:annotationRef/>
      </w:r>
      <w:r>
        <w:t>[报告草稿差异] 字段：认证标准</w:t>
      </w:r>
    </w:p>
    <w:p>
      <w:pPr>
        <w:pStyle w:val="CommentText"/>
      </w:pPr>
      <w:r>
        <w:t>认证资料（CERT，应然）：GB/T10193-1997</w:t>
      </w:r>
    </w:p>
    <w:p>
      <w:pPr>
        <w:pStyle w:val="CommentText"/>
      </w:pPr>
      <w:r>
        <w:t>GB/T10194-1997</w:t>
      </w:r>
    </w:p>
    <w:p>
      <w:pPr>
        <w:pStyle w:val="CommentText"/>
      </w:pPr>
      <w:r>
        <w:t>GB4943.1-2022</w:t>
      </w:r>
    </w:p>
    <w:p>
      <w:pPr>
        <w:pStyle w:val="CommentText"/>
      </w:pPr>
      <w:r>
        <w:t>IEC61051-2:1991+</w:t>
      </w:r>
    </w:p>
    <w:p>
      <w:pPr>
        <w:pStyle w:val="CommentText"/>
      </w:pPr>
      <w:r>
        <w:t>Amd1:2009</w:t>
      </w:r>
    </w:p>
    <w:p>
      <w:pPr>
        <w:pStyle w:val="CommentText"/>
      </w:pPr>
      <w:r>
        <w:t>报告草稿（DRAFT，实然）：GB/T 10193-1997;GB/T 10194-1997;GB4943.1-2022;IEC 61051-2:1991+Amd1:2009</w:t>
      </w:r>
    </w:p>
  </w:comment>
  <w:comment w:id="802" w:author="ReportVerify" w:initials="RV" w:date="2026-08-28T03:04:10Z">
    <w:p>
      <w:pPr>
        <w:pStyle w:val="CommentText"/>
      </w:pPr>
      <w:r>
        <w:rPr>
          <w:rStyle w:val="CommentReference"/>
        </w:rPr>
        <w:annotationRef/>
      </w:r>
      <w:r>
        <w:t>[报告草稿差异] 字段：证书号</w:t>
      </w:r>
    </w:p>
    <w:p>
      <w:pPr>
        <w:pStyle w:val="CommentText"/>
      </w:pPr>
      <w:r>
        <w:t>认证资料（CERT，应然）：CQC10001041748; CQC10001041749;</w:t>
      </w:r>
    </w:p>
    <w:p>
      <w:pPr>
        <w:pStyle w:val="CommentText"/>
      </w:pPr>
      <w:r>
        <w:t>CQC24001441286</w:t>
      </w:r>
    </w:p>
    <w:p>
      <w:pPr>
        <w:pStyle w:val="CommentText"/>
      </w:pPr>
      <w:r>
        <w:t>报告草稿（DRAFT，实然）：CQC10001041748；CQC10001041749；CQC24001441286</w:t>
      </w:r>
    </w:p>
  </w:comment>
  <w:comment w:id="803" w:author="ReportVerify" w:initials="RV" w:date="2026-08-28T03:04:10Z">
    <w:p>
      <w:pPr>
        <w:pStyle w:val="CommentText"/>
      </w:pPr>
      <w:r>
        <w:rPr>
          <w:rStyle w:val="CommentReference"/>
        </w:rPr>
        <w:annotationRef/>
      </w:r>
      <w:r>
        <w:t>[报告草稿差异] 字段：备注</w:t>
      </w:r>
    </w:p>
    <w:p>
      <w:pPr>
        <w:pStyle w:val="CommentText"/>
      </w:pPr>
      <w:r>
        <w:t>认证资料（CERT，应然）：CQC10001041748; CQC10001041749;</w:t>
      </w:r>
    </w:p>
    <w:p>
      <w:pPr>
        <w:pStyle w:val="CommentText"/>
      </w:pPr>
      <w:r>
        <w:t>CQC24001441286</w:t>
      </w:r>
    </w:p>
    <w:p>
      <w:pPr>
        <w:pStyle w:val="CommentText"/>
      </w:pPr>
      <w:r>
        <w:t>报告草稿（DRAFT，实然）：CQC10001041748；CQC10001041749；CQC24001441286</w:t>
      </w:r>
    </w:p>
  </w:comment>
  <w:comment w:id="804" w:author="ReportVerify" w:initials="RV" w:date="2026-08-28T03:04:10Z">
    <w:p>
      <w:pPr>
        <w:pStyle w:val="CommentText"/>
      </w:pPr>
      <w:r>
        <w:rPr>
          <w:rStyle w:val="CommentReference"/>
        </w:rPr>
        <w:annotationRef/>
      </w:r>
      <w:r>
        <w:t>[报告草稿差异] 字段：认证标准</w:t>
      </w:r>
    </w:p>
    <w:p>
      <w:pPr>
        <w:pStyle w:val="CommentText"/>
      </w:pPr>
      <w:r>
        <w:t>认证资料（CERT，应然）：GB/T10193-1997</w:t>
      </w:r>
    </w:p>
    <w:p>
      <w:pPr>
        <w:pStyle w:val="CommentText"/>
      </w:pPr>
      <w:r>
        <w:t>GB/T10194-1997</w:t>
      </w:r>
    </w:p>
    <w:p>
      <w:pPr>
        <w:pStyle w:val="CommentText"/>
      </w:pPr>
      <w:r>
        <w:t>GB4943.1-2022</w:t>
      </w:r>
    </w:p>
    <w:p>
      <w:pPr>
        <w:pStyle w:val="CommentText"/>
      </w:pPr>
      <w:r>
        <w:t>IEC61051-2:1991+</w:t>
      </w:r>
    </w:p>
    <w:p>
      <w:pPr>
        <w:pStyle w:val="CommentText"/>
      </w:pPr>
      <w:r>
        <w:t>Amd1:2009</w:t>
      </w:r>
    </w:p>
    <w:p>
      <w:pPr>
        <w:pStyle w:val="CommentText"/>
      </w:pPr>
      <w:r>
        <w:t>报告草稿（DRAFT，实然）：GB/T 10193-1997;GB/T 10194-1997;GB4943.1-2022;IEC 61051-2:1991+Amd1:2009</w:t>
      </w:r>
    </w:p>
  </w:comment>
  <w:comment w:id="805" w:author="ReportVerify" w:initials="RV" w:date="2026-08-28T03:04:10Z">
    <w:p>
      <w:pPr>
        <w:pStyle w:val="CommentText"/>
      </w:pPr>
      <w:r>
        <w:rPr>
          <w:rStyle w:val="CommentReference"/>
        </w:rPr>
        <w:annotationRef/>
      </w:r>
      <w:r>
        <w:t>[报告草稿差异] 字段：证书号</w:t>
      </w:r>
    </w:p>
    <w:p>
      <w:pPr>
        <w:pStyle w:val="CommentText"/>
      </w:pPr>
      <w:r>
        <w:t>认证资料（CERT，应然）：CQC10001041748; CQC10001041749;</w:t>
      </w:r>
    </w:p>
    <w:p>
      <w:pPr>
        <w:pStyle w:val="CommentText"/>
      </w:pPr>
      <w:r>
        <w:t>CQC24001441286</w:t>
      </w:r>
    </w:p>
    <w:p>
      <w:pPr>
        <w:pStyle w:val="CommentText"/>
      </w:pPr>
      <w:r>
        <w:t>报告草稿（DRAFT，实然）：CQC10001041748；CQC10001041749；CQC24001441286</w:t>
      </w:r>
    </w:p>
  </w:comment>
  <w:comment w:id="806" w:author="ReportVerify" w:initials="RV" w:date="2026-08-28T03:04:10Z">
    <w:p>
      <w:pPr>
        <w:pStyle w:val="CommentText"/>
      </w:pPr>
      <w:r>
        <w:rPr>
          <w:rStyle w:val="CommentReference"/>
        </w:rPr>
        <w:annotationRef/>
      </w:r>
      <w:r>
        <w:t>[报告草稿差异] 字段：备注</w:t>
      </w:r>
    </w:p>
    <w:p>
      <w:pPr>
        <w:pStyle w:val="CommentText"/>
      </w:pPr>
      <w:r>
        <w:t>认证资料（CERT，应然）：CQC10001041748; CQC10001041749;</w:t>
      </w:r>
    </w:p>
    <w:p>
      <w:pPr>
        <w:pStyle w:val="CommentText"/>
      </w:pPr>
      <w:r>
        <w:t>CQC24001441286</w:t>
      </w:r>
    </w:p>
    <w:p>
      <w:pPr>
        <w:pStyle w:val="CommentText"/>
      </w:pPr>
      <w:r>
        <w:t>报告草稿（DRAFT，实然）：CQC10001041748；CQC10001041749；CQC24001441286</w:t>
      </w:r>
    </w:p>
  </w:comment>
  <w:comment w:id="807" w:author="ReportVerify" w:initials="RV" w:date="2026-08-28T03:04:10Z">
    <w:p>
      <w:pPr>
        <w:pStyle w:val="CommentText"/>
      </w:pPr>
      <w:r>
        <w:rPr>
          <w:rStyle w:val="CommentReference"/>
        </w:rPr>
        <w:annotationRef/>
      </w:r>
      <w:r>
        <w:t>[报告草稿差异] 字段：认证标准</w:t>
      </w:r>
    </w:p>
    <w:p>
      <w:pPr>
        <w:pStyle w:val="CommentText"/>
      </w:pPr>
      <w:r>
        <w:t>认证资料（CERT，应然）：GB/T10193-1997</w:t>
      </w:r>
    </w:p>
    <w:p>
      <w:pPr>
        <w:pStyle w:val="CommentText"/>
      </w:pPr>
      <w:r>
        <w:t>GB/T10194-1997</w:t>
      </w:r>
    </w:p>
    <w:p>
      <w:pPr>
        <w:pStyle w:val="CommentText"/>
      </w:pPr>
      <w:r>
        <w:t>GB4943.1-2022</w:t>
      </w:r>
    </w:p>
    <w:p>
      <w:pPr>
        <w:pStyle w:val="CommentText"/>
      </w:pPr>
      <w:r>
        <w:t>IEC61051-2:1991+</w:t>
      </w:r>
    </w:p>
    <w:p>
      <w:pPr>
        <w:pStyle w:val="CommentText"/>
      </w:pPr>
      <w:r>
        <w:t>Amd1:2009</w:t>
      </w:r>
    </w:p>
    <w:p>
      <w:pPr>
        <w:pStyle w:val="CommentText"/>
      </w:pPr>
      <w:r>
        <w:t>报告草稿（DRAFT，实然）：GB/T 10193-1997;GB/T 10194-1997;GB4943.1-2022;IEC 61051-2:1991+Amd1:2009</w:t>
      </w:r>
    </w:p>
  </w:comment>
  <w:comment w:id="808" w:author="ReportVerify" w:initials="RV" w:date="2026-08-28T03:04:10Z">
    <w:p>
      <w:pPr>
        <w:pStyle w:val="CommentText"/>
      </w:pPr>
      <w:r>
        <w:rPr>
          <w:rStyle w:val="CommentReference"/>
        </w:rPr>
        <w:annotationRef/>
      </w:r>
      <w:r>
        <w:t>[报告草稿差异] 字段：证书号</w:t>
      </w:r>
    </w:p>
    <w:p>
      <w:pPr>
        <w:pStyle w:val="CommentText"/>
      </w:pPr>
      <w:r>
        <w:t>认证资料（CERT，应然）：CQC13001089859 CQC13001089857</w:t>
      </w:r>
    </w:p>
    <w:p>
      <w:pPr>
        <w:pStyle w:val="CommentText"/>
      </w:pPr>
      <w:r>
        <w:t>报告草稿（DRAFT，实然）：CQC13001089859; CQC13001089857</w:t>
      </w:r>
    </w:p>
  </w:comment>
  <w:comment w:id="809" w:author="ReportVerify" w:initials="RV" w:date="2026-08-28T03:04:10Z">
    <w:p>
      <w:pPr>
        <w:pStyle w:val="CommentText"/>
      </w:pPr>
      <w:r>
        <w:rPr>
          <w:rStyle w:val="CommentReference"/>
        </w:rPr>
        <w:annotationRef/>
      </w:r>
      <w:r>
        <w:t>[报告草稿差异] 字段：备注</w:t>
      </w:r>
    </w:p>
    <w:p>
      <w:pPr>
        <w:pStyle w:val="CommentText"/>
      </w:pPr>
      <w:r>
        <w:t>认证资料（CERT，应然）：CQC13001089859 CQC13001089857</w:t>
      </w:r>
    </w:p>
    <w:p>
      <w:pPr>
        <w:pStyle w:val="CommentText"/>
      </w:pPr>
      <w:r>
        <w:t>报告草稿（DRAFT，实然）：CQC13001089859; CQC13001089857</w:t>
      </w:r>
    </w:p>
  </w:comment>
  <w:comment w:id="810" w:author="ReportVerify" w:initials="RV" w:date="2026-08-28T03:04:10Z">
    <w:p>
      <w:pPr>
        <w:pStyle w:val="CommentText"/>
      </w:pPr>
      <w:r>
        <w:rPr>
          <w:rStyle w:val="CommentReference"/>
        </w:rPr>
        <w:annotationRef/>
      </w:r>
      <w:r>
        <w:t>[报告草稿差异] 字段：认证标准</w:t>
      </w:r>
    </w:p>
    <w:p>
      <w:pPr>
        <w:pStyle w:val="CommentText"/>
      </w:pPr>
      <w:r>
        <w:t>认证资料（CERT，应然）：GB/T10193-1997</w:t>
      </w:r>
    </w:p>
    <w:p>
      <w:pPr>
        <w:pStyle w:val="CommentText"/>
      </w:pPr>
      <w:r>
        <w:t>GB/T10194-1997</w:t>
      </w:r>
    </w:p>
    <w:p>
      <w:pPr>
        <w:pStyle w:val="CommentText"/>
      </w:pPr>
      <w:r>
        <w:t>GB4943.1-2022</w:t>
      </w:r>
    </w:p>
    <w:p>
      <w:pPr>
        <w:pStyle w:val="CommentText"/>
      </w:pPr>
      <w:r>
        <w:t>IEC61051-2:1991+</w:t>
      </w:r>
    </w:p>
    <w:p>
      <w:pPr>
        <w:pStyle w:val="CommentText"/>
      </w:pPr>
      <w:r>
        <w:t>Amd1:2009</w:t>
      </w:r>
    </w:p>
    <w:p>
      <w:pPr>
        <w:pStyle w:val="CommentText"/>
      </w:pPr>
      <w:r>
        <w:t>报告草稿（DRAFT，实然）：GB/T 10193-1997;GB/T 10194-1997;GB4943.1-2022;IEC 61051-2:1991+Amd1:2009</w:t>
      </w:r>
    </w:p>
  </w:comment>
  <w:comment w:id="811" w:author="ReportVerify" w:initials="RV" w:date="2026-08-28T03:04:10Z">
    <w:p>
      <w:pPr>
        <w:pStyle w:val="CommentText"/>
      </w:pPr>
      <w:r>
        <w:rPr>
          <w:rStyle w:val="CommentReference"/>
        </w:rPr>
        <w:annotationRef/>
      </w:r>
      <w:r>
        <w:t>[报告草稿差异] 字段：证书号</w:t>
      </w:r>
    </w:p>
    <w:p>
      <w:pPr>
        <w:pStyle w:val="CommentText"/>
      </w:pPr>
      <w:r>
        <w:t>认证资料（CERT，应然）：CQC13001089859</w:t>
      </w:r>
    </w:p>
    <w:p>
      <w:pPr>
        <w:pStyle w:val="CommentText"/>
      </w:pPr>
      <w:r>
        <w:t>报告草稿（DRAFT，实然）：CQC13001089859；CQC13001089857</w:t>
      </w:r>
    </w:p>
  </w:comment>
  <w:comment w:id="812" w:author="ReportVerify" w:initials="RV" w:date="2026-08-28T03:04:10Z">
    <w:p>
      <w:pPr>
        <w:pStyle w:val="CommentText"/>
      </w:pPr>
      <w:r>
        <w:rPr>
          <w:rStyle w:val="CommentReference"/>
        </w:rPr>
        <w:annotationRef/>
      </w:r>
      <w:r>
        <w:t>[报告草稿差异] 字段：备注</w:t>
      </w:r>
    </w:p>
    <w:p>
      <w:pPr>
        <w:pStyle w:val="CommentText"/>
      </w:pPr>
      <w:r>
        <w:t>认证资料（CERT，应然）：CQC13001089859</w:t>
      </w:r>
    </w:p>
    <w:p>
      <w:pPr>
        <w:pStyle w:val="CommentText"/>
      </w:pPr>
      <w:r>
        <w:t>报告草稿（DRAFT，实然）：CQC13001089859；CQC13001089857</w:t>
      </w:r>
    </w:p>
  </w:comment>
  <w:comment w:id="813" w:author="ReportVerify" w:initials="RV" w:date="2026-08-28T03:04:10Z">
    <w:p>
      <w:pPr>
        <w:pStyle w:val="CommentText"/>
      </w:pPr>
      <w:r>
        <w:rPr>
          <w:rStyle w:val="CommentReference"/>
        </w:rPr>
        <w:annotationRef/>
      </w:r>
      <w:r>
        <w:t>[报告草稿差异] 字段：制造商</w:t>
      </w:r>
    </w:p>
    <w:p>
      <w:pPr>
        <w:pStyle w:val="CommentText"/>
      </w:pPr>
      <w:r>
        <w:t>认证资料（CERT，应然）：舜全电气器材(东莞)有限公司</w:t>
      </w:r>
    </w:p>
    <w:p>
      <w:pPr>
        <w:pStyle w:val="CommentText"/>
      </w:pPr>
      <w:r>
        <w:t>报告草稿（DRAFT，实然）：舜全电气器材（东莞）有限公司</w:t>
      </w:r>
    </w:p>
  </w:comment>
  <w:comment w:id="814" w:author="ReportVerify" w:initials="RV" w:date="2026-08-28T03:04:10Z">
    <w:p>
      <w:pPr>
        <w:pStyle w:val="CommentText"/>
      </w:pPr>
      <w:r>
        <w:rPr>
          <w:rStyle w:val="CommentReference"/>
        </w:rPr>
        <w:annotationRef/>
      </w:r>
      <w:r>
        <w:t>[报告草稿差异] 字段：认证标准</w:t>
      </w:r>
    </w:p>
    <w:p>
      <w:pPr>
        <w:pStyle w:val="CommentText"/>
      </w:pPr>
      <w:r>
        <w:t>认证资料（CERT，应然）：GB/T10193-1997</w:t>
      </w:r>
    </w:p>
    <w:p>
      <w:pPr>
        <w:pStyle w:val="CommentText"/>
      </w:pPr>
      <w:r>
        <w:t>GB/T10194-1997</w:t>
      </w:r>
    </w:p>
    <w:p>
      <w:pPr>
        <w:pStyle w:val="CommentText"/>
      </w:pPr>
      <w:r>
        <w:t>GB4943.1-2022</w:t>
      </w:r>
    </w:p>
    <w:p>
      <w:pPr>
        <w:pStyle w:val="CommentText"/>
      </w:pPr>
      <w:r>
        <w:t>IEC61051-2:1991+</w:t>
      </w:r>
    </w:p>
    <w:p>
      <w:pPr>
        <w:pStyle w:val="CommentText"/>
      </w:pPr>
      <w:r>
        <w:t>Amd1:2009</w:t>
      </w:r>
    </w:p>
    <w:p>
      <w:pPr>
        <w:pStyle w:val="CommentText"/>
      </w:pPr>
      <w:r>
        <w:t>报告草稿（DRAFT，实然）：GB/T 10193-1997;GB/T 10194-1997;GB4943.1-2022;IEC 61051-2:1991+Amd1:2009</w:t>
      </w:r>
    </w:p>
  </w:comment>
  <w:comment w:id="815" w:author="ReportVerify" w:initials="RV" w:date="2026-08-28T03:04:10Z">
    <w:p>
      <w:pPr>
        <w:pStyle w:val="CommentText"/>
      </w:pPr>
      <w:r>
        <w:rPr>
          <w:rStyle w:val="CommentReference"/>
        </w:rPr>
        <w:annotationRef/>
      </w:r>
      <w:r>
        <w:t>[报告草稿差异] 字段：制造商</w:t>
      </w:r>
    </w:p>
    <w:p>
      <w:pPr>
        <w:pStyle w:val="CommentText"/>
      </w:pPr>
      <w:r>
        <w:t>认证资料（CERT，应然）：舜全电气器材(东莞)有限公司</w:t>
      </w:r>
    </w:p>
    <w:p>
      <w:pPr>
        <w:pStyle w:val="CommentText"/>
      </w:pPr>
      <w:r>
        <w:t>报告草稿（DRAFT，实然）：舜全电气器材（东莞）有限公司</w:t>
      </w:r>
    </w:p>
  </w:comment>
  <w:comment w:id="816" w:author="ReportVerify" w:initials="RV" w:date="2026-08-28T03:04:10Z">
    <w:p>
      <w:pPr>
        <w:pStyle w:val="CommentText"/>
      </w:pPr>
      <w:r>
        <w:rPr>
          <w:rStyle w:val="CommentReference"/>
        </w:rPr>
        <w:annotationRef/>
      </w:r>
      <w:r>
        <w:t>[报告草稿差异] 字段：认证标准</w:t>
      </w:r>
    </w:p>
    <w:p>
      <w:pPr>
        <w:pStyle w:val="CommentText"/>
      </w:pPr>
      <w:r>
        <w:t>认证资料（CERT，应然）：GB/T10193-1997</w:t>
      </w:r>
    </w:p>
    <w:p>
      <w:pPr>
        <w:pStyle w:val="CommentText"/>
      </w:pPr>
      <w:r>
        <w:t>GB/T10194-1997</w:t>
      </w:r>
    </w:p>
    <w:p>
      <w:pPr>
        <w:pStyle w:val="CommentText"/>
      </w:pPr>
      <w:r>
        <w:t>GB4943.1-2022</w:t>
      </w:r>
    </w:p>
    <w:p>
      <w:pPr>
        <w:pStyle w:val="CommentText"/>
      </w:pPr>
      <w:r>
        <w:t>IEC61051-2:1991+</w:t>
      </w:r>
    </w:p>
    <w:p>
      <w:pPr>
        <w:pStyle w:val="CommentText"/>
      </w:pPr>
      <w:r>
        <w:t>Amd1:2009</w:t>
      </w:r>
    </w:p>
    <w:p>
      <w:pPr>
        <w:pStyle w:val="CommentText"/>
      </w:pPr>
      <w:r>
        <w:t>报告草稿（DRAFT，实然）：GB/T 10193-1997;GB/T 10194-1997;GB4943.1-2022;IEC 61051-2:1991+Amd1:2009</w:t>
      </w:r>
    </w:p>
  </w:comment>
  <w:comment w:id="817" w:author="ReportVerify" w:initials="RV" w:date="2026-08-28T03:04:10Z">
    <w:p>
      <w:pPr>
        <w:pStyle w:val="CommentText"/>
      </w:pPr>
      <w:r>
        <w:rPr>
          <w:rStyle w:val="CommentReference"/>
        </w:rPr>
        <w:annotationRef/>
      </w:r>
      <w:r>
        <w:t>[报告草稿差异] 字段：制造商</w:t>
      </w:r>
    </w:p>
    <w:p>
      <w:pPr>
        <w:pStyle w:val="CommentText"/>
      </w:pPr>
      <w:r>
        <w:t>认证资料（CERT，应然）：舜全电气器材(东莞)有限公司</w:t>
      </w:r>
    </w:p>
    <w:p>
      <w:pPr>
        <w:pStyle w:val="CommentText"/>
      </w:pPr>
      <w:r>
        <w:t>报告草稿（DRAFT，实然）：舜全电气器材（东莞）有限公司</w:t>
      </w:r>
    </w:p>
  </w:comment>
  <w:comment w:id="818" w:author="ReportVerify" w:initials="RV" w:date="2026-08-28T03:04:10Z">
    <w:p>
      <w:pPr>
        <w:pStyle w:val="CommentText"/>
      </w:pPr>
      <w:r>
        <w:rPr>
          <w:rStyle w:val="CommentReference"/>
        </w:rPr>
        <w:annotationRef/>
      </w:r>
      <w:r>
        <w:t>[报告草稿差异] 字段：认证标准</w:t>
      </w:r>
    </w:p>
    <w:p>
      <w:pPr>
        <w:pStyle w:val="CommentText"/>
      </w:pPr>
      <w:r>
        <w:t>认证资料（CERT，应然）：GB/T10193-1997</w:t>
      </w:r>
    </w:p>
    <w:p>
      <w:pPr>
        <w:pStyle w:val="CommentText"/>
      </w:pPr>
      <w:r>
        <w:t>GB/T10194-1997</w:t>
      </w:r>
    </w:p>
    <w:p>
      <w:pPr>
        <w:pStyle w:val="CommentText"/>
      </w:pPr>
      <w:r>
        <w:t>GB4943.1-2022</w:t>
      </w:r>
    </w:p>
    <w:p>
      <w:pPr>
        <w:pStyle w:val="CommentText"/>
      </w:pPr>
      <w:r>
        <w:t>IEC61051-2:1991+</w:t>
      </w:r>
    </w:p>
    <w:p>
      <w:pPr>
        <w:pStyle w:val="CommentText"/>
      </w:pPr>
      <w:r>
        <w:t>Amd1:2009</w:t>
      </w:r>
    </w:p>
    <w:p>
      <w:pPr>
        <w:pStyle w:val="CommentText"/>
      </w:pPr>
      <w:r>
        <w:t>报告草稿（DRAFT，实然）：GB/T 10193-1997;GB/T 10194-1997;GB4943.1-2022;IEC 61051-2:1991+Amd1:2009</w:t>
      </w:r>
    </w:p>
  </w:comment>
  <w:comment w:id="819" w:author="ReportVerify" w:initials="RV" w:date="2026-08-28T03:04:10Z">
    <w:p>
      <w:pPr>
        <w:pStyle w:val="CommentText"/>
      </w:pPr>
      <w:r>
        <w:rPr>
          <w:rStyle w:val="CommentReference"/>
        </w:rPr>
        <w:annotationRef/>
      </w:r>
      <w:r>
        <w:t>[报告草稿差异] 报告草稿存在而认证资料未找到。报告草稿值：{"序号":"10","位号":"RV801","关键件名称":"压敏电阻器","型号":"CNR-14V681K","规格材料":"压敏电压：680V，最大连续交流电压：420V","制造商":"舜全电气器材（东莞）有限公司","生产企业":"/","认证标准":"GB/T 10193-1997;GB/T 10194-1997;GB4943.1-2022;IEC 61051-2:1991+Amd1:2009","备注":"CQC13001091909","证书号":"CQC13001091909"}</w:t>
      </w:r>
    </w:p>
  </w:comment>
  <w:comment w:id="820" w:author="ReportVerify" w:initials="RV" w:date="2026-08-28T03:04:10Z">
    <w:p>
      <w:pPr>
        <w:pStyle w:val="CommentText"/>
      </w:pPr>
      <w:r>
        <w:rPr>
          <w:rStyle w:val="CommentReference"/>
        </w:rPr>
        <w:annotationRef/>
      </w:r>
      <w:r>
        <w:t>[报告草稿差异] 报告草稿存在而认证资料未找到。报告草稿值：{"序号":"4","关键件名称":"后壳材料(当不使用防火挡板时，后壳材料使用V-0防火等级的材料)","型号":"PC/ABS-5140、PC/ABS-5143、PC/ABS-5144","规格材料":"V-0","制造商":"会通新材料股份有限公司","生产企业":"/","认证标准":"GB/T 19466.1-2004;GB/T 19466.2-2004;GB/T 19466.3-2004 ;GB/T 33047.1-2016;GB/T 5169.12-2024;GB/T 5169.13-2024;GB/T 5169.16-2017;GB/T 5169.17-2017;GB/T 6040-2019","备注":"CQC25134483328","证书号":"CQC25134483328"}</w:t>
      </w:r>
    </w:p>
  </w:comment>
  <w:comment w:id="821" w:author="ReportVerify" w:initials="RV" w:date="2026-08-28T03:04:10Z">
    <w:p>
      <w:pPr>
        <w:pStyle w:val="CommentText"/>
      </w:pPr>
      <w:r>
        <w:rPr>
          <w:rStyle w:val="CommentReference"/>
        </w:rPr>
        <w:annotationRef/>
      </w:r>
      <w:r>
        <w:t>[报告草稿差异] 报告草稿存在而认证资料未找到。报告草稿值：{"序号":"2","关键件名称":"器具耦合器","型号":"SA-4P、SA-4P 2、SA-4P 3、SA-4P 4、SA-4P 6、 SA-4P 7、SA-4P 8、SA-4P 9","规格材料":"10A 250V～","制造商":"张家港华捷电子有限公司","生产企业":"张家港华捷电子有限公司","认证标准":"GB/T 17465.1-2022;GB/T 17465.6-2022","备注":"2008010204264952","证书号":"2008010204264952"}</w:t>
      </w:r>
    </w:p>
  </w:comment>
  <w:comment w:id="822" w:author="ReportVerify" w:initials="RV" w:date="2026-08-28T03:04:10Z">
    <w:p>
      <w:pPr>
        <w:pStyle w:val="CommentText"/>
      </w:pPr>
      <w:r>
        <w:rPr>
          <w:rStyle w:val="CommentReference"/>
        </w:rPr>
        <w:annotationRef/>
      </w:r>
      <w:r>
        <w:t>[报告草稿差异] 报告草稿存在而认证资料未找到。报告草稿值：{"序号":"2","关键件名称":"器具耦合器","型号":"SA-4S 1、SA-4S 2、SA-4S 3、SA-4S 6、SA-4S 7、SA-4S 8、SA-4S 9、SA-4S 10、SA-4S 12、SA-4S 15、SA-4S 16、SA-4S 17、SA-4S 19、SA-4S 20、SA-4S 22、SA-4S 23、SA-4S 23A、SA-4S 25、SA-4S 26、SA-4S 28、SA-4S 29、SA-4S 31、SA-4S 32、SA-4S 33、SA-4S 34、SA-4S 35、SA-4S 36","规格材料":"10A 250V～","制造商":"张家港华捷电子有限公司","生产企业":"张家港华捷电子有限公司","认证标准":"GB/T 17465.1-2022;GB/T 17465.6-2022","备注":"2009010204381530","证书号":"2009010204381530"}</w:t>
      </w:r>
    </w:p>
  </w:comment>
  <w:comment w:id="823" w:author="ReportVerify" w:initials="RV" w:date="2026-08-28T03:04:10Z">
    <w:p>
      <w:pPr>
        <w:pStyle w:val="CommentText"/>
      </w:pPr>
      <w:r>
        <w:rPr>
          <w:rStyle w:val="CommentReference"/>
        </w:rPr>
        <w:annotationRef/>
      </w:r>
      <w:r>
        <w:t>[报告草稿差异] 报告草稿存在而认证资料未找到。报告草稿值：{"序号":"8","关键件名称":"壁挂支架(可选)","型号":"LGA00101A","规格材料":"材质：金属；壁厚：2.0mm\n螺钉：直径：M8；长度：25mm；材质：金属\n通过条款8.7.2试验","制造商":"海信视像科技股份有限公司","生产企业":"/","认证标准":"GB4943.1-2022","备注":"详见原报告：A2026CCC0808-4943122","证书号":"详见原报告：A2026CCC0808-4943122"}</w:t>
      </w:r>
    </w:p>
  </w:comment>
  <w:comment w:id="824" w:author="ReportVerify" w:initials="RV" w:date="2026-08-28T03:04:10Z">
    <w:p>
      <w:pPr>
        <w:pStyle w:val="CommentText"/>
      </w:pPr>
      <w:r>
        <w:rPr>
          <w:rStyle w:val="CommentReference"/>
        </w:rPr>
        <w:annotationRef/>
      </w:r>
      <w:r>
        <w:t>[报告草稿差异] 报告草稿存在而认证资料未找到。报告草稿值：{"序号":"1-3","关键件名称":"外壳材料","型号":"ABS PA-757","规格材料":"HB","制造商":"奇美实业股份有限公司","生产企业":"/","认证标准":"GB4943.1-2022","备注":"同类产品中随机试验合格，详见申请号：A2025CCC0808-4694760，报告号：C-00201-25-0411的报告","证书号":"同类产品中随机试验合格，详见申请号：A2025CCC0808-4694760，报告号：C-00201-25-0411的报告"}</w:t>
      </w:r>
    </w:p>
  </w:comment>
  <w:comment w:id="825" w:author="ReportVerify" w:initials="RV" w:date="2026-08-28T03:04:10Z">
    <w:p>
      <w:pPr>
        <w:pStyle w:val="CommentText"/>
      </w:pPr>
      <w:r>
        <w:rPr>
          <w:rStyle w:val="CommentReference"/>
        </w:rPr>
        <w:annotationRef/>
      </w:r>
      <w:r>
        <w:t>[报告草稿差异] 报告草稿存在而认证资料未找到。报告草稿值：{"序号":"1-2","关键件名称":"外壳材料","型号":"FR3010","规格材料":"V-0","制造商":"科思创聚合物(中国)有限公司","生产企业":"/","认证标准":"GB4943.1-2022","备注":"同类产品中随机试验合格，详见申请号：A2025CCC0808-4716215，报告号：C-00201-25M-0722的报告","证书号":"同类产品中随机试验合格，详见申请号：A2025CCC0808-4716215，报告号：C-00201-25M-0722的报告"}</w:t>
      </w:r>
    </w:p>
  </w:comment>
  <w:comment w:id="826" w:author="ReportVerify" w:initials="RV" w:date="2026-08-28T03:04:10Z">
    <w:p>
      <w:pPr>
        <w:pStyle w:val="CommentText"/>
      </w:pPr>
      <w:r>
        <w:rPr>
          <w:rStyle w:val="CommentReference"/>
        </w:rPr>
        <w:annotationRef/>
      </w:r>
      <w:r>
        <w:t>[报告草稿差异] 报告草稿存在而认证资料未找到。报告草稿值：{"序号":"3","关键件名称":"外壳材料","型号":"PC+ABS H256046PCA/FR-UV","规格材料":"V-0","制造商":"青岛中新华美塑料有限公司","生产企业":"/","认证标准":"GB4943.1-2022","备注":"同类产品中随机试验合格，详见申请号：A2025CCC0808-4841636，报告号：00501-CG2025-10903的报告","证书号":"同类产品中随机试验合格，详见申请号：A2025CCC0808-4841636，报告号：00501-CG2025-10903的报告"}</w:t>
      </w:r>
    </w:p>
  </w:comment>
  <w:comment w:id="827" w:author="ReportVerify" w:initials="RV" w:date="2026-08-28T03:04:10Z">
    <w:p>
      <w:pPr>
        <w:pStyle w:val="CommentText"/>
      </w:pPr>
      <w:r>
        <w:rPr>
          <w:rStyle w:val="CommentReference"/>
        </w:rPr>
        <w:annotationRef/>
      </w:r>
      <w:r>
        <w:t>[报告草稿差异] 报告草稿存在而认证资料未找到。报告草稿值：{"序号":"3","关键件名称":"外壳材料","型号":"PC+ABS H256046PCA/FR-UV","规格材料":"V-0","制造商":"青岛中新华美塑料有限公司","生产企业":"/","认证标准":"GB4943.1-2022","备注":"同类产品中随机试验合格，详见申请号：A2025CCC0808-4841636，报告号：00501-CG2025-10903的报告","证书号":"同类产品中随机试验合格，详见申请号：A2025CCC0808-4841636，报告号：00501-CG2025-10903的报告"}</w:t>
      </w:r>
    </w:p>
  </w:comment>
  <w:comment w:id="828" w:author="ReportVerify" w:initials="RV" w:date="2026-08-28T03:04:10Z">
    <w:p>
      <w:pPr>
        <w:pStyle w:val="CommentText"/>
      </w:pPr>
      <w:r>
        <w:rPr>
          <w:rStyle w:val="CommentReference"/>
        </w:rPr>
        <w:annotationRef/>
      </w:r>
      <w:r>
        <w:t>[报告草稿差异] 报告草稿存在而认证资料未找到。报告草稿值：{"序号":"9","关键件名称":"天线隔离器(内置)","型号":"内置于主板RSAG7.820.13199******上(结构1、结构2、结构3、结构4、结构5)","规格材料":"绝缘电阻符合基本绝缘要求","制造商":"海信视像科技股份有限公司","生产企业":"/","认证标准":"GB4943.1-2022","备注":"详见原报告：A2026CCC0808-4943122","证书号":"详见原报告：A2026CCC0808-4943122"}</w:t>
      </w:r>
    </w:p>
  </w:comment>
  <w:comment w:id="829" w:author="ReportVerify" w:initials="RV" w:date="2026-08-28T03:04:10Z">
    <w:p>
      <w:pPr>
        <w:pStyle w:val="CommentText"/>
      </w:pPr>
      <w:r>
        <w:rPr>
          <w:rStyle w:val="CommentReference"/>
        </w:rPr>
        <w:annotationRef/>
      </w:r>
      <w:r>
        <w:t>[报告草稿差异] 报告草稿存在而认证资料未找到。报告草稿值：{"序号":"9-1","关键件名称":"天线隔离器(内置)","型号":"内置于主板RSAG7.820.51061******上(结构1、结构2、结构3、结构4、结构5、结构6、结构7、结构8、结构9、结构10、结构11、结构12、结构13、结构14、结构15、结构16、结构17、结构18、结构19)","规格材料":"绝缘电阻符合基本绝缘要求","制造商":"海信视像科技股份有限公司","生产企业":"/","认证标准":"GB4943.1-2022","备注":"详见原报告：A2026CCC0808-4943122","证书号":"详见原报告：A2026CCC0808-4943122"}</w:t>
      </w:r>
    </w:p>
  </w:comment>
  <w:comment w:id="830" w:author="ReportVerify" w:initials="RV" w:date="2026-08-28T03:04:10Z">
    <w:p>
      <w:pPr>
        <w:pStyle w:val="CommentText"/>
      </w:pPr>
      <w:r>
        <w:rPr>
          <w:rStyle w:val="CommentReference"/>
        </w:rPr>
        <w:annotationRef/>
      </w:r>
      <w:r>
        <w:t>[报告草稿差异] 报告草稿存在而认证资料未找到。报告草稿值：{"序号":"9-3","关键件名称":"天线隔离器(内置)","型号":"内置于主板RSAG7.820.51290******结构1上","规格材料":"绝缘电阻符合基本绝缘要求","制造商":"海信视像科技股份有限公司","生产企业":"/","认证标准":"GB4943.1-2022","备注":"详见原报告：A2026CCC0808-4943122","证书号":"详见原报告：A2026CCC0808-4943122"}</w:t>
      </w:r>
    </w:p>
  </w:comment>
  <w:comment w:id="831" w:author="ReportVerify" w:initials="RV" w:date="2026-08-28T03:04:10Z">
    <w:p>
      <w:pPr>
        <w:pStyle w:val="CommentText"/>
      </w:pPr>
      <w:r>
        <w:rPr>
          <w:rStyle w:val="CommentReference"/>
        </w:rPr>
        <w:annotationRef/>
      </w:r>
      <w:r>
        <w:t>[报告草稿差异] 报告草稿存在而认证资料未找到。报告草稿值：{"序号":"9-4","关键件名称":"天线隔离器(内置)","型号":"内置于主板RSAG7.820.53385******结构1、结构2、结构3上","规格材料":"绝缘电阻符合基本绝缘要求","制造商":"海信视像科技股份有限公司","生产企业":"/","认证标准":"GB4943.1-2022","备注":"详见原报告：A2026CCC0808-4943122","证书号":"详见原报告：A2026CCC0808-4943122"}</w:t>
      </w:r>
    </w:p>
  </w:comment>
  <w:comment w:id="832" w:author="ReportVerify" w:initials="RV" w:date="2026-08-28T03:04:10Z">
    <w:p>
      <w:pPr>
        <w:pStyle w:val="CommentText"/>
      </w:pPr>
      <w:r>
        <w:rPr>
          <w:rStyle w:val="CommentReference"/>
        </w:rPr>
        <w:annotationRef/>
      </w:r>
      <w:r>
        <w:t>[报告草稿差异] 报告草稿存在而认证资料未找到。报告草稿值：{"序号":"9-2","关键件名称":"天线隔离器(内置)","型号":"内置于主板RSAG7.820.53510******结构1、结构2、结构3、结构4、结构5、结构6、结构7上","规格材料":"绝缘电阻符合基本绝缘要求","制造商":"海信视像科技股份有限公司","生产企业":"/","认证标准":"GB4943.1-2022","备注":"详见原报告：A2026CCC0808-4943122","证书号":"详见原报告：A2026CCC0808-4943122"}</w:t>
      </w:r>
    </w:p>
  </w:comment>
  <w:comment w:id="833" w:author="ReportVerify" w:initials="RV" w:date="2026-08-28T03:04:10Z">
    <w:p>
      <w:pPr>
        <w:pStyle w:val="CommentText"/>
      </w:pPr>
      <w:r>
        <w:rPr>
          <w:rStyle w:val="CommentReference"/>
        </w:rPr>
        <w:annotationRef/>
      </w:r>
      <w:r>
        <w:t>[报告草稿差异] 报告草稿存在而认证资料未找到。报告草稿值：{"位号":"C567,C568,C571,C721,C722,C723,C724","关键件名称":"天线隔离电容(内置)","型号":"C3216X7R103KPPS","规格材料":"1KV 10000PF±10% 1206","制造商":"苏州达方电子有限公司","生产企业":"/","认证标准":"GB4943.1-2022","备注":"详见原报告：A2026CCC0808-4943122","证书号":"详见原报告：A2026CCC0808-4943122"}</w:t>
      </w:r>
    </w:p>
  </w:comment>
  <w:comment w:id="834" w:author="ReportVerify" w:initials="RV" w:date="2026-08-28T03:04:10Z">
    <w:p>
      <w:pPr>
        <w:pStyle w:val="CommentText"/>
      </w:pPr>
      <w:r>
        <w:rPr>
          <w:rStyle w:val="CommentReference"/>
        </w:rPr>
        <w:annotationRef/>
      </w:r>
      <w:r>
        <w:t>[报告草稿差异] 报告草稿存在而认证资料未找到。报告草稿值：{"位号":"C567,C568,C571,C721,C722,C723,C724,C569,C570,C574","关键件名称":"天线隔离电容(内置)","型号":"C3216X7R103KPP","规格材料":"1KV 10000PF±10% 1206","制造商":"苏州达方电子有限公司","生产企业":"/","认证标准":"GB4943.1-2022","备注":"详见原报告：A2026CCC0808-4943122","证书号":"详见原报告：A2026CCC0808-4943122"}</w:t>
      </w:r>
    </w:p>
  </w:comment>
  <w:comment w:id="835" w:author="ReportVerify" w:initials="RV" w:date="2026-08-28T03:04:10Z">
    <w:p>
      <w:pPr>
        <w:pStyle w:val="CommentText"/>
      </w:pPr>
      <w:r>
        <w:rPr>
          <w:rStyle w:val="CommentReference"/>
        </w:rPr>
        <w:annotationRef/>
      </w:r>
      <w:r>
        <w:t>[报告草稿差异] 报告草稿存在而认证资料未找到。报告草稿值：{"位号":"C781\nC785\nC652\nC651\nC650\nC655\nC649\nC648\nC788","关键件名称":"天线隔离电容(内置)","型号":"C3216X7R103KPP","规格材料":"1KV 10000PF±10% 1206","制造商":"苏州达方电子有限公司","生产企业":"/","认证标准":"GB4943.1-2022","备注":"详见原报告：A2026CCC0808-4943122","证书号":"详见原报告：A2026CCC0808-4943122"}</w:t>
      </w:r>
    </w:p>
  </w:comment>
  <w:comment w:id="836" w:author="ReportVerify" w:initials="RV" w:date="2026-08-28T03:04:10Z">
    <w:p>
      <w:pPr>
        <w:pStyle w:val="CommentText"/>
      </w:pPr>
      <w:r>
        <w:rPr>
          <w:rStyle w:val="CommentReference"/>
        </w:rPr>
        <w:annotationRef/>
      </w:r>
      <w:r>
        <w:t>[报告草稿差异] 报告草稿存在而认证资料未找到。报告草稿值：{"位号":"C781\nC785\nC656\nC652\nC651\nC650\nC655\nC649\nC648\nC788","关键件名称":"天线隔离电容(内置)","型号":"C3216X7R103KPP","规格材料":"1KV 10000PF±10% 1206","制造商":"苏州达方电子有限公司","生产企业":"/","认证标准":"GB4943.1-2022","备注":"详见原报告：A2026CCC0808-4943122","证书号":"详见原报告：A2026CCC0808-4943122"}</w:t>
      </w:r>
    </w:p>
  </w:comment>
  <w:comment w:id="837" w:author="ReportVerify" w:initials="RV" w:date="2026-08-28T03:04:10Z">
    <w:p>
      <w:pPr>
        <w:pStyle w:val="CommentText"/>
      </w:pPr>
      <w:r>
        <w:rPr>
          <w:rStyle w:val="CommentReference"/>
        </w:rPr>
        <w:annotationRef/>
      </w:r>
      <w:r>
        <w:t>[报告草稿差异] 报告草稿存在而认证资料未找到。报告草稿值：{"位号":"C578","关键件名称":"天线隔离电容(内置)","型号":"C3216X7R471KQPS","规格材料":"2KV 470PF±10% 1206","制造商":"苏州达方电子有限公司","生产企业":"/","认证标准":"GB4943.1-2022","备注":"详见原报告：A2026CCC0808-4943122","证书号":"详见原报告：A2026CCC0808-4943122"}</w:t>
      </w:r>
    </w:p>
  </w:comment>
  <w:comment w:id="838" w:author="ReportVerify" w:initials="RV" w:date="2026-08-28T03:04:10Z">
    <w:p>
      <w:pPr>
        <w:pStyle w:val="CommentText"/>
      </w:pPr>
      <w:r>
        <w:rPr>
          <w:rStyle w:val="CommentReference"/>
        </w:rPr>
        <w:annotationRef/>
      </w:r>
      <w:r>
        <w:t>[报告草稿差异] 报告草稿存在而认证资料未找到。报告草稿值：{"位号":"C659","关键件名称":"天线隔离电容(内置)","型号":"C3216X7R471KQPS","规格材料":"2KV 470PF±10% 1206","制造商":"苏州达方电子有限公司","生产企业":"/","认证标准":"GB4943.1-2022","备注":"详见原报告：A2026CCC0808-4943122","证书号":"详见原报告：A2026CCC0808-4943122"}</w:t>
      </w:r>
    </w:p>
  </w:comment>
  <w:comment w:id="839" w:author="ReportVerify" w:initials="RV" w:date="2026-08-28T03:04:10Z">
    <w:p>
      <w:pPr>
        <w:pStyle w:val="CommentText"/>
      </w:pPr>
      <w:r>
        <w:rPr>
          <w:rStyle w:val="CommentReference"/>
        </w:rPr>
        <w:annotationRef/>
      </w:r>
      <w:r>
        <w:t>[报告草稿差异] 报告草稿存在而认证资料未找到。报告草稿值：{"位号":"C659","关键件名称":"天线隔离电容(内置)","型号":"C3216X7R471KQPS","规格材料":"2KV 470PF±10% 1206","制造商":"苏州达方电子有限公司","生产企业":"/","认证标准":"GB4943.1-2022","备注":"详见原报告：A2026CCC0808-4943122","证书号":"详见原报告：A2026CCC0808-4943122"}</w:t>
      </w:r>
    </w:p>
  </w:comment>
  <w:comment w:id="840" w:author="ReportVerify" w:initials="RV" w:date="2026-08-28T03:04:10Z">
    <w:p>
      <w:pPr>
        <w:pStyle w:val="CommentText"/>
      </w:pPr>
      <w:r>
        <w:rPr>
          <w:rStyle w:val="CommentReference"/>
        </w:rPr>
        <w:annotationRef/>
      </w:r>
      <w:r>
        <w:t>[报告草稿差异] 报告草稿存在而认证资料未找到。报告草稿值：{"位号":"C567,C568,C571,C721,C722,C723,C724,C569,C570,C574","关键件名称":"天线隔离电容(内置)","型号":"C3216X7R472KPPS","规格材料":"1KV 4700PF±10% 1206","制造商":"苏州达方电子有限公司","生产企业":"/","认证标准":"GB4943.1-2022","备注":"详见原报告：A2026CCC0808-4943122","证书号":"详见原报告：A2026CCC0808-4943122"}</w:t>
      </w:r>
    </w:p>
  </w:comment>
  <w:comment w:id="841" w:author="ReportVerify" w:initials="RV" w:date="2026-08-28T03:04:10Z">
    <w:p>
      <w:pPr>
        <w:pStyle w:val="CommentText"/>
      </w:pPr>
      <w:r>
        <w:rPr>
          <w:rStyle w:val="CommentReference"/>
        </w:rPr>
        <w:annotationRef/>
      </w:r>
      <w:r>
        <w:t>[报告草稿差异] 报告草稿存在而认证资料未找到。报告草稿值：{"位号":"C569,C570,C574","关键件名称":"天线隔离电容(内置)","型号":"C3216X7R472KPPS","规格材料":"1KV 4700PF±10% 1206","制造商":"苏州达方电子有限公司","生产企业":"/","认证标准":"GB4943.1-2022","备注":"详见原报告：A2026CCC0808-4943122","证书号":"详见原报告：A2026CCC0808-4943122"}</w:t>
      </w:r>
    </w:p>
  </w:comment>
  <w:comment w:id="842" w:author="ReportVerify" w:initials="RV" w:date="2026-08-28T03:04:10Z">
    <w:p>
      <w:pPr>
        <w:pStyle w:val="CommentText"/>
      </w:pPr>
      <w:r>
        <w:rPr>
          <w:rStyle w:val="CommentReference"/>
        </w:rPr>
        <w:annotationRef/>
      </w:r>
      <w:r>
        <w:t>[报告草稿差异] 报告草稿存在而认证资料未找到。报告草稿值：{"位号":"C781\nC785\nC652\nC651\nC650\nC655\nC649\nC648\nC788","关键件名称":"天线隔离电容(内置)","型号":"C3216X7R472KPPS","规格材料":"1KV 4700PF±10% 1206","制造商":"苏州达方电子有限公司","生产企业":"/","认证标准":"GB4943.1-2022","备注":"详见原报告：A2026CCC0808-4943122","证书号":"详见原报告：A2026CCC0808-4943122"}</w:t>
      </w:r>
    </w:p>
  </w:comment>
  <w:comment w:id="843" w:author="ReportVerify" w:initials="RV" w:date="2026-08-28T03:04:10Z">
    <w:p>
      <w:pPr>
        <w:pStyle w:val="CommentText"/>
      </w:pPr>
      <w:r>
        <w:rPr>
          <w:rStyle w:val="CommentReference"/>
        </w:rPr>
        <w:annotationRef/>
      </w:r>
      <w:r>
        <w:t>[报告草稿差异] 报告草稿存在而认证资料未找到。报告草稿值：{"位号":"C781\nC785\nC656\nC652\nC651\nC650\nC655\nC649\nC648\nC788","关键件名称":"天线隔离电容(内置)","型号":"C3216X7R472KPPS","规格材料":"1KV 4700PF±10% 1206","制造商":"苏州达方电子有限公司","生产企业":"/","认证标准":"GB4943.1-2022","备注":"详见原报告：A2026CCC0808-4943122","证书号":"详见原报告：A2026CCC0808-4943122"}</w:t>
      </w:r>
    </w:p>
  </w:comment>
  <w:comment w:id="844" w:author="ReportVerify" w:initials="RV" w:date="2026-08-28T03:04:10Z">
    <w:p>
      <w:pPr>
        <w:pStyle w:val="CommentText"/>
      </w:pPr>
      <w:r>
        <w:rPr>
          <w:rStyle w:val="CommentReference"/>
        </w:rPr>
        <w:annotationRef/>
      </w:r>
      <w:r>
        <w:t>[报告草稿差异] 字段：规格材料</w:t>
      </w:r>
    </w:p>
    <w:p>
      <w:pPr>
        <w:pStyle w:val="CommentText"/>
      </w:pPr>
      <w:r>
        <w:t>认证资料（CERT，应然）：2KV 470PF±10% 1206</w:t>
      </w:r>
    </w:p>
    <w:p>
      <w:pPr>
        <w:pStyle w:val="CommentText"/>
      </w:pPr>
      <w:r>
        <w:t>报告草稿（DRAFT，实然）：2KV 470pF±10% 1206</w:t>
      </w:r>
    </w:p>
  </w:comment>
  <w:comment w:id="845" w:author="ReportVerify" w:initials="RV" w:date="2026-08-28T03:04:10Z">
    <w:p>
      <w:pPr>
        <w:pStyle w:val="CommentText"/>
      </w:pPr>
      <w:r>
        <w:rPr>
          <w:rStyle w:val="CommentReference"/>
        </w:rPr>
        <w:annotationRef/>
      </w:r>
      <w:r>
        <w:t>[报告草稿差异] 报告草稿存在而认证资料未找到。报告草稿值：{"位号":"C578","关键件名称":"天线隔离电容(内置)","型号":"GR431BR7LA471KW01L","规格材料":"2KV 470PF±10% 1206","制造商":"村田电子贸易（天津）有限公司","生产企业":"/","认证标准":"GB4943.1-2022","备注":"详见原报告：A2026CCC0808-4943122","证书号":"详见原报告：A2026CCC0808-4943122"}</w:t>
      </w:r>
    </w:p>
  </w:comment>
  <w:comment w:id="846" w:author="ReportVerify" w:initials="RV" w:date="2026-08-28T03:04:10Z">
    <w:p>
      <w:pPr>
        <w:pStyle w:val="CommentText"/>
      </w:pPr>
      <w:r>
        <w:rPr>
          <w:rStyle w:val="CommentReference"/>
        </w:rPr>
        <w:annotationRef/>
      </w:r>
      <w:r>
        <w:t>[报告草稿差异] 报告草稿存在而认证资料未找到。报告草稿值：{"位号":"C659","关键件名称":"天线隔离电容(内置)","型号":"GR431BR7LA471KW01L","规格材料":"2KV 470pF±10% 1206","制造商":"村田电子贸易（天津）有限公司","生产企业":"/","认证标准":"GB4943.1-2022","备注":"详见原报告：A2026CCC0808-4943122","证书号":"详见原报告：A2026CCC0808-4943122"}</w:t>
      </w:r>
    </w:p>
  </w:comment>
  <w:comment w:id="847" w:author="ReportVerify" w:initials="RV" w:date="2026-08-28T03:04:10Z">
    <w:p>
      <w:pPr>
        <w:pStyle w:val="CommentText"/>
      </w:pPr>
      <w:r>
        <w:rPr>
          <w:rStyle w:val="CommentReference"/>
        </w:rPr>
        <w:annotationRef/>
      </w:r>
      <w:r>
        <w:t>[报告草稿差异] 报告草稿存在而认证资料未找到。报告草稿值：{"位号":"C659","关键件名称":"天线隔离电容(内置)","型号":"GR431BR7LA471KW01L","规格材料":"2KV 470pF±10% 1206","制造商":"村田电子贸易（天津）有限公司","生产企业":"/","认证标准":"GB4943.1-2022","备注":"详见原报告：A2026CCC0808-4943122","证书号":"详见原报告：A2026CCC0808-4943122"}</w:t>
      </w:r>
    </w:p>
  </w:comment>
  <w:comment w:id="848" w:author="ReportVerify" w:initials="RV" w:date="2026-08-28T03:04:10Z">
    <w:p>
      <w:pPr>
        <w:pStyle w:val="CommentText"/>
      </w:pPr>
      <w:r>
        <w:rPr>
          <w:rStyle w:val="CommentReference"/>
        </w:rPr>
        <w:annotationRef/>
      </w:r>
      <w:r>
        <w:t>[报告草稿差异] 报告草稿存在而认证资料未找到。报告草稿值：{"位号":"C567,C568,C571,C721,C722,C723,C724,C569,C570,C574","关键件名称":"天线隔离电容(内置)","型号":"GRM31BR73A222KW75L","规格材料":"2KV 2200pF±5% 1206","制造商":"村田电子贸易（天津）有限公司","生产企业":"/","认证标准":"GB4943.1-2022","备注":"详见原报告：A2026CCC0808-4943122","证书号":"详见原报告：A2026CCC0808-4943122"}</w:t>
      </w:r>
    </w:p>
  </w:comment>
  <w:comment w:id="849" w:author="ReportVerify" w:initials="RV" w:date="2026-08-28T03:04:10Z">
    <w:p>
      <w:pPr>
        <w:pStyle w:val="CommentText"/>
      </w:pPr>
      <w:r>
        <w:rPr>
          <w:rStyle w:val="CommentReference"/>
        </w:rPr>
        <w:annotationRef/>
      </w:r>
      <w:r>
        <w:t>[报告草稿差异] 报告草稿存在而认证资料未找到。报告草稿值：{"位号":"C781\nC785\nC652\nC651\nC650\nC655\nC649\nC648\nC788","关键件名称":"天线隔离电容(内置)","型号":"GRM31BR73A222KW75L","规格材料":"2KV 2200pF±5% 1206","制造商":"村田电子贸易（天津）有限公司","生产企业":"/","认证标准":"GB4943.1-2022","备注":"详见原报告：A2026CCC0808-4943122","证书号":"详见原报告：A2026CCC0808-4943122"}</w:t>
      </w:r>
    </w:p>
  </w:comment>
  <w:comment w:id="850" w:author="ReportVerify" w:initials="RV" w:date="2026-08-28T03:04:10Z">
    <w:p>
      <w:pPr>
        <w:pStyle w:val="CommentText"/>
      </w:pPr>
      <w:r>
        <w:rPr>
          <w:rStyle w:val="CommentReference"/>
        </w:rPr>
        <w:annotationRef/>
      </w:r>
      <w:r>
        <w:t>[报告草稿差异] 报告草稿存在而认证资料未找到。报告草稿值：{"位号":"C781\nC785\nC656\nC652\nC651\nC650\nC655\nC649\nC648\nC788","关键件名称":"天线隔离电容(内置)","型号":"GRM31BR73A222KW75L","规格材料":"2KV 2200pF±5% 1206","制造商":"村田电子贸易（天津）有限公司","生产企业":"/","认证标准":"GB4943.1-2022","备注":"详见原报告：A2026CCC0808-4943122","证书号":"详见原报告：A2026CCC0808-4943122"}</w:t>
      </w:r>
    </w:p>
  </w:comment>
  <w:comment w:id="851" w:author="ReportVerify" w:initials="RV" w:date="2026-08-28T03:04:10Z">
    <w:p>
      <w:pPr>
        <w:pStyle w:val="CommentText"/>
      </w:pPr>
      <w:r>
        <w:rPr>
          <w:rStyle w:val="CommentReference"/>
        </w:rPr>
        <w:annotationRef/>
      </w:r>
      <w:r>
        <w:t>[报告草稿差异] 报告草稿存在而认证资料未找到。报告草稿值：{"位号":"C569,C570,C574","关键件名称":"天线隔离电容(内置)","型号":"GRM31BR73A472KW01L","规格材料":"1KV 4700PF±10% 1206","制造商":"村田电子贸易（天津）有限公司","生产企业":"/","认证标准":"GB4943.1-2022","备注":"详见原报告：A2026CCC0808-4943122","证书号":"详见原报告：A2026CCC0808-4943122"}</w:t>
      </w:r>
    </w:p>
  </w:comment>
  <w:comment w:id="852" w:author="ReportVerify" w:initials="RV" w:date="2026-08-28T03:04:10Z">
    <w:p>
      <w:pPr>
        <w:pStyle w:val="CommentText"/>
      </w:pPr>
      <w:r>
        <w:rPr>
          <w:rStyle w:val="CommentReference"/>
        </w:rPr>
        <w:annotationRef/>
      </w:r>
      <w:r>
        <w:t>[报告草稿差异] 报告草稿存在而认证资料未找到。报告草稿值：{"位号":"C567,C568,C571,C721,C722,C723,C724,C569,C570,C574","关键件名称":"天线隔离电容(内置)","型号":"GRM31BR73A472KW01","规格材料":"1KV 4700pF±10% 1206","制造商":"村田电子贸易（天津）有限公司","生产企业":"/","认证标准":"GB4943.1-2022","备注":"详见原报告：A2026CCC0808-4943122","证书号":"详见原报告：A2026CCC0808-4943122"}</w:t>
      </w:r>
    </w:p>
  </w:comment>
  <w:comment w:id="853" w:author="ReportVerify" w:initials="RV" w:date="2026-08-28T03:04:10Z">
    <w:p>
      <w:pPr>
        <w:pStyle w:val="CommentText"/>
      </w:pPr>
      <w:r>
        <w:rPr>
          <w:rStyle w:val="CommentReference"/>
        </w:rPr>
        <w:annotationRef/>
      </w:r>
      <w:r>
        <w:t>[报告草稿差异] 报告草稿存在而认证资料未找到。报告草稿值：{"位号":"C781\nC785\nC652\nC651\nC650\nC655\nC649\nC648\nC788","关键件名称":"天线隔离电容(内置)","型号":"GRM31BR73A472KW01","规格材料":"1KV 4700pF±10% 1206","制造商":"村田电子贸易（天津）有限公司","生产企业":"/","认证标准":"GB4943.1-2022","备注":"详见原报告：A2026CCC0808-4943122","证书号":"详见原报告：A2026CCC0808-4943122"}</w:t>
      </w:r>
    </w:p>
  </w:comment>
  <w:comment w:id="854" w:author="ReportVerify" w:initials="RV" w:date="2026-08-28T03:04:10Z">
    <w:p>
      <w:pPr>
        <w:pStyle w:val="CommentText"/>
      </w:pPr>
      <w:r>
        <w:rPr>
          <w:rStyle w:val="CommentReference"/>
        </w:rPr>
        <w:annotationRef/>
      </w:r>
      <w:r>
        <w:t>[报告草稿差异] 报告草稿存在而认证资料未找到。报告草稿值：{"位号":"C781\nC785\nC656\nC652\nC651\nC650\nC655\nC649\nC648\nC788","关键件名称":"天线隔离电容(内置)","型号":"GRM31BR73A472KW01","规格材料":"1KV 4700pF±10% 1206","制造商":"村田电子贸易（天津）有限公司","生产企业":"/","认证标准":"GB4943.1-2022","备注":"详见原报告：A2026CCC0808-4943122","证书号":"详见原报告：A2026CCC0808-4943122"}</w:t>
      </w:r>
    </w:p>
  </w:comment>
  <w:comment w:id="855" w:author="ReportVerify" w:initials="RV" w:date="2026-08-28T03:04:10Z">
    <w:p>
      <w:pPr>
        <w:pStyle w:val="CommentText"/>
      </w:pPr>
      <w:r>
        <w:rPr>
          <w:rStyle w:val="CommentReference"/>
        </w:rPr>
        <w:annotationRef/>
      </w:r>
      <w:r>
        <w:t>[报告草稿差异] 报告草稿存在而认证资料未找到。报告草稿值：{"位号":"C567,C568,C571,C721,C722,C723,C724","关键件名称":"天线隔离电容(内置)","型号":"GRM31CR73A103KW03L","规格材料":"1KV 10000PF±10% 1206","制造商":"村田电子贸易（天津）有限公司","生产企业":"/","认证标准":"GB4943.1-2022","备注":"详见原报告：A2026CCC0808-4943122","证书号":"详见原报告：A2026CCC0808-4943122"}</w:t>
      </w:r>
    </w:p>
  </w:comment>
  <w:comment w:id="856" w:author="ReportVerify" w:initials="RV" w:date="2026-08-28T03:04:10Z">
    <w:p>
      <w:pPr>
        <w:pStyle w:val="CommentText"/>
      </w:pPr>
      <w:r>
        <w:rPr>
          <w:rStyle w:val="CommentReference"/>
        </w:rPr>
        <w:annotationRef/>
      </w:r>
      <w:r>
        <w:t>[报告草稿差异] 报告草稿存在而认证资料未找到。报告草稿值：{"位号":"C567,C568,C571,C721,C722,C723,C724,C569,C570,C574","关键件名称":"天线隔离电容(内置)","型号":"GRM31CR73A103KW03L","规格材料":"1KV 10000pF±10% 1206","制造商":"村田电子贸易（天津）有限公司","生产企业":"/","认证标准":"GB4943.1-2022","备注":"详见原报告：A2026CCC0808-4943122","证书号":"详见原报告：A2026CCC0808-4943122"}</w:t>
      </w:r>
    </w:p>
  </w:comment>
  <w:comment w:id="857" w:author="ReportVerify" w:initials="RV" w:date="2026-08-28T03:04:10Z">
    <w:p>
      <w:pPr>
        <w:pStyle w:val="CommentText"/>
      </w:pPr>
      <w:r>
        <w:rPr>
          <w:rStyle w:val="CommentReference"/>
        </w:rPr>
        <w:annotationRef/>
      </w:r>
      <w:r>
        <w:t>[报告草稿差异] 报告草稿存在而认证资料未找到。报告草稿值：{"位号":"C781\nC785\nC652\nC651\nC650\nC655\nC649\nC648\nC788","关键件名称":"天线隔离电容(内置)","型号":"GRM31CR73A103KW03L","规格材料":"1KV 10000pF±10% 1206","制造商":"村田电子贸易（天津）有限公司","生产企业":"/","认证标准":"GB4943.1-2022","备注":"详见原报告：A2026CCC0808-4943122","证书号":"详见原报告：A2026CCC0808-4943122"}</w:t>
      </w:r>
    </w:p>
  </w:comment>
  <w:comment w:id="858" w:author="ReportVerify" w:initials="RV" w:date="2026-08-28T03:04:10Z">
    <w:p>
      <w:pPr>
        <w:pStyle w:val="CommentText"/>
      </w:pPr>
      <w:r>
        <w:rPr>
          <w:rStyle w:val="CommentReference"/>
        </w:rPr>
        <w:annotationRef/>
      </w:r>
      <w:r>
        <w:t>[报告草稿差异] 报告草稿存在而认证资料未找到。报告草稿值：{"位号":"C781\nC785\nC656\nC652\nC651\nC650\nC655\nC649\nC648\nC788","关键件名称":"天线隔离电容(内置)","型号":"GRM31CR73A103KW03L","规格材料":"1KV 10000pF±10% 1206","制造商":"村田电子贸易（天津）有限公司","生产企业":"/","认证标准":"GB4943.1-2022","备注":"详见原报告：A2026CCC0808-4943122","证书号":"详见原报告：A2026CCC0808-4943122"}</w:t>
      </w:r>
    </w:p>
  </w:comment>
  <w:comment w:id="859" w:author="ReportVerify" w:initials="RV" w:date="2026-08-28T03:04:10Z">
    <w:p>
      <w:pPr>
        <w:pStyle w:val="CommentText"/>
      </w:pPr>
      <w:r>
        <w:rPr>
          <w:rStyle w:val="CommentReference"/>
        </w:rPr>
        <w:annotationRef/>
      </w:r>
      <w:r>
        <w:t>[报告草稿差异] 报告草稿存在而认证资料未找到。报告草稿值：{"位号":"C567,C568,C571,C721,C722,C723,C724,C569,C570,C574","关键件名称":"天线隔离电容(内置)","型号":"TCC1206X7R472K102FT","规格材料":"1KV 4700PF±10% 1206","制造商":"潮州三环（集团）股份有限公司","生产企业":"/","认证标准":"GB4943.1-2022","备注":"详见原报告：A2026CCC0808-4943122","证书号":"详见原报告：A2026CCC0808-4943122"}</w:t>
      </w:r>
    </w:p>
  </w:comment>
  <w:comment w:id="860" w:author="ReportVerify" w:initials="RV" w:date="2026-08-28T03:04:10Z">
    <w:p>
      <w:pPr>
        <w:pStyle w:val="CommentText"/>
      </w:pPr>
      <w:r>
        <w:rPr>
          <w:rStyle w:val="CommentReference"/>
        </w:rPr>
        <w:annotationRef/>
      </w:r>
      <w:r>
        <w:t>[报告草稿差异] 报告草稿存在而认证资料未找到。报告草稿值：{"位号":"C569,C570,C574","关键件名称":"天线隔离电容(内置)","型号":"TCC1206X7R472K102FT","规格材料":"1KV 4700PF±10% 1206","制造商":"潮州三环（集团）股份有限公司","生产企业":"/","认证标准":"GB4943.1-2022","备注":"详见原报告：A2026CCC0808-4943122","证书号":"详见原报告：A2026CCC0808-4943122"}</w:t>
      </w:r>
    </w:p>
  </w:comment>
  <w:comment w:id="861" w:author="ReportVerify" w:initials="RV" w:date="2026-08-28T03:04:10Z">
    <w:p>
      <w:pPr>
        <w:pStyle w:val="CommentText"/>
      </w:pPr>
      <w:r>
        <w:rPr>
          <w:rStyle w:val="CommentReference"/>
        </w:rPr>
        <w:annotationRef/>
      </w:r>
      <w:r>
        <w:t>[报告草稿差异] 报告草稿存在而认证资料未找到。报告草稿值：{"位号":"C781\nC785\nC652\nC651\nC650\nC655\nC649\nC648\nC788","关键件名称":"天线隔离电容(内置)","型号":"TCC1206X7R472K102FT","规格材料":"1KV 4700PF±10% 1206","制造商":"潮州三环（集团）股份有限公司","生产企业":"/","认证标准":"GB4943.1-2022","备注":"详见原报告：A2026CCC0808-4943122","证书号":"详见原报告：A2026CCC0808-4943122"}</w:t>
      </w:r>
    </w:p>
  </w:comment>
  <w:comment w:id="862" w:author="ReportVerify" w:initials="RV" w:date="2026-08-28T03:04:10Z">
    <w:p>
      <w:pPr>
        <w:pStyle w:val="CommentText"/>
      </w:pPr>
      <w:r>
        <w:rPr>
          <w:rStyle w:val="CommentReference"/>
        </w:rPr>
        <w:annotationRef/>
      </w:r>
      <w:r>
        <w:t>[报告草稿差异] 报告草稿存在而认证资料未找到。报告草稿值：{"位号":"C781\nC785\nC656\nC652\nC651\nC650\nC655\nC649\nC648\nC788","关键件名称":"天线隔离电容(内置)","型号":"TCC1206X7R472K102FT","规格材料":"1KV 4700PF±10% 1206","制造商":"潮州三环（集团）股份有限公司","生产企业":"/","认证标准":"GB4943.1-2022","备注":"详见原报告：A2026CCC0808-4943122","证书号":"详见原报告：A2026CCC0808-4943122"}</w:t>
      </w:r>
    </w:p>
  </w:comment>
  <w:comment w:id="863" w:author="ReportVerify" w:initials="RV" w:date="2026-08-28T03:04:10Z">
    <w:p>
      <w:pPr>
        <w:pStyle w:val="CommentText"/>
      </w:pPr>
      <w:r>
        <w:rPr>
          <w:rStyle w:val="CommentReference"/>
        </w:rPr>
        <w:annotationRef/>
      </w:r>
      <w:r>
        <w:t>[报告草稿差异] 报告草稿存在而认证资料未找到。报告草稿值：{"序号":"2","位号":"T701,T702","关键件名称":"开关变压器","型号":"BCK-4255","规格材料":"Class B(仅适用于海拔5000米及以下)","制造商":"江苏利通电子股份有限公司","生产企业":"江苏利通电子股份有限公司","认证标准":"GB/T19212.1-2016;GB/T19212.17-2019;GB4943.1-2022","备注":"CQC17001169237","证书号":"CQC17001169237"}</w:t>
      </w:r>
    </w:p>
  </w:comment>
  <w:comment w:id="864" w:author="ReportVerify" w:initials="RV" w:date="2026-08-28T03:04:10Z">
    <w:p>
      <w:pPr>
        <w:pStyle w:val="CommentText"/>
      </w:pPr>
      <w:r>
        <w:rPr>
          <w:rStyle w:val="CommentReference"/>
        </w:rPr>
        <w:annotationRef/>
      </w:r>
      <w:r>
        <w:t>[报告草稿差异] 报告草稿存在而认证资料未找到。报告草稿值：{"序号":"2","位号":"T701,T702","关键件名称":"开关变压器","型号":"BCK-4255","规格材料":"Class B(仅适用于海拔5000米及以下)","制造商":"江苏利通电子股份有限公司","生产企业":"江苏利通电子股份有限公司","认证标准":"GB/T19212.1-2016;GB/T19212.17-2019;GB4943.1-2022","备注":"CQC17001169237","证书号":"CQC17001169237"}</w:t>
      </w:r>
    </w:p>
  </w:comment>
  <w:comment w:id="865" w:author="ReportVerify" w:initials="RV" w:date="2026-08-28T03:04:10Z">
    <w:p>
      <w:pPr>
        <w:pStyle w:val="CommentText"/>
      </w:pPr>
      <w:r>
        <w:rPr>
          <w:rStyle w:val="CommentReference"/>
        </w:rPr>
        <w:annotationRef/>
      </w:r>
      <w:r>
        <w:t>[报告草稿差异] 报告草稿存在而认证资料未找到。报告草稿值：{"序号":"3","位号":"T701,T702","关键件名称":"开关变压器","型号":"BCK-4255","规格材料":"Class B(仅适用于海拔5000米及以下)","制造商":"江苏利通电子股份有限公司","生产企业":"江苏利通电子股份有限公司","认证标准":"GB/T19212.1-2016;GB/T19212.17-2019;GB4943.1-2022","备注":"CQC17001169237","证书号":"CQC17001169237"}</w:t>
      </w:r>
    </w:p>
  </w:comment>
  <w:comment w:id="866" w:author="ReportVerify" w:initials="RV" w:date="2026-08-28T03:04:10Z">
    <w:p>
      <w:pPr>
        <w:pStyle w:val="CommentText"/>
      </w:pPr>
      <w:r>
        <w:rPr>
          <w:rStyle w:val="CommentReference"/>
        </w:rPr>
        <w:annotationRef/>
      </w:r>
      <w:r>
        <w:t>[报告草稿差异] 报告草稿存在而认证资料未找到。报告草稿值：{"序号":"3","位号":"T701,T702","关键件名称":"开关变压器","型号":"BCK-4255","规格材料":"Class B(仅适用于海拔5000米及以下)","制造商":"江苏利通电子股份有限公司","生产企业":"江苏利通电子股份有限公司","认证标准":"GB/T19212.1-2016;GB/T19212.17-2019;GB4943.1-2022","备注":"CQC17001169237","证书号":"CQC17001169237"}</w:t>
      </w:r>
    </w:p>
  </w:comment>
  <w:comment w:id="867" w:author="ReportVerify" w:initials="RV" w:date="2026-08-28T03:04:10Z">
    <w:p>
      <w:pPr>
        <w:pStyle w:val="CommentText"/>
      </w:pPr>
      <w:r>
        <w:rPr>
          <w:rStyle w:val="CommentReference"/>
        </w:rPr>
        <w:annotationRef/>
      </w:r>
      <w:r>
        <w:t>[报告草稿差异] 报告草稿存在而认证资料未找到。报告草稿值：{"序号":"2","位号":"T701,T702","关键件名称":"开关变压器","型号":"BCK-4255","规格材料":"Class B(仅适用于海拔5000米及以下)","制造商":"江苏利通电子股份有限公司","生产企业":"江苏利通电子股份有限公司","认证标准":"GB/T19212.1-2016;GB/T19212.17-2019;GB4943.1-2022","备注":"CQC17001169237","证书号":"CQC17001169237"}</w:t>
      </w:r>
    </w:p>
  </w:comment>
  <w:comment w:id="868" w:author="ReportVerify" w:initials="RV" w:date="2026-08-28T03:04:10Z">
    <w:p>
      <w:pPr>
        <w:pStyle w:val="CommentText"/>
      </w:pPr>
      <w:r>
        <w:rPr>
          <w:rStyle w:val="CommentReference"/>
        </w:rPr>
        <w:annotationRef/>
      </w:r>
      <w:r>
        <w:t>[报告草稿差异] 报告草稿存在而认证资料未找到。报告草稿值：{"序号":"3","位号":"T701,T702","关键件名称":"开关变压器","型号":"BCK-4255","规格材料":"Class B(仅适用于海拔5000米及以下)","制造商":"江苏利通电子股份有限公司","生产企业":"江苏利通电子股份有限公司","认证标准":"GB/T19212.1-2016;GB/T19212.17-2019;GB4943.1-2022","备注":"CQC17001169237","证书号":"CQC17001169237"}</w:t>
      </w:r>
    </w:p>
  </w:comment>
  <w:comment w:id="869" w:author="ReportVerify" w:initials="RV" w:date="2026-08-28T03:04:10Z">
    <w:p>
      <w:pPr>
        <w:pStyle w:val="CommentText"/>
      </w:pPr>
      <w:r>
        <w:rPr>
          <w:rStyle w:val="CommentReference"/>
        </w:rPr>
        <w:annotationRef/>
      </w:r>
      <w:r>
        <w:t>[报告草稿差异] 报告草稿存在而认证资料未找到。报告草稿值：{"序号":"3","位号":"T701,T702","关键件名称":"开关变压器","型号":"BCK-4260","规格材料":"Class B(仅适用于海拔5000米及以下)","制造商":"江苏利通电子股份有限公司","生产企业":"江苏利通电子股份有限公司","认证标准":"GB/T19212.1-2016;GB/T19212.17-2019;GB4943.1-2022","备注":"CQC17001169237","证书号":"CQC17001169237"}</w:t>
      </w:r>
    </w:p>
  </w:comment>
  <w:comment w:id="870" w:author="ReportVerify" w:initials="RV" w:date="2026-08-28T03:04:10Z">
    <w:p>
      <w:pPr>
        <w:pStyle w:val="CommentText"/>
      </w:pPr>
      <w:r>
        <w:rPr>
          <w:rStyle w:val="CommentReference"/>
        </w:rPr>
        <w:annotationRef/>
      </w:r>
      <w:r>
        <w:t>[报告草稿差异] 报告草稿存在而认证资料未找到。报告草稿值：{"序号":"2","位号":"T701,T702","关键件名称":"开关变压器","型号":"BCK-60-L04247","规格材料":"Class B(仅适用于海拔5000米及以下)","制造商":"海宁联丰东进电子有限公司","生产企业":"海宁联丰东进电子有限公司","认证标准":"GB/T19212.1-2016;GB/T19212.17-2019;GB4943.1-2022","备注":"CQC09001029206","证书号":"CQC09001029206"}</w:t>
      </w:r>
    </w:p>
  </w:comment>
  <w:comment w:id="871" w:author="ReportVerify" w:initials="RV" w:date="2026-08-28T03:04:10Z">
    <w:p>
      <w:pPr>
        <w:pStyle w:val="CommentText"/>
      </w:pPr>
      <w:r>
        <w:rPr>
          <w:rStyle w:val="CommentReference"/>
        </w:rPr>
        <w:annotationRef/>
      </w:r>
      <w:r>
        <w:t>[报告草稿差异] 报告草稿存在而认证资料未找到。报告草稿值：{"序号":"2","位号":"T701,T702","关键件名称":"开关变压器","型号":"BCK-60-L042AA","规格材料":"Class B(仅适用于海拔5000米及以下)","制造商":"海宁联丰东进电子有限公司","生产企业":"海宁联丰东进电子有限公司","认证标准":"GB/T19212.1-2016;GB/T19212.17-2019;GB4943.1-2022","备注":"CQC09001029206","证书号":"CQC09001029206"}</w:t>
      </w:r>
    </w:p>
  </w:comment>
  <w:comment w:id="872" w:author="ReportVerify" w:initials="RV" w:date="2026-08-28T03:04:10Z">
    <w:p>
      <w:pPr>
        <w:pStyle w:val="CommentText"/>
      </w:pPr>
      <w:r>
        <w:rPr>
          <w:rStyle w:val="CommentReference"/>
        </w:rPr>
        <w:annotationRef/>
      </w:r>
      <w:r>
        <w:t>[报告草稿差异] 报告草稿存在而认证资料未找到。报告草稿值：{"序号":"3","位号":"T701,T702","关键件名称":"开关变压器","型号":"BCK-60-L042AA","规格材料":"Class B（仅适用于海拔5000米及以下","制造商":"海宁联丰东进电子有限公司","生产企业":"海宁联丰东进电子有限公司","认证标准":"GB/T19212.1-2016;GB/T19212.17-2019;GB4943.1-2011","备注":"CQC09001029206","证书号":"CQC09001029206"}</w:t>
      </w:r>
    </w:p>
  </w:comment>
  <w:comment w:id="873" w:author="ReportVerify" w:initials="RV" w:date="2026-08-28T03:04:10Z">
    <w:p>
      <w:pPr>
        <w:pStyle w:val="CommentText"/>
      </w:pPr>
      <w:r>
        <w:rPr>
          <w:rStyle w:val="CommentReference"/>
        </w:rPr>
        <w:annotationRef/>
      </w:r>
      <w:r>
        <w:t>[报告草稿差异] 报告草稿存在而认证资料未找到。报告草稿值：{"序号":"3","位号":"T701,T702","关键件名称":"开关变压器","型号":"BCK-60-L042AA","规格材料":"Class B（仅适用于海拔5000米及以下","制造商":"海宁联丰东进电子有限公司","生产企业":"海宁联丰东进电子有限公司","认证标准":"GB/T19212.1-2016;GB/T19212.17-2019;GB4943.1-2011","备注":"CQC09001029206","证书号":"CQC09001029206"}</w:t>
      </w:r>
    </w:p>
  </w:comment>
  <w:comment w:id="874" w:author="ReportVerify" w:initials="RV" w:date="2026-08-28T03:04:10Z">
    <w:p>
      <w:pPr>
        <w:pStyle w:val="CommentText"/>
      </w:pPr>
      <w:r>
        <w:rPr>
          <w:rStyle w:val="CommentReference"/>
        </w:rPr>
        <w:annotationRef/>
      </w:r>
      <w:r>
        <w:t>[报告草稿差异] 报告草稿存在而认证资料未找到。报告草稿值：{"序号":"3","位号":"T701,T702","关键件名称":"开关变压器","型号":"BCK-60-L042AD","规格材料":"Class B(仅适用于海拔5000米及以下)","制造商":"海宁联丰东进电子有限公司","生产企业":"海宁联丰东进电子有限公司","认证标准":"GB/T19212.1-2016;GB/T19212.17-2019;GB4943.1-2022","备注":"CQC09001029206","证书号":"CQC09001029206"}</w:t>
      </w:r>
    </w:p>
  </w:comment>
  <w:comment w:id="875" w:author="ReportVerify" w:initials="RV" w:date="2026-08-28T03:04:10Z">
    <w:p>
      <w:pPr>
        <w:pStyle w:val="CommentText"/>
      </w:pPr>
      <w:r>
        <w:rPr>
          <w:rStyle w:val="CommentReference"/>
        </w:rPr>
        <w:annotationRef/>
      </w:r>
      <w:r>
        <w:t>[报告草稿差异] 报告草稿存在而认证资料未找到。报告草稿值：{"序号":"3","位号":"T701,T702","关键件名称":"开关变压器","型号":"BCK-60-L042AD","规格材料":"Class B(仅适用于海拔5000米及以下)","制造商":"海宁联丰东进电子有限公司","生产企业":"海宁联丰东进电子有限公司","认证标准":"GB/T19212.1-2016;GB/T19212.17-2019;GB4943.1-2022","备注":"CQC09001029206","证书号":"CQC09001029206"}</w:t>
      </w:r>
    </w:p>
  </w:comment>
  <w:comment w:id="876" w:author="ReportVerify" w:initials="RV" w:date="2026-08-28T03:04:10Z">
    <w:p>
      <w:pPr>
        <w:pStyle w:val="CommentText"/>
      </w:pPr>
      <w:r>
        <w:rPr>
          <w:rStyle w:val="CommentReference"/>
        </w:rPr>
        <w:annotationRef/>
      </w:r>
      <w:r>
        <w:t>[报告草稿差异] 字段：规格材料</w:t>
      </w:r>
    </w:p>
    <w:p>
      <w:pPr>
        <w:pStyle w:val="CommentText"/>
      </w:pPr>
      <w:r>
        <w:t>认证资料（CERT，应然）：Class B（仅适用于海拔5000米及以下）</w:t>
      </w:r>
    </w:p>
    <w:p>
      <w:pPr>
        <w:pStyle w:val="CommentText"/>
      </w:pPr>
      <w:r>
        <w:t>报告草稿（DRAFT，实然）：Class B(仅适用于海拔5000米及以下)</w:t>
      </w:r>
    </w:p>
  </w:comment>
  <w:comment w:id="877" w:author="ReportVerify" w:initials="RV" w:date="2026-08-28T03:04:10Z">
    <w:p>
      <w:pPr>
        <w:pStyle w:val="CommentText"/>
      </w:pPr>
      <w:r>
        <w:rPr>
          <w:rStyle w:val="CommentReference"/>
        </w:rPr>
        <w:annotationRef/>
      </w:r>
      <w:r>
        <w:t>[报告草稿差异] 字段：认证标准</w:t>
      </w:r>
    </w:p>
    <w:p>
      <w:pPr>
        <w:pStyle w:val="CommentText"/>
      </w:pPr>
      <w:r>
        <w:t>认证资料（CERT，应然）：GB/T19212.1-2016</w:t>
      </w:r>
    </w:p>
    <w:p>
      <w:pPr>
        <w:pStyle w:val="CommentText"/>
      </w:pPr>
      <w:r>
        <w:t>GB/T19212.17-2019</w:t>
      </w:r>
    </w:p>
    <w:p>
      <w:pPr>
        <w:pStyle w:val="CommentText"/>
      </w:pPr>
      <w:r>
        <w:t>GB4943.1-2022</w:t>
      </w:r>
    </w:p>
    <w:p>
      <w:pPr>
        <w:pStyle w:val="CommentText"/>
      </w:pPr>
      <w:r>
        <w:t>报告草稿（DRAFT，实然）：GB/T19212.1-2016;GB/T19212.17-2019;GB4943.1-2022</w:t>
      </w:r>
    </w:p>
  </w:comment>
  <w:comment w:id="878" w:author="ReportVerify" w:initials="RV" w:date="2026-08-28T03:04:10Z">
    <w:p>
      <w:pPr>
        <w:pStyle w:val="CommentText"/>
      </w:pPr>
      <w:r>
        <w:rPr>
          <w:rStyle w:val="CommentReference"/>
        </w:rPr>
        <w:annotationRef/>
      </w:r>
      <w:r>
        <w:t>[报告草稿差异] 字段：认证标准</w:t>
      </w:r>
    </w:p>
    <w:p>
      <w:pPr>
        <w:pStyle w:val="CommentText"/>
      </w:pPr>
      <w:r>
        <w:t>认证资料（CERT，应然）：GB/T19212.1-2016</w:t>
      </w:r>
    </w:p>
    <w:p>
      <w:pPr>
        <w:pStyle w:val="CommentText"/>
      </w:pPr>
      <w:r>
        <w:t>GB/T19212.17-2019</w:t>
      </w:r>
    </w:p>
    <w:p>
      <w:pPr>
        <w:pStyle w:val="CommentText"/>
      </w:pPr>
      <w:r>
        <w:t>GB4943.1-2022</w:t>
      </w:r>
    </w:p>
    <w:p>
      <w:pPr>
        <w:pStyle w:val="CommentText"/>
      </w:pPr>
      <w:r>
        <w:t>报告草稿（DRAFT，实然）：GB/T19212.1-2016;GB/T19212.17-2019;GB4943.1-2022</w:t>
      </w:r>
    </w:p>
  </w:comment>
  <w:comment w:id="879" w:author="ReportVerify" w:initials="RV" w:date="2026-08-28T03:04:10Z">
    <w:p>
      <w:pPr>
        <w:pStyle w:val="CommentText"/>
      </w:pPr>
      <w:r>
        <w:rPr>
          <w:rStyle w:val="CommentReference"/>
        </w:rPr>
        <w:annotationRef/>
      </w:r>
      <w:r>
        <w:t>[报告草稿差异] 字段：规格材料</w:t>
      </w:r>
    </w:p>
    <w:p>
      <w:pPr>
        <w:pStyle w:val="CommentText"/>
      </w:pPr>
      <w:r>
        <w:t>认证资料（CERT，应然）：Class B（仅适用于海拔5000米及以下）</w:t>
      </w:r>
    </w:p>
    <w:p>
      <w:pPr>
        <w:pStyle w:val="CommentText"/>
      </w:pPr>
      <w:r>
        <w:t>报告草稿（DRAFT，实然）：Class B(仅适用于海拔5000米及以下)</w:t>
      </w:r>
    </w:p>
  </w:comment>
  <w:comment w:id="880" w:author="ReportVerify" w:initials="RV" w:date="2026-08-28T03:04:10Z">
    <w:p>
      <w:pPr>
        <w:pStyle w:val="CommentText"/>
      </w:pPr>
      <w:r>
        <w:rPr>
          <w:rStyle w:val="CommentReference"/>
        </w:rPr>
        <w:annotationRef/>
      </w:r>
      <w:r>
        <w:t>[报告草稿差异] 字段：认证标准</w:t>
      </w:r>
    </w:p>
    <w:p>
      <w:pPr>
        <w:pStyle w:val="CommentText"/>
      </w:pPr>
      <w:r>
        <w:t>认证资料（CERT，应然）：GB/T19212.1-2016</w:t>
      </w:r>
    </w:p>
    <w:p>
      <w:pPr>
        <w:pStyle w:val="CommentText"/>
      </w:pPr>
      <w:r>
        <w:t>GB/T19212.17-2019</w:t>
      </w:r>
    </w:p>
    <w:p>
      <w:pPr>
        <w:pStyle w:val="CommentText"/>
      </w:pPr>
      <w:r>
        <w:t>GB4943.1-2022</w:t>
      </w:r>
    </w:p>
    <w:p>
      <w:pPr>
        <w:pStyle w:val="CommentText"/>
      </w:pPr>
      <w:r>
        <w:t>报告草稿（DRAFT，实然）：GB/T19212.1-2016;GB/T19212.17-2019;GB4943.1-2022</w:t>
      </w:r>
    </w:p>
  </w:comment>
  <w:comment w:id="881" w:author="ReportVerify" w:initials="RV" w:date="2026-08-28T03:04:10Z">
    <w:p>
      <w:pPr>
        <w:pStyle w:val="CommentText"/>
      </w:pPr>
      <w:r>
        <w:rPr>
          <w:rStyle w:val="CommentReference"/>
        </w:rPr>
        <w:annotationRef/>
      </w:r>
      <w:r>
        <w:t>[报告草稿差异] 字段：规格材料</w:t>
      </w:r>
    </w:p>
    <w:p>
      <w:pPr>
        <w:pStyle w:val="CommentText"/>
      </w:pPr>
      <w:r>
        <w:t>认证资料（CERT，应然）：Class B（仅适用于海拔5000米及以下）</w:t>
      </w:r>
    </w:p>
    <w:p>
      <w:pPr>
        <w:pStyle w:val="CommentText"/>
      </w:pPr>
      <w:r>
        <w:t>报告草稿（DRAFT，实然）：Class B(仅适用于海拔5000米及以下)</w:t>
      </w:r>
    </w:p>
  </w:comment>
  <w:comment w:id="882" w:author="ReportVerify" w:initials="RV" w:date="2026-08-28T03:04:10Z">
    <w:p>
      <w:pPr>
        <w:pStyle w:val="CommentText"/>
      </w:pPr>
      <w:r>
        <w:rPr>
          <w:rStyle w:val="CommentReference"/>
        </w:rPr>
        <w:annotationRef/>
      </w:r>
      <w:r>
        <w:t>[报告草稿差异] 字段：认证标准</w:t>
      </w:r>
    </w:p>
    <w:p>
      <w:pPr>
        <w:pStyle w:val="CommentText"/>
      </w:pPr>
      <w:r>
        <w:t>认证资料（CERT，应然）：GB/T19212.1-2016</w:t>
      </w:r>
    </w:p>
    <w:p>
      <w:pPr>
        <w:pStyle w:val="CommentText"/>
      </w:pPr>
      <w:r>
        <w:t>GB/T19212.17-2019</w:t>
      </w:r>
    </w:p>
    <w:p>
      <w:pPr>
        <w:pStyle w:val="CommentText"/>
      </w:pPr>
      <w:r>
        <w:t>GB4943.1-2022</w:t>
      </w:r>
    </w:p>
    <w:p>
      <w:pPr>
        <w:pStyle w:val="CommentText"/>
      </w:pPr>
      <w:r>
        <w:t>报告草稿（DRAFT，实然）：GB/T19212.1-2016;GB/T19212.17-2019;GB4943.1-2022</w:t>
      </w:r>
    </w:p>
  </w:comment>
  <w:comment w:id="883" w:author="ReportVerify" w:initials="RV" w:date="2026-08-28T03:04:10Z">
    <w:p>
      <w:pPr>
        <w:pStyle w:val="CommentText"/>
      </w:pPr>
      <w:r>
        <w:rPr>
          <w:rStyle w:val="CommentReference"/>
        </w:rPr>
        <w:annotationRef/>
      </w:r>
      <w:r>
        <w:t>[报告草稿差异] 字段：认证标准</w:t>
      </w:r>
    </w:p>
    <w:p>
      <w:pPr>
        <w:pStyle w:val="CommentText"/>
      </w:pPr>
      <w:r>
        <w:t>认证资料（CERT，应然）：GB/T19212.1-2016</w:t>
      </w:r>
    </w:p>
    <w:p>
      <w:pPr>
        <w:pStyle w:val="CommentText"/>
      </w:pPr>
      <w:r>
        <w:t>GB/T19212.17-2019</w:t>
      </w:r>
    </w:p>
    <w:p>
      <w:pPr>
        <w:pStyle w:val="CommentText"/>
      </w:pPr>
      <w:r>
        <w:t>GB4943.1-2022</w:t>
      </w:r>
    </w:p>
    <w:p>
      <w:pPr>
        <w:pStyle w:val="CommentText"/>
      </w:pPr>
      <w:r>
        <w:t>报告草稿（DRAFT，实然）：GB/T19212.1-2016;GB/T19212.17-2019;GB4943.1-2022</w:t>
      </w:r>
    </w:p>
  </w:comment>
  <w:comment w:id="884" w:author="ReportVerify" w:initials="RV" w:date="2026-08-28T03:04:10Z">
    <w:p>
      <w:pPr>
        <w:pStyle w:val="CommentText"/>
      </w:pPr>
      <w:r>
        <w:rPr>
          <w:rStyle w:val="CommentReference"/>
        </w:rPr>
        <w:annotationRef/>
      </w:r>
      <w:r>
        <w:t>[报告草稿差异] 字段：认证标准</w:t>
      </w:r>
    </w:p>
    <w:p>
      <w:pPr>
        <w:pStyle w:val="CommentText"/>
      </w:pPr>
      <w:r>
        <w:t>认证资料（CERT，应然）：GB/T19212.1-2016</w:t>
      </w:r>
    </w:p>
    <w:p>
      <w:pPr>
        <w:pStyle w:val="CommentText"/>
      </w:pPr>
      <w:r>
        <w:t>GB/T19212.17-2019</w:t>
      </w:r>
    </w:p>
    <w:p>
      <w:pPr>
        <w:pStyle w:val="CommentText"/>
      </w:pPr>
      <w:r>
        <w:t>GB4943.1-2022</w:t>
      </w:r>
    </w:p>
    <w:p>
      <w:pPr>
        <w:pStyle w:val="CommentText"/>
      </w:pPr>
      <w:r>
        <w:t>报告草稿（DRAFT，实然）：GB/T19212.1-2016;GB/T19212.17-2019;GB4943.1-2022</w:t>
      </w:r>
    </w:p>
  </w:comment>
  <w:comment w:id="885" w:author="ReportVerify" w:initials="RV" w:date="2026-08-28T03:04:10Z">
    <w:p>
      <w:pPr>
        <w:pStyle w:val="CommentText"/>
      </w:pPr>
      <w:r>
        <w:rPr>
          <w:rStyle w:val="CommentReference"/>
        </w:rPr>
        <w:annotationRef/>
      </w:r>
      <w:r>
        <w:t>[报告草稿差异] 字段：认证标准</w:t>
      </w:r>
    </w:p>
    <w:p>
      <w:pPr>
        <w:pStyle w:val="CommentText"/>
      </w:pPr>
      <w:r>
        <w:t>认证资料（CERT，应然）：GB/T19212.1-2016</w:t>
      </w:r>
    </w:p>
    <w:p>
      <w:pPr>
        <w:pStyle w:val="CommentText"/>
      </w:pPr>
      <w:r>
        <w:t>GB/T19212.17-2019</w:t>
      </w:r>
    </w:p>
    <w:p>
      <w:pPr>
        <w:pStyle w:val="CommentText"/>
      </w:pPr>
      <w:r>
        <w:t>GB4943.1-2022</w:t>
      </w:r>
    </w:p>
    <w:p>
      <w:pPr>
        <w:pStyle w:val="CommentText"/>
      </w:pPr>
      <w:r>
        <w:t>报告草稿（DRAFT，实然）：GB/T19212.1-2016;GB/T19212.17-2019;GB4943.1-2022</w:t>
      </w:r>
    </w:p>
  </w:comment>
  <w:comment w:id="886" w:author="ReportVerify" w:initials="RV" w:date="2026-08-28T03:04:10Z">
    <w:p>
      <w:pPr>
        <w:pStyle w:val="CommentText"/>
      </w:pPr>
      <w:r>
        <w:rPr>
          <w:rStyle w:val="CommentReference"/>
        </w:rPr>
        <w:annotationRef/>
      </w:r>
      <w:r>
        <w:t>[报告草稿差异] 字段：认证标准</w:t>
      </w:r>
    </w:p>
    <w:p>
      <w:pPr>
        <w:pStyle w:val="CommentText"/>
      </w:pPr>
      <w:r>
        <w:t>认证资料（CERT，应然）：GB/T19212.1-2016</w:t>
      </w:r>
    </w:p>
    <w:p>
      <w:pPr>
        <w:pStyle w:val="CommentText"/>
      </w:pPr>
      <w:r>
        <w:t>GB/T19212.17-2019</w:t>
      </w:r>
    </w:p>
    <w:p>
      <w:pPr>
        <w:pStyle w:val="CommentText"/>
      </w:pPr>
      <w:r>
        <w:t>GB4943.1-2022</w:t>
      </w:r>
    </w:p>
    <w:p>
      <w:pPr>
        <w:pStyle w:val="CommentText"/>
      </w:pPr>
      <w:r>
        <w:t>报告草稿（DRAFT，实然）：GB/T19212.1-2016;GB/T19212.17-2019;GB4943.1-2022</w:t>
      </w:r>
    </w:p>
  </w:comment>
  <w:comment w:id="887" w:author="ReportVerify" w:initials="RV" w:date="2026-08-28T03:04:10Z">
    <w:p>
      <w:pPr>
        <w:pStyle w:val="CommentText"/>
      </w:pPr>
      <w:r>
        <w:rPr>
          <w:rStyle w:val="CommentReference"/>
        </w:rPr>
        <w:annotationRef/>
      </w:r>
      <w:r>
        <w:t>[报告草稿差异] 报告草稿存在而认证资料未找到。报告草稿值：{"序号":"2","位号":"T701,T702","关键件名称":"开关变压器","型号":"MPT-0372003","规格材料":"Class B（仅适用于海拔5000米及以下）","制造商":"迈世腾科技（山东）有限公司","生产企业":"迈世腾科技（山东）有限公司","认证标准":"GB/T19212.1-2016;GB/T19212.17-2019;GB4943.1-2022","备注":"CQC22001335146","证书号":"CQC22001335146"}</w:t>
      </w:r>
    </w:p>
  </w:comment>
  <w:comment w:id="888" w:author="ReportVerify" w:initials="RV" w:date="2026-08-28T03:04:10Z">
    <w:p>
      <w:pPr>
        <w:pStyle w:val="CommentText"/>
      </w:pPr>
      <w:r>
        <w:rPr>
          <w:rStyle w:val="CommentReference"/>
        </w:rPr>
        <w:annotationRef/>
      </w:r>
      <w:r>
        <w:t>[报告草稿差异] 字段：规格材料</w:t>
      </w:r>
    </w:p>
    <w:p>
      <w:pPr>
        <w:pStyle w:val="CommentText"/>
      </w:pPr>
      <w:r>
        <w:t>认证资料（CERT，应然）：Class B（仅适用于海拔5000米及以下）</w:t>
      </w:r>
    </w:p>
    <w:p>
      <w:pPr>
        <w:pStyle w:val="CommentText"/>
      </w:pPr>
      <w:r>
        <w:t>报告草稿（DRAFT，实然）：Class B(仅适用于海拔5000米及以下)</w:t>
      </w:r>
    </w:p>
  </w:comment>
  <w:comment w:id="889" w:author="ReportVerify" w:initials="RV" w:date="2026-08-28T03:04:10Z">
    <w:p>
      <w:pPr>
        <w:pStyle w:val="CommentText"/>
      </w:pPr>
      <w:r>
        <w:rPr>
          <w:rStyle w:val="CommentReference"/>
        </w:rPr>
        <w:annotationRef/>
      </w:r>
      <w:r>
        <w:t>[报告草稿差异] 字段：认证标准</w:t>
      </w:r>
    </w:p>
    <w:p>
      <w:pPr>
        <w:pStyle w:val="CommentText"/>
      </w:pPr>
      <w:r>
        <w:t>认证资料（CERT，应然）：德州三和电器有限公司</w:t>
      </w:r>
    </w:p>
    <w:p>
      <w:pPr>
        <w:pStyle w:val="CommentText"/>
      </w:pPr>
      <w:r>
        <w:t>报告草稿（DRAFT，实然）：GB/T19212.1-2016;GB/T19212.17-2019;GB4943.1-2022</w:t>
      </w:r>
    </w:p>
  </w:comment>
  <w:comment w:id="890" w:author="ReportVerify" w:initials="RV" w:date="2026-08-28T03:04:10Z">
    <w:p>
      <w:pPr>
        <w:pStyle w:val="CommentText"/>
      </w:pPr>
      <w:r>
        <w:rPr>
          <w:rStyle w:val="CommentReference"/>
        </w:rPr>
        <w:annotationRef/>
      </w:r>
      <w:r>
        <w:t>[报告草稿差异] 字段：规格材料</w:t>
      </w:r>
    </w:p>
    <w:p>
      <w:pPr>
        <w:pStyle w:val="CommentText"/>
      </w:pPr>
      <w:r>
        <w:t>认证资料（CERT，应然）：Class B（仅适用于海拔5000米及以下）</w:t>
      </w:r>
    </w:p>
    <w:p>
      <w:pPr>
        <w:pStyle w:val="CommentText"/>
      </w:pPr>
      <w:r>
        <w:t>报告草稿（DRAFT，实然）：Class B(仅适用于海拔5000米及以下)</w:t>
      </w:r>
    </w:p>
  </w:comment>
  <w:comment w:id="891" w:author="ReportVerify" w:initials="RV" w:date="2026-08-28T03:04:10Z">
    <w:p>
      <w:pPr>
        <w:pStyle w:val="CommentText"/>
      </w:pPr>
      <w:r>
        <w:rPr>
          <w:rStyle w:val="CommentReference"/>
        </w:rPr>
        <w:annotationRef/>
      </w:r>
      <w:r>
        <w:t>[报告草稿差异] 字段：认证标准</w:t>
      </w:r>
    </w:p>
    <w:p>
      <w:pPr>
        <w:pStyle w:val="CommentText"/>
      </w:pPr>
      <w:r>
        <w:t>认证资料（CERT，应然）：GB/T19212.1-2016</w:t>
      </w:r>
    </w:p>
    <w:p>
      <w:pPr>
        <w:pStyle w:val="CommentText"/>
      </w:pPr>
      <w:r>
        <w:t>GB/T19212.17-2019</w:t>
      </w:r>
    </w:p>
    <w:p>
      <w:pPr>
        <w:pStyle w:val="CommentText"/>
      </w:pPr>
      <w:r>
        <w:t>GB4943.1-2022</w:t>
      </w:r>
    </w:p>
    <w:p>
      <w:pPr>
        <w:pStyle w:val="CommentText"/>
      </w:pPr>
      <w:r>
        <w:t>报告草稿（DRAFT，实然）：GB/T19212.1-2016;GB/T19212.17-2019;GB4943.1-2022</w:t>
      </w:r>
    </w:p>
  </w:comment>
  <w:comment w:id="892" w:author="ReportVerify" w:initials="RV" w:date="2026-08-28T03:04:10Z">
    <w:p>
      <w:pPr>
        <w:pStyle w:val="CommentText"/>
      </w:pPr>
      <w:r>
        <w:rPr>
          <w:rStyle w:val="CommentReference"/>
        </w:rPr>
        <w:annotationRef/>
      </w:r>
      <w:r>
        <w:t>[报告草稿差异] 字段：规格材料</w:t>
      </w:r>
    </w:p>
    <w:p>
      <w:pPr>
        <w:pStyle w:val="CommentText"/>
      </w:pPr>
      <w:r>
        <w:t>认证资料（CERT，应然）：Class B（仅适用于海拔5000米及以下）</w:t>
      </w:r>
    </w:p>
    <w:p>
      <w:pPr>
        <w:pStyle w:val="CommentText"/>
      </w:pPr>
      <w:r>
        <w:t>报告草稿（DRAFT，实然）：Class B(仅适用于海拔5000米及以下)</w:t>
      </w:r>
    </w:p>
  </w:comment>
  <w:comment w:id="893" w:author="ReportVerify" w:initials="RV" w:date="2026-08-28T03:04:10Z">
    <w:p>
      <w:pPr>
        <w:pStyle w:val="CommentText"/>
      </w:pPr>
      <w:r>
        <w:rPr>
          <w:rStyle w:val="CommentReference"/>
        </w:rPr>
        <w:annotationRef/>
      </w:r>
      <w:r>
        <w:t>[报告草稿差异] 字段：认证标准</w:t>
      </w:r>
    </w:p>
    <w:p>
      <w:pPr>
        <w:pStyle w:val="CommentText"/>
      </w:pPr>
      <w:r>
        <w:t>认证资料（CERT，应然）：GB/T19212.1-2016</w:t>
      </w:r>
    </w:p>
    <w:p>
      <w:pPr>
        <w:pStyle w:val="CommentText"/>
      </w:pPr>
      <w:r>
        <w:t>GB/T19212.17-2019</w:t>
      </w:r>
    </w:p>
    <w:p>
      <w:pPr>
        <w:pStyle w:val="CommentText"/>
      </w:pPr>
      <w:r>
        <w:t>GB4943.1-2022</w:t>
      </w:r>
    </w:p>
    <w:p>
      <w:pPr>
        <w:pStyle w:val="CommentText"/>
      </w:pPr>
      <w:r>
        <w:t>报告草稿（DRAFT，实然）：GB/T19212.1-2016;GB/T19212.17-2019;GB4943.1-2022</w:t>
      </w:r>
    </w:p>
  </w:comment>
  <w:comment w:id="894" w:author="ReportVerify" w:initials="RV" w:date="2026-08-28T03:04:10Z">
    <w:p>
      <w:pPr>
        <w:pStyle w:val="CommentText"/>
      </w:pPr>
      <w:r>
        <w:rPr>
          <w:rStyle w:val="CommentReference"/>
        </w:rPr>
        <w:annotationRef/>
      </w:r>
      <w:r>
        <w:t>[报告草稿差异] 字段：规格材料</w:t>
      </w:r>
    </w:p>
    <w:p>
      <w:pPr>
        <w:pStyle w:val="CommentText"/>
      </w:pPr>
      <w:r>
        <w:t>认证资料（CERT，应然）：Class B（仅适用于海拔5000米及以下）</w:t>
      </w:r>
    </w:p>
    <w:p>
      <w:pPr>
        <w:pStyle w:val="CommentText"/>
      </w:pPr>
      <w:r>
        <w:t>报告草稿（DRAFT，实然）：Class B(仅适用于海拔5000米及以下)</w:t>
      </w:r>
    </w:p>
  </w:comment>
  <w:comment w:id="895" w:author="ReportVerify" w:initials="RV" w:date="2026-08-28T03:04:10Z">
    <w:p>
      <w:pPr>
        <w:pStyle w:val="CommentText"/>
      </w:pPr>
      <w:r>
        <w:rPr>
          <w:rStyle w:val="CommentReference"/>
        </w:rPr>
        <w:annotationRef/>
      </w:r>
      <w:r>
        <w:t>[报告草稿差异] 字段：认证标准</w:t>
      </w:r>
    </w:p>
    <w:p>
      <w:pPr>
        <w:pStyle w:val="CommentText"/>
      </w:pPr>
      <w:r>
        <w:t>认证资料（CERT，应然）：GB/T19212.1-2016</w:t>
      </w:r>
    </w:p>
    <w:p>
      <w:pPr>
        <w:pStyle w:val="CommentText"/>
      </w:pPr>
      <w:r>
        <w:t>GB/T19212.17-2019</w:t>
      </w:r>
    </w:p>
    <w:p>
      <w:pPr>
        <w:pStyle w:val="CommentText"/>
      </w:pPr>
      <w:r>
        <w:t>GB4943.1-2022</w:t>
      </w:r>
    </w:p>
    <w:p>
      <w:pPr>
        <w:pStyle w:val="CommentText"/>
      </w:pPr>
      <w:r>
        <w:t>报告草稿（DRAFT，实然）：GB/T19212.1-2016;GB/T19212.17-2019;GB4943.1-2022</w:t>
      </w:r>
    </w:p>
  </w:comment>
  <w:comment w:id="896" w:author="ReportVerify" w:initials="RV" w:date="2026-08-28T03:04:10Z">
    <w:p>
      <w:pPr>
        <w:pStyle w:val="CommentText"/>
      </w:pPr>
      <w:r>
        <w:rPr>
          <w:rStyle w:val="CommentReference"/>
        </w:rPr>
        <w:annotationRef/>
      </w:r>
      <w:r>
        <w:t>[报告草稿差异] 字段：规格材料</w:t>
      </w:r>
    </w:p>
    <w:p>
      <w:pPr>
        <w:pStyle w:val="CommentText"/>
      </w:pPr>
      <w:r>
        <w:t>认证资料（CERT，应然）：Class B（仅适用于海拔5000米及以下）</w:t>
      </w:r>
    </w:p>
    <w:p>
      <w:pPr>
        <w:pStyle w:val="CommentText"/>
      </w:pPr>
      <w:r>
        <w:t>报告草稿（DRAFT，实然）：Class B(仅适用于海拔5000米及以下)</w:t>
      </w:r>
    </w:p>
  </w:comment>
  <w:comment w:id="897" w:author="ReportVerify" w:initials="RV" w:date="2026-08-28T03:04:10Z">
    <w:p>
      <w:pPr>
        <w:pStyle w:val="CommentText"/>
      </w:pPr>
      <w:r>
        <w:rPr>
          <w:rStyle w:val="CommentReference"/>
        </w:rPr>
        <w:annotationRef/>
      </w:r>
      <w:r>
        <w:t>[报告草稿差异] 字段：认证标准</w:t>
      </w:r>
    </w:p>
    <w:p>
      <w:pPr>
        <w:pStyle w:val="CommentText"/>
      </w:pPr>
      <w:r>
        <w:t>认证资料（CERT，应然）：GB/T19212.1-2016</w:t>
      </w:r>
    </w:p>
    <w:p>
      <w:pPr>
        <w:pStyle w:val="CommentText"/>
      </w:pPr>
      <w:r>
        <w:t>GB/T19212.17-2019</w:t>
      </w:r>
    </w:p>
    <w:p>
      <w:pPr>
        <w:pStyle w:val="CommentText"/>
      </w:pPr>
      <w:r>
        <w:t>GB4943.1-2022</w:t>
      </w:r>
    </w:p>
    <w:p>
      <w:pPr>
        <w:pStyle w:val="CommentText"/>
      </w:pPr>
      <w:r>
        <w:t>报告草稿（DRAFT，实然）：GB/T19212.1-2016;GB/T19212.17-2019;GB4943.1-2022</w:t>
      </w:r>
    </w:p>
  </w:comment>
  <w:comment w:id="898" w:author="ReportVerify" w:initials="RV" w:date="2026-08-28T03:04:10Z">
    <w:p>
      <w:pPr>
        <w:pStyle w:val="CommentText"/>
      </w:pPr>
      <w:r>
        <w:rPr>
          <w:rStyle w:val="CommentReference"/>
        </w:rPr>
        <w:annotationRef/>
      </w:r>
      <w:r>
        <w:t>[报告草稿差异] 字段：规格材料</w:t>
      </w:r>
    </w:p>
    <w:p>
      <w:pPr>
        <w:pStyle w:val="CommentText"/>
      </w:pPr>
      <w:r>
        <w:t>认证资料（CERT，应然）：Class B（仅适用于海拔5000米及以下）</w:t>
      </w:r>
    </w:p>
    <w:p>
      <w:pPr>
        <w:pStyle w:val="CommentText"/>
      </w:pPr>
      <w:r>
        <w:t>报告草稿（DRAFT，实然）：Class B(仅适用于海拔5000米及以下)</w:t>
      </w:r>
    </w:p>
  </w:comment>
  <w:comment w:id="899" w:author="ReportVerify" w:initials="RV" w:date="2026-08-28T03:04:10Z">
    <w:p>
      <w:pPr>
        <w:pStyle w:val="CommentText"/>
      </w:pPr>
      <w:r>
        <w:rPr>
          <w:rStyle w:val="CommentReference"/>
        </w:rPr>
        <w:annotationRef/>
      </w:r>
      <w:r>
        <w:t>[报告草稿差异] 字段：认证标准</w:t>
      </w:r>
    </w:p>
    <w:p>
      <w:pPr>
        <w:pStyle w:val="CommentText"/>
      </w:pPr>
      <w:r>
        <w:t>认证资料（CERT，应然）：GB/T19212.1-2016</w:t>
      </w:r>
    </w:p>
    <w:p>
      <w:pPr>
        <w:pStyle w:val="CommentText"/>
      </w:pPr>
      <w:r>
        <w:t>GB/T19212.17-2019</w:t>
      </w:r>
    </w:p>
    <w:p>
      <w:pPr>
        <w:pStyle w:val="CommentText"/>
      </w:pPr>
      <w:r>
        <w:t>GB4943.1-2022</w:t>
      </w:r>
    </w:p>
    <w:p>
      <w:pPr>
        <w:pStyle w:val="CommentText"/>
      </w:pPr>
      <w:r>
        <w:t>报告草稿（DRAFT，实然）：GB/T19212.1-2016;GB/T19212.17-2019;GB4943.1-2022</w:t>
      </w:r>
    </w:p>
  </w:comment>
  <w:comment w:id="900" w:author="ReportVerify" w:initials="RV" w:date="2026-08-28T03:04:10Z">
    <w:p>
      <w:pPr>
        <w:pStyle w:val="CommentText"/>
      </w:pPr>
      <w:r>
        <w:rPr>
          <w:rStyle w:val="CommentReference"/>
        </w:rPr>
        <w:annotationRef/>
      </w:r>
      <w:r>
        <w:t>[报告草稿差异] 报告草稿存在而认证资料未找到。报告草稿值：{"序号":"7","关键件名称":"扬声器外壳材料","型号":"JZ-720","规格材料":"V-0","制造商":"廊坊京兆塑胶有限公司","生产企业":"/","认证标准":"GB/T 19466.1-2004;GB/T 19466.2-2004;GB/T 19466.3-2004 ;GB/T 33047.1-2016;GB/T 4207-2022;GB/T 5169.12-2024;GB/T 5169.13-2024;GB/T 5169.16-2017;GB/T 5169.21-2017;GB/T 6040-2019","备注":"CQC23134394842","证书号":"CQC23134394842"}</w:t>
      </w:r>
    </w:p>
  </w:comment>
  <w:comment w:id="901" w:author="ReportVerify" w:initials="RV" w:date="2026-08-28T03:04:10Z">
    <w:p>
      <w:pPr>
        <w:pStyle w:val="CommentText"/>
      </w:pPr>
      <w:r>
        <w:rPr>
          <w:rStyle w:val="CommentReference"/>
        </w:rPr>
        <w:annotationRef/>
      </w:r>
      <w:r>
        <w:t>[报告草稿差异] 报告草稿存在而认证资料未找到。报告草稿值：{"序号":"4","关键件名称":"显示屏(含LCD控制电路)","型号":"HD100H7U62-L4K1**********(*代表企业内部代码，由空格、字母、数字、符号、汉字等组成，不影响产品安全和EMC性能)","规格材料":"100英寸","制造商":"/","生产企业":"/","本次使用":"已测试\n备用","备注":"含金属外壳\n对应100E5K、100K67","证书号":"含金属外壳\n对应100E5K、100K67"}</w:t>
      </w:r>
    </w:p>
  </w:comment>
  <w:comment w:id="902" w:author="ReportVerify" w:initials="RV" w:date="2026-08-28T03:04:10Z">
    <w:p>
      <w:pPr>
        <w:pStyle w:val="CommentText"/>
      </w:pPr>
      <w:r>
        <w:rPr>
          <w:rStyle w:val="CommentReference"/>
        </w:rPr>
        <w:annotationRef/>
      </w:r>
      <w:r>
        <w:t>[报告草稿差异] 报告草稿存在而认证资料未找到。报告草稿值：{"序号":"3","关键件名称":"机内电源单元","型号":"13062-D","规格材料":"输入：AC100-240V Max 8A 50Hz/60Hz；输出：DC12VB/4A，DC12VC/4A，DC24V/13A，DC18V/2A（仅适用于海拔5000米及以下和热带气候下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详见原报告：A2026CCC0808-4943122","证书号":"随机试验（机内电源单元为海信视像科技股份有限公司设计，不同工厂生产的相同产品），详见原报告：A2026CCC0808-4943122"}</w:t>
      </w:r>
    </w:p>
  </w:comment>
  <w:comment w:id="903" w:author="ReportVerify" w:initials="RV" w:date="2026-08-28T03:04:10Z">
    <w:p>
      <w:pPr>
        <w:pStyle w:val="CommentText"/>
      </w:pPr>
      <w:r>
        <w:rPr>
          <w:rStyle w:val="CommentReference"/>
        </w:rPr>
        <w:annotationRef/>
      </w:r>
      <w:r>
        <w:t>[报告草稿差异] 报告草稿存在而认证资料未找到。报告草稿值：{"序号":"1","关键件名称":"机内电源单元","型号":"13062-D","规格材料":"输入：AC100-240V Max 8A 50Hz/60Hz；输出：DC12VB/4A，DC12VC/4A，DC24V/13A，DC18V/2A（仅适用于海拔5000米及以下和热带气候下使用）","制造商":"/","生产企业":"/","本次使用":"已测试\n备用","备注":"对应100E5K、100K67","证书号":"对应100E5K、100K67"}</w:t>
      </w:r>
    </w:p>
  </w:comment>
  <w:comment w:id="904" w:author="ReportVerify" w:initials="RV" w:date="2026-08-28T03:04:10Z">
    <w:p>
      <w:pPr>
        <w:pStyle w:val="CommentText"/>
      </w:pPr>
      <w:r>
        <w:rPr>
          <w:rStyle w:val="CommentReference"/>
        </w:rPr>
        <w:annotationRef/>
      </w:r>
      <w:r>
        <w:t>[报告草稿差异] 报告草稿存在而认证资料未找到。报告草稿值：{"序号":"3","关键件名称":"机内电源单元","型号":"51618-D","规格材料":"输入：AC100-240V Max 8A 50Hz/60Hz；输出：DC12V/5A，DC20V/2A，DC24V/15A（仅适用于海拔5000米及以下和热带气候下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n详见原报告：A2026CCC0808-4943122","证书号":"随机试验（机内电源单元为海信视像科技股份有限公司设计，不同工厂生产的相同产品）\n详见原报告：A2026CCC0808-4943122"}</w:t>
      </w:r>
    </w:p>
  </w:comment>
  <w:comment w:id="905" w:author="ReportVerify" w:initials="RV" w:date="2026-08-28T03:04:10Z">
    <w:p>
      <w:pPr>
        <w:pStyle w:val="CommentText"/>
      </w:pPr>
      <w:r>
        <w:rPr>
          <w:rStyle w:val="CommentReference"/>
        </w:rPr>
        <w:annotationRef/>
      </w:r>
      <w:r>
        <w:t>[报告草稿差异] 报告草稿存在而认证资料未找到。报告草稿值：{"关键件名称":"泄放电阻","型号":"1206","规格材料":"3.3MΩ 0.25W","制造商":"广东风华高新科技股份有限公司","生产企业":"广东风华高新科技股份有限公司","认证标准":"GB4943.1-2022","备注":"CQC23001387892","证书号":"CQC23001387892"}</w:t>
      </w:r>
    </w:p>
  </w:comment>
  <w:comment w:id="906" w:author="ReportVerify" w:initials="RV" w:date="2026-08-28T03:04:10Z">
    <w:p>
      <w:pPr>
        <w:pStyle w:val="CommentText"/>
      </w:pPr>
      <w:r>
        <w:rPr>
          <w:rStyle w:val="CommentReference"/>
        </w:rPr>
        <w:annotationRef/>
      </w:r>
      <w:r>
        <w:t>[报告草稿差异] 字段：制造商</w:t>
      </w:r>
    </w:p>
    <w:p>
      <w:pPr>
        <w:pStyle w:val="CommentText"/>
      </w:pPr>
      <w:r>
        <w:t>认证资料（CERT，应然）：广东风华高新科技股份有限公司</w:t>
      </w:r>
    </w:p>
    <w:p>
      <w:pPr>
        <w:pStyle w:val="CommentText"/>
      </w:pPr>
      <w:r>
        <w:t>报告草稿（DRAFT，实然）：昆山厚声电子工业有限公司</w:t>
      </w:r>
    </w:p>
  </w:comment>
  <w:comment w:id="907" w:author="ReportVerify" w:initials="RV" w:date="2026-08-28T03:04:10Z">
    <w:p>
      <w:pPr>
        <w:pStyle w:val="CommentText"/>
      </w:pPr>
      <w:r>
        <w:rPr>
          <w:rStyle w:val="CommentReference"/>
        </w:rPr>
        <w:annotationRef/>
      </w:r>
      <w:r>
        <w:t>[报告草稿差异] 字段：生产企业</w:t>
      </w:r>
    </w:p>
    <w:p>
      <w:pPr>
        <w:pStyle w:val="CommentText"/>
      </w:pPr>
      <w:r>
        <w:t>认证资料（CERT，应然）：广东风华高新科技股份有限公司</w:t>
      </w:r>
    </w:p>
    <w:p>
      <w:pPr>
        <w:pStyle w:val="CommentText"/>
      </w:pPr>
      <w:r>
        <w:t>报告草稿（DRAFT，实然）：昆山厚声电子工业有限公司</w:t>
      </w:r>
    </w:p>
  </w:comment>
  <w:comment w:id="908" w:author="ReportVerify" w:initials="RV" w:date="2026-08-28T03:04:10Z">
    <w:p>
      <w:pPr>
        <w:pStyle w:val="CommentText"/>
      </w:pPr>
      <w:r>
        <w:rPr>
          <w:rStyle w:val="CommentReference"/>
        </w:rPr>
        <w:annotationRef/>
      </w:r>
      <w:r>
        <w:t>[报告草稿差异] 字段：证书号</w:t>
      </w:r>
    </w:p>
    <w:p>
      <w:pPr>
        <w:pStyle w:val="CommentText"/>
      </w:pPr>
      <w:r>
        <w:t>认证资料（CERT，应然）：CQC23001387892</w:t>
      </w:r>
    </w:p>
    <w:p>
      <w:pPr>
        <w:pStyle w:val="CommentText"/>
      </w:pPr>
      <w:r>
        <w:t>报告草稿（DRAFT，实然）：CQC15001137147</w:t>
      </w:r>
    </w:p>
  </w:comment>
  <w:comment w:id="909" w:author="ReportVerify" w:initials="RV" w:date="2026-08-28T03:04:10Z">
    <w:p>
      <w:pPr>
        <w:pStyle w:val="CommentText"/>
      </w:pPr>
      <w:r>
        <w:rPr>
          <w:rStyle w:val="CommentReference"/>
        </w:rPr>
        <w:annotationRef/>
      </w:r>
      <w:r>
        <w:t>[报告草稿差异] 字段：备注</w:t>
      </w:r>
    </w:p>
    <w:p>
      <w:pPr>
        <w:pStyle w:val="CommentText"/>
      </w:pPr>
      <w:r>
        <w:t>认证资料（CERT，应然）：CQC23001387892</w:t>
      </w:r>
    </w:p>
    <w:p>
      <w:pPr>
        <w:pStyle w:val="CommentText"/>
      </w:pPr>
      <w:r>
        <w:t>报告草稿（DRAFT，实然）：CQC15001137147</w:t>
      </w:r>
    </w:p>
  </w:comment>
  <w:comment w:id="910" w:author="ReportVerify" w:initials="RV" w:date="2026-08-28T03:04:10Z">
    <w:p>
      <w:pPr>
        <w:pStyle w:val="CommentText"/>
      </w:pPr>
      <w:r>
        <w:rPr>
          <w:rStyle w:val="CommentReference"/>
        </w:rPr>
        <w:annotationRef/>
      </w:r>
      <w:r>
        <w:t>[报告草稿差异] 报告草稿存在而认证资料未找到。报告草稿值：{"序号":"9","位号":"R801,R802,R803","关键件名称":"泄放电阻","型号":"1206","规格材料":"3.3MΩ 0.25W","制造商":"昆山厚声电子工业有限公司","生产企业":"昆山厚声电子工业有限公司","认证标准":"GB4943.1-2022","备注":"CQC15001137147","证书号":"CQC15001137147"}</w:t>
      </w:r>
    </w:p>
  </w:comment>
  <w:comment w:id="911" w:author="ReportVerify" w:initials="RV" w:date="2026-08-28T03:04:10Z">
    <w:p>
      <w:pPr>
        <w:pStyle w:val="CommentText"/>
      </w:pPr>
      <w:r>
        <w:rPr>
          <w:rStyle w:val="CommentReference"/>
        </w:rPr>
        <w:annotationRef/>
      </w:r>
      <w:r>
        <w:t>[报告草稿差异] 报告草稿存在而认证资料未找到。报告草稿值：{"序号":"9","位号":"R801,R802,R803","关键件名称":"泄放电阻","型号":"1206","规格材料":"3.3MΩ 0.25W","制造商":"昆山厚声电子工业有限公司","生产企业":"昆山厚声电子工业有限公司","认证标准":"GB4943.1-2022","备注":"CQC15001137147","证书号":"CQC15001137147"}</w:t>
      </w:r>
    </w:p>
  </w:comment>
  <w:comment w:id="912" w:author="ReportVerify" w:initials="RV" w:date="2026-08-28T03:04:10Z">
    <w:p>
      <w:pPr>
        <w:pStyle w:val="CommentText"/>
      </w:pPr>
      <w:r>
        <w:rPr>
          <w:rStyle w:val="CommentReference"/>
        </w:rPr>
        <w:annotationRef/>
      </w:r>
      <w:r>
        <w:t>[报告草稿差异] 报告草稿存在而认证资料未找到。报告草稿值：{"序号":"9","位号":"R801,R802,R803","关键件名称":"泄放电阻","型号":"1206","规格材料":"3.3MΩ 0.25W","制造商":"昆山厚声电子工业有限公司","生产企业":"昆山厚声电子工业有限公司","认证标准":"GB4943.1-2022","备注":"CQC15001137147","证书号":"CQC15001137147"}</w:t>
      </w:r>
    </w:p>
  </w:comment>
  <w:comment w:id="913" w:author="ReportVerify" w:initials="RV" w:date="2026-08-28T03:04:10Z">
    <w:p>
      <w:pPr>
        <w:pStyle w:val="CommentText"/>
      </w:pPr>
      <w:r>
        <w:rPr>
          <w:rStyle w:val="CommentReference"/>
        </w:rPr>
        <w:annotationRef/>
      </w:r>
      <w:r>
        <w:t>[报告草稿差异] 报告草稿存在而认证资料未找到。报告草稿值：{"序号":"10","位号":"R801,R802,R803","关键件名称":"泄放电阻","型号":"1206","规格材料":"3.3MΩ 0.25W","制造商":"昆山厚声电子工业有限公司","生产企业":"昆山厚声电子工业有限公司","认证标准":"GB4943.1-2022","备注":"CQC15001137147","证书号":"CQC15001137147"}</w:t>
      </w:r>
    </w:p>
  </w:comment>
  <w:comment w:id="914" w:author="ReportVerify" w:initials="RV" w:date="2026-08-28T03:04:10Z">
    <w:p>
      <w:pPr>
        <w:pStyle w:val="CommentText"/>
      </w:pPr>
      <w:r>
        <w:rPr>
          <w:rStyle w:val="CommentReference"/>
        </w:rPr>
        <w:annotationRef/>
      </w:r>
      <w:r>
        <w:t>[报告草稿差异] 报告草稿存在而认证资料未找到。报告草稿值：{"序号":"9","位号":"R801,R802,R803","关键件名称":"泄放电阻","型号":"1206","规格材料":"3.3MΩ 0.25W","制造商":"昆山厚声电子工业有限公司","生产企业":"昆山厚声电子工业有限公司","认证标准":"GB4943.1-2022","备注":"CQC15001137147","证书号":"CQC15001137147"}</w:t>
      </w:r>
    </w:p>
  </w:comment>
  <w:comment w:id="915" w:author="ReportVerify" w:initials="RV" w:date="2026-08-28T03:04:10Z">
    <w:p>
      <w:pPr>
        <w:pStyle w:val="CommentText"/>
      </w:pPr>
      <w:r>
        <w:rPr>
          <w:rStyle w:val="CommentReference"/>
        </w:rPr>
        <w:annotationRef/>
      </w:r>
      <w:r>
        <w:t>[报告草稿差异] 报告草稿存在而认证资料未找到。报告草稿值：{"序号":"10","位号":"R801,R802,R803","关键件名称":"泄放电阻","型号":"1206","规格材料":"3.3MΩ 0.25W","制造商":"昆山厚声电子工业有限公司","生产企业":"昆山厚声电子工业有限公司","认证标准":"GB4943.1-2022","备注":"CQC15001137147","证书号":"CQC15001137147"}</w:t>
      </w:r>
    </w:p>
  </w:comment>
  <w:comment w:id="916" w:author="ReportVerify" w:initials="RV" w:date="2026-08-28T03:04:10Z">
    <w:p>
      <w:pPr>
        <w:pStyle w:val="CommentText"/>
      </w:pPr>
      <w:r>
        <w:rPr>
          <w:rStyle w:val="CommentReference"/>
        </w:rPr>
        <w:annotationRef/>
      </w:r>
      <w:r>
        <w:t>[报告草稿差异] 报告草稿存在而认证资料未找到。报告草稿值：{"序号":"9","位号":"R801,R802,R803","关键件名称":"泄放电阻","型号":"1206","规格材料":"3.3MΩ 0.25W","制造商":"广东风华高新科技股份有限公司","生产企业":"/","认证标准":"GB4943.1-2022","备注":"CQC23001387892","证书号":"CQC23001387892"}</w:t>
      </w:r>
    </w:p>
  </w:comment>
  <w:comment w:id="917" w:author="ReportVerify" w:initials="RV" w:date="2026-08-28T03:04:10Z">
    <w:p>
      <w:pPr>
        <w:pStyle w:val="CommentText"/>
      </w:pPr>
      <w:r>
        <w:rPr>
          <w:rStyle w:val="CommentReference"/>
        </w:rPr>
        <w:annotationRef/>
      </w:r>
      <w:r>
        <w:t>[报告草稿差异] 报告草稿存在而认证资料未找到。报告草稿值：{"序号":"12","位号":"R801,R802,R803,R804,R805,R806","关键件名称":"泄放电阻","型号":"1206","规格材料":"3.3MΩ 0.25W","制造商":"昆山厚声电子工业有限公司","生产企业":"昆山厚声电子工业有限公司","认证标准":"GB4943.1-2022","备注":"CQC15001137147","证书号":"CQC15001137147"}</w:t>
      </w:r>
    </w:p>
  </w:comment>
  <w:comment w:id="918" w:author="ReportVerify" w:initials="RV" w:date="2026-08-28T03:04:10Z">
    <w:p>
      <w:pPr>
        <w:pStyle w:val="CommentText"/>
      </w:pPr>
      <w:r>
        <w:rPr>
          <w:rStyle w:val="CommentReference"/>
        </w:rPr>
        <w:annotationRef/>
      </w:r>
      <w:r>
        <w:t>[报告草稿差异] 报告草稿存在而认证资料未找到。报告草稿值：{"序号":"12","位号":"R801,R802,R803,R804,R805,R806","关键件名称":"泄放电阻器","型号":"1206","规格材料":"3.3MΩ 0.25W","制造商":"昆山厚声电子工业有限公司","生产企业":"昆山厚声电子工业有限公司","认证标准":"GB4943.1-2022","备注":"CQC15001137147","证书号":"CQC15001137147"}</w:t>
      </w:r>
    </w:p>
  </w:comment>
  <w:comment w:id="919" w:author="ReportVerify" w:initials="RV" w:date="2026-08-28T03:04:10Z">
    <w:p>
      <w:pPr>
        <w:pStyle w:val="CommentText"/>
      </w:pPr>
      <w:r>
        <w:rPr>
          <w:rStyle w:val="CommentReference"/>
        </w:rPr>
        <w:annotationRef/>
      </w:r>
      <w:r>
        <w:t>[报告草稿差异] 报告草稿存在而认证资料未找到。报告草稿值：{"序号":"11","位号":"R801,R802,R803,R804,R805,R806","关键件名称":"泄放电阻器","型号":"1206","规格材料":"3.3MΩ 0.25W","制造商":"昆山厚声电子工业有限公司","生产企业":"昆山厚声电子工业有限公司","认证标准":"GB4943.1-2022","备注":"CQC15001137147","证书号":"CQC15001137147"}</w:t>
      </w:r>
    </w:p>
  </w:comment>
  <w:comment w:id="920" w:author="ReportVerify" w:initials="RV" w:date="2026-08-28T03:04:10Z">
    <w:p>
      <w:pPr>
        <w:pStyle w:val="CommentText"/>
      </w:pPr>
      <w:r>
        <w:rPr>
          <w:rStyle w:val="CommentReference"/>
        </w:rPr>
        <w:annotationRef/>
      </w:r>
      <w:r>
        <w:t>[报告草稿差异] 报告草稿存在而认证资料未找到。报告草稿值：{"序号":"12","位号":"R801,R802,R803,R804,R805,R806","关键件名称":"泄放电阻器","型号":"1206","规格材料":"3.3MΩ 0.25W","制造商":"昆山厚声电子工业有限公司","生产企业":"昆山厚声电子工业有限公司","认证标准":"GB4943.1-2022","备注":"CQC15001137147","证书号":"CQC15001137147"}</w:t>
      </w:r>
    </w:p>
  </w:comment>
  <w:comment w:id="921" w:author="ReportVerify" w:initials="RV" w:date="2026-08-28T03:04:10Z">
    <w:p>
      <w:pPr>
        <w:pStyle w:val="CommentText"/>
      </w:pPr>
      <w:r>
        <w:rPr>
          <w:rStyle w:val="CommentReference"/>
        </w:rPr>
        <w:annotationRef/>
      </w:r>
      <w:r>
        <w:t>[报告草稿差异] 报告草稿存在而认证资料未找到。报告草稿值：{"序号":"12","位号":"R801,R802,R803,R804,R805,R806","关键件名称":"泄放电阻器","型号":"1206","规格材料":"3.3MΩ 0.25W","制造商":"昆山厚声电子工业有限公司","生产企业":"昆山厚声电子工业有限公司","认证标准":"GB4943.1-2022","备注":"CQC15001137147","证书号":"CQC15001137147"}</w:t>
      </w:r>
    </w:p>
  </w:comment>
  <w:comment w:id="922" w:author="ReportVerify" w:initials="RV" w:date="2026-08-28T03:04:10Z">
    <w:p>
      <w:pPr>
        <w:pStyle w:val="CommentText"/>
      </w:pPr>
      <w:r>
        <w:rPr>
          <w:rStyle w:val="CommentReference"/>
        </w:rPr>
        <w:annotationRef/>
      </w:r>
      <w:r>
        <w:t>[报告草稿差异] 字段：认证标准</w:t>
      </w:r>
    </w:p>
    <w:p>
      <w:pPr>
        <w:pStyle w:val="CommentText"/>
      </w:pPr>
      <w:r>
        <w:t>认证资料（CERT，应然）：GB/T9364.1-2015</w:t>
      </w:r>
    </w:p>
    <w:p>
      <w:pPr>
        <w:pStyle w:val="CommentText"/>
      </w:pPr>
      <w:r>
        <w:t>GB/T9364.2-2018</w:t>
      </w:r>
    </w:p>
    <w:p>
      <w:pPr>
        <w:pStyle w:val="CommentText"/>
      </w:pPr>
      <w:r>
        <w:t>报告草稿（DRAFT，实然）：GB/T 9364.1-2015;GB/T 9364.2-2018</w:t>
      </w:r>
    </w:p>
  </w:comment>
  <w:comment w:id="923" w:author="ReportVerify" w:initials="RV" w:date="2026-08-28T03:04:10Z">
    <w:p>
      <w:pPr>
        <w:pStyle w:val="CommentText"/>
      </w:pPr>
      <w:r>
        <w:rPr>
          <w:rStyle w:val="CommentReference"/>
        </w:rPr>
        <w:annotationRef/>
      </w:r>
      <w:r>
        <w:t>[报告草稿差异] 字段：认证标准</w:t>
      </w:r>
    </w:p>
    <w:p>
      <w:pPr>
        <w:pStyle w:val="CommentText"/>
      </w:pPr>
      <w:r>
        <w:t>认证资料（CERT，应然）：GB/T9364.3-2018</w:t>
      </w:r>
    </w:p>
    <w:p>
      <w:pPr>
        <w:pStyle w:val="CommentText"/>
      </w:pPr>
      <w:r>
        <w:t>GB/T9364.1-2015</w:t>
      </w:r>
    </w:p>
    <w:p>
      <w:pPr>
        <w:pStyle w:val="CommentText"/>
      </w:pPr>
      <w:r>
        <w:t>报告草稿（DRAFT，实然）：GB/T9364.3-2018;GB/T9364.1-2015</w:t>
      </w:r>
    </w:p>
  </w:comment>
  <w:comment w:id="924" w:author="ReportVerify" w:initials="RV" w:date="2026-08-28T03:04:10Z">
    <w:p>
      <w:pPr>
        <w:pStyle w:val="CommentText"/>
      </w:pPr>
      <w:r>
        <w:rPr>
          <w:rStyle w:val="CommentReference"/>
        </w:rPr>
        <w:annotationRef/>
      </w:r>
      <w:r>
        <w:t>[报告草稿差异] 字段：认证标准</w:t>
      </w:r>
    </w:p>
    <w:p>
      <w:pPr>
        <w:pStyle w:val="CommentText"/>
      </w:pPr>
      <w:r>
        <w:t>认证资料（CERT，应然）：GB/T9364.3-2018</w:t>
      </w:r>
    </w:p>
    <w:p>
      <w:pPr>
        <w:pStyle w:val="CommentText"/>
      </w:pPr>
      <w:r>
        <w:t>GB/T9364.1-2015</w:t>
      </w:r>
    </w:p>
    <w:p>
      <w:pPr>
        <w:pStyle w:val="CommentText"/>
      </w:pPr>
      <w:r>
        <w:t>报告草稿（DRAFT，实然）：GB/T9364.3-2018;GB/T9364.1-2015</w:t>
      </w:r>
    </w:p>
  </w:comment>
  <w:comment w:id="925" w:author="ReportVerify" w:initials="RV" w:date="2026-08-28T03:04:10Z">
    <w:p>
      <w:pPr>
        <w:pStyle w:val="CommentText"/>
      </w:pPr>
      <w:r>
        <w:rPr>
          <w:rStyle w:val="CommentReference"/>
        </w:rPr>
        <w:annotationRef/>
      </w:r>
      <w:r>
        <w:t>[报告草稿差异] 字段：认证标准</w:t>
      </w:r>
    </w:p>
    <w:p>
      <w:pPr>
        <w:pStyle w:val="CommentText"/>
      </w:pPr>
      <w:r>
        <w:t>认证资料（CERT，应然）：GB/T9364.1-2015</w:t>
      </w:r>
    </w:p>
    <w:p>
      <w:pPr>
        <w:pStyle w:val="CommentText"/>
      </w:pPr>
      <w:r>
        <w:t>GB/T9364.2-2018</w:t>
      </w:r>
    </w:p>
    <w:p>
      <w:pPr>
        <w:pStyle w:val="CommentText"/>
      </w:pPr>
      <w:r>
        <w:t>报告草稿（DRAFT，实然）：GB/T 9364.1-2015;GB/T 9364.2-2018</w:t>
      </w:r>
    </w:p>
  </w:comment>
  <w:comment w:id="926" w:author="ReportVerify" w:initials="RV" w:date="2026-08-28T03:04:10Z">
    <w:p>
      <w:pPr>
        <w:pStyle w:val="CommentText"/>
      </w:pPr>
      <w:r>
        <w:rPr>
          <w:rStyle w:val="CommentReference"/>
        </w:rPr>
        <w:annotationRef/>
      </w:r>
      <w:r>
        <w:t>[报告草稿差异] 字段：认证标准</w:t>
      </w:r>
    </w:p>
    <w:p>
      <w:pPr>
        <w:pStyle w:val="CommentText"/>
      </w:pPr>
      <w:r>
        <w:t>认证资料（CERT，应然）：GB/T9364.1-2015</w:t>
      </w:r>
    </w:p>
    <w:p>
      <w:pPr>
        <w:pStyle w:val="CommentText"/>
      </w:pPr>
      <w:r>
        <w:t>GB/T9364.2-2018</w:t>
      </w:r>
    </w:p>
    <w:p>
      <w:pPr>
        <w:pStyle w:val="CommentText"/>
      </w:pPr>
      <w:r>
        <w:t>报告草稿（DRAFT，实然）：GB/T 9364.1-2015;GB/T 9364.2-2018</w:t>
      </w:r>
    </w:p>
  </w:comment>
  <w:comment w:id="927" w:author="ReportVerify" w:initials="RV" w:date="2026-08-28T03:04:10Z">
    <w:p>
      <w:pPr>
        <w:pStyle w:val="CommentText"/>
      </w:pPr>
      <w:r>
        <w:rPr>
          <w:rStyle w:val="CommentReference"/>
        </w:rPr>
        <w:annotationRef/>
      </w:r>
      <w:r>
        <w:t>[报告草稿差异] 字段：认证标准</w:t>
      </w:r>
    </w:p>
    <w:p>
      <w:pPr>
        <w:pStyle w:val="CommentText"/>
      </w:pPr>
      <w:r>
        <w:t>认证资料（CERT，应然）：GB/T9364.1-2015</w:t>
      </w:r>
    </w:p>
    <w:p>
      <w:pPr>
        <w:pStyle w:val="CommentText"/>
      </w:pPr>
      <w:r>
        <w:t>GB/T9364.2-2018</w:t>
      </w:r>
    </w:p>
    <w:p>
      <w:pPr>
        <w:pStyle w:val="CommentText"/>
      </w:pPr>
      <w:r>
        <w:t>报告草稿（DRAFT，实然）：GB/T 9364.1-2015;GB/T 9364.2-2018</w:t>
      </w:r>
    </w:p>
  </w:comment>
  <w:comment w:id="928" w:author="ReportVerify" w:initials="RV" w:date="2026-08-28T03:04:10Z">
    <w:p>
      <w:pPr>
        <w:pStyle w:val="CommentText"/>
      </w:pPr>
      <w:r>
        <w:rPr>
          <w:rStyle w:val="CommentReference"/>
        </w:rPr>
        <w:annotationRef/>
      </w:r>
      <w:r>
        <w:t>[报告草稿差异] 字段：认证标准</w:t>
      </w:r>
    </w:p>
    <w:p>
      <w:pPr>
        <w:pStyle w:val="CommentText"/>
      </w:pPr>
      <w:r>
        <w:t>认证资料（CERT，应然）：GB/T9364.1-2015</w:t>
      </w:r>
    </w:p>
    <w:p>
      <w:pPr>
        <w:pStyle w:val="CommentText"/>
      </w:pPr>
      <w:r>
        <w:t>GB/T9364.2-2018</w:t>
      </w:r>
    </w:p>
    <w:p>
      <w:pPr>
        <w:pStyle w:val="CommentText"/>
      </w:pPr>
      <w:r>
        <w:t>报告草稿（DRAFT，实然）：GB/T 9364.1-2015;GB/T 9364.2-2018</w:t>
      </w:r>
    </w:p>
  </w:comment>
  <w:comment w:id="929" w:author="ReportVerify" w:initials="RV" w:date="2026-08-28T03:04:10Z">
    <w:p>
      <w:pPr>
        <w:pStyle w:val="CommentText"/>
      </w:pPr>
      <w:r>
        <w:rPr>
          <w:rStyle w:val="CommentReference"/>
        </w:rPr>
        <w:annotationRef/>
      </w:r>
      <w:r>
        <w:t>[报告草稿差异] 字段：认证标准</w:t>
      </w:r>
    </w:p>
    <w:p>
      <w:pPr>
        <w:pStyle w:val="CommentText"/>
      </w:pPr>
      <w:r>
        <w:t>认证资料（CERT，应然）：GB/T9364.1-2015</w:t>
      </w:r>
    </w:p>
    <w:p>
      <w:pPr>
        <w:pStyle w:val="CommentText"/>
      </w:pPr>
      <w:r>
        <w:t>GB/T9364.2-2018</w:t>
      </w:r>
    </w:p>
    <w:p>
      <w:pPr>
        <w:pStyle w:val="CommentText"/>
      </w:pPr>
      <w:r>
        <w:t>报告草稿（DRAFT，实然）：GB/T 9364.1-2015;GB/T 9364.2-2018</w:t>
      </w:r>
    </w:p>
  </w:comment>
  <w:comment w:id="930" w:author="ReportVerify" w:initials="RV" w:date="2026-08-28T03:04:10Z">
    <w:p>
      <w:pPr>
        <w:pStyle w:val="CommentText"/>
      </w:pPr>
      <w:r>
        <w:rPr>
          <w:rStyle w:val="CommentReference"/>
        </w:rPr>
        <w:annotationRef/>
      </w:r>
      <w:r>
        <w:t>[报告草稿差异] 报告草稿存在而认证资料未找到。报告草稿值：{"序号":"5","关键件名称":"电信端口","型号":"/","规格材料":"电信端口的端口类型：RJ45,传输速率：100Mbps","制造商":"/","生产企业":"/","本次使用":"本次使用","备注":"一个，位置见主板照片","证书号":"一个，位置见主板照片"}</w:t>
      </w:r>
    </w:p>
  </w:comment>
  <w:comment w:id="931" w:author="ReportVerify" w:initials="RV" w:date="2026-08-28T03:04:10Z">
    <w:p>
      <w:pPr>
        <w:pStyle w:val="CommentText"/>
      </w:pPr>
      <w:r>
        <w:rPr>
          <w:rStyle w:val="CommentReference"/>
        </w:rPr>
        <w:annotationRef/>
      </w:r>
      <w:r>
        <w:t>[报告草稿差异] 报告草稿存在而认证资料未找到。报告草稿值：{"序号":"1-1","关键件名称":"电源适配器","型号":"ADS-10LA-06 05010EPCN","规格材料":"输入：100-240VAC, 50/60Hz, 最大0.3A;输出电压：5VDC，输出电流：2A，输出功率：10W","制造商":"深圳欧陆通电子股份有限公司","生产企业":"东莞欧陆通电子有限公司","认证标准":"GB 17625.1-2022;GB4943.1-2022;GB/T 9254.1-2021","备注":"2018010907058330","证书号":"2018010907058330"}</w:t>
      </w:r>
    </w:p>
  </w:comment>
  <w:comment w:id="932" w:author="ReportVerify" w:initials="RV" w:date="2026-08-28T03:04:10Z">
    <w:p>
      <w:pPr>
        <w:pStyle w:val="CommentText"/>
      </w:pPr>
      <w:r>
        <w:rPr>
          <w:rStyle w:val="CommentReference"/>
        </w:rPr>
        <w:annotationRef/>
      </w:r>
      <w:r>
        <w:t>[报告草稿差异] 报告草稿存在而认证资料未找到。报告草稿值：{"序号":"1","关键件名称":"电线组件(0.5平方毫米线径的电线组件，长度小于2m)","型号":"HL-007 + HL-010、HL-008 + HL-010、HL-009 + HL-010、HL-007S + HL-010、HL-008S + HL-010 10A 250V~（配60227IEC53 3×0.75平方毫米、60227IEC53 3×1平方毫米），HL-009 + HL-010B、HL-009 + HL-010C、HL-009S + HL-010B 10A 250V~（配60227IEC53 3×0.75平方毫米），HL-009S + HL-010 10A 250V~（配60227IEC53 3×0.75平方毫米、60227IEC53 3×1平方毫米），HL-007S + HL-026S 10A 250V~（黑色、白色）（配60227IEC53 3×0.75平方毫米、60227IEC53 3×1平方毫米），HL-009S+HL-026S 10A 250V~（黑色、白色）（配60227IEC533×0.75平方毫米、60227IEC53 3×1平方毫米）","规格材料":"HL-007 + HL-010、HL-008 + HL-010、HL-009 + HL-010、HL-007S + HL-010、HL-008S + HL-010 10A 250V~（配60227IEC53 3×0.75平方毫米、60227IEC53 3×1平方毫米），HL-009 + HL-010B、HL-009 + HL-010C、HL-009S + HL-010B 10A 250V~（配60227IEC53 3×0.75平方毫米），HL-009S + HL-010 10A 250V~（配60227IEC53 3×0.75平方毫米、60227IEC53 3×1平方毫米），HL-007S + HL-026S 10A 250V~（黑色、白色）（配60227IEC53 3×0.75平方毫米、60227IEC53 3×1平方毫米），HL-009S+HL-026S 10A 250V~（黑色、白色）（配60227IEC533×0.75平方毫米、60227IEC53 3×1平方毫米）","制造商":"威海市泓淋电力技术股份有限公司","生产企业":"威海市泓淋电力技术股份有限公司","认证标准":"GB/T 15934-2024","备注":"2007010101232657","证书号":"2007010101232657"}</w:t>
      </w:r>
    </w:p>
  </w:comment>
  <w:comment w:id="933" w:author="ReportVerify" w:initials="RV" w:date="2026-08-28T03:04:10Z">
    <w:p>
      <w:pPr>
        <w:pStyle w:val="CommentText"/>
      </w:pPr>
      <w:r>
        <w:rPr>
          <w:rStyle w:val="CommentReference"/>
        </w:rPr>
        <w:annotationRef/>
      </w:r>
      <w:r>
        <w:t>[报告草稿差异] 报告草稿存在而认证资料未找到。报告草稿值：{"序号":"1","关键件名称":"电线组件(0.5平方毫米线径的电线组件，长度小于2m)","型号":"YT-01B+YT-12 10A 250V～（黑色）（配60227IEC53 2×0.75mm²（扁）、60227IEC53 2×0.75mm²），YT-09+YT-12 10A 250V～（黑色）（配60227IEC53 2×0.75mm²、60227IEC53 2×1mm²）","规格材料":"YT-01B+YT-12 10A 250V～（黑色）（配60227IEC53 2×0.75mm²（扁）、60227IEC53 2×0.75mm²），YT-09+YT-12 10A 250V～（黑色）（配60227IEC53 2×0.75mm²、60227IEC53 2×1mm²）","制造商":"宇同电子(惠州）有限公司","生产企业":"宇同电子(惠州）有限公司","认证标准":"GB/T 15934-2024","备注":"2016010101839467","证书号":"2016010101839467"}</w:t>
      </w:r>
    </w:p>
  </w:comment>
  <w:comment w:id="934" w:author="ReportVerify" w:initials="RV" w:date="2026-08-28T03:04:10Z">
    <w:p>
      <w:pPr>
        <w:pStyle w:val="CommentText"/>
      </w:pPr>
      <w:r>
        <w:rPr>
          <w:rStyle w:val="CommentReference"/>
        </w:rPr>
        <w:annotationRef/>
      </w:r>
      <w:r>
        <w:t>[报告草稿差异] 报告草稿存在而认证资料未找到。报告草稿值：{"序号":"13","关键件名称":"绝缘垫片(可选)","型号":"/","规格材料":"材质：PC，厚度：0.5mm，V-0","制造商":"成都康隆鑫塑业有限责任公司","生产企业":"/","认证标准":"GB4943.1-2022","备注":"同类产品中随机试验合格，详见申请号：A2025CCC0808-4832863，报告号：00601-202508083600-P-S的报告","证书号":"同类产品中随机试验合格，详见申请号：A2025CCC0808-4832863，报告号：00601-202508083600-P-S的报告"}</w:t>
      </w:r>
    </w:p>
  </w:comment>
  <w:comment w:id="935" w:author="ReportVerify" w:initials="RV" w:date="2026-08-28T03:04:10Z">
    <w:p>
      <w:pPr>
        <w:pStyle w:val="CommentText"/>
      </w:pPr>
      <w:r>
        <w:rPr>
          <w:rStyle w:val="CommentReference"/>
        </w:rPr>
        <w:annotationRef/>
      </w:r>
      <w:r>
        <w:t>[报告草稿差异] 字段：认证标准</w:t>
      </w:r>
    </w:p>
    <w:p>
      <w:pPr>
        <w:pStyle w:val="CommentText"/>
      </w:pPr>
      <w:r>
        <w:t>认证资料（CERT，应然）：欧姆龙电子部件（深圳）有限公司</w:t>
      </w:r>
    </w:p>
    <w:p>
      <w:pPr>
        <w:pStyle w:val="CommentText"/>
      </w:pPr>
      <w:r>
        <w:t>报告草稿（DRAFT，实然）：GB4943.1-2022;IEC 61810-1:2015</w:t>
      </w:r>
    </w:p>
  </w:comment>
  <w:comment w:id="936" w:author="ReportVerify" w:initials="RV" w:date="2026-08-28T03:04:10Z">
    <w:p>
      <w:pPr>
        <w:pStyle w:val="CommentText"/>
      </w:pPr>
      <w:r>
        <w:rPr>
          <w:rStyle w:val="CommentReference"/>
        </w:rPr>
        <w:annotationRef/>
      </w:r>
      <w:r>
        <w:t>[报告草稿差异] 字段：证书号</w:t>
      </w:r>
    </w:p>
    <w:p>
      <w:pPr>
        <w:pStyle w:val="CommentText"/>
      </w:pPr>
      <w:r>
        <w:t>认证资料（CERT，应然）：CQC13001099440</w:t>
      </w:r>
    </w:p>
    <w:p>
      <w:pPr>
        <w:pStyle w:val="CommentText"/>
      </w:pPr>
      <w:r>
        <w:t>（K804与K801仅单独安装使用，不同时装配）</w:t>
      </w:r>
    </w:p>
    <w:p>
      <w:pPr>
        <w:pStyle w:val="CommentText"/>
      </w:pPr>
      <w:r>
        <w:t>报告草稿（DRAFT，实然）：CQC13001099440</w:t>
      </w:r>
    </w:p>
  </w:comment>
  <w:comment w:id="937" w:author="ReportVerify" w:initials="RV" w:date="2026-08-28T03:04:10Z">
    <w:p>
      <w:pPr>
        <w:pStyle w:val="CommentText"/>
      </w:pPr>
      <w:r>
        <w:rPr>
          <w:rStyle w:val="CommentReference"/>
        </w:rPr>
        <w:annotationRef/>
      </w:r>
      <w:r>
        <w:t>[报告草稿差异] 字段：备注</w:t>
      </w:r>
    </w:p>
    <w:p>
      <w:pPr>
        <w:pStyle w:val="CommentText"/>
      </w:pPr>
      <w:r>
        <w:t>认证资料（CERT，应然）：CQC13001099440</w:t>
      </w:r>
    </w:p>
    <w:p>
      <w:pPr>
        <w:pStyle w:val="CommentText"/>
      </w:pPr>
      <w:r>
        <w:t>（K804与K801仅单独安装使用，不同时装配）</w:t>
      </w:r>
    </w:p>
    <w:p>
      <w:pPr>
        <w:pStyle w:val="CommentText"/>
      </w:pPr>
      <w:r>
        <w:t>报告草稿（DRAFT，实然）：CQC13001099440</w:t>
      </w:r>
    </w:p>
  </w:comment>
  <w:comment w:id="938" w:author="ReportVerify" w:initials="RV" w:date="2026-08-28T03:04:10Z">
    <w:p>
      <w:pPr>
        <w:pStyle w:val="CommentText"/>
      </w:pPr>
      <w:r>
        <w:rPr>
          <w:rStyle w:val="CommentReference"/>
        </w:rPr>
        <w:annotationRef/>
      </w:r>
      <w:r>
        <w:t>[报告草稿差异] 字段：认证标准</w:t>
      </w:r>
    </w:p>
    <w:p>
      <w:pPr>
        <w:pStyle w:val="CommentText"/>
      </w:pPr>
      <w:r>
        <w:t>认证资料（CERT，应然）：GB4943.1-2022</w:t>
      </w:r>
    </w:p>
    <w:p>
      <w:pPr>
        <w:pStyle w:val="CommentText"/>
      </w:pPr>
      <w:r>
        <w:t>IEC61810-1:2015</w:t>
      </w:r>
    </w:p>
    <w:p>
      <w:pPr>
        <w:pStyle w:val="CommentText"/>
      </w:pPr>
      <w:r>
        <w:t>报告草稿（DRAFT，实然）：GB4943.1-2022;IEC 61810-1:2015</w:t>
      </w:r>
    </w:p>
  </w:comment>
  <w:comment w:id="939" w:author="ReportVerify" w:initials="RV" w:date="2026-08-28T03:04:10Z">
    <w:p>
      <w:pPr>
        <w:pStyle w:val="CommentText"/>
      </w:pPr>
      <w:r>
        <w:rPr>
          <w:rStyle w:val="CommentReference"/>
        </w:rPr>
        <w:annotationRef/>
      </w:r>
      <w:r>
        <w:t>[报告草稿差异] 字段：认证标准</w:t>
      </w:r>
    </w:p>
    <w:p>
      <w:pPr>
        <w:pStyle w:val="CommentText"/>
      </w:pPr>
      <w:r>
        <w:t>认证资料（CERT，应然）：GB4943.1-2022</w:t>
      </w:r>
    </w:p>
    <w:p>
      <w:pPr>
        <w:pStyle w:val="CommentText"/>
      </w:pPr>
      <w:r>
        <w:t>IEC61810-1:2015</w:t>
      </w:r>
    </w:p>
    <w:p>
      <w:pPr>
        <w:pStyle w:val="CommentText"/>
      </w:pPr>
      <w:r>
        <w:t>报告草稿（DRAFT，实然）：GB4943.1-2022;IEC 61810-1:2015</w:t>
      </w:r>
    </w:p>
  </w:comment>
  <w:comment w:id="940" w:author="ReportVerify" w:initials="RV" w:date="2026-08-28T03:04:10Z">
    <w:p>
      <w:pPr>
        <w:pStyle w:val="CommentText"/>
      </w:pPr>
      <w:r>
        <w:rPr>
          <w:rStyle w:val="CommentReference"/>
        </w:rPr>
        <w:annotationRef/>
      </w:r>
      <w:r>
        <w:t>[报告草稿差异] 字段：认证标准</w:t>
      </w:r>
    </w:p>
    <w:p>
      <w:pPr>
        <w:pStyle w:val="CommentText"/>
      </w:pPr>
      <w:r>
        <w:t>认证资料（CERT，应然）：GB4943.1-2022</w:t>
      </w:r>
    </w:p>
    <w:p>
      <w:pPr>
        <w:pStyle w:val="CommentText"/>
      </w:pPr>
      <w:r>
        <w:t>IEC61810-1:2015</w:t>
      </w:r>
    </w:p>
    <w:p>
      <w:pPr>
        <w:pStyle w:val="CommentText"/>
      </w:pPr>
      <w:r>
        <w:t>报告草稿（DRAFT，实然）：GB4943.1-2022;IEC 61810-1:2015</w:t>
      </w:r>
    </w:p>
  </w:comment>
  <w:comment w:id="941" w:author="ReportVerify" w:initials="RV" w:date="2026-08-28T03:04:10Z">
    <w:p>
      <w:pPr>
        <w:pStyle w:val="CommentText"/>
      </w:pPr>
      <w:r>
        <w:rPr>
          <w:rStyle w:val="CommentReference"/>
        </w:rPr>
        <w:annotationRef/>
      </w:r>
      <w:r>
        <w:t>[报告草稿差异] 字段：认证标准</w:t>
      </w:r>
    </w:p>
    <w:p>
      <w:pPr>
        <w:pStyle w:val="CommentText"/>
      </w:pPr>
      <w:r>
        <w:t>认证资料（CERT，应然）：GB4943.1-2022</w:t>
      </w:r>
    </w:p>
    <w:p>
      <w:pPr>
        <w:pStyle w:val="CommentText"/>
      </w:pPr>
      <w:r>
        <w:t>IEC61810-1:2015</w:t>
      </w:r>
    </w:p>
    <w:p>
      <w:pPr>
        <w:pStyle w:val="CommentText"/>
      </w:pPr>
      <w:r>
        <w:t>报告草稿（DRAFT，实然）：GB4943.1-2022;IEC 61810-1:2015</w:t>
      </w:r>
    </w:p>
  </w:comment>
  <w:comment w:id="942" w:author="ReportVerify" w:initials="RV" w:date="2026-08-28T03:04:10Z">
    <w:p>
      <w:pPr>
        <w:pStyle w:val="CommentText"/>
      </w:pPr>
      <w:r>
        <w:rPr>
          <w:rStyle w:val="CommentReference"/>
        </w:rPr>
        <w:annotationRef/>
      </w:r>
      <w:r>
        <w:t>[报告草稿差异] 字段：认证标准</w:t>
      </w:r>
    </w:p>
    <w:p>
      <w:pPr>
        <w:pStyle w:val="CommentText"/>
      </w:pPr>
      <w:r>
        <w:t>认证资料（CERT，应然）：GB4943.1-2022</w:t>
      </w:r>
    </w:p>
    <w:p>
      <w:pPr>
        <w:pStyle w:val="CommentText"/>
      </w:pPr>
      <w:r>
        <w:t>IEC61810-1:2015</w:t>
      </w:r>
    </w:p>
    <w:p>
      <w:pPr>
        <w:pStyle w:val="CommentText"/>
      </w:pPr>
      <w:r>
        <w:t>报告草稿（DRAFT，实然）：GB4943.1-2022;IEC 61810-1:2015</w:t>
      </w:r>
    </w:p>
  </w:comment>
  <w:comment w:id="943" w:author="ReportVerify" w:initials="RV" w:date="2026-08-28T03:04:10Z">
    <w:p>
      <w:pPr>
        <w:pStyle w:val="CommentText"/>
      </w:pPr>
      <w:r>
        <w:rPr>
          <w:rStyle w:val="CommentReference"/>
        </w:rPr>
        <w:annotationRef/>
      </w:r>
      <w:r>
        <w:t>[报告草稿差异] 字段：规格材料</w:t>
      </w:r>
    </w:p>
    <w:p>
      <w:pPr>
        <w:pStyle w:val="CommentText"/>
      </w:pPr>
      <w:r>
        <w:t>认证资料（CERT，应然）：12A 250VAC（适用于海拔9000米及以下）</w:t>
      </w:r>
    </w:p>
    <w:p>
      <w:pPr>
        <w:pStyle w:val="CommentText"/>
      </w:pPr>
      <w:r>
        <w:t>报告草稿（DRAFT，实然）：12A 250VAC</w:t>
      </w:r>
    </w:p>
  </w:comment>
  <w:comment w:id="944" w:author="ReportVerify" w:initials="RV" w:date="2026-08-28T03:04:10Z">
    <w:p>
      <w:pPr>
        <w:pStyle w:val="CommentText"/>
      </w:pPr>
      <w:r>
        <w:rPr>
          <w:rStyle w:val="CommentReference"/>
        </w:rPr>
        <w:annotationRef/>
      </w:r>
      <w:r>
        <w:t>[报告草稿差异] 字段：认证标准</w:t>
      </w:r>
    </w:p>
    <w:p>
      <w:pPr>
        <w:pStyle w:val="CommentText"/>
      </w:pPr>
      <w:r>
        <w:t>认证资料（CERT，应然）：GB4943.1-2022</w:t>
      </w:r>
    </w:p>
    <w:p>
      <w:pPr>
        <w:pStyle w:val="CommentText"/>
      </w:pPr>
      <w:r>
        <w:t>IEC61810-1:2015</w:t>
      </w:r>
    </w:p>
    <w:p>
      <w:pPr>
        <w:pStyle w:val="CommentText"/>
      </w:pPr>
      <w:r>
        <w:t>报告草稿（DRAFT，实然）：GB4943.1-2022;IEC 61810-1:2015</w:t>
      </w:r>
    </w:p>
  </w:comment>
  <w:comment w:id="945" w:author="ReportVerify" w:initials="RV" w:date="2026-08-28T03:04:10Z">
    <w:p>
      <w:pPr>
        <w:pStyle w:val="CommentText"/>
      </w:pPr>
      <w:r>
        <w:rPr>
          <w:rStyle w:val="CommentReference"/>
        </w:rPr>
        <w:annotationRef/>
      </w:r>
      <w:r>
        <w:t>[报告草稿差异] 字段：认证标准</w:t>
      </w:r>
    </w:p>
    <w:p>
      <w:pPr>
        <w:pStyle w:val="CommentText"/>
      </w:pPr>
      <w:r>
        <w:t>认证资料（CERT，应然）：GB4943.1-2022</w:t>
      </w:r>
    </w:p>
    <w:p>
      <w:pPr>
        <w:pStyle w:val="CommentText"/>
      </w:pPr>
      <w:r>
        <w:t>IEC61810-1:2015</w:t>
      </w:r>
    </w:p>
    <w:p>
      <w:pPr>
        <w:pStyle w:val="CommentText"/>
      </w:pPr>
      <w:r>
        <w:t>报告草稿（DRAFT，实然）：GB4943.1-2022;IEC 61810-1:2015</w:t>
      </w:r>
    </w:p>
  </w:comment>
  <w:comment w:id="946" w:author="ReportVerify" w:initials="RV" w:date="2026-08-28T03:04:10Z">
    <w:p>
      <w:pPr>
        <w:pStyle w:val="CommentText"/>
      </w:pPr>
      <w:r>
        <w:rPr>
          <w:rStyle w:val="CommentReference"/>
        </w:rPr>
        <w:annotationRef/>
      </w:r>
      <w:r>
        <w:t>[报告草稿差异] 字段：认证标准</w:t>
      </w:r>
    </w:p>
    <w:p>
      <w:pPr>
        <w:pStyle w:val="CommentText"/>
      </w:pPr>
      <w:r>
        <w:t>认证资料（CERT，应然）：GB4943.1-2022</w:t>
      </w:r>
    </w:p>
    <w:p>
      <w:pPr>
        <w:pStyle w:val="CommentText"/>
      </w:pPr>
      <w:r>
        <w:t>IEC61810-1:2015</w:t>
      </w:r>
    </w:p>
    <w:p>
      <w:pPr>
        <w:pStyle w:val="CommentText"/>
      </w:pPr>
      <w:r>
        <w:t>报告草稿（DRAFT，实然）：GB4943.1-2022;IEC 61810-1:2015</w:t>
      </w:r>
    </w:p>
  </w:comment>
  <w:comment w:id="947" w:author="ReportVerify" w:initials="RV" w:date="2026-08-28T03:04:10Z">
    <w:p>
      <w:pPr>
        <w:pStyle w:val="CommentText"/>
      </w:pPr>
      <w:r>
        <w:rPr>
          <w:rStyle w:val="CommentReference"/>
        </w:rPr>
        <w:annotationRef/>
      </w:r>
      <w:r>
        <w:t>[报告草稿差异] 字段：规格材料</w:t>
      </w:r>
    </w:p>
    <w:p>
      <w:pPr>
        <w:pStyle w:val="CommentText"/>
      </w:pPr>
      <w:r>
        <w:t>认证资料（CERT，应然）：12A 250VAC（适用于海拔9000米及以下）</w:t>
      </w:r>
    </w:p>
    <w:p>
      <w:pPr>
        <w:pStyle w:val="CommentText"/>
      </w:pPr>
      <w:r>
        <w:t>报告草稿（DRAFT，实然）：12A 250VAC</w:t>
      </w:r>
    </w:p>
  </w:comment>
  <w:comment w:id="948" w:author="ReportVerify" w:initials="RV" w:date="2026-08-28T03:04:10Z">
    <w:p>
      <w:pPr>
        <w:pStyle w:val="CommentText"/>
      </w:pPr>
      <w:r>
        <w:rPr>
          <w:rStyle w:val="CommentReference"/>
        </w:rPr>
        <w:annotationRef/>
      </w:r>
      <w:r>
        <w:t>[报告草稿差异] 字段：认证标准</w:t>
      </w:r>
    </w:p>
    <w:p>
      <w:pPr>
        <w:pStyle w:val="CommentText"/>
      </w:pPr>
      <w:r>
        <w:t>认证资料（CERT，应然）：GB4943.1-2022</w:t>
      </w:r>
    </w:p>
    <w:p>
      <w:pPr>
        <w:pStyle w:val="CommentText"/>
      </w:pPr>
      <w:r>
        <w:t>IEC61810-1:2015</w:t>
      </w:r>
    </w:p>
    <w:p>
      <w:pPr>
        <w:pStyle w:val="CommentText"/>
      </w:pPr>
      <w:r>
        <w:t>报告草稿（DRAFT，实然）：GB4943.1-2022;IEC 61810-1:2015</w:t>
      </w:r>
    </w:p>
  </w:comment>
  <w:comment w:id="949" w:author="ReportVerify" w:initials="RV" w:date="2026-08-28T03:04:10Z">
    <w:p>
      <w:pPr>
        <w:pStyle w:val="CommentText"/>
      </w:pPr>
      <w:r>
        <w:rPr>
          <w:rStyle w:val="CommentReference"/>
        </w:rPr>
        <w:annotationRef/>
      </w:r>
      <w:r>
        <w:t>[报告草稿差异] 字段：规格材料</w:t>
      </w:r>
    </w:p>
    <w:p>
      <w:pPr>
        <w:pStyle w:val="CommentText"/>
      </w:pPr>
      <w:r>
        <w:t>认证资料（CERT，应然）：12A 250VAC（适用于海拔9000米及以下）</w:t>
      </w:r>
    </w:p>
    <w:p>
      <w:pPr>
        <w:pStyle w:val="CommentText"/>
      </w:pPr>
      <w:r>
        <w:t>报告草稿（DRAFT，实然）：12A 250VAC</w:t>
      </w:r>
    </w:p>
  </w:comment>
  <w:comment w:id="950" w:author="ReportVerify" w:initials="RV" w:date="2026-08-28T03:04:10Z">
    <w:p>
      <w:pPr>
        <w:pStyle w:val="CommentText"/>
      </w:pPr>
      <w:r>
        <w:rPr>
          <w:rStyle w:val="CommentReference"/>
        </w:rPr>
        <w:annotationRef/>
      </w:r>
      <w:r>
        <w:t>[报告草稿差异] 字段：认证标准</w:t>
      </w:r>
    </w:p>
    <w:p>
      <w:pPr>
        <w:pStyle w:val="CommentText"/>
      </w:pPr>
      <w:r>
        <w:t>认证资料（CERT，应然）：GB4943.1-2022</w:t>
      </w:r>
    </w:p>
    <w:p>
      <w:pPr>
        <w:pStyle w:val="CommentText"/>
      </w:pPr>
      <w:r>
        <w:t>IEC61810-1:2015</w:t>
      </w:r>
    </w:p>
    <w:p>
      <w:pPr>
        <w:pStyle w:val="CommentText"/>
      </w:pPr>
      <w:r>
        <w:t>报告草稿（DRAFT，实然）：GB4943.1-2022;IEC 61810-1:2015</w:t>
      </w:r>
    </w:p>
  </w:comment>
  <w:comment w:id="951" w:author="ReportVerify" w:initials="RV" w:date="2026-08-28T03:04:10Z">
    <w:p>
      <w:pPr>
        <w:pStyle w:val="CommentText"/>
      </w:pPr>
      <w:r>
        <w:rPr>
          <w:rStyle w:val="CommentReference"/>
        </w:rPr>
        <w:annotationRef/>
      </w:r>
      <w:r>
        <w:t>[报告草稿差异] 字段：规格材料</w:t>
      </w:r>
    </w:p>
    <w:p>
      <w:pPr>
        <w:pStyle w:val="CommentText"/>
      </w:pPr>
      <w:r>
        <w:t>认证资料（CERT，应然）：12A 250VAC（适用于海拔9000米及以下）</w:t>
      </w:r>
    </w:p>
    <w:p>
      <w:pPr>
        <w:pStyle w:val="CommentText"/>
      </w:pPr>
      <w:r>
        <w:t>报告草稿（DRAFT，实然）：12A 250VAC</w:t>
      </w:r>
    </w:p>
  </w:comment>
  <w:comment w:id="952" w:author="ReportVerify" w:initials="RV" w:date="2026-08-28T03:04:10Z">
    <w:p>
      <w:pPr>
        <w:pStyle w:val="CommentText"/>
      </w:pPr>
      <w:r>
        <w:rPr>
          <w:rStyle w:val="CommentReference"/>
        </w:rPr>
        <w:annotationRef/>
      </w:r>
      <w:r>
        <w:t>[报告草稿差异] 字段：认证标准</w:t>
      </w:r>
    </w:p>
    <w:p>
      <w:pPr>
        <w:pStyle w:val="CommentText"/>
      </w:pPr>
      <w:r>
        <w:t>认证资料（CERT，应然）：GB4943.1-2022</w:t>
      </w:r>
    </w:p>
    <w:p>
      <w:pPr>
        <w:pStyle w:val="CommentText"/>
      </w:pPr>
      <w:r>
        <w:t>IEC61810-1:2015</w:t>
      </w:r>
    </w:p>
    <w:p>
      <w:pPr>
        <w:pStyle w:val="CommentText"/>
      </w:pPr>
      <w:r>
        <w:t>报告草稿（DRAFT，实然）：GB4943.1-2022;IEC 61810-1:2015</w:t>
      </w:r>
    </w:p>
  </w:comment>
  <w:comment w:id="953" w:author="ReportVerify" w:initials="RV" w:date="2026-08-28T03:04:10Z">
    <w:p>
      <w:pPr>
        <w:pStyle w:val="CommentText"/>
      </w:pPr>
      <w:r>
        <w:rPr>
          <w:rStyle w:val="CommentReference"/>
        </w:rPr>
        <w:annotationRef/>
      </w:r>
      <w:r>
        <w:t>[报告草稿差异] 字段：认证标准</w:t>
      </w:r>
    </w:p>
    <w:p>
      <w:pPr>
        <w:pStyle w:val="CommentText"/>
      </w:pPr>
      <w:r>
        <w:t>认证资料（CERT，应然）：GB/T14536.1-2022</w:t>
      </w:r>
    </w:p>
    <w:p>
      <w:pPr>
        <w:pStyle w:val="CommentText"/>
      </w:pPr>
      <w:r>
        <w:t>GB/T21711.1-2023</w:t>
      </w:r>
    </w:p>
    <w:p>
      <w:pPr>
        <w:pStyle w:val="CommentText"/>
      </w:pPr>
      <w:r>
        <w:t>GB4943.1-2022</w:t>
      </w:r>
    </w:p>
    <w:p>
      <w:pPr>
        <w:pStyle w:val="CommentText"/>
      </w:pPr>
      <w:r>
        <w:t>IEC61810-1:2015</w:t>
      </w:r>
    </w:p>
    <w:p>
      <w:pPr>
        <w:pStyle w:val="CommentText"/>
      </w:pPr>
      <w:r>
        <w:t>报告草稿（DRAFT，实然）：GB/T 21711.1-2023</w:t>
      </w:r>
    </w:p>
  </w:comment>
  <w:comment w:id="954" w:author="ReportVerify" w:initials="RV" w:date="2026-08-28T03:04:10Z">
    <w:p>
      <w:pPr>
        <w:pStyle w:val="CommentText"/>
      </w:pPr>
      <w:r>
        <w:rPr>
          <w:rStyle w:val="CommentReference"/>
        </w:rPr>
        <w:annotationRef/>
      </w:r>
      <w:r>
        <w:t>[报告草稿差异] 字段：认证标准</w:t>
      </w:r>
    </w:p>
    <w:p>
      <w:pPr>
        <w:pStyle w:val="CommentText"/>
      </w:pPr>
      <w:r>
        <w:t>认证资料（CERT，应然）：惠州市群创电子有限公司</w:t>
      </w:r>
    </w:p>
    <w:p>
      <w:pPr>
        <w:pStyle w:val="CommentText"/>
      </w:pPr>
      <w:r>
        <w:t>报告草稿（DRAFT，实然）：GB4943.1-2022;IEC 61810-1:2015</w:t>
      </w:r>
    </w:p>
  </w:comment>
  <w:comment w:id="955" w:author="ReportVerify" w:initials="RV" w:date="2026-08-28T03:04:10Z">
    <w:p>
      <w:pPr>
        <w:pStyle w:val="CommentText"/>
      </w:pPr>
      <w:r>
        <w:rPr>
          <w:rStyle w:val="CommentReference"/>
        </w:rPr>
        <w:annotationRef/>
      </w:r>
      <w:r>
        <w:t>[报告草稿差异] 字段：认证标准</w:t>
      </w:r>
    </w:p>
    <w:p>
      <w:pPr>
        <w:pStyle w:val="CommentText"/>
      </w:pPr>
      <w:r>
        <w:t>认证资料（CERT，应然）：惠州市群创电子有限公司</w:t>
      </w:r>
    </w:p>
    <w:p>
      <w:pPr>
        <w:pStyle w:val="CommentText"/>
      </w:pPr>
      <w:r>
        <w:t>报告草稿（DRAFT，实然）：GB4943.1-2022;IEC 61810-1:2015</w:t>
      </w:r>
    </w:p>
  </w:comment>
  <w:comment w:id="956" w:author="ReportVerify" w:initials="RV" w:date="2026-08-28T03:04:10Z">
    <w:p>
      <w:pPr>
        <w:pStyle w:val="CommentText"/>
      </w:pPr>
      <w:r>
        <w:rPr>
          <w:rStyle w:val="CommentReference"/>
        </w:rPr>
        <w:annotationRef/>
      </w:r>
      <w:r>
        <w:t>[报告草稿差异] 报告草稿存在而认证资料未找到。报告草稿值：{"序号":"1","关键件名称":"遥控器(不带适配器销售)","型号":"/","规格材料":"DC5V 1A\n通过附录M、5.2、5.4.1.4、9.3、6.2.2章节试验。","制造商":"海信视像科技股份有限公司","生产企业":"/","认证标准":"GB4943.1-2022","备注":"同类产品中随机试验合格，详见申请号： A2025CCC0808-4694760，报告号:C-00201-25-0411的报告","证书号":"同类产品中随机试验合格，详见申请号： A2025CCC0808-4694760，报告号:C-00201-25-0411的报告"}</w:t>
      </w:r>
    </w:p>
  </w:comment>
  <w:comment w:id="957" w:author="ReportVerify" w:initials="RV" w:date="2026-08-28T03:04:10Z">
    <w:p>
      <w:pPr>
        <w:pStyle w:val="CommentText"/>
      </w:pPr>
      <w:r>
        <w:rPr>
          <w:rStyle w:val="CommentReference"/>
        </w:rPr>
        <w:annotationRef/>
      </w:r>
      <w:r>
        <w:t>[报告草稿差异] 报告草稿存在而认证资料未找到。报告草稿值：{"序号":"1","关键件名称":"遥控器(带适配器销售)","型号":"/","规格材料":"DC5V 1A\n通过附录M、5.2、5.4.1.4、9.3、6.2.2章节试验。","制造商":"海信视像科技股份有限公司","生产企业":"/","认证标准":"GB4943.1-2022","备注":"同类产品中随机试验合格，详见申请号： A2025CCC0808-4694760，报告号:C-00201-25-0411的报告","证书号":"同类产品中随机试验合格，详见申请号： A2025CCC0808-4694760，报告号:C-00201-25-0411的报告"}</w:t>
      </w:r>
    </w:p>
  </w:comment>
  <w:comment w:id="958" w:author="ReportVerify" w:initials="RV" w:date="2026-08-28T03:04:10Z">
    <w:p>
      <w:pPr>
        <w:pStyle w:val="CommentText"/>
      </w:pPr>
      <w:r>
        <w:rPr>
          <w:rStyle w:val="CommentReference"/>
        </w:rPr>
        <w:annotationRef/>
      </w:r>
      <w:r>
        <w:t>[报告草稿差异] 报告草稿存在而认证资料未找到。报告草稿值：{"序号":"1","关键件名称":"遥控器（不带适配器销售）","型号":"/","规格材料":"DC5V 1A\n通过附录M、5.2、5.4.1.4、9.3、6章节试验。","制造商":"海信视像科技股份有限公司","生产企业":"/","认证标准":"GB4943.1-2022","备注":"同类产品中随机试验合格，详见申请号：A2025CCC0808-4841636，报告号：00501-CG2025-10903的报告","证书号":"同类产品中随机试验合格，详见申请号：A2025CCC0808-4841636，报告号：00501-CG2025-10903的报告"}</w:t>
      </w:r>
    </w:p>
  </w:comment>
  <w:comment w:id="959" w:author="ReportVerify" w:initials="RV" w:date="2026-08-28T03:04:10Z">
    <w:p>
      <w:pPr>
        <w:pStyle w:val="CommentText"/>
      </w:pPr>
      <w:r>
        <w:rPr>
          <w:rStyle w:val="CommentReference"/>
        </w:rPr>
        <w:annotationRef/>
      </w:r>
      <w:r>
        <w:t>[报告草稿差异] 报告草稿存在而认证资料未找到。报告草稿值：{"序号":"1","关键件名称":"遥控器（不带适配器销售）","型号":"/","规格材料":"DC5V 1A\n通过附录M、5.2、5.4.1.4、9.3、6章节试验。","制造商":"海信视像科技股份有限公司","生产企业":"/","认证标准":"GB4943.1-2022","备注":"随机试验（同原报告A2025CCC0808-4841636）","证书号":"随机试验（同原报告A2025CCC0808-4841636）"}</w:t>
      </w:r>
    </w:p>
  </w:comment>
  <w:comment w:id="960" w:author="ReportVerify" w:initials="RV" w:date="2026-08-28T03:04:10Z">
    <w:p>
      <w:pPr>
        <w:pStyle w:val="CommentText"/>
      </w:pPr>
      <w:r>
        <w:rPr>
          <w:rStyle w:val="CommentReference"/>
        </w:rPr>
        <w:annotationRef/>
      </w:r>
      <w:r>
        <w:t>[报告草稿差异] 报告草稿存在而认证资料未找到。报告草稿值：{"序号":"6","关键件名称":"金属外壳","型号":"/","规格材料":"/","制造商":"/","生产企业":"/","本次使用":"本次使用","备注":"与显示屏一体","证书号":"与显示屏一体"}</w:t>
      </w:r>
    </w:p>
  </w:comment>
  <w:comment w:id="961" w:author="ReportVerify" w:initials="RV" w:date="2026-08-28T03:04:10Z">
    <w:p>
      <w:pPr>
        <w:pStyle w:val="CommentText"/>
      </w:pPr>
      <w:r>
        <w:rPr>
          <w:rStyle w:val="CommentReference"/>
        </w:rPr>
        <w:annotationRef/>
      </w:r>
      <w:r>
        <w:t>[报告草稿差异] 报告草稿存在而认证资料未找到。报告草稿值：{"序号":"2","关键件名称":"锂离子聚合物电池","型号":"503048","规格材料":"标称电压：3.7V，额定容量：850mAh，额定能量：3.15Wh，充电限制电压：4.2V","制造商":"惠州市七色光新能源科技有限公司","生产企业":"惠州市七色光新能源科技有限公司","认证标准":"GB31241-2022","备注":"2025010915814248","证书号":"2025010915814248"}</w:t>
      </w:r>
    </w:p>
  </w:comment>
  <w:comment w:id="962" w:author="ReportVerify" w:initials="RV" w:date="2026-08-28T03:04:10Z">
    <w:p>
      <w:pPr>
        <w:pStyle w:val="CommentText"/>
      </w:pPr>
      <w:r>
        <w:rPr>
          <w:rStyle w:val="CommentReference"/>
        </w:rPr>
        <w:annotationRef/>
      </w:r>
      <w:r>
        <w:t>[报告草稿差异] 报告草稿存在而认证资料未找到。报告草稿值：{"序号":"2","关键件名称":"锂离子聚合物电池","型号":"503048","规格材料":"标称电压：3.7V，额定容量：850mAh，额定能量：3.15Wh，充电限制电压：4.2V","制造商":"惠州市七色光新能源科技有限公司","生产企业":"惠州市七色光新能源科技有限公司","认证标准":"GB4943.1-2022","备注":"随机试验（同原报告A2025CCC0808-4841636）","证书号":"随机试验（同原报告A2025CCC0808-4841636）"}</w:t>
      </w:r>
    </w:p>
  </w:comment>
  <w:comment w:id="963" w:author="ReportVerify" w:initials="RV" w:date="2026-08-28T03:04:10Z">
    <w:p>
      <w:pPr>
        <w:pStyle w:val="CommentText"/>
      </w:pPr>
      <w:r>
        <w:rPr>
          <w:rStyle w:val="CommentReference"/>
        </w:rPr>
        <w:annotationRef/>
      </w:r>
      <w:r>
        <w:t>[报告草稿差异] 报告草稿存在而认证资料未找到。报告草稿值：{"序号":"1-2","关键件名称":"锂离子聚合物电池","型号":"503050","规格材料":"额定容量：900mAh，标称电压：3.7V，充电限制电压：4.2V，额定能量：3.33Wh","制造商":"东莞鑫电能源有限公司","生产企业":"东莞鑫电能源有限公司","认证标准":"GB 31241-2022","备注":"2025260915001125","证书号":"2025260915001125"}</w:t>
      </w:r>
    </w:p>
  </w:comment>
  <w:comment w:id="964" w:author="ReportVerify" w:initials="RV" w:date="2026-08-28T03:04:10Z">
    <w:p>
      <w:pPr>
        <w:pStyle w:val="CommentText"/>
      </w:pPr>
      <w:r>
        <w:rPr>
          <w:rStyle w:val="CommentReference"/>
        </w:rPr>
        <w:annotationRef/>
      </w:r>
      <w:r>
        <w:t>[报告草稿差异] 报告草稿存在而认证资料未找到。报告草稿值：{"序号":"1-2","关键件名称":"锂离子聚合物电池","型号":"503050","规格材料":"额定容量：900mAh，标称电压：3.7V，充电限制电压：4.2V，额定能量：3.33Wh","制造商":"东莞鑫电能源有限公司","生产企业":"东莞鑫电能源有限公司","认证标准":"GB4943.1-2022","备注":"同类产品中随机试验合格，详见申请号： A2025CCC0808-4694760，报告号:C-00201-25-0411的报告","证书号":"同类产品中随机试验合格，详见申请号： A2025CCC0808-4694760，报告号:C-00201-25-0411的报告"}</w:t>
      </w:r>
    </w:p>
  </w:comment>
  <w:comment w:id="965" w:author="ReportVerify" w:initials="RV" w:date="2026-08-28T03:04:10Z">
    <w:p>
      <w:pPr>
        <w:pStyle w:val="CommentText"/>
      </w:pPr>
      <w:r>
        <w:rPr>
          <w:rStyle w:val="CommentReference"/>
        </w:rPr>
        <w:annotationRef/>
      </w:r>
      <w:r>
        <w:t>[报告草稿差异] 报告草稿存在而认证资料未找到。报告草稿值：{"序号":"1-1","关键件名称":"锂离子聚合物电池","型号":"503050","规格材料":"额定容量：900mAh，标称电压：3.7V，充电限制电压：4.2V，额定能量：3.33Wh","制造商":"东莞鑫电能源有限公司","生产企业":"东莞鑫电能源有限公司","认证标准":"GB 31241-2022","备注":"2025260915001125","证书号":"2025260915001125"}</w:t>
      </w:r>
    </w:p>
  </w:comment>
  <w:comment w:id="966" w:author="ReportVerify" w:initials="RV" w:date="2026-08-28T03:04:10Z">
    <w:p>
      <w:pPr>
        <w:pStyle w:val="CommentText"/>
      </w:pPr>
      <w:r>
        <w:rPr>
          <w:rStyle w:val="CommentReference"/>
        </w:rPr>
        <w:annotationRef/>
      </w:r>
      <w:r>
        <w:t>[报告草稿差异] 报告草稿存在而认证资料未找到。报告草稿值：{"序号":"1-1","关键件名称":"锂离子聚合物电池","型号":"503050","规格材料":"额定容量：900mAh，标称电压：3.7V，充电限制电压：4.2V，额定能量：3.33Wh","制造商":"东莞鑫电能源有限公司","生产企业":"东莞鑫电能源有限公司","认证标准":"GB4943.1-2022","备注":"同类产品中随机试验合格，详见申请号： A2025CCC0808-4694760，报告号:C-00201-25-0411的报告","证书号":"同类产品中随机试验合格，详见申请号： A2025CCC0808-4694760，报告号:C-00201-25-0411的报告"}</w:t>
      </w:r>
    </w:p>
  </w:comment>
  <w:comment w:id="967" w:author="ReportVerify" w:initials="RV" w:date="2026-08-28T03:04:10Z">
    <w:p>
      <w:pPr>
        <w:pStyle w:val="CommentText"/>
      </w:pPr>
      <w:r>
        <w:rPr>
          <w:rStyle w:val="CommentReference"/>
        </w:rPr>
        <w:annotationRef/>
      </w:r>
      <w:r>
        <w:t>[报告草稿差异] 报告草稿存在而认证资料未找到。报告草稿值：{"序号":"2","关键件名称":"锂离子聚合物电池","型号":"CS453050-3.7V","规格材料":"额定容量：800mAh，标称电压：3.7V，充电限制电压：4.2V，额定能量：2.96Wh","制造商":"河南宸硕新能源科技股份有限公司","生产企业":"河南宸硕新能源科技股份有限公司","认证标准":"GB31241-2022","备注":"2025010915814543","证书号":"2025010915814543"}</w:t>
      </w:r>
    </w:p>
  </w:comment>
  <w:comment w:id="968" w:author="ReportVerify" w:initials="RV" w:date="2026-08-28T03:04:10Z">
    <w:p>
      <w:pPr>
        <w:pStyle w:val="CommentText"/>
      </w:pPr>
      <w:r>
        <w:rPr>
          <w:rStyle w:val="CommentReference"/>
        </w:rPr>
        <w:annotationRef/>
      </w:r>
      <w:r>
        <w:t>[报告草稿差异] 报告草稿存在而认证资料未找到。报告草稿值：{"序号":"2","关键件名称":"锂离子聚合物电池","型号":"CS453050-3.7V","规格材料":"额定容量：800mAh，标称电压：3.7V，充电限制电压：4.2V，额定能量：2.96Wh","制造商":"河南宸硕新能源科技股份有限公司","生产企业":"河南宸硕新能源科技股份有限公司","认证标准":"GB4943.1-2022","备注":"同类产品中随机试验合格，详见申请号：A2025CCC0808-4841636，报告号：00501-CG2025-10903的报告","证书号":"同类产品中随机试验合格，详见申请号：A2025CCC0808-4841636，报告号：00501-CG2025-10903的报告"}</w:t>
      </w:r>
    </w:p>
  </w:comment>
  <w:comment w:id="969" w:author="ReportVerify" w:initials="RV" w:date="2026-08-28T03:04:10Z">
    <w:p>
      <w:pPr>
        <w:pStyle w:val="CommentText"/>
      </w:pPr>
      <w:r>
        <w:rPr>
          <w:rStyle w:val="CommentReference"/>
        </w:rPr>
        <w:annotationRef/>
      </w:r>
      <w:r>
        <w:t>[报告草稿差异] 报告草稿存在而认证资料未找到。报告草稿值：{"序号":"5","关键件名称":"阻燃挡板材料(可选)","型号":"PC/ABS-5140、PC/ABS-5143、PC/ABS-5144","规格材料":"V-0","制造商":"会通新材料股份有限公司","生产企业":"/","认证标准":"GB/T 19466.1-2004;GB/T 19466.2-2004;GB/T 19466.3-2004 ;GB/T 33047.1-2016;GB/T 5169.12-2024;GB/T 5169.13-2024;GB/T 5169.16-2017;GB/T 5169.17-2017;GB/T 6040-2019","备注":"CQC25134483328","证书号":"CQC25134483328"}</w:t>
      </w:r>
    </w:p>
  </w:comment>
</w:comment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3F2B" w:rsidRDefault="00583F2B" w:rsidP="002572DF">
      <w:pPr>
        <w:spacing w:line="240" w:lineRule="auto"/>
      </w:pPr>
      <w:r>
        <w:separator/>
      </w:r>
    </w:p>
  </w:endnote>
  <w:endnote w:type="continuationSeparator" w:id="0">
    <w:p w:rsidR="00583F2B" w:rsidRDefault="00583F2B" w:rsidP="002572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楷体_GB2312">
    <w:altName w:val="楷体"/>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Univers">
    <w:altName w:val="Arial"/>
    <w:charset w:val="00"/>
    <w:family w:val="swiss"/>
    <w:pitch w:val="default"/>
    <w:sig w:usb0="00000000" w:usb1="00000000" w:usb2="00000000" w:usb3="00000000" w:csb0="00000093" w:csb1="00000000"/>
  </w:font>
  <w:font w:name="PMingLiU">
    <w:altName w:val="新細明體"/>
    <w:panose1 w:val="02010601000101010101"/>
    <w:charset w:val="88"/>
    <w:family w:val="auto"/>
    <w:pitch w:val="variable"/>
    <w:sig w:usb0="00000001" w:usb1="08080000" w:usb2="00000010" w:usb3="00000000" w:csb0="001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方正舒体">
    <w:panose1 w:val="02010601030101010101"/>
    <w:charset w:val="86"/>
    <w:family w:val="auto"/>
    <w:pitch w:val="variable"/>
    <w:sig w:usb0="00000003" w:usb1="080E0000" w:usb2="00000010" w:usb3="00000000" w:csb0="00040000" w:csb1="00000000"/>
  </w:font>
  <w:font w:name="Tms Rmn">
    <w:panose1 w:val="02020603040505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ArialMT">
    <w:altName w:val="Times New Roman"/>
    <w:charset w:val="00"/>
    <w:family w:val="auto"/>
    <w:pitch w:val="default"/>
    <w:sig w:usb0="00000000"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Arial Narrow">
    <w:panose1 w:val="020B0606020202030204"/>
    <w:charset w:val="00"/>
    <w:family w:val="swiss"/>
    <w:pitch w:val="variable"/>
    <w:sig w:usb0="00000287" w:usb1="00000800" w:usb2="00000000" w:usb3="00000000" w:csb0="0000009F" w:csb1="00000000"/>
  </w:font>
  <w:font w:name="CG Times (WN)">
    <w:altName w:val="Times New Roman"/>
    <w:charset w:val="00"/>
    <w:family w:val="roman"/>
    <w:pitch w:val="default"/>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Bookman Old Style">
    <w:panose1 w:val="02050604050505020204"/>
    <w:charset w:val="00"/>
    <w:family w:val="roman"/>
    <w:pitch w:val="variable"/>
    <w:sig w:usb0="00000287" w:usb1="00000000" w:usb2="00000000" w:usb3="00000000" w:csb0="0000009F" w:csb1="00000000"/>
  </w:font>
  <w:font w:name="SimSun-Identity-H">
    <w:altName w:val="Times New Roman"/>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3F2B" w:rsidRDefault="00583F2B" w:rsidP="002572DF">
      <w:pPr>
        <w:spacing w:line="240" w:lineRule="auto"/>
      </w:pPr>
      <w:r>
        <w:separator/>
      </w:r>
    </w:p>
  </w:footnote>
  <w:footnote w:type="continuationSeparator" w:id="0">
    <w:p w:rsidR="00583F2B" w:rsidRDefault="00583F2B" w:rsidP="002572D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13"/>
    <w:multiLevelType w:val="singleLevel"/>
    <w:tmpl w:val="00000013"/>
    <w:lvl w:ilvl="0">
      <w:start w:val="9"/>
      <w:numFmt w:val="ideographZodiac"/>
      <w:lvlText w:val="%1 "/>
      <w:legacy w:legacy="1" w:legacySpace="0" w:legacyIndent="420"/>
      <w:lvlJc w:val="left"/>
      <w:pPr>
        <w:ind w:left="420" w:hanging="420"/>
      </w:pPr>
      <w:rPr>
        <w:rFonts w:ascii="楷体_GB2312" w:eastAsia="楷体_GB2312" w:hint="eastAsia"/>
        <w:b w:val="0"/>
        <w:i w:val="0"/>
        <w:sz w:val="28"/>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activeWritingStyle w:appName="MSWord" w:lang="en-US" w:vendorID="64" w:dllVersion="131078" w:nlCheck="1" w:checkStyle="0"/>
  <w:activeWritingStyle w:appName="MSWord" w:lang="zh-CN" w:vendorID="64" w:dllVersion="131077" w:nlCheck="1" w:checkStyle="1"/>
  <w:activeWritingStyle w:appName="MSWord" w:lang="en-GB" w:vendorID="64" w:dllVersion="131078" w:nlCheck="1" w:checkStyle="0"/>
  <w:doNotTrackMoves/>
  <w:defaultTabStop w:val="420"/>
  <w:drawingGridVerticalSpacing w:val="156"/>
  <w:displayHorizontalDrawingGridEvery w:val="0"/>
  <w:displayVerticalDrawingGridEvery w:val="2"/>
  <w:characterSpacingControl w:val="compressPunctuation"/>
  <w:hdrShapeDefaults>
    <o:shapedefaults v:ext="edit" spidmax="3074"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zNhNTg5YjZkN2MxYTJiZTAxNTRlNThkZTVjMGM3MzMifQ=="/>
  </w:docVars>
  <w:rsids>
    <w:rsidRoot w:val="0046192A"/>
    <w:rsid w:val="00000F89"/>
    <w:rsid w:val="000021F3"/>
    <w:rsid w:val="000052AC"/>
    <w:rsid w:val="000062DC"/>
    <w:rsid w:val="0000695E"/>
    <w:rsid w:val="0001085F"/>
    <w:rsid w:val="000131D7"/>
    <w:rsid w:val="00013E05"/>
    <w:rsid w:val="0001480A"/>
    <w:rsid w:val="0001488B"/>
    <w:rsid w:val="000161FE"/>
    <w:rsid w:val="00016C3B"/>
    <w:rsid w:val="0002273D"/>
    <w:rsid w:val="00030E0D"/>
    <w:rsid w:val="0003130D"/>
    <w:rsid w:val="000314F6"/>
    <w:rsid w:val="00031C99"/>
    <w:rsid w:val="0003286A"/>
    <w:rsid w:val="00035A72"/>
    <w:rsid w:val="00037457"/>
    <w:rsid w:val="0004317A"/>
    <w:rsid w:val="0004450E"/>
    <w:rsid w:val="00050E94"/>
    <w:rsid w:val="00052F55"/>
    <w:rsid w:val="00055831"/>
    <w:rsid w:val="00055CB9"/>
    <w:rsid w:val="000572A9"/>
    <w:rsid w:val="00061677"/>
    <w:rsid w:val="00062FDA"/>
    <w:rsid w:val="00065BEC"/>
    <w:rsid w:val="000709C5"/>
    <w:rsid w:val="00070C02"/>
    <w:rsid w:val="000710B4"/>
    <w:rsid w:val="000714B3"/>
    <w:rsid w:val="0007229D"/>
    <w:rsid w:val="00072F5B"/>
    <w:rsid w:val="000750CF"/>
    <w:rsid w:val="000764DE"/>
    <w:rsid w:val="0007650A"/>
    <w:rsid w:val="000769BD"/>
    <w:rsid w:val="00076C78"/>
    <w:rsid w:val="00076E44"/>
    <w:rsid w:val="00082C70"/>
    <w:rsid w:val="0008466E"/>
    <w:rsid w:val="00087BD7"/>
    <w:rsid w:val="00087F8A"/>
    <w:rsid w:val="000907C3"/>
    <w:rsid w:val="00093124"/>
    <w:rsid w:val="00094936"/>
    <w:rsid w:val="0009554F"/>
    <w:rsid w:val="00095B68"/>
    <w:rsid w:val="00096141"/>
    <w:rsid w:val="00096346"/>
    <w:rsid w:val="000976DC"/>
    <w:rsid w:val="000A12B3"/>
    <w:rsid w:val="000A1591"/>
    <w:rsid w:val="000A328D"/>
    <w:rsid w:val="000A401B"/>
    <w:rsid w:val="000A7E2B"/>
    <w:rsid w:val="000B1827"/>
    <w:rsid w:val="000B2797"/>
    <w:rsid w:val="000B317A"/>
    <w:rsid w:val="000B6223"/>
    <w:rsid w:val="000B6CCF"/>
    <w:rsid w:val="000C1A9D"/>
    <w:rsid w:val="000C1F51"/>
    <w:rsid w:val="000C21B8"/>
    <w:rsid w:val="000C3982"/>
    <w:rsid w:val="000C4B70"/>
    <w:rsid w:val="000C68C2"/>
    <w:rsid w:val="000C71E5"/>
    <w:rsid w:val="000C765E"/>
    <w:rsid w:val="000C7E15"/>
    <w:rsid w:val="000D109E"/>
    <w:rsid w:val="000D10F0"/>
    <w:rsid w:val="000D139E"/>
    <w:rsid w:val="000D1980"/>
    <w:rsid w:val="000D1D16"/>
    <w:rsid w:val="000D2641"/>
    <w:rsid w:val="000D2918"/>
    <w:rsid w:val="000D3394"/>
    <w:rsid w:val="000D47A4"/>
    <w:rsid w:val="000D4FB6"/>
    <w:rsid w:val="000D6661"/>
    <w:rsid w:val="000E213D"/>
    <w:rsid w:val="000E29EE"/>
    <w:rsid w:val="000E4BB7"/>
    <w:rsid w:val="000E5119"/>
    <w:rsid w:val="000E5848"/>
    <w:rsid w:val="000E6F19"/>
    <w:rsid w:val="000E786E"/>
    <w:rsid w:val="000F1AF8"/>
    <w:rsid w:val="000F1F66"/>
    <w:rsid w:val="000F3ABD"/>
    <w:rsid w:val="000F5985"/>
    <w:rsid w:val="000F6EC5"/>
    <w:rsid w:val="000F7C02"/>
    <w:rsid w:val="0011069F"/>
    <w:rsid w:val="00112A67"/>
    <w:rsid w:val="001173B2"/>
    <w:rsid w:val="001178AE"/>
    <w:rsid w:val="00117AE8"/>
    <w:rsid w:val="0012055B"/>
    <w:rsid w:val="00122698"/>
    <w:rsid w:val="00123271"/>
    <w:rsid w:val="00123515"/>
    <w:rsid w:val="00124BFD"/>
    <w:rsid w:val="001315F8"/>
    <w:rsid w:val="00131961"/>
    <w:rsid w:val="001348BF"/>
    <w:rsid w:val="001354C8"/>
    <w:rsid w:val="00135DB2"/>
    <w:rsid w:val="00136012"/>
    <w:rsid w:val="00136925"/>
    <w:rsid w:val="00140519"/>
    <w:rsid w:val="00141B9C"/>
    <w:rsid w:val="0014509D"/>
    <w:rsid w:val="0014522B"/>
    <w:rsid w:val="001476FE"/>
    <w:rsid w:val="00151560"/>
    <w:rsid w:val="001521D1"/>
    <w:rsid w:val="00155F92"/>
    <w:rsid w:val="001560FA"/>
    <w:rsid w:val="00157895"/>
    <w:rsid w:val="0016258F"/>
    <w:rsid w:val="00163B12"/>
    <w:rsid w:val="00163C7D"/>
    <w:rsid w:val="00164278"/>
    <w:rsid w:val="00165F43"/>
    <w:rsid w:val="00166956"/>
    <w:rsid w:val="00170CCF"/>
    <w:rsid w:val="00170FBA"/>
    <w:rsid w:val="001732C4"/>
    <w:rsid w:val="0017342F"/>
    <w:rsid w:val="001737D5"/>
    <w:rsid w:val="0017454A"/>
    <w:rsid w:val="00174CFB"/>
    <w:rsid w:val="00175169"/>
    <w:rsid w:val="001777FF"/>
    <w:rsid w:val="00177A65"/>
    <w:rsid w:val="00180D4D"/>
    <w:rsid w:val="00181205"/>
    <w:rsid w:val="0018250F"/>
    <w:rsid w:val="0018338B"/>
    <w:rsid w:val="0018338E"/>
    <w:rsid w:val="001861A3"/>
    <w:rsid w:val="00186342"/>
    <w:rsid w:val="00186ECC"/>
    <w:rsid w:val="0019230A"/>
    <w:rsid w:val="00197E3C"/>
    <w:rsid w:val="001A02DC"/>
    <w:rsid w:val="001A0A94"/>
    <w:rsid w:val="001A2A17"/>
    <w:rsid w:val="001A4225"/>
    <w:rsid w:val="001A4A4A"/>
    <w:rsid w:val="001A4FD3"/>
    <w:rsid w:val="001A68B8"/>
    <w:rsid w:val="001A6F82"/>
    <w:rsid w:val="001A786B"/>
    <w:rsid w:val="001B1377"/>
    <w:rsid w:val="001B2F35"/>
    <w:rsid w:val="001B3399"/>
    <w:rsid w:val="001B347F"/>
    <w:rsid w:val="001B34DB"/>
    <w:rsid w:val="001B53A9"/>
    <w:rsid w:val="001B60FB"/>
    <w:rsid w:val="001B62B8"/>
    <w:rsid w:val="001C1B4D"/>
    <w:rsid w:val="001C254C"/>
    <w:rsid w:val="001C2C07"/>
    <w:rsid w:val="001C3EC0"/>
    <w:rsid w:val="001C46EB"/>
    <w:rsid w:val="001C4C0E"/>
    <w:rsid w:val="001D0D89"/>
    <w:rsid w:val="001D1CB5"/>
    <w:rsid w:val="001D1FB7"/>
    <w:rsid w:val="001D6B5A"/>
    <w:rsid w:val="001D7A74"/>
    <w:rsid w:val="001E118C"/>
    <w:rsid w:val="001E2DE1"/>
    <w:rsid w:val="001E3788"/>
    <w:rsid w:val="001E3E0C"/>
    <w:rsid w:val="001E53AA"/>
    <w:rsid w:val="001E772F"/>
    <w:rsid w:val="001F1906"/>
    <w:rsid w:val="001F4197"/>
    <w:rsid w:val="001F5CC0"/>
    <w:rsid w:val="001F6877"/>
    <w:rsid w:val="001F6B26"/>
    <w:rsid w:val="00200210"/>
    <w:rsid w:val="00204029"/>
    <w:rsid w:val="00204986"/>
    <w:rsid w:val="00205564"/>
    <w:rsid w:val="00207B30"/>
    <w:rsid w:val="0021043A"/>
    <w:rsid w:val="00211517"/>
    <w:rsid w:val="002126DA"/>
    <w:rsid w:val="002146FA"/>
    <w:rsid w:val="002154A1"/>
    <w:rsid w:val="00216DCF"/>
    <w:rsid w:val="0022006D"/>
    <w:rsid w:val="00220CDB"/>
    <w:rsid w:val="00220EDE"/>
    <w:rsid w:val="002213C0"/>
    <w:rsid w:val="002228FF"/>
    <w:rsid w:val="00223552"/>
    <w:rsid w:val="00226420"/>
    <w:rsid w:val="00230A8B"/>
    <w:rsid w:val="00233489"/>
    <w:rsid w:val="00233FD7"/>
    <w:rsid w:val="00237E1D"/>
    <w:rsid w:val="0024167D"/>
    <w:rsid w:val="00242A43"/>
    <w:rsid w:val="002440E7"/>
    <w:rsid w:val="00244D0F"/>
    <w:rsid w:val="00244F7A"/>
    <w:rsid w:val="0024787B"/>
    <w:rsid w:val="002511B5"/>
    <w:rsid w:val="00251CBB"/>
    <w:rsid w:val="00251D17"/>
    <w:rsid w:val="00252421"/>
    <w:rsid w:val="0025248F"/>
    <w:rsid w:val="00253358"/>
    <w:rsid w:val="002533AF"/>
    <w:rsid w:val="00253839"/>
    <w:rsid w:val="002539BE"/>
    <w:rsid w:val="00254BD8"/>
    <w:rsid w:val="00254F17"/>
    <w:rsid w:val="002559D0"/>
    <w:rsid w:val="00256F5C"/>
    <w:rsid w:val="002572DF"/>
    <w:rsid w:val="00261BF6"/>
    <w:rsid w:val="0026222F"/>
    <w:rsid w:val="00262CE3"/>
    <w:rsid w:val="00263F57"/>
    <w:rsid w:val="00263F65"/>
    <w:rsid w:val="002643A3"/>
    <w:rsid w:val="00266243"/>
    <w:rsid w:val="0026764C"/>
    <w:rsid w:val="0027257A"/>
    <w:rsid w:val="002728C7"/>
    <w:rsid w:val="002732B2"/>
    <w:rsid w:val="002738B6"/>
    <w:rsid w:val="0027686A"/>
    <w:rsid w:val="002774CC"/>
    <w:rsid w:val="00280C57"/>
    <w:rsid w:val="00283B50"/>
    <w:rsid w:val="0028438F"/>
    <w:rsid w:val="002864ED"/>
    <w:rsid w:val="00287F3E"/>
    <w:rsid w:val="00290D41"/>
    <w:rsid w:val="00292D8F"/>
    <w:rsid w:val="002931AE"/>
    <w:rsid w:val="002941D9"/>
    <w:rsid w:val="00294E9C"/>
    <w:rsid w:val="0029522A"/>
    <w:rsid w:val="0029532F"/>
    <w:rsid w:val="002974CD"/>
    <w:rsid w:val="00297A4D"/>
    <w:rsid w:val="00297CFD"/>
    <w:rsid w:val="002A1ACD"/>
    <w:rsid w:val="002A5D45"/>
    <w:rsid w:val="002A75D3"/>
    <w:rsid w:val="002B200C"/>
    <w:rsid w:val="002B283F"/>
    <w:rsid w:val="002B29D9"/>
    <w:rsid w:val="002B6C5B"/>
    <w:rsid w:val="002C1E2D"/>
    <w:rsid w:val="002C23B4"/>
    <w:rsid w:val="002C4E21"/>
    <w:rsid w:val="002C5400"/>
    <w:rsid w:val="002C54D3"/>
    <w:rsid w:val="002C62EB"/>
    <w:rsid w:val="002C7BD2"/>
    <w:rsid w:val="002D07FA"/>
    <w:rsid w:val="002D08A6"/>
    <w:rsid w:val="002D11F6"/>
    <w:rsid w:val="002D12D8"/>
    <w:rsid w:val="002D159D"/>
    <w:rsid w:val="002D1DF1"/>
    <w:rsid w:val="002D1FDC"/>
    <w:rsid w:val="002D2DA4"/>
    <w:rsid w:val="002D3F7A"/>
    <w:rsid w:val="002D4721"/>
    <w:rsid w:val="002D4D62"/>
    <w:rsid w:val="002D69CA"/>
    <w:rsid w:val="002E0EA3"/>
    <w:rsid w:val="002E1F3C"/>
    <w:rsid w:val="002E2AA5"/>
    <w:rsid w:val="002E5D0B"/>
    <w:rsid w:val="002F4694"/>
    <w:rsid w:val="002F5189"/>
    <w:rsid w:val="002F5E60"/>
    <w:rsid w:val="002F62EE"/>
    <w:rsid w:val="002F781D"/>
    <w:rsid w:val="00300DAF"/>
    <w:rsid w:val="0030226A"/>
    <w:rsid w:val="00302323"/>
    <w:rsid w:val="00303880"/>
    <w:rsid w:val="00303B25"/>
    <w:rsid w:val="00312022"/>
    <w:rsid w:val="0031311D"/>
    <w:rsid w:val="00314030"/>
    <w:rsid w:val="00317B9D"/>
    <w:rsid w:val="00320F10"/>
    <w:rsid w:val="0032200B"/>
    <w:rsid w:val="00332EC8"/>
    <w:rsid w:val="003357F6"/>
    <w:rsid w:val="00337130"/>
    <w:rsid w:val="0034033B"/>
    <w:rsid w:val="0034096B"/>
    <w:rsid w:val="00341537"/>
    <w:rsid w:val="00345DBA"/>
    <w:rsid w:val="0034699A"/>
    <w:rsid w:val="00350EAB"/>
    <w:rsid w:val="0035476F"/>
    <w:rsid w:val="00355192"/>
    <w:rsid w:val="00355F13"/>
    <w:rsid w:val="003565F6"/>
    <w:rsid w:val="00361C25"/>
    <w:rsid w:val="00361DEA"/>
    <w:rsid w:val="00362FA1"/>
    <w:rsid w:val="00367D76"/>
    <w:rsid w:val="003752DF"/>
    <w:rsid w:val="00377D5A"/>
    <w:rsid w:val="00380066"/>
    <w:rsid w:val="003836E1"/>
    <w:rsid w:val="00383FCA"/>
    <w:rsid w:val="00384848"/>
    <w:rsid w:val="00386EE7"/>
    <w:rsid w:val="00387F3E"/>
    <w:rsid w:val="00393988"/>
    <w:rsid w:val="0039455A"/>
    <w:rsid w:val="003950DA"/>
    <w:rsid w:val="0039612F"/>
    <w:rsid w:val="003A0E04"/>
    <w:rsid w:val="003A30AB"/>
    <w:rsid w:val="003A4453"/>
    <w:rsid w:val="003A5049"/>
    <w:rsid w:val="003A5D90"/>
    <w:rsid w:val="003A6A50"/>
    <w:rsid w:val="003A6D47"/>
    <w:rsid w:val="003B1584"/>
    <w:rsid w:val="003B1F49"/>
    <w:rsid w:val="003B236D"/>
    <w:rsid w:val="003B2E21"/>
    <w:rsid w:val="003B365A"/>
    <w:rsid w:val="003B4167"/>
    <w:rsid w:val="003B44B3"/>
    <w:rsid w:val="003B4A76"/>
    <w:rsid w:val="003B5017"/>
    <w:rsid w:val="003B7CA6"/>
    <w:rsid w:val="003B7FC6"/>
    <w:rsid w:val="003C019C"/>
    <w:rsid w:val="003C0488"/>
    <w:rsid w:val="003C246D"/>
    <w:rsid w:val="003C286D"/>
    <w:rsid w:val="003C4FAB"/>
    <w:rsid w:val="003C514C"/>
    <w:rsid w:val="003C6AF3"/>
    <w:rsid w:val="003D2709"/>
    <w:rsid w:val="003D2F40"/>
    <w:rsid w:val="003D4A5C"/>
    <w:rsid w:val="003D6B14"/>
    <w:rsid w:val="003D7439"/>
    <w:rsid w:val="003D7854"/>
    <w:rsid w:val="003D7A9A"/>
    <w:rsid w:val="003D7E60"/>
    <w:rsid w:val="003E17DD"/>
    <w:rsid w:val="003E4326"/>
    <w:rsid w:val="003E69D4"/>
    <w:rsid w:val="003F1EE7"/>
    <w:rsid w:val="003F4E18"/>
    <w:rsid w:val="003F58D7"/>
    <w:rsid w:val="003F6235"/>
    <w:rsid w:val="0040128A"/>
    <w:rsid w:val="00402D9F"/>
    <w:rsid w:val="00403B09"/>
    <w:rsid w:val="00406BC7"/>
    <w:rsid w:val="00411F39"/>
    <w:rsid w:val="0041311D"/>
    <w:rsid w:val="00415DD0"/>
    <w:rsid w:val="00416B4A"/>
    <w:rsid w:val="0041770F"/>
    <w:rsid w:val="00421AA7"/>
    <w:rsid w:val="0042307F"/>
    <w:rsid w:val="0042723E"/>
    <w:rsid w:val="00430CF2"/>
    <w:rsid w:val="004315B1"/>
    <w:rsid w:val="004321EE"/>
    <w:rsid w:val="00432473"/>
    <w:rsid w:val="00432D4D"/>
    <w:rsid w:val="004339AC"/>
    <w:rsid w:val="00433C90"/>
    <w:rsid w:val="00434310"/>
    <w:rsid w:val="004368D5"/>
    <w:rsid w:val="00440E50"/>
    <w:rsid w:val="00443588"/>
    <w:rsid w:val="004445BD"/>
    <w:rsid w:val="00444CC6"/>
    <w:rsid w:val="00445FE7"/>
    <w:rsid w:val="00454255"/>
    <w:rsid w:val="0045631B"/>
    <w:rsid w:val="0045704F"/>
    <w:rsid w:val="004571F7"/>
    <w:rsid w:val="00457B0E"/>
    <w:rsid w:val="00460CF2"/>
    <w:rsid w:val="0046192A"/>
    <w:rsid w:val="00463245"/>
    <w:rsid w:val="00463E6A"/>
    <w:rsid w:val="00466E04"/>
    <w:rsid w:val="004708B3"/>
    <w:rsid w:val="004721EA"/>
    <w:rsid w:val="00475B6F"/>
    <w:rsid w:val="00476610"/>
    <w:rsid w:val="004809D8"/>
    <w:rsid w:val="00481D97"/>
    <w:rsid w:val="00482FE6"/>
    <w:rsid w:val="0048427D"/>
    <w:rsid w:val="00485153"/>
    <w:rsid w:val="00487644"/>
    <w:rsid w:val="004878D0"/>
    <w:rsid w:val="00487BEE"/>
    <w:rsid w:val="00492265"/>
    <w:rsid w:val="0049295C"/>
    <w:rsid w:val="00492C2E"/>
    <w:rsid w:val="00492E71"/>
    <w:rsid w:val="00497BD6"/>
    <w:rsid w:val="004A2F98"/>
    <w:rsid w:val="004A47A6"/>
    <w:rsid w:val="004A5016"/>
    <w:rsid w:val="004A58F2"/>
    <w:rsid w:val="004A5F74"/>
    <w:rsid w:val="004A6F90"/>
    <w:rsid w:val="004A744E"/>
    <w:rsid w:val="004B0FBC"/>
    <w:rsid w:val="004B19C6"/>
    <w:rsid w:val="004B217A"/>
    <w:rsid w:val="004B431A"/>
    <w:rsid w:val="004B61D8"/>
    <w:rsid w:val="004C0579"/>
    <w:rsid w:val="004C07BE"/>
    <w:rsid w:val="004C31E5"/>
    <w:rsid w:val="004C41AB"/>
    <w:rsid w:val="004C6A35"/>
    <w:rsid w:val="004D03F9"/>
    <w:rsid w:val="004D1332"/>
    <w:rsid w:val="004D487A"/>
    <w:rsid w:val="004D4BF4"/>
    <w:rsid w:val="004E226F"/>
    <w:rsid w:val="004E3440"/>
    <w:rsid w:val="004E5163"/>
    <w:rsid w:val="004E52C3"/>
    <w:rsid w:val="004F40DF"/>
    <w:rsid w:val="004F4815"/>
    <w:rsid w:val="004F6143"/>
    <w:rsid w:val="004F6659"/>
    <w:rsid w:val="004F69C2"/>
    <w:rsid w:val="004F6A12"/>
    <w:rsid w:val="004F716C"/>
    <w:rsid w:val="005004DC"/>
    <w:rsid w:val="00502BBA"/>
    <w:rsid w:val="00502BE3"/>
    <w:rsid w:val="0050360E"/>
    <w:rsid w:val="005053CB"/>
    <w:rsid w:val="00506A52"/>
    <w:rsid w:val="00506BC6"/>
    <w:rsid w:val="0051055F"/>
    <w:rsid w:val="005142A1"/>
    <w:rsid w:val="005152A4"/>
    <w:rsid w:val="00515764"/>
    <w:rsid w:val="00515DCB"/>
    <w:rsid w:val="005160AC"/>
    <w:rsid w:val="005172EF"/>
    <w:rsid w:val="00520C8D"/>
    <w:rsid w:val="00521A40"/>
    <w:rsid w:val="005247C2"/>
    <w:rsid w:val="00525175"/>
    <w:rsid w:val="00526315"/>
    <w:rsid w:val="00531A24"/>
    <w:rsid w:val="00531E6F"/>
    <w:rsid w:val="005322A6"/>
    <w:rsid w:val="00534C17"/>
    <w:rsid w:val="00534D78"/>
    <w:rsid w:val="005351E9"/>
    <w:rsid w:val="00535E24"/>
    <w:rsid w:val="005364DE"/>
    <w:rsid w:val="00537A91"/>
    <w:rsid w:val="00537F6F"/>
    <w:rsid w:val="00541306"/>
    <w:rsid w:val="00547AD3"/>
    <w:rsid w:val="00550166"/>
    <w:rsid w:val="00552B1A"/>
    <w:rsid w:val="00554ACC"/>
    <w:rsid w:val="00555265"/>
    <w:rsid w:val="00555A3E"/>
    <w:rsid w:val="00557D0A"/>
    <w:rsid w:val="00560288"/>
    <w:rsid w:val="00560D6E"/>
    <w:rsid w:val="00562758"/>
    <w:rsid w:val="00563E7C"/>
    <w:rsid w:val="0056568E"/>
    <w:rsid w:val="00566018"/>
    <w:rsid w:val="00570347"/>
    <w:rsid w:val="00572E59"/>
    <w:rsid w:val="00573E2A"/>
    <w:rsid w:val="005775E9"/>
    <w:rsid w:val="00581A8C"/>
    <w:rsid w:val="00582349"/>
    <w:rsid w:val="00582F14"/>
    <w:rsid w:val="00583F2B"/>
    <w:rsid w:val="00584CB7"/>
    <w:rsid w:val="005872BD"/>
    <w:rsid w:val="00587E52"/>
    <w:rsid w:val="00587E62"/>
    <w:rsid w:val="00593D3B"/>
    <w:rsid w:val="00594AC2"/>
    <w:rsid w:val="00595072"/>
    <w:rsid w:val="00596217"/>
    <w:rsid w:val="005970F8"/>
    <w:rsid w:val="00597281"/>
    <w:rsid w:val="005976D1"/>
    <w:rsid w:val="005A255D"/>
    <w:rsid w:val="005A4869"/>
    <w:rsid w:val="005A4CFA"/>
    <w:rsid w:val="005B0DEF"/>
    <w:rsid w:val="005B1149"/>
    <w:rsid w:val="005B1265"/>
    <w:rsid w:val="005B159D"/>
    <w:rsid w:val="005B2F5B"/>
    <w:rsid w:val="005B4DE2"/>
    <w:rsid w:val="005B5E47"/>
    <w:rsid w:val="005C030F"/>
    <w:rsid w:val="005C28D6"/>
    <w:rsid w:val="005C40E8"/>
    <w:rsid w:val="005C438C"/>
    <w:rsid w:val="005C4DC5"/>
    <w:rsid w:val="005C5AEF"/>
    <w:rsid w:val="005D0B98"/>
    <w:rsid w:val="005D3FBC"/>
    <w:rsid w:val="005D4D1C"/>
    <w:rsid w:val="005D5901"/>
    <w:rsid w:val="005D5C28"/>
    <w:rsid w:val="005D5E18"/>
    <w:rsid w:val="005E00BB"/>
    <w:rsid w:val="005E0F7B"/>
    <w:rsid w:val="005E1485"/>
    <w:rsid w:val="005E298B"/>
    <w:rsid w:val="005E522C"/>
    <w:rsid w:val="005E5C5B"/>
    <w:rsid w:val="005E7D04"/>
    <w:rsid w:val="005F0187"/>
    <w:rsid w:val="005F2527"/>
    <w:rsid w:val="005F30F8"/>
    <w:rsid w:val="005F43C1"/>
    <w:rsid w:val="005F48E7"/>
    <w:rsid w:val="005F63FB"/>
    <w:rsid w:val="005F7458"/>
    <w:rsid w:val="0060017A"/>
    <w:rsid w:val="00600CB7"/>
    <w:rsid w:val="0060268A"/>
    <w:rsid w:val="006047FB"/>
    <w:rsid w:val="00604AC3"/>
    <w:rsid w:val="006050C0"/>
    <w:rsid w:val="006052D6"/>
    <w:rsid w:val="0061343A"/>
    <w:rsid w:val="0061500A"/>
    <w:rsid w:val="0061569D"/>
    <w:rsid w:val="0061635A"/>
    <w:rsid w:val="00616E56"/>
    <w:rsid w:val="00620530"/>
    <w:rsid w:val="00620996"/>
    <w:rsid w:val="00622905"/>
    <w:rsid w:val="006235F0"/>
    <w:rsid w:val="006239B3"/>
    <w:rsid w:val="006244C3"/>
    <w:rsid w:val="00627E63"/>
    <w:rsid w:val="00627FBB"/>
    <w:rsid w:val="0063176A"/>
    <w:rsid w:val="006337E5"/>
    <w:rsid w:val="006346B0"/>
    <w:rsid w:val="00637B25"/>
    <w:rsid w:val="0064339C"/>
    <w:rsid w:val="00643756"/>
    <w:rsid w:val="006475DD"/>
    <w:rsid w:val="00647D13"/>
    <w:rsid w:val="0065074A"/>
    <w:rsid w:val="006514E8"/>
    <w:rsid w:val="00651BBA"/>
    <w:rsid w:val="00652ED4"/>
    <w:rsid w:val="006600DF"/>
    <w:rsid w:val="006624EF"/>
    <w:rsid w:val="00663934"/>
    <w:rsid w:val="006663BB"/>
    <w:rsid w:val="00667813"/>
    <w:rsid w:val="00667C4E"/>
    <w:rsid w:val="006734FF"/>
    <w:rsid w:val="0067371A"/>
    <w:rsid w:val="006761C7"/>
    <w:rsid w:val="0068078F"/>
    <w:rsid w:val="006821E5"/>
    <w:rsid w:val="006821FB"/>
    <w:rsid w:val="00682257"/>
    <w:rsid w:val="006833E0"/>
    <w:rsid w:val="00692241"/>
    <w:rsid w:val="00693239"/>
    <w:rsid w:val="006A0D29"/>
    <w:rsid w:val="006A43F1"/>
    <w:rsid w:val="006A573C"/>
    <w:rsid w:val="006B10FD"/>
    <w:rsid w:val="006B1E20"/>
    <w:rsid w:val="006B5001"/>
    <w:rsid w:val="006B666E"/>
    <w:rsid w:val="006B6C34"/>
    <w:rsid w:val="006B7B30"/>
    <w:rsid w:val="006C07A5"/>
    <w:rsid w:val="006C2F02"/>
    <w:rsid w:val="006C5CCA"/>
    <w:rsid w:val="006C5FCB"/>
    <w:rsid w:val="006C601C"/>
    <w:rsid w:val="006C7529"/>
    <w:rsid w:val="006D075C"/>
    <w:rsid w:val="006D26CD"/>
    <w:rsid w:val="006D36A9"/>
    <w:rsid w:val="006D5864"/>
    <w:rsid w:val="006D5AEA"/>
    <w:rsid w:val="006D5B49"/>
    <w:rsid w:val="006D7580"/>
    <w:rsid w:val="006E0986"/>
    <w:rsid w:val="006E64C3"/>
    <w:rsid w:val="006E6A68"/>
    <w:rsid w:val="006E6BC3"/>
    <w:rsid w:val="006F1DCF"/>
    <w:rsid w:val="006F317D"/>
    <w:rsid w:val="006F3240"/>
    <w:rsid w:val="006F64FF"/>
    <w:rsid w:val="006F772D"/>
    <w:rsid w:val="0070346D"/>
    <w:rsid w:val="007041CA"/>
    <w:rsid w:val="00705B07"/>
    <w:rsid w:val="0070622C"/>
    <w:rsid w:val="00706973"/>
    <w:rsid w:val="00711764"/>
    <w:rsid w:val="00713A21"/>
    <w:rsid w:val="00713F07"/>
    <w:rsid w:val="00714FA9"/>
    <w:rsid w:val="00716C5F"/>
    <w:rsid w:val="007221FD"/>
    <w:rsid w:val="00724A4B"/>
    <w:rsid w:val="00726D4F"/>
    <w:rsid w:val="0073192F"/>
    <w:rsid w:val="007346C1"/>
    <w:rsid w:val="00736AEB"/>
    <w:rsid w:val="0073722A"/>
    <w:rsid w:val="00740568"/>
    <w:rsid w:val="00740E2D"/>
    <w:rsid w:val="007414B2"/>
    <w:rsid w:val="00742B67"/>
    <w:rsid w:val="007454D8"/>
    <w:rsid w:val="00747E41"/>
    <w:rsid w:val="00750179"/>
    <w:rsid w:val="007503B3"/>
    <w:rsid w:val="00751E62"/>
    <w:rsid w:val="0075428A"/>
    <w:rsid w:val="0076150B"/>
    <w:rsid w:val="00761DE2"/>
    <w:rsid w:val="0076211F"/>
    <w:rsid w:val="00762636"/>
    <w:rsid w:val="0076433C"/>
    <w:rsid w:val="00764939"/>
    <w:rsid w:val="00764BD7"/>
    <w:rsid w:val="00764D55"/>
    <w:rsid w:val="00765BD8"/>
    <w:rsid w:val="00765EC8"/>
    <w:rsid w:val="00766E64"/>
    <w:rsid w:val="0077135D"/>
    <w:rsid w:val="00773FE6"/>
    <w:rsid w:val="00775D10"/>
    <w:rsid w:val="007761E7"/>
    <w:rsid w:val="0077631B"/>
    <w:rsid w:val="00776DE4"/>
    <w:rsid w:val="007772A0"/>
    <w:rsid w:val="00782298"/>
    <w:rsid w:val="007836E5"/>
    <w:rsid w:val="0078615E"/>
    <w:rsid w:val="0078794B"/>
    <w:rsid w:val="00790D2C"/>
    <w:rsid w:val="007918D7"/>
    <w:rsid w:val="00793519"/>
    <w:rsid w:val="00797C6A"/>
    <w:rsid w:val="007A0652"/>
    <w:rsid w:val="007A0CC8"/>
    <w:rsid w:val="007A21DC"/>
    <w:rsid w:val="007A3456"/>
    <w:rsid w:val="007A51DA"/>
    <w:rsid w:val="007A5430"/>
    <w:rsid w:val="007A7DB7"/>
    <w:rsid w:val="007B0170"/>
    <w:rsid w:val="007B1A1E"/>
    <w:rsid w:val="007B20D9"/>
    <w:rsid w:val="007B6CCA"/>
    <w:rsid w:val="007B71FF"/>
    <w:rsid w:val="007C1028"/>
    <w:rsid w:val="007C134A"/>
    <w:rsid w:val="007C366A"/>
    <w:rsid w:val="007C4747"/>
    <w:rsid w:val="007C4971"/>
    <w:rsid w:val="007C533D"/>
    <w:rsid w:val="007C5AA5"/>
    <w:rsid w:val="007C7CC0"/>
    <w:rsid w:val="007D12A1"/>
    <w:rsid w:val="007D12D6"/>
    <w:rsid w:val="007D1B2B"/>
    <w:rsid w:val="007D64C1"/>
    <w:rsid w:val="007D7376"/>
    <w:rsid w:val="007E0289"/>
    <w:rsid w:val="007E226A"/>
    <w:rsid w:val="007E5C7C"/>
    <w:rsid w:val="007E67F5"/>
    <w:rsid w:val="007F158C"/>
    <w:rsid w:val="007F5501"/>
    <w:rsid w:val="007F7907"/>
    <w:rsid w:val="00800694"/>
    <w:rsid w:val="00804204"/>
    <w:rsid w:val="008042AD"/>
    <w:rsid w:val="008044A2"/>
    <w:rsid w:val="0080626D"/>
    <w:rsid w:val="00806B0D"/>
    <w:rsid w:val="00807631"/>
    <w:rsid w:val="00813B36"/>
    <w:rsid w:val="0081475F"/>
    <w:rsid w:val="00814F59"/>
    <w:rsid w:val="0081582B"/>
    <w:rsid w:val="00815EC5"/>
    <w:rsid w:val="00816E31"/>
    <w:rsid w:val="008171B6"/>
    <w:rsid w:val="008175A0"/>
    <w:rsid w:val="00820849"/>
    <w:rsid w:val="00820AB5"/>
    <w:rsid w:val="00822D82"/>
    <w:rsid w:val="00823092"/>
    <w:rsid w:val="00825E6C"/>
    <w:rsid w:val="008311E1"/>
    <w:rsid w:val="008357EB"/>
    <w:rsid w:val="00836087"/>
    <w:rsid w:val="00836307"/>
    <w:rsid w:val="008378BF"/>
    <w:rsid w:val="00840E0B"/>
    <w:rsid w:val="00841207"/>
    <w:rsid w:val="0084183C"/>
    <w:rsid w:val="00841CD8"/>
    <w:rsid w:val="00841F09"/>
    <w:rsid w:val="00842E09"/>
    <w:rsid w:val="00842F7F"/>
    <w:rsid w:val="00845766"/>
    <w:rsid w:val="00846F2F"/>
    <w:rsid w:val="0085089F"/>
    <w:rsid w:val="00850AE7"/>
    <w:rsid w:val="0085241F"/>
    <w:rsid w:val="008539C1"/>
    <w:rsid w:val="00853EFF"/>
    <w:rsid w:val="00855125"/>
    <w:rsid w:val="00855669"/>
    <w:rsid w:val="0085737D"/>
    <w:rsid w:val="00860073"/>
    <w:rsid w:val="00862616"/>
    <w:rsid w:val="00862D57"/>
    <w:rsid w:val="00863F14"/>
    <w:rsid w:val="00866076"/>
    <w:rsid w:val="00867D3D"/>
    <w:rsid w:val="0087064E"/>
    <w:rsid w:val="00871664"/>
    <w:rsid w:val="00873DFB"/>
    <w:rsid w:val="00876697"/>
    <w:rsid w:val="00881423"/>
    <w:rsid w:val="00883473"/>
    <w:rsid w:val="008837EA"/>
    <w:rsid w:val="00884782"/>
    <w:rsid w:val="008906E5"/>
    <w:rsid w:val="00891E1B"/>
    <w:rsid w:val="008924C3"/>
    <w:rsid w:val="008965FE"/>
    <w:rsid w:val="008A15CB"/>
    <w:rsid w:val="008A3D75"/>
    <w:rsid w:val="008A3F2A"/>
    <w:rsid w:val="008A67FB"/>
    <w:rsid w:val="008B0CF2"/>
    <w:rsid w:val="008B2428"/>
    <w:rsid w:val="008B3AEF"/>
    <w:rsid w:val="008B5247"/>
    <w:rsid w:val="008C00B8"/>
    <w:rsid w:val="008C2DC7"/>
    <w:rsid w:val="008C3EAF"/>
    <w:rsid w:val="008C4299"/>
    <w:rsid w:val="008C4EEE"/>
    <w:rsid w:val="008C673A"/>
    <w:rsid w:val="008C74AA"/>
    <w:rsid w:val="008D145D"/>
    <w:rsid w:val="008D3046"/>
    <w:rsid w:val="008D3CFD"/>
    <w:rsid w:val="008D4001"/>
    <w:rsid w:val="008D5358"/>
    <w:rsid w:val="008D6531"/>
    <w:rsid w:val="008D69A0"/>
    <w:rsid w:val="008D715A"/>
    <w:rsid w:val="008E1B39"/>
    <w:rsid w:val="008E3222"/>
    <w:rsid w:val="008E3C59"/>
    <w:rsid w:val="008E5193"/>
    <w:rsid w:val="008E6971"/>
    <w:rsid w:val="008E7795"/>
    <w:rsid w:val="008F12F4"/>
    <w:rsid w:val="008F2700"/>
    <w:rsid w:val="008F2EBB"/>
    <w:rsid w:val="008F4DBC"/>
    <w:rsid w:val="008F6FBA"/>
    <w:rsid w:val="00901AF2"/>
    <w:rsid w:val="00903A65"/>
    <w:rsid w:val="00904FB4"/>
    <w:rsid w:val="00905A76"/>
    <w:rsid w:val="00907652"/>
    <w:rsid w:val="009102E3"/>
    <w:rsid w:val="00911C87"/>
    <w:rsid w:val="00915C4B"/>
    <w:rsid w:val="00917723"/>
    <w:rsid w:val="009215A1"/>
    <w:rsid w:val="00921661"/>
    <w:rsid w:val="00921CB2"/>
    <w:rsid w:val="009225A4"/>
    <w:rsid w:val="00922BD4"/>
    <w:rsid w:val="00924A46"/>
    <w:rsid w:val="00924C41"/>
    <w:rsid w:val="009304DC"/>
    <w:rsid w:val="00930EFD"/>
    <w:rsid w:val="0093192C"/>
    <w:rsid w:val="00931ACC"/>
    <w:rsid w:val="00932F92"/>
    <w:rsid w:val="00933105"/>
    <w:rsid w:val="00935B73"/>
    <w:rsid w:val="009404F3"/>
    <w:rsid w:val="00943C5C"/>
    <w:rsid w:val="00944BD8"/>
    <w:rsid w:val="00946085"/>
    <w:rsid w:val="00947196"/>
    <w:rsid w:val="00952E7B"/>
    <w:rsid w:val="00953AE1"/>
    <w:rsid w:val="009554F8"/>
    <w:rsid w:val="00957DAF"/>
    <w:rsid w:val="009615F5"/>
    <w:rsid w:val="00961945"/>
    <w:rsid w:val="00963585"/>
    <w:rsid w:val="00964E7B"/>
    <w:rsid w:val="00965B42"/>
    <w:rsid w:val="00965F14"/>
    <w:rsid w:val="0096768F"/>
    <w:rsid w:val="00970766"/>
    <w:rsid w:val="009707E4"/>
    <w:rsid w:val="00971020"/>
    <w:rsid w:val="00971452"/>
    <w:rsid w:val="0097507B"/>
    <w:rsid w:val="009753E2"/>
    <w:rsid w:val="0097598B"/>
    <w:rsid w:val="00980894"/>
    <w:rsid w:val="00981192"/>
    <w:rsid w:val="00983C82"/>
    <w:rsid w:val="00986E43"/>
    <w:rsid w:val="00987680"/>
    <w:rsid w:val="00990519"/>
    <w:rsid w:val="00992A86"/>
    <w:rsid w:val="00992FB3"/>
    <w:rsid w:val="00993A3A"/>
    <w:rsid w:val="00995855"/>
    <w:rsid w:val="00996B07"/>
    <w:rsid w:val="0099792A"/>
    <w:rsid w:val="00997E39"/>
    <w:rsid w:val="009A1C5D"/>
    <w:rsid w:val="009A40CF"/>
    <w:rsid w:val="009A5F92"/>
    <w:rsid w:val="009A6C61"/>
    <w:rsid w:val="009A7E26"/>
    <w:rsid w:val="009B1269"/>
    <w:rsid w:val="009B2FD2"/>
    <w:rsid w:val="009B395D"/>
    <w:rsid w:val="009B45A6"/>
    <w:rsid w:val="009B4A78"/>
    <w:rsid w:val="009B4D85"/>
    <w:rsid w:val="009B5D30"/>
    <w:rsid w:val="009C4934"/>
    <w:rsid w:val="009D2543"/>
    <w:rsid w:val="009D435E"/>
    <w:rsid w:val="009D4B93"/>
    <w:rsid w:val="009E047D"/>
    <w:rsid w:val="009E3020"/>
    <w:rsid w:val="009E447B"/>
    <w:rsid w:val="009E4CE4"/>
    <w:rsid w:val="009E4EEA"/>
    <w:rsid w:val="009F01B4"/>
    <w:rsid w:val="009F30D9"/>
    <w:rsid w:val="009F32FC"/>
    <w:rsid w:val="009F34F9"/>
    <w:rsid w:val="009F43A1"/>
    <w:rsid w:val="00A00856"/>
    <w:rsid w:val="00A0111B"/>
    <w:rsid w:val="00A02B69"/>
    <w:rsid w:val="00A0349C"/>
    <w:rsid w:val="00A04FA0"/>
    <w:rsid w:val="00A057B3"/>
    <w:rsid w:val="00A10C13"/>
    <w:rsid w:val="00A132F2"/>
    <w:rsid w:val="00A1433E"/>
    <w:rsid w:val="00A14956"/>
    <w:rsid w:val="00A14BAE"/>
    <w:rsid w:val="00A16904"/>
    <w:rsid w:val="00A176C8"/>
    <w:rsid w:val="00A23193"/>
    <w:rsid w:val="00A23A2F"/>
    <w:rsid w:val="00A269A5"/>
    <w:rsid w:val="00A26D5F"/>
    <w:rsid w:val="00A27671"/>
    <w:rsid w:val="00A30996"/>
    <w:rsid w:val="00A3144A"/>
    <w:rsid w:val="00A32AF1"/>
    <w:rsid w:val="00A32D03"/>
    <w:rsid w:val="00A3435F"/>
    <w:rsid w:val="00A3547F"/>
    <w:rsid w:val="00A35A99"/>
    <w:rsid w:val="00A37850"/>
    <w:rsid w:val="00A400B6"/>
    <w:rsid w:val="00A4049A"/>
    <w:rsid w:val="00A427FA"/>
    <w:rsid w:val="00A43434"/>
    <w:rsid w:val="00A4447F"/>
    <w:rsid w:val="00A47466"/>
    <w:rsid w:val="00A50EC9"/>
    <w:rsid w:val="00A50F3D"/>
    <w:rsid w:val="00A5291B"/>
    <w:rsid w:val="00A5619D"/>
    <w:rsid w:val="00A60968"/>
    <w:rsid w:val="00A61951"/>
    <w:rsid w:val="00A61F71"/>
    <w:rsid w:val="00A66D42"/>
    <w:rsid w:val="00A66DE0"/>
    <w:rsid w:val="00A71C60"/>
    <w:rsid w:val="00A732B5"/>
    <w:rsid w:val="00A73431"/>
    <w:rsid w:val="00A76653"/>
    <w:rsid w:val="00A80264"/>
    <w:rsid w:val="00A80669"/>
    <w:rsid w:val="00A84361"/>
    <w:rsid w:val="00A8478E"/>
    <w:rsid w:val="00A848E9"/>
    <w:rsid w:val="00A84C21"/>
    <w:rsid w:val="00A85CF2"/>
    <w:rsid w:val="00A91282"/>
    <w:rsid w:val="00A927CC"/>
    <w:rsid w:val="00A93EB9"/>
    <w:rsid w:val="00A94B2B"/>
    <w:rsid w:val="00A94D0B"/>
    <w:rsid w:val="00A94ECC"/>
    <w:rsid w:val="00A95100"/>
    <w:rsid w:val="00A95753"/>
    <w:rsid w:val="00A965DA"/>
    <w:rsid w:val="00AA4187"/>
    <w:rsid w:val="00AA4EDD"/>
    <w:rsid w:val="00AB33A1"/>
    <w:rsid w:val="00AB4F67"/>
    <w:rsid w:val="00AB5A2D"/>
    <w:rsid w:val="00AC0E4C"/>
    <w:rsid w:val="00AC3353"/>
    <w:rsid w:val="00AC6614"/>
    <w:rsid w:val="00AC6ECF"/>
    <w:rsid w:val="00AD0E54"/>
    <w:rsid w:val="00AD11CA"/>
    <w:rsid w:val="00AD3262"/>
    <w:rsid w:val="00AD34C1"/>
    <w:rsid w:val="00AD3BE5"/>
    <w:rsid w:val="00AD4B5F"/>
    <w:rsid w:val="00AD6F91"/>
    <w:rsid w:val="00AD718C"/>
    <w:rsid w:val="00AD7886"/>
    <w:rsid w:val="00AE146F"/>
    <w:rsid w:val="00AE148E"/>
    <w:rsid w:val="00AE2B8E"/>
    <w:rsid w:val="00AE7CEC"/>
    <w:rsid w:val="00AF0B9E"/>
    <w:rsid w:val="00AF364E"/>
    <w:rsid w:val="00AF59D1"/>
    <w:rsid w:val="00B00B2B"/>
    <w:rsid w:val="00B01CC0"/>
    <w:rsid w:val="00B0205D"/>
    <w:rsid w:val="00B02E47"/>
    <w:rsid w:val="00B03E80"/>
    <w:rsid w:val="00B0496A"/>
    <w:rsid w:val="00B053A8"/>
    <w:rsid w:val="00B053ED"/>
    <w:rsid w:val="00B05A75"/>
    <w:rsid w:val="00B05FDC"/>
    <w:rsid w:val="00B10294"/>
    <w:rsid w:val="00B10B2E"/>
    <w:rsid w:val="00B13D4F"/>
    <w:rsid w:val="00B141E1"/>
    <w:rsid w:val="00B14A35"/>
    <w:rsid w:val="00B16DCC"/>
    <w:rsid w:val="00B17D38"/>
    <w:rsid w:val="00B2229A"/>
    <w:rsid w:val="00B256DF"/>
    <w:rsid w:val="00B327D5"/>
    <w:rsid w:val="00B34301"/>
    <w:rsid w:val="00B34B01"/>
    <w:rsid w:val="00B3501D"/>
    <w:rsid w:val="00B365C4"/>
    <w:rsid w:val="00B4259E"/>
    <w:rsid w:val="00B4599B"/>
    <w:rsid w:val="00B45CEC"/>
    <w:rsid w:val="00B47ABC"/>
    <w:rsid w:val="00B506AB"/>
    <w:rsid w:val="00B517DC"/>
    <w:rsid w:val="00B53A4E"/>
    <w:rsid w:val="00B60634"/>
    <w:rsid w:val="00B614DB"/>
    <w:rsid w:val="00B64302"/>
    <w:rsid w:val="00B64F92"/>
    <w:rsid w:val="00B651BD"/>
    <w:rsid w:val="00B655D9"/>
    <w:rsid w:val="00B70F86"/>
    <w:rsid w:val="00B7158E"/>
    <w:rsid w:val="00B738EA"/>
    <w:rsid w:val="00B75225"/>
    <w:rsid w:val="00B7585E"/>
    <w:rsid w:val="00B772B1"/>
    <w:rsid w:val="00B775D4"/>
    <w:rsid w:val="00B77E08"/>
    <w:rsid w:val="00B77EF2"/>
    <w:rsid w:val="00B80367"/>
    <w:rsid w:val="00B8201C"/>
    <w:rsid w:val="00B838B8"/>
    <w:rsid w:val="00B86611"/>
    <w:rsid w:val="00B8785D"/>
    <w:rsid w:val="00B91283"/>
    <w:rsid w:val="00B92EEB"/>
    <w:rsid w:val="00B93B1F"/>
    <w:rsid w:val="00B93DEB"/>
    <w:rsid w:val="00B964D0"/>
    <w:rsid w:val="00B96559"/>
    <w:rsid w:val="00B976DB"/>
    <w:rsid w:val="00BA1D91"/>
    <w:rsid w:val="00BA28E4"/>
    <w:rsid w:val="00BA5BC2"/>
    <w:rsid w:val="00BA68EB"/>
    <w:rsid w:val="00BA6F27"/>
    <w:rsid w:val="00BB1D5C"/>
    <w:rsid w:val="00BB282B"/>
    <w:rsid w:val="00BB28B6"/>
    <w:rsid w:val="00BB2EEE"/>
    <w:rsid w:val="00BB311B"/>
    <w:rsid w:val="00BB42D1"/>
    <w:rsid w:val="00BB7D50"/>
    <w:rsid w:val="00BC0CA2"/>
    <w:rsid w:val="00BC1E5D"/>
    <w:rsid w:val="00BC2CB2"/>
    <w:rsid w:val="00BC786A"/>
    <w:rsid w:val="00BC79FB"/>
    <w:rsid w:val="00BD0C11"/>
    <w:rsid w:val="00BD169A"/>
    <w:rsid w:val="00BD181E"/>
    <w:rsid w:val="00BD1901"/>
    <w:rsid w:val="00BD61BC"/>
    <w:rsid w:val="00BD65D8"/>
    <w:rsid w:val="00BD7AD6"/>
    <w:rsid w:val="00BE01F1"/>
    <w:rsid w:val="00BE1654"/>
    <w:rsid w:val="00BE5BE7"/>
    <w:rsid w:val="00BE758A"/>
    <w:rsid w:val="00BE7877"/>
    <w:rsid w:val="00BE7DED"/>
    <w:rsid w:val="00BF0C17"/>
    <w:rsid w:val="00BF17E3"/>
    <w:rsid w:val="00BF49D0"/>
    <w:rsid w:val="00BF4DEB"/>
    <w:rsid w:val="00BF774F"/>
    <w:rsid w:val="00C01961"/>
    <w:rsid w:val="00C02699"/>
    <w:rsid w:val="00C02BA1"/>
    <w:rsid w:val="00C03F8C"/>
    <w:rsid w:val="00C040D8"/>
    <w:rsid w:val="00C119BF"/>
    <w:rsid w:val="00C126F0"/>
    <w:rsid w:val="00C16D0E"/>
    <w:rsid w:val="00C17583"/>
    <w:rsid w:val="00C203F7"/>
    <w:rsid w:val="00C20ED1"/>
    <w:rsid w:val="00C21135"/>
    <w:rsid w:val="00C228E0"/>
    <w:rsid w:val="00C261CB"/>
    <w:rsid w:val="00C27343"/>
    <w:rsid w:val="00C27613"/>
    <w:rsid w:val="00C32065"/>
    <w:rsid w:val="00C322D8"/>
    <w:rsid w:val="00C349D4"/>
    <w:rsid w:val="00C35CA4"/>
    <w:rsid w:val="00C36A0F"/>
    <w:rsid w:val="00C36AEF"/>
    <w:rsid w:val="00C3765A"/>
    <w:rsid w:val="00C41393"/>
    <w:rsid w:val="00C4169A"/>
    <w:rsid w:val="00C4478C"/>
    <w:rsid w:val="00C44836"/>
    <w:rsid w:val="00C44967"/>
    <w:rsid w:val="00C44C22"/>
    <w:rsid w:val="00C45B7B"/>
    <w:rsid w:val="00C54601"/>
    <w:rsid w:val="00C54CF6"/>
    <w:rsid w:val="00C5670B"/>
    <w:rsid w:val="00C60470"/>
    <w:rsid w:val="00C62F8C"/>
    <w:rsid w:val="00C70F7A"/>
    <w:rsid w:val="00C7115F"/>
    <w:rsid w:val="00C71CF4"/>
    <w:rsid w:val="00C74C51"/>
    <w:rsid w:val="00C77684"/>
    <w:rsid w:val="00C803FA"/>
    <w:rsid w:val="00C81424"/>
    <w:rsid w:val="00C829BC"/>
    <w:rsid w:val="00C83072"/>
    <w:rsid w:val="00C838AA"/>
    <w:rsid w:val="00C84595"/>
    <w:rsid w:val="00C84A3C"/>
    <w:rsid w:val="00CA02BE"/>
    <w:rsid w:val="00CA057B"/>
    <w:rsid w:val="00CA074F"/>
    <w:rsid w:val="00CA6EDC"/>
    <w:rsid w:val="00CB0643"/>
    <w:rsid w:val="00CB0F9C"/>
    <w:rsid w:val="00CB1193"/>
    <w:rsid w:val="00CB44FC"/>
    <w:rsid w:val="00CB48F9"/>
    <w:rsid w:val="00CB5729"/>
    <w:rsid w:val="00CB5875"/>
    <w:rsid w:val="00CB5A50"/>
    <w:rsid w:val="00CB6215"/>
    <w:rsid w:val="00CC1BD4"/>
    <w:rsid w:val="00CC24C6"/>
    <w:rsid w:val="00CC3E65"/>
    <w:rsid w:val="00CC3F0E"/>
    <w:rsid w:val="00CC460E"/>
    <w:rsid w:val="00CC689B"/>
    <w:rsid w:val="00CC6E04"/>
    <w:rsid w:val="00CD156B"/>
    <w:rsid w:val="00CD1AFD"/>
    <w:rsid w:val="00CD29CC"/>
    <w:rsid w:val="00CD33FE"/>
    <w:rsid w:val="00CD4E24"/>
    <w:rsid w:val="00CD5842"/>
    <w:rsid w:val="00CD5DF3"/>
    <w:rsid w:val="00CD733D"/>
    <w:rsid w:val="00CD7F44"/>
    <w:rsid w:val="00CE2E0D"/>
    <w:rsid w:val="00CE447B"/>
    <w:rsid w:val="00CE56D9"/>
    <w:rsid w:val="00CF3168"/>
    <w:rsid w:val="00CF354B"/>
    <w:rsid w:val="00CF3777"/>
    <w:rsid w:val="00CF38D4"/>
    <w:rsid w:val="00CF444A"/>
    <w:rsid w:val="00CF5A80"/>
    <w:rsid w:val="00CF711C"/>
    <w:rsid w:val="00CF71F0"/>
    <w:rsid w:val="00CF73DF"/>
    <w:rsid w:val="00D017CD"/>
    <w:rsid w:val="00D0498C"/>
    <w:rsid w:val="00D06D88"/>
    <w:rsid w:val="00D0754C"/>
    <w:rsid w:val="00D102E3"/>
    <w:rsid w:val="00D11901"/>
    <w:rsid w:val="00D11C78"/>
    <w:rsid w:val="00D1253A"/>
    <w:rsid w:val="00D12B93"/>
    <w:rsid w:val="00D12B94"/>
    <w:rsid w:val="00D12FD6"/>
    <w:rsid w:val="00D13D5A"/>
    <w:rsid w:val="00D15273"/>
    <w:rsid w:val="00D1714E"/>
    <w:rsid w:val="00D246EC"/>
    <w:rsid w:val="00D2606E"/>
    <w:rsid w:val="00D2654C"/>
    <w:rsid w:val="00D27E25"/>
    <w:rsid w:val="00D301B1"/>
    <w:rsid w:val="00D31E50"/>
    <w:rsid w:val="00D32266"/>
    <w:rsid w:val="00D35459"/>
    <w:rsid w:val="00D375E2"/>
    <w:rsid w:val="00D3790F"/>
    <w:rsid w:val="00D37A36"/>
    <w:rsid w:val="00D40495"/>
    <w:rsid w:val="00D40A98"/>
    <w:rsid w:val="00D4125B"/>
    <w:rsid w:val="00D42A5A"/>
    <w:rsid w:val="00D45A92"/>
    <w:rsid w:val="00D47C06"/>
    <w:rsid w:val="00D538E9"/>
    <w:rsid w:val="00D5516C"/>
    <w:rsid w:val="00D56815"/>
    <w:rsid w:val="00D60BB8"/>
    <w:rsid w:val="00D63142"/>
    <w:rsid w:val="00D64457"/>
    <w:rsid w:val="00D6575F"/>
    <w:rsid w:val="00D70590"/>
    <w:rsid w:val="00D73CF0"/>
    <w:rsid w:val="00D74B6A"/>
    <w:rsid w:val="00D76489"/>
    <w:rsid w:val="00D76A0F"/>
    <w:rsid w:val="00D76BD0"/>
    <w:rsid w:val="00D81951"/>
    <w:rsid w:val="00D81B44"/>
    <w:rsid w:val="00D84B54"/>
    <w:rsid w:val="00D85F23"/>
    <w:rsid w:val="00D87929"/>
    <w:rsid w:val="00D90A9F"/>
    <w:rsid w:val="00D90DB9"/>
    <w:rsid w:val="00D917C6"/>
    <w:rsid w:val="00D939F9"/>
    <w:rsid w:val="00D94DDB"/>
    <w:rsid w:val="00D96621"/>
    <w:rsid w:val="00DA2620"/>
    <w:rsid w:val="00DA4408"/>
    <w:rsid w:val="00DA577C"/>
    <w:rsid w:val="00DA61C5"/>
    <w:rsid w:val="00DB0054"/>
    <w:rsid w:val="00DB336B"/>
    <w:rsid w:val="00DB4191"/>
    <w:rsid w:val="00DB4405"/>
    <w:rsid w:val="00DB517C"/>
    <w:rsid w:val="00DC0C78"/>
    <w:rsid w:val="00DC0DC3"/>
    <w:rsid w:val="00DC0E6F"/>
    <w:rsid w:val="00DC2FB2"/>
    <w:rsid w:val="00DC3FBE"/>
    <w:rsid w:val="00DD2FAB"/>
    <w:rsid w:val="00DD4CC1"/>
    <w:rsid w:val="00DD6E88"/>
    <w:rsid w:val="00DD7480"/>
    <w:rsid w:val="00DD7694"/>
    <w:rsid w:val="00DE056D"/>
    <w:rsid w:val="00DE2475"/>
    <w:rsid w:val="00DE3923"/>
    <w:rsid w:val="00DE3DFE"/>
    <w:rsid w:val="00DE3F20"/>
    <w:rsid w:val="00DE45BD"/>
    <w:rsid w:val="00DE5873"/>
    <w:rsid w:val="00DF0DB2"/>
    <w:rsid w:val="00DF4A90"/>
    <w:rsid w:val="00DF5AD1"/>
    <w:rsid w:val="00DF75CE"/>
    <w:rsid w:val="00E01A45"/>
    <w:rsid w:val="00E02C52"/>
    <w:rsid w:val="00E06747"/>
    <w:rsid w:val="00E11C15"/>
    <w:rsid w:val="00E1392C"/>
    <w:rsid w:val="00E15930"/>
    <w:rsid w:val="00E16496"/>
    <w:rsid w:val="00E2046A"/>
    <w:rsid w:val="00E25168"/>
    <w:rsid w:val="00E26470"/>
    <w:rsid w:val="00E3176E"/>
    <w:rsid w:val="00E32A1E"/>
    <w:rsid w:val="00E33068"/>
    <w:rsid w:val="00E336B6"/>
    <w:rsid w:val="00E33FA9"/>
    <w:rsid w:val="00E34493"/>
    <w:rsid w:val="00E35794"/>
    <w:rsid w:val="00E36CED"/>
    <w:rsid w:val="00E40307"/>
    <w:rsid w:val="00E430B6"/>
    <w:rsid w:val="00E459BC"/>
    <w:rsid w:val="00E47D0F"/>
    <w:rsid w:val="00E50ADE"/>
    <w:rsid w:val="00E53AE6"/>
    <w:rsid w:val="00E550D6"/>
    <w:rsid w:val="00E5644D"/>
    <w:rsid w:val="00E57099"/>
    <w:rsid w:val="00E57978"/>
    <w:rsid w:val="00E624C7"/>
    <w:rsid w:val="00E66FDA"/>
    <w:rsid w:val="00E708BE"/>
    <w:rsid w:val="00E71BA6"/>
    <w:rsid w:val="00E73421"/>
    <w:rsid w:val="00E73823"/>
    <w:rsid w:val="00E74D83"/>
    <w:rsid w:val="00E753DD"/>
    <w:rsid w:val="00E7731E"/>
    <w:rsid w:val="00E77F3F"/>
    <w:rsid w:val="00E80F8D"/>
    <w:rsid w:val="00E842A1"/>
    <w:rsid w:val="00E84D90"/>
    <w:rsid w:val="00E86D5D"/>
    <w:rsid w:val="00E878B8"/>
    <w:rsid w:val="00E87ADA"/>
    <w:rsid w:val="00E90B7A"/>
    <w:rsid w:val="00E91265"/>
    <w:rsid w:val="00E9225A"/>
    <w:rsid w:val="00E92596"/>
    <w:rsid w:val="00E968EF"/>
    <w:rsid w:val="00EA2718"/>
    <w:rsid w:val="00EA471F"/>
    <w:rsid w:val="00EA4D56"/>
    <w:rsid w:val="00EA54D4"/>
    <w:rsid w:val="00EA6345"/>
    <w:rsid w:val="00EB1284"/>
    <w:rsid w:val="00EB1763"/>
    <w:rsid w:val="00EB3139"/>
    <w:rsid w:val="00EB332A"/>
    <w:rsid w:val="00EB3821"/>
    <w:rsid w:val="00EB3ADD"/>
    <w:rsid w:val="00EB52ED"/>
    <w:rsid w:val="00EB5CEB"/>
    <w:rsid w:val="00EB5FBD"/>
    <w:rsid w:val="00EB712E"/>
    <w:rsid w:val="00EC35EF"/>
    <w:rsid w:val="00ED031E"/>
    <w:rsid w:val="00ED0ED5"/>
    <w:rsid w:val="00ED242E"/>
    <w:rsid w:val="00ED3601"/>
    <w:rsid w:val="00ED5012"/>
    <w:rsid w:val="00ED6C4C"/>
    <w:rsid w:val="00ED7352"/>
    <w:rsid w:val="00EE1490"/>
    <w:rsid w:val="00EE44A0"/>
    <w:rsid w:val="00EE4A8C"/>
    <w:rsid w:val="00EE5517"/>
    <w:rsid w:val="00EF19E3"/>
    <w:rsid w:val="00EF24C9"/>
    <w:rsid w:val="00EF2998"/>
    <w:rsid w:val="00EF4348"/>
    <w:rsid w:val="00F00EB4"/>
    <w:rsid w:val="00F01050"/>
    <w:rsid w:val="00F03F46"/>
    <w:rsid w:val="00F04027"/>
    <w:rsid w:val="00F04C54"/>
    <w:rsid w:val="00F101AD"/>
    <w:rsid w:val="00F10202"/>
    <w:rsid w:val="00F1305C"/>
    <w:rsid w:val="00F14029"/>
    <w:rsid w:val="00F163B4"/>
    <w:rsid w:val="00F164FB"/>
    <w:rsid w:val="00F176B7"/>
    <w:rsid w:val="00F20B9B"/>
    <w:rsid w:val="00F21B4B"/>
    <w:rsid w:val="00F23703"/>
    <w:rsid w:val="00F27203"/>
    <w:rsid w:val="00F3020D"/>
    <w:rsid w:val="00F32D6F"/>
    <w:rsid w:val="00F337C4"/>
    <w:rsid w:val="00F345E1"/>
    <w:rsid w:val="00F34FFE"/>
    <w:rsid w:val="00F353C2"/>
    <w:rsid w:val="00F36632"/>
    <w:rsid w:val="00F36702"/>
    <w:rsid w:val="00F37949"/>
    <w:rsid w:val="00F414AC"/>
    <w:rsid w:val="00F44ACE"/>
    <w:rsid w:val="00F455B6"/>
    <w:rsid w:val="00F4565E"/>
    <w:rsid w:val="00F467F8"/>
    <w:rsid w:val="00F473C0"/>
    <w:rsid w:val="00F50EC6"/>
    <w:rsid w:val="00F516FF"/>
    <w:rsid w:val="00F5263D"/>
    <w:rsid w:val="00F53589"/>
    <w:rsid w:val="00F547EB"/>
    <w:rsid w:val="00F62736"/>
    <w:rsid w:val="00F62C2E"/>
    <w:rsid w:val="00F6378A"/>
    <w:rsid w:val="00F640E5"/>
    <w:rsid w:val="00F64263"/>
    <w:rsid w:val="00F64B7B"/>
    <w:rsid w:val="00F64D61"/>
    <w:rsid w:val="00F66223"/>
    <w:rsid w:val="00F66BAF"/>
    <w:rsid w:val="00F71E28"/>
    <w:rsid w:val="00F730E0"/>
    <w:rsid w:val="00F73682"/>
    <w:rsid w:val="00F75862"/>
    <w:rsid w:val="00F75BF1"/>
    <w:rsid w:val="00F761B9"/>
    <w:rsid w:val="00F80503"/>
    <w:rsid w:val="00F837A2"/>
    <w:rsid w:val="00F83B76"/>
    <w:rsid w:val="00F8432A"/>
    <w:rsid w:val="00F84F1F"/>
    <w:rsid w:val="00F87A77"/>
    <w:rsid w:val="00F922F8"/>
    <w:rsid w:val="00F92EC7"/>
    <w:rsid w:val="00F943F9"/>
    <w:rsid w:val="00F948C5"/>
    <w:rsid w:val="00F94D23"/>
    <w:rsid w:val="00F9715F"/>
    <w:rsid w:val="00F97D38"/>
    <w:rsid w:val="00FA4309"/>
    <w:rsid w:val="00FA6052"/>
    <w:rsid w:val="00FA719A"/>
    <w:rsid w:val="00FA79D5"/>
    <w:rsid w:val="00FB3D9B"/>
    <w:rsid w:val="00FB3EB9"/>
    <w:rsid w:val="00FB43E4"/>
    <w:rsid w:val="00FB6CE2"/>
    <w:rsid w:val="00FC3C27"/>
    <w:rsid w:val="00FC3F30"/>
    <w:rsid w:val="00FC402D"/>
    <w:rsid w:val="00FC6C02"/>
    <w:rsid w:val="00FC77F0"/>
    <w:rsid w:val="00FD1403"/>
    <w:rsid w:val="00FD1EAC"/>
    <w:rsid w:val="00FD30A5"/>
    <w:rsid w:val="00FD362B"/>
    <w:rsid w:val="00FD4D9F"/>
    <w:rsid w:val="00FD681C"/>
    <w:rsid w:val="00FD6BD5"/>
    <w:rsid w:val="00FE0157"/>
    <w:rsid w:val="00FE022A"/>
    <w:rsid w:val="00FE0764"/>
    <w:rsid w:val="00FE13FF"/>
    <w:rsid w:val="00FE1B15"/>
    <w:rsid w:val="00FE484F"/>
    <w:rsid w:val="00FE53D2"/>
    <w:rsid w:val="00FE6119"/>
    <w:rsid w:val="00FE750C"/>
    <w:rsid w:val="00FF0ABA"/>
    <w:rsid w:val="00FF0D78"/>
    <w:rsid w:val="00FF25ED"/>
    <w:rsid w:val="00FF3A34"/>
    <w:rsid w:val="00FF48E2"/>
    <w:rsid w:val="00FF5932"/>
    <w:rsid w:val="00FF610E"/>
    <w:rsid w:val="00FF6CCF"/>
    <w:rsid w:val="00FF78B7"/>
    <w:rsid w:val="47CE295C"/>
    <w:rsid w:val="6DB55A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fillcolor="white">
      <v:fill color="white"/>
    </o:shapedefaults>
    <o:shapelayout v:ext="edit">
      <o:idmap v:ext="edit" data="1"/>
    </o:shapelayout>
  </w:shapeDefaults>
  <w:decimalSymbol w:val="."/>
  <w:listSeparator w:val=","/>
  <w15:chartTrackingRefBased/>
  <w15:docId w15:val="{1832C68E-B5C2-4C84-AADB-79B042E4F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1">
    <w:lsdException w:name="Normal" w:qFormat="1"/>
    <w:lsdException w:name="heading 1" w:locked="1" w:uiPriority="99" w:qFormat="1"/>
    <w:lsdException w:name="heading 2" w:locked="1" w:uiPriority="99" w:qFormat="1"/>
    <w:lsdException w:name="heading 3" w:locked="1" w:uiPriority="99"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lsdException w:name="toc 4" w:locked="1" w:semiHidden="1" w:unhideWhenUsed="1"/>
    <w:lsdException w:name="toc 5" w:locked="1" w:semiHidden="1" w:unhideWhenUsed="1"/>
    <w:lsdException w:name="toc 6" w:locked="1"/>
    <w:lsdException w:name="toc 7" w:locked="1" w:semiHidden="1" w:unhideWhenUsed="1"/>
    <w:lsdException w:name="toc 8" w:locked="1" w:semiHidden="1" w:unhideWhenUsed="1"/>
    <w:lsdException w:name="toc 9" w:locked="1"/>
    <w:lsdException w:name="Normal Indent" w:uiPriority="99"/>
    <w:lsdException w:name="annotation text" w:qFormat="1"/>
    <w:lsdException w:name="footer" w:qFormat="1"/>
    <w:lsdException w:name="index heading" w:semiHidden="1" w:unhideWhenUsed="1"/>
    <w:lsdException w:name="caption" w:lock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uiPriority="99"/>
    <w:lsdException w:name="table of authorities" w:semiHidden="1" w:unhideWhenUsed="1"/>
    <w:lsdException w:name="macro"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Signature" w:semiHidden="1" w:unhideWhenUsed="1"/>
    <w:lsdException w:name="Default Paragraph Font" w:uiPriority="1" w:unhideWhenUsed="1"/>
    <w:lsdException w:name="Body Text" w:uiPriority="99" w:qFormat="1"/>
    <w:lsdException w:name="Body Text Indent" w:uiPriority="99"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uiPriority="99"/>
    <w:lsdException w:name="Body Text 3" w:semiHidden="1" w:unhideWhenUsed="1"/>
    <w:lsdException w:name="Block Text" w:semiHidden="1" w:unhideWhenUsed="1"/>
    <w:lsdException w:name="Hyperlink" w:uiPriority="99"/>
    <w:lsdException w:name="FollowedHyperlink" w:unhideWhenUsed="1"/>
    <w:lsdException w:name="Strong" w:locked="1" w:uiPriority="99" w:qFormat="1"/>
    <w:lsdException w:name="Emphasis" w:locked="1" w:qFormat="1"/>
    <w:lsdException w:name="Document Map" w:uiPriority="99"/>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99"/>
    <w:lsdException w:name="HTML Sample" w:semiHidden="1" w:unhideWhenUsed="1"/>
    <w:lsdException w:name="HTML Typewriter" w:semiHidden="1" w:unhideWhenUsed="1"/>
    <w:lsdException w:name="HTML Variable" w:semiHidden="1" w:unhideWhenUsed="1"/>
    <w:lsdException w:name="Normal Table" w:uiPriority="99" w:unhideWhenUsed="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djustRightInd w:val="0"/>
      <w:spacing w:line="312" w:lineRule="atLeast"/>
      <w:jc w:val="both"/>
      <w:textAlignment w:val="baseline"/>
    </w:pPr>
    <w:rPr>
      <w:rFonts w:ascii="Times New Roman" w:hAnsi="Times New Roman"/>
      <w:sz w:val="21"/>
    </w:rPr>
  </w:style>
  <w:style w:type="paragraph" w:styleId="1">
    <w:name w:val="heading 1"/>
    <w:basedOn w:val="a"/>
    <w:next w:val="a"/>
    <w:link w:val="11"/>
    <w:uiPriority w:val="99"/>
    <w:qFormat/>
    <w:locked/>
    <w:pPr>
      <w:keepNext/>
      <w:widowControl/>
      <w:overflowPunct w:val="0"/>
      <w:autoSpaceDE w:val="0"/>
      <w:autoSpaceDN w:val="0"/>
      <w:spacing w:before="80" w:after="80" w:line="240" w:lineRule="auto"/>
      <w:jc w:val="center"/>
      <w:outlineLvl w:val="0"/>
    </w:pPr>
    <w:rPr>
      <w:rFonts w:ascii="Arial" w:hAnsi="Arial"/>
      <w:b/>
      <w:sz w:val="24"/>
      <w:lang w:val="sv-SE"/>
    </w:rPr>
  </w:style>
  <w:style w:type="paragraph" w:styleId="2">
    <w:name w:val="heading 2"/>
    <w:basedOn w:val="a"/>
    <w:next w:val="a"/>
    <w:link w:val="21"/>
    <w:uiPriority w:val="99"/>
    <w:qFormat/>
    <w:locked/>
    <w:pPr>
      <w:keepNext/>
      <w:widowControl/>
      <w:overflowPunct w:val="0"/>
      <w:autoSpaceDE w:val="0"/>
      <w:autoSpaceDN w:val="0"/>
      <w:spacing w:line="320" w:lineRule="exact"/>
      <w:outlineLvl w:val="1"/>
    </w:pPr>
    <w:rPr>
      <w:rFonts w:ascii="Arial" w:eastAsia="楷体_GB2312" w:hAnsi="Arial"/>
      <w:sz w:val="28"/>
      <w:lang w:val="sv-SE"/>
    </w:rPr>
  </w:style>
  <w:style w:type="paragraph" w:styleId="3">
    <w:name w:val="heading 3"/>
    <w:basedOn w:val="a"/>
    <w:next w:val="a"/>
    <w:link w:val="31"/>
    <w:uiPriority w:val="99"/>
    <w:qFormat/>
    <w:locked/>
    <w:pPr>
      <w:keepNext/>
      <w:keepLines/>
      <w:widowControl/>
      <w:overflowPunct w:val="0"/>
      <w:autoSpaceDE w:val="0"/>
      <w:autoSpaceDN w:val="0"/>
      <w:spacing w:before="260" w:after="260" w:line="416" w:lineRule="auto"/>
      <w:jc w:val="left"/>
      <w:outlineLvl w:val="2"/>
    </w:pPr>
    <w:rPr>
      <w:rFonts w:ascii="Arial" w:hAnsi="Arial"/>
      <w:b/>
      <w:bCs/>
      <w:sz w:val="32"/>
      <w:szCs w:val="32"/>
      <w:lang w:val="sv-SE"/>
    </w:rPr>
  </w:style>
  <w:style w:type="paragraph" w:styleId="4">
    <w:name w:val="heading 4"/>
    <w:basedOn w:val="a"/>
    <w:next w:val="a"/>
    <w:link w:val="41"/>
    <w:qFormat/>
    <w:locked/>
    <w:pPr>
      <w:keepNext/>
      <w:tabs>
        <w:tab w:val="left" w:pos="0"/>
      </w:tabs>
      <w:suppressAutoHyphens/>
      <w:adjustRightInd/>
      <w:spacing w:before="66" w:after="54" w:line="240" w:lineRule="auto"/>
      <w:textAlignment w:val="auto"/>
      <w:outlineLvl w:val="3"/>
    </w:pPr>
    <w:rPr>
      <w:b/>
      <w:bCs/>
      <w:spacing w:val="-2"/>
      <w:kern w:val="2"/>
      <w:lang w:val="en-GB"/>
    </w:rPr>
  </w:style>
  <w:style w:type="paragraph" w:styleId="5">
    <w:name w:val="heading 5"/>
    <w:basedOn w:val="a"/>
    <w:next w:val="a"/>
    <w:link w:val="51"/>
    <w:qFormat/>
    <w:locked/>
    <w:pPr>
      <w:keepNext/>
      <w:tabs>
        <w:tab w:val="left" w:pos="0"/>
      </w:tabs>
      <w:suppressAutoHyphens/>
      <w:adjustRightInd/>
      <w:spacing w:before="66" w:after="54" w:line="240" w:lineRule="auto"/>
      <w:textAlignment w:val="auto"/>
      <w:outlineLvl w:val="4"/>
    </w:pPr>
    <w:rPr>
      <w:b/>
      <w:bCs/>
      <w:color w:val="0000FF"/>
      <w:kern w:val="2"/>
      <w:sz w:val="20"/>
    </w:rPr>
  </w:style>
  <w:style w:type="paragraph" w:styleId="6">
    <w:name w:val="heading 6"/>
    <w:basedOn w:val="a"/>
    <w:next w:val="a"/>
    <w:link w:val="61"/>
    <w:qFormat/>
    <w:locked/>
    <w:pPr>
      <w:keepNext/>
      <w:tabs>
        <w:tab w:val="left" w:pos="0"/>
      </w:tabs>
      <w:suppressAutoHyphens/>
      <w:adjustRightInd/>
      <w:spacing w:before="66" w:after="54" w:line="240" w:lineRule="auto"/>
      <w:textAlignment w:val="auto"/>
      <w:outlineLvl w:val="5"/>
    </w:pPr>
    <w:rPr>
      <w:b/>
      <w:bCs/>
      <w:color w:val="0000FF"/>
      <w:spacing w:val="-2"/>
      <w:kern w:val="2"/>
      <w:lang w:val="en-GB"/>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uiPriority w:val="99"/>
    <w:locked/>
    <w:rPr>
      <w:rFonts w:ascii="Arial" w:hAnsi="Arial"/>
      <w:b/>
      <w:sz w:val="24"/>
      <w:lang w:val="sv-SE"/>
    </w:rPr>
  </w:style>
  <w:style w:type="character" w:customStyle="1" w:styleId="21">
    <w:name w:val="标题 2 字符1"/>
    <w:link w:val="2"/>
    <w:uiPriority w:val="99"/>
    <w:locked/>
    <w:rPr>
      <w:rFonts w:ascii="Arial" w:eastAsia="楷体_GB2312" w:hAnsi="Arial"/>
      <w:sz w:val="28"/>
      <w:lang w:val="sv-SE"/>
    </w:rPr>
  </w:style>
  <w:style w:type="character" w:customStyle="1" w:styleId="31">
    <w:name w:val="标题 3 字符1"/>
    <w:link w:val="3"/>
    <w:uiPriority w:val="99"/>
    <w:locked/>
    <w:rPr>
      <w:rFonts w:ascii="Arial" w:hAnsi="Arial"/>
      <w:b/>
      <w:bCs/>
      <w:sz w:val="32"/>
      <w:szCs w:val="32"/>
      <w:lang w:val="sv-SE"/>
    </w:rPr>
  </w:style>
  <w:style w:type="character" w:customStyle="1" w:styleId="41">
    <w:name w:val="标题 4 字符1"/>
    <w:link w:val="4"/>
    <w:rPr>
      <w:rFonts w:ascii="Times New Roman" w:hAnsi="Times New Roman"/>
      <w:b/>
      <w:bCs/>
      <w:spacing w:val="-2"/>
      <w:kern w:val="2"/>
      <w:sz w:val="21"/>
      <w:lang w:val="en-GB"/>
    </w:rPr>
  </w:style>
  <w:style w:type="character" w:customStyle="1" w:styleId="51">
    <w:name w:val="标题 5 字符1"/>
    <w:link w:val="5"/>
    <w:rPr>
      <w:rFonts w:ascii="Times New Roman" w:hAnsi="Times New Roman"/>
      <w:b/>
      <w:bCs/>
      <w:color w:val="0000FF"/>
      <w:kern w:val="2"/>
    </w:rPr>
  </w:style>
  <w:style w:type="character" w:customStyle="1" w:styleId="61">
    <w:name w:val="标题 6 字符1"/>
    <w:link w:val="6"/>
    <w:rPr>
      <w:rFonts w:ascii="Times New Roman" w:hAnsi="Times New Roman"/>
      <w:b/>
      <w:bCs/>
      <w:color w:val="0000FF"/>
      <w:spacing w:val="-2"/>
      <w:kern w:val="2"/>
      <w:sz w:val="21"/>
      <w:lang w:val="en-GB"/>
    </w:rPr>
  </w:style>
  <w:style w:type="paragraph" w:styleId="a3">
    <w:name w:val="Normal Indent"/>
    <w:basedOn w:val="a"/>
    <w:uiPriority w:val="99"/>
    <w:pPr>
      <w:adjustRightInd/>
      <w:spacing w:line="240" w:lineRule="auto"/>
      <w:ind w:firstLineChars="200" w:firstLine="420"/>
      <w:textAlignment w:val="auto"/>
    </w:pPr>
    <w:rPr>
      <w:kern w:val="2"/>
      <w:szCs w:val="21"/>
    </w:rPr>
  </w:style>
  <w:style w:type="paragraph" w:styleId="a4">
    <w:name w:val="caption"/>
    <w:basedOn w:val="a"/>
    <w:next w:val="a"/>
    <w:qFormat/>
    <w:locked/>
    <w:pPr>
      <w:widowControl/>
      <w:adjustRightInd/>
      <w:spacing w:before="120" w:after="120" w:line="240" w:lineRule="auto"/>
      <w:jc w:val="left"/>
      <w:textAlignment w:val="auto"/>
    </w:pPr>
    <w:rPr>
      <w:b/>
      <w:sz w:val="20"/>
      <w:lang w:val="en-GB" w:eastAsia="en-US"/>
    </w:rPr>
  </w:style>
  <w:style w:type="paragraph" w:styleId="a5">
    <w:name w:val="Document Map"/>
    <w:basedOn w:val="a"/>
    <w:link w:val="10"/>
    <w:uiPriority w:val="99"/>
    <w:pPr>
      <w:widowControl/>
      <w:shd w:val="clear" w:color="auto" w:fill="000080"/>
      <w:overflowPunct w:val="0"/>
      <w:autoSpaceDE w:val="0"/>
      <w:autoSpaceDN w:val="0"/>
      <w:spacing w:line="240" w:lineRule="auto"/>
      <w:jc w:val="left"/>
    </w:pPr>
    <w:rPr>
      <w:rFonts w:ascii="Arial" w:hAnsi="Arial"/>
      <w:sz w:val="20"/>
      <w:lang w:val="sv-SE"/>
    </w:rPr>
  </w:style>
  <w:style w:type="character" w:customStyle="1" w:styleId="10">
    <w:name w:val="文档结构图 字符1"/>
    <w:link w:val="a5"/>
    <w:uiPriority w:val="99"/>
    <w:locked/>
    <w:rPr>
      <w:rFonts w:ascii="Arial" w:hAnsi="Arial"/>
      <w:shd w:val="clear" w:color="auto" w:fill="000080"/>
      <w:lang w:val="sv-SE"/>
    </w:rPr>
  </w:style>
  <w:style w:type="paragraph" w:styleId="a6">
    <w:name w:val="toa heading"/>
    <w:basedOn w:val="a"/>
    <w:next w:val="a"/>
    <w:pPr>
      <w:widowControl/>
      <w:tabs>
        <w:tab w:val="left" w:pos="9000"/>
        <w:tab w:val="right" w:pos="9360"/>
      </w:tabs>
      <w:suppressAutoHyphens/>
      <w:adjustRightInd/>
      <w:spacing w:line="240" w:lineRule="auto"/>
      <w:jc w:val="left"/>
      <w:textAlignment w:val="auto"/>
    </w:pPr>
    <w:rPr>
      <w:rFonts w:ascii="Univers" w:eastAsia="Times New Roman" w:hAnsi="Univers"/>
      <w:sz w:val="20"/>
      <w:lang w:eastAsia="zh-TW"/>
    </w:rPr>
  </w:style>
  <w:style w:type="paragraph" w:styleId="a7">
    <w:name w:val="annotation text"/>
    <w:basedOn w:val="a"/>
    <w:link w:val="a8"/>
    <w:qFormat/>
    <w:pPr>
      <w:adjustRightInd/>
      <w:spacing w:line="240" w:lineRule="auto"/>
      <w:jc w:val="left"/>
      <w:textAlignment w:val="auto"/>
    </w:pPr>
    <w:rPr>
      <w:rFonts w:ascii="Univers" w:eastAsia="PMingLiU" w:hAnsi="Univers"/>
      <w:sz w:val="20"/>
      <w:lang w:val="nl-NL" w:eastAsia="nl-NL"/>
    </w:rPr>
  </w:style>
  <w:style w:type="character" w:customStyle="1" w:styleId="a8">
    <w:name w:val="批注文字 字符"/>
    <w:link w:val="a7"/>
    <w:qFormat/>
    <w:locked/>
    <w:rPr>
      <w:rFonts w:ascii="Univers" w:eastAsia="PMingLiU" w:hAnsi="Univers" w:cs="Times New Roman"/>
      <w:snapToGrid/>
      <w:kern w:val="0"/>
      <w:sz w:val="20"/>
      <w:szCs w:val="20"/>
      <w:lang w:val="nl-NL" w:eastAsia="nl-NL"/>
    </w:rPr>
  </w:style>
  <w:style w:type="paragraph" w:styleId="a9">
    <w:name w:val="Closing"/>
    <w:basedOn w:val="a"/>
    <w:link w:val="12"/>
    <w:pPr>
      <w:overflowPunct w:val="0"/>
      <w:autoSpaceDE w:val="0"/>
      <w:autoSpaceDN w:val="0"/>
      <w:spacing w:line="240" w:lineRule="auto"/>
      <w:ind w:left="4320"/>
      <w:jc w:val="left"/>
    </w:pPr>
    <w:rPr>
      <w:rFonts w:ascii="Univers" w:hAnsi="Univers"/>
      <w:sz w:val="20"/>
    </w:rPr>
  </w:style>
  <w:style w:type="character" w:customStyle="1" w:styleId="12">
    <w:name w:val="结束语 字符1"/>
    <w:link w:val="a9"/>
    <w:rPr>
      <w:rFonts w:ascii="Univers" w:hAnsi="Univers"/>
    </w:rPr>
  </w:style>
  <w:style w:type="paragraph" w:styleId="aa">
    <w:name w:val="Body Text"/>
    <w:basedOn w:val="a"/>
    <w:link w:val="ab"/>
    <w:uiPriority w:val="99"/>
    <w:qFormat/>
    <w:pPr>
      <w:adjustRightInd/>
      <w:spacing w:line="280" w:lineRule="exact"/>
      <w:textAlignment w:val="auto"/>
    </w:pPr>
    <w:rPr>
      <w:sz w:val="20"/>
    </w:rPr>
  </w:style>
  <w:style w:type="character" w:customStyle="1" w:styleId="ab">
    <w:name w:val="正文文本 字符"/>
    <w:link w:val="aa"/>
    <w:uiPriority w:val="99"/>
    <w:qFormat/>
    <w:locked/>
    <w:rPr>
      <w:rFonts w:ascii="Times New Roman" w:eastAsia="宋体" w:hAnsi="Times New Roman" w:cs="Times New Roman"/>
      <w:sz w:val="20"/>
      <w:szCs w:val="20"/>
    </w:rPr>
  </w:style>
  <w:style w:type="paragraph" w:styleId="ac">
    <w:name w:val="Body Text Indent"/>
    <w:basedOn w:val="a"/>
    <w:link w:val="13"/>
    <w:uiPriority w:val="99"/>
    <w:qFormat/>
    <w:pPr>
      <w:adjustRightInd/>
      <w:spacing w:line="240" w:lineRule="auto"/>
      <w:ind w:firstLine="525"/>
      <w:textAlignment w:val="auto"/>
    </w:pPr>
    <w:rPr>
      <w:rFonts w:ascii="楷体_GB2312" w:eastAsia="楷体_GB2312"/>
      <w:kern w:val="2"/>
    </w:rPr>
  </w:style>
  <w:style w:type="character" w:customStyle="1" w:styleId="13">
    <w:name w:val="正文文本缩进 字符1"/>
    <w:link w:val="ac"/>
    <w:uiPriority w:val="99"/>
    <w:locked/>
    <w:rPr>
      <w:rFonts w:ascii="楷体_GB2312" w:eastAsia="楷体_GB2312" w:hAnsi="Times New Roman"/>
      <w:kern w:val="2"/>
      <w:sz w:val="21"/>
    </w:rPr>
  </w:style>
  <w:style w:type="paragraph" w:styleId="HTML">
    <w:name w:val="HTML Address"/>
    <w:basedOn w:val="a"/>
    <w:link w:val="HTML1"/>
    <w:pPr>
      <w:widowControl/>
      <w:overflowPunct w:val="0"/>
      <w:autoSpaceDE w:val="0"/>
      <w:autoSpaceDN w:val="0"/>
      <w:spacing w:line="240" w:lineRule="auto"/>
      <w:jc w:val="left"/>
    </w:pPr>
    <w:rPr>
      <w:rFonts w:ascii="Arial" w:hAnsi="Arial"/>
      <w:i/>
      <w:iCs/>
      <w:sz w:val="20"/>
      <w:lang w:val="sv-SE"/>
    </w:rPr>
  </w:style>
  <w:style w:type="character" w:customStyle="1" w:styleId="HTML1">
    <w:name w:val="HTML 地址 字符1"/>
    <w:link w:val="HTML"/>
    <w:rPr>
      <w:rFonts w:ascii="Arial" w:hAnsi="Arial"/>
      <w:i/>
      <w:iCs/>
      <w:lang w:val="sv-SE"/>
    </w:rPr>
  </w:style>
  <w:style w:type="paragraph" w:styleId="30">
    <w:name w:val="toc 3"/>
    <w:basedOn w:val="a"/>
    <w:next w:val="a"/>
    <w:locked/>
    <w:pPr>
      <w:ind w:leftChars="400" w:left="840"/>
    </w:pPr>
  </w:style>
  <w:style w:type="paragraph" w:styleId="ad">
    <w:name w:val="Plain Text"/>
    <w:basedOn w:val="a"/>
    <w:link w:val="14"/>
    <w:pPr>
      <w:widowControl/>
      <w:overflowPunct w:val="0"/>
      <w:autoSpaceDE w:val="0"/>
      <w:autoSpaceDN w:val="0"/>
      <w:spacing w:line="240" w:lineRule="auto"/>
      <w:jc w:val="left"/>
    </w:pPr>
    <w:rPr>
      <w:rFonts w:ascii="宋体" w:hAnsi="Courier New"/>
      <w:sz w:val="20"/>
      <w:szCs w:val="21"/>
      <w:lang w:val="sv-SE"/>
    </w:rPr>
  </w:style>
  <w:style w:type="character" w:customStyle="1" w:styleId="14">
    <w:name w:val="纯文本 字符1"/>
    <w:link w:val="ad"/>
    <w:rPr>
      <w:rFonts w:ascii="宋体" w:hAnsi="Courier New"/>
      <w:szCs w:val="21"/>
      <w:lang w:val="sv-SE"/>
    </w:rPr>
  </w:style>
  <w:style w:type="paragraph" w:styleId="ae">
    <w:name w:val="Date"/>
    <w:basedOn w:val="a"/>
    <w:next w:val="a"/>
    <w:link w:val="15"/>
    <w:pPr>
      <w:adjustRightInd/>
      <w:spacing w:line="240" w:lineRule="auto"/>
      <w:textAlignment w:val="auto"/>
    </w:pPr>
    <w:rPr>
      <w:kern w:val="2"/>
      <w:szCs w:val="21"/>
    </w:rPr>
  </w:style>
  <w:style w:type="character" w:customStyle="1" w:styleId="15">
    <w:name w:val="日期 字符1"/>
    <w:link w:val="ae"/>
    <w:rPr>
      <w:rFonts w:ascii="Times New Roman" w:hAnsi="Times New Roman"/>
      <w:kern w:val="2"/>
      <w:sz w:val="21"/>
      <w:szCs w:val="21"/>
    </w:rPr>
  </w:style>
  <w:style w:type="paragraph" w:styleId="20">
    <w:name w:val="Body Text Indent 2"/>
    <w:basedOn w:val="a"/>
    <w:link w:val="210"/>
    <w:pPr>
      <w:adjustRightInd/>
      <w:spacing w:line="240" w:lineRule="auto"/>
      <w:ind w:leftChars="456" w:left="958"/>
      <w:textAlignment w:val="auto"/>
    </w:pPr>
    <w:rPr>
      <w:kern w:val="2"/>
      <w:sz w:val="24"/>
      <w:szCs w:val="24"/>
    </w:rPr>
  </w:style>
  <w:style w:type="character" w:customStyle="1" w:styleId="210">
    <w:name w:val="正文文本缩进 2 字符1"/>
    <w:link w:val="20"/>
    <w:rPr>
      <w:rFonts w:ascii="Times New Roman" w:hAnsi="Times New Roman"/>
      <w:kern w:val="2"/>
      <w:sz w:val="24"/>
      <w:szCs w:val="24"/>
    </w:rPr>
  </w:style>
  <w:style w:type="paragraph" w:styleId="af">
    <w:name w:val="endnote text"/>
    <w:basedOn w:val="a"/>
    <w:link w:val="16"/>
    <w:pPr>
      <w:snapToGrid w:val="0"/>
      <w:jc w:val="left"/>
    </w:pPr>
  </w:style>
  <w:style w:type="character" w:customStyle="1" w:styleId="16">
    <w:name w:val="尾注文本 字符1"/>
    <w:link w:val="af"/>
    <w:rPr>
      <w:rFonts w:ascii="Times New Roman" w:hAnsi="Times New Roman"/>
      <w:sz w:val="21"/>
    </w:rPr>
  </w:style>
  <w:style w:type="paragraph" w:styleId="af0">
    <w:name w:val="Balloon Text"/>
    <w:basedOn w:val="a"/>
    <w:link w:val="af1"/>
    <w:uiPriority w:val="99"/>
    <w:pPr>
      <w:spacing w:line="240" w:lineRule="auto"/>
    </w:pPr>
    <w:rPr>
      <w:sz w:val="18"/>
      <w:szCs w:val="18"/>
    </w:rPr>
  </w:style>
  <w:style w:type="character" w:customStyle="1" w:styleId="af1">
    <w:name w:val="批注框文本 字符"/>
    <w:link w:val="af0"/>
    <w:uiPriority w:val="99"/>
    <w:qFormat/>
    <w:locked/>
    <w:rPr>
      <w:rFonts w:ascii="Times New Roman" w:eastAsia="宋体" w:hAnsi="Times New Roman" w:cs="Times New Roman"/>
      <w:kern w:val="0"/>
      <w:sz w:val="18"/>
      <w:szCs w:val="18"/>
    </w:rPr>
  </w:style>
  <w:style w:type="paragraph" w:styleId="af2">
    <w:name w:val="footer"/>
    <w:aliases w:val="Footer Char 字元,Footer Char Char"/>
    <w:basedOn w:val="a"/>
    <w:link w:val="af3"/>
    <w:qFormat/>
    <w:pPr>
      <w:tabs>
        <w:tab w:val="center" w:pos="4153"/>
        <w:tab w:val="right" w:pos="8306"/>
      </w:tabs>
      <w:adjustRightInd/>
      <w:snapToGrid w:val="0"/>
      <w:spacing w:line="240" w:lineRule="auto"/>
      <w:jc w:val="left"/>
      <w:textAlignment w:val="auto"/>
    </w:pPr>
    <w:rPr>
      <w:rFonts w:ascii="Calibri" w:hAnsi="Calibri"/>
      <w:sz w:val="18"/>
      <w:szCs w:val="18"/>
    </w:rPr>
  </w:style>
  <w:style w:type="character" w:customStyle="1" w:styleId="af3">
    <w:name w:val="页脚 字符"/>
    <w:link w:val="af2"/>
    <w:locked/>
    <w:rPr>
      <w:rFonts w:cs="Times New Roman"/>
      <w:sz w:val="18"/>
      <w:szCs w:val="18"/>
    </w:rPr>
  </w:style>
  <w:style w:type="paragraph" w:styleId="af4">
    <w:name w:val="header"/>
    <w:basedOn w:val="a"/>
    <w:link w:val="af5"/>
    <w:pPr>
      <w:pBdr>
        <w:bottom w:val="single" w:sz="6" w:space="1" w:color="auto"/>
      </w:pBdr>
      <w:tabs>
        <w:tab w:val="center" w:pos="4153"/>
        <w:tab w:val="right" w:pos="8306"/>
      </w:tabs>
      <w:adjustRightInd/>
      <w:snapToGrid w:val="0"/>
      <w:spacing w:line="240" w:lineRule="auto"/>
      <w:jc w:val="center"/>
      <w:textAlignment w:val="auto"/>
    </w:pPr>
    <w:rPr>
      <w:rFonts w:ascii="Calibri" w:hAnsi="Calibri"/>
      <w:sz w:val="18"/>
      <w:szCs w:val="18"/>
    </w:rPr>
  </w:style>
  <w:style w:type="character" w:customStyle="1" w:styleId="af5">
    <w:name w:val="页眉 字符"/>
    <w:link w:val="af4"/>
    <w:uiPriority w:val="99"/>
    <w:locked/>
    <w:rPr>
      <w:rFonts w:cs="Times New Roman"/>
      <w:sz w:val="18"/>
      <w:szCs w:val="18"/>
    </w:rPr>
  </w:style>
  <w:style w:type="paragraph" w:styleId="af6">
    <w:name w:val="footnote text"/>
    <w:basedOn w:val="a"/>
    <w:link w:val="17"/>
    <w:pPr>
      <w:widowControl/>
      <w:adjustRightInd/>
      <w:spacing w:line="240" w:lineRule="auto"/>
      <w:jc w:val="left"/>
      <w:textAlignment w:val="auto"/>
    </w:pPr>
    <w:rPr>
      <w:sz w:val="20"/>
      <w:lang w:eastAsia="en-US"/>
    </w:rPr>
  </w:style>
  <w:style w:type="character" w:customStyle="1" w:styleId="17">
    <w:name w:val="脚注文本 字符1"/>
    <w:link w:val="af6"/>
    <w:rPr>
      <w:rFonts w:ascii="Times New Roman" w:hAnsi="Times New Roman"/>
      <w:lang w:eastAsia="en-US"/>
    </w:rPr>
  </w:style>
  <w:style w:type="paragraph" w:styleId="60">
    <w:name w:val="toc 6"/>
    <w:basedOn w:val="a"/>
    <w:next w:val="a"/>
    <w:locked/>
    <w:pPr>
      <w:tabs>
        <w:tab w:val="right" w:pos="9360"/>
      </w:tabs>
      <w:suppressAutoHyphens/>
      <w:overflowPunct w:val="0"/>
      <w:autoSpaceDE w:val="0"/>
      <w:autoSpaceDN w:val="0"/>
      <w:spacing w:line="240" w:lineRule="auto"/>
      <w:ind w:left="720" w:hanging="720"/>
      <w:jc w:val="left"/>
    </w:pPr>
    <w:rPr>
      <w:rFonts w:ascii="Univers" w:hAnsi="Univers" w:cs="Univers"/>
      <w:sz w:val="20"/>
    </w:rPr>
  </w:style>
  <w:style w:type="paragraph" w:styleId="32">
    <w:name w:val="Body Text Indent 3"/>
    <w:basedOn w:val="a"/>
    <w:link w:val="310"/>
    <w:pPr>
      <w:suppressAutoHyphens/>
      <w:overflowPunct w:val="0"/>
      <w:autoSpaceDE w:val="0"/>
      <w:autoSpaceDN w:val="0"/>
      <w:spacing w:before="66" w:after="54" w:line="240" w:lineRule="auto"/>
      <w:ind w:left="326" w:hanging="326"/>
      <w:jc w:val="left"/>
    </w:pPr>
    <w:rPr>
      <w:rFonts w:ascii="Arial" w:hAnsi="Arial"/>
      <w:sz w:val="20"/>
    </w:rPr>
  </w:style>
  <w:style w:type="character" w:customStyle="1" w:styleId="310">
    <w:name w:val="正文文本缩进 3 字符1"/>
    <w:link w:val="32"/>
    <w:rPr>
      <w:rFonts w:ascii="Arial" w:hAnsi="Arial"/>
    </w:rPr>
  </w:style>
  <w:style w:type="paragraph" w:styleId="9">
    <w:name w:val="toc 9"/>
    <w:basedOn w:val="a"/>
    <w:next w:val="a"/>
    <w:locked/>
    <w:pPr>
      <w:tabs>
        <w:tab w:val="right" w:leader="dot" w:pos="9360"/>
      </w:tabs>
      <w:suppressAutoHyphens/>
      <w:overflowPunct w:val="0"/>
      <w:autoSpaceDE w:val="0"/>
      <w:autoSpaceDN w:val="0"/>
      <w:spacing w:line="200" w:lineRule="exact"/>
      <w:ind w:hanging="720"/>
      <w:jc w:val="center"/>
    </w:pPr>
    <w:rPr>
      <w:rFonts w:ascii="Univers" w:hAnsi="Univers" w:cs="Univers"/>
      <w:sz w:val="20"/>
    </w:rPr>
  </w:style>
  <w:style w:type="paragraph" w:styleId="22">
    <w:name w:val="Body Text 2"/>
    <w:basedOn w:val="a"/>
    <w:link w:val="211"/>
    <w:uiPriority w:val="99"/>
    <w:pPr>
      <w:widowControl/>
      <w:overflowPunct w:val="0"/>
      <w:autoSpaceDE w:val="0"/>
      <w:autoSpaceDN w:val="0"/>
      <w:spacing w:after="120" w:line="480" w:lineRule="auto"/>
      <w:jc w:val="left"/>
    </w:pPr>
    <w:rPr>
      <w:rFonts w:ascii="Arial" w:hAnsi="Arial"/>
      <w:sz w:val="20"/>
      <w:lang w:val="sv-SE"/>
    </w:rPr>
  </w:style>
  <w:style w:type="character" w:customStyle="1" w:styleId="211">
    <w:name w:val="正文文本 2 字符1"/>
    <w:link w:val="22"/>
    <w:uiPriority w:val="99"/>
    <w:rPr>
      <w:rFonts w:ascii="Arial" w:hAnsi="Arial"/>
      <w:lang w:val="sv-SE"/>
    </w:rPr>
  </w:style>
  <w:style w:type="paragraph" w:styleId="HTML0">
    <w:name w:val="HTML Preformatted"/>
    <w:basedOn w:val="a"/>
    <w:link w:val="HTML10"/>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val="0"/>
      <w:autoSpaceDE w:val="0"/>
      <w:autoSpaceDN w:val="0"/>
      <w:spacing w:line="240" w:lineRule="auto"/>
      <w:jc w:val="left"/>
    </w:pPr>
    <w:rPr>
      <w:rFonts w:ascii="Courier New" w:eastAsia="PMingLiU" w:hAnsi="Courier New"/>
      <w:sz w:val="20"/>
      <w:lang w:eastAsia="zh-TW"/>
    </w:rPr>
  </w:style>
  <w:style w:type="character" w:customStyle="1" w:styleId="HTML10">
    <w:name w:val="HTML 预设格式 字符1"/>
    <w:link w:val="HTML0"/>
    <w:uiPriority w:val="99"/>
    <w:locked/>
    <w:rPr>
      <w:rFonts w:ascii="Courier New" w:eastAsia="PMingLiU" w:hAnsi="Courier New"/>
      <w:lang w:eastAsia="zh-TW"/>
    </w:rPr>
  </w:style>
  <w:style w:type="paragraph" w:styleId="af7">
    <w:name w:val="Normal (Web)"/>
    <w:basedOn w:val="a"/>
    <w:uiPriority w:val="99"/>
    <w:qFormat/>
    <w:pPr>
      <w:widowControl/>
      <w:adjustRightInd/>
      <w:spacing w:before="100" w:beforeAutospacing="1" w:after="100" w:afterAutospacing="1" w:line="240" w:lineRule="auto"/>
      <w:jc w:val="left"/>
      <w:textAlignment w:val="auto"/>
    </w:pPr>
    <w:rPr>
      <w:rFonts w:ascii="宋体" w:hAnsi="宋体" w:cs="宋体"/>
      <w:sz w:val="24"/>
      <w:szCs w:val="24"/>
    </w:rPr>
  </w:style>
  <w:style w:type="paragraph" w:styleId="18">
    <w:name w:val="index 1"/>
    <w:basedOn w:val="a"/>
    <w:next w:val="a"/>
    <w:pPr>
      <w:tabs>
        <w:tab w:val="right" w:leader="dot" w:pos="9360"/>
      </w:tabs>
      <w:suppressAutoHyphens/>
      <w:overflowPunct w:val="0"/>
      <w:autoSpaceDE w:val="0"/>
      <w:autoSpaceDN w:val="0"/>
      <w:spacing w:line="240" w:lineRule="auto"/>
      <w:ind w:left="1440" w:right="720" w:hanging="1440"/>
      <w:jc w:val="left"/>
    </w:pPr>
    <w:rPr>
      <w:rFonts w:ascii="Univers" w:hAnsi="Univers" w:cs="Univers"/>
      <w:sz w:val="20"/>
    </w:rPr>
  </w:style>
  <w:style w:type="paragraph" w:styleId="23">
    <w:name w:val="index 2"/>
    <w:basedOn w:val="a"/>
    <w:next w:val="a"/>
    <w:pPr>
      <w:tabs>
        <w:tab w:val="right" w:leader="dot" w:pos="9360"/>
      </w:tabs>
      <w:suppressAutoHyphens/>
      <w:overflowPunct w:val="0"/>
      <w:autoSpaceDE w:val="0"/>
      <w:autoSpaceDN w:val="0"/>
      <w:spacing w:line="240" w:lineRule="auto"/>
      <w:ind w:left="1440" w:right="720" w:hanging="720"/>
      <w:jc w:val="left"/>
    </w:pPr>
    <w:rPr>
      <w:rFonts w:ascii="Univers" w:hAnsi="Univers" w:cs="Univers"/>
      <w:sz w:val="20"/>
    </w:rPr>
  </w:style>
  <w:style w:type="paragraph" w:styleId="af8">
    <w:name w:val="Title"/>
    <w:basedOn w:val="a"/>
    <w:next w:val="a"/>
    <w:link w:val="19"/>
    <w:qFormat/>
    <w:locked/>
    <w:pPr>
      <w:widowControl/>
      <w:overflowPunct w:val="0"/>
      <w:autoSpaceDE w:val="0"/>
      <w:autoSpaceDN w:val="0"/>
      <w:spacing w:before="240" w:after="60" w:line="240" w:lineRule="auto"/>
      <w:jc w:val="center"/>
      <w:outlineLvl w:val="0"/>
    </w:pPr>
    <w:rPr>
      <w:rFonts w:ascii="Calibri Light" w:hAnsi="Calibri Light"/>
      <w:b/>
      <w:bCs/>
      <w:sz w:val="32"/>
      <w:szCs w:val="32"/>
      <w:lang w:val="sv-SE"/>
    </w:rPr>
  </w:style>
  <w:style w:type="character" w:customStyle="1" w:styleId="19">
    <w:name w:val="标题 字符1"/>
    <w:link w:val="af8"/>
    <w:rPr>
      <w:rFonts w:ascii="Calibri Light" w:hAnsi="Calibri Light"/>
      <w:b/>
      <w:bCs/>
      <w:sz w:val="32"/>
      <w:szCs w:val="32"/>
      <w:lang w:val="sv-SE"/>
    </w:rPr>
  </w:style>
  <w:style w:type="paragraph" w:styleId="af9">
    <w:name w:val="annotation subject"/>
    <w:basedOn w:val="a7"/>
    <w:next w:val="a7"/>
    <w:link w:val="afa"/>
    <w:uiPriority w:val="99"/>
    <w:qFormat/>
    <w:pPr>
      <w:adjustRightInd w:val="0"/>
      <w:spacing w:line="312" w:lineRule="atLeast"/>
      <w:textAlignment w:val="baseline"/>
    </w:pPr>
    <w:rPr>
      <w:rFonts w:ascii="Times New Roman" w:eastAsia="宋体" w:hAnsi="Times New Roman"/>
      <w:b/>
      <w:bCs/>
      <w:sz w:val="21"/>
      <w:lang w:val="en-US" w:eastAsia="zh-CN"/>
    </w:rPr>
  </w:style>
  <w:style w:type="character" w:customStyle="1" w:styleId="afa">
    <w:name w:val="批注主题 字符"/>
    <w:link w:val="af9"/>
    <w:uiPriority w:val="99"/>
    <w:qFormat/>
    <w:rPr>
      <w:rFonts w:ascii="Times New Roman" w:eastAsia="PMingLiU" w:hAnsi="Times New Roman" w:cs="Times New Roman"/>
      <w:b/>
      <w:bCs/>
      <w:snapToGrid w:val="0"/>
      <w:kern w:val="0"/>
      <w:sz w:val="21"/>
      <w:szCs w:val="20"/>
      <w:lang w:val="nl-NL" w:eastAsia="nl-NL"/>
    </w:rPr>
  </w:style>
  <w:style w:type="table" w:styleId="afb">
    <w:name w:val="Table Grid"/>
    <w:basedOn w:val="a1"/>
    <w:locked/>
    <w:pPr>
      <w:widowControl w:val="0"/>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Strong"/>
    <w:uiPriority w:val="99"/>
    <w:qFormat/>
    <w:locked/>
    <w:rPr>
      <w:rFonts w:cs="Times New Roman"/>
      <w:b/>
      <w:bCs/>
    </w:rPr>
  </w:style>
  <w:style w:type="character" w:styleId="afd">
    <w:name w:val="endnote reference"/>
    <w:rPr>
      <w:vertAlign w:val="superscript"/>
    </w:rPr>
  </w:style>
  <w:style w:type="character" w:styleId="afe">
    <w:name w:val="page number"/>
    <w:uiPriority w:val="99"/>
  </w:style>
  <w:style w:type="character" w:styleId="aff">
    <w:name w:val="FollowedHyperlink"/>
    <w:unhideWhenUsed/>
    <w:rPr>
      <w:color w:val="954F72"/>
      <w:u w:val="single"/>
    </w:rPr>
  </w:style>
  <w:style w:type="character" w:styleId="aff0">
    <w:name w:val="Hyperlink"/>
    <w:uiPriority w:val="99"/>
    <w:rPr>
      <w:rFonts w:cs="Times New Roman"/>
      <w:color w:val="0000FF"/>
      <w:u w:val="single"/>
    </w:rPr>
  </w:style>
  <w:style w:type="character" w:styleId="aff1">
    <w:name w:val="annotation reference"/>
    <w:qFormat/>
    <w:rPr>
      <w:sz w:val="21"/>
    </w:rPr>
  </w:style>
  <w:style w:type="paragraph" w:customStyle="1" w:styleId="Default">
    <w:name w:val="Default"/>
    <w:link w:val="DefaultChar"/>
    <w:qFormat/>
    <w:pPr>
      <w:widowControl w:val="0"/>
      <w:autoSpaceDE w:val="0"/>
      <w:autoSpaceDN w:val="0"/>
      <w:adjustRightInd w:val="0"/>
    </w:pPr>
    <w:rPr>
      <w:rFonts w:ascii="方正舒体" w:eastAsia="方正舒体" w:hAnsi="Times New Roman" w:cs="方正舒体"/>
      <w:color w:val="000000"/>
      <w:sz w:val="24"/>
      <w:szCs w:val="24"/>
    </w:rPr>
  </w:style>
  <w:style w:type="paragraph" w:customStyle="1" w:styleId="default0">
    <w:name w:val="default"/>
    <w:basedOn w:val="a"/>
    <w:qFormat/>
    <w:pPr>
      <w:widowControl/>
      <w:adjustRightInd/>
      <w:spacing w:before="100" w:beforeAutospacing="1" w:after="100" w:afterAutospacing="1" w:line="240" w:lineRule="auto"/>
      <w:jc w:val="left"/>
      <w:textAlignment w:val="auto"/>
    </w:pPr>
    <w:rPr>
      <w:rFonts w:ascii="宋体" w:hAnsi="宋体" w:cs="宋体"/>
      <w:sz w:val="24"/>
      <w:szCs w:val="24"/>
    </w:rPr>
  </w:style>
  <w:style w:type="character" w:customStyle="1" w:styleId="pageheader1">
    <w:name w:val="pageheader1"/>
    <w:rPr>
      <w:rFonts w:ascii="Arial" w:hAnsi="Arial" w:cs="Arial" w:hint="default"/>
      <w:b/>
      <w:bCs/>
      <w:strike w:val="0"/>
      <w:dstrike w:val="0"/>
      <w:color w:val="990000"/>
      <w:spacing w:val="0"/>
      <w:sz w:val="24"/>
      <w:szCs w:val="24"/>
      <w:u w:val="none"/>
    </w:rPr>
  </w:style>
  <w:style w:type="character" w:customStyle="1" w:styleId="Char1">
    <w:name w:val="页脚 Char1"/>
    <w:uiPriority w:val="99"/>
    <w:qFormat/>
    <w:locked/>
    <w:rPr>
      <w:rFonts w:ascii="宋体" w:eastAsia="宋体" w:hAnsi="Tms Rmn" w:cs="Times New Roman"/>
      <w:lang w:val="en-US" w:eastAsia="zh-CN"/>
    </w:rPr>
  </w:style>
  <w:style w:type="character" w:customStyle="1" w:styleId="awspan1">
    <w:name w:val="awspan1"/>
    <w:rPr>
      <w:color w:val="000000"/>
      <w:sz w:val="24"/>
      <w:szCs w:val="24"/>
    </w:rPr>
  </w:style>
  <w:style w:type="paragraph" w:styleId="aff2">
    <w:name w:val="No Spacing"/>
    <w:uiPriority w:val="1"/>
    <w:qFormat/>
    <w:pPr>
      <w:adjustRightInd w:val="0"/>
      <w:snapToGrid w:val="0"/>
    </w:pPr>
    <w:rPr>
      <w:rFonts w:ascii="Tahoma" w:eastAsia="微软雅黑" w:hAnsi="Tahoma"/>
      <w:sz w:val="22"/>
      <w:szCs w:val="22"/>
    </w:rPr>
  </w:style>
  <w:style w:type="character" w:customStyle="1" w:styleId="fontstyle01">
    <w:name w:val="fontstyle01"/>
    <w:rPr>
      <w:rFonts w:ascii="ArialMT" w:hAnsi="ArialMT" w:hint="default"/>
      <w:b w:val="0"/>
      <w:bCs w:val="0"/>
      <w:i w:val="0"/>
      <w:iCs w:val="0"/>
      <w:color w:val="000000"/>
      <w:sz w:val="20"/>
      <w:szCs w:val="20"/>
    </w:rPr>
  </w:style>
  <w:style w:type="character" w:customStyle="1" w:styleId="1a">
    <w:name w:val="标题 1 字符"/>
    <w:uiPriority w:val="99"/>
    <w:qFormat/>
    <w:rPr>
      <w:rFonts w:ascii="Times New Roman" w:hAnsi="Times New Roman"/>
      <w:b/>
      <w:bCs/>
      <w:kern w:val="44"/>
      <w:sz w:val="44"/>
      <w:szCs w:val="44"/>
    </w:rPr>
  </w:style>
  <w:style w:type="character" w:customStyle="1" w:styleId="24">
    <w:name w:val="标题 2 字符"/>
    <w:uiPriority w:val="99"/>
    <w:qFormat/>
    <w:rPr>
      <w:rFonts w:ascii="等线 Light" w:eastAsia="等线 Light" w:hAnsi="等线 Light" w:cs="Times New Roman"/>
      <w:b/>
      <w:bCs/>
      <w:sz w:val="32"/>
      <w:szCs w:val="32"/>
    </w:rPr>
  </w:style>
  <w:style w:type="character" w:customStyle="1" w:styleId="33">
    <w:name w:val="标题 3 字符"/>
    <w:uiPriority w:val="99"/>
    <w:qFormat/>
    <w:rPr>
      <w:rFonts w:ascii="Times New Roman" w:hAnsi="Times New Roman"/>
      <w:b/>
      <w:bCs/>
      <w:sz w:val="32"/>
      <w:szCs w:val="32"/>
    </w:rPr>
  </w:style>
  <w:style w:type="character" w:customStyle="1" w:styleId="40">
    <w:name w:val="标题 4 字符"/>
    <w:semiHidden/>
    <w:rPr>
      <w:rFonts w:ascii="等线 Light" w:eastAsia="等线 Light" w:hAnsi="等线 Light" w:cs="Times New Roman"/>
      <w:b/>
      <w:bCs/>
      <w:sz w:val="28"/>
      <w:szCs w:val="28"/>
    </w:rPr>
  </w:style>
  <w:style w:type="character" w:customStyle="1" w:styleId="50">
    <w:name w:val="标题 5 字符"/>
    <w:semiHidden/>
    <w:rPr>
      <w:rFonts w:ascii="Times New Roman" w:hAnsi="Times New Roman"/>
      <w:b/>
      <w:bCs/>
      <w:sz w:val="28"/>
      <w:szCs w:val="28"/>
    </w:rPr>
  </w:style>
  <w:style w:type="character" w:customStyle="1" w:styleId="62">
    <w:name w:val="标题 6 字符"/>
    <w:semiHidden/>
    <w:rPr>
      <w:rFonts w:ascii="等线 Light" w:eastAsia="等线 Light" w:hAnsi="等线 Light" w:cs="Times New Roman"/>
      <w:b/>
      <w:bCs/>
      <w:sz w:val="24"/>
      <w:szCs w:val="24"/>
    </w:rPr>
  </w:style>
  <w:style w:type="paragraph" w:customStyle="1" w:styleId="CharChar28">
    <w:name w:val="Char Char28"/>
    <w:basedOn w:val="a"/>
    <w:pPr>
      <w:adjustRightInd/>
      <w:spacing w:line="240" w:lineRule="auto"/>
      <w:textAlignment w:val="auto"/>
    </w:pPr>
    <w:rPr>
      <w:rFonts w:ascii="Tahoma" w:hAnsi="Tahoma"/>
      <w:kern w:val="2"/>
      <w:sz w:val="24"/>
      <w:szCs w:val="24"/>
    </w:rPr>
  </w:style>
  <w:style w:type="character" w:customStyle="1" w:styleId="Char">
    <w:name w:val="正文文本 Char"/>
    <w:aliases w:val="Char1 Char,Body Text Char1,Char1 Char3"/>
    <w:uiPriority w:val="99"/>
    <w:rPr>
      <w:lang w:val="fi-FI"/>
    </w:rPr>
  </w:style>
  <w:style w:type="character" w:customStyle="1" w:styleId="Standardstycketeckensnitt">
    <w:name w:val="Standardstycketeckensnitt"/>
    <w:uiPriority w:val="99"/>
    <w:qFormat/>
    <w:rPr>
      <w:sz w:val="20"/>
    </w:rPr>
  </w:style>
  <w:style w:type="character" w:customStyle="1" w:styleId="zhengjuan">
    <w:name w:val="zhengjuan"/>
    <w:rPr>
      <w:rFonts w:ascii="Arial" w:eastAsia="宋体" w:hAnsi="Arial" w:cs="Arial"/>
      <w:color w:val="000080"/>
      <w:sz w:val="18"/>
      <w:szCs w:val="20"/>
    </w:rPr>
  </w:style>
  <w:style w:type="character" w:customStyle="1" w:styleId="ft">
    <w:name w:val="ft"/>
    <w:qFormat/>
  </w:style>
  <w:style w:type="character" w:customStyle="1" w:styleId="Char0">
    <w:name w:val="页眉 Char"/>
    <w:uiPriority w:val="99"/>
    <w:locked/>
    <w:rPr>
      <w:rFonts w:ascii="Arial" w:eastAsia="宋体" w:hAnsi="Arial"/>
      <w:lang w:val="sv-SE" w:eastAsia="zh-CN" w:bidi="ar-SA"/>
    </w:rPr>
  </w:style>
  <w:style w:type="character" w:customStyle="1" w:styleId="aff3">
    <w:name w:val="文档结构图 字符"/>
    <w:uiPriority w:val="99"/>
    <w:semiHidden/>
    <w:rPr>
      <w:rFonts w:ascii="Microsoft YaHei UI" w:eastAsia="Microsoft YaHei UI" w:hAnsi="Times New Roman"/>
      <w:sz w:val="18"/>
      <w:szCs w:val="18"/>
    </w:rPr>
  </w:style>
  <w:style w:type="character" w:customStyle="1" w:styleId="aff4">
    <w:name w:val="正文文本缩进 字符"/>
    <w:uiPriority w:val="99"/>
    <w:rPr>
      <w:rFonts w:ascii="Times New Roman" w:hAnsi="Times New Roman"/>
      <w:sz w:val="21"/>
    </w:rPr>
  </w:style>
  <w:style w:type="character" w:customStyle="1" w:styleId="Char2">
    <w:name w:val="批注文字 Char"/>
    <w:locked/>
    <w:rPr>
      <w:rFonts w:eastAsia="宋体"/>
      <w:sz w:val="21"/>
      <w:szCs w:val="21"/>
      <w:lang w:val="en-US" w:eastAsia="zh-CN" w:bidi="ar-SA"/>
    </w:rPr>
  </w:style>
  <w:style w:type="character" w:customStyle="1" w:styleId="Char3">
    <w:name w:val="页脚 Char"/>
    <w:rPr>
      <w:rFonts w:ascii="Arial" w:eastAsia="宋体" w:hAnsi="Arial"/>
      <w:lang w:val="sv-SE" w:eastAsia="zh-CN" w:bidi="ar-SA"/>
    </w:rPr>
  </w:style>
  <w:style w:type="paragraph" w:customStyle="1" w:styleId="7">
    <w:name w:val="??7"/>
    <w:qFormat/>
    <w:pPr>
      <w:widowControl w:val="0"/>
      <w:overflowPunct w:val="0"/>
      <w:autoSpaceDE w:val="0"/>
      <w:autoSpaceDN w:val="0"/>
      <w:adjustRightInd w:val="0"/>
      <w:textAlignment w:val="baseline"/>
    </w:pPr>
    <w:rPr>
      <w:rFonts w:ascii="Times New Roman" w:eastAsia="PMingLiU" w:hAnsi="Times New Roman"/>
      <w:lang w:eastAsia="zh-TW"/>
    </w:rPr>
  </w:style>
  <w:style w:type="paragraph" w:customStyle="1" w:styleId="Standaard">
    <w:name w:val="Standaard"/>
    <w:uiPriority w:val="99"/>
    <w:qFormat/>
    <w:pPr>
      <w:widowControl w:val="0"/>
      <w:overflowPunct w:val="0"/>
      <w:autoSpaceDE w:val="0"/>
      <w:autoSpaceDN w:val="0"/>
      <w:adjustRightInd w:val="0"/>
      <w:textAlignment w:val="baseline"/>
    </w:pPr>
    <w:rPr>
      <w:rFonts w:ascii="Univers" w:hAnsi="Univers"/>
      <w:lang w:val="nl-NL"/>
    </w:rPr>
  </w:style>
  <w:style w:type="paragraph" w:customStyle="1" w:styleId="Sidfot">
    <w:name w:val="Sidfot"/>
    <w:basedOn w:val="a"/>
    <w:uiPriority w:val="99"/>
    <w:qFormat/>
    <w:pPr>
      <w:widowControl/>
      <w:tabs>
        <w:tab w:val="center" w:pos="4819"/>
        <w:tab w:val="right" w:pos="9071"/>
      </w:tabs>
      <w:overflowPunct w:val="0"/>
      <w:autoSpaceDE w:val="0"/>
      <w:autoSpaceDN w:val="0"/>
      <w:spacing w:line="240" w:lineRule="auto"/>
      <w:jc w:val="left"/>
    </w:pPr>
    <w:rPr>
      <w:rFonts w:ascii="Arial" w:hAnsi="Arial"/>
      <w:sz w:val="20"/>
      <w:lang w:val="sv-SE"/>
    </w:rPr>
  </w:style>
  <w:style w:type="paragraph" w:customStyle="1" w:styleId="CharCharCharCharCharCharCharCharCharCharChar1CharCharCharCharCharCharChar">
    <w:name w:val="Char Char Char Char Char Char Char Char Char Char Char1 Char Char Char Char Char Char Char"/>
    <w:basedOn w:val="a"/>
    <w:qFormat/>
    <w:pPr>
      <w:adjustRightInd/>
      <w:spacing w:line="240" w:lineRule="auto"/>
      <w:textAlignment w:val="auto"/>
    </w:pPr>
    <w:rPr>
      <w:rFonts w:ascii="Arial" w:hAnsi="Arial"/>
      <w:sz w:val="20"/>
      <w:lang w:val="sv-SE"/>
    </w:rPr>
  </w:style>
  <w:style w:type="paragraph" w:customStyle="1" w:styleId="ZchnZchn">
    <w:name w:val="Zchn Zchn"/>
    <w:basedOn w:val="a"/>
    <w:pPr>
      <w:keepNext/>
      <w:keepLines/>
      <w:pageBreakBefore/>
      <w:spacing w:line="240" w:lineRule="auto"/>
      <w:ind w:left="420" w:hanging="420"/>
    </w:pPr>
    <w:rPr>
      <w:sz w:val="22"/>
    </w:rPr>
  </w:style>
  <w:style w:type="paragraph" w:customStyle="1" w:styleId="Sidhuvud">
    <w:name w:val="Sidhuvud"/>
    <w:basedOn w:val="a"/>
    <w:uiPriority w:val="99"/>
    <w:qFormat/>
    <w:pPr>
      <w:widowControl/>
      <w:tabs>
        <w:tab w:val="center" w:pos="4819"/>
        <w:tab w:val="right" w:pos="9071"/>
      </w:tabs>
      <w:overflowPunct w:val="0"/>
      <w:autoSpaceDE w:val="0"/>
      <w:autoSpaceDN w:val="0"/>
      <w:spacing w:line="240" w:lineRule="auto"/>
      <w:jc w:val="left"/>
    </w:pPr>
    <w:rPr>
      <w:rFonts w:ascii="Arial" w:hAnsi="Arial"/>
      <w:sz w:val="20"/>
      <w:lang w:val="sv-SE"/>
    </w:rPr>
  </w:style>
  <w:style w:type="paragraph" w:customStyle="1" w:styleId="Char4">
    <w:name w:val="Char"/>
    <w:basedOn w:val="a5"/>
  </w:style>
  <w:style w:type="paragraph" w:customStyle="1" w:styleId="CharCharCharCharCharCharCharCharCharChar">
    <w:name w:val="Char Char Char Char Char Char Char Char Char Char"/>
    <w:basedOn w:val="a"/>
    <w:pPr>
      <w:keepNext/>
      <w:keepLines/>
      <w:pageBreakBefore/>
      <w:numPr>
        <w:numId w:val="1"/>
      </w:numPr>
      <w:spacing w:line="240" w:lineRule="auto"/>
    </w:pPr>
    <w:rPr>
      <w:rFonts w:ascii="Arial" w:hAnsi="Arial"/>
      <w:sz w:val="20"/>
      <w:lang w:val="sv-SE"/>
    </w:rPr>
  </w:style>
  <w:style w:type="character" w:customStyle="1" w:styleId="25">
    <w:name w:val="正文文本 2 字符"/>
    <w:semiHidden/>
    <w:rPr>
      <w:rFonts w:ascii="Times New Roman" w:hAnsi="Times New Roman"/>
      <w:sz w:val="21"/>
    </w:rPr>
  </w:style>
  <w:style w:type="character" w:customStyle="1" w:styleId="aboutdate1">
    <w:name w:val="aboutdate1"/>
    <w:qFormat/>
    <w:rPr>
      <w:rFonts w:ascii="Arial" w:hAnsi="Arial" w:cs="Arial" w:hint="default"/>
      <w:b/>
      <w:bCs/>
      <w:color w:val="5C5C5D"/>
    </w:rPr>
  </w:style>
  <w:style w:type="paragraph" w:customStyle="1" w:styleId="CharChar3CharCharCharCharCharCharCharChar">
    <w:name w:val="Char Char3 Char Char Char Char Char Char Char Char"/>
    <w:basedOn w:val="a"/>
    <w:pPr>
      <w:adjustRightInd/>
      <w:spacing w:line="240" w:lineRule="auto"/>
      <w:textAlignment w:val="auto"/>
    </w:pPr>
    <w:rPr>
      <w:rFonts w:ascii="Arial" w:hAnsi="Arial"/>
      <w:sz w:val="20"/>
      <w:lang w:val="sv-SE"/>
    </w:rPr>
  </w:style>
  <w:style w:type="paragraph" w:customStyle="1" w:styleId="26">
    <w:name w:val="字元 字元2"/>
    <w:basedOn w:val="a"/>
    <w:qFormat/>
    <w:pPr>
      <w:widowControl/>
      <w:adjustRightInd/>
      <w:spacing w:after="160" w:line="240" w:lineRule="exact"/>
      <w:jc w:val="left"/>
      <w:textAlignment w:val="auto"/>
    </w:pPr>
    <w:rPr>
      <w:rFonts w:ascii="Arial" w:hAnsi="Arial"/>
      <w:sz w:val="20"/>
      <w:lang w:val="sv-SE"/>
    </w:rPr>
  </w:style>
  <w:style w:type="paragraph" w:customStyle="1" w:styleId="CharCharCharCharCharCharChar">
    <w:name w:val="Char Char Char Char Char Char Char"/>
    <w:basedOn w:val="a5"/>
    <w:uiPriority w:val="99"/>
    <w:qFormat/>
    <w:pPr>
      <w:widowControl w:val="0"/>
      <w:overflowPunct/>
      <w:autoSpaceDE/>
      <w:autoSpaceDN/>
      <w:adjustRightInd/>
      <w:jc w:val="both"/>
      <w:textAlignment w:val="auto"/>
    </w:pPr>
    <w:rPr>
      <w:rFonts w:ascii="Tahoma" w:hAnsi="Tahoma"/>
      <w:kern w:val="2"/>
      <w:sz w:val="24"/>
      <w:lang w:val="en-US"/>
    </w:rPr>
  </w:style>
  <w:style w:type="character" w:customStyle="1" w:styleId="HeaderChar">
    <w:name w:val="Header Char"/>
    <w:uiPriority w:val="99"/>
    <w:qFormat/>
    <w:rPr>
      <w:rFonts w:ascii="Arial" w:eastAsia="宋体" w:hAnsi="Arial" w:cs="Times New Roman"/>
      <w:lang w:val="sv-SE" w:eastAsia="zh-CN" w:bidi="ar-SA"/>
    </w:rPr>
  </w:style>
  <w:style w:type="character" w:customStyle="1" w:styleId="FooterChar2">
    <w:name w:val="Footer Char2"/>
    <w:qFormat/>
    <w:locked/>
    <w:rPr>
      <w:rFonts w:cs="Times New Roman"/>
      <w:sz w:val="18"/>
      <w:szCs w:val="18"/>
    </w:rPr>
  </w:style>
  <w:style w:type="character" w:customStyle="1" w:styleId="Char5">
    <w:name w:val="批注主题 Char"/>
    <w:uiPriority w:val="99"/>
    <w:locked/>
    <w:rPr>
      <w:rFonts w:eastAsia="宋体"/>
      <w:b/>
      <w:bCs/>
      <w:sz w:val="21"/>
      <w:szCs w:val="21"/>
      <w:lang w:val="en-US" w:eastAsia="zh-CN" w:bidi="ar-SA"/>
    </w:rPr>
  </w:style>
  <w:style w:type="character" w:customStyle="1" w:styleId="CommentSubjectChar">
    <w:name w:val="Comment Subject Char"/>
    <w:uiPriority w:val="99"/>
    <w:qFormat/>
    <w:locked/>
    <w:rPr>
      <w:rFonts w:ascii="Courier New" w:eastAsia="宋体" w:hAnsi="Courier New" w:cs="Times New Roman"/>
      <w:b/>
      <w:bCs/>
      <w:sz w:val="21"/>
      <w:lang w:val="en-US" w:eastAsia="zh-CN" w:bidi="ar-SA"/>
    </w:rPr>
  </w:style>
  <w:style w:type="character" w:customStyle="1" w:styleId="CharChar4">
    <w:name w:val="Char Char4"/>
    <w:uiPriority w:val="99"/>
    <w:qFormat/>
    <w:rPr>
      <w:rFonts w:ascii="Courier New" w:eastAsia="PMingLiU" w:hAnsi="Courier New" w:cs="Times New Roman"/>
      <w:lang w:val="en-US" w:eastAsia="zh-TW" w:bidi="ar-SA"/>
    </w:rPr>
  </w:style>
  <w:style w:type="character" w:customStyle="1" w:styleId="Char6">
    <w:name w:val="批注框文本 Char"/>
    <w:uiPriority w:val="99"/>
    <w:locked/>
    <w:rPr>
      <w:rFonts w:eastAsia="宋体"/>
      <w:sz w:val="18"/>
      <w:szCs w:val="18"/>
      <w:lang w:val="en-US" w:eastAsia="zh-CN" w:bidi="ar-SA"/>
    </w:rPr>
  </w:style>
  <w:style w:type="paragraph" w:customStyle="1" w:styleId="CharCharCharCharCharCharChar3">
    <w:name w:val="Char Char Char Char Char Char Char3"/>
    <w:basedOn w:val="a5"/>
    <w:uiPriority w:val="99"/>
    <w:qFormat/>
    <w:pPr>
      <w:widowControl w:val="0"/>
      <w:overflowPunct/>
      <w:autoSpaceDE/>
      <w:autoSpaceDN/>
      <w:adjustRightInd/>
      <w:jc w:val="both"/>
      <w:textAlignment w:val="auto"/>
    </w:pPr>
    <w:rPr>
      <w:rFonts w:ascii="Tahoma" w:hAnsi="Tahoma"/>
      <w:kern w:val="2"/>
      <w:sz w:val="24"/>
      <w:lang w:val="en-US"/>
    </w:rPr>
  </w:style>
  <w:style w:type="character" w:customStyle="1" w:styleId="Char10">
    <w:name w:val="批注主题 Char1"/>
    <w:uiPriority w:val="99"/>
    <w:qFormat/>
    <w:rPr>
      <w:rFonts w:eastAsia="宋体"/>
      <w:b/>
      <w:bCs/>
      <w:sz w:val="21"/>
      <w:szCs w:val="21"/>
      <w:lang w:val="en-US" w:eastAsia="zh-CN" w:bidi="ar-SA"/>
    </w:rPr>
  </w:style>
  <w:style w:type="character" w:customStyle="1" w:styleId="apple-style-span">
    <w:name w:val="apple-style-span"/>
    <w:qFormat/>
    <w:rPr>
      <w:rFonts w:cs="Times New Roman"/>
    </w:rPr>
  </w:style>
  <w:style w:type="character" w:customStyle="1" w:styleId="HTMLPreformattedChar">
    <w:name w:val="HTML Preformatted Char"/>
    <w:uiPriority w:val="99"/>
    <w:qFormat/>
    <w:rPr>
      <w:rFonts w:ascii="Courier New" w:eastAsia="PMingLiU" w:hAnsi="Courier New" w:cs="Times New Roman"/>
      <w:lang w:val="en-US" w:eastAsia="zh-TW" w:bidi="ar-SA"/>
    </w:rPr>
  </w:style>
  <w:style w:type="character" w:customStyle="1" w:styleId="HTML2">
    <w:name w:val="HTML 预设格式 字符"/>
    <w:uiPriority w:val="99"/>
    <w:qFormat/>
    <w:rPr>
      <w:rFonts w:ascii="Courier New" w:hAnsi="Courier New" w:cs="Courier New"/>
    </w:rPr>
  </w:style>
  <w:style w:type="character" w:customStyle="1" w:styleId="HTMLPreformattedChar1">
    <w:name w:val="HTML Preformatted Char1"/>
    <w:uiPriority w:val="99"/>
    <w:qFormat/>
    <w:locked/>
    <w:rPr>
      <w:rFonts w:ascii="Courier New" w:eastAsia="PMingLiU" w:hAnsi="Courier New" w:cs="Times New Roman"/>
      <w:lang w:val="en-US" w:eastAsia="zh-TW" w:bidi="ar-SA"/>
    </w:rPr>
  </w:style>
  <w:style w:type="character" w:customStyle="1" w:styleId="CharChar6">
    <w:name w:val="Char Char6"/>
    <w:uiPriority w:val="99"/>
    <w:qFormat/>
    <w:rPr>
      <w:rFonts w:eastAsia="宋体" w:cs="Times New Roman"/>
      <w:lang w:val="fi-FI" w:eastAsia="zh-CN" w:bidi="ar-SA"/>
    </w:rPr>
  </w:style>
  <w:style w:type="character" w:customStyle="1" w:styleId="CharChar1">
    <w:name w:val="Char Char1"/>
    <w:uiPriority w:val="99"/>
    <w:qFormat/>
    <w:rPr>
      <w:rFonts w:ascii="Courier New" w:eastAsia="PMingLiU" w:hAnsi="Courier New" w:cs="Times New Roman"/>
      <w:lang w:eastAsia="zh-TW"/>
    </w:rPr>
  </w:style>
  <w:style w:type="character" w:customStyle="1" w:styleId="CharCharChar1">
    <w:name w:val="Char Char Char1"/>
    <w:uiPriority w:val="99"/>
    <w:qFormat/>
    <w:rPr>
      <w:rFonts w:ascii="宋体" w:hAnsi="Tms Rmn" w:cs="Times New Roman"/>
    </w:rPr>
  </w:style>
  <w:style w:type="character" w:customStyle="1" w:styleId="CharChar5">
    <w:name w:val="Char Char5"/>
    <w:uiPriority w:val="99"/>
    <w:qFormat/>
    <w:rPr>
      <w:rFonts w:ascii="Courier New" w:eastAsia="PMingLiU" w:hAnsi="Courier New" w:cs="Times New Roman"/>
      <w:lang w:val="en-US" w:eastAsia="zh-TW" w:bidi="ar-SA"/>
    </w:rPr>
  </w:style>
  <w:style w:type="character" w:customStyle="1" w:styleId="BodyTextChar">
    <w:name w:val="Body Text Char"/>
    <w:uiPriority w:val="99"/>
    <w:qFormat/>
    <w:rPr>
      <w:rFonts w:eastAsia="宋体" w:cs="Times New Roman"/>
      <w:lang w:val="fi-FI" w:eastAsia="zh-CN" w:bidi="ar-SA"/>
    </w:rPr>
  </w:style>
  <w:style w:type="character" w:customStyle="1" w:styleId="FooterChar3">
    <w:name w:val="Footer Char3"/>
    <w:aliases w:val="Char Char,Footer Char"/>
    <w:uiPriority w:val="99"/>
    <w:qFormat/>
    <w:rPr>
      <w:rFonts w:ascii="宋体" w:eastAsia="宋体" w:hAnsi="Tms Rmn" w:cs="Times New Roman"/>
      <w:lang w:val="en-US" w:eastAsia="zh-CN" w:bidi="ar-SA"/>
    </w:rPr>
  </w:style>
  <w:style w:type="character" w:customStyle="1" w:styleId="CharCharChar">
    <w:name w:val="Char Char Char"/>
    <w:uiPriority w:val="99"/>
    <w:qFormat/>
    <w:rPr>
      <w:rFonts w:ascii="Arial" w:eastAsia="宋体" w:hAnsi="Arial" w:cs="Times New Roman"/>
      <w:lang w:val="sv-SE" w:eastAsia="zh-CN" w:bidi="ar-SA"/>
    </w:rPr>
  </w:style>
  <w:style w:type="character" w:customStyle="1" w:styleId="BodyTextChar2">
    <w:name w:val="Body Text Char2"/>
    <w:aliases w:val="Char1 Char1"/>
    <w:qFormat/>
    <w:locked/>
    <w:rPr>
      <w:rFonts w:ascii="Arial" w:hAnsi="Arial" w:cs="Times New Roman"/>
      <w:lang w:val="fi-FI"/>
    </w:rPr>
  </w:style>
  <w:style w:type="paragraph" w:customStyle="1" w:styleId="Nor">
    <w:name w:val="Nor"/>
    <w:basedOn w:val="a"/>
    <w:uiPriority w:val="99"/>
    <w:qFormat/>
    <w:pPr>
      <w:widowControl/>
      <w:overflowPunct w:val="0"/>
      <w:autoSpaceDE w:val="0"/>
      <w:autoSpaceDN w:val="0"/>
      <w:spacing w:before="120" w:after="120" w:line="240" w:lineRule="auto"/>
      <w:jc w:val="left"/>
    </w:pPr>
    <w:rPr>
      <w:rFonts w:ascii="Arial" w:eastAsia="PMingLiU" w:hAnsi="Arial"/>
      <w:sz w:val="20"/>
      <w:lang w:val="en-GB" w:eastAsia="nb-NO" w:bidi="he-IL"/>
    </w:rPr>
  </w:style>
  <w:style w:type="paragraph" w:customStyle="1" w:styleId="aff5">
    <w:name w:val="标准"/>
    <w:basedOn w:val="a"/>
    <w:uiPriority w:val="99"/>
    <w:qFormat/>
    <w:pPr>
      <w:spacing w:before="80" w:after="80" w:line="240" w:lineRule="auto"/>
    </w:pPr>
    <w:rPr>
      <w:rFonts w:ascii="Arial Narrow" w:hAnsi="Arial Narrow"/>
    </w:rPr>
  </w:style>
  <w:style w:type="paragraph" w:customStyle="1" w:styleId="p0">
    <w:name w:val="p0"/>
    <w:basedOn w:val="a"/>
    <w:qFormat/>
    <w:pPr>
      <w:widowControl/>
      <w:adjustRightInd/>
      <w:snapToGrid w:val="0"/>
      <w:spacing w:line="240" w:lineRule="auto"/>
      <w:jc w:val="left"/>
      <w:textAlignment w:val="auto"/>
    </w:pPr>
    <w:rPr>
      <w:rFonts w:ascii="Arial" w:hAnsi="Arial" w:cs="Arial"/>
      <w:sz w:val="20"/>
    </w:rPr>
  </w:style>
  <w:style w:type="paragraph" w:customStyle="1" w:styleId="2110">
    <w:name w:val="正文文本 211"/>
    <w:basedOn w:val="a"/>
    <w:uiPriority w:val="99"/>
    <w:qFormat/>
    <w:pPr>
      <w:tabs>
        <w:tab w:val="left" w:pos="360"/>
      </w:tabs>
      <w:overflowPunct w:val="0"/>
      <w:autoSpaceDE w:val="0"/>
      <w:autoSpaceDN w:val="0"/>
      <w:spacing w:before="66" w:after="54" w:line="240" w:lineRule="auto"/>
      <w:jc w:val="left"/>
    </w:pPr>
    <w:rPr>
      <w:rFonts w:ascii="Arial" w:eastAsia="PMingLiU" w:hAnsi="Arial"/>
      <w:color w:val="000000"/>
      <w:spacing w:val="-2"/>
      <w:sz w:val="20"/>
      <w:lang w:eastAsia="zh-TW"/>
    </w:rPr>
  </w:style>
  <w:style w:type="paragraph" w:customStyle="1" w:styleId="bronvermelding">
    <w:name w:val="bronvermelding"/>
    <w:basedOn w:val="a"/>
    <w:uiPriority w:val="99"/>
    <w:qFormat/>
    <w:pPr>
      <w:tabs>
        <w:tab w:val="right" w:pos="9360"/>
      </w:tabs>
      <w:suppressAutoHyphens/>
      <w:adjustRightInd/>
      <w:spacing w:line="240" w:lineRule="auto"/>
      <w:jc w:val="left"/>
      <w:textAlignment w:val="auto"/>
    </w:pPr>
    <w:rPr>
      <w:rFonts w:ascii="Univers" w:hAnsi="Univers"/>
      <w:sz w:val="20"/>
      <w:lang w:eastAsia="nl-NL"/>
    </w:rPr>
  </w:style>
  <w:style w:type="paragraph" w:customStyle="1" w:styleId="212">
    <w:name w:val="正文文本 21"/>
    <w:basedOn w:val="a"/>
    <w:uiPriority w:val="99"/>
    <w:qFormat/>
    <w:pPr>
      <w:tabs>
        <w:tab w:val="left" w:pos="360"/>
      </w:tabs>
      <w:overflowPunct w:val="0"/>
      <w:autoSpaceDE w:val="0"/>
      <w:autoSpaceDN w:val="0"/>
      <w:spacing w:before="66" w:after="54" w:line="240" w:lineRule="auto"/>
      <w:jc w:val="left"/>
    </w:pPr>
    <w:rPr>
      <w:rFonts w:ascii="Arial" w:eastAsia="PMingLiU" w:hAnsi="Arial"/>
      <w:color w:val="000000"/>
      <w:spacing w:val="-2"/>
      <w:sz w:val="20"/>
      <w:lang w:eastAsia="zh-TW"/>
    </w:rPr>
  </w:style>
  <w:style w:type="paragraph" w:customStyle="1" w:styleId="CharCharCharCharCharChar">
    <w:name w:val="Char Char Char Char Char Char"/>
    <w:basedOn w:val="a5"/>
    <w:uiPriority w:val="99"/>
    <w:qFormat/>
    <w:pPr>
      <w:widowControl w:val="0"/>
      <w:overflowPunct/>
      <w:autoSpaceDE/>
      <w:autoSpaceDN/>
      <w:adjustRightInd/>
      <w:jc w:val="both"/>
      <w:textAlignment w:val="auto"/>
    </w:pPr>
    <w:rPr>
      <w:rFonts w:ascii="Tahoma" w:hAnsi="Tahoma"/>
      <w:kern w:val="2"/>
      <w:sz w:val="24"/>
      <w:lang w:val="en-US"/>
    </w:rPr>
  </w:style>
  <w:style w:type="paragraph" w:customStyle="1" w:styleId="CB1">
    <w:name w:val="CB??1"/>
    <w:basedOn w:val="a"/>
    <w:qFormat/>
    <w:pPr>
      <w:widowControl/>
      <w:overflowPunct w:val="0"/>
      <w:autoSpaceDE w:val="0"/>
      <w:autoSpaceDN w:val="0"/>
      <w:spacing w:before="120" w:line="240" w:lineRule="auto"/>
      <w:jc w:val="left"/>
    </w:pPr>
    <w:rPr>
      <w:rFonts w:ascii="Arial" w:eastAsia="PMingLiU" w:hAnsi="Arial"/>
      <w:color w:val="000000"/>
      <w:sz w:val="20"/>
      <w:lang w:eastAsia="zh-TW"/>
    </w:rPr>
  </w:style>
  <w:style w:type="paragraph" w:customStyle="1" w:styleId="CharCharCharCharCharCharChar1">
    <w:name w:val="Char Char Char Char Char Char Char1"/>
    <w:basedOn w:val="a5"/>
    <w:uiPriority w:val="99"/>
    <w:qFormat/>
    <w:pPr>
      <w:widowControl w:val="0"/>
      <w:overflowPunct/>
      <w:autoSpaceDE/>
      <w:autoSpaceDN/>
      <w:adjustRightInd/>
      <w:jc w:val="both"/>
      <w:textAlignment w:val="auto"/>
    </w:pPr>
    <w:rPr>
      <w:rFonts w:ascii="Tahoma" w:hAnsi="Tahoma"/>
      <w:kern w:val="2"/>
      <w:sz w:val="24"/>
      <w:lang w:val="en-US"/>
    </w:rPr>
  </w:style>
  <w:style w:type="paragraph" w:customStyle="1" w:styleId="1b">
    <w:name w:val="列出段落1"/>
    <w:basedOn w:val="a"/>
    <w:uiPriority w:val="99"/>
    <w:qFormat/>
    <w:pPr>
      <w:adjustRightInd/>
      <w:spacing w:line="240" w:lineRule="auto"/>
      <w:ind w:firstLineChars="200" w:firstLine="420"/>
      <w:textAlignment w:val="auto"/>
    </w:pPr>
    <w:rPr>
      <w:rFonts w:ascii="Calibri" w:hAnsi="Calibri"/>
      <w:kern w:val="2"/>
      <w:szCs w:val="22"/>
    </w:rPr>
  </w:style>
  <w:style w:type="character" w:customStyle="1" w:styleId="Char1CharChar">
    <w:name w:val="Char1 Char Char"/>
    <w:uiPriority w:val="99"/>
    <w:qFormat/>
    <w:rPr>
      <w:lang w:val="fi-FI"/>
    </w:rPr>
  </w:style>
  <w:style w:type="paragraph" w:customStyle="1" w:styleId="Char11">
    <w:name w:val="Char1"/>
    <w:basedOn w:val="a5"/>
    <w:qFormat/>
    <w:pPr>
      <w:widowControl w:val="0"/>
      <w:overflowPunct/>
      <w:autoSpaceDE/>
      <w:autoSpaceDN/>
      <w:adjustRightInd/>
      <w:jc w:val="both"/>
      <w:textAlignment w:val="auto"/>
    </w:pPr>
    <w:rPr>
      <w:rFonts w:ascii="Tahoma" w:hAnsi="Tahoma"/>
      <w:kern w:val="2"/>
      <w:sz w:val="24"/>
      <w:szCs w:val="24"/>
      <w:lang w:val="en-US"/>
    </w:rPr>
  </w:style>
  <w:style w:type="paragraph" w:customStyle="1" w:styleId="1c">
    <w:name w:val="无间隔1"/>
    <w:pPr>
      <w:overflowPunct w:val="0"/>
      <w:autoSpaceDE w:val="0"/>
      <w:autoSpaceDN w:val="0"/>
      <w:adjustRightInd w:val="0"/>
      <w:textAlignment w:val="baseline"/>
    </w:pPr>
    <w:rPr>
      <w:rFonts w:ascii="Arial" w:hAnsi="Arial"/>
      <w:lang w:val="sv-SE"/>
    </w:rPr>
  </w:style>
  <w:style w:type="paragraph" w:customStyle="1" w:styleId="27">
    <w:name w:val="列出段落2"/>
    <w:basedOn w:val="a"/>
    <w:pPr>
      <w:adjustRightInd/>
      <w:spacing w:line="240" w:lineRule="auto"/>
      <w:ind w:firstLineChars="200" w:firstLine="420"/>
      <w:textAlignment w:val="auto"/>
    </w:pPr>
    <w:rPr>
      <w:kern w:val="2"/>
      <w:szCs w:val="21"/>
    </w:rPr>
  </w:style>
  <w:style w:type="character" w:customStyle="1" w:styleId="CharChar3">
    <w:name w:val="Char Char3"/>
    <w:uiPriority w:val="99"/>
    <w:qFormat/>
    <w:rPr>
      <w:rFonts w:eastAsia="宋体" w:cs="Times New Roman"/>
      <w:lang w:val="fi-FI" w:eastAsia="zh-CN" w:bidi="ar-SA"/>
    </w:rPr>
  </w:style>
  <w:style w:type="character" w:customStyle="1" w:styleId="FooterChar1">
    <w:name w:val="Footer Char1"/>
    <w:uiPriority w:val="99"/>
    <w:qFormat/>
    <w:locked/>
    <w:rPr>
      <w:rFonts w:ascii="Arial" w:eastAsia="宋体" w:hAnsi="Arial" w:cs="Times New Roman"/>
      <w:lang w:val="sv-SE" w:eastAsia="zh-CN" w:bidi="ar-SA"/>
    </w:rPr>
  </w:style>
  <w:style w:type="character" w:customStyle="1" w:styleId="CharChar11">
    <w:name w:val="Char Char11"/>
    <w:uiPriority w:val="99"/>
    <w:qFormat/>
    <w:rPr>
      <w:rFonts w:ascii="Courier New" w:eastAsia="PMingLiU" w:hAnsi="Courier New" w:cs="Times New Roman"/>
      <w:lang w:val="en-US" w:eastAsia="zh-TW" w:bidi="ar-SA"/>
    </w:rPr>
  </w:style>
  <w:style w:type="character" w:customStyle="1" w:styleId="BodyTextChar11">
    <w:name w:val="Body Text Char11"/>
    <w:aliases w:val="Char1 Char2"/>
    <w:uiPriority w:val="99"/>
    <w:qFormat/>
    <w:locked/>
    <w:rPr>
      <w:rFonts w:cs="Times New Roman"/>
      <w:lang w:val="fi-FI" w:bidi="ar-SA"/>
    </w:rPr>
  </w:style>
  <w:style w:type="paragraph" w:customStyle="1" w:styleId="CharCharCharCharCharCharChar2">
    <w:name w:val="Char Char Char Char Char Char Char2"/>
    <w:basedOn w:val="a5"/>
    <w:uiPriority w:val="99"/>
    <w:qFormat/>
    <w:pPr>
      <w:widowControl w:val="0"/>
      <w:overflowPunct/>
      <w:autoSpaceDE/>
      <w:autoSpaceDN/>
      <w:adjustRightInd/>
      <w:jc w:val="both"/>
      <w:textAlignment w:val="auto"/>
    </w:pPr>
    <w:rPr>
      <w:rFonts w:ascii="Tahoma" w:hAnsi="Tahoma"/>
      <w:kern w:val="2"/>
      <w:sz w:val="24"/>
      <w:lang w:val="en-US"/>
    </w:rPr>
  </w:style>
  <w:style w:type="paragraph" w:customStyle="1" w:styleId="2120">
    <w:name w:val="正文文本 212"/>
    <w:basedOn w:val="a"/>
    <w:uiPriority w:val="99"/>
    <w:qFormat/>
    <w:pPr>
      <w:tabs>
        <w:tab w:val="left" w:pos="360"/>
      </w:tabs>
      <w:overflowPunct w:val="0"/>
      <w:autoSpaceDE w:val="0"/>
      <w:autoSpaceDN w:val="0"/>
      <w:spacing w:before="66" w:after="54" w:line="240" w:lineRule="auto"/>
      <w:jc w:val="left"/>
    </w:pPr>
    <w:rPr>
      <w:rFonts w:ascii="Arial" w:eastAsia="PMingLiU" w:hAnsi="Arial"/>
      <w:color w:val="000000"/>
      <w:spacing w:val="-2"/>
      <w:sz w:val="20"/>
      <w:lang w:eastAsia="zh-TW"/>
    </w:rPr>
  </w:style>
  <w:style w:type="paragraph" w:customStyle="1" w:styleId="CharCharCharCharCharChar1">
    <w:name w:val="Char Char Char Char Char Char1"/>
    <w:basedOn w:val="a5"/>
    <w:uiPriority w:val="99"/>
    <w:qFormat/>
    <w:pPr>
      <w:widowControl w:val="0"/>
      <w:overflowPunct/>
      <w:autoSpaceDE/>
      <w:autoSpaceDN/>
      <w:adjustRightInd/>
      <w:jc w:val="both"/>
      <w:textAlignment w:val="auto"/>
    </w:pPr>
    <w:rPr>
      <w:rFonts w:ascii="Tahoma" w:hAnsi="Tahoma"/>
      <w:kern w:val="2"/>
      <w:sz w:val="24"/>
      <w:lang w:val="en-US"/>
    </w:rPr>
  </w:style>
  <w:style w:type="paragraph" w:customStyle="1" w:styleId="111">
    <w:name w:val="无间隔111"/>
    <w:qFormat/>
    <w:pPr>
      <w:overflowPunct w:val="0"/>
      <w:autoSpaceDE w:val="0"/>
      <w:autoSpaceDN w:val="0"/>
      <w:adjustRightInd w:val="0"/>
      <w:textAlignment w:val="baseline"/>
    </w:pPr>
    <w:rPr>
      <w:rFonts w:ascii="Arial" w:hAnsi="Arial"/>
      <w:lang w:val="sv-SE"/>
    </w:rPr>
  </w:style>
  <w:style w:type="paragraph" w:customStyle="1" w:styleId="p15">
    <w:name w:val="p15"/>
    <w:basedOn w:val="a"/>
    <w:qFormat/>
    <w:pPr>
      <w:widowControl/>
      <w:adjustRightInd/>
      <w:snapToGrid w:val="0"/>
      <w:spacing w:before="120" w:after="120" w:line="240" w:lineRule="auto"/>
      <w:jc w:val="left"/>
      <w:textAlignment w:val="auto"/>
    </w:pPr>
    <w:rPr>
      <w:rFonts w:ascii="Arial" w:hAnsi="Arial" w:cs="Arial"/>
      <w:sz w:val="20"/>
    </w:rPr>
  </w:style>
  <w:style w:type="character" w:customStyle="1" w:styleId="apple-converted-space">
    <w:name w:val="apple-converted-space"/>
    <w:qFormat/>
  </w:style>
  <w:style w:type="paragraph" w:styleId="aff6">
    <w:name w:val="List Paragraph"/>
    <w:basedOn w:val="a"/>
    <w:uiPriority w:val="99"/>
    <w:qFormat/>
    <w:pPr>
      <w:adjustRightInd/>
      <w:spacing w:line="240" w:lineRule="auto"/>
      <w:ind w:firstLineChars="200" w:firstLine="420"/>
      <w:textAlignment w:val="auto"/>
    </w:pPr>
    <w:rPr>
      <w:kern w:val="2"/>
      <w:szCs w:val="21"/>
    </w:rPr>
  </w:style>
  <w:style w:type="paragraph" w:customStyle="1" w:styleId="CharChar3CharCharCharCharCharChar">
    <w:name w:val="Char Char3 Char Char Char Char Char Char"/>
    <w:basedOn w:val="a"/>
    <w:pPr>
      <w:adjustRightInd/>
      <w:spacing w:line="240" w:lineRule="auto"/>
      <w:textAlignment w:val="auto"/>
    </w:pPr>
    <w:rPr>
      <w:rFonts w:ascii="Arial" w:hAnsi="Arial"/>
      <w:sz w:val="20"/>
      <w:lang w:val="sv-SE"/>
    </w:rPr>
  </w:style>
  <w:style w:type="paragraph" w:customStyle="1" w:styleId="CharCharCharCharCharCharCharCharCharCharCharCharCharChar1">
    <w:name w:val="Char Char Char Char Char Char Char Char Char Char Char Char Char Char1"/>
    <w:basedOn w:val="a"/>
    <w:pPr>
      <w:adjustRightInd/>
      <w:spacing w:line="240" w:lineRule="auto"/>
      <w:textAlignment w:val="auto"/>
    </w:pPr>
    <w:rPr>
      <w:rFonts w:ascii="Tahoma" w:hAnsi="Tahoma"/>
      <w:kern w:val="2"/>
      <w:sz w:val="24"/>
      <w:szCs w:val="24"/>
    </w:rPr>
  </w:style>
  <w:style w:type="paragraph" w:customStyle="1" w:styleId="CharChar12">
    <w:name w:val="Char Char12"/>
    <w:basedOn w:val="a5"/>
    <w:pPr>
      <w:widowControl w:val="0"/>
      <w:overflowPunct/>
      <w:autoSpaceDE/>
      <w:autoSpaceDN/>
      <w:adjustRightInd/>
      <w:jc w:val="both"/>
      <w:textAlignment w:val="auto"/>
    </w:pPr>
    <w:rPr>
      <w:rFonts w:ascii="Tahoma" w:hAnsi="Tahoma"/>
      <w:kern w:val="2"/>
      <w:sz w:val="24"/>
      <w:szCs w:val="24"/>
      <w:lang w:val="en-US"/>
    </w:rPr>
  </w:style>
  <w:style w:type="paragraph" w:customStyle="1" w:styleId="CharChar1CharChar">
    <w:name w:val="Char Char1 Char Char"/>
    <w:basedOn w:val="a5"/>
    <w:pPr>
      <w:widowControl w:val="0"/>
      <w:overflowPunct/>
      <w:autoSpaceDE/>
      <w:autoSpaceDN/>
      <w:adjustRightInd/>
      <w:jc w:val="both"/>
      <w:textAlignment w:val="auto"/>
    </w:pPr>
    <w:rPr>
      <w:rFonts w:ascii="Tahoma" w:hAnsi="Tahoma"/>
      <w:kern w:val="2"/>
      <w:sz w:val="24"/>
      <w:szCs w:val="24"/>
      <w:lang w:val="en-US"/>
    </w:rPr>
  </w:style>
  <w:style w:type="paragraph" w:customStyle="1" w:styleId="CharChar1CharCharCharCharCharChar">
    <w:name w:val="Char Char1 Char Char Char Char Char Char"/>
    <w:basedOn w:val="a5"/>
    <w:pPr>
      <w:widowControl w:val="0"/>
      <w:overflowPunct/>
      <w:autoSpaceDE/>
      <w:autoSpaceDN/>
      <w:adjustRightInd/>
      <w:jc w:val="both"/>
      <w:textAlignment w:val="auto"/>
    </w:pPr>
    <w:rPr>
      <w:rFonts w:ascii="Tahoma" w:hAnsi="Tahoma"/>
      <w:kern w:val="2"/>
      <w:sz w:val="24"/>
      <w:szCs w:val="24"/>
      <w:lang w:val="en-US"/>
    </w:rPr>
  </w:style>
  <w:style w:type="paragraph" w:customStyle="1" w:styleId="CharChar31">
    <w:name w:val="Char Char31"/>
    <w:basedOn w:val="a"/>
    <w:pPr>
      <w:adjustRightInd/>
      <w:spacing w:line="240" w:lineRule="auto"/>
      <w:textAlignment w:val="auto"/>
    </w:pPr>
    <w:rPr>
      <w:rFonts w:ascii="Arial" w:hAnsi="Arial"/>
      <w:sz w:val="20"/>
      <w:lang w:val="sv-SE"/>
    </w:rPr>
  </w:style>
  <w:style w:type="paragraph" w:customStyle="1" w:styleId="CharChar3CharCharCharChar">
    <w:name w:val="Char Char3 Char Char Char Char"/>
    <w:basedOn w:val="a"/>
    <w:pPr>
      <w:adjustRightInd/>
      <w:spacing w:line="240" w:lineRule="auto"/>
      <w:textAlignment w:val="auto"/>
    </w:pPr>
    <w:rPr>
      <w:rFonts w:ascii="Arial" w:hAnsi="Arial"/>
      <w:sz w:val="20"/>
      <w:lang w:val="sv-SE"/>
    </w:rPr>
  </w:style>
  <w:style w:type="paragraph" w:customStyle="1" w:styleId="CharChar3CharCharCharCharCharCharCharChar1">
    <w:name w:val="Char Char3 Char Char Char Char Char Char Char Char1"/>
    <w:basedOn w:val="a"/>
    <w:pPr>
      <w:adjustRightInd/>
      <w:spacing w:line="240" w:lineRule="auto"/>
      <w:textAlignment w:val="auto"/>
    </w:pPr>
    <w:rPr>
      <w:rFonts w:ascii="Arial" w:hAnsi="Arial"/>
      <w:sz w:val="20"/>
      <w:lang w:val="sv-SE"/>
    </w:rPr>
  </w:style>
  <w:style w:type="character" w:customStyle="1" w:styleId="CommentTextChar">
    <w:name w:val="Comment Text Char"/>
    <w:locked/>
    <w:rPr>
      <w:rFonts w:cs="Times New Roman"/>
      <w:sz w:val="21"/>
    </w:rPr>
  </w:style>
  <w:style w:type="character" w:customStyle="1" w:styleId="CommentSubjectChar1">
    <w:name w:val="Comment Subject Char1"/>
    <w:uiPriority w:val="99"/>
    <w:locked/>
    <w:rPr>
      <w:rFonts w:cs="Times New Roman"/>
      <w:b/>
      <w:bCs/>
      <w:sz w:val="21"/>
    </w:rPr>
  </w:style>
  <w:style w:type="character" w:customStyle="1" w:styleId="BalloonTextChar">
    <w:name w:val="Balloon Text Char"/>
    <w:locked/>
    <w:rPr>
      <w:rFonts w:cs="Times New Roman"/>
      <w:sz w:val="18"/>
      <w:szCs w:val="18"/>
    </w:rPr>
  </w:style>
  <w:style w:type="character" w:customStyle="1" w:styleId="Char12">
    <w:name w:val="批注文字 Char1"/>
    <w:uiPriority w:val="99"/>
    <w:locked/>
    <w:rPr>
      <w:rFonts w:cs="Times New Roman"/>
      <w:sz w:val="21"/>
    </w:rPr>
  </w:style>
  <w:style w:type="character" w:customStyle="1" w:styleId="Char13">
    <w:name w:val="文档结构图 Char1"/>
    <w:uiPriority w:val="99"/>
    <w:semiHidden/>
    <w:rPr>
      <w:rFonts w:ascii="Microsoft YaHei UI" w:eastAsia="Microsoft YaHei UI" w:hAnsi="Arial" w:cs="Times New Roman"/>
      <w:kern w:val="0"/>
      <w:sz w:val="18"/>
      <w:szCs w:val="18"/>
      <w:lang w:val="sv-SE"/>
    </w:rPr>
  </w:style>
  <w:style w:type="character" w:customStyle="1" w:styleId="HTMLChar1">
    <w:name w:val="HTML 预设格式 Char1"/>
    <w:rPr>
      <w:rFonts w:ascii="Courier New" w:eastAsia="PMingLiU" w:hAnsi="Courier New"/>
      <w:lang w:eastAsia="zh-TW"/>
    </w:rPr>
  </w:style>
  <w:style w:type="character" w:customStyle="1" w:styleId="Char14">
    <w:name w:val="页眉 Char1"/>
    <w:rPr>
      <w:rFonts w:ascii="Arial" w:eastAsia="宋体" w:hAnsi="Arial" w:cs="Times New Roman"/>
      <w:kern w:val="0"/>
      <w:sz w:val="18"/>
      <w:szCs w:val="18"/>
      <w:lang w:val="sv-SE"/>
    </w:rPr>
  </w:style>
  <w:style w:type="character" w:customStyle="1" w:styleId="Char15">
    <w:name w:val="正文文本 Char1"/>
    <w:rPr>
      <w:rFonts w:ascii="Arial" w:eastAsia="宋体" w:hAnsi="Arial" w:cs="Times New Roman"/>
      <w:kern w:val="0"/>
      <w:sz w:val="20"/>
      <w:szCs w:val="20"/>
      <w:lang w:val="sv-SE"/>
    </w:rPr>
  </w:style>
  <w:style w:type="paragraph" w:customStyle="1" w:styleId="HTML11">
    <w:name w:val="HTML 预设格式1"/>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val="0"/>
      <w:autoSpaceDE w:val="0"/>
      <w:autoSpaceDN w:val="0"/>
      <w:spacing w:line="240" w:lineRule="auto"/>
      <w:jc w:val="left"/>
    </w:pPr>
    <w:rPr>
      <w:rFonts w:ascii="Courier New" w:hAnsi="Courier New" w:cs="Courier New"/>
      <w:sz w:val="20"/>
      <w:lang w:val="sv-SE"/>
    </w:rPr>
  </w:style>
  <w:style w:type="paragraph" w:customStyle="1" w:styleId="1d">
    <w:name w:val="页脚1"/>
    <w:basedOn w:val="a"/>
    <w:pPr>
      <w:tabs>
        <w:tab w:val="center" w:pos="4153"/>
        <w:tab w:val="right" w:pos="8306"/>
      </w:tabs>
      <w:snapToGrid w:val="0"/>
      <w:jc w:val="left"/>
    </w:pPr>
    <w:rPr>
      <w:kern w:val="2"/>
      <w:sz w:val="18"/>
      <w:szCs w:val="18"/>
    </w:rPr>
  </w:style>
  <w:style w:type="character" w:customStyle="1" w:styleId="CharChar13">
    <w:name w:val="Char Char13"/>
    <w:rPr>
      <w:rFonts w:ascii="Arial" w:eastAsia="宋体" w:hAnsi="Arial"/>
      <w:b/>
      <w:sz w:val="24"/>
      <w:lang w:val="sv-SE" w:eastAsia="zh-CN" w:bidi="ar-SA"/>
    </w:rPr>
  </w:style>
  <w:style w:type="character" w:customStyle="1" w:styleId="CharChar121">
    <w:name w:val="Char Char121"/>
    <w:rPr>
      <w:rFonts w:ascii="Arial" w:eastAsia="楷体_GB2312" w:hAnsi="Arial"/>
      <w:sz w:val="28"/>
      <w:lang w:val="sv-SE" w:eastAsia="zh-CN" w:bidi="ar-SA"/>
    </w:rPr>
  </w:style>
  <w:style w:type="character" w:customStyle="1" w:styleId="CharChar10">
    <w:name w:val="Char Char10"/>
    <w:rPr>
      <w:rFonts w:ascii="Courier New" w:eastAsia="PMingLiU" w:hAnsi="Courier New"/>
      <w:lang w:val="en-US" w:eastAsia="zh-TW" w:bidi="ar-SA"/>
    </w:rPr>
  </w:style>
  <w:style w:type="character" w:customStyle="1" w:styleId="CharChar9">
    <w:name w:val="Char Char9"/>
    <w:rPr>
      <w:rFonts w:ascii="Arial" w:eastAsia="宋体" w:hAnsi="Arial"/>
      <w:lang w:val="sv-SE" w:eastAsia="zh-CN" w:bidi="ar-SA"/>
    </w:rPr>
  </w:style>
  <w:style w:type="character" w:customStyle="1" w:styleId="CharChar8">
    <w:name w:val="Char Char8"/>
    <w:rPr>
      <w:rFonts w:ascii="Arial" w:eastAsia="宋体" w:hAnsi="Arial"/>
      <w:lang w:val="sv-SE" w:eastAsia="zh-CN" w:bidi="ar-SA"/>
    </w:rPr>
  </w:style>
  <w:style w:type="character" w:customStyle="1" w:styleId="company-name3">
    <w:name w:val="company-name3"/>
  </w:style>
  <w:style w:type="character" w:customStyle="1" w:styleId="HTMLPreformattedChar2">
    <w:name w:val="HTML Preformatted Char2"/>
    <w:locked/>
    <w:rPr>
      <w:rFonts w:ascii="Courier New" w:eastAsia="PMingLiU" w:hAnsi="Courier New"/>
      <w:lang w:val="en-US" w:eastAsia="zh-TW"/>
    </w:rPr>
  </w:style>
  <w:style w:type="character" w:customStyle="1" w:styleId="CharChar14">
    <w:name w:val="Char Char14"/>
    <w:rPr>
      <w:rFonts w:ascii="Courier New" w:eastAsia="PMingLiU" w:hAnsi="Courier New" w:cs="Times New Roman"/>
      <w:lang w:val="en-US" w:eastAsia="zh-TW" w:bidi="ar-SA"/>
    </w:rPr>
  </w:style>
  <w:style w:type="character" w:customStyle="1" w:styleId="HeaderChar1">
    <w:name w:val="Header Char1"/>
    <w:locked/>
    <w:rPr>
      <w:rFonts w:cs="Times New Roman"/>
      <w:sz w:val="18"/>
      <w:szCs w:val="18"/>
    </w:rPr>
  </w:style>
  <w:style w:type="paragraph" w:customStyle="1" w:styleId="CharCharCharCharCharCharChar4">
    <w:name w:val="Char Char Char Char Char Char Char4"/>
    <w:basedOn w:val="a5"/>
    <w:pPr>
      <w:widowControl w:val="0"/>
      <w:overflowPunct/>
      <w:autoSpaceDE/>
      <w:autoSpaceDN/>
      <w:adjustRightInd/>
      <w:jc w:val="both"/>
      <w:textAlignment w:val="auto"/>
    </w:pPr>
    <w:rPr>
      <w:rFonts w:ascii="Tahoma" w:hAnsi="Tahoma"/>
      <w:kern w:val="2"/>
      <w:sz w:val="24"/>
      <w:szCs w:val="22"/>
      <w:lang w:val="en-US"/>
    </w:rPr>
  </w:style>
  <w:style w:type="paragraph" w:customStyle="1" w:styleId="214">
    <w:name w:val="正文文本 214"/>
    <w:basedOn w:val="a"/>
    <w:pPr>
      <w:tabs>
        <w:tab w:val="left" w:pos="360"/>
      </w:tabs>
      <w:overflowPunct w:val="0"/>
      <w:autoSpaceDE w:val="0"/>
      <w:autoSpaceDN w:val="0"/>
      <w:spacing w:before="66" w:after="54" w:line="240" w:lineRule="auto"/>
      <w:jc w:val="left"/>
    </w:pPr>
    <w:rPr>
      <w:rFonts w:ascii="Arial" w:eastAsia="PMingLiU" w:hAnsi="Arial"/>
      <w:color w:val="000000"/>
      <w:spacing w:val="-2"/>
      <w:sz w:val="20"/>
      <w:lang w:eastAsia="zh-TW"/>
    </w:rPr>
  </w:style>
  <w:style w:type="paragraph" w:customStyle="1" w:styleId="CharCharCharCharCharChar3">
    <w:name w:val="Char Char Char Char Char Char3"/>
    <w:basedOn w:val="a5"/>
    <w:pPr>
      <w:widowControl w:val="0"/>
      <w:overflowPunct/>
      <w:autoSpaceDE/>
      <w:autoSpaceDN/>
      <w:adjustRightInd/>
      <w:jc w:val="both"/>
      <w:textAlignment w:val="auto"/>
    </w:pPr>
    <w:rPr>
      <w:rFonts w:ascii="Tahoma" w:hAnsi="Tahoma"/>
      <w:kern w:val="2"/>
      <w:sz w:val="24"/>
      <w:szCs w:val="22"/>
      <w:lang w:val="en-US"/>
    </w:rPr>
  </w:style>
  <w:style w:type="character" w:customStyle="1" w:styleId="CharChar62">
    <w:name w:val="Char Char62"/>
    <w:rPr>
      <w:rFonts w:eastAsia="宋体" w:cs="Times New Roman"/>
      <w:lang w:val="fi-FI" w:eastAsia="zh-CN" w:bidi="ar-SA"/>
    </w:rPr>
  </w:style>
  <w:style w:type="character" w:customStyle="1" w:styleId="CharCharChar12">
    <w:name w:val="Char Char Char12"/>
    <w:rPr>
      <w:rFonts w:ascii="宋体" w:hAnsi="Tms Rmn" w:cs="Times New Roman"/>
    </w:rPr>
  </w:style>
  <w:style w:type="character" w:customStyle="1" w:styleId="CharChar52">
    <w:name w:val="Char Char52"/>
    <w:rPr>
      <w:rFonts w:ascii="Courier New" w:eastAsia="PMingLiU" w:hAnsi="Courier New" w:cs="Times New Roman"/>
      <w:lang w:val="en-US" w:eastAsia="zh-TW" w:bidi="ar-SA"/>
    </w:rPr>
  </w:style>
  <w:style w:type="paragraph" w:customStyle="1" w:styleId="213">
    <w:name w:val="正文文本 213"/>
    <w:basedOn w:val="a"/>
    <w:pPr>
      <w:tabs>
        <w:tab w:val="left" w:pos="360"/>
      </w:tabs>
      <w:overflowPunct w:val="0"/>
      <w:autoSpaceDE w:val="0"/>
      <w:autoSpaceDN w:val="0"/>
      <w:spacing w:before="66" w:after="54" w:line="240" w:lineRule="auto"/>
      <w:jc w:val="left"/>
    </w:pPr>
    <w:rPr>
      <w:rFonts w:ascii="Arial" w:eastAsia="PMingLiU" w:hAnsi="Arial"/>
      <w:color w:val="000000"/>
      <w:spacing w:val="-2"/>
      <w:sz w:val="20"/>
      <w:lang w:eastAsia="zh-TW"/>
    </w:rPr>
  </w:style>
  <w:style w:type="paragraph" w:customStyle="1" w:styleId="CharCharCharCharCharChar2">
    <w:name w:val="Char Char Char Char Char Char2"/>
    <w:basedOn w:val="a5"/>
    <w:pPr>
      <w:widowControl w:val="0"/>
      <w:overflowPunct/>
      <w:autoSpaceDE/>
      <w:autoSpaceDN/>
      <w:adjustRightInd/>
      <w:jc w:val="both"/>
      <w:textAlignment w:val="auto"/>
    </w:pPr>
    <w:rPr>
      <w:rFonts w:ascii="Tahoma" w:hAnsi="Tahoma"/>
      <w:kern w:val="2"/>
      <w:sz w:val="24"/>
      <w:szCs w:val="22"/>
      <w:lang w:val="en-US"/>
    </w:rPr>
  </w:style>
  <w:style w:type="paragraph" w:customStyle="1" w:styleId="120">
    <w:name w:val="列出段落12"/>
    <w:basedOn w:val="a"/>
    <w:pPr>
      <w:adjustRightInd/>
      <w:spacing w:line="240" w:lineRule="auto"/>
      <w:ind w:firstLineChars="200" w:firstLine="420"/>
      <w:textAlignment w:val="auto"/>
    </w:pPr>
    <w:rPr>
      <w:rFonts w:ascii="Calibri" w:hAnsi="Calibri"/>
      <w:kern w:val="2"/>
      <w:szCs w:val="22"/>
    </w:rPr>
  </w:style>
  <w:style w:type="character" w:customStyle="1" w:styleId="CharChar41">
    <w:name w:val="Char Char41"/>
    <w:rPr>
      <w:rFonts w:ascii="Courier New" w:eastAsia="PMingLiU" w:hAnsi="Courier New" w:cs="Times New Roman"/>
      <w:lang w:val="en-US" w:eastAsia="zh-TW" w:bidi="ar-SA"/>
    </w:rPr>
  </w:style>
  <w:style w:type="character" w:customStyle="1" w:styleId="CharChar311">
    <w:name w:val="Char Char311"/>
    <w:rPr>
      <w:rFonts w:eastAsia="宋体" w:cs="Times New Roman"/>
      <w:lang w:val="fi-FI" w:eastAsia="zh-CN" w:bidi="ar-SA"/>
    </w:rPr>
  </w:style>
  <w:style w:type="character" w:customStyle="1" w:styleId="CharChar61">
    <w:name w:val="Char Char61"/>
    <w:rPr>
      <w:rFonts w:eastAsia="宋体" w:cs="Times New Roman"/>
      <w:lang w:val="fi-FI" w:eastAsia="zh-CN" w:bidi="ar-SA"/>
    </w:rPr>
  </w:style>
  <w:style w:type="character" w:customStyle="1" w:styleId="CharCharChar11">
    <w:name w:val="Char Char Char11"/>
    <w:rPr>
      <w:rFonts w:ascii="宋体" w:hAnsi="Tms Rmn" w:cs="Times New Roman"/>
    </w:rPr>
  </w:style>
  <w:style w:type="character" w:customStyle="1" w:styleId="CharChar51">
    <w:name w:val="Char Char51"/>
    <w:rPr>
      <w:rFonts w:ascii="Courier New" w:eastAsia="PMingLiU" w:hAnsi="Courier New" w:cs="Times New Roman"/>
      <w:lang w:val="en-US" w:eastAsia="zh-TW" w:bidi="ar-SA"/>
    </w:rPr>
  </w:style>
  <w:style w:type="character" w:customStyle="1" w:styleId="CharChar111">
    <w:name w:val="Char Char111"/>
    <w:rPr>
      <w:rFonts w:ascii="Courier New" w:eastAsia="PMingLiU" w:hAnsi="Courier New" w:cs="Times New Roman"/>
      <w:lang w:val="en-US" w:eastAsia="zh-TW" w:bidi="ar-SA"/>
    </w:rPr>
  </w:style>
  <w:style w:type="paragraph" w:customStyle="1" w:styleId="110">
    <w:name w:val="列出段落11"/>
    <w:basedOn w:val="a"/>
    <w:pPr>
      <w:adjustRightInd/>
      <w:spacing w:line="240" w:lineRule="auto"/>
      <w:ind w:firstLineChars="200" w:firstLine="420"/>
      <w:textAlignment w:val="auto"/>
    </w:pPr>
    <w:rPr>
      <w:rFonts w:ascii="Calibri" w:hAnsi="Calibri"/>
      <w:kern w:val="2"/>
      <w:szCs w:val="22"/>
    </w:rPr>
  </w:style>
  <w:style w:type="character" w:customStyle="1" w:styleId="Char1CharChar1">
    <w:name w:val="Char1 Char Char1"/>
    <w:rPr>
      <w:lang w:val="fi-FI"/>
    </w:rPr>
  </w:style>
  <w:style w:type="paragraph" w:customStyle="1" w:styleId="Char20">
    <w:name w:val="Char2"/>
    <w:basedOn w:val="a5"/>
    <w:pPr>
      <w:widowControl w:val="0"/>
      <w:overflowPunct/>
      <w:autoSpaceDE/>
      <w:autoSpaceDN/>
      <w:adjustRightInd/>
      <w:jc w:val="both"/>
      <w:textAlignment w:val="auto"/>
    </w:pPr>
    <w:rPr>
      <w:rFonts w:ascii="Tahoma" w:hAnsi="Tahoma"/>
      <w:kern w:val="2"/>
      <w:sz w:val="24"/>
      <w:szCs w:val="24"/>
      <w:lang w:val="en-US"/>
    </w:rPr>
  </w:style>
  <w:style w:type="paragraph" w:customStyle="1" w:styleId="112">
    <w:name w:val="无间隔11"/>
    <w:uiPriority w:val="99"/>
    <w:qFormat/>
    <w:pPr>
      <w:overflowPunct w:val="0"/>
      <w:autoSpaceDE w:val="0"/>
      <w:autoSpaceDN w:val="0"/>
      <w:adjustRightInd w:val="0"/>
      <w:textAlignment w:val="baseline"/>
    </w:pPr>
    <w:rPr>
      <w:rFonts w:ascii="Arial" w:hAnsi="Arial"/>
      <w:lang w:val="sv-SE"/>
    </w:rPr>
  </w:style>
  <w:style w:type="character" w:customStyle="1" w:styleId="CharChar17">
    <w:name w:val="Char Char17"/>
    <w:rPr>
      <w:rFonts w:ascii="Arial" w:eastAsia="宋体" w:hAnsi="Arial"/>
      <w:b/>
      <w:sz w:val="24"/>
      <w:lang w:val="sv-SE" w:eastAsia="zh-CN" w:bidi="ar-SA"/>
    </w:rPr>
  </w:style>
  <w:style w:type="character" w:customStyle="1" w:styleId="CharChar16">
    <w:name w:val="Char Char16"/>
    <w:rPr>
      <w:rFonts w:ascii="Arial" w:eastAsia="楷体_GB2312" w:hAnsi="Arial"/>
      <w:sz w:val="28"/>
      <w:lang w:val="sv-SE" w:eastAsia="zh-CN" w:bidi="ar-SA"/>
    </w:rPr>
  </w:style>
  <w:style w:type="character" w:customStyle="1" w:styleId="CharChar15">
    <w:name w:val="Char Char15"/>
    <w:rPr>
      <w:rFonts w:eastAsia="宋体"/>
      <w:sz w:val="21"/>
      <w:lang w:val="en-US" w:eastAsia="zh-CN" w:bidi="ar-SA"/>
    </w:rPr>
  </w:style>
  <w:style w:type="character" w:customStyle="1" w:styleId="aff7">
    <w:name w:val="日期 字符"/>
    <w:rPr>
      <w:rFonts w:ascii="Times New Roman" w:hAnsi="Times New Roman"/>
      <w:sz w:val="21"/>
    </w:rPr>
  </w:style>
  <w:style w:type="paragraph" w:customStyle="1" w:styleId="BodyText21">
    <w:name w:val="Body Text 21"/>
    <w:basedOn w:val="a"/>
    <w:pPr>
      <w:widowControl/>
      <w:tabs>
        <w:tab w:val="left" w:pos="0"/>
      </w:tabs>
      <w:suppressAutoHyphens/>
      <w:adjustRightInd/>
      <w:spacing w:before="66" w:after="54" w:line="240" w:lineRule="auto"/>
      <w:jc w:val="left"/>
      <w:textAlignment w:val="auto"/>
    </w:pPr>
    <w:rPr>
      <w:rFonts w:eastAsia="PMingLiU"/>
      <w:spacing w:val="-2"/>
      <w:sz w:val="18"/>
      <w:lang w:val="en-GB" w:eastAsia="en-US"/>
    </w:rPr>
  </w:style>
  <w:style w:type="character" w:customStyle="1" w:styleId="28">
    <w:name w:val="正文文本缩进 2 字符"/>
    <w:semiHidden/>
    <w:rPr>
      <w:rFonts w:ascii="Times New Roman" w:hAnsi="Times New Roman"/>
      <w:sz w:val="21"/>
    </w:rPr>
  </w:style>
  <w:style w:type="paragraph" w:customStyle="1" w:styleId="1CharChar">
    <w:name w:val="字元 字元1 Char Char 字元 字元"/>
    <w:basedOn w:val="a5"/>
    <w:pPr>
      <w:widowControl w:val="0"/>
      <w:overflowPunct/>
      <w:autoSpaceDE/>
      <w:autoSpaceDN/>
      <w:adjustRightInd/>
      <w:jc w:val="both"/>
      <w:textAlignment w:val="auto"/>
    </w:pPr>
    <w:rPr>
      <w:rFonts w:ascii="Tahoma" w:hAnsi="Tahoma"/>
      <w:kern w:val="2"/>
      <w:sz w:val="24"/>
      <w:szCs w:val="24"/>
      <w:lang w:val="en-US"/>
    </w:rPr>
  </w:style>
  <w:style w:type="paragraph" w:customStyle="1" w:styleId="aff8">
    <w:name w:val="??"/>
    <w:pPr>
      <w:widowControl w:val="0"/>
      <w:overflowPunct w:val="0"/>
      <w:autoSpaceDE w:val="0"/>
      <w:autoSpaceDN w:val="0"/>
      <w:adjustRightInd w:val="0"/>
      <w:textAlignment w:val="baseline"/>
    </w:pPr>
    <w:rPr>
      <w:rFonts w:ascii="CG Times (WN)" w:eastAsia="PMingLiU" w:hAnsi="CG Times (WN)"/>
      <w:lang w:eastAsia="zh-TW"/>
    </w:rPr>
  </w:style>
  <w:style w:type="character" w:customStyle="1" w:styleId="Monospace12">
    <w:name w:val="Monospace 12"/>
    <w:rPr>
      <w:rFonts w:ascii="Courier New" w:hAnsi="Courier New" w:cs="Courier New"/>
      <w:sz w:val="20"/>
      <w:szCs w:val="20"/>
      <w:lang w:val="en-US"/>
    </w:rPr>
  </w:style>
  <w:style w:type="character" w:customStyle="1" w:styleId="aff9">
    <w:name w:val="??????"/>
    <w:rPr>
      <w:sz w:val="20"/>
      <w:szCs w:val="20"/>
    </w:rPr>
  </w:style>
  <w:style w:type="character" w:customStyle="1" w:styleId="shouye1">
    <w:name w:val="shouye1"/>
    <w:rPr>
      <w:strike w:val="0"/>
      <w:dstrike w:val="0"/>
      <w:color w:val="000000"/>
      <w:sz w:val="20"/>
      <w:szCs w:val="20"/>
      <w:u w:val="none"/>
    </w:rPr>
  </w:style>
  <w:style w:type="paragraph" w:customStyle="1" w:styleId="34">
    <w:name w:val="??3"/>
    <w:basedOn w:val="a"/>
    <w:pPr>
      <w:tabs>
        <w:tab w:val="center" w:pos="4320"/>
        <w:tab w:val="right" w:pos="8640"/>
      </w:tabs>
      <w:overflowPunct w:val="0"/>
      <w:autoSpaceDE w:val="0"/>
      <w:autoSpaceDN w:val="0"/>
      <w:spacing w:line="240" w:lineRule="auto"/>
      <w:jc w:val="left"/>
    </w:pPr>
    <w:rPr>
      <w:rFonts w:ascii="CG Times (WN)" w:eastAsia="PMingLiU" w:hAnsi="CG Times (WN)"/>
      <w:sz w:val="20"/>
      <w:lang w:eastAsia="zh-TW"/>
    </w:rPr>
  </w:style>
  <w:style w:type="paragraph" w:customStyle="1" w:styleId="311">
    <w:name w:val="正文文本缩进 31"/>
    <w:basedOn w:val="a"/>
    <w:pPr>
      <w:suppressAutoHyphens/>
      <w:overflowPunct w:val="0"/>
      <w:autoSpaceDE w:val="0"/>
      <w:autoSpaceDN w:val="0"/>
      <w:spacing w:before="66" w:after="54" w:line="240" w:lineRule="auto"/>
      <w:ind w:left="326" w:hanging="326"/>
      <w:jc w:val="left"/>
    </w:pPr>
    <w:rPr>
      <w:rFonts w:ascii="Arial" w:hAnsi="Arial"/>
      <w:sz w:val="20"/>
    </w:rPr>
  </w:style>
  <w:style w:type="character" w:customStyle="1" w:styleId="affa">
    <w:name w:val="尾注文本 字符"/>
    <w:semiHidden/>
    <w:rPr>
      <w:rFonts w:ascii="Times New Roman" w:hAnsi="Times New Roman"/>
      <w:sz w:val="21"/>
    </w:rPr>
  </w:style>
  <w:style w:type="character" w:customStyle="1" w:styleId="affb">
    <w:name w:val="纯文本 字符"/>
    <w:semiHidden/>
    <w:rPr>
      <w:rFonts w:ascii="等线" w:eastAsia="等线" w:hAnsi="Courier New" w:cs="Courier New"/>
      <w:sz w:val="21"/>
    </w:rPr>
  </w:style>
  <w:style w:type="character" w:customStyle="1" w:styleId="HTML3">
    <w:name w:val="HTML 地址 字符"/>
    <w:semiHidden/>
    <w:rPr>
      <w:rFonts w:ascii="Times New Roman" w:hAnsi="Times New Roman"/>
      <w:i/>
      <w:iCs/>
      <w:sz w:val="21"/>
    </w:rPr>
  </w:style>
  <w:style w:type="paragraph" w:customStyle="1" w:styleId="ST204">
    <w:name w:val="ST20_4"/>
    <w:basedOn w:val="a"/>
    <w:next w:val="a"/>
    <w:pPr>
      <w:adjustRightInd/>
      <w:spacing w:line="240" w:lineRule="auto"/>
      <w:jc w:val="left"/>
      <w:textAlignment w:val="auto"/>
    </w:pPr>
    <w:rPr>
      <w:rFonts w:ascii="Arial" w:hAnsi="Arial"/>
      <w:sz w:val="24"/>
      <w:lang w:eastAsia="en-US"/>
    </w:rPr>
  </w:style>
  <w:style w:type="paragraph" w:customStyle="1" w:styleId="29">
    <w:name w:val="?? 2"/>
    <w:basedOn w:val="a"/>
    <w:pPr>
      <w:overflowPunct w:val="0"/>
      <w:autoSpaceDE w:val="0"/>
      <w:autoSpaceDN w:val="0"/>
      <w:spacing w:line="240" w:lineRule="auto"/>
      <w:jc w:val="left"/>
    </w:pPr>
    <w:rPr>
      <w:rFonts w:ascii="Bookman Old Style" w:eastAsia="PMingLiU" w:hAnsi="Bookman Old Style"/>
      <w:b/>
      <w:bCs/>
      <w:kern w:val="2"/>
      <w:sz w:val="24"/>
      <w:szCs w:val="24"/>
      <w:lang w:eastAsia="zh-TW"/>
    </w:rPr>
  </w:style>
  <w:style w:type="character" w:customStyle="1" w:styleId="affc">
    <w:name w:val="结束语 字符"/>
    <w:semiHidden/>
    <w:rPr>
      <w:rFonts w:ascii="Times New Roman" w:hAnsi="Times New Roman"/>
      <w:sz w:val="21"/>
    </w:rPr>
  </w:style>
  <w:style w:type="paragraph" w:customStyle="1" w:styleId="1e">
    <w:name w:val="??1"/>
    <w:pPr>
      <w:widowControl w:val="0"/>
      <w:overflowPunct w:val="0"/>
      <w:autoSpaceDE w:val="0"/>
      <w:autoSpaceDN w:val="0"/>
      <w:adjustRightInd w:val="0"/>
      <w:textAlignment w:val="baseline"/>
    </w:pPr>
    <w:rPr>
      <w:rFonts w:ascii="Times New Roman" w:eastAsia="PMingLiU" w:hAnsi="Times New Roman"/>
      <w:lang w:eastAsia="en-US"/>
    </w:rPr>
  </w:style>
  <w:style w:type="character" w:customStyle="1" w:styleId="1f">
    <w:name w:val="样式1"/>
    <w:rPr>
      <w:rFonts w:ascii="宋体" w:eastAsia="宋体" w:hAnsi="宋体"/>
      <w:sz w:val="21"/>
      <w:szCs w:val="21"/>
    </w:rPr>
  </w:style>
  <w:style w:type="character" w:customStyle="1" w:styleId="HTMLChar2">
    <w:name w:val="HTML 预设格式 Char2"/>
    <w:locked/>
    <w:rPr>
      <w:rFonts w:ascii="Courier New" w:eastAsia="PMingLiU" w:hAnsi="Courier New"/>
      <w:lang w:eastAsia="zh-TW"/>
    </w:rPr>
  </w:style>
  <w:style w:type="paragraph" w:customStyle="1" w:styleId="220">
    <w:name w:val="正文文本 22"/>
    <w:basedOn w:val="a"/>
    <w:pPr>
      <w:tabs>
        <w:tab w:val="left" w:pos="360"/>
      </w:tabs>
      <w:overflowPunct w:val="0"/>
      <w:autoSpaceDE w:val="0"/>
      <w:autoSpaceDN w:val="0"/>
      <w:spacing w:before="66" w:after="54" w:line="240" w:lineRule="auto"/>
      <w:jc w:val="left"/>
    </w:pPr>
    <w:rPr>
      <w:rFonts w:ascii="Arial" w:eastAsia="PMingLiU" w:hAnsi="Arial"/>
      <w:color w:val="000000"/>
      <w:spacing w:val="-2"/>
      <w:sz w:val="20"/>
      <w:lang w:eastAsia="zh-TW"/>
    </w:rPr>
  </w:style>
  <w:style w:type="paragraph" w:customStyle="1" w:styleId="215">
    <w:name w:val="21"/>
    <w:basedOn w:val="a"/>
    <w:pPr>
      <w:widowControl/>
      <w:adjustRightInd/>
      <w:spacing w:before="100" w:beforeAutospacing="1" w:after="100" w:afterAutospacing="1" w:line="240" w:lineRule="auto"/>
      <w:jc w:val="left"/>
      <w:textAlignment w:val="auto"/>
    </w:pPr>
    <w:rPr>
      <w:rFonts w:ascii="宋体" w:hAnsi="宋体" w:cs="宋体"/>
      <w:kern w:val="2"/>
      <w:sz w:val="24"/>
      <w:szCs w:val="24"/>
    </w:rPr>
  </w:style>
  <w:style w:type="paragraph" w:customStyle="1" w:styleId="BodyText211">
    <w:name w:val="Body Text 211"/>
    <w:basedOn w:val="a"/>
    <w:pPr>
      <w:widowControl/>
      <w:tabs>
        <w:tab w:val="left" w:pos="0"/>
      </w:tabs>
      <w:suppressAutoHyphens/>
      <w:adjustRightInd/>
      <w:spacing w:before="66" w:after="54" w:line="240" w:lineRule="auto"/>
      <w:jc w:val="left"/>
      <w:textAlignment w:val="auto"/>
    </w:pPr>
    <w:rPr>
      <w:rFonts w:eastAsia="PMingLiU"/>
      <w:spacing w:val="-2"/>
      <w:sz w:val="18"/>
      <w:lang w:val="en-GB" w:eastAsia="en-US"/>
    </w:rPr>
  </w:style>
  <w:style w:type="paragraph" w:customStyle="1" w:styleId="BodyTextIndent31">
    <w:name w:val="Body Text Indent 31"/>
    <w:basedOn w:val="a"/>
    <w:pPr>
      <w:suppressAutoHyphens/>
      <w:overflowPunct w:val="0"/>
      <w:autoSpaceDE w:val="0"/>
      <w:autoSpaceDN w:val="0"/>
      <w:spacing w:before="66" w:after="54" w:line="240" w:lineRule="auto"/>
      <w:ind w:left="326" w:hanging="326"/>
      <w:jc w:val="left"/>
    </w:pPr>
    <w:rPr>
      <w:rFonts w:ascii="Arial" w:hAnsi="Arial"/>
      <w:sz w:val="20"/>
    </w:rPr>
  </w:style>
  <w:style w:type="paragraph" w:customStyle="1" w:styleId="1CharChar1">
    <w:name w:val="字元 字元1 Char Char 字元 字元1"/>
    <w:basedOn w:val="a5"/>
    <w:pPr>
      <w:widowControl w:val="0"/>
      <w:overflowPunct/>
      <w:autoSpaceDE/>
      <w:autoSpaceDN/>
      <w:adjustRightInd/>
      <w:jc w:val="both"/>
      <w:textAlignment w:val="auto"/>
    </w:pPr>
    <w:rPr>
      <w:rFonts w:ascii="Tahoma" w:hAnsi="Tahoma"/>
      <w:kern w:val="2"/>
      <w:sz w:val="24"/>
      <w:szCs w:val="24"/>
      <w:lang w:val="en-US"/>
    </w:rPr>
  </w:style>
  <w:style w:type="paragraph" w:customStyle="1" w:styleId="1CharChar2">
    <w:name w:val="字元 字元1 Char Char 字元 字元2"/>
    <w:basedOn w:val="a5"/>
    <w:pPr>
      <w:widowControl w:val="0"/>
      <w:overflowPunct/>
      <w:autoSpaceDE/>
      <w:autoSpaceDN/>
      <w:adjustRightInd/>
      <w:jc w:val="both"/>
      <w:textAlignment w:val="auto"/>
    </w:pPr>
    <w:rPr>
      <w:rFonts w:ascii="Tahoma" w:hAnsi="Tahoma"/>
      <w:kern w:val="2"/>
      <w:sz w:val="24"/>
      <w:szCs w:val="24"/>
      <w:lang w:val="en-US"/>
    </w:rPr>
  </w:style>
  <w:style w:type="character" w:customStyle="1" w:styleId="35">
    <w:name w:val="正文文本缩进 3 字符"/>
    <w:semiHidden/>
    <w:rPr>
      <w:rFonts w:ascii="Times New Roman" w:hAnsi="Times New Roman"/>
      <w:sz w:val="16"/>
      <w:szCs w:val="16"/>
    </w:rPr>
  </w:style>
  <w:style w:type="character" w:customStyle="1" w:styleId="CharChar23">
    <w:name w:val="Char Char23"/>
    <w:locked/>
    <w:rPr>
      <w:rFonts w:ascii="Arial" w:eastAsia="宋体" w:hAnsi="Arial"/>
      <w:b/>
      <w:sz w:val="24"/>
      <w:lang w:val="sv-SE" w:eastAsia="zh-CN" w:bidi="ar-SA"/>
    </w:rPr>
  </w:style>
  <w:style w:type="character" w:customStyle="1" w:styleId="CharChar22">
    <w:name w:val="Char Char22"/>
    <w:locked/>
    <w:rPr>
      <w:rFonts w:ascii="Arial" w:eastAsia="楷体_GB2312" w:hAnsi="Arial"/>
      <w:sz w:val="28"/>
      <w:lang w:val="sv-SE" w:eastAsia="zh-CN" w:bidi="ar-SA"/>
    </w:rPr>
  </w:style>
  <w:style w:type="paragraph" w:customStyle="1" w:styleId="1f0">
    <w:name w:val="批注框文本1"/>
    <w:basedOn w:val="a"/>
    <w:pPr>
      <w:widowControl/>
      <w:adjustRightInd/>
      <w:spacing w:line="240" w:lineRule="auto"/>
      <w:jc w:val="left"/>
      <w:textAlignment w:val="auto"/>
    </w:pPr>
    <w:rPr>
      <w:rFonts w:ascii="Tahoma" w:hAnsi="Tahoma" w:cs="Tahoma"/>
      <w:sz w:val="16"/>
      <w:szCs w:val="16"/>
    </w:rPr>
  </w:style>
  <w:style w:type="character" w:customStyle="1" w:styleId="affd">
    <w:name w:val="脚注文本 字符"/>
    <w:semiHidden/>
    <w:rPr>
      <w:rFonts w:ascii="Times New Roman" w:hAnsi="Times New Roman"/>
      <w:sz w:val="18"/>
      <w:szCs w:val="18"/>
    </w:rPr>
  </w:style>
  <w:style w:type="paragraph" w:customStyle="1" w:styleId="CharCharCharCharCharCharCharChar">
    <w:name w:val="字元 字元 Char Char 字元 字元 字元 字元 字元 Char Char 字元 字元 Char Char 字元 字元 Char Char 字元 字元"/>
    <w:basedOn w:val="a"/>
    <w:pPr>
      <w:widowControl/>
      <w:adjustRightInd/>
      <w:spacing w:after="160" w:line="240" w:lineRule="exact"/>
      <w:jc w:val="left"/>
      <w:textAlignment w:val="auto"/>
    </w:pPr>
    <w:rPr>
      <w:rFonts w:ascii="Arial" w:hAnsi="Arial"/>
      <w:kern w:val="2"/>
      <w:sz w:val="22"/>
      <w:szCs w:val="22"/>
      <w:lang w:eastAsia="en-US"/>
    </w:rPr>
  </w:style>
  <w:style w:type="character" w:customStyle="1" w:styleId="CharChar7">
    <w:name w:val="Char Char7"/>
    <w:semiHidden/>
    <w:rPr>
      <w:rFonts w:ascii="Arial" w:eastAsia="宋体" w:hAnsi="Arial"/>
      <w:lang w:val="sv-SE" w:eastAsia="zh-CN" w:bidi="ar-SA"/>
    </w:rPr>
  </w:style>
  <w:style w:type="character" w:customStyle="1" w:styleId="charchar40">
    <w:name w:val="charchar4"/>
  </w:style>
  <w:style w:type="character" w:customStyle="1" w:styleId="Char16">
    <w:name w:val="메모 텍스트 Char1"/>
    <w:rPr>
      <w:sz w:val="21"/>
      <w:lang w:eastAsia="zh-CN"/>
    </w:rPr>
  </w:style>
  <w:style w:type="paragraph" w:customStyle="1" w:styleId="TableParagraph">
    <w:name w:val="Table Paragraph"/>
    <w:basedOn w:val="a"/>
    <w:uiPriority w:val="1"/>
    <w:qFormat/>
    <w:pPr>
      <w:adjustRightInd/>
      <w:spacing w:line="240" w:lineRule="auto"/>
      <w:jc w:val="left"/>
      <w:textAlignment w:val="auto"/>
    </w:pPr>
    <w:rPr>
      <w:sz w:val="22"/>
      <w:szCs w:val="22"/>
      <w:lang w:eastAsia="en-US"/>
    </w:rPr>
  </w:style>
  <w:style w:type="paragraph" w:customStyle="1" w:styleId="p16">
    <w:name w:val="p16"/>
    <w:basedOn w:val="a"/>
    <w:pPr>
      <w:widowControl/>
      <w:adjustRightInd/>
      <w:snapToGrid w:val="0"/>
      <w:spacing w:line="240" w:lineRule="auto"/>
      <w:jc w:val="left"/>
      <w:textAlignment w:val="auto"/>
    </w:pPr>
    <w:rPr>
      <w:rFonts w:ascii="Courier New" w:hAnsi="Courier New" w:cs="Courier New"/>
      <w:sz w:val="20"/>
    </w:rPr>
  </w:style>
  <w:style w:type="character" w:customStyle="1" w:styleId="CharChar48">
    <w:name w:val="Char Char48"/>
    <w:semiHidden/>
    <w:rPr>
      <w:rFonts w:ascii="Arial" w:eastAsia="宋体" w:hAnsi="Arial"/>
      <w:lang w:val="sv-SE" w:eastAsia="zh-CN" w:bidi="ar-SA"/>
    </w:rPr>
  </w:style>
  <w:style w:type="character" w:customStyle="1" w:styleId="CharChar58">
    <w:name w:val="Char Char58"/>
    <w:locked/>
    <w:rPr>
      <w:rFonts w:ascii="Arial" w:eastAsia="宋体" w:hAnsi="Arial"/>
      <w:b/>
      <w:sz w:val="24"/>
      <w:lang w:val="sv-SE" w:eastAsia="zh-CN" w:bidi="ar-SA"/>
    </w:rPr>
  </w:style>
  <w:style w:type="character" w:customStyle="1" w:styleId="CharChar57">
    <w:name w:val="Char Char57"/>
    <w:locked/>
    <w:rPr>
      <w:rFonts w:ascii="Arial" w:eastAsia="楷体_GB2312" w:hAnsi="Arial"/>
      <w:sz w:val="28"/>
      <w:lang w:val="sv-SE" w:eastAsia="zh-CN" w:bidi="ar-SA"/>
    </w:rPr>
  </w:style>
  <w:style w:type="character" w:customStyle="1" w:styleId="CharChar56">
    <w:name w:val="Char Char56"/>
    <w:semiHidden/>
    <w:locked/>
    <w:rPr>
      <w:rFonts w:ascii="Arial" w:eastAsia="楷体_GB2312" w:hAnsi="Arial"/>
      <w:sz w:val="28"/>
      <w:lang w:val="sv-SE" w:eastAsia="zh-CN" w:bidi="ar-SA"/>
    </w:rPr>
  </w:style>
  <w:style w:type="character" w:customStyle="1" w:styleId="CharChar55">
    <w:name w:val="Char Char55"/>
    <w:semiHidden/>
    <w:locked/>
    <w:rPr>
      <w:rFonts w:eastAsia="宋体"/>
      <w:b/>
      <w:bCs/>
      <w:spacing w:val="-2"/>
      <w:kern w:val="2"/>
      <w:sz w:val="21"/>
      <w:lang w:val="en-GB" w:eastAsia="zh-CN" w:bidi="ar-SA"/>
    </w:rPr>
  </w:style>
  <w:style w:type="character" w:customStyle="1" w:styleId="CharChar54">
    <w:name w:val="Char Char54"/>
    <w:semiHidden/>
    <w:locked/>
    <w:rPr>
      <w:rFonts w:eastAsia="宋体"/>
      <w:b/>
      <w:bCs/>
      <w:color w:val="0000FF"/>
      <w:kern w:val="2"/>
      <w:lang w:val="en-US" w:eastAsia="zh-CN" w:bidi="ar-SA"/>
    </w:rPr>
  </w:style>
  <w:style w:type="character" w:customStyle="1" w:styleId="CharChar53">
    <w:name w:val="Char Char53"/>
    <w:semiHidden/>
    <w:locked/>
    <w:rPr>
      <w:rFonts w:eastAsia="宋体"/>
      <w:b/>
      <w:bCs/>
      <w:color w:val="0000FF"/>
      <w:spacing w:val="-2"/>
      <w:kern w:val="2"/>
      <w:sz w:val="21"/>
      <w:lang w:val="en-GB" w:eastAsia="zh-CN" w:bidi="ar-SA"/>
    </w:rPr>
  </w:style>
  <w:style w:type="character" w:customStyle="1" w:styleId="CharChar44">
    <w:name w:val="Char Char44"/>
    <w:semiHidden/>
    <w:locked/>
    <w:rPr>
      <w:rFonts w:ascii="楷体_GB2312" w:eastAsia="楷体_GB2312"/>
      <w:kern w:val="2"/>
      <w:sz w:val="21"/>
      <w:lang w:val="en-US" w:eastAsia="zh-CN" w:bidi="ar-SA"/>
    </w:rPr>
  </w:style>
  <w:style w:type="character" w:customStyle="1" w:styleId="CharChar39">
    <w:name w:val="Char Char39"/>
    <w:semiHidden/>
    <w:locked/>
    <w:rPr>
      <w:rFonts w:eastAsia="宋体"/>
      <w:sz w:val="21"/>
      <w:szCs w:val="21"/>
      <w:lang w:val="en-US" w:eastAsia="zh-CN" w:bidi="ar-SA"/>
    </w:rPr>
  </w:style>
  <w:style w:type="character" w:customStyle="1" w:styleId="CharChar43">
    <w:name w:val="Char Char43"/>
    <w:locked/>
    <w:rPr>
      <w:rFonts w:ascii="Arial" w:eastAsia="宋体" w:hAnsi="Arial"/>
      <w:lang w:val="sv-SE" w:eastAsia="zh-CN" w:bidi="ar-SA"/>
    </w:rPr>
  </w:style>
  <w:style w:type="character" w:customStyle="1" w:styleId="CharChar46">
    <w:name w:val="Char Char46"/>
    <w:semiHidden/>
    <w:locked/>
    <w:rPr>
      <w:rFonts w:eastAsia="宋体"/>
      <w:kern w:val="2"/>
      <w:sz w:val="21"/>
      <w:szCs w:val="21"/>
      <w:lang w:val="en-US" w:eastAsia="zh-CN" w:bidi="ar-SA"/>
    </w:rPr>
  </w:style>
  <w:style w:type="character" w:customStyle="1" w:styleId="CharChar47">
    <w:name w:val="Char Char47"/>
    <w:semiHidden/>
    <w:locked/>
    <w:rPr>
      <w:rFonts w:eastAsia="宋体"/>
      <w:sz w:val="18"/>
      <w:szCs w:val="18"/>
      <w:lang w:val="en-US" w:eastAsia="zh-CN" w:bidi="ar-SA"/>
    </w:rPr>
  </w:style>
  <w:style w:type="character" w:customStyle="1" w:styleId="CharChar42">
    <w:name w:val="Char Char42"/>
    <w:locked/>
    <w:rPr>
      <w:rFonts w:ascii="Arial" w:eastAsia="宋体" w:hAnsi="Arial"/>
      <w:lang w:val="sv-SE" w:eastAsia="zh-CN" w:bidi="ar-SA"/>
    </w:rPr>
  </w:style>
  <w:style w:type="character" w:customStyle="1" w:styleId="CharChar45">
    <w:name w:val="Char Char45"/>
    <w:semiHidden/>
    <w:locked/>
    <w:rPr>
      <w:rFonts w:ascii="宋体" w:eastAsia="宋体" w:hAnsi="宋体" w:cs="Arial"/>
      <w:spacing w:val="-2"/>
      <w:sz w:val="18"/>
      <w:szCs w:val="18"/>
      <w:lang w:val="en-US" w:eastAsia="zh-CN" w:bidi="ar-SA"/>
    </w:rPr>
  </w:style>
  <w:style w:type="character" w:customStyle="1" w:styleId="CharChar50">
    <w:name w:val="Char Char50"/>
    <w:locked/>
    <w:rPr>
      <w:rFonts w:eastAsia="宋体"/>
      <w:sz w:val="21"/>
      <w:lang w:val="en-US" w:eastAsia="zh-CN" w:bidi="ar-SA"/>
    </w:rPr>
  </w:style>
  <w:style w:type="character" w:customStyle="1" w:styleId="CharChar49">
    <w:name w:val="Char Char49"/>
    <w:locked/>
    <w:rPr>
      <w:rFonts w:ascii="Univers" w:eastAsia="宋体" w:hAnsi="Univers" w:cs="Univers"/>
      <w:i/>
      <w:iCs/>
      <w:lang w:val="en-US" w:eastAsia="zh-CN" w:bidi="ar-SA"/>
    </w:rPr>
  </w:style>
  <w:style w:type="character" w:customStyle="1" w:styleId="CharChar400">
    <w:name w:val="Char Char40"/>
    <w:semiHidden/>
    <w:locked/>
    <w:rPr>
      <w:rFonts w:ascii="Univers" w:eastAsia="宋体" w:hAnsi="Univers" w:cs="Univers"/>
      <w:lang w:val="en-US" w:eastAsia="zh-CN" w:bidi="ar-SA"/>
    </w:rPr>
  </w:style>
  <w:style w:type="character" w:customStyle="1" w:styleId="affe">
    <w:name w:val="标题 字符"/>
    <w:rPr>
      <w:rFonts w:ascii="等线 Light" w:eastAsia="等线 Light" w:hAnsi="等线 Light" w:cs="Times New Roman"/>
      <w:b/>
      <w:bCs/>
      <w:sz w:val="32"/>
      <w:szCs w:val="32"/>
    </w:rPr>
  </w:style>
  <w:style w:type="paragraph" w:customStyle="1" w:styleId="CharCharCharCharCharCharCharCharCharChar1">
    <w:name w:val="Char Char Char Char Char Char Char Char Char Char1"/>
    <w:basedOn w:val="a"/>
    <w:pPr>
      <w:keepNext/>
      <w:keepLines/>
      <w:pageBreakBefore/>
      <w:overflowPunct w:val="0"/>
      <w:autoSpaceDE w:val="0"/>
      <w:autoSpaceDN w:val="0"/>
      <w:spacing w:line="240" w:lineRule="auto"/>
      <w:ind w:left="420" w:hanging="420"/>
    </w:pPr>
    <w:rPr>
      <w:sz w:val="22"/>
    </w:rPr>
  </w:style>
  <w:style w:type="paragraph" w:customStyle="1" w:styleId="ListParagraph1">
    <w:name w:val="List Paragraph1"/>
    <w:basedOn w:val="a"/>
    <w:pPr>
      <w:overflowPunct w:val="0"/>
      <w:autoSpaceDE w:val="0"/>
      <w:autoSpaceDN w:val="0"/>
      <w:ind w:firstLineChars="200" w:firstLine="420"/>
    </w:pPr>
  </w:style>
  <w:style w:type="paragraph" w:customStyle="1" w:styleId="ZchnZchn1">
    <w:name w:val="Zchn Zchn1"/>
    <w:basedOn w:val="a"/>
    <w:qFormat/>
    <w:pPr>
      <w:keepNext/>
      <w:keepLines/>
      <w:pageBreakBefore/>
      <w:tabs>
        <w:tab w:val="left" w:pos="360"/>
      </w:tabs>
      <w:overflowPunct w:val="0"/>
      <w:autoSpaceDE w:val="0"/>
      <w:autoSpaceDN w:val="0"/>
      <w:spacing w:line="240" w:lineRule="auto"/>
      <w:ind w:left="360" w:hanging="360"/>
    </w:pPr>
    <w:rPr>
      <w:sz w:val="22"/>
    </w:rPr>
  </w:style>
  <w:style w:type="character" w:customStyle="1" w:styleId="BalloonTextChar1">
    <w:name w:val="Balloon Text Char1"/>
    <w:semiHidden/>
    <w:locked/>
    <w:rPr>
      <w:rFonts w:eastAsia="宋体" w:cs="Times New Roman"/>
      <w:sz w:val="18"/>
      <w:szCs w:val="18"/>
      <w:lang w:val="en-US" w:eastAsia="zh-CN" w:bidi="ar-SA"/>
    </w:rPr>
  </w:style>
  <w:style w:type="paragraph" w:customStyle="1" w:styleId="CharCharCharCharCharCharCharChar1">
    <w:name w:val="字元 字元 Char Char 字元 字元 字元 字元 字元 Char Char 字元 字元 Char Char 字元 字元 Char Char 字元 字元1"/>
    <w:basedOn w:val="a"/>
    <w:pPr>
      <w:widowControl/>
      <w:adjustRightInd/>
      <w:spacing w:after="160" w:line="240" w:lineRule="exact"/>
      <w:jc w:val="left"/>
      <w:textAlignment w:val="auto"/>
    </w:pPr>
    <w:rPr>
      <w:rFonts w:ascii="Arial" w:hAnsi="Arial" w:cs="Arial"/>
      <w:kern w:val="2"/>
      <w:sz w:val="22"/>
      <w:szCs w:val="22"/>
      <w:lang w:eastAsia="en-US"/>
    </w:rPr>
  </w:style>
  <w:style w:type="character" w:customStyle="1" w:styleId="CharChar38">
    <w:name w:val="Char Char38"/>
    <w:rPr>
      <w:rFonts w:ascii="Arial" w:eastAsia="宋体" w:hAnsi="Arial"/>
      <w:b/>
      <w:sz w:val="24"/>
      <w:lang w:val="sv-SE" w:eastAsia="zh-CN" w:bidi="ar-SA"/>
    </w:rPr>
  </w:style>
  <w:style w:type="character" w:customStyle="1" w:styleId="CharChar37">
    <w:name w:val="Char Char37"/>
    <w:rPr>
      <w:rFonts w:ascii="Arial" w:eastAsia="楷体_GB2312" w:hAnsi="Arial"/>
      <w:sz w:val="28"/>
      <w:lang w:val="sv-SE" w:eastAsia="zh-CN" w:bidi="ar-SA"/>
    </w:rPr>
  </w:style>
  <w:style w:type="character" w:customStyle="1" w:styleId="CharChar36">
    <w:name w:val="Char Char36"/>
    <w:semiHidden/>
    <w:locked/>
    <w:rPr>
      <w:rFonts w:ascii="Arial" w:eastAsia="宋体" w:hAnsi="Arial"/>
      <w:b/>
      <w:bCs/>
      <w:sz w:val="32"/>
      <w:szCs w:val="32"/>
      <w:lang w:val="sv-SE" w:eastAsia="zh-CN" w:bidi="ar-SA"/>
    </w:rPr>
  </w:style>
  <w:style w:type="character" w:customStyle="1" w:styleId="CharChar35">
    <w:name w:val="Char Char35"/>
    <w:semiHidden/>
    <w:locked/>
    <w:rPr>
      <w:rFonts w:eastAsia="宋体"/>
      <w:b/>
      <w:bCs/>
      <w:spacing w:val="-2"/>
      <w:kern w:val="2"/>
      <w:sz w:val="21"/>
      <w:lang w:val="en-GB" w:eastAsia="zh-CN" w:bidi="ar-SA"/>
    </w:rPr>
  </w:style>
  <w:style w:type="character" w:customStyle="1" w:styleId="CharChar34">
    <w:name w:val="Char Char34"/>
    <w:semiHidden/>
    <w:locked/>
    <w:rPr>
      <w:rFonts w:eastAsia="宋体"/>
      <w:b/>
      <w:bCs/>
      <w:color w:val="0000FF"/>
      <w:kern w:val="2"/>
      <w:lang w:val="en-US" w:eastAsia="zh-CN" w:bidi="ar-SA"/>
    </w:rPr>
  </w:style>
  <w:style w:type="character" w:customStyle="1" w:styleId="CharChar33">
    <w:name w:val="Char Char33"/>
    <w:semiHidden/>
    <w:locked/>
    <w:rPr>
      <w:rFonts w:eastAsia="宋体"/>
      <w:b/>
      <w:bCs/>
      <w:color w:val="0000FF"/>
      <w:spacing w:val="-2"/>
      <w:kern w:val="2"/>
      <w:sz w:val="21"/>
      <w:lang w:val="en-GB" w:eastAsia="zh-CN" w:bidi="ar-SA"/>
    </w:rPr>
  </w:style>
  <w:style w:type="character" w:customStyle="1" w:styleId="font01">
    <w:name w:val="font01"/>
    <w:rPr>
      <w:rFonts w:ascii="宋体" w:eastAsia="宋体" w:hAnsi="宋体" w:cs="宋体" w:hint="eastAsia"/>
      <w:i w:val="0"/>
      <w:color w:val="000000"/>
      <w:sz w:val="22"/>
      <w:szCs w:val="22"/>
      <w:u w:val="none"/>
    </w:rPr>
  </w:style>
  <w:style w:type="paragraph" w:customStyle="1" w:styleId="2150">
    <w:name w:val="样式 标题 2 + 行距: 1.5 倍行距"/>
    <w:basedOn w:val="2"/>
    <w:pPr>
      <w:keepLines/>
      <w:spacing w:before="260" w:after="260" w:line="360" w:lineRule="auto"/>
      <w:jc w:val="center"/>
    </w:pPr>
    <w:rPr>
      <w:rFonts w:eastAsia="宋体" w:cs="宋体"/>
      <w:sz w:val="20"/>
    </w:rPr>
  </w:style>
  <w:style w:type="paragraph" w:customStyle="1" w:styleId="msolistparagraph0">
    <w:name w:val="msolistparagraph"/>
    <w:basedOn w:val="a"/>
    <w:pPr>
      <w:widowControl/>
      <w:adjustRightInd/>
      <w:spacing w:before="100" w:beforeAutospacing="1" w:after="100" w:afterAutospacing="1" w:line="240" w:lineRule="auto"/>
      <w:jc w:val="left"/>
      <w:textAlignment w:val="auto"/>
    </w:pPr>
    <w:rPr>
      <w:rFonts w:ascii="宋体" w:hAnsi="宋体" w:cs="宋体"/>
      <w:sz w:val="24"/>
      <w:szCs w:val="24"/>
    </w:rPr>
  </w:style>
  <w:style w:type="character" w:customStyle="1" w:styleId="CharChar112">
    <w:name w:val="Char Char112"/>
    <w:rPr>
      <w:rFonts w:ascii="Arial" w:eastAsia="宋体" w:hAnsi="Arial"/>
      <w:lang w:val="sv-SE" w:eastAsia="zh-CN"/>
    </w:rPr>
  </w:style>
  <w:style w:type="character" w:customStyle="1" w:styleId="CharChar241">
    <w:name w:val="Char Char241"/>
    <w:rPr>
      <w:rFonts w:eastAsia="宋体" w:cs="Times New Roman"/>
      <w:lang w:val="fi-FI" w:eastAsia="zh-CN" w:bidi="ar-SA"/>
    </w:rPr>
  </w:style>
  <w:style w:type="character" w:customStyle="1" w:styleId="HTMLPreformattedChar3">
    <w:name w:val="HTML Preformatted Char3"/>
    <w:locked/>
    <w:rPr>
      <w:rFonts w:ascii="Courier New" w:eastAsia="PMingLiU" w:hAnsi="Courier New"/>
      <w:lang w:val="en-US" w:eastAsia="zh-TW"/>
    </w:rPr>
  </w:style>
  <w:style w:type="character" w:customStyle="1" w:styleId="CharChar181">
    <w:name w:val="Char Char181"/>
    <w:semiHidden/>
    <w:rPr>
      <w:rFonts w:eastAsia="宋体" w:cs="Times New Roman"/>
      <w:sz w:val="18"/>
      <w:szCs w:val="18"/>
      <w:lang w:val="en-US" w:eastAsia="zh-CN" w:bidi="ar-SA"/>
    </w:rPr>
  </w:style>
  <w:style w:type="character" w:customStyle="1" w:styleId="pt13">
    <w:name w:val="pt13"/>
  </w:style>
  <w:style w:type="character" w:customStyle="1" w:styleId="CharChar2">
    <w:name w:val="Char Char2"/>
    <w:locked/>
    <w:rPr>
      <w:rFonts w:ascii="Courier New" w:eastAsia="PMingLiU" w:hAnsi="Courier New" w:cs="Courier New"/>
      <w:lang w:val="en-US" w:eastAsia="zh-TW" w:bidi="ar-SA"/>
    </w:rPr>
  </w:style>
  <w:style w:type="paragraph" w:customStyle="1" w:styleId="afff">
    <w:name w:val="段"/>
    <w:pPr>
      <w:autoSpaceDE w:val="0"/>
      <w:autoSpaceDN w:val="0"/>
      <w:ind w:firstLineChars="200" w:firstLine="200"/>
      <w:jc w:val="both"/>
    </w:pPr>
    <w:rPr>
      <w:rFonts w:ascii="宋体" w:hAnsi="Times New Roman"/>
      <w:sz w:val="21"/>
    </w:rPr>
  </w:style>
  <w:style w:type="character" w:customStyle="1" w:styleId="Heading1Char">
    <w:name w:val="Heading 1 Char"/>
    <w:locked/>
    <w:rPr>
      <w:rFonts w:ascii="Arial" w:eastAsia="宋体" w:hAnsi="Arial"/>
      <w:b/>
      <w:sz w:val="24"/>
      <w:lang w:val="sv-SE" w:eastAsia="zh-CN" w:bidi="ar-SA"/>
    </w:rPr>
  </w:style>
  <w:style w:type="character" w:customStyle="1" w:styleId="Heading2Char">
    <w:name w:val="Heading 2 Char"/>
    <w:locked/>
    <w:rPr>
      <w:rFonts w:ascii="Arial" w:eastAsia="楷体_GB2312" w:hAnsi="Arial"/>
      <w:sz w:val="28"/>
      <w:lang w:val="sv-SE" w:eastAsia="zh-CN" w:bidi="ar-SA"/>
    </w:rPr>
  </w:style>
  <w:style w:type="character" w:customStyle="1" w:styleId="Heading3Char">
    <w:name w:val="Heading 3 Char"/>
    <w:locked/>
    <w:rPr>
      <w:rFonts w:ascii="Arial" w:eastAsia="宋体" w:hAnsi="Arial"/>
      <w:b/>
      <w:bCs/>
      <w:sz w:val="32"/>
      <w:szCs w:val="32"/>
      <w:lang w:val="sv-SE" w:eastAsia="zh-CN" w:bidi="ar-SA"/>
    </w:rPr>
  </w:style>
  <w:style w:type="character" w:customStyle="1" w:styleId="Heading4Char">
    <w:name w:val="Heading 4 Char"/>
    <w:semiHidden/>
    <w:locked/>
    <w:rPr>
      <w:rFonts w:eastAsia="宋体"/>
      <w:b/>
      <w:bCs/>
      <w:spacing w:val="-2"/>
      <w:kern w:val="2"/>
      <w:sz w:val="21"/>
      <w:lang w:val="en-GB" w:eastAsia="zh-CN" w:bidi="ar-SA"/>
    </w:rPr>
  </w:style>
  <w:style w:type="character" w:customStyle="1" w:styleId="Heading5Char">
    <w:name w:val="Heading 5 Char"/>
    <w:semiHidden/>
    <w:locked/>
    <w:rPr>
      <w:rFonts w:eastAsia="宋体"/>
      <w:b/>
      <w:bCs/>
      <w:color w:val="0000FF"/>
      <w:kern w:val="2"/>
      <w:lang w:val="en-US" w:eastAsia="zh-CN" w:bidi="ar-SA"/>
    </w:rPr>
  </w:style>
  <w:style w:type="character" w:customStyle="1" w:styleId="Heading6Char">
    <w:name w:val="Heading 6 Char"/>
    <w:semiHidden/>
    <w:locked/>
    <w:rPr>
      <w:rFonts w:eastAsia="宋体"/>
      <w:b/>
      <w:bCs/>
      <w:color w:val="0000FF"/>
      <w:spacing w:val="-2"/>
      <w:kern w:val="2"/>
      <w:sz w:val="21"/>
      <w:lang w:val="en-GB" w:eastAsia="zh-CN" w:bidi="ar-SA"/>
    </w:rPr>
  </w:style>
  <w:style w:type="character" w:customStyle="1" w:styleId="BodyTextIndentChar">
    <w:name w:val="Body Text Indent Char"/>
    <w:locked/>
    <w:rPr>
      <w:rFonts w:ascii="楷体_GB2312" w:eastAsia="楷体_GB2312"/>
      <w:kern w:val="2"/>
      <w:sz w:val="21"/>
      <w:lang w:val="en-US" w:eastAsia="zh-CN" w:bidi="ar-SA"/>
    </w:rPr>
  </w:style>
  <w:style w:type="character" w:customStyle="1" w:styleId="DocumentMapChar">
    <w:name w:val="Document Map Char"/>
    <w:locked/>
    <w:rPr>
      <w:rFonts w:eastAsia="宋体"/>
      <w:kern w:val="2"/>
      <w:sz w:val="21"/>
      <w:szCs w:val="24"/>
      <w:lang w:val="en-US" w:eastAsia="zh-CN" w:bidi="ar-SA"/>
    </w:rPr>
  </w:style>
  <w:style w:type="character" w:customStyle="1" w:styleId="DateChar">
    <w:name w:val="Date Char"/>
    <w:semiHidden/>
    <w:locked/>
    <w:rPr>
      <w:rFonts w:eastAsia="宋体"/>
      <w:kern w:val="2"/>
      <w:sz w:val="21"/>
      <w:szCs w:val="21"/>
      <w:lang w:val="en-US" w:eastAsia="zh-CN" w:bidi="ar-SA"/>
    </w:rPr>
  </w:style>
  <w:style w:type="character" w:customStyle="1" w:styleId="BodyTextIndent2Char">
    <w:name w:val="Body Text Indent 2 Char"/>
    <w:semiHidden/>
    <w:locked/>
    <w:rPr>
      <w:rFonts w:eastAsia="宋体"/>
      <w:kern w:val="2"/>
      <w:sz w:val="24"/>
      <w:szCs w:val="24"/>
      <w:lang w:val="en-US" w:eastAsia="zh-CN" w:bidi="ar-SA"/>
    </w:rPr>
  </w:style>
  <w:style w:type="character" w:customStyle="1" w:styleId="BodyText2Char">
    <w:name w:val="Body Text 2 Char"/>
    <w:semiHidden/>
    <w:locked/>
    <w:rPr>
      <w:rFonts w:ascii="宋体" w:eastAsia="宋体"/>
      <w:kern w:val="2"/>
      <w:sz w:val="24"/>
      <w:szCs w:val="24"/>
      <w:lang w:val="en-US" w:eastAsia="zh-CN" w:bidi="ar-SA"/>
    </w:rPr>
  </w:style>
  <w:style w:type="character" w:customStyle="1" w:styleId="EndnoteTextChar">
    <w:name w:val="Endnote Text Char"/>
    <w:semiHidden/>
    <w:locked/>
    <w:rPr>
      <w:rFonts w:eastAsia="宋体"/>
      <w:sz w:val="21"/>
      <w:lang w:val="en-US" w:eastAsia="zh-CN" w:bidi="ar-SA"/>
    </w:rPr>
  </w:style>
  <w:style w:type="character" w:customStyle="1" w:styleId="PlainTextChar">
    <w:name w:val="Plain Text Char"/>
    <w:semiHidden/>
    <w:locked/>
    <w:rPr>
      <w:rFonts w:ascii="宋体" w:eastAsia="宋体" w:hAnsi="Courier New" w:cs="Courier New"/>
      <w:szCs w:val="21"/>
      <w:lang w:val="sv-SE" w:eastAsia="zh-CN" w:bidi="ar-SA"/>
    </w:rPr>
  </w:style>
  <w:style w:type="character" w:customStyle="1" w:styleId="HTMLAddressChar">
    <w:name w:val="HTML Address Char"/>
    <w:semiHidden/>
    <w:locked/>
    <w:rPr>
      <w:rFonts w:ascii="Arial" w:eastAsia="宋体" w:hAnsi="Arial"/>
      <w:i/>
      <w:iCs/>
      <w:lang w:val="sv-SE" w:eastAsia="zh-CN" w:bidi="ar-SA"/>
    </w:rPr>
  </w:style>
  <w:style w:type="character" w:customStyle="1" w:styleId="ClosingChar">
    <w:name w:val="Closing Char"/>
    <w:semiHidden/>
    <w:locked/>
    <w:rPr>
      <w:rFonts w:ascii="Univers" w:eastAsia="宋体" w:hAnsi="Univers" w:cs="Univers"/>
      <w:lang w:val="en-US" w:eastAsia="zh-CN" w:bidi="ar-SA"/>
    </w:rPr>
  </w:style>
  <w:style w:type="character" w:customStyle="1" w:styleId="BodyTextIndent3Char">
    <w:name w:val="Body Text Indent 3 Char"/>
    <w:semiHidden/>
    <w:locked/>
    <w:rPr>
      <w:rFonts w:ascii="Arial" w:eastAsia="宋体" w:hAnsi="Arial"/>
      <w:lang w:val="en-US" w:eastAsia="zh-CN" w:bidi="ar-SA"/>
    </w:rPr>
  </w:style>
  <w:style w:type="character" w:customStyle="1" w:styleId="CharChar64">
    <w:name w:val="Char Char64"/>
    <w:rPr>
      <w:rFonts w:ascii="Courier New" w:eastAsia="PMingLiU" w:hAnsi="Courier New"/>
      <w:lang w:val="en-US" w:eastAsia="zh-TW" w:bidi="ar-SA"/>
    </w:rPr>
  </w:style>
  <w:style w:type="character" w:customStyle="1" w:styleId="CharChar65">
    <w:name w:val="Char Char65"/>
    <w:rPr>
      <w:rFonts w:ascii="Arial" w:eastAsia="宋体" w:hAnsi="Arial"/>
      <w:lang w:val="sv-SE" w:eastAsia="zh-CN" w:bidi="ar-SA"/>
    </w:rPr>
  </w:style>
  <w:style w:type="character" w:customStyle="1" w:styleId="CharChar63">
    <w:name w:val="Char Char63"/>
    <w:rPr>
      <w:rFonts w:ascii="Arial" w:eastAsia="宋体" w:hAnsi="Arial"/>
      <w:lang w:val="sv-SE" w:eastAsia="zh-CN" w:bidi="ar-SA"/>
    </w:rPr>
  </w:style>
  <w:style w:type="character" w:customStyle="1" w:styleId="Char1CharChar2">
    <w:name w:val="Char1 Char Char2"/>
    <w:rPr>
      <w:rFonts w:eastAsia="宋体"/>
      <w:lang w:val="fi-FI" w:eastAsia="zh-CN" w:bidi="ar-SA"/>
    </w:rPr>
  </w:style>
  <w:style w:type="character" w:customStyle="1" w:styleId="CharChar25">
    <w:name w:val="Char Char25"/>
    <w:rPr>
      <w:rFonts w:ascii="Arial" w:eastAsia="宋体" w:hAnsi="Arial"/>
      <w:lang w:val="sv-SE" w:eastAsia="zh-CN" w:bidi="ar-SA"/>
    </w:rPr>
  </w:style>
  <w:style w:type="character" w:customStyle="1" w:styleId="CharChar24">
    <w:name w:val="Char Char24"/>
    <w:rPr>
      <w:rFonts w:eastAsia="宋体"/>
      <w:lang w:val="fi-FI" w:eastAsia="zh-CN" w:bidi="ar-SA"/>
    </w:rPr>
  </w:style>
  <w:style w:type="character" w:customStyle="1" w:styleId="CharChar18">
    <w:name w:val="Char Char18"/>
    <w:semiHidden/>
    <w:rPr>
      <w:rFonts w:eastAsia="宋体"/>
      <w:sz w:val="18"/>
      <w:szCs w:val="18"/>
      <w:lang w:val="en-US" w:eastAsia="zh-CN" w:bidi="ar-SA"/>
    </w:rPr>
  </w:style>
  <w:style w:type="character" w:customStyle="1" w:styleId="CharChar26">
    <w:name w:val="Char Char26"/>
    <w:rPr>
      <w:rFonts w:ascii="Arial" w:eastAsia="宋体" w:hAnsi="Arial"/>
      <w:lang w:val="sv-SE" w:eastAsia="zh-CN" w:bidi="ar-SA"/>
    </w:rPr>
  </w:style>
  <w:style w:type="character" w:customStyle="1" w:styleId="DocumentMapChar1">
    <w:name w:val="Document Map Char1"/>
    <w:semiHidden/>
    <w:locked/>
    <w:rPr>
      <w:rFonts w:cs="Times New Roman"/>
      <w:kern w:val="0"/>
      <w:sz w:val="2"/>
      <w:lang w:val="sv-SE"/>
    </w:rPr>
  </w:style>
  <w:style w:type="character" w:customStyle="1" w:styleId="CharChar30">
    <w:name w:val="Char Char30"/>
    <w:rPr>
      <w:rFonts w:ascii="Arial" w:eastAsia="楷体_GB2312" w:hAnsi="Arial"/>
      <w:sz w:val="28"/>
      <w:lang w:val="sv-SE" w:eastAsia="zh-CN" w:bidi="ar-SA"/>
    </w:rPr>
  </w:style>
  <w:style w:type="character" w:customStyle="1" w:styleId="CharChar29">
    <w:name w:val="Char Char29"/>
    <w:locked/>
    <w:rPr>
      <w:rFonts w:ascii="Arial" w:eastAsia="宋体" w:hAnsi="Arial"/>
      <w:b/>
      <w:bCs/>
      <w:sz w:val="32"/>
      <w:szCs w:val="32"/>
      <w:lang w:val="sv-SE" w:eastAsia="zh-CN" w:bidi="ar-SA"/>
    </w:rPr>
  </w:style>
  <w:style w:type="character" w:customStyle="1" w:styleId="CharChar281">
    <w:name w:val="Char Char281"/>
    <w:locked/>
    <w:rPr>
      <w:rFonts w:eastAsia="宋体"/>
      <w:b/>
      <w:bCs/>
      <w:spacing w:val="-2"/>
      <w:kern w:val="2"/>
      <w:sz w:val="21"/>
      <w:lang w:val="en-GB" w:eastAsia="zh-CN" w:bidi="ar-SA"/>
    </w:rPr>
  </w:style>
  <w:style w:type="character" w:customStyle="1" w:styleId="CharChar27">
    <w:name w:val="Char Char27"/>
    <w:locked/>
    <w:rPr>
      <w:rFonts w:eastAsia="宋体"/>
      <w:b/>
      <w:bCs/>
      <w:color w:val="0000FF"/>
      <w:kern w:val="2"/>
      <w:lang w:val="en-US" w:eastAsia="zh-CN" w:bidi="ar-SA"/>
    </w:rPr>
  </w:style>
  <w:style w:type="character" w:customStyle="1" w:styleId="CharChar21">
    <w:name w:val="Char Char21"/>
    <w:locked/>
    <w:rPr>
      <w:rFonts w:ascii="楷体_GB2312" w:eastAsia="楷体_GB2312"/>
      <w:kern w:val="2"/>
      <w:sz w:val="21"/>
      <w:lang w:val="en-US" w:eastAsia="zh-CN" w:bidi="ar-SA"/>
    </w:rPr>
  </w:style>
  <w:style w:type="character" w:customStyle="1" w:styleId="CharChar19">
    <w:name w:val="Char Char19"/>
    <w:locked/>
    <w:rPr>
      <w:rFonts w:ascii="Arial" w:eastAsia="宋体" w:hAnsi="Arial"/>
      <w:sz w:val="18"/>
      <w:szCs w:val="18"/>
      <w:lang w:val="sv-SE" w:eastAsia="zh-CN" w:bidi="ar-SA"/>
    </w:rPr>
  </w:style>
  <w:style w:type="paragraph" w:customStyle="1" w:styleId="1f1">
    <w:name w:val="字元 字元1"/>
    <w:basedOn w:val="a5"/>
    <w:pPr>
      <w:widowControl w:val="0"/>
      <w:overflowPunct/>
      <w:autoSpaceDE/>
      <w:autoSpaceDN/>
      <w:adjustRightInd/>
      <w:jc w:val="both"/>
      <w:textAlignment w:val="auto"/>
    </w:pPr>
    <w:rPr>
      <w:rFonts w:ascii="Tahoma" w:hAnsi="Tahoma"/>
      <w:kern w:val="2"/>
      <w:sz w:val="24"/>
      <w:szCs w:val="24"/>
      <w:lang w:val="en-US"/>
    </w:rPr>
  </w:style>
  <w:style w:type="character" w:customStyle="1" w:styleId="CharChar32">
    <w:name w:val="Char Char32"/>
    <w:locked/>
    <w:rPr>
      <w:rFonts w:ascii="Arial" w:eastAsia="宋体" w:hAnsi="Arial"/>
      <w:b/>
      <w:sz w:val="24"/>
      <w:lang w:val="sv-SE" w:eastAsia="zh-CN" w:bidi="ar-SA"/>
    </w:rPr>
  </w:style>
  <w:style w:type="paragraph" w:customStyle="1" w:styleId="Style313">
    <w:name w:val="_Style 313"/>
    <w:pPr>
      <w:widowControl w:val="0"/>
      <w:adjustRightInd w:val="0"/>
      <w:spacing w:line="312" w:lineRule="atLeast"/>
      <w:jc w:val="both"/>
      <w:textAlignment w:val="baseline"/>
    </w:pPr>
    <w:rPr>
      <w:rFonts w:ascii="Times New Roman" w:hAnsi="Times New Roman"/>
      <w:sz w:val="21"/>
    </w:rPr>
  </w:style>
  <w:style w:type="character" w:customStyle="1" w:styleId="CharChar20">
    <w:name w:val="Char Char20"/>
    <w:rPr>
      <w:rFonts w:ascii="Arial" w:eastAsia="宋体" w:hAnsi="Arial"/>
      <w:lang w:val="sv-SE" w:eastAsia="zh-CN" w:bidi="ar-SA"/>
    </w:rPr>
  </w:style>
  <w:style w:type="character" w:customStyle="1" w:styleId="Char17">
    <w:name w:val="标题 Char1"/>
    <w:rPr>
      <w:rFonts w:ascii="Calibri Light" w:hAnsi="Calibri Light"/>
      <w:b/>
      <w:bCs/>
      <w:sz w:val="32"/>
      <w:szCs w:val="32"/>
      <w:lang w:val="sv-SE" w:bidi="ar-SA"/>
    </w:rPr>
  </w:style>
  <w:style w:type="character" w:customStyle="1" w:styleId="FootnoteTextChar">
    <w:name w:val="Footnote Text Char"/>
    <w:semiHidden/>
    <w:locked/>
    <w:rPr>
      <w:rFonts w:eastAsia="宋体"/>
      <w:lang w:val="en-US" w:eastAsia="en-US" w:bidi="ar-SA"/>
    </w:rPr>
  </w:style>
  <w:style w:type="character" w:customStyle="1" w:styleId="fontstyle21">
    <w:name w:val="fontstyle21"/>
    <w:rPr>
      <w:rFonts w:ascii="SimSun-Identity-H" w:hAnsi="SimSun-Identity-H" w:hint="default"/>
      <w:b w:val="0"/>
      <w:bCs w:val="0"/>
      <w:i w:val="0"/>
      <w:iCs w:val="0"/>
      <w:color w:val="000000"/>
      <w:sz w:val="18"/>
      <w:szCs w:val="18"/>
    </w:rPr>
  </w:style>
  <w:style w:type="character" w:styleId="afff0">
    <w:name w:val="Placeholder Text"/>
    <w:uiPriority w:val="99"/>
    <w:semiHidden/>
    <w:rPr>
      <w:color w:val="808080"/>
    </w:rPr>
  </w:style>
  <w:style w:type="paragraph" w:customStyle="1" w:styleId="tgt2">
    <w:name w:val="tgt2"/>
    <w:basedOn w:val="a"/>
    <w:pPr>
      <w:widowControl/>
      <w:adjustRightInd/>
      <w:spacing w:after="150" w:line="360" w:lineRule="auto"/>
      <w:jc w:val="left"/>
      <w:textAlignment w:val="auto"/>
    </w:pPr>
    <w:rPr>
      <w:rFonts w:ascii="宋体" w:hAnsi="宋体" w:cs="宋体"/>
      <w:b/>
      <w:bCs/>
      <w:sz w:val="36"/>
      <w:szCs w:val="36"/>
    </w:rPr>
  </w:style>
  <w:style w:type="character" w:customStyle="1" w:styleId="Char21">
    <w:name w:val="页脚 Char2"/>
    <w:uiPriority w:val="99"/>
    <w:rPr>
      <w:rFonts w:ascii="Arial" w:eastAsia="宋体" w:hAnsi="Arial"/>
      <w:lang w:val="sv-SE" w:eastAsia="zh-CN" w:bidi="ar-SA"/>
    </w:rPr>
  </w:style>
  <w:style w:type="character" w:customStyle="1" w:styleId="Char22">
    <w:name w:val="批注主题 Char2"/>
    <w:uiPriority w:val="99"/>
    <w:locked/>
    <w:rPr>
      <w:rFonts w:ascii="Courier New" w:eastAsia="宋体" w:hAnsi="Courier New" w:cs="Times New Roman"/>
      <w:b/>
      <w:bCs/>
      <w:sz w:val="21"/>
      <w:lang w:val="en-US" w:eastAsia="zh-CN" w:bidi="ar-SA"/>
    </w:rPr>
  </w:style>
  <w:style w:type="paragraph" w:customStyle="1" w:styleId="230">
    <w:name w:val="正文文本 23"/>
    <w:basedOn w:val="a"/>
    <w:pPr>
      <w:tabs>
        <w:tab w:val="left" w:pos="360"/>
      </w:tabs>
      <w:overflowPunct w:val="0"/>
      <w:autoSpaceDE w:val="0"/>
      <w:autoSpaceDN w:val="0"/>
      <w:spacing w:before="66" w:after="54" w:line="240" w:lineRule="auto"/>
      <w:jc w:val="left"/>
    </w:pPr>
    <w:rPr>
      <w:rFonts w:ascii="Arial" w:eastAsia="PMingLiU" w:hAnsi="Arial"/>
      <w:color w:val="000000"/>
      <w:spacing w:val="-2"/>
      <w:sz w:val="20"/>
      <w:lang w:eastAsia="zh-TW"/>
    </w:rPr>
  </w:style>
  <w:style w:type="paragraph" w:customStyle="1" w:styleId="320">
    <w:name w:val="正文文本缩进 32"/>
    <w:basedOn w:val="a"/>
    <w:pPr>
      <w:suppressAutoHyphens/>
      <w:overflowPunct w:val="0"/>
      <w:autoSpaceDE w:val="0"/>
      <w:autoSpaceDN w:val="0"/>
      <w:spacing w:before="66" w:after="54" w:line="240" w:lineRule="auto"/>
      <w:ind w:left="326" w:hanging="326"/>
      <w:jc w:val="left"/>
    </w:pPr>
    <w:rPr>
      <w:rFonts w:ascii="Arial" w:hAnsi="Arial"/>
      <w:sz w:val="20"/>
    </w:rPr>
  </w:style>
  <w:style w:type="character" w:customStyle="1" w:styleId="Char18">
    <w:name w:val="结束语 Char1"/>
    <w:uiPriority w:val="99"/>
    <w:semiHidden/>
    <w:rPr>
      <w:rFonts w:ascii="Arial" w:eastAsia="宋体" w:hAnsi="Arial" w:cs="Times New Roman"/>
      <w:kern w:val="0"/>
      <w:sz w:val="20"/>
      <w:szCs w:val="20"/>
      <w:lang w:val="sv-SE"/>
    </w:rPr>
  </w:style>
  <w:style w:type="character" w:customStyle="1" w:styleId="Char19">
    <w:name w:val="尾注文本 Char1"/>
    <w:uiPriority w:val="99"/>
    <w:semiHidden/>
    <w:rPr>
      <w:rFonts w:ascii="Arial" w:eastAsia="宋体" w:hAnsi="Arial" w:cs="Times New Roman"/>
      <w:kern w:val="0"/>
      <w:sz w:val="20"/>
      <w:szCs w:val="20"/>
      <w:lang w:val="sv-SE"/>
    </w:rPr>
  </w:style>
  <w:style w:type="paragraph" w:customStyle="1" w:styleId="240">
    <w:name w:val="正文文本 24"/>
    <w:basedOn w:val="a"/>
    <w:pPr>
      <w:tabs>
        <w:tab w:val="left" w:pos="360"/>
      </w:tabs>
      <w:overflowPunct w:val="0"/>
      <w:autoSpaceDE w:val="0"/>
      <w:autoSpaceDN w:val="0"/>
      <w:spacing w:before="66" w:after="54" w:line="240" w:lineRule="auto"/>
      <w:jc w:val="left"/>
    </w:pPr>
    <w:rPr>
      <w:rFonts w:ascii="Arial" w:eastAsia="PMingLiU" w:hAnsi="Arial"/>
      <w:color w:val="000000"/>
      <w:spacing w:val="-2"/>
      <w:sz w:val="20"/>
      <w:lang w:eastAsia="zh-TW"/>
    </w:rPr>
  </w:style>
  <w:style w:type="paragraph" w:customStyle="1" w:styleId="330">
    <w:name w:val="正文文本缩进 33"/>
    <w:basedOn w:val="a"/>
    <w:pPr>
      <w:suppressAutoHyphens/>
      <w:overflowPunct w:val="0"/>
      <w:autoSpaceDE w:val="0"/>
      <w:autoSpaceDN w:val="0"/>
      <w:spacing w:before="66" w:after="54" w:line="240" w:lineRule="auto"/>
      <w:ind w:left="326" w:hanging="326"/>
      <w:jc w:val="left"/>
    </w:pPr>
    <w:rPr>
      <w:rFonts w:ascii="Arial" w:hAnsi="Arial"/>
      <w:sz w:val="20"/>
    </w:rPr>
  </w:style>
  <w:style w:type="paragraph" w:customStyle="1" w:styleId="2a">
    <w:name w:val="批注框文本2"/>
    <w:basedOn w:val="a"/>
    <w:pPr>
      <w:widowControl/>
      <w:adjustRightInd/>
      <w:spacing w:line="240" w:lineRule="auto"/>
      <w:jc w:val="left"/>
      <w:textAlignment w:val="auto"/>
    </w:pPr>
    <w:rPr>
      <w:rFonts w:ascii="Tahoma" w:hAnsi="Tahoma" w:cs="Tahoma"/>
      <w:sz w:val="16"/>
      <w:szCs w:val="16"/>
    </w:rPr>
  </w:style>
  <w:style w:type="paragraph" w:customStyle="1" w:styleId="216">
    <w:name w:val="列出段落21"/>
    <w:basedOn w:val="a"/>
    <w:qFormat/>
    <w:pPr>
      <w:adjustRightInd/>
      <w:spacing w:line="240" w:lineRule="auto"/>
      <w:ind w:firstLineChars="200" w:firstLine="420"/>
      <w:textAlignment w:val="auto"/>
    </w:pPr>
    <w:rPr>
      <w:rFonts w:ascii="Calibri" w:hAnsi="Calibri"/>
      <w:kern w:val="2"/>
      <w:szCs w:val="22"/>
    </w:rPr>
  </w:style>
  <w:style w:type="paragraph" w:customStyle="1" w:styleId="HTML20">
    <w:name w:val="HTML 预设格式2"/>
    <w:basedOn w:val="a"/>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val="0"/>
      <w:autoSpaceDE w:val="0"/>
      <w:autoSpaceDN w:val="0"/>
      <w:spacing w:line="240" w:lineRule="auto"/>
      <w:jc w:val="left"/>
    </w:pPr>
    <w:rPr>
      <w:rFonts w:ascii="Courier New" w:eastAsia="PMingLiU" w:hAnsi="Courier New"/>
      <w:sz w:val="20"/>
      <w:lang w:eastAsia="zh-TW"/>
    </w:rPr>
  </w:style>
  <w:style w:type="paragraph" w:customStyle="1" w:styleId="2b">
    <w:name w:val="页脚2"/>
    <w:basedOn w:val="a"/>
    <w:pPr>
      <w:tabs>
        <w:tab w:val="center" w:pos="4153"/>
        <w:tab w:val="right" w:pos="8306"/>
      </w:tabs>
      <w:snapToGrid w:val="0"/>
      <w:jc w:val="left"/>
    </w:pPr>
    <w:rPr>
      <w:kern w:val="2"/>
      <w:sz w:val="18"/>
      <w:szCs w:val="18"/>
    </w:rPr>
  </w:style>
  <w:style w:type="paragraph" w:customStyle="1" w:styleId="2c">
    <w:name w:val="无间隔2"/>
    <w:uiPriority w:val="99"/>
    <w:qFormat/>
    <w:pPr>
      <w:overflowPunct w:val="0"/>
      <w:autoSpaceDE w:val="0"/>
      <w:autoSpaceDN w:val="0"/>
      <w:adjustRightInd w:val="0"/>
      <w:textAlignment w:val="baseline"/>
    </w:pPr>
    <w:rPr>
      <w:rFonts w:ascii="Arial" w:hAnsi="Arial"/>
      <w:lang w:val="sv-SE"/>
    </w:rPr>
  </w:style>
  <w:style w:type="paragraph" w:customStyle="1" w:styleId="250">
    <w:name w:val="正文文本 25"/>
    <w:basedOn w:val="a"/>
    <w:pPr>
      <w:tabs>
        <w:tab w:val="left" w:pos="360"/>
      </w:tabs>
      <w:overflowPunct w:val="0"/>
      <w:autoSpaceDE w:val="0"/>
      <w:autoSpaceDN w:val="0"/>
      <w:spacing w:before="66" w:after="54" w:line="240" w:lineRule="auto"/>
      <w:jc w:val="left"/>
    </w:pPr>
    <w:rPr>
      <w:rFonts w:ascii="Arial" w:eastAsia="PMingLiU" w:hAnsi="Arial"/>
      <w:color w:val="000000"/>
      <w:spacing w:val="-2"/>
      <w:sz w:val="20"/>
      <w:lang w:eastAsia="zh-TW"/>
    </w:rPr>
  </w:style>
  <w:style w:type="paragraph" w:customStyle="1" w:styleId="36">
    <w:name w:val="列出段落3"/>
    <w:basedOn w:val="a"/>
    <w:uiPriority w:val="99"/>
    <w:qFormat/>
    <w:pPr>
      <w:adjustRightInd/>
      <w:spacing w:line="240" w:lineRule="auto"/>
      <w:ind w:firstLineChars="200" w:firstLine="420"/>
      <w:textAlignment w:val="auto"/>
    </w:pPr>
    <w:rPr>
      <w:rFonts w:ascii="Calibri" w:hAnsi="Calibri"/>
      <w:kern w:val="2"/>
      <w:szCs w:val="22"/>
    </w:rPr>
  </w:style>
  <w:style w:type="paragraph" w:customStyle="1" w:styleId="HTML30">
    <w:name w:val="HTML 预设格式3"/>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val="0"/>
      <w:autoSpaceDE w:val="0"/>
      <w:autoSpaceDN w:val="0"/>
      <w:spacing w:line="240" w:lineRule="auto"/>
      <w:jc w:val="left"/>
    </w:pPr>
    <w:rPr>
      <w:rFonts w:ascii="Courier New" w:eastAsia="PMingLiU" w:hAnsi="Courier New"/>
      <w:sz w:val="20"/>
      <w:lang w:eastAsia="zh-TW"/>
    </w:rPr>
  </w:style>
  <w:style w:type="paragraph" w:customStyle="1" w:styleId="37">
    <w:name w:val="页脚3"/>
    <w:basedOn w:val="a"/>
    <w:pPr>
      <w:tabs>
        <w:tab w:val="center" w:pos="4153"/>
        <w:tab w:val="right" w:pos="8306"/>
      </w:tabs>
      <w:snapToGrid w:val="0"/>
      <w:jc w:val="left"/>
    </w:pPr>
    <w:rPr>
      <w:kern w:val="2"/>
      <w:sz w:val="18"/>
      <w:szCs w:val="18"/>
    </w:rPr>
  </w:style>
  <w:style w:type="paragraph" w:customStyle="1" w:styleId="38">
    <w:name w:val="无间隔3"/>
    <w:pPr>
      <w:overflowPunct w:val="0"/>
      <w:autoSpaceDE w:val="0"/>
      <w:autoSpaceDN w:val="0"/>
      <w:adjustRightInd w:val="0"/>
      <w:textAlignment w:val="baseline"/>
    </w:pPr>
    <w:rPr>
      <w:rFonts w:ascii="Arial" w:hAnsi="Arial"/>
      <w:lang w:val="sv-SE"/>
    </w:rPr>
  </w:style>
  <w:style w:type="paragraph" w:customStyle="1" w:styleId="340">
    <w:name w:val="正文文本缩进 34"/>
    <w:basedOn w:val="a"/>
    <w:pPr>
      <w:suppressAutoHyphens/>
      <w:overflowPunct w:val="0"/>
      <w:autoSpaceDE w:val="0"/>
      <w:autoSpaceDN w:val="0"/>
      <w:spacing w:before="66" w:after="54" w:line="240" w:lineRule="auto"/>
      <w:ind w:left="326" w:hanging="326"/>
      <w:jc w:val="left"/>
    </w:pPr>
    <w:rPr>
      <w:rFonts w:ascii="Arial" w:hAnsi="Arial"/>
      <w:sz w:val="20"/>
    </w:rPr>
  </w:style>
  <w:style w:type="paragraph" w:customStyle="1" w:styleId="39">
    <w:name w:val="批注框文本3"/>
    <w:basedOn w:val="a"/>
    <w:pPr>
      <w:widowControl/>
      <w:adjustRightInd/>
      <w:spacing w:line="240" w:lineRule="auto"/>
      <w:jc w:val="left"/>
      <w:textAlignment w:val="auto"/>
    </w:pPr>
    <w:rPr>
      <w:rFonts w:ascii="Tahoma" w:hAnsi="Tahoma" w:cs="Tahoma"/>
      <w:sz w:val="16"/>
      <w:szCs w:val="16"/>
    </w:rPr>
  </w:style>
  <w:style w:type="character" w:customStyle="1" w:styleId="HTMLChar3">
    <w:name w:val="HTML 预设格式 Char3"/>
    <w:locked/>
    <w:rPr>
      <w:rFonts w:ascii="Courier New" w:eastAsia="PMingLiU" w:hAnsi="Courier New" w:cs="Times New Roman"/>
      <w:lang w:eastAsia="zh-TW"/>
    </w:rPr>
  </w:style>
  <w:style w:type="paragraph" w:customStyle="1" w:styleId="pa7">
    <w:name w:val="pa7"/>
    <w:basedOn w:val="a"/>
    <w:pPr>
      <w:widowControl/>
      <w:adjustRightInd/>
      <w:spacing w:before="100" w:beforeAutospacing="1" w:after="100" w:afterAutospacing="1" w:line="240" w:lineRule="auto"/>
      <w:jc w:val="left"/>
      <w:textAlignment w:val="auto"/>
    </w:pPr>
    <w:rPr>
      <w:rFonts w:ascii="宋体" w:hAnsi="宋体" w:cs="宋体"/>
      <w:sz w:val="24"/>
      <w:szCs w:val="24"/>
    </w:rPr>
  </w:style>
  <w:style w:type="paragraph" w:customStyle="1" w:styleId="260">
    <w:name w:val="正文文本 26"/>
    <w:basedOn w:val="a"/>
    <w:pPr>
      <w:tabs>
        <w:tab w:val="left" w:pos="360"/>
      </w:tabs>
      <w:overflowPunct w:val="0"/>
      <w:autoSpaceDE w:val="0"/>
      <w:autoSpaceDN w:val="0"/>
      <w:spacing w:before="66" w:after="54" w:line="240" w:lineRule="auto"/>
      <w:jc w:val="left"/>
    </w:pPr>
    <w:rPr>
      <w:rFonts w:ascii="Arial" w:eastAsia="PMingLiU" w:hAnsi="Arial"/>
      <w:color w:val="000000"/>
      <w:spacing w:val="-2"/>
      <w:sz w:val="20"/>
      <w:lang w:eastAsia="zh-TW"/>
    </w:rPr>
  </w:style>
  <w:style w:type="paragraph" w:customStyle="1" w:styleId="42">
    <w:name w:val="列出段落4"/>
    <w:basedOn w:val="a"/>
    <w:pPr>
      <w:adjustRightInd/>
      <w:spacing w:line="240" w:lineRule="auto"/>
      <w:ind w:firstLineChars="200" w:firstLine="420"/>
      <w:textAlignment w:val="auto"/>
    </w:pPr>
    <w:rPr>
      <w:rFonts w:ascii="Calibri" w:hAnsi="Calibri"/>
      <w:kern w:val="2"/>
      <w:szCs w:val="22"/>
    </w:rPr>
  </w:style>
  <w:style w:type="paragraph" w:customStyle="1" w:styleId="HTML4">
    <w:name w:val="HTML 预设格式4"/>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val="0"/>
      <w:autoSpaceDE w:val="0"/>
      <w:autoSpaceDN w:val="0"/>
      <w:spacing w:line="240" w:lineRule="auto"/>
      <w:jc w:val="left"/>
    </w:pPr>
    <w:rPr>
      <w:rFonts w:ascii="Courier New" w:eastAsia="PMingLiU" w:hAnsi="Courier New"/>
      <w:sz w:val="20"/>
      <w:lang w:eastAsia="zh-TW"/>
    </w:rPr>
  </w:style>
  <w:style w:type="paragraph" w:customStyle="1" w:styleId="43">
    <w:name w:val="页脚4"/>
    <w:basedOn w:val="a"/>
    <w:pPr>
      <w:tabs>
        <w:tab w:val="center" w:pos="4153"/>
        <w:tab w:val="right" w:pos="8306"/>
      </w:tabs>
      <w:snapToGrid w:val="0"/>
      <w:jc w:val="left"/>
    </w:pPr>
    <w:rPr>
      <w:kern w:val="2"/>
      <w:sz w:val="18"/>
      <w:szCs w:val="18"/>
    </w:rPr>
  </w:style>
  <w:style w:type="paragraph" w:customStyle="1" w:styleId="44">
    <w:name w:val="无间隔4"/>
    <w:pPr>
      <w:overflowPunct w:val="0"/>
      <w:autoSpaceDE w:val="0"/>
      <w:autoSpaceDN w:val="0"/>
      <w:adjustRightInd w:val="0"/>
      <w:textAlignment w:val="baseline"/>
    </w:pPr>
    <w:rPr>
      <w:rFonts w:ascii="Arial" w:hAnsi="Arial"/>
      <w:lang w:val="sv-SE"/>
    </w:rPr>
  </w:style>
  <w:style w:type="character" w:customStyle="1" w:styleId="z-label1">
    <w:name w:val="z-label1"/>
    <w:rPr>
      <w:rFonts w:ascii="Verdana" w:hAnsi="Verdana" w:cs="Times New Roman"/>
      <w:sz w:val="18"/>
      <w:szCs w:val="18"/>
    </w:rPr>
  </w:style>
  <w:style w:type="paragraph" w:customStyle="1" w:styleId="270">
    <w:name w:val="正文文本 27"/>
    <w:basedOn w:val="a"/>
    <w:pPr>
      <w:tabs>
        <w:tab w:val="left" w:pos="360"/>
      </w:tabs>
      <w:overflowPunct w:val="0"/>
      <w:autoSpaceDE w:val="0"/>
      <w:autoSpaceDN w:val="0"/>
      <w:spacing w:before="66" w:after="54" w:line="240" w:lineRule="auto"/>
      <w:jc w:val="left"/>
    </w:pPr>
    <w:rPr>
      <w:rFonts w:ascii="Arial" w:eastAsia="PMingLiU" w:hAnsi="Arial"/>
      <w:color w:val="000000"/>
      <w:spacing w:val="-2"/>
      <w:sz w:val="20"/>
      <w:lang w:eastAsia="zh-TW"/>
    </w:rPr>
  </w:style>
  <w:style w:type="paragraph" w:customStyle="1" w:styleId="52">
    <w:name w:val="列出段落5"/>
    <w:basedOn w:val="a"/>
    <w:pPr>
      <w:adjustRightInd/>
      <w:spacing w:line="240" w:lineRule="auto"/>
      <w:ind w:firstLineChars="200" w:firstLine="420"/>
      <w:textAlignment w:val="auto"/>
    </w:pPr>
    <w:rPr>
      <w:rFonts w:ascii="Calibri" w:hAnsi="Calibri"/>
      <w:kern w:val="2"/>
      <w:szCs w:val="22"/>
    </w:rPr>
  </w:style>
  <w:style w:type="paragraph" w:customStyle="1" w:styleId="HTML5">
    <w:name w:val="HTML 预设格式5"/>
    <w:basedOn w:val="a"/>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val="0"/>
      <w:autoSpaceDE w:val="0"/>
      <w:autoSpaceDN w:val="0"/>
      <w:spacing w:line="240" w:lineRule="auto"/>
      <w:jc w:val="left"/>
    </w:pPr>
    <w:rPr>
      <w:rFonts w:ascii="Courier New" w:eastAsia="PMingLiU" w:hAnsi="Courier New"/>
      <w:sz w:val="20"/>
      <w:lang w:eastAsia="zh-TW"/>
    </w:rPr>
  </w:style>
  <w:style w:type="paragraph" w:customStyle="1" w:styleId="53">
    <w:name w:val="页脚5"/>
    <w:basedOn w:val="a"/>
    <w:pPr>
      <w:tabs>
        <w:tab w:val="center" w:pos="4153"/>
        <w:tab w:val="right" w:pos="8306"/>
      </w:tabs>
      <w:snapToGrid w:val="0"/>
      <w:jc w:val="left"/>
    </w:pPr>
    <w:rPr>
      <w:kern w:val="2"/>
      <w:sz w:val="18"/>
      <w:szCs w:val="18"/>
    </w:rPr>
  </w:style>
  <w:style w:type="paragraph" w:customStyle="1" w:styleId="54">
    <w:name w:val="无间隔5"/>
    <w:pPr>
      <w:overflowPunct w:val="0"/>
      <w:autoSpaceDE w:val="0"/>
      <w:autoSpaceDN w:val="0"/>
      <w:adjustRightInd w:val="0"/>
      <w:textAlignment w:val="baseline"/>
    </w:pPr>
    <w:rPr>
      <w:rFonts w:ascii="Arial" w:hAnsi="Arial"/>
      <w:lang w:val="sv-SE"/>
    </w:rPr>
  </w:style>
  <w:style w:type="character" w:customStyle="1" w:styleId="showcalpanel">
    <w:name w:val="showcalpanel"/>
  </w:style>
  <w:style w:type="paragraph" w:customStyle="1" w:styleId="CharCharCharChar">
    <w:name w:val="Char Char Char Char"/>
    <w:basedOn w:val="a"/>
    <w:qFormat/>
    <w:pPr>
      <w:widowControl/>
      <w:adjustRightInd/>
      <w:spacing w:after="160" w:line="240" w:lineRule="exact"/>
      <w:jc w:val="left"/>
      <w:textAlignment w:val="auto"/>
    </w:pPr>
    <w:rPr>
      <w:kern w:val="2"/>
    </w:rPr>
  </w:style>
  <w:style w:type="character" w:customStyle="1" w:styleId="awspan">
    <w:name w:val="awspan"/>
  </w:style>
  <w:style w:type="character" w:customStyle="1" w:styleId="pageheader">
    <w:name w:val="pageheader"/>
  </w:style>
  <w:style w:type="character" w:customStyle="1" w:styleId="DefaultChar">
    <w:name w:val="Default Char"/>
    <w:link w:val="Default"/>
    <w:qFormat/>
    <w:locked/>
    <w:rsid w:val="007B1A1E"/>
    <w:rPr>
      <w:rFonts w:ascii="方正舒体" w:eastAsia="方正舒体" w:hAnsi="Times New Roman" w:cs="方正舒体"/>
      <w:color w:val="000000"/>
      <w:sz w:val="24"/>
      <w:szCs w:val="24"/>
    </w:rPr>
  </w:style>
  <w:style w:type="character" w:customStyle="1" w:styleId="1f2">
    <w:name w:val="批注文字 字符1"/>
    <w:qFormat/>
    <w:rsid w:val="0061569D"/>
    <w:rPr>
      <w:sz w:val="21"/>
      <w:szCs w:val="21"/>
    </w:rPr>
  </w:style>
  <w:style w:type="character" w:customStyle="1" w:styleId="1f3">
    <w:name w:val="页脚 字符1"/>
    <w:aliases w:val="Footer Char 字元 字符,Footer Char Char 字符"/>
    <w:uiPriority w:val="99"/>
    <w:qFormat/>
    <w:locked/>
    <w:rsid w:val="00CC1BD4"/>
    <w:rPr>
      <w:rFonts w:ascii="宋体" w:eastAsia="宋体" w:hAnsi="Tms Rmn" w:cs="Times New Roman"/>
    </w:rPr>
  </w:style>
  <w:style w:type="character" w:customStyle="1" w:styleId="3a">
    <w:name w:val="標題 字元3"/>
    <w:uiPriority w:val="10"/>
    <w:rsid w:val="002C4E21"/>
    <w:rPr>
      <w:rFonts w:ascii="Cambria" w:eastAsia="PMingLiU" w:hAnsi="Cambria" w:cs="Times New Roman"/>
      <w:b/>
      <w:bCs/>
      <w:kern w:val="0"/>
      <w:sz w:val="32"/>
      <w:szCs w:val="32"/>
      <w:lang w:val="sv-SE" w:eastAsia="zh-CN"/>
    </w:rPr>
  </w:style>
  <w:style w:type="character" w:customStyle="1" w:styleId="text-only">
    <w:name w:val="text-only"/>
    <w:rsid w:val="00ED6C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38607">
      <w:bodyDiv w:val="1"/>
      <w:marLeft w:val="0"/>
      <w:marRight w:val="0"/>
      <w:marTop w:val="0"/>
      <w:marBottom w:val="0"/>
      <w:divBdr>
        <w:top w:val="none" w:sz="0" w:space="0" w:color="auto"/>
        <w:left w:val="none" w:sz="0" w:space="0" w:color="auto"/>
        <w:bottom w:val="none" w:sz="0" w:space="0" w:color="auto"/>
        <w:right w:val="none" w:sz="0" w:space="0" w:color="auto"/>
      </w:divBdr>
    </w:div>
    <w:div w:id="179206281">
      <w:bodyDiv w:val="1"/>
      <w:marLeft w:val="0"/>
      <w:marRight w:val="0"/>
      <w:marTop w:val="0"/>
      <w:marBottom w:val="0"/>
      <w:divBdr>
        <w:top w:val="none" w:sz="0" w:space="0" w:color="auto"/>
        <w:left w:val="none" w:sz="0" w:space="0" w:color="auto"/>
        <w:bottom w:val="none" w:sz="0" w:space="0" w:color="auto"/>
        <w:right w:val="none" w:sz="0" w:space="0" w:color="auto"/>
      </w:divBdr>
    </w:div>
    <w:div w:id="250165849">
      <w:bodyDiv w:val="1"/>
      <w:marLeft w:val="0"/>
      <w:marRight w:val="0"/>
      <w:marTop w:val="0"/>
      <w:marBottom w:val="0"/>
      <w:divBdr>
        <w:top w:val="none" w:sz="0" w:space="0" w:color="auto"/>
        <w:left w:val="none" w:sz="0" w:space="0" w:color="auto"/>
        <w:bottom w:val="none" w:sz="0" w:space="0" w:color="auto"/>
        <w:right w:val="none" w:sz="0" w:space="0" w:color="auto"/>
      </w:divBdr>
    </w:div>
    <w:div w:id="261380100">
      <w:bodyDiv w:val="1"/>
      <w:marLeft w:val="0"/>
      <w:marRight w:val="0"/>
      <w:marTop w:val="0"/>
      <w:marBottom w:val="0"/>
      <w:divBdr>
        <w:top w:val="none" w:sz="0" w:space="0" w:color="auto"/>
        <w:left w:val="none" w:sz="0" w:space="0" w:color="auto"/>
        <w:bottom w:val="none" w:sz="0" w:space="0" w:color="auto"/>
        <w:right w:val="none" w:sz="0" w:space="0" w:color="auto"/>
      </w:divBdr>
    </w:div>
    <w:div w:id="305552250">
      <w:bodyDiv w:val="1"/>
      <w:marLeft w:val="0"/>
      <w:marRight w:val="0"/>
      <w:marTop w:val="0"/>
      <w:marBottom w:val="0"/>
      <w:divBdr>
        <w:top w:val="none" w:sz="0" w:space="0" w:color="auto"/>
        <w:left w:val="none" w:sz="0" w:space="0" w:color="auto"/>
        <w:bottom w:val="none" w:sz="0" w:space="0" w:color="auto"/>
        <w:right w:val="none" w:sz="0" w:space="0" w:color="auto"/>
      </w:divBdr>
    </w:div>
    <w:div w:id="321465632">
      <w:bodyDiv w:val="1"/>
      <w:marLeft w:val="0"/>
      <w:marRight w:val="0"/>
      <w:marTop w:val="0"/>
      <w:marBottom w:val="0"/>
      <w:divBdr>
        <w:top w:val="none" w:sz="0" w:space="0" w:color="auto"/>
        <w:left w:val="none" w:sz="0" w:space="0" w:color="auto"/>
        <w:bottom w:val="none" w:sz="0" w:space="0" w:color="auto"/>
        <w:right w:val="none" w:sz="0" w:space="0" w:color="auto"/>
      </w:divBdr>
    </w:div>
    <w:div w:id="456293391">
      <w:bodyDiv w:val="1"/>
      <w:marLeft w:val="0"/>
      <w:marRight w:val="0"/>
      <w:marTop w:val="0"/>
      <w:marBottom w:val="0"/>
      <w:divBdr>
        <w:top w:val="none" w:sz="0" w:space="0" w:color="auto"/>
        <w:left w:val="none" w:sz="0" w:space="0" w:color="auto"/>
        <w:bottom w:val="none" w:sz="0" w:space="0" w:color="auto"/>
        <w:right w:val="none" w:sz="0" w:space="0" w:color="auto"/>
      </w:divBdr>
    </w:div>
    <w:div w:id="541481131">
      <w:bodyDiv w:val="1"/>
      <w:marLeft w:val="0"/>
      <w:marRight w:val="0"/>
      <w:marTop w:val="0"/>
      <w:marBottom w:val="0"/>
      <w:divBdr>
        <w:top w:val="none" w:sz="0" w:space="0" w:color="auto"/>
        <w:left w:val="none" w:sz="0" w:space="0" w:color="auto"/>
        <w:bottom w:val="none" w:sz="0" w:space="0" w:color="auto"/>
        <w:right w:val="none" w:sz="0" w:space="0" w:color="auto"/>
      </w:divBdr>
      <w:divsChild>
        <w:div w:id="19669969">
          <w:marLeft w:val="0"/>
          <w:marRight w:val="0"/>
          <w:marTop w:val="0"/>
          <w:marBottom w:val="0"/>
          <w:divBdr>
            <w:top w:val="none" w:sz="0" w:space="0" w:color="auto"/>
            <w:left w:val="none" w:sz="0" w:space="0" w:color="auto"/>
            <w:bottom w:val="none" w:sz="0" w:space="0" w:color="auto"/>
            <w:right w:val="none" w:sz="0" w:space="0" w:color="auto"/>
          </w:divBdr>
        </w:div>
      </w:divsChild>
    </w:div>
    <w:div w:id="549655743">
      <w:bodyDiv w:val="1"/>
      <w:marLeft w:val="0"/>
      <w:marRight w:val="0"/>
      <w:marTop w:val="0"/>
      <w:marBottom w:val="0"/>
      <w:divBdr>
        <w:top w:val="none" w:sz="0" w:space="0" w:color="auto"/>
        <w:left w:val="none" w:sz="0" w:space="0" w:color="auto"/>
        <w:bottom w:val="none" w:sz="0" w:space="0" w:color="auto"/>
        <w:right w:val="none" w:sz="0" w:space="0" w:color="auto"/>
      </w:divBdr>
    </w:div>
    <w:div w:id="671643613">
      <w:bodyDiv w:val="1"/>
      <w:marLeft w:val="0"/>
      <w:marRight w:val="0"/>
      <w:marTop w:val="0"/>
      <w:marBottom w:val="0"/>
      <w:divBdr>
        <w:top w:val="none" w:sz="0" w:space="0" w:color="auto"/>
        <w:left w:val="none" w:sz="0" w:space="0" w:color="auto"/>
        <w:bottom w:val="none" w:sz="0" w:space="0" w:color="auto"/>
        <w:right w:val="none" w:sz="0" w:space="0" w:color="auto"/>
      </w:divBdr>
    </w:div>
    <w:div w:id="788427617">
      <w:bodyDiv w:val="1"/>
      <w:marLeft w:val="0"/>
      <w:marRight w:val="0"/>
      <w:marTop w:val="0"/>
      <w:marBottom w:val="0"/>
      <w:divBdr>
        <w:top w:val="none" w:sz="0" w:space="0" w:color="auto"/>
        <w:left w:val="none" w:sz="0" w:space="0" w:color="auto"/>
        <w:bottom w:val="none" w:sz="0" w:space="0" w:color="auto"/>
        <w:right w:val="none" w:sz="0" w:space="0" w:color="auto"/>
      </w:divBdr>
    </w:div>
    <w:div w:id="797067930">
      <w:bodyDiv w:val="1"/>
      <w:marLeft w:val="0"/>
      <w:marRight w:val="0"/>
      <w:marTop w:val="0"/>
      <w:marBottom w:val="0"/>
      <w:divBdr>
        <w:top w:val="none" w:sz="0" w:space="0" w:color="auto"/>
        <w:left w:val="none" w:sz="0" w:space="0" w:color="auto"/>
        <w:bottom w:val="none" w:sz="0" w:space="0" w:color="auto"/>
        <w:right w:val="none" w:sz="0" w:space="0" w:color="auto"/>
      </w:divBdr>
    </w:div>
    <w:div w:id="822312264">
      <w:bodyDiv w:val="1"/>
      <w:marLeft w:val="0"/>
      <w:marRight w:val="0"/>
      <w:marTop w:val="0"/>
      <w:marBottom w:val="0"/>
      <w:divBdr>
        <w:top w:val="none" w:sz="0" w:space="0" w:color="auto"/>
        <w:left w:val="none" w:sz="0" w:space="0" w:color="auto"/>
        <w:bottom w:val="none" w:sz="0" w:space="0" w:color="auto"/>
        <w:right w:val="none" w:sz="0" w:space="0" w:color="auto"/>
      </w:divBdr>
    </w:div>
    <w:div w:id="1060785294">
      <w:bodyDiv w:val="1"/>
      <w:marLeft w:val="0"/>
      <w:marRight w:val="0"/>
      <w:marTop w:val="0"/>
      <w:marBottom w:val="0"/>
      <w:divBdr>
        <w:top w:val="none" w:sz="0" w:space="0" w:color="auto"/>
        <w:left w:val="none" w:sz="0" w:space="0" w:color="auto"/>
        <w:bottom w:val="none" w:sz="0" w:space="0" w:color="auto"/>
        <w:right w:val="none" w:sz="0" w:space="0" w:color="auto"/>
      </w:divBdr>
    </w:div>
    <w:div w:id="1203596711">
      <w:bodyDiv w:val="1"/>
      <w:marLeft w:val="0"/>
      <w:marRight w:val="0"/>
      <w:marTop w:val="0"/>
      <w:marBottom w:val="0"/>
      <w:divBdr>
        <w:top w:val="none" w:sz="0" w:space="0" w:color="auto"/>
        <w:left w:val="none" w:sz="0" w:space="0" w:color="auto"/>
        <w:bottom w:val="none" w:sz="0" w:space="0" w:color="auto"/>
        <w:right w:val="none" w:sz="0" w:space="0" w:color="auto"/>
      </w:divBdr>
      <w:divsChild>
        <w:div w:id="1530293317">
          <w:marLeft w:val="0"/>
          <w:marRight w:val="0"/>
          <w:marTop w:val="0"/>
          <w:marBottom w:val="0"/>
          <w:divBdr>
            <w:top w:val="none" w:sz="0" w:space="0" w:color="auto"/>
            <w:left w:val="none" w:sz="0" w:space="0" w:color="auto"/>
            <w:bottom w:val="none" w:sz="0" w:space="0" w:color="auto"/>
            <w:right w:val="none" w:sz="0" w:space="0" w:color="auto"/>
          </w:divBdr>
        </w:div>
      </w:divsChild>
    </w:div>
    <w:div w:id="1370958326">
      <w:bodyDiv w:val="1"/>
      <w:marLeft w:val="0"/>
      <w:marRight w:val="0"/>
      <w:marTop w:val="0"/>
      <w:marBottom w:val="0"/>
      <w:divBdr>
        <w:top w:val="none" w:sz="0" w:space="0" w:color="auto"/>
        <w:left w:val="none" w:sz="0" w:space="0" w:color="auto"/>
        <w:bottom w:val="none" w:sz="0" w:space="0" w:color="auto"/>
        <w:right w:val="none" w:sz="0" w:space="0" w:color="auto"/>
      </w:divBdr>
    </w:div>
    <w:div w:id="1484854535">
      <w:bodyDiv w:val="1"/>
      <w:marLeft w:val="0"/>
      <w:marRight w:val="0"/>
      <w:marTop w:val="0"/>
      <w:marBottom w:val="0"/>
      <w:divBdr>
        <w:top w:val="none" w:sz="0" w:space="0" w:color="auto"/>
        <w:left w:val="none" w:sz="0" w:space="0" w:color="auto"/>
        <w:bottom w:val="none" w:sz="0" w:space="0" w:color="auto"/>
        <w:right w:val="none" w:sz="0" w:space="0" w:color="auto"/>
      </w:divBdr>
    </w:div>
    <w:div w:id="1560750223">
      <w:bodyDiv w:val="1"/>
      <w:marLeft w:val="0"/>
      <w:marRight w:val="0"/>
      <w:marTop w:val="0"/>
      <w:marBottom w:val="0"/>
      <w:divBdr>
        <w:top w:val="none" w:sz="0" w:space="0" w:color="auto"/>
        <w:left w:val="none" w:sz="0" w:space="0" w:color="auto"/>
        <w:bottom w:val="none" w:sz="0" w:space="0" w:color="auto"/>
        <w:right w:val="none" w:sz="0" w:space="0" w:color="auto"/>
      </w:divBdr>
    </w:div>
    <w:div w:id="1647473722">
      <w:bodyDiv w:val="1"/>
      <w:marLeft w:val="0"/>
      <w:marRight w:val="0"/>
      <w:marTop w:val="0"/>
      <w:marBottom w:val="0"/>
      <w:divBdr>
        <w:top w:val="none" w:sz="0" w:space="0" w:color="auto"/>
        <w:left w:val="none" w:sz="0" w:space="0" w:color="auto"/>
        <w:bottom w:val="none" w:sz="0" w:space="0" w:color="auto"/>
        <w:right w:val="none" w:sz="0" w:space="0" w:color="auto"/>
      </w:divBdr>
    </w:div>
    <w:div w:id="1941721477">
      <w:bodyDiv w:val="1"/>
      <w:marLeft w:val="0"/>
      <w:marRight w:val="0"/>
      <w:marTop w:val="0"/>
      <w:marBottom w:val="0"/>
      <w:divBdr>
        <w:top w:val="none" w:sz="0" w:space="0" w:color="auto"/>
        <w:left w:val="none" w:sz="0" w:space="0" w:color="auto"/>
        <w:bottom w:val="none" w:sz="0" w:space="0" w:color="auto"/>
        <w:right w:val="none" w:sz="0" w:space="0" w:color="auto"/>
      </w:divBdr>
    </w:div>
    <w:div w:id="2115323941">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CCE0C8-F3EA-4522-9CF1-4B89F9221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18992</Words>
  <Characters>108258</Characters>
  <Application>Microsoft Office Word</Application>
  <DocSecurity>0</DocSecurity>
  <Lines>902</Lines>
  <Paragraphs>253</Paragraphs>
  <ScaleCrop>false</ScaleCrop>
  <Company>Microsoft</Company>
  <LinksUpToDate>false</LinksUpToDate>
  <CharactersWithSpaces>126997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安全关键件清单-LED65M5600UC</dc:title>
  <dc:subject/>
  <dc:creator>zhoupeng2</dc:creator>
  <cp:keywords/>
  <cp:lastModifiedBy>李昆原</cp:lastModifiedBy>
  <cp:revision>2</cp:revision>
  <dcterms:created xsi:type="dcterms:W3CDTF">2026-08-17T02:53:00Z</dcterms:created>
  <dcterms:modified xsi:type="dcterms:W3CDTF">2026-08-17T02:53:00Z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6D4C0414D5C8410E959BF9D7A652F81F</vt:lpwstr>
  </property>
</Properties>
</file>