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CFC" w:rsidRPr="00C9717B" w:rsidRDefault="005F4CFC" w:rsidP="00C45456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轻客项目测试</w:t>
      </w:r>
    </w:p>
    <w:p w:rsidR="005F4CFC" w:rsidRPr="00C9717B" w:rsidRDefault="005F4CFC" w:rsidP="00A9294B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 xml:space="preserve">浏览器： </w:t>
      </w:r>
      <w:r w:rsidR="00A9294B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Safari</w:t>
      </w:r>
    </w:p>
    <w:p w:rsidR="00A9294B" w:rsidRPr="00C9717B" w:rsidRDefault="005F4CFC" w:rsidP="00A9294B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日期：</w:t>
      </w:r>
      <w:r w:rsidR="00A9294B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2</w:t>
      </w:r>
      <w:r w:rsidR="00A9294B" w:rsidRPr="00C9717B">
        <w:rPr>
          <w:rFonts w:ascii="微软雅黑" w:eastAsia="微软雅黑" w:hAnsi="微软雅黑"/>
          <w:color w:val="000000" w:themeColor="text1"/>
          <w:sz w:val="22"/>
          <w:szCs w:val="22"/>
        </w:rPr>
        <w:t>018-11-25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t> 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t>1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、</w:t>
      </w:r>
      <w:r w:rsidR="00D80220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创建项目：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fldChar w:fldCharType="begin"/>
      </w:r>
      <w:r w:rsidRPr="00C9717B">
        <w:rPr>
          <w:rFonts w:ascii="Calibri" w:hAnsi="Calibri"/>
          <w:color w:val="000000" w:themeColor="text1"/>
          <w:sz w:val="22"/>
          <w:szCs w:val="22"/>
        </w:rPr>
        <w:instrText xml:space="preserve"> INCLUDEPICTURE "/var/folders/qv/jn_k01h97qd0f6k_q807t8gm0000gn/T/com.microsoft.Word/WebArchiveCopyPasteTempFiles/cid6D0C8C5E-E941-064A-B5F3-D4890EF618F4.png" \* MERGEFORMATINET </w:instrText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separate"/>
      </w:r>
      <w:r w:rsidRPr="00C9717B">
        <w:rPr>
          <w:rFonts w:ascii="Calibri" w:hAnsi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270500" cy="3107690"/>
            <wp:effectExtent l="0" t="0" r="0" b="3810"/>
            <wp:docPr id="4" name="图片 4" descr="． 发 布 项 目 &#10;项 目 名 称 &#10;企 业 名 称 &#10;项 目 有 效 期 &#10;服 务 费 &#10;项 目 内 容 &#10;协 议 文 件 &#10;项 目 列 表 × &#10;测 试 项 目 &#10;方 客 深 科 技 &#10;至 &#10;项 目 负 责 人 &#10;企 业 负 责 人 &#10;项 目 人 数 &#10;300 ． 00 &#10;上 传 个 体 代 办 协 议 &#10;livyj &#10;livyj &#10;0 不 过 流 水 &#10;过 流 水 &#10;11111111111 &#10;过 &#10;test &#10;2018 ． 11 ． 20 &#10;3 ℃ 0 &#10;2019 ． 01 ． 05 &#10;开 户 费 &#10;1000 &#10;付 款 方 式 &#10;预 付 &#10;项 目 类 型 &#10;联 系 方 式 &#10;0 垫 付 &#10;上 传 项 目 外 包 协 议 &#10;只 能 上 传 jpg/png 文 件 ， 且 不 超 过 50 b &#10;showqrcode.jpeg &#10;立 即 创 建 &#10;只 能 上 传 jpg ／ png 文 件 ， &#10;且 不 超 过 500kb &#10;上 传 平 台 合 作 协 议 &#10;只 能 上 传 jpg / png 文 件 ， &#10;且 不 超 过 500kb &#10;showqrcode.jpeg &#10;showqrcode.jpe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． 发 布 项 目 &#10;项 目 名 称 &#10;企 业 名 称 &#10;项 目 有 效 期 &#10;服 务 费 &#10;项 目 内 容 &#10;协 议 文 件 &#10;项 目 列 表 × &#10;测 试 项 目 &#10;方 客 深 科 技 &#10;至 &#10;项 目 负 责 人 &#10;企 业 负 责 人 &#10;项 目 人 数 &#10;300 ． 00 &#10;上 传 个 体 代 办 协 议 &#10;livyj &#10;livyj &#10;0 不 过 流 水 &#10;过 流 水 &#10;11111111111 &#10;过 &#10;test &#10;2018 ． 11 ． 20 &#10;3 ℃ 0 &#10;2019 ． 01 ． 05 &#10;开 户 费 &#10;1000 &#10;付 款 方 式 &#10;预 付 &#10;项 目 类 型 &#10;联 系 方 式 &#10;0 垫 付 &#10;上 传 项 目 外 包 协 议 &#10;只 能 上 传 jpg/png 文 件 ， 且 不 超 过 50 b &#10;showqrcode.jpeg &#10;立 即 创 建 &#10;只 能 上 传 jpg ／ png 文 件 ， &#10;且 不 超 过 500kb &#10;上 传 平 台 合 作 协 议 &#10;只 能 上 传 jpg / png 文 件 ， &#10;且 不 超 过 500kb &#10;showqrcode.jpeg &#10;showqrcode.jpeg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end"/>
      </w:r>
    </w:p>
    <w:p w:rsidR="00A9294B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t>a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）点击“立即创建”按钮，成功后有消息提示，但是未跳转项目列表或者清空当前录入项。</w:t>
      </w:r>
      <w:r w:rsidR="00F056BC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（创建成功后，自动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关闭当前页面，已修改，已验证）</w:t>
      </w:r>
    </w:p>
    <w:p w:rsidR="00A9294B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b）日期保存失败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（显示问题，已修改，已验证）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2、</w:t>
      </w:r>
      <w:r w:rsidR="00D80220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项目列表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fldChar w:fldCharType="begin"/>
      </w:r>
      <w:r w:rsidRPr="00C9717B">
        <w:rPr>
          <w:rFonts w:ascii="Calibri" w:hAnsi="Calibri"/>
          <w:color w:val="000000" w:themeColor="text1"/>
          <w:sz w:val="22"/>
          <w:szCs w:val="22"/>
        </w:rPr>
        <w:instrText xml:space="preserve"> INCLUDEPICTURE "/var/folders/qv/jn_k01h97qd0f6k_q807t8gm0000gn/T/com.microsoft.Word/WebArchiveCopyPasteTempFiles/cid80366959-DED5-9944-BEFA-7F460B6BC12A.png" \* MERGEFORMATINET </w:instrText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separate"/>
      </w:r>
      <w:r w:rsidRPr="00C9717B">
        <w:rPr>
          <w:rFonts w:ascii="Calibri" w:hAnsi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270500" cy="1023620"/>
            <wp:effectExtent l="0" t="0" r="0" b="5080"/>
            <wp:docPr id="3" name="图片 3" descr="发 布 项 目 &#10;． I 页 目 列 表 &#10;项 目 详 情 &#10;企 业 名 称 &#10;项 目 详 情 &#10;项 目 名 称 &#10;项 目 名 称 &#10;测 试 项 目 ． 厑 yi &#10;项 目 状 态 &#10;企 业 名 称 &#10;方 客 深 科 技 &#10;凿 &#10;2018 ． 11 ． 25 &#10;至 &#10;2018 ． 1 2 ． 23 &#10;更 新 人 及 时 间 &#10;admin &#10;2018 ． 1 1 ． 25 &#10;0 搜 索 &#10;操 作 &#10;详 情 &#10;添 加 &#10;项 目 内 容 &#10;test &#10;项 目 状 态 &#10;已 发 布 &#10;页 目 人 数 &#10;1000 /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发 布 项 目 &#10;． I 页 目 列 表 &#10;项 目 详 情 &#10;企 业 名 称 &#10;项 目 详 情 &#10;项 目 名 称 &#10;项 目 名 称 &#10;测 试 项 目 ． 厑 yi &#10;项 目 状 态 &#10;企 业 名 称 &#10;方 客 深 科 技 &#10;凿 &#10;2018 ． 11 ． 25 &#10;至 &#10;2018 ． 1 2 ． 23 &#10;更 新 人 及 时 间 &#10;admin &#10;2018 ． 1 1 ． 25 &#10;0 搜 索 &#10;操 作 &#10;详 情 &#10;添 加 &#10;项 目 内 容 &#10;test &#10;项 目 状 态 &#10;已 发 布 &#10;页 目 人 数 &#10;1000 / 0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end"/>
      </w:r>
    </w:p>
    <w:p w:rsidR="00A9294B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a）根据搜索框的开始结束时间？测试没有起作用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（按照创建时间检索，已修改，已完成）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3、</w:t>
      </w:r>
      <w:r w:rsidR="00D80220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项目人员</w:t>
      </w:r>
    </w:p>
    <w:p w:rsidR="00A9294B" w:rsidRPr="00C9717B" w:rsidRDefault="00A9294B" w:rsidP="00A9294B">
      <w:pPr>
        <w:pStyle w:val="a3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lastRenderedPageBreak/>
        <w:fldChar w:fldCharType="begin"/>
      </w:r>
      <w:r w:rsidRPr="00C9717B">
        <w:rPr>
          <w:rFonts w:ascii="Calibri" w:hAnsi="Calibri"/>
          <w:color w:val="000000" w:themeColor="text1"/>
          <w:sz w:val="22"/>
          <w:szCs w:val="22"/>
        </w:rPr>
        <w:instrText xml:space="preserve"> INCLUDEPICTURE "/var/folders/qv/jn_k01h97qd0f6k_q807t8gm0000gn/T/com.microsoft.Word/WebArchiveCopyPasteTempFiles/cidC71CC3F3-9EC3-7648-ADA0-53423B419E2B.png" \* MERGEFORMATINET </w:instrText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separate"/>
      </w:r>
      <w:r w:rsidRPr="00C9717B">
        <w:rPr>
          <w:rFonts w:ascii="Calibri" w:hAnsi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270500" cy="1078865"/>
            <wp:effectExtent l="0" t="0" r="0" b="635"/>
            <wp:docPr id="2" name="图片 2" descr="页 目 名 称 ： 测 试 Jji 目 -Iiuyi &#10;企 业 名 称 ： 方 客 深 科 技 &#10;姓 名 &#10;关 注 时 间 &#10;项 目 责 任 人 ： Iiuyi &#10;朕 系 方 式 ： 1 1 1 1 1 1 1 1 1 1 1 &#10;身 份 证 号 &#10;项 目 人 数 ： 1000 &#10;项 目 有 效 期 ： 0 一 0 一 0 至 0 一 0 一 0 &#10;客 户 负 责 人 ． &#10;签 名 更 新 时 间 &#10;liuyi &#10;Q 导 出 &#10;操 作 &#10;轻 客 状 态 &#10;暂 无 数 据 &#10;签 名 状 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页 目 名 称 ： 测 试 Jji 目 -Iiuyi &#10;企 业 名 称 ： 方 客 深 科 技 &#10;姓 名 &#10;关 注 时 间 &#10;项 目 责 任 人 ： Iiuyi &#10;朕 系 方 式 ： 1 1 1 1 1 1 1 1 1 1 1 &#10;身 份 证 号 &#10;项 目 人 数 ： 1000 &#10;项 目 有 效 期 ： 0 一 0 一 0 至 0 一 0 一 0 &#10;客 户 负 责 人 ． &#10;签 名 更 新 时 间 &#10;liuyi &#10;Q 导 出 &#10;操 作 &#10;轻 客 状 态 &#10;暂 无 数 据 &#10;签 名 状 态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end"/>
      </w:r>
    </w:p>
    <w:p w:rsidR="00A9294B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a）项目有效期显示问题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（已修改，已完成）</w:t>
      </w:r>
    </w:p>
    <w:p w:rsidR="00A9294B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Calibri" w:hAnsi="Calibri"/>
          <w:color w:val="000000" w:themeColor="text1"/>
          <w:sz w:val="22"/>
          <w:szCs w:val="22"/>
        </w:rPr>
      </w:pPr>
      <w:r w:rsidRPr="00C9717B">
        <w:rPr>
          <w:rFonts w:ascii="Calibri" w:hAnsi="Calibri"/>
          <w:color w:val="000000" w:themeColor="text1"/>
          <w:sz w:val="22"/>
          <w:szCs w:val="22"/>
        </w:rPr>
        <w:fldChar w:fldCharType="begin"/>
      </w:r>
      <w:r w:rsidRPr="00C9717B">
        <w:rPr>
          <w:rFonts w:ascii="Calibri" w:hAnsi="Calibri"/>
          <w:color w:val="000000" w:themeColor="text1"/>
          <w:sz w:val="22"/>
          <w:szCs w:val="22"/>
        </w:rPr>
        <w:instrText xml:space="preserve"> INCLUDEPICTURE "/var/folders/qv/jn_k01h97qd0f6k_q807t8gm0000gn/T/com.microsoft.Word/WebArchiveCopyPasteTempFiles/cid25E3961B-806D-B54C-BAB1-34E6385A0265.png" \* MERGEFORMATINET </w:instrText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separate"/>
      </w:r>
      <w:r w:rsidRPr="00C9717B">
        <w:rPr>
          <w:rFonts w:ascii="Calibri" w:hAnsi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270500" cy="1317625"/>
            <wp:effectExtent l="0" t="0" r="0" b="3175"/>
            <wp:docPr id="1" name="图片 1" descr="发 布 项 目 × &#10;项 § 列 表 &#10;企 业 名 称 ： 方 客 深 科 技 &#10;姓 名 &#10;刘 义 &#10;项 目 详 情 又 &#10;项 目 名 称 ： 测 试 项 目 丬 iuyi &#10;关 注 时 间 &#10;0 &#10;． 页 目 轻 客 &#10;项 目 责 任 人 ： Iiuyi &#10;联 系 方 式 ： 1 1 1 1 1 1 1 1 1 1 1 &#10;身 份 证 号 &#10;项 目 人 数 ： 1 0 &#10;项 目 有 效 期 ： 0 ． 0 ． 0 至 0 ． 0 ． 0 &#10;轻 客 状 态 &#10;审 核 中 ， 已 上 传 营 业 执 &#10;133001198206043650 &#10;照 &#10;签 名 状 态 &#10;已 提 交 &#10;客 户 负 责 人 ： &#10;签 名 更 新 时 间 &#10;0 &#10;liuyi &#10;0 导 出 &#10;操 作 &#10;审 核 签 名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 布 项 目 × &#10;项 § 列 表 &#10;企 业 名 称 ： 方 客 深 科 技 &#10;姓 名 &#10;刘 义 &#10;项 目 详 情 又 &#10;项 目 名 称 ： 测 试 项 目 丬 iuyi &#10;关 注 时 间 &#10;0 &#10;． 页 目 轻 客 &#10;项 目 责 任 人 ： Iiuyi &#10;联 系 方 式 ： 1 1 1 1 1 1 1 1 1 1 1 &#10;身 份 证 号 &#10;项 目 人 数 ： 1 0 &#10;项 目 有 效 期 ： 0 ． 0 ． 0 至 0 ． 0 ． 0 &#10;轻 客 状 态 &#10;审 核 中 ， 已 上 传 营 业 执 &#10;133001198206043650 &#10;照 &#10;签 名 状 态 &#10;已 提 交 &#10;客 户 负 责 人 ： &#10;签 名 更 新 时 间 &#10;0 &#10;liuyi &#10;0 导 出 &#10;操 作 &#10;审 核 签 名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17B">
        <w:rPr>
          <w:rFonts w:ascii="Calibri" w:hAnsi="Calibri"/>
          <w:color w:val="000000" w:themeColor="text1"/>
          <w:sz w:val="22"/>
          <w:szCs w:val="22"/>
        </w:rPr>
        <w:fldChar w:fldCharType="end"/>
      </w:r>
    </w:p>
    <w:p w:rsidR="002A72F3" w:rsidRPr="00C9717B" w:rsidRDefault="00A9294B" w:rsidP="00D80220">
      <w:pPr>
        <w:pStyle w:val="a3"/>
        <w:spacing w:before="0" w:beforeAutospacing="0" w:after="0" w:afterAutospacing="0"/>
        <w:ind w:leftChars="200" w:left="42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b）</w:t>
      </w:r>
      <w:r w:rsidR="002A72F3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关注事件、项目更新时间显示问题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（已修改，已验证）</w:t>
      </w:r>
    </w:p>
    <w:p w:rsidR="00A9294B" w:rsidRPr="00C9717B" w:rsidRDefault="002A72F3" w:rsidP="00D80220">
      <w:pPr>
        <w:pStyle w:val="a3"/>
        <w:spacing w:before="0" w:beforeAutospacing="0" w:after="0" w:afterAutospacing="0"/>
        <w:ind w:leftChars="200" w:left="420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c）</w:t>
      </w:r>
      <w:r w:rsidR="00A9294B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数据库保存时间有问题（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应用接口配置问题，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已修改，</w:t>
      </w:r>
      <w:r w:rsidR="00C11588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已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验证</w:t>
      </w:r>
      <w:r w:rsidR="00A9294B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）</w:t>
      </w:r>
    </w:p>
    <w:p w:rsidR="00D80220" w:rsidRPr="00C9717B" w:rsidRDefault="00C45456">
      <w:pPr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4、</w:t>
      </w:r>
      <w:r w:rsidR="00D80220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后台系统-&gt;后台首页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：</w:t>
      </w:r>
    </w:p>
    <w:p w:rsidR="00635754" w:rsidRPr="00C9717B" w:rsidRDefault="00D80220" w:rsidP="00D80220">
      <w:pPr>
        <w:ind w:leftChars="200" w:left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a）</w:t>
      </w:r>
      <w:r w:rsidR="00C45456" w:rsidRPr="00C9717B">
        <w:rPr>
          <w:rFonts w:hint="eastAsia"/>
          <w:color w:val="000000" w:themeColor="text1"/>
        </w:rPr>
        <w:t>链接有问题</w:t>
      </w:r>
      <w:r w:rsidR="00C11588" w:rsidRPr="00C9717B">
        <w:rPr>
          <w:rFonts w:hint="eastAsia"/>
          <w:color w:val="000000" w:themeColor="text1"/>
        </w:rPr>
        <w:t>（修改为访问路径，已修改，已验证）</w:t>
      </w:r>
    </w:p>
    <w:p w:rsidR="00C45456" w:rsidRPr="00C9717B" w:rsidRDefault="00C45456">
      <w:pPr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5、</w:t>
      </w:r>
      <w:r w:rsidR="00D80220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</w:t>
      </w:r>
      <w:r w:rsidR="002A72F3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项目轻客</w:t>
      </w:r>
    </w:p>
    <w:p w:rsidR="002A72F3" w:rsidRPr="00C9717B" w:rsidRDefault="002A72F3">
      <w:pPr>
        <w:rPr>
          <w:color w:val="000000" w:themeColor="text1"/>
        </w:rPr>
      </w:pPr>
      <w:r w:rsidRPr="00C9717B">
        <w:rPr>
          <w:noProof/>
          <w:color w:val="000000" w:themeColor="text1"/>
        </w:rPr>
        <w:drawing>
          <wp:inline distT="0" distB="0" distL="0" distR="0" wp14:anchorId="639A8B1B" wp14:editId="3A76D45F">
            <wp:extent cx="3679588" cy="3919870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410" cy="39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3" w:rsidRPr="00C9717B" w:rsidRDefault="00D80220" w:rsidP="002A72F3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lastRenderedPageBreak/>
        <w:t>审核页面：</w:t>
      </w:r>
      <w:r w:rsidR="002A72F3" w:rsidRPr="00C9717B">
        <w:rPr>
          <w:rFonts w:hint="eastAsia"/>
          <w:color w:val="000000" w:themeColor="text1"/>
        </w:rPr>
        <w:t>签名无法正常显示</w:t>
      </w:r>
      <w:r w:rsidR="00B35FB1" w:rsidRPr="00C9717B">
        <w:rPr>
          <w:rFonts w:hint="eastAsia"/>
          <w:color w:val="000000" w:themeColor="text1"/>
        </w:rPr>
        <w:t>(</w:t>
      </w:r>
      <w:hyperlink r:id="rId10" w:history="1">
        <w:r w:rsidR="00C11588" w:rsidRPr="00C9717B">
          <w:rPr>
            <w:rStyle w:val="a7"/>
            <w:color w:val="000000" w:themeColor="text1"/>
          </w:rPr>
          <w:t>https://wx.aivplus.com/qkimg/contract/12_5_4d449b27-0255-478f-8f0c-09af7e549932.jpg</w:t>
        </w:r>
      </w:hyperlink>
      <w:r w:rsidR="00B35FB1" w:rsidRPr="00C9717B">
        <w:rPr>
          <w:color w:val="000000" w:themeColor="text1"/>
        </w:rPr>
        <w:t>)</w:t>
      </w:r>
      <w:r w:rsidR="00C11588" w:rsidRPr="00C9717B">
        <w:rPr>
          <w:color w:val="000000" w:themeColor="text1"/>
        </w:rPr>
        <w:t xml:space="preserve"> </w:t>
      </w:r>
      <w:r w:rsidRPr="00C9717B">
        <w:rPr>
          <w:rFonts w:hint="eastAsia"/>
          <w:color w:val="000000" w:themeColor="text1"/>
        </w:rPr>
        <w:t>（已修改，已验证）</w:t>
      </w:r>
    </w:p>
    <w:p w:rsidR="00D80220" w:rsidRPr="00C9717B" w:rsidRDefault="00D80220" w:rsidP="00D80220">
      <w:pPr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6、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后台系统-&gt;轻客管理</w:t>
      </w:r>
    </w:p>
    <w:p w:rsidR="00D80220" w:rsidRPr="00C9717B" w:rsidRDefault="00D80220" w:rsidP="00D80220">
      <w:pPr>
        <w:ind w:leftChars="200" w:left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a）身份证有效期：兼容固定有效期和长期两种类型的显示</w:t>
      </w:r>
      <w:r w:rsidR="000D1DEC" w:rsidRPr="00C9717B">
        <w:rPr>
          <w:rFonts w:hint="eastAsia"/>
          <w:color w:val="000000" w:themeColor="text1"/>
        </w:rPr>
        <w:t>（已修改，已验证）</w:t>
      </w:r>
    </w:p>
    <w:p w:rsidR="000D1DEC" w:rsidRPr="00C9717B" w:rsidRDefault="000D1DEC" w:rsidP="00D80220">
      <w:pPr>
        <w:ind w:leftChars="200" w:left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b）出生日期：显示有误，比数据库时间少了一天</w:t>
      </w:r>
      <w:r w:rsidR="00BF24CA">
        <w:rPr>
          <w:rFonts w:hint="eastAsia"/>
          <w:color w:val="000000" w:themeColor="text1"/>
        </w:rPr>
        <w:t>（</w:t>
      </w:r>
      <w:r w:rsidR="00BF24CA" w:rsidRPr="00C9717B">
        <w:rPr>
          <w:rFonts w:hint="eastAsia"/>
          <w:color w:val="000000" w:themeColor="text1"/>
        </w:rPr>
        <w:t>已修改，已验证</w:t>
      </w:r>
      <w:r w:rsidR="00BF24CA">
        <w:rPr>
          <w:rFonts w:hint="eastAsia"/>
          <w:color w:val="000000" w:themeColor="text1"/>
        </w:rPr>
        <w:t>）</w:t>
      </w:r>
    </w:p>
    <w:p w:rsidR="001F1872" w:rsidRPr="00C9717B" w:rsidRDefault="001F1872" w:rsidP="00D80220">
      <w:pPr>
        <w:ind w:leftChars="200" w:left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c）同一个用户扫描新的</w:t>
      </w:r>
      <w:r w:rsidRPr="00C9717B">
        <w:rPr>
          <w:color w:val="000000" w:themeColor="text1"/>
        </w:rPr>
        <w:t>项目码的时候，轻客表里面又生成了一条</w:t>
      </w:r>
      <w:r w:rsidRPr="00C9717B">
        <w:rPr>
          <w:rFonts w:hint="eastAsia"/>
          <w:color w:val="000000" w:themeColor="text1"/>
        </w:rPr>
        <w:t>用户</w:t>
      </w:r>
      <w:r w:rsidRPr="00C9717B">
        <w:rPr>
          <w:color w:val="000000" w:themeColor="text1"/>
        </w:rPr>
        <w:t>记录。要判断下用户是否存在，如果存在，只建立项目轻客关系</w:t>
      </w:r>
      <w:r w:rsidRPr="00C9717B">
        <w:rPr>
          <w:rFonts w:hint="eastAsia"/>
          <w:color w:val="000000" w:themeColor="text1"/>
        </w:rPr>
        <w:t>即可</w:t>
      </w:r>
      <w:r w:rsidRPr="00C9717B">
        <w:rPr>
          <w:color w:val="000000" w:themeColor="text1"/>
        </w:rPr>
        <w:t>。</w:t>
      </w:r>
      <w:r w:rsidR="0049133F">
        <w:rPr>
          <w:rFonts w:hint="eastAsia"/>
          <w:color w:val="000000" w:themeColor="text1"/>
        </w:rPr>
        <w:t>（BUG未重现）</w:t>
      </w:r>
    </w:p>
    <w:p w:rsidR="00291643" w:rsidRPr="00C9717B" w:rsidRDefault="00D80220" w:rsidP="00D80220">
      <w:pPr>
        <w:rPr>
          <w:color w:val="000000" w:themeColor="text1"/>
        </w:rPr>
      </w:pPr>
      <w:r w:rsidRPr="00C9717B">
        <w:rPr>
          <w:color w:val="000000" w:themeColor="text1"/>
        </w:rPr>
        <w:t>7</w:t>
      </w:r>
      <w:r w:rsidR="00291643" w:rsidRPr="00C9717B">
        <w:rPr>
          <w:rFonts w:hint="eastAsia"/>
          <w:color w:val="000000" w:themeColor="text1"/>
        </w:rPr>
        <w:t>、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公众号-</w:t>
      </w:r>
      <w:r w:rsidRPr="00C9717B">
        <w:rPr>
          <w:rFonts w:ascii="微软雅黑" w:eastAsia="微软雅黑" w:hAnsi="微软雅黑"/>
          <w:color w:val="000000" w:themeColor="text1"/>
          <w:sz w:val="22"/>
          <w:szCs w:val="22"/>
        </w:rPr>
        <w:t>&gt;</w:t>
      </w:r>
      <w:r w:rsidR="00291643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登录注册页面</w:t>
      </w:r>
    </w:p>
    <w:p w:rsidR="00291643" w:rsidRPr="00C9717B" w:rsidRDefault="00291643" w:rsidP="00B35FB1">
      <w:pPr>
        <w:pStyle w:val="a6"/>
        <w:ind w:left="360" w:firstLineChars="0" w:firstLine="0"/>
        <w:rPr>
          <w:color w:val="000000" w:themeColor="text1"/>
        </w:rPr>
      </w:pPr>
      <w:r w:rsidRPr="00C9717B">
        <w:rPr>
          <w:noProof/>
          <w:color w:val="000000" w:themeColor="text1"/>
        </w:rPr>
        <w:drawing>
          <wp:inline distT="0" distB="0" distL="0" distR="0" wp14:anchorId="2362FC8E" wp14:editId="23B3DBB5">
            <wp:extent cx="5270500" cy="10369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B1" w:rsidRPr="00C9717B" w:rsidRDefault="00291643" w:rsidP="00B35FB1">
      <w:pPr>
        <w:pStyle w:val="a6"/>
        <w:ind w:left="360" w:firstLineChars="0" w:firstLine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a）个人注册用户协议：点击《用户协议》，跳转到协议详情页面</w:t>
      </w:r>
    </w:p>
    <w:p w:rsidR="00292801" w:rsidRPr="00C9717B" w:rsidRDefault="00D80220" w:rsidP="00D80220">
      <w:pPr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8</w:t>
      </w:r>
      <w:r w:rsidR="00291643" w:rsidRPr="00C9717B">
        <w:rPr>
          <w:rFonts w:hint="eastAsia"/>
          <w:color w:val="000000" w:themeColor="text1"/>
        </w:rPr>
        <w:t>、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公众号</w:t>
      </w:r>
      <w:r w:rsidRPr="00C9717B">
        <w:rPr>
          <w:rFonts w:ascii="微软雅黑" w:eastAsia="微软雅黑" w:hAnsi="微软雅黑"/>
          <w:color w:val="000000" w:themeColor="text1"/>
          <w:sz w:val="22"/>
          <w:szCs w:val="22"/>
        </w:rPr>
        <w:t>-&gt;</w:t>
      </w:r>
      <w:r w:rsidR="00292801"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身份认证</w:t>
      </w:r>
    </w:p>
    <w:p w:rsidR="00292801" w:rsidRPr="00C9717B" w:rsidRDefault="00292801" w:rsidP="00292801">
      <w:pPr>
        <w:pStyle w:val="a6"/>
        <w:ind w:left="360" w:firstLineChars="0" w:firstLine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a）增加有效期</w:t>
      </w:r>
      <w:r w:rsidR="007670F8" w:rsidRPr="00C9717B">
        <w:rPr>
          <w:rFonts w:hint="eastAsia"/>
          <w:color w:val="000000" w:themeColor="text1"/>
        </w:rPr>
        <w:t>，包括固定有效期和长期两种</w:t>
      </w:r>
      <w:r w:rsidR="00D80220" w:rsidRPr="00C9717B">
        <w:rPr>
          <w:rFonts w:hint="eastAsia"/>
          <w:color w:val="000000" w:themeColor="text1"/>
        </w:rPr>
        <w:t>类型的显示</w:t>
      </w:r>
      <w:r w:rsidR="000D1DEC" w:rsidRPr="00C9717B">
        <w:rPr>
          <w:rFonts w:hint="eastAsia"/>
          <w:color w:val="000000" w:themeColor="text1"/>
        </w:rPr>
        <w:t>（已修改，已验证）</w:t>
      </w:r>
    </w:p>
    <w:p w:rsidR="00725F9E" w:rsidRPr="00C9717B" w:rsidRDefault="00725F9E" w:rsidP="00292801">
      <w:pPr>
        <w:pStyle w:val="a6"/>
        <w:ind w:left="360" w:firstLineChars="0" w:firstLine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b）增加年龄、身份证有效期、身份证有效的校验验证</w:t>
      </w:r>
      <w:r w:rsidR="00BF24CA">
        <w:rPr>
          <w:rFonts w:hint="eastAsia"/>
          <w:color w:val="000000" w:themeColor="text1"/>
        </w:rPr>
        <w:t>（</w:t>
      </w:r>
      <w:r w:rsidR="0049133F" w:rsidRPr="00C9717B">
        <w:rPr>
          <w:rFonts w:hint="eastAsia"/>
          <w:color w:val="000000" w:themeColor="text1"/>
        </w:rPr>
        <w:t>已修改，已验证</w:t>
      </w:r>
      <w:r w:rsidR="00BF24CA">
        <w:rPr>
          <w:rFonts w:hint="eastAsia"/>
          <w:color w:val="000000" w:themeColor="text1"/>
        </w:rPr>
        <w:t>）</w:t>
      </w:r>
    </w:p>
    <w:p w:rsidR="007670F8" w:rsidRPr="00C9717B" w:rsidRDefault="00D80220" w:rsidP="00D80220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公众号-</w:t>
      </w:r>
      <w:r w:rsidRPr="00C9717B">
        <w:rPr>
          <w:rFonts w:ascii="微软雅黑" w:eastAsia="微软雅黑" w:hAnsi="微软雅黑"/>
          <w:color w:val="000000" w:themeColor="text1"/>
          <w:sz w:val="22"/>
          <w:szCs w:val="22"/>
        </w:rPr>
        <w:t>&gt;</w:t>
      </w:r>
      <w:r w:rsidRPr="00C9717B">
        <w:rPr>
          <w:rFonts w:ascii="微软雅黑" w:eastAsia="微软雅黑" w:hAnsi="微软雅黑" w:hint="eastAsia"/>
          <w:color w:val="000000" w:themeColor="text1"/>
          <w:sz w:val="22"/>
          <w:szCs w:val="22"/>
        </w:rPr>
        <w:t>业务流程</w:t>
      </w:r>
    </w:p>
    <w:p w:rsidR="00D80220" w:rsidRPr="00C9717B" w:rsidRDefault="00D80220" w:rsidP="00725F9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签名审核通过，前台为转到个人中心（按照流程图，营业执照已上传，项目轻客协议</w:t>
      </w:r>
      <w:proofErr w:type="spellStart"/>
      <w:r w:rsidRPr="00C9717B">
        <w:rPr>
          <w:color w:val="000000" w:themeColor="text1"/>
        </w:rPr>
        <w:t>project_qingke</w:t>
      </w:r>
      <w:proofErr w:type="spellEnd"/>
      <w:r w:rsidRPr="00C9717B">
        <w:rPr>
          <w:rFonts w:hint="eastAsia"/>
          <w:color w:val="000000" w:themeColor="text1"/>
        </w:rPr>
        <w:t>表</w:t>
      </w:r>
      <w:proofErr w:type="spellStart"/>
      <w:r w:rsidRPr="00C9717B">
        <w:rPr>
          <w:color w:val="000000" w:themeColor="text1"/>
        </w:rPr>
        <w:t>sign_status</w:t>
      </w:r>
      <w:proofErr w:type="spellEnd"/>
      <w:r w:rsidRPr="00C9717B">
        <w:rPr>
          <w:rFonts w:hint="eastAsia"/>
          <w:color w:val="000000" w:themeColor="text1"/>
        </w:rPr>
        <w:t>字段已审核通过，应该直接跳转个人中心</w:t>
      </w:r>
      <w:r w:rsidR="002370DD" w:rsidRPr="00C9717B">
        <w:rPr>
          <w:color w:val="000000" w:themeColor="text1"/>
        </w:rPr>
        <w:t>）</w:t>
      </w:r>
      <w:r w:rsidR="000D1DEC" w:rsidRPr="00C9717B">
        <w:rPr>
          <w:rFonts w:hint="eastAsia"/>
          <w:color w:val="000000" w:themeColor="text1"/>
        </w:rPr>
        <w:t>（已修改，已验证）</w:t>
      </w:r>
    </w:p>
    <w:p w:rsidR="00725F9E" w:rsidRPr="00C9717B" w:rsidRDefault="00725F9E" w:rsidP="00725F9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前端用户成功进入用户中心后，再次扫另外一个项目码，进行签名，进入资料审核中页面，目前是直接进入个人中心了，需要进行修改。</w:t>
      </w:r>
      <w:r w:rsidR="0049133F">
        <w:rPr>
          <w:rFonts w:hint="eastAsia"/>
          <w:color w:val="000000" w:themeColor="text1"/>
        </w:rPr>
        <w:t>（已修改，已验证）</w:t>
      </w:r>
    </w:p>
    <w:p w:rsidR="00D80220" w:rsidRPr="00C9717B" w:rsidRDefault="00C67A3C" w:rsidP="00D80220">
      <w:pPr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1</w:t>
      </w:r>
      <w:r w:rsidRPr="00C9717B">
        <w:rPr>
          <w:color w:val="000000" w:themeColor="text1"/>
        </w:rPr>
        <w:t>0</w:t>
      </w:r>
      <w:r w:rsidRPr="00C9717B">
        <w:rPr>
          <w:rFonts w:hint="eastAsia"/>
          <w:color w:val="000000" w:themeColor="text1"/>
        </w:rPr>
        <w:t>、公众号-&gt;个人中心</w:t>
      </w:r>
    </w:p>
    <w:p w:rsidR="00C67A3C" w:rsidRPr="00C9717B" w:rsidRDefault="00C67A3C" w:rsidP="00C67A3C">
      <w:pPr>
        <w:ind w:firstLine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a）个体户名称：显示有误</w:t>
      </w:r>
      <w:r w:rsidR="00C3517D">
        <w:rPr>
          <w:rFonts w:hint="eastAsia"/>
          <w:color w:val="000000" w:themeColor="text1"/>
        </w:rPr>
        <w:t>（已修改，已验证）</w:t>
      </w:r>
    </w:p>
    <w:p w:rsidR="00725F9E" w:rsidRPr="00C9717B" w:rsidRDefault="00C67A3C" w:rsidP="00725F9E">
      <w:pPr>
        <w:ind w:firstLine="420"/>
        <w:rPr>
          <w:color w:val="000000" w:themeColor="text1"/>
        </w:rPr>
      </w:pPr>
      <w:r w:rsidRPr="00C9717B">
        <w:rPr>
          <w:rFonts w:hint="eastAsia"/>
          <w:color w:val="000000" w:themeColor="text1"/>
        </w:rPr>
        <w:t>b）客服电话：需要增加</w:t>
      </w:r>
      <w:bookmarkStart w:id="0" w:name="_GoBack"/>
      <w:bookmarkEnd w:id="0"/>
    </w:p>
    <w:sectPr w:rsidR="00725F9E" w:rsidRPr="00C9717B" w:rsidSect="00A15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4B15"/>
    <w:multiLevelType w:val="hybridMultilevel"/>
    <w:tmpl w:val="735858D4"/>
    <w:lvl w:ilvl="0" w:tplc="C14CF82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00F4C"/>
    <w:multiLevelType w:val="hybridMultilevel"/>
    <w:tmpl w:val="A1A8240A"/>
    <w:lvl w:ilvl="0" w:tplc="76065A7C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5E"/>
    <w:multiLevelType w:val="hybridMultilevel"/>
    <w:tmpl w:val="A92A4932"/>
    <w:lvl w:ilvl="0" w:tplc="9BC453F2">
      <w:start w:val="1"/>
      <w:numFmt w:val="lowerLetter"/>
      <w:lvlText w:val="%1）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B"/>
    <w:rsid w:val="000D1DEC"/>
    <w:rsid w:val="001F1872"/>
    <w:rsid w:val="002370DD"/>
    <w:rsid w:val="00291643"/>
    <w:rsid w:val="00292801"/>
    <w:rsid w:val="002A72F3"/>
    <w:rsid w:val="0049133F"/>
    <w:rsid w:val="00595D37"/>
    <w:rsid w:val="005F4CFC"/>
    <w:rsid w:val="00725F9E"/>
    <w:rsid w:val="007670F8"/>
    <w:rsid w:val="00825762"/>
    <w:rsid w:val="0085392D"/>
    <w:rsid w:val="00856B20"/>
    <w:rsid w:val="00867FDE"/>
    <w:rsid w:val="009F3716"/>
    <w:rsid w:val="00A153E0"/>
    <w:rsid w:val="00A23511"/>
    <w:rsid w:val="00A9294B"/>
    <w:rsid w:val="00B35FB1"/>
    <w:rsid w:val="00B36E5F"/>
    <w:rsid w:val="00BF24CA"/>
    <w:rsid w:val="00C11588"/>
    <w:rsid w:val="00C3517D"/>
    <w:rsid w:val="00C45456"/>
    <w:rsid w:val="00C67A3C"/>
    <w:rsid w:val="00C9717B"/>
    <w:rsid w:val="00D80220"/>
    <w:rsid w:val="00E84F88"/>
    <w:rsid w:val="00F0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50A"/>
  <w15:chartTrackingRefBased/>
  <w15:docId w15:val="{30DABB2A-A5DB-E547-9C64-77A14545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A9294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9294B"/>
  </w:style>
  <w:style w:type="paragraph" w:styleId="a6">
    <w:name w:val="List Paragraph"/>
    <w:basedOn w:val="a"/>
    <w:uiPriority w:val="34"/>
    <w:qFormat/>
    <w:rsid w:val="002A72F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115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x.aivplus.com/qkimg/contract/12_5_4d449b27-0255-478f-8f0c-09af7e54993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</dc:creator>
  <cp:keywords/>
  <dc:description/>
  <cp:lastModifiedBy>liu y</cp:lastModifiedBy>
  <cp:revision>20</cp:revision>
  <dcterms:created xsi:type="dcterms:W3CDTF">2018-11-25T04:21:00Z</dcterms:created>
  <dcterms:modified xsi:type="dcterms:W3CDTF">2018-11-26T16:02:00Z</dcterms:modified>
</cp:coreProperties>
</file>