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EB" w:rsidRDefault="00946386">
      <w:pPr>
        <w:rPr>
          <w:b/>
          <w:sz w:val="48"/>
          <w:szCs w:val="48"/>
        </w:rPr>
      </w:pPr>
      <w:r>
        <w:rPr>
          <w:b/>
          <w:sz w:val="48"/>
          <w:szCs w:val="48"/>
        </w:rPr>
        <w:t>Clustering Localities in Nagpur</w:t>
      </w:r>
    </w:p>
    <w:p w:rsidR="00946386" w:rsidRDefault="00946386">
      <w:pPr>
        <w:rPr>
          <w:b/>
          <w:sz w:val="44"/>
          <w:szCs w:val="44"/>
        </w:rPr>
      </w:pPr>
      <w:r>
        <w:rPr>
          <w:b/>
          <w:sz w:val="44"/>
          <w:szCs w:val="44"/>
        </w:rPr>
        <w:t>Introduction</w:t>
      </w:r>
    </w:p>
    <w:p w:rsidR="00946386" w:rsidRDefault="00946386">
      <w:pPr>
        <w:rPr>
          <w:rFonts w:ascii="Times New Roman" w:hAnsi="Times New Roman" w:cs="Times New Roman"/>
          <w:sz w:val="28"/>
          <w:szCs w:val="28"/>
          <w:shd w:val="clear" w:color="auto" w:fill="FFFFFF"/>
        </w:rPr>
      </w:pPr>
      <w:r w:rsidRPr="00946386">
        <w:rPr>
          <w:rFonts w:ascii="Times New Roman" w:hAnsi="Times New Roman" w:cs="Times New Roman"/>
          <w:bCs/>
          <w:sz w:val="28"/>
          <w:szCs w:val="28"/>
          <w:shd w:val="clear" w:color="auto" w:fill="FFFFFF"/>
        </w:rPr>
        <w:t>Nagpur</w:t>
      </w:r>
      <w:r w:rsidRPr="00946386">
        <w:rPr>
          <w:rFonts w:ascii="Times New Roman" w:hAnsi="Times New Roman" w:cs="Times New Roman"/>
          <w:sz w:val="28"/>
          <w:szCs w:val="28"/>
          <w:shd w:val="clear" w:color="auto" w:fill="FFFFFF"/>
        </w:rPr>
        <w:t> is the third largest city and the winter capital of the Indian state of </w:t>
      </w:r>
      <w:hyperlink r:id="rId6" w:tooltip="Maharashtra" w:history="1">
        <w:r w:rsidRPr="00946386">
          <w:rPr>
            <w:rStyle w:val="Hyperlink"/>
            <w:rFonts w:ascii="Times New Roman" w:hAnsi="Times New Roman" w:cs="Times New Roman"/>
            <w:color w:val="auto"/>
            <w:sz w:val="28"/>
            <w:szCs w:val="28"/>
            <w:u w:val="none"/>
            <w:shd w:val="clear" w:color="auto" w:fill="FFFFFF"/>
          </w:rPr>
          <w:t>Maharashtra</w:t>
        </w:r>
      </w:hyperlink>
      <w:r w:rsidR="000A2E5F">
        <w:rPr>
          <w:rFonts w:ascii="Times New Roman" w:hAnsi="Times New Roman" w:cs="Times New Roman"/>
          <w:sz w:val="28"/>
          <w:szCs w:val="28"/>
        </w:rPr>
        <w:t xml:space="preserve"> and it is popularly known as the </w:t>
      </w:r>
      <w:r w:rsidR="000A2E5F" w:rsidRPr="000A2E5F">
        <w:rPr>
          <w:rFonts w:ascii="Times New Roman" w:hAnsi="Times New Roman" w:cs="Times New Roman"/>
          <w:b/>
          <w:sz w:val="28"/>
          <w:szCs w:val="28"/>
        </w:rPr>
        <w:t>Orange City</w:t>
      </w:r>
      <w:r w:rsidR="000A2E5F">
        <w:rPr>
          <w:rFonts w:ascii="Times New Roman" w:hAnsi="Times New Roman" w:cs="Times New Roman"/>
          <w:sz w:val="28"/>
          <w:szCs w:val="28"/>
        </w:rPr>
        <w:t xml:space="preserve"> of India</w:t>
      </w:r>
      <w:r w:rsidRPr="00946386">
        <w:rPr>
          <w:rFonts w:ascii="Times New Roman" w:hAnsi="Times New Roman" w:cs="Times New Roman"/>
          <w:sz w:val="28"/>
          <w:szCs w:val="28"/>
          <w:shd w:val="clear" w:color="auto" w:fill="FFFFFF"/>
        </w:rPr>
        <w:t>.</w:t>
      </w:r>
      <w:r w:rsidRPr="00946386">
        <w:rPr>
          <w:rFonts w:ascii="Times New Roman" w:hAnsi="Times New Roman" w:cs="Times New Roman"/>
          <w:sz w:val="28"/>
          <w:szCs w:val="28"/>
          <w:shd w:val="clear" w:color="auto" w:fill="FFFFFF"/>
        </w:rPr>
        <w:t> It is the 13th largest city in </w:t>
      </w:r>
      <w:hyperlink r:id="rId7" w:tooltip="India" w:history="1">
        <w:r w:rsidRPr="00946386">
          <w:rPr>
            <w:rStyle w:val="Hyperlink"/>
            <w:rFonts w:ascii="Times New Roman" w:hAnsi="Times New Roman" w:cs="Times New Roman"/>
            <w:color w:val="auto"/>
            <w:sz w:val="28"/>
            <w:szCs w:val="28"/>
            <w:u w:val="none"/>
            <w:shd w:val="clear" w:color="auto" w:fill="FFFFFF"/>
          </w:rPr>
          <w:t>India</w:t>
        </w:r>
      </w:hyperlink>
      <w:r w:rsidRPr="00946386">
        <w:rPr>
          <w:rFonts w:ascii="Times New Roman" w:hAnsi="Times New Roman" w:cs="Times New Roman"/>
          <w:sz w:val="28"/>
          <w:szCs w:val="28"/>
          <w:shd w:val="clear" w:color="auto" w:fill="FFFFFF"/>
        </w:rPr>
        <w:t> by population and according to an Oxford Economics report, Nagpur is projected to be the fifth fastest growing city in the world from 2019 to 2035 with an average growth of 8.41%</w:t>
      </w:r>
      <w:r w:rsidRPr="00946386">
        <w:rPr>
          <w:rFonts w:ascii="Times New Roman" w:hAnsi="Times New Roman" w:cs="Times New Roman"/>
          <w:sz w:val="28"/>
          <w:szCs w:val="28"/>
          <w:shd w:val="clear" w:color="auto" w:fill="FFFFFF"/>
        </w:rPr>
        <w:t>.</w:t>
      </w:r>
      <w:r w:rsidRPr="00946386">
        <w:rPr>
          <w:rFonts w:ascii="Times New Roman" w:hAnsi="Times New Roman" w:cs="Times New Roman"/>
          <w:sz w:val="28"/>
          <w:szCs w:val="28"/>
          <w:shd w:val="clear" w:color="auto" w:fill="FFFFFF"/>
        </w:rPr>
        <w:t> It has been proposed as one of the </w:t>
      </w:r>
      <w:hyperlink r:id="rId8" w:tooltip="Smart Cities Mission" w:history="1">
        <w:r w:rsidRPr="00946386">
          <w:rPr>
            <w:rStyle w:val="Hyperlink"/>
            <w:rFonts w:ascii="Times New Roman" w:hAnsi="Times New Roman" w:cs="Times New Roman"/>
            <w:color w:val="auto"/>
            <w:sz w:val="28"/>
            <w:szCs w:val="28"/>
            <w:u w:val="none"/>
            <w:shd w:val="clear" w:color="auto" w:fill="FFFFFF"/>
          </w:rPr>
          <w:t>Smart Cities</w:t>
        </w:r>
      </w:hyperlink>
      <w:r w:rsidRPr="00946386">
        <w:rPr>
          <w:rFonts w:ascii="Times New Roman" w:hAnsi="Times New Roman" w:cs="Times New Roman"/>
          <w:sz w:val="28"/>
          <w:szCs w:val="28"/>
          <w:shd w:val="clear" w:color="auto" w:fill="FFFFFF"/>
        </w:rPr>
        <w:t> in Maharashtra and is one of the top ten cities in India in </w:t>
      </w:r>
      <w:hyperlink r:id="rId9" w:tooltip="Smart Cities Mission" w:history="1">
        <w:r w:rsidRPr="00946386">
          <w:rPr>
            <w:rStyle w:val="Hyperlink"/>
            <w:rFonts w:ascii="Times New Roman" w:hAnsi="Times New Roman" w:cs="Times New Roman"/>
            <w:color w:val="auto"/>
            <w:sz w:val="28"/>
            <w:szCs w:val="28"/>
            <w:u w:val="none"/>
            <w:shd w:val="clear" w:color="auto" w:fill="FFFFFF"/>
          </w:rPr>
          <w:t>Smart City Project</w:t>
        </w:r>
      </w:hyperlink>
      <w:r w:rsidRPr="00946386">
        <w:rPr>
          <w:rFonts w:ascii="Times New Roman" w:hAnsi="Times New Roman" w:cs="Times New Roman"/>
          <w:sz w:val="28"/>
          <w:szCs w:val="28"/>
          <w:shd w:val="clear" w:color="auto" w:fill="FFFFFF"/>
        </w:rPr>
        <w:t> execution.</w:t>
      </w:r>
      <w:r>
        <w:rPr>
          <w:rFonts w:ascii="Times New Roman" w:hAnsi="Times New Roman" w:cs="Times New Roman"/>
          <w:sz w:val="28"/>
          <w:szCs w:val="28"/>
          <w:shd w:val="clear" w:color="auto" w:fill="FFFFFF"/>
        </w:rPr>
        <w:t xml:space="preserve"> There are around 42 localities in Nagpur. Each localities have their own popular venues and thus if we find similar localities based on their popular venues, it will help people who want to transfer to </w:t>
      </w:r>
      <w:r w:rsidR="0038475B">
        <w:rPr>
          <w:rFonts w:ascii="Times New Roman" w:hAnsi="Times New Roman" w:cs="Times New Roman"/>
          <w:sz w:val="28"/>
          <w:szCs w:val="28"/>
          <w:shd w:val="clear" w:color="auto" w:fill="FFFFFF"/>
        </w:rPr>
        <w:t xml:space="preserve">different localities in order to being close to their work offices. </w:t>
      </w:r>
    </w:p>
    <w:p w:rsidR="0038475B" w:rsidRDefault="0038475B">
      <w:pPr>
        <w:rPr>
          <w:rFonts w:ascii="Times New Roman" w:hAnsi="Times New Roman" w:cs="Times New Roman"/>
          <w:sz w:val="28"/>
          <w:szCs w:val="28"/>
          <w:shd w:val="clear" w:color="auto" w:fill="FFFFFF"/>
        </w:rPr>
      </w:pPr>
    </w:p>
    <w:p w:rsidR="0038475B" w:rsidRDefault="0038475B" w:rsidP="0038475B">
      <w:pPr>
        <w:rPr>
          <w:b/>
          <w:sz w:val="44"/>
          <w:szCs w:val="44"/>
        </w:rPr>
      </w:pPr>
      <w:r>
        <w:rPr>
          <w:b/>
          <w:sz w:val="44"/>
          <w:szCs w:val="44"/>
        </w:rPr>
        <w:t>Problem Statement</w:t>
      </w:r>
    </w:p>
    <w:p w:rsidR="00F23310" w:rsidRDefault="0038475B">
      <w:pPr>
        <w:rPr>
          <w:rFonts w:ascii="Times New Roman" w:hAnsi="Times New Roman" w:cs="Times New Roman"/>
          <w:sz w:val="28"/>
          <w:szCs w:val="28"/>
        </w:rPr>
      </w:pPr>
      <w:r>
        <w:rPr>
          <w:rFonts w:ascii="Times New Roman" w:hAnsi="Times New Roman" w:cs="Times New Roman"/>
          <w:sz w:val="28"/>
          <w:szCs w:val="28"/>
        </w:rPr>
        <w:t xml:space="preserve">The main goal of this project is to cluster the localities of Nagpur based on their similarities. So if a person who want to shift to new locality as he/she wants to being as close as possible to their work offices but they also wants to shift in </w:t>
      </w:r>
      <w:r w:rsidR="00F23310">
        <w:rPr>
          <w:rFonts w:ascii="Times New Roman" w:hAnsi="Times New Roman" w:cs="Times New Roman"/>
          <w:sz w:val="28"/>
          <w:szCs w:val="28"/>
        </w:rPr>
        <w:t xml:space="preserve">a locality where there are similar popular venues like cafes, restaurants etc. </w:t>
      </w:r>
      <w:r w:rsidR="00F0545F">
        <w:rPr>
          <w:rFonts w:ascii="Times New Roman" w:hAnsi="Times New Roman" w:cs="Times New Roman"/>
          <w:sz w:val="28"/>
          <w:szCs w:val="28"/>
        </w:rPr>
        <w:t>as</w:t>
      </w:r>
      <w:r w:rsidR="00F23310">
        <w:rPr>
          <w:rFonts w:ascii="Times New Roman" w:hAnsi="Times New Roman" w:cs="Times New Roman"/>
          <w:sz w:val="28"/>
          <w:szCs w:val="28"/>
        </w:rPr>
        <w:t xml:space="preserve"> their old localities.</w:t>
      </w:r>
    </w:p>
    <w:p w:rsidR="00F23310" w:rsidRDefault="00F23310">
      <w:pPr>
        <w:rPr>
          <w:rFonts w:ascii="Times New Roman" w:hAnsi="Times New Roman" w:cs="Times New Roman"/>
          <w:sz w:val="28"/>
          <w:szCs w:val="28"/>
        </w:rPr>
      </w:pPr>
    </w:p>
    <w:p w:rsidR="00F0545F" w:rsidRDefault="00F0545F" w:rsidP="00F0545F">
      <w:pPr>
        <w:rPr>
          <w:b/>
          <w:sz w:val="44"/>
          <w:szCs w:val="44"/>
        </w:rPr>
      </w:pPr>
      <w:r>
        <w:rPr>
          <w:b/>
          <w:sz w:val="44"/>
          <w:szCs w:val="44"/>
        </w:rPr>
        <w:t>Target Audience</w:t>
      </w:r>
    </w:p>
    <w:p w:rsidR="00F0545F" w:rsidRDefault="00F0545F" w:rsidP="00F0545F">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So the target audience are the peoples who want to transfer to another localities </w:t>
      </w:r>
      <w:r w:rsidR="00E11184">
        <w:rPr>
          <w:rFonts w:ascii="Times New Roman" w:hAnsi="Times New Roman" w:cs="Times New Roman"/>
          <w:sz w:val="28"/>
          <w:szCs w:val="28"/>
          <w:shd w:val="clear" w:color="auto" w:fill="FFFFFF"/>
        </w:rPr>
        <w:t xml:space="preserve">in order to being as close as possible to their work offices with the similar popular venues </w:t>
      </w:r>
      <w:r w:rsidR="00E11184">
        <w:rPr>
          <w:rFonts w:ascii="Times New Roman" w:hAnsi="Times New Roman" w:cs="Times New Roman"/>
          <w:sz w:val="28"/>
          <w:szCs w:val="28"/>
        </w:rPr>
        <w:t xml:space="preserve">like cafes, restaurants etc. </w:t>
      </w:r>
      <w:r w:rsidR="00E11184">
        <w:rPr>
          <w:rFonts w:ascii="Times New Roman" w:hAnsi="Times New Roman" w:cs="Times New Roman"/>
          <w:sz w:val="28"/>
          <w:szCs w:val="28"/>
          <w:shd w:val="clear" w:color="auto" w:fill="FFFFFF"/>
        </w:rPr>
        <w:t>as their old ones.</w:t>
      </w:r>
    </w:p>
    <w:p w:rsidR="000922D7" w:rsidRDefault="000922D7" w:rsidP="000922D7">
      <w:pPr>
        <w:rPr>
          <w:b/>
          <w:sz w:val="44"/>
          <w:szCs w:val="44"/>
        </w:rPr>
      </w:pPr>
    </w:p>
    <w:p w:rsidR="00086C8B" w:rsidRDefault="00086C8B" w:rsidP="000922D7">
      <w:pPr>
        <w:rPr>
          <w:b/>
          <w:sz w:val="44"/>
          <w:szCs w:val="44"/>
        </w:rPr>
      </w:pPr>
    </w:p>
    <w:p w:rsidR="00086C8B" w:rsidRDefault="00086C8B" w:rsidP="000922D7">
      <w:pPr>
        <w:rPr>
          <w:b/>
          <w:sz w:val="44"/>
          <w:szCs w:val="44"/>
        </w:rPr>
      </w:pPr>
      <w:bookmarkStart w:id="0" w:name="_GoBack"/>
      <w:bookmarkEnd w:id="0"/>
    </w:p>
    <w:p w:rsidR="000922D7" w:rsidRDefault="000922D7" w:rsidP="000922D7">
      <w:pPr>
        <w:rPr>
          <w:b/>
          <w:sz w:val="44"/>
          <w:szCs w:val="44"/>
        </w:rPr>
      </w:pPr>
      <w:r>
        <w:rPr>
          <w:b/>
          <w:sz w:val="44"/>
          <w:szCs w:val="44"/>
        </w:rPr>
        <w:lastRenderedPageBreak/>
        <w:t>Outcome</w:t>
      </w:r>
    </w:p>
    <w:p w:rsidR="000922D7" w:rsidRDefault="00086C8B" w:rsidP="000922D7">
      <w:pPr>
        <w:rPr>
          <w:b/>
          <w:sz w:val="44"/>
          <w:szCs w:val="44"/>
        </w:rPr>
      </w:pPr>
      <w:r>
        <w:rPr>
          <w:rFonts w:ascii="Times New Roman" w:hAnsi="Times New Roman" w:cs="Times New Roman"/>
          <w:sz w:val="28"/>
          <w:szCs w:val="28"/>
          <w:shd w:val="clear" w:color="auto" w:fill="FFFFFF"/>
        </w:rPr>
        <w:t>The outcome of this project would be a good recommendation of a locality where a person can shift in order to get as close as possible to work office with the similar locality in terms of popular venues.</w:t>
      </w:r>
    </w:p>
    <w:p w:rsidR="00F0545F" w:rsidRDefault="00F0545F" w:rsidP="00F0545F">
      <w:pPr>
        <w:rPr>
          <w:b/>
          <w:sz w:val="44"/>
          <w:szCs w:val="44"/>
        </w:rPr>
      </w:pPr>
    </w:p>
    <w:p w:rsidR="00F0545F" w:rsidRDefault="00F0545F" w:rsidP="00F0545F">
      <w:pPr>
        <w:rPr>
          <w:b/>
          <w:sz w:val="44"/>
          <w:szCs w:val="44"/>
        </w:rPr>
      </w:pPr>
    </w:p>
    <w:p w:rsidR="00F0545F" w:rsidRDefault="00F0545F" w:rsidP="00F0545F">
      <w:pPr>
        <w:rPr>
          <w:b/>
          <w:sz w:val="44"/>
          <w:szCs w:val="44"/>
        </w:rPr>
      </w:pPr>
    </w:p>
    <w:p w:rsidR="0038475B" w:rsidRPr="00946386" w:rsidRDefault="0038475B">
      <w:pPr>
        <w:rPr>
          <w:rFonts w:ascii="Times New Roman" w:hAnsi="Times New Roman" w:cs="Times New Roman"/>
          <w:sz w:val="28"/>
          <w:szCs w:val="28"/>
        </w:rPr>
      </w:pPr>
      <w:r>
        <w:rPr>
          <w:rFonts w:ascii="Times New Roman" w:hAnsi="Times New Roman" w:cs="Times New Roman"/>
          <w:sz w:val="28"/>
          <w:szCs w:val="28"/>
        </w:rPr>
        <w:t xml:space="preserve"> </w:t>
      </w:r>
    </w:p>
    <w:p w:rsidR="00946386" w:rsidRPr="00946386" w:rsidRDefault="00946386">
      <w:pPr>
        <w:rPr>
          <w:b/>
          <w:sz w:val="44"/>
          <w:szCs w:val="44"/>
        </w:rPr>
      </w:pPr>
    </w:p>
    <w:sectPr w:rsidR="00946386" w:rsidRPr="00946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D4843"/>
    <w:multiLevelType w:val="multilevel"/>
    <w:tmpl w:val="EF5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86"/>
    <w:rsid w:val="00086C8B"/>
    <w:rsid w:val="000922D7"/>
    <w:rsid w:val="000A2E5F"/>
    <w:rsid w:val="0038475B"/>
    <w:rsid w:val="00946386"/>
    <w:rsid w:val="00B51D6D"/>
    <w:rsid w:val="00BC35EB"/>
    <w:rsid w:val="00E11184"/>
    <w:rsid w:val="00F0545F"/>
    <w:rsid w:val="00F2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B4F24-DBFD-4B2D-AF4B-EAE6859D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63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art_Cities_Mission" TargetMode="External"/><Relationship Id="rId3" Type="http://schemas.openxmlformats.org/officeDocument/2006/relationships/styles" Target="styles.xml"/><Relationship Id="rId7" Type="http://schemas.openxmlformats.org/officeDocument/2006/relationships/hyperlink" Target="https://en.wikipedia.org/wiki/In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aharashtr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mart_Cities_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2EB4D-762D-4BE1-867F-80F4FFA0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2020-06-23T09:08:00Z</dcterms:created>
  <dcterms:modified xsi:type="dcterms:W3CDTF">2020-06-23T10:12:00Z</dcterms:modified>
</cp:coreProperties>
</file>