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775A1D52" wp14:textId="50E224D9"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nine forms of devotion as described by Tulsidas are:</w:t>
      </w:r>
    </w:p>
    <w:p xmlns:wp14="http://schemas.microsoft.com/office/word/2010/wordml" w:rsidP="003719BA" wp14:paraId="6FDBE469" wp14:textId="07526E2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श्रवण: Listening to or reading the stories and teachings of the divine, such as the Ramayana or other scriptures.</w:t>
      </w:r>
    </w:p>
    <w:p xmlns:wp14="http://schemas.microsoft.com/office/word/2010/wordml" w:rsidP="003719BA" wp14:paraId="2C858E8D" wp14:textId="5442E43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कीर्तन: Singing or reciting the glories of the divine through hymns, chants, or devotional songs.</w:t>
      </w:r>
    </w:p>
    <w:p xmlns:wp14="http://schemas.microsoft.com/office/word/2010/wordml" w:rsidP="003719BA" wp14:paraId="3DFD66A3" wp14:textId="3889EB8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स्मरण: Remembering and contemplating upon the divine, keeping the divine constantly in one's thoughts.</w:t>
      </w:r>
    </w:p>
    <w:p xmlns:wp14="http://schemas.microsoft.com/office/word/2010/wordml" w:rsidP="003719BA" wp14:paraId="065E5104" wp14:textId="7496B10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पाद-सेवन: Serving the feet of the divine, which can be interpreted as serving the Guru, the saints, or performing acts of selfless service.</w:t>
      </w:r>
    </w:p>
    <w:p xmlns:wp14="http://schemas.microsoft.com/office/word/2010/wordml" w:rsidP="003719BA" wp14:paraId="2BC86587" wp14:textId="668A1D2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अर्चन: Worshiping the divine through rituals, offering prayers, and performing ceremonies with devotion.</w:t>
      </w:r>
    </w:p>
    <w:p xmlns:wp14="http://schemas.microsoft.com/office/word/2010/wordml" w:rsidP="003719BA" wp14:paraId="6BAAC98E" wp14:textId="04A2E0F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वंदना: Offering salutations and prostrations to the divine, expressing reverence and humility.</w:t>
      </w:r>
    </w:p>
    <w:p xmlns:wp14="http://schemas.microsoft.com/office/word/2010/wordml" w:rsidP="003719BA" wp14:paraId="030A37E0" wp14:textId="39AE94C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दास्य: Adopting the attitude of a servant towards the divine, surrendering oneself completely to the will of the divine.</w:t>
      </w:r>
    </w:p>
    <w:p xmlns:wp14="http://schemas.microsoft.com/office/word/2010/wordml" w:rsidP="003719BA" wp14:paraId="153BC556" wp14:textId="1315292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साख्य: Cultivating a friendly relationship with the divine, developing a sense of intimacy and closeness.</w:t>
      </w:r>
    </w:p>
    <w:p xmlns:wp14="http://schemas.microsoft.com/office/word/2010/wordml" w:rsidP="003719BA" wp14:paraId="19DA1155" wp14:textId="7EE4318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-20" w:right="-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आत्म-निवेदन: Surrendering oneself completely to the divine, offering </w:t>
      </w: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one's</w:t>
      </w:r>
      <w:r w:rsidRPr="003719BA" w:rsidR="003719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whole being and actions to the service of the divine.</w:t>
      </w:r>
    </w:p>
    <w:p xmlns:wp14="http://schemas.microsoft.com/office/word/2010/wordml" w:rsidP="003719BA" wp14:paraId="2C078E63" wp14:textId="5D48911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ca6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71287"/>
    <w:rsid w:val="003719BA"/>
    <w:rsid w:val="625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1287"/>
  <w15:chartTrackingRefBased/>
  <w15:docId w15:val="{117D76CC-27EC-40F0-AB6A-3676D776F0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596c2ab70e4b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2024-03-10T01:28:38.9788512Z</dcterms:created>
  <dcterms:modified xsi:type="dcterms:W3CDTF">2024-03-10T01:33:26.2088784Z</dcterms:modified>
  <dc:creator>nirav shah</dc:creator>
  <lastModifiedBy>nirav shah</lastModifiedBy>
</coreProperties>
</file>