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E201" w14:textId="6827FE84" w:rsidR="00B01E8F" w:rsidRDefault="00CC5156">
      <w:r>
        <w:t xml:space="preserve">Energy monitor </w:t>
      </w:r>
    </w:p>
    <w:p w14:paraId="6171FA42" w14:textId="3E78E106" w:rsidR="00A757A0" w:rsidRDefault="00A757A0" w:rsidP="00A757A0">
      <w:pPr>
        <w:pStyle w:val="ListParagraph"/>
        <w:numPr>
          <w:ilvl w:val="0"/>
          <w:numId w:val="2"/>
        </w:numPr>
      </w:pPr>
      <w:r>
        <w:t>Koneksi Wiring</w:t>
      </w:r>
    </w:p>
    <w:p w14:paraId="259539CF" w14:textId="61A41D74" w:rsidR="00A757A0" w:rsidRDefault="00A757A0" w:rsidP="001F050D">
      <w:pPr>
        <w:pStyle w:val="ListParagraph"/>
        <w:numPr>
          <w:ilvl w:val="0"/>
          <w:numId w:val="5"/>
        </w:numPr>
      </w:pPr>
      <w:r>
        <w:t>Wiring sesuai dengan label yang tertera.</w:t>
      </w:r>
    </w:p>
    <w:p w14:paraId="419D216E" w14:textId="0747579F" w:rsidR="00A757A0" w:rsidRDefault="00A757A0" w:rsidP="001F050D">
      <w:pPr>
        <w:pStyle w:val="ListParagraph"/>
        <w:numPr>
          <w:ilvl w:val="0"/>
          <w:numId w:val="5"/>
        </w:numPr>
      </w:pPr>
      <w:r>
        <w:t>V1 untuk voltage channel 1</w:t>
      </w:r>
      <w:r w:rsidR="001F050D">
        <w:t>, V2 channel 2 dan V3 channel3</w:t>
      </w:r>
      <w:r>
        <w:t>. Label L dan N untuk phasa dan netral.</w:t>
      </w:r>
    </w:p>
    <w:p w14:paraId="2D364042" w14:textId="47E3B0A4" w:rsidR="001F050D" w:rsidRDefault="001F050D" w:rsidP="001F050D">
      <w:pPr>
        <w:pStyle w:val="ListParagraph"/>
        <w:numPr>
          <w:ilvl w:val="0"/>
          <w:numId w:val="5"/>
        </w:numPr>
      </w:pPr>
      <w:r>
        <w:t>Jika 3 channel tegangan yang diukur sama, wiring bisa dipararel.</w:t>
      </w:r>
    </w:p>
    <w:p w14:paraId="5FAA0E46" w14:textId="7F09AC7F" w:rsidR="001F050D" w:rsidRDefault="001F050D" w:rsidP="001F050D">
      <w:pPr>
        <w:pStyle w:val="ListParagraph"/>
        <w:numPr>
          <w:ilvl w:val="0"/>
          <w:numId w:val="5"/>
        </w:numPr>
      </w:pPr>
      <w:r>
        <w:t>Jika hanya digunakan 1 channel saja, gunakan channel 1.</w:t>
      </w:r>
    </w:p>
    <w:p w14:paraId="7137E4C0" w14:textId="4D8A87ED" w:rsidR="00A757A0" w:rsidRDefault="00A757A0" w:rsidP="001F050D">
      <w:pPr>
        <w:pStyle w:val="ListParagraph"/>
        <w:numPr>
          <w:ilvl w:val="0"/>
          <w:numId w:val="5"/>
        </w:numPr>
      </w:pPr>
      <w:r>
        <w:t>CT1 untuk current trafo channel 1</w:t>
      </w:r>
      <w:r w:rsidR="001F050D">
        <w:t>, CT2 channel 2, CT3 channel 3</w:t>
      </w:r>
      <w:r>
        <w:t>.</w:t>
      </w:r>
    </w:p>
    <w:p w14:paraId="57DB558A" w14:textId="2E007F5A" w:rsidR="001F050D" w:rsidRDefault="001F050D" w:rsidP="001F050D">
      <w:pPr>
        <w:pStyle w:val="ListParagraph"/>
        <w:numPr>
          <w:ilvl w:val="0"/>
          <w:numId w:val="5"/>
        </w:numPr>
      </w:pPr>
      <w:r>
        <w:t>Jika arus tidak terbaca, maka kemungkinan pesangan terbalik, bisa CT dibalik atau terminalnya.</w:t>
      </w:r>
    </w:p>
    <w:p w14:paraId="6ABDAF2A" w14:textId="5D0F233C" w:rsidR="001F050D" w:rsidRDefault="001F050D" w:rsidP="001F050D">
      <w:pPr>
        <w:pStyle w:val="ListParagraph"/>
        <w:numPr>
          <w:ilvl w:val="0"/>
          <w:numId w:val="5"/>
        </w:numPr>
      </w:pPr>
      <w:r>
        <w:t>V1 dan CT1 berpasangan.</w:t>
      </w:r>
    </w:p>
    <w:p w14:paraId="7198EB9F" w14:textId="4DB93B89" w:rsidR="00A757A0" w:rsidRDefault="00A757A0" w:rsidP="001F050D">
      <w:pPr>
        <w:pStyle w:val="ListParagraph"/>
        <w:numPr>
          <w:ilvl w:val="0"/>
          <w:numId w:val="5"/>
        </w:numPr>
      </w:pPr>
      <w:r>
        <w:t>RS485 untuk komunikasi RS485 dengan protocol modbus.</w:t>
      </w:r>
    </w:p>
    <w:p w14:paraId="7C91BCF5" w14:textId="77777777" w:rsidR="00A757A0" w:rsidRDefault="00A757A0" w:rsidP="00A757A0">
      <w:pPr>
        <w:pStyle w:val="ListParagraph"/>
      </w:pPr>
    </w:p>
    <w:p w14:paraId="1FBB12B2" w14:textId="05C3F0C7" w:rsidR="00CC5156" w:rsidRDefault="00CC5156" w:rsidP="00CC5156">
      <w:pPr>
        <w:pStyle w:val="ListParagraph"/>
        <w:numPr>
          <w:ilvl w:val="0"/>
          <w:numId w:val="2"/>
        </w:numPr>
      </w:pPr>
      <w:r>
        <w:t xml:space="preserve">ubah WiFi config. </w:t>
      </w:r>
    </w:p>
    <w:p w14:paraId="1C1EC3FD" w14:textId="0E99851B" w:rsidR="00CC5156" w:rsidRDefault="00CC5156" w:rsidP="00CC5156">
      <w:pPr>
        <w:pStyle w:val="ListParagraph"/>
        <w:numPr>
          <w:ilvl w:val="0"/>
          <w:numId w:val="3"/>
        </w:numPr>
      </w:pPr>
      <w:r>
        <w:t>Tekan tombol sampai lcd menampilkan halaman info.</w:t>
      </w:r>
    </w:p>
    <w:p w14:paraId="158D40B0" w14:textId="2BF29532" w:rsidR="00A757A0" w:rsidRDefault="00A757A0" w:rsidP="00A757A0">
      <w:pPr>
        <w:pStyle w:val="ListParagraph"/>
        <w:ind w:left="1080"/>
        <w:jc w:val="center"/>
      </w:pPr>
      <w:r w:rsidRPr="00A757A0">
        <w:drawing>
          <wp:inline distT="0" distB="0" distL="0" distR="0" wp14:anchorId="145268BF" wp14:editId="7DD7CD99">
            <wp:extent cx="3600000" cy="1443460"/>
            <wp:effectExtent l="0" t="0" r="635" b="4445"/>
            <wp:docPr id="1985166804" name="Picture 1" descr="A yellow rectangula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66804" name="Picture 1" descr="A yellow rectangula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2CC" w14:textId="57F18663" w:rsidR="00CC5156" w:rsidRDefault="00CC5156" w:rsidP="00CC5156">
      <w:pPr>
        <w:pStyle w:val="ListParagraph"/>
        <w:numPr>
          <w:ilvl w:val="0"/>
          <w:numId w:val="3"/>
        </w:numPr>
      </w:pPr>
      <w:r>
        <w:t>Tahan tombol selama 5 detik untuk masuk pada mode wifi config.</w:t>
      </w:r>
    </w:p>
    <w:p w14:paraId="04DE7914" w14:textId="18C12AD4" w:rsidR="00CC5156" w:rsidRDefault="00CC5156" w:rsidP="00CC5156">
      <w:pPr>
        <w:pStyle w:val="ListParagraph"/>
        <w:numPr>
          <w:ilvl w:val="0"/>
          <w:numId w:val="3"/>
        </w:numPr>
      </w:pPr>
      <w:r>
        <w:t>Lcd akan akan menampilkan, nama AP dan password. Serta Alamat yang harus dibuka melalui browser. AP = EnergyMonitor, password = abcd1234, dan Alamat yang harus dibuka = 192.168.1.1.</w:t>
      </w:r>
    </w:p>
    <w:p w14:paraId="5E489BC4" w14:textId="0C952F24" w:rsidR="00CC5156" w:rsidRDefault="00CC5156" w:rsidP="00CC5156">
      <w:pPr>
        <w:pStyle w:val="ListParagraph"/>
        <w:numPr>
          <w:ilvl w:val="0"/>
          <w:numId w:val="3"/>
        </w:numPr>
      </w:pPr>
      <w:r>
        <w:t>Sambungkan wifi smartphone dengan AP tersebut dan akses halaman wifi confignya melalui browser.</w:t>
      </w:r>
    </w:p>
    <w:p w14:paraId="41DC8BF5" w14:textId="77777777" w:rsidR="00A757A0" w:rsidRDefault="00A757A0" w:rsidP="00A757A0">
      <w:pPr>
        <w:pStyle w:val="ListParagraph"/>
        <w:ind w:left="1080"/>
      </w:pPr>
    </w:p>
    <w:p w14:paraId="382AA076" w14:textId="1AF84A4F" w:rsidR="00CC5156" w:rsidRDefault="00CC5156" w:rsidP="00CC5156">
      <w:pPr>
        <w:pStyle w:val="ListParagraph"/>
        <w:numPr>
          <w:ilvl w:val="0"/>
          <w:numId w:val="2"/>
        </w:numPr>
      </w:pPr>
      <w:r>
        <w:t>Reset kWh</w:t>
      </w:r>
    </w:p>
    <w:p w14:paraId="4B2473F7" w14:textId="12F12DAA" w:rsidR="00CC5156" w:rsidRDefault="00A757A0" w:rsidP="00CC5156">
      <w:pPr>
        <w:pStyle w:val="ListParagraph"/>
        <w:numPr>
          <w:ilvl w:val="0"/>
          <w:numId w:val="4"/>
        </w:numPr>
      </w:pPr>
      <w:r>
        <w:t>Tekan tombol sampai lcd menampilkan halaman data masing masing channel.</w:t>
      </w:r>
    </w:p>
    <w:p w14:paraId="5D1E4225" w14:textId="7F8355D4" w:rsidR="00A757A0" w:rsidRDefault="00A757A0" w:rsidP="00A757A0">
      <w:pPr>
        <w:pStyle w:val="ListParagraph"/>
        <w:ind w:left="1080"/>
        <w:jc w:val="center"/>
      </w:pPr>
      <w:r w:rsidRPr="00A757A0">
        <w:lastRenderedPageBreak/>
        <w:drawing>
          <wp:inline distT="0" distB="0" distL="0" distR="0" wp14:anchorId="6C80A923" wp14:editId="14B92738">
            <wp:extent cx="3600000" cy="1464151"/>
            <wp:effectExtent l="0" t="0" r="635" b="3175"/>
            <wp:docPr id="1110198905" name="Picture 1" descr="A yellow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8905" name="Picture 1" descr="A yellow scree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784C" w14:textId="309DAD4F" w:rsidR="00A757A0" w:rsidRDefault="00A757A0" w:rsidP="00CC5156">
      <w:pPr>
        <w:pStyle w:val="ListParagraph"/>
        <w:numPr>
          <w:ilvl w:val="0"/>
          <w:numId w:val="4"/>
        </w:numPr>
      </w:pPr>
      <w:r>
        <w:t>Tahan tombol selama 5 detik untuk mereset kWh channel tersebut menjadi 0.</w:t>
      </w:r>
    </w:p>
    <w:p w14:paraId="425B005A" w14:textId="7767316B" w:rsidR="00A757A0" w:rsidRDefault="00A757A0" w:rsidP="00CC5156">
      <w:pPr>
        <w:pStyle w:val="ListParagraph"/>
        <w:numPr>
          <w:ilvl w:val="0"/>
          <w:numId w:val="4"/>
        </w:numPr>
      </w:pPr>
      <w:r>
        <w:t>Jika sudah reset, lepaskan tombol</w:t>
      </w:r>
    </w:p>
    <w:p w14:paraId="24029D1C" w14:textId="678FDA5B" w:rsidR="00A757A0" w:rsidRDefault="00A757A0" w:rsidP="00A757A0">
      <w:pPr>
        <w:pStyle w:val="ListParagraph"/>
        <w:ind w:left="1080"/>
        <w:jc w:val="center"/>
      </w:pPr>
      <w:r w:rsidRPr="00A757A0">
        <w:drawing>
          <wp:inline distT="0" distB="0" distL="0" distR="0" wp14:anchorId="14B8C022" wp14:editId="0295D92D">
            <wp:extent cx="3600000" cy="1410390"/>
            <wp:effectExtent l="0" t="0" r="635" b="0"/>
            <wp:docPr id="74194763" name="Picture 1" descr="A yellow scree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763" name="Picture 1" descr="A yellow screen with black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1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A051" w14:textId="77777777" w:rsidR="00631A02" w:rsidRDefault="00631A02" w:rsidP="00A757A0">
      <w:pPr>
        <w:pStyle w:val="ListParagraph"/>
        <w:ind w:left="1080"/>
        <w:jc w:val="center"/>
      </w:pPr>
    </w:p>
    <w:p w14:paraId="3231AD29" w14:textId="77777777" w:rsidR="00631A02" w:rsidRDefault="00631A02" w:rsidP="00A757A0">
      <w:pPr>
        <w:pStyle w:val="ListParagraph"/>
        <w:ind w:left="1080"/>
        <w:jc w:val="center"/>
      </w:pPr>
    </w:p>
    <w:p w14:paraId="4CE94803" w14:textId="1A68D1D9" w:rsidR="00631A02" w:rsidRDefault="00631A02" w:rsidP="00631A02">
      <w:pPr>
        <w:pStyle w:val="ListParagraph"/>
        <w:numPr>
          <w:ilvl w:val="0"/>
          <w:numId w:val="2"/>
        </w:numPr>
      </w:pPr>
      <w:r>
        <w:t>Kalibrasi</w:t>
      </w:r>
    </w:p>
    <w:p w14:paraId="42B3683A" w14:textId="789FBBE4" w:rsidR="00631A02" w:rsidRDefault="00631A02" w:rsidP="00631A02">
      <w:pPr>
        <w:pStyle w:val="ListParagraph"/>
        <w:numPr>
          <w:ilvl w:val="0"/>
          <w:numId w:val="6"/>
        </w:numPr>
      </w:pPr>
      <w:r>
        <w:t>Masuk ke sam-iot bagian device. Pilih device energy monitor</w:t>
      </w:r>
    </w:p>
    <w:p w14:paraId="7FB3EB70" w14:textId="084B5308" w:rsidR="00631A02" w:rsidRDefault="00631A02" w:rsidP="00631A02">
      <w:pPr>
        <w:pStyle w:val="ListParagraph"/>
        <w:ind w:left="1080"/>
        <w:jc w:val="center"/>
      </w:pPr>
      <w:r w:rsidRPr="00631A02">
        <w:drawing>
          <wp:inline distT="0" distB="0" distL="0" distR="0" wp14:anchorId="4CBD16AC" wp14:editId="39C30937">
            <wp:extent cx="1800000" cy="3677838"/>
            <wp:effectExtent l="0" t="0" r="0" b="0"/>
            <wp:docPr id="12271535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356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8BF" w14:textId="77777777" w:rsidR="00631A02" w:rsidRDefault="00631A02" w:rsidP="00631A02">
      <w:pPr>
        <w:pStyle w:val="ListParagraph"/>
        <w:ind w:left="1080"/>
        <w:jc w:val="center"/>
      </w:pPr>
    </w:p>
    <w:p w14:paraId="7D5FC719" w14:textId="27E9C49E" w:rsidR="00631A02" w:rsidRDefault="00631A02" w:rsidP="00631A02">
      <w:pPr>
        <w:pStyle w:val="ListParagraph"/>
        <w:numPr>
          <w:ilvl w:val="0"/>
          <w:numId w:val="6"/>
        </w:numPr>
      </w:pPr>
      <w:r>
        <w:lastRenderedPageBreak/>
        <w:t>Buka device setting</w:t>
      </w:r>
    </w:p>
    <w:p w14:paraId="424694AF" w14:textId="77777777" w:rsidR="00631A02" w:rsidRDefault="00631A02" w:rsidP="00631A02">
      <w:pPr>
        <w:pStyle w:val="ListParagraph"/>
        <w:ind w:left="1080"/>
        <w:jc w:val="center"/>
      </w:pPr>
    </w:p>
    <w:p w14:paraId="0754167F" w14:textId="00366829" w:rsidR="00631A02" w:rsidRDefault="00631A02" w:rsidP="00631A02">
      <w:pPr>
        <w:pStyle w:val="ListParagraph"/>
        <w:ind w:left="1080"/>
        <w:jc w:val="center"/>
      </w:pPr>
      <w:r w:rsidRPr="00631A02">
        <w:drawing>
          <wp:inline distT="0" distB="0" distL="0" distR="0" wp14:anchorId="08C0B844" wp14:editId="70F4F3B5">
            <wp:extent cx="1799481" cy="2243470"/>
            <wp:effectExtent l="0" t="0" r="0" b="4445"/>
            <wp:docPr id="14768690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69054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t="38929" b="4808"/>
                    <a:stretch/>
                  </pic:blipFill>
                  <pic:spPr bwMode="auto">
                    <a:xfrm>
                      <a:off x="0" y="0"/>
                      <a:ext cx="1800000" cy="224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C9AE2" w14:textId="77777777" w:rsidR="00631A02" w:rsidRDefault="00631A02" w:rsidP="00631A02">
      <w:pPr>
        <w:pStyle w:val="ListParagraph"/>
        <w:ind w:left="1080"/>
        <w:jc w:val="center"/>
      </w:pPr>
    </w:p>
    <w:p w14:paraId="12E4FA0D" w14:textId="567B1318" w:rsidR="00631A02" w:rsidRDefault="00631A02" w:rsidP="00631A02">
      <w:pPr>
        <w:pStyle w:val="ListParagraph"/>
        <w:numPr>
          <w:ilvl w:val="0"/>
          <w:numId w:val="6"/>
        </w:numPr>
      </w:pPr>
      <w:r>
        <w:t>Masukkan nilai sesuai dengan pembacaan alat kalibrator</w:t>
      </w:r>
    </w:p>
    <w:p w14:paraId="695782A8" w14:textId="737496FC" w:rsidR="00631A02" w:rsidRDefault="00631A02" w:rsidP="00631A02">
      <w:pPr>
        <w:pStyle w:val="ListParagraph"/>
        <w:ind w:left="1080"/>
        <w:jc w:val="center"/>
      </w:pPr>
      <w:r w:rsidRPr="00631A02">
        <w:drawing>
          <wp:inline distT="0" distB="0" distL="0" distR="0" wp14:anchorId="5AD1243A" wp14:editId="70CC9CFE">
            <wp:extent cx="1799590" cy="2817628"/>
            <wp:effectExtent l="0" t="0" r="0" b="1905"/>
            <wp:docPr id="171641688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6887" name="Picture 1" descr="A screenshot of a black screen&#10;&#10;Description automatically generated"/>
                    <pic:cNvPicPr/>
                  </pic:nvPicPr>
                  <pic:blipFill rotWithShape="1">
                    <a:blip r:embed="rId10"/>
                    <a:srcRect b="25419"/>
                    <a:stretch/>
                  </pic:blipFill>
                  <pic:spPr bwMode="auto">
                    <a:xfrm>
                      <a:off x="0" y="0"/>
                      <a:ext cx="1800000" cy="28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1928F" w14:textId="6CEAA608" w:rsidR="00631A02" w:rsidRDefault="00631A02" w:rsidP="00631A02">
      <w:pPr>
        <w:pStyle w:val="ListParagraph"/>
        <w:numPr>
          <w:ilvl w:val="0"/>
          <w:numId w:val="6"/>
        </w:numPr>
      </w:pPr>
      <w:r>
        <w:t>Nilai yang dimasukkan bisa berupa bilangan decimal.</w:t>
      </w:r>
    </w:p>
    <w:p w14:paraId="261FDAB7" w14:textId="5B3A3BDC" w:rsidR="00631A02" w:rsidRDefault="00631A02" w:rsidP="00631A02">
      <w:pPr>
        <w:pStyle w:val="ListParagraph"/>
        <w:numPr>
          <w:ilvl w:val="0"/>
          <w:numId w:val="6"/>
        </w:numPr>
      </w:pPr>
      <w:r>
        <w:t>Untuk yang tidak dikalibrasi, biarkan tetap 0.</w:t>
      </w:r>
    </w:p>
    <w:p w14:paraId="6E77C3D7" w14:textId="7BD476D4" w:rsidR="00631A02" w:rsidRDefault="00631A02" w:rsidP="00631A02">
      <w:pPr>
        <w:pStyle w:val="ListParagraph"/>
        <w:numPr>
          <w:ilvl w:val="0"/>
          <w:numId w:val="6"/>
        </w:numPr>
      </w:pPr>
      <w:r>
        <w:t>Tekan “save” di bagian pojok atas kanan.</w:t>
      </w:r>
    </w:p>
    <w:p w14:paraId="0639C29F" w14:textId="77777777" w:rsidR="00631A02" w:rsidRDefault="00631A02" w:rsidP="00631A02">
      <w:pPr>
        <w:pStyle w:val="ListParagraph"/>
        <w:ind w:left="1080"/>
      </w:pPr>
    </w:p>
    <w:sectPr w:rsidR="0063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D5535"/>
    <w:multiLevelType w:val="hybridMultilevel"/>
    <w:tmpl w:val="AE129ACC"/>
    <w:lvl w:ilvl="0" w:tplc="A592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56F1B"/>
    <w:multiLevelType w:val="hybridMultilevel"/>
    <w:tmpl w:val="D35C118A"/>
    <w:lvl w:ilvl="0" w:tplc="3B4A0A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3F67"/>
    <w:multiLevelType w:val="hybridMultilevel"/>
    <w:tmpl w:val="5E6E3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0B64EB"/>
    <w:multiLevelType w:val="hybridMultilevel"/>
    <w:tmpl w:val="080859DC"/>
    <w:lvl w:ilvl="0" w:tplc="4ED6B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A0AE4"/>
    <w:multiLevelType w:val="hybridMultilevel"/>
    <w:tmpl w:val="F1A2624C"/>
    <w:lvl w:ilvl="0" w:tplc="6860B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CA5BF3"/>
    <w:multiLevelType w:val="hybridMultilevel"/>
    <w:tmpl w:val="8B7A72DA"/>
    <w:lvl w:ilvl="0" w:tplc="F0A697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464294">
    <w:abstractNumId w:val="5"/>
  </w:num>
  <w:num w:numId="2" w16cid:durableId="1329484455">
    <w:abstractNumId w:val="1"/>
  </w:num>
  <w:num w:numId="3" w16cid:durableId="804547129">
    <w:abstractNumId w:val="0"/>
  </w:num>
  <w:num w:numId="4" w16cid:durableId="783039112">
    <w:abstractNumId w:val="3"/>
  </w:num>
  <w:num w:numId="5" w16cid:durableId="343359832">
    <w:abstractNumId w:val="2"/>
  </w:num>
  <w:num w:numId="6" w16cid:durableId="421070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56"/>
    <w:rsid w:val="000A4C71"/>
    <w:rsid w:val="000C761D"/>
    <w:rsid w:val="000E552B"/>
    <w:rsid w:val="00127A05"/>
    <w:rsid w:val="001F050D"/>
    <w:rsid w:val="003B5A2D"/>
    <w:rsid w:val="00472522"/>
    <w:rsid w:val="005B38A3"/>
    <w:rsid w:val="00631A02"/>
    <w:rsid w:val="00702B0E"/>
    <w:rsid w:val="00704492"/>
    <w:rsid w:val="008A6177"/>
    <w:rsid w:val="008C1D12"/>
    <w:rsid w:val="008C5A22"/>
    <w:rsid w:val="00A757A0"/>
    <w:rsid w:val="00B01E8F"/>
    <w:rsid w:val="00B05512"/>
    <w:rsid w:val="00B21988"/>
    <w:rsid w:val="00B417E6"/>
    <w:rsid w:val="00C85EF2"/>
    <w:rsid w:val="00CC5156"/>
    <w:rsid w:val="00DB1785"/>
    <w:rsid w:val="00DC7040"/>
    <w:rsid w:val="00DF6BB4"/>
    <w:rsid w:val="00EC6C25"/>
    <w:rsid w:val="00E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EFEF"/>
  <w15:chartTrackingRefBased/>
  <w15:docId w15:val="{C8554C0A-146F-4F96-BC28-E0107189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SAM</dc:creator>
  <cp:keywords/>
  <dc:description/>
  <cp:lastModifiedBy>RND SAM</cp:lastModifiedBy>
  <cp:revision>2</cp:revision>
  <dcterms:created xsi:type="dcterms:W3CDTF">2024-11-29T07:58:00Z</dcterms:created>
  <dcterms:modified xsi:type="dcterms:W3CDTF">2024-11-29T08:36:00Z</dcterms:modified>
</cp:coreProperties>
</file>