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1ED2" w14:textId="77777777" w:rsidR="00636077" w:rsidRDefault="00000000">
      <w:pPr>
        <w:jc w:val="center"/>
      </w:pPr>
      <w:r>
        <w:rPr>
          <w:b/>
          <w:color w:val="142346"/>
          <w:sz w:val="48"/>
        </w:rPr>
        <w:t>Trigger Engine Illustrated User Guide</w:t>
      </w:r>
    </w:p>
    <w:p w14:paraId="180B0E79" w14:textId="77777777" w:rsidR="00636077" w:rsidRDefault="00000000">
      <w:pPr>
        <w:jc w:val="center"/>
      </w:pPr>
      <w:r>
        <w:rPr>
          <w:color w:val="5A5A5A"/>
          <w:sz w:val="24"/>
        </w:rPr>
        <w:t>A simple picture guide to help you understand what each screen does and why it matters.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03C50094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36E390" w14:textId="77777777" w:rsidR="00636077" w:rsidRDefault="00000000">
            <w:pPr>
              <w:spacing w:after="0"/>
            </w:pPr>
            <w:r>
              <w:rPr>
                <w:b/>
              </w:rPr>
              <w:t xml:space="preserve">What this app is: </w:t>
            </w:r>
            <w:r>
              <w:t>Think of it like a smart market helper. It watches many clues at once, scores ideas, explains why they look strong or weak, and helps you focus your attention.</w:t>
            </w:r>
          </w:p>
        </w:tc>
      </w:tr>
    </w:tbl>
    <w:p w14:paraId="37B3EB95" w14:textId="77777777" w:rsidR="00636077" w:rsidRDefault="00636077">
      <w:pPr>
        <w:spacing w:after="40"/>
      </w:pPr>
    </w:p>
    <w:p w14:paraId="0C61875A" w14:textId="77777777" w:rsidR="00636077" w:rsidRDefault="00000000">
      <w:r>
        <w:rPr>
          <w:b/>
          <w:color w:val="262626"/>
          <w:sz w:val="25"/>
        </w:rPr>
        <w:t>How to use this guide</w:t>
      </w:r>
    </w:p>
    <w:p w14:paraId="14924178" w14:textId="77777777" w:rsidR="00636077" w:rsidRDefault="00000000">
      <w:pPr>
        <w:pStyle w:val="ListBullet"/>
        <w:spacing w:after="20"/>
      </w:pPr>
      <w:r>
        <w:t>Look at the screenshot first.</w:t>
      </w:r>
    </w:p>
    <w:p w14:paraId="49E64DCB" w14:textId="77777777" w:rsidR="00636077" w:rsidRDefault="00000000">
      <w:pPr>
        <w:pStyle w:val="ListBullet"/>
        <w:spacing w:after="20"/>
      </w:pPr>
      <w:r>
        <w:t>Read the short explanation under it.</w:t>
      </w:r>
    </w:p>
    <w:p w14:paraId="23433D3D" w14:textId="77777777" w:rsidR="00636077" w:rsidRDefault="00000000">
      <w:pPr>
        <w:pStyle w:val="ListBullet"/>
        <w:spacing w:after="20"/>
      </w:pPr>
      <w:r>
        <w:t>Use the “Why it matters” note to understand the value of that feature.</w:t>
      </w:r>
    </w:p>
    <w:p w14:paraId="6591147D" w14:textId="77777777" w:rsidR="00636077" w:rsidRDefault="00000000">
      <w:pPr>
        <w:pStyle w:val="ListBullet"/>
        <w:spacing w:after="20"/>
      </w:pPr>
      <w:r>
        <w:t>Remember: the app helps you make decisions, but it does not guarantee a winning trade.</w:t>
      </w:r>
    </w:p>
    <w:p w14:paraId="09CBFC9E" w14:textId="77777777" w:rsidR="00636077" w:rsidRDefault="00000000">
      <w:r>
        <w:br w:type="page"/>
      </w:r>
    </w:p>
    <w:p w14:paraId="71A700E1" w14:textId="77777777" w:rsidR="00636077" w:rsidRDefault="00000000">
      <w:r>
        <w:rPr>
          <w:b/>
          <w:color w:val="183153"/>
          <w:sz w:val="32"/>
        </w:rPr>
        <w:lastRenderedPageBreak/>
        <w:t>1. Main Scanner Home Page</w:t>
      </w:r>
    </w:p>
    <w:p w14:paraId="2ED99C85" w14:textId="77777777" w:rsidR="00636077" w:rsidRDefault="00000000">
      <w:pPr>
        <w:spacing w:after="80"/>
      </w:pPr>
      <w:r>
        <w:t>This is the first screen to check. It shows the market regime, your live status, and the ranked setups that the scanner believes are most important right now.</w:t>
      </w:r>
    </w:p>
    <w:p w14:paraId="6D5659A1" w14:textId="77777777" w:rsidR="00636077" w:rsidRDefault="00000000">
      <w:pPr>
        <w:jc w:val="center"/>
      </w:pPr>
      <w:r>
        <w:rPr>
          <w:noProof/>
        </w:rPr>
        <w:drawing>
          <wp:inline distT="0" distB="0" distL="0" distR="0" wp14:anchorId="61E3CA8D" wp14:editId="7ADE812D">
            <wp:extent cx="6217920" cy="3871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220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61FD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Home page of the Trigger Engine. The top section gives status and controls. The middle shows market regime. The setup cards below are ranked by score.</w:t>
      </w:r>
    </w:p>
    <w:p w14:paraId="76F0DAFB" w14:textId="77777777" w:rsidR="00636077" w:rsidRDefault="00000000">
      <w:r>
        <w:rPr>
          <w:b/>
          <w:color w:val="262626"/>
          <w:sz w:val="25"/>
        </w:rPr>
        <w:t>What to look at first</w:t>
      </w:r>
    </w:p>
    <w:p w14:paraId="110DD89B" w14:textId="77777777" w:rsidR="00636077" w:rsidRDefault="00000000">
      <w:pPr>
        <w:pStyle w:val="ListBullet"/>
        <w:spacing w:after="20"/>
      </w:pPr>
      <w:r>
        <w:t>Refresh Now / Auto: use these to update the scanner.</w:t>
      </w:r>
    </w:p>
    <w:p w14:paraId="5B3B6AE1" w14:textId="77777777" w:rsidR="00636077" w:rsidRDefault="00000000">
      <w:pPr>
        <w:pStyle w:val="ListBullet"/>
        <w:spacing w:after="20"/>
      </w:pPr>
      <w:r>
        <w:t>LIVE badge: tells you whether the app is receiving fresh market data.</w:t>
      </w:r>
    </w:p>
    <w:p w14:paraId="118018E6" w14:textId="77777777" w:rsidR="00636077" w:rsidRDefault="00000000">
      <w:pPr>
        <w:pStyle w:val="ListBullet"/>
        <w:spacing w:after="20"/>
      </w:pPr>
      <w:r>
        <w:t>Market Regime: shows if conditions are stronger, neutral, or weaker.</w:t>
      </w:r>
    </w:p>
    <w:p w14:paraId="7A47FD41" w14:textId="77777777" w:rsidR="00636077" w:rsidRDefault="00000000">
      <w:pPr>
        <w:pStyle w:val="ListBullet"/>
        <w:spacing w:after="20"/>
      </w:pPr>
      <w:r>
        <w:t>Top setup cards: start with the highest scores first.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3A1F7BE3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CB8E51" w14:textId="77777777" w:rsidR="00636077" w:rsidRDefault="00000000">
            <w:pPr>
              <w:spacing w:after="0"/>
            </w:pPr>
            <w:r>
              <w:rPr>
                <w:b/>
              </w:rPr>
              <w:t xml:space="preserve">Why it matters: </w:t>
            </w:r>
            <w:r>
              <w:t>This page saves time. Instead of checking many names one by one, the scanner brings the strongest ideas to the top.</w:t>
            </w:r>
          </w:p>
        </w:tc>
      </w:tr>
    </w:tbl>
    <w:p w14:paraId="64E091B9" w14:textId="77777777" w:rsidR="00636077" w:rsidRDefault="00636077">
      <w:pPr>
        <w:spacing w:after="40"/>
      </w:pPr>
    </w:p>
    <w:p w14:paraId="16435361" w14:textId="77777777" w:rsidR="00636077" w:rsidRDefault="00000000">
      <w:r>
        <w:rPr>
          <w:b/>
          <w:color w:val="183153"/>
          <w:sz w:val="32"/>
        </w:rPr>
        <w:t>2. Setup Cards and Ranking</w:t>
      </w:r>
    </w:p>
    <w:p w14:paraId="2FE27CAB" w14:textId="77777777" w:rsidR="00636077" w:rsidRDefault="00000000">
      <w:pPr>
        <w:spacing w:after="80"/>
      </w:pPr>
      <w:r>
        <w:t>Each setup card is like a report card. It tells you which symbol is being watched, what kind of setup it is, and how strong it looks right now.</w:t>
      </w:r>
    </w:p>
    <w:p w14:paraId="1ED56A17" w14:textId="77777777" w:rsidR="006360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0E8226" wp14:editId="58A3CDBC">
            <wp:extent cx="6217920" cy="3514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2045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025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The setup list ranked by score. Higher scores are usually more interesting, but you should still click into the details before acting.</w:t>
      </w:r>
    </w:p>
    <w:p w14:paraId="319979B2" w14:textId="77777777" w:rsidR="00636077" w:rsidRDefault="00000000">
      <w:r>
        <w:rPr>
          <w:b/>
          <w:color w:val="262626"/>
          <w:sz w:val="25"/>
        </w:rPr>
        <w:t>How to read a setup card</w:t>
      </w:r>
    </w:p>
    <w:p w14:paraId="67DE7E0C" w14:textId="77777777" w:rsidR="00636077" w:rsidRDefault="00000000">
      <w:pPr>
        <w:pStyle w:val="ListBullet"/>
        <w:spacing w:after="20"/>
      </w:pPr>
      <w:r>
        <w:t>Score ring: higher usually means more positive signals are lined up.</w:t>
      </w:r>
    </w:p>
    <w:p w14:paraId="5D969123" w14:textId="77777777" w:rsidR="00636077" w:rsidRDefault="00000000">
      <w:pPr>
        <w:pStyle w:val="ListBullet"/>
        <w:spacing w:after="20"/>
      </w:pPr>
      <w:r>
        <w:t>GO / WATCH / NO TRADE: tells you whether the setup looks actionable or only worth monitoring.</w:t>
      </w:r>
    </w:p>
    <w:p w14:paraId="744AD270" w14:textId="77777777" w:rsidR="00636077" w:rsidRDefault="00000000">
      <w:pPr>
        <w:pStyle w:val="ListBullet"/>
        <w:spacing w:after="20"/>
      </w:pPr>
      <w:r>
        <w:t>Price and daily move: shows where the symbol is now and how it has moved today.</w:t>
      </w:r>
    </w:p>
    <w:p w14:paraId="75781403" w14:textId="77777777" w:rsidR="00636077" w:rsidRDefault="00000000">
      <w:pPr>
        <w:pStyle w:val="ListBullet"/>
        <w:spacing w:after="20"/>
      </w:pPr>
      <w:r>
        <w:t>Setup tag: tells you the setup family, such as STACK, SOLO, or BASKET.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394FAA11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A4A4B6" w14:textId="77777777" w:rsidR="00636077" w:rsidRDefault="00000000">
            <w:pPr>
              <w:spacing w:after="0"/>
            </w:pPr>
            <w:r>
              <w:rPr>
                <w:b/>
              </w:rPr>
              <w:t xml:space="preserve">Why it matters: </w:t>
            </w:r>
            <w:r>
              <w:t>Ranking helps you compare ideas quickly. You do not have to treat every symbol the same.</w:t>
            </w:r>
          </w:p>
        </w:tc>
      </w:tr>
    </w:tbl>
    <w:p w14:paraId="403C20BF" w14:textId="77777777" w:rsidR="00636077" w:rsidRDefault="00636077">
      <w:pPr>
        <w:spacing w:after="40"/>
      </w:pPr>
    </w:p>
    <w:p w14:paraId="5DC11FAB" w14:textId="77777777" w:rsidR="00636077" w:rsidRDefault="00000000">
      <w:r>
        <w:rPr>
          <w:b/>
          <w:color w:val="183153"/>
          <w:sz w:val="32"/>
        </w:rPr>
        <w:t>3. Detail View and Chart</w:t>
      </w:r>
    </w:p>
    <w:p w14:paraId="54E8CC9F" w14:textId="77777777" w:rsidR="00636077" w:rsidRDefault="00000000">
      <w:pPr>
        <w:spacing w:after="80"/>
      </w:pPr>
      <w:r>
        <w:t>When you open a setup, the detail page gives the bigger story. You can see the chart, the score, the signal blocks, and the condition gates that explain why the setup got its result.</w:t>
      </w:r>
    </w:p>
    <w:p w14:paraId="01FEC004" w14:textId="77777777" w:rsidR="006360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188EA6" wp14:editId="0C25389F">
            <wp:extent cx="6217920" cy="31436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220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FB2C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A detail page with the TradingView chart at the top. This lets you see what price is doing right now before you read the rules below.</w:t>
      </w:r>
    </w:p>
    <w:p w14:paraId="4A6896C9" w14:textId="77777777" w:rsidR="00636077" w:rsidRDefault="00000000">
      <w:pPr>
        <w:jc w:val="center"/>
      </w:pPr>
      <w:r>
        <w:rPr>
          <w:noProof/>
        </w:rPr>
        <w:drawing>
          <wp:inline distT="0" distB="0" distL="0" distR="0" wp14:anchorId="0AF9D5BA" wp14:editId="2D88E942">
            <wp:extent cx="6217920" cy="36437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221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78A9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The stack-reversal detail section. The score, leader, power, lag, best trade, and condition gates explain what the engine is seeing.</w:t>
      </w:r>
    </w:p>
    <w:p w14:paraId="67BAA47D" w14:textId="77777777" w:rsidR="00636077" w:rsidRDefault="00000000">
      <w:r>
        <w:rPr>
          <w:b/>
          <w:color w:val="262626"/>
          <w:sz w:val="25"/>
        </w:rPr>
        <w:t>How to use the detail page</w:t>
      </w:r>
    </w:p>
    <w:p w14:paraId="7E4538FB" w14:textId="77777777" w:rsidR="00636077" w:rsidRDefault="00000000">
      <w:pPr>
        <w:pStyle w:val="ListBullet"/>
        <w:spacing w:after="20"/>
      </w:pPr>
      <w:r>
        <w:t>Chart: use it to see whether price looks calm, stretched, or reversing.</w:t>
      </w:r>
    </w:p>
    <w:p w14:paraId="40A7F2C4" w14:textId="77777777" w:rsidR="00636077" w:rsidRDefault="00000000">
      <w:pPr>
        <w:pStyle w:val="ListBullet"/>
        <w:spacing w:after="20"/>
      </w:pPr>
      <w:r>
        <w:t>Leader / Power / Lag: these boxes show which parts of the setup are confirming and which are not.</w:t>
      </w:r>
    </w:p>
    <w:p w14:paraId="06190D2B" w14:textId="77777777" w:rsidR="00636077" w:rsidRDefault="00000000">
      <w:pPr>
        <w:pStyle w:val="ListBullet"/>
        <w:spacing w:after="20"/>
      </w:pPr>
      <w:r>
        <w:t>Best Trade: shows the strongest follower or exposure choice the engine prefers.</w:t>
      </w:r>
    </w:p>
    <w:p w14:paraId="0A1AD46F" w14:textId="77777777" w:rsidR="00636077" w:rsidRDefault="00000000">
      <w:pPr>
        <w:pStyle w:val="ListBullet"/>
        <w:spacing w:after="20"/>
      </w:pPr>
      <w:r>
        <w:t>Condition Gates: this is the checklist of rules the setup must pass.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3B11079C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46770" w14:textId="77777777" w:rsidR="00636077" w:rsidRDefault="00000000">
            <w:pPr>
              <w:spacing w:after="0"/>
            </w:pPr>
            <w:r>
              <w:rPr>
                <w:b/>
              </w:rPr>
              <w:lastRenderedPageBreak/>
              <w:t xml:space="preserve">Why it matters: </w:t>
            </w:r>
            <w:r>
              <w:t>The detail page turns a score into an explanation. You can see what is helping the setup and what is holding it back.</w:t>
            </w:r>
          </w:p>
        </w:tc>
      </w:tr>
    </w:tbl>
    <w:p w14:paraId="175DAFEF" w14:textId="77777777" w:rsidR="00636077" w:rsidRDefault="00636077">
      <w:pPr>
        <w:spacing w:after="40"/>
      </w:pPr>
    </w:p>
    <w:p w14:paraId="00332983" w14:textId="77777777" w:rsidR="00636077" w:rsidRDefault="00000000">
      <w:r>
        <w:rPr>
          <w:b/>
          <w:color w:val="183153"/>
          <w:sz w:val="32"/>
        </w:rPr>
        <w:t>4. Condition Gates and Score</w:t>
      </w:r>
    </w:p>
    <w:p w14:paraId="45CC3738" w14:textId="77777777" w:rsidR="00636077" w:rsidRDefault="00000000">
      <w:pPr>
        <w:spacing w:after="80"/>
      </w:pPr>
      <w:r>
        <w:t>The condition gates are one of the most important parts of the app. They show the exact rules behind the signal. If a gate is missing, the setup may look weaker even when the score is high.</w:t>
      </w:r>
    </w:p>
    <w:p w14:paraId="466F34C3" w14:textId="77777777" w:rsidR="00636077" w:rsidRDefault="00000000">
      <w:pPr>
        <w:jc w:val="center"/>
      </w:pPr>
      <w:r>
        <w:rPr>
          <w:noProof/>
        </w:rPr>
        <w:drawing>
          <wp:inline distT="0" distB="0" distL="0" distR="0" wp14:anchorId="786954A7" wp14:editId="7BE17609">
            <wp:extent cx="6217920" cy="38535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100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5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07C3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The signal and condition-gate section for a stack reversal setup. Green items are confirming. Gray items are not yet confirmed.</w:t>
      </w:r>
    </w:p>
    <w:p w14:paraId="6D5EA565" w14:textId="77777777" w:rsidR="00636077" w:rsidRDefault="00000000">
      <w:r>
        <w:rPr>
          <w:b/>
          <w:color w:val="262626"/>
          <w:sz w:val="25"/>
        </w:rPr>
        <w:t>Simple way to think about gates</w:t>
      </w:r>
    </w:p>
    <w:p w14:paraId="62FC008F" w14:textId="77777777" w:rsidR="00636077" w:rsidRDefault="00000000">
      <w:pPr>
        <w:pStyle w:val="ListBullet"/>
        <w:spacing w:after="20"/>
      </w:pPr>
      <w:r>
        <w:t>Green means a rule is passing.</w:t>
      </w:r>
    </w:p>
    <w:p w14:paraId="78AE6B4D" w14:textId="77777777" w:rsidR="00636077" w:rsidRDefault="00000000">
      <w:pPr>
        <w:pStyle w:val="ListBullet"/>
        <w:spacing w:after="20"/>
      </w:pPr>
      <w:r>
        <w:t>Gray means the rule is not active yet.</w:t>
      </w:r>
    </w:p>
    <w:p w14:paraId="565764C1" w14:textId="77777777" w:rsidR="00636077" w:rsidRDefault="00000000">
      <w:pPr>
        <w:pStyle w:val="ListBullet"/>
        <w:spacing w:after="20"/>
      </w:pPr>
      <w:r>
        <w:t>The final score combines many of these checks together.</w:t>
      </w:r>
    </w:p>
    <w:p w14:paraId="71C11CA6" w14:textId="77777777" w:rsidR="00636077" w:rsidRDefault="00000000">
      <w:pPr>
        <w:pStyle w:val="ListBullet"/>
        <w:spacing w:after="20"/>
      </w:pPr>
      <w:r>
        <w:t>A setup can look exciting, but the gates show whether it is actually lined up the right way.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598DF5AA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74F2A9" w14:textId="77777777" w:rsidR="00636077" w:rsidRDefault="00000000">
            <w:pPr>
              <w:spacing w:after="0"/>
            </w:pPr>
            <w:r>
              <w:rPr>
                <w:b/>
              </w:rPr>
              <w:t xml:space="preserve">Why it matters: </w:t>
            </w:r>
            <w:r>
              <w:t>Gates help stop guessing. Instead of “I like the chart,” you can ask, “Which rules are actually confirmed?”</w:t>
            </w:r>
          </w:p>
        </w:tc>
      </w:tr>
    </w:tbl>
    <w:p w14:paraId="36166468" w14:textId="77777777" w:rsidR="00636077" w:rsidRDefault="00636077">
      <w:pPr>
        <w:spacing w:after="40"/>
      </w:pPr>
    </w:p>
    <w:p w14:paraId="1416C7F8" w14:textId="77777777" w:rsidR="00636077" w:rsidRDefault="00000000">
      <w:r>
        <w:br w:type="page"/>
      </w:r>
    </w:p>
    <w:p w14:paraId="490234EF" w14:textId="77777777" w:rsidR="00636077" w:rsidRDefault="00000000">
      <w:r>
        <w:rPr>
          <w:b/>
          <w:color w:val="183153"/>
          <w:sz w:val="32"/>
        </w:rPr>
        <w:lastRenderedPageBreak/>
        <w:t>5. Alert Log</w:t>
      </w:r>
    </w:p>
    <w:p w14:paraId="74B5855F" w14:textId="77777777" w:rsidR="00636077" w:rsidRDefault="00000000">
      <w:pPr>
        <w:spacing w:after="80"/>
      </w:pPr>
      <w:r>
        <w:t>Alerts are the app’s way of tapping you on the shoulder. They are useful because they let you know when something deserves attention without staring at the screen all day.</w:t>
      </w:r>
    </w:p>
    <w:p w14:paraId="72CA7177" w14:textId="77777777" w:rsidR="00636077" w:rsidRDefault="00000000">
      <w:pPr>
        <w:jc w:val="center"/>
      </w:pPr>
      <w:r>
        <w:rPr>
          <w:noProof/>
        </w:rPr>
        <w:drawing>
          <wp:inline distT="0" distB="0" distL="0" distR="0" wp14:anchorId="137A42B7" wp14:editId="545E1B4E">
            <wp:extent cx="6217920" cy="31473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221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C80F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The alert log. Each entry tells you the symbol or setup, the score, and the time the alert happened.</w:t>
      </w:r>
    </w:p>
    <w:p w14:paraId="6A5ABB97" w14:textId="77777777" w:rsidR="00636077" w:rsidRDefault="00000000">
      <w:r>
        <w:rPr>
          <w:b/>
          <w:color w:val="262626"/>
          <w:sz w:val="25"/>
        </w:rPr>
        <w:t>How to use alerts</w:t>
      </w:r>
    </w:p>
    <w:p w14:paraId="35DB8F62" w14:textId="77777777" w:rsidR="00636077" w:rsidRDefault="00000000">
      <w:pPr>
        <w:pStyle w:val="ListBullet"/>
        <w:spacing w:after="20"/>
      </w:pPr>
      <w:r>
        <w:t>WATCH means “monitor this.”</w:t>
      </w:r>
    </w:p>
    <w:p w14:paraId="43188249" w14:textId="77777777" w:rsidR="00636077" w:rsidRDefault="00000000">
      <w:pPr>
        <w:pStyle w:val="ListBullet"/>
        <w:spacing w:after="20"/>
      </w:pPr>
      <w:r>
        <w:t>A higher score usually means the app sees more things lining up.</w:t>
      </w:r>
    </w:p>
    <w:p w14:paraId="1E4B02A3" w14:textId="77777777" w:rsidR="00636077" w:rsidRDefault="00000000">
      <w:pPr>
        <w:pStyle w:val="ListBullet"/>
        <w:spacing w:after="20"/>
      </w:pPr>
      <w:r>
        <w:t>Use alerts to decide what to inspect next, not as blind trade commands.</w:t>
      </w:r>
    </w:p>
    <w:p w14:paraId="3EB0F212" w14:textId="77777777" w:rsidR="00636077" w:rsidRDefault="00000000">
      <w:pPr>
        <w:pStyle w:val="ListBullet"/>
        <w:spacing w:after="20"/>
      </w:pPr>
      <w:r>
        <w:t>Check whether the same symbol keeps appearing. That may tell you a trend is building.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2504FCBC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4361A0" w14:textId="77777777" w:rsidR="00636077" w:rsidRDefault="00000000">
            <w:pPr>
              <w:spacing w:after="0"/>
            </w:pPr>
            <w:r>
              <w:rPr>
                <w:b/>
              </w:rPr>
              <w:t xml:space="preserve">Why it matters: </w:t>
            </w:r>
            <w:r>
              <w:t>Alerts save attention. They help the app work like a helper instead of just a static report.</w:t>
            </w:r>
          </w:p>
        </w:tc>
      </w:tr>
    </w:tbl>
    <w:p w14:paraId="4B608852" w14:textId="77777777" w:rsidR="00636077" w:rsidRDefault="00636077">
      <w:pPr>
        <w:spacing w:after="40"/>
      </w:pPr>
    </w:p>
    <w:p w14:paraId="515A8B54" w14:textId="77777777" w:rsidR="00636077" w:rsidRDefault="00000000">
      <w:r>
        <w:rPr>
          <w:b/>
          <w:color w:val="183153"/>
          <w:sz w:val="32"/>
        </w:rPr>
        <w:t>6. Premium Scanner (Credit-Vol Page)</w:t>
      </w:r>
    </w:p>
    <w:p w14:paraId="199FF1AE" w14:textId="77777777" w:rsidR="00636077" w:rsidRDefault="00000000">
      <w:pPr>
        <w:spacing w:after="80"/>
      </w:pPr>
      <w:r>
        <w:t>This page is built for premium-selling ideas. It checks if options are rich enough, if risk looks manageable, and whether the setup fits a premium strategy such as selling puts.</w:t>
      </w:r>
    </w:p>
    <w:p w14:paraId="280763B9" w14:textId="77777777" w:rsidR="006360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4A5B59" wp14:editId="749F4144">
            <wp:extent cx="6217920" cy="34181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221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7CEF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The Premium Scanner page. At the top you see the credit-vol regime. Below that are filters and option setup cards.</w:t>
      </w:r>
    </w:p>
    <w:p w14:paraId="3B8AB6AA" w14:textId="77777777" w:rsidR="00636077" w:rsidRDefault="00000000">
      <w:pPr>
        <w:jc w:val="center"/>
      </w:pPr>
      <w:r>
        <w:rPr>
          <w:noProof/>
        </w:rPr>
        <w:drawing>
          <wp:inline distT="0" distB="0" distL="0" distR="0" wp14:anchorId="1C97C90A" wp14:editId="06083783">
            <wp:extent cx="6217920" cy="35998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221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696E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A filtered Premium Scanner view. This helps you narrow the page to Premium Engine, Wheel, High IV, Credit, ETF, Traps, or Discovery.</w:t>
      </w:r>
    </w:p>
    <w:p w14:paraId="196F7A5A" w14:textId="77777777" w:rsidR="00636077" w:rsidRDefault="00000000">
      <w:r>
        <w:rPr>
          <w:b/>
          <w:color w:val="262626"/>
          <w:sz w:val="25"/>
        </w:rPr>
        <w:t>What to look at on this page</w:t>
      </w:r>
    </w:p>
    <w:p w14:paraId="64B59CEB" w14:textId="77777777" w:rsidR="00636077" w:rsidRDefault="00000000">
      <w:pPr>
        <w:pStyle w:val="ListBullet"/>
        <w:spacing w:after="20"/>
      </w:pPr>
      <w:r>
        <w:t>Credit-Vol Regime: tells you if the premium environment looks strong or weak.</w:t>
      </w:r>
    </w:p>
    <w:p w14:paraId="2651D57D" w14:textId="77777777" w:rsidR="00636077" w:rsidRDefault="00000000">
      <w:pPr>
        <w:pStyle w:val="ListBullet"/>
        <w:spacing w:after="20"/>
      </w:pPr>
      <w:r>
        <w:t>Filters: help you narrow the scanner to the style you want.</w:t>
      </w:r>
    </w:p>
    <w:p w14:paraId="2C77E864" w14:textId="77777777" w:rsidR="00636077" w:rsidRDefault="00000000">
      <w:pPr>
        <w:pStyle w:val="ListBullet"/>
        <w:spacing w:after="20"/>
      </w:pPr>
      <w:r>
        <w:t>Setup cards: show risk level, IV percentile, probability, ATR, and strikes.</w:t>
      </w:r>
    </w:p>
    <w:p w14:paraId="0F1AFEDA" w14:textId="77777777" w:rsidR="00636077" w:rsidRDefault="00000000">
      <w:pPr>
        <w:pStyle w:val="ListBullet"/>
        <w:spacing w:after="20"/>
      </w:pPr>
      <w:r>
        <w:lastRenderedPageBreak/>
        <w:t>NO TRADE does not mean bad stock forever — it means the setup is not attractive right now.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01811558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AF9F5B" w14:textId="77777777" w:rsidR="00636077" w:rsidRDefault="00000000">
            <w:pPr>
              <w:spacing w:after="0"/>
            </w:pPr>
            <w:r>
              <w:rPr>
                <w:b/>
              </w:rPr>
              <w:t xml:space="preserve">Why it matters: </w:t>
            </w:r>
            <w:r>
              <w:t>This page helps you avoid taking premium trades just because the percentage looks high. It adds context about risk and trade quality.</w:t>
            </w:r>
          </w:p>
        </w:tc>
      </w:tr>
    </w:tbl>
    <w:p w14:paraId="501C75AF" w14:textId="77777777" w:rsidR="00636077" w:rsidRDefault="00636077">
      <w:pPr>
        <w:spacing w:after="40"/>
      </w:pPr>
    </w:p>
    <w:p w14:paraId="6EDB9490" w14:textId="77777777" w:rsidR="00636077" w:rsidRDefault="00000000">
      <w:r>
        <w:rPr>
          <w:b/>
          <w:color w:val="183153"/>
          <w:sz w:val="32"/>
        </w:rPr>
        <w:t>7. Premium Scanner Detail Panel</w:t>
      </w:r>
    </w:p>
    <w:p w14:paraId="78DF4362" w14:textId="77777777" w:rsidR="00636077" w:rsidRDefault="00000000">
      <w:pPr>
        <w:spacing w:after="80"/>
      </w:pPr>
      <w:r>
        <w:t>The right-side detail panel gives the explanation for the selected option setup. It shows the recommendation, probability layer, put ladder, diagnostics, and score trace.</w:t>
      </w:r>
    </w:p>
    <w:p w14:paraId="2828F62C" w14:textId="77777777" w:rsidR="00636077" w:rsidRDefault="00000000">
      <w:pPr>
        <w:jc w:val="center"/>
      </w:pPr>
      <w:r>
        <w:rPr>
          <w:noProof/>
        </w:rPr>
        <w:drawing>
          <wp:inline distT="0" distB="0" distL="0" distR="0" wp14:anchorId="04465CE2" wp14:editId="1A65F7BC">
            <wp:extent cx="6217920" cy="269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BB4B" w14:textId="77777777" w:rsidR="00636077" w:rsidRDefault="00000000">
      <w:pPr>
        <w:spacing w:after="160"/>
        <w:jc w:val="center"/>
      </w:pPr>
      <w:r>
        <w:rPr>
          <w:i/>
          <w:color w:val="5A5A5A"/>
          <w:sz w:val="18"/>
        </w:rPr>
        <w:t>Premium Scanner with the detail panel open. The right side explains the selected symbol in more depth while the middle area still shows the full scanner.</w:t>
      </w:r>
    </w:p>
    <w:p w14:paraId="20B606C3" w14:textId="77777777" w:rsidR="00636077" w:rsidRDefault="00000000">
      <w:r>
        <w:rPr>
          <w:b/>
          <w:color w:val="262626"/>
          <w:sz w:val="25"/>
        </w:rPr>
        <w:t>Best items to read in the detail panel</w:t>
      </w:r>
    </w:p>
    <w:p w14:paraId="022E2A81" w14:textId="77777777" w:rsidR="00636077" w:rsidRDefault="00000000">
      <w:pPr>
        <w:pStyle w:val="ListBullet"/>
        <w:spacing w:after="20"/>
      </w:pPr>
      <w:r>
        <w:t>Trade Recommendation: quick answer for trade, action, strike, expiration, and risk.</w:t>
      </w:r>
    </w:p>
    <w:p w14:paraId="40214B2A" w14:textId="77777777" w:rsidR="00636077" w:rsidRDefault="00000000">
      <w:pPr>
        <w:pStyle w:val="ListBullet"/>
        <w:spacing w:after="20"/>
      </w:pPr>
      <w:r>
        <w:t>Probability Layer: shows above-strike odds, touch probability, expected move, and drawdown.</w:t>
      </w:r>
    </w:p>
    <w:p w14:paraId="584D5BDB" w14:textId="77777777" w:rsidR="00636077" w:rsidRDefault="00000000">
      <w:pPr>
        <w:pStyle w:val="ListBullet"/>
        <w:spacing w:after="20"/>
      </w:pPr>
      <w:r>
        <w:t>Put Ladder: compares a safer farther-out strike with a closer premium strike.</w:t>
      </w:r>
    </w:p>
    <w:p w14:paraId="2AC9C9FC" w14:textId="77777777" w:rsidR="00636077" w:rsidRDefault="00000000">
      <w:pPr>
        <w:pStyle w:val="ListBullet"/>
        <w:spacing w:after="20"/>
      </w:pPr>
      <w:r>
        <w:t>Diagnostics and Score Trace: explain what helped or hurt the setup.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06253E39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5691D4" w14:textId="77777777" w:rsidR="00636077" w:rsidRDefault="00000000">
            <w:pPr>
              <w:spacing w:after="0"/>
            </w:pPr>
            <w:r>
              <w:rPr>
                <w:b/>
              </w:rPr>
              <w:t xml:space="preserve">Why it matters: </w:t>
            </w:r>
            <w:r>
              <w:t>This panel helps you understand why an idea is being rejected or accepted before you place a trade.</w:t>
            </w:r>
          </w:p>
        </w:tc>
      </w:tr>
    </w:tbl>
    <w:p w14:paraId="5DD0B9C4" w14:textId="77777777" w:rsidR="00636077" w:rsidRDefault="00636077">
      <w:pPr>
        <w:spacing w:after="40"/>
      </w:pPr>
    </w:p>
    <w:p w14:paraId="2B7382B9" w14:textId="77777777" w:rsidR="00636077" w:rsidRDefault="00000000">
      <w:r>
        <w:rPr>
          <w:b/>
          <w:color w:val="183153"/>
          <w:sz w:val="32"/>
        </w:rPr>
        <w:t>8. Quick Tips and Simple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0"/>
        <w:gridCol w:w="5974"/>
      </w:tblGrid>
      <w:tr w:rsidR="00636077" w14:paraId="22BE71C8" w14:textId="77777777">
        <w:trPr>
          <w:jc w:val="center"/>
        </w:trPr>
        <w:tc>
          <w:tcPr>
            <w:tcW w:w="5112" w:type="dxa"/>
            <w:shd w:val="clear" w:color="auto" w:fill="D9E8FB"/>
          </w:tcPr>
          <w:p w14:paraId="096AC9FA" w14:textId="77777777" w:rsidR="00636077" w:rsidRDefault="00000000">
            <w:r>
              <w:rPr>
                <w:b/>
              </w:rPr>
              <w:t>Term</w:t>
            </w:r>
          </w:p>
        </w:tc>
        <w:tc>
          <w:tcPr>
            <w:tcW w:w="5112" w:type="dxa"/>
            <w:shd w:val="clear" w:color="auto" w:fill="D9E8FB"/>
          </w:tcPr>
          <w:p w14:paraId="60D33C55" w14:textId="77777777" w:rsidR="00636077" w:rsidRDefault="00000000">
            <w:r>
              <w:rPr>
                <w:b/>
              </w:rPr>
              <w:t>Simple meaning</w:t>
            </w:r>
          </w:p>
        </w:tc>
      </w:tr>
      <w:tr w:rsidR="00636077" w14:paraId="5597E219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FC484" w14:textId="77777777" w:rsidR="00636077" w:rsidRDefault="00000000">
            <w:r>
              <w:t>GO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30B5F" w14:textId="77777777" w:rsidR="00636077" w:rsidRDefault="00000000">
            <w:r>
              <w:t>The setup looks strong enough to consider acting on.</w:t>
            </w:r>
          </w:p>
        </w:tc>
      </w:tr>
      <w:tr w:rsidR="00636077" w14:paraId="55D377E1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9C7D4" w14:textId="77777777" w:rsidR="00636077" w:rsidRDefault="00000000">
            <w:r>
              <w:t>WATCH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3E0C9" w14:textId="77777777" w:rsidR="00636077" w:rsidRDefault="00000000">
            <w:r>
              <w:t>Interesting, but not strong enough yet.</w:t>
            </w:r>
          </w:p>
        </w:tc>
      </w:tr>
      <w:tr w:rsidR="00636077" w14:paraId="03778BD9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ACC0E" w14:textId="77777777" w:rsidR="00636077" w:rsidRDefault="00000000">
            <w:r>
              <w:t>NO TRADE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2FC58" w14:textId="77777777" w:rsidR="00636077" w:rsidRDefault="00000000">
            <w:r>
              <w:t>The app thinks this is not a good setup right now.</w:t>
            </w:r>
          </w:p>
        </w:tc>
      </w:tr>
      <w:tr w:rsidR="00636077" w14:paraId="4B8435A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3CA913" w14:textId="77777777" w:rsidR="00636077" w:rsidRDefault="00000000">
            <w:r>
              <w:t>IV Rank / IV %ile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EFBF1" w14:textId="77777777" w:rsidR="00636077" w:rsidRDefault="00000000">
            <w:r>
              <w:t>Shows whether options are cheap or expensive compared with normal.</w:t>
            </w:r>
          </w:p>
        </w:tc>
      </w:tr>
      <w:tr w:rsidR="00636077" w14:paraId="02FC04EC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C019F" w14:textId="77777777" w:rsidR="00636077" w:rsidRDefault="00000000">
            <w:r>
              <w:lastRenderedPageBreak/>
              <w:t>Touch Probability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6E716" w14:textId="77777777" w:rsidR="00636077" w:rsidRDefault="00000000">
            <w:r>
              <w:t>Chance price may hit a danger level before expiration.</w:t>
            </w:r>
          </w:p>
        </w:tc>
      </w:tr>
      <w:tr w:rsidR="00636077" w14:paraId="21693E87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5819E" w14:textId="77777777" w:rsidR="00636077" w:rsidRDefault="00000000">
            <w:r>
              <w:t>Drawdown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A4081" w14:textId="77777777" w:rsidR="00636077" w:rsidRDefault="00000000">
            <w:r>
              <w:t>How painful the trade could feel while it is open.</w:t>
            </w:r>
          </w:p>
        </w:tc>
      </w:tr>
      <w:tr w:rsidR="00636077" w14:paraId="438F79E8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07438" w14:textId="77777777" w:rsidR="00636077" w:rsidRDefault="00000000">
            <w:r>
              <w:t>Support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772E5" w14:textId="77777777" w:rsidR="00636077" w:rsidRDefault="00000000">
            <w:r>
              <w:t>A price area where buyers may appear.</w:t>
            </w:r>
          </w:p>
        </w:tc>
      </w:tr>
      <w:tr w:rsidR="00636077" w14:paraId="6017FB6E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49464" w14:textId="77777777" w:rsidR="00636077" w:rsidRDefault="00000000">
            <w:r>
              <w:t>Resistance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DBBBC" w14:textId="77777777" w:rsidR="00636077" w:rsidRDefault="00000000">
            <w:r>
              <w:t>A price area where sellers may appear.</w:t>
            </w:r>
          </w:p>
        </w:tc>
      </w:tr>
    </w:tbl>
    <w:p w14:paraId="13158687" w14:textId="77777777" w:rsidR="00636077" w:rsidRDefault="00636077"/>
    <w:p w14:paraId="3BD69B2C" w14:textId="77777777" w:rsidR="00636077" w:rsidRDefault="00000000">
      <w:r>
        <w:rPr>
          <w:b/>
          <w:color w:val="262626"/>
          <w:sz w:val="25"/>
        </w:rPr>
        <w:t>A safe way to use the app</w:t>
      </w:r>
    </w:p>
    <w:p w14:paraId="330BAE51" w14:textId="77777777" w:rsidR="00636077" w:rsidRDefault="00000000">
      <w:pPr>
        <w:pStyle w:val="ListBullet"/>
        <w:spacing w:after="20"/>
      </w:pPr>
      <w:r>
        <w:t>Start on the main scanner.</w:t>
      </w:r>
    </w:p>
    <w:p w14:paraId="622B3044" w14:textId="77777777" w:rsidR="00636077" w:rsidRDefault="00000000">
      <w:pPr>
        <w:pStyle w:val="ListBullet"/>
        <w:spacing w:after="20"/>
      </w:pPr>
      <w:r>
        <w:t>Click the strongest setup.</w:t>
      </w:r>
    </w:p>
    <w:p w14:paraId="2DE78E8D" w14:textId="77777777" w:rsidR="00636077" w:rsidRDefault="00000000">
      <w:pPr>
        <w:pStyle w:val="ListBullet"/>
        <w:spacing w:after="20"/>
      </w:pPr>
      <w:r>
        <w:t>Read the detail page and condition gates.</w:t>
      </w:r>
    </w:p>
    <w:p w14:paraId="275475A4" w14:textId="77777777" w:rsidR="00636077" w:rsidRDefault="00000000">
      <w:pPr>
        <w:pStyle w:val="ListBullet"/>
        <w:spacing w:after="20"/>
      </w:pPr>
      <w:r>
        <w:t>Use alerts to save time.</w:t>
      </w:r>
    </w:p>
    <w:p w14:paraId="6E31D3D1" w14:textId="77777777" w:rsidR="00636077" w:rsidRDefault="00000000">
      <w:pPr>
        <w:pStyle w:val="ListBullet"/>
        <w:spacing w:after="20"/>
      </w:pPr>
      <w:r>
        <w:t>Use the Premium Scanner only when you want premium-selling ideas.</w:t>
      </w:r>
    </w:p>
    <w:p w14:paraId="0897DE75" w14:textId="77777777" w:rsidR="00636077" w:rsidRDefault="00000000">
      <w:pPr>
        <w:pStyle w:val="ListBullet"/>
        <w:spacing w:after="20"/>
      </w:pPr>
      <w:r>
        <w:t>Remember that the app is a helper, not a guarantee.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636077" w14:paraId="72CB2393" w14:textId="77777777">
        <w:trPr>
          <w:jc w:val="center"/>
        </w:trPr>
        <w:tc>
          <w:tcPr>
            <w:tcW w:w="10224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3DE6C6" w14:textId="77777777" w:rsidR="00636077" w:rsidRDefault="00000000">
            <w:pPr>
              <w:spacing w:after="0"/>
            </w:pPr>
            <w:r>
              <w:rPr>
                <w:b/>
              </w:rPr>
              <w:t xml:space="preserve">Final reminder: </w:t>
            </w:r>
            <w:r>
              <w:t>The best way to use the app is to let it narrow your choices, then use the details and charts to decide whether the setup really fits your plan.</w:t>
            </w:r>
          </w:p>
        </w:tc>
      </w:tr>
    </w:tbl>
    <w:p w14:paraId="7620C2F3" w14:textId="77777777" w:rsidR="00636077" w:rsidRDefault="00636077">
      <w:pPr>
        <w:spacing w:after="40"/>
      </w:pPr>
    </w:p>
    <w:sectPr w:rsidR="0063607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314066">
    <w:abstractNumId w:val="8"/>
  </w:num>
  <w:num w:numId="2" w16cid:durableId="115219933">
    <w:abstractNumId w:val="6"/>
  </w:num>
  <w:num w:numId="3" w16cid:durableId="1037580423">
    <w:abstractNumId w:val="5"/>
  </w:num>
  <w:num w:numId="4" w16cid:durableId="419060912">
    <w:abstractNumId w:val="4"/>
  </w:num>
  <w:num w:numId="5" w16cid:durableId="1746994134">
    <w:abstractNumId w:val="7"/>
  </w:num>
  <w:num w:numId="6" w16cid:durableId="1590652617">
    <w:abstractNumId w:val="3"/>
  </w:num>
  <w:num w:numId="7" w16cid:durableId="1130510320">
    <w:abstractNumId w:val="2"/>
  </w:num>
  <w:num w:numId="8" w16cid:durableId="194540288">
    <w:abstractNumId w:val="1"/>
  </w:num>
  <w:num w:numId="9" w16cid:durableId="33700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6C3"/>
    <w:rsid w:val="00636077"/>
    <w:rsid w:val="00AA1D8D"/>
    <w:rsid w:val="00B47730"/>
    <w:rsid w:val="00CB0664"/>
    <w:rsid w:val="00CE2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D41BF"/>
  <w14:defaultImageDpi w14:val="300"/>
  <w15:docId w15:val="{A0252100-A3EE-44B3-B7D7-9C4A3692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Hardy</cp:lastModifiedBy>
  <cp:revision>2</cp:revision>
  <dcterms:created xsi:type="dcterms:W3CDTF">2026-04-11T16:54:00Z</dcterms:created>
  <dcterms:modified xsi:type="dcterms:W3CDTF">2026-04-11T16:54:00Z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7dcd8317-5a37-4372-96a3-2ec27ff95f06</vt:lpwstr>
  </property>
</Properties>
</file>