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[7] Check Whether Given String Belongs To CFG : </w:t>
      </w:r>
      <w:r>
        <w:rPr>
          <w:rFonts w:hint="default" w:ascii="Times New Roman" w:hAnsi="Times New Roman" w:cs="Times New Roman"/>
          <w:b/>
          <w:sz w:val="20"/>
          <w:szCs w:val="20"/>
        </w:rPr>
        <w:t>S → A010A</w:t>
      </w:r>
      <w:r>
        <w:rPr>
          <w:rFonts w:hint="default"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sz w:val="20"/>
          <w:szCs w:val="20"/>
        </w:rPr>
        <w:t>A → 0A | 1A | ε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#include&lt;stdio.h&gt;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#include&lt;string.h&gt;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char s[100];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int i,flag,flag1;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int l;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printf("Enter a String : 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scanf("%s",s);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l=strlen(s);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flag=1;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for(i=0;i&lt;l;i++)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if(s[i]!='0' &amp;&amp; s[i]!='1')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flag=0;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if(flag==1)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printf("string is Valid\n");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else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printf("string is Not Valid\n");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if(flag==1)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flag1=0;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for(i=0;i&lt;l-2;i++)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if(s[i]=='1')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if(s[i+1]=='0' &amp;&amp; s[i+2]=='1')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flag1=1;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printf("Substring 101 Exists. String Accepted\n");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if(flag1==0)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printf("Substring 101 Doesn't Exist. String Not Accepted\n");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Algorithm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Initialization :</w:t>
      </w:r>
      <w:r>
        <w:rPr>
          <w:rFonts w:hint="default" w:ascii="Times New Roman" w:hAnsi="Times New Roman" w:cs="Times New Roman"/>
          <w:sz w:val="20"/>
          <w:szCs w:val="20"/>
          <w:lang w:eastAsia="en-IN"/>
        </w:rPr>
        <w:t xml:space="preserve"> Create a table where each cell [i, j] represents a substring from position i to position j in the input string.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Fill Terminals :</w:t>
      </w:r>
      <w:r>
        <w:rPr>
          <w:rFonts w:hint="default" w:ascii="Times New Roman" w:hAnsi="Times New Roman" w:cs="Times New Roman"/>
          <w:sz w:val="20"/>
          <w:szCs w:val="20"/>
          <w:lang w:eastAsia="en-IN"/>
        </w:rPr>
        <w:t xml:space="preserve"> Populate cells [i, i] with non-terminals that generate the corresponding input character at position i.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Fill Non-Terminals :</w:t>
      </w:r>
      <w:r>
        <w:rPr>
          <w:rFonts w:hint="default" w:ascii="Times New Roman" w:hAnsi="Times New Roman" w:cs="Times New Roman"/>
          <w:sz w:val="20"/>
          <w:szCs w:val="20"/>
          <w:lang w:eastAsia="en-IN"/>
        </w:rPr>
        <w:t xml:space="preserve"> For each substring length len from 2 to input length, iterate over i and partition substring into [i, i+k] and [i+k+1, i+len]. Check non-terminals if they generate these substrings, then add them to cell [i, i+len].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Acceptance :</w:t>
      </w:r>
      <w:r>
        <w:rPr>
          <w:rFonts w:hint="default" w:ascii="Times New Roman" w:hAnsi="Times New Roman" w:cs="Times New Roman"/>
          <w:sz w:val="20"/>
          <w:szCs w:val="20"/>
          <w:lang w:eastAsia="en-IN"/>
        </w:rPr>
        <w:t xml:space="preserve"> If start symbol exists in cell [0, n-1], where n is input length, the input string belongs to the CFG.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478155</wp:posOffset>
            </wp:positionV>
            <wp:extent cx="5655310" cy="29292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 w:clear="all"/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Thus we have successfully implemented and executed the program and the strings given as inputs are verified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bookmarkEnd w:id="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7335E"/>
    <w:rsid w:val="005D3AF2"/>
    <w:rsid w:val="005E536A"/>
    <w:rsid w:val="0066580F"/>
    <w:rsid w:val="006A74EE"/>
    <w:rsid w:val="006C36E8"/>
    <w:rsid w:val="007114B1"/>
    <w:rsid w:val="009E6A30"/>
    <w:rsid w:val="009E763B"/>
    <w:rsid w:val="00AA75E7"/>
    <w:rsid w:val="00B46CE1"/>
    <w:rsid w:val="00C66C50"/>
    <w:rsid w:val="00DD7F5F"/>
    <w:rsid w:val="00E97A0D"/>
    <w:rsid w:val="00F413B8"/>
    <w:rsid w:val="00FA7A45"/>
    <w:rsid w:val="0F0E26A6"/>
    <w:rsid w:val="3D8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99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1225</Characters>
  <Lines>10</Lines>
  <Paragraphs>2</Paragraphs>
  <TotalTime>1</TotalTime>
  <ScaleCrop>false</ScaleCrop>
  <LinksUpToDate>false</LinksUpToDate>
  <CharactersWithSpaces>1437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2023-08-12T05:55:00Z</dcterms:created>
  <dc:creator>Siva Prasanth</dc:creator>
  <cp:lastModifiedBy>WPS_1659945064</cp:lastModifiedBy>
  <cp:lastPrinted>2023-08-03T11:37:00Z</cp:lastPrinted>
  <dcterms:modified xsi:type="dcterms:W3CDTF">2023-08-14T02:52:27Z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