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r w:rsidRPr="00473C71">
        <w:rPr>
          <w:rFonts w:ascii="Arial" w:eastAsia="Times New Roman" w:hAnsi="Arial" w:cs="Arial"/>
          <w:b/>
          <w:bCs/>
          <w:color w:val="444444"/>
          <w:sz w:val="28"/>
          <w:szCs w:val="32"/>
        </w:rPr>
        <w:t>9.1) ELB Basics</w:t>
      </w: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r w:rsidRPr="00473C71">
        <w:rPr>
          <w:rFonts w:ascii="Arial" w:eastAsia="Times New Roman" w:hAnsi="Arial" w:cs="Arial"/>
          <w:color w:val="444444"/>
          <w:sz w:val="18"/>
          <w:szCs w:val="20"/>
        </w:rPr>
        <w:t>ELB = </w:t>
      </w:r>
      <w:r w:rsidRPr="00473C71">
        <w:rPr>
          <w:rFonts w:ascii="Arial" w:eastAsia="Times New Roman" w:hAnsi="Arial" w:cs="Arial"/>
          <w:color w:val="444444"/>
          <w:sz w:val="18"/>
          <w:szCs w:val="20"/>
          <w:u w:val="single"/>
        </w:rPr>
        <w:t>E</w:t>
      </w:r>
      <w:r w:rsidRPr="00473C71">
        <w:rPr>
          <w:rFonts w:ascii="Arial" w:eastAsia="Times New Roman" w:hAnsi="Arial" w:cs="Arial"/>
          <w:color w:val="444444"/>
          <w:sz w:val="18"/>
          <w:szCs w:val="20"/>
        </w:rPr>
        <w:t>lastic </w:t>
      </w:r>
      <w:r w:rsidRPr="00473C71">
        <w:rPr>
          <w:rFonts w:ascii="Arial" w:eastAsia="Times New Roman" w:hAnsi="Arial" w:cs="Arial"/>
          <w:color w:val="444444"/>
          <w:sz w:val="18"/>
          <w:szCs w:val="20"/>
          <w:u w:val="single"/>
        </w:rPr>
        <w:t>L</w:t>
      </w:r>
      <w:r w:rsidRPr="00473C71">
        <w:rPr>
          <w:rFonts w:ascii="Arial" w:eastAsia="Times New Roman" w:hAnsi="Arial" w:cs="Arial"/>
          <w:color w:val="444444"/>
          <w:sz w:val="18"/>
          <w:szCs w:val="20"/>
        </w:rPr>
        <w:t>oad </w:t>
      </w:r>
      <w:r w:rsidRPr="00473C71">
        <w:rPr>
          <w:rFonts w:ascii="Arial" w:eastAsia="Times New Roman" w:hAnsi="Arial" w:cs="Arial"/>
          <w:color w:val="444444"/>
          <w:sz w:val="18"/>
          <w:szCs w:val="20"/>
          <w:u w:val="single"/>
        </w:rPr>
        <w:t>B</w:t>
      </w:r>
      <w:r w:rsidRPr="00473C71">
        <w:rPr>
          <w:rFonts w:ascii="Arial" w:eastAsia="Times New Roman" w:hAnsi="Arial" w:cs="Arial"/>
          <w:color w:val="444444"/>
          <w:sz w:val="18"/>
          <w:szCs w:val="20"/>
        </w:rPr>
        <w:t>alancer</w:t>
      </w: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r w:rsidRPr="00473C71">
        <w:rPr>
          <w:rFonts w:ascii="Arial" w:eastAsia="Times New Roman" w:hAnsi="Arial" w:cs="Arial"/>
          <w:color w:val="444444"/>
          <w:sz w:val="18"/>
          <w:szCs w:val="20"/>
        </w:rPr>
        <w:t>ELB...</w:t>
      </w: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r w:rsidRPr="00473C71">
        <w:rPr>
          <w:rFonts w:ascii="Arial" w:eastAsia="Times New Roman" w:hAnsi="Arial" w:cs="Arial"/>
          <w:color w:val="444444"/>
          <w:sz w:val="18"/>
          <w:szCs w:val="20"/>
        </w:rPr>
        <w:t>...</w:t>
      </w:r>
      <w:r w:rsidRPr="00473C71">
        <w:rPr>
          <w:rFonts w:ascii="Arial" w:eastAsia="Times New Roman" w:hAnsi="Arial" w:cs="Arial"/>
          <w:b/>
          <w:bCs/>
          <w:color w:val="444444"/>
          <w:sz w:val="18"/>
          <w:szCs w:val="20"/>
        </w:rPr>
        <w:t>evenly distributes</w:t>
      </w:r>
      <w:r w:rsidRPr="00473C71">
        <w:rPr>
          <w:rFonts w:ascii="Arial" w:eastAsia="Times New Roman" w:hAnsi="Arial" w:cs="Arial"/>
          <w:color w:val="444444"/>
          <w:sz w:val="18"/>
          <w:szCs w:val="20"/>
        </w:rPr>
        <w:t> incoming </w:t>
      </w:r>
      <w:r w:rsidRPr="00473C71">
        <w:rPr>
          <w:rFonts w:ascii="Arial" w:eastAsia="Times New Roman" w:hAnsi="Arial" w:cs="Arial"/>
          <w:b/>
          <w:bCs/>
          <w:color w:val="444444"/>
          <w:sz w:val="18"/>
          <w:szCs w:val="20"/>
        </w:rPr>
        <w:t>application traffic across multiple EC2 instances</w:t>
      </w:r>
      <w:r w:rsidRPr="00473C71">
        <w:rPr>
          <w:rFonts w:ascii="Arial" w:eastAsia="Times New Roman" w:hAnsi="Arial" w:cs="Arial"/>
          <w:color w:val="444444"/>
          <w:sz w:val="18"/>
          <w:szCs w:val="20"/>
        </w:rPr>
        <w:t> in </w:t>
      </w:r>
      <w:r w:rsidRPr="00473C71">
        <w:rPr>
          <w:rFonts w:ascii="Arial" w:eastAsia="Times New Roman" w:hAnsi="Arial" w:cs="Arial"/>
          <w:b/>
          <w:bCs/>
          <w:color w:val="444444"/>
          <w:sz w:val="18"/>
          <w:szCs w:val="20"/>
        </w:rPr>
        <w:t>multiple Availability Zones</w:t>
      </w:r>
      <w:r w:rsidRPr="00473C71">
        <w:rPr>
          <w:rFonts w:ascii="Arial" w:eastAsia="Times New Roman" w:hAnsi="Arial" w:cs="Arial"/>
          <w:color w:val="444444"/>
          <w:sz w:val="18"/>
          <w:szCs w:val="20"/>
        </w:rPr>
        <w:t> (increases fault tolerance.)</w:t>
      </w: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r w:rsidRPr="00473C71">
        <w:rPr>
          <w:rFonts w:ascii="Arial" w:eastAsia="Times New Roman" w:hAnsi="Arial" w:cs="Arial"/>
          <w:color w:val="444444"/>
          <w:sz w:val="18"/>
          <w:szCs w:val="20"/>
        </w:rPr>
        <w:t>...</w:t>
      </w:r>
      <w:r w:rsidRPr="00473C71">
        <w:rPr>
          <w:rFonts w:ascii="Arial" w:eastAsia="Times New Roman" w:hAnsi="Arial" w:cs="Arial"/>
          <w:b/>
          <w:bCs/>
          <w:color w:val="444444"/>
          <w:sz w:val="18"/>
          <w:szCs w:val="20"/>
        </w:rPr>
        <w:t>detects</w:t>
      </w:r>
      <w:r w:rsidRPr="00473C71">
        <w:rPr>
          <w:rFonts w:ascii="Arial" w:eastAsia="Times New Roman" w:hAnsi="Arial" w:cs="Arial"/>
          <w:color w:val="444444"/>
          <w:sz w:val="18"/>
          <w:szCs w:val="20"/>
        </w:rPr>
        <w:t> unhealthy instances and </w:t>
      </w:r>
      <w:r w:rsidRPr="00473C71">
        <w:rPr>
          <w:rFonts w:ascii="Arial" w:eastAsia="Times New Roman" w:hAnsi="Arial" w:cs="Arial"/>
          <w:b/>
          <w:bCs/>
          <w:color w:val="444444"/>
          <w:sz w:val="18"/>
          <w:szCs w:val="20"/>
        </w:rPr>
        <w:t>routes traffic only to healthy instances</w:t>
      </w:r>
      <w:r w:rsidRPr="00473C71">
        <w:rPr>
          <w:rFonts w:ascii="Arial" w:eastAsia="Times New Roman" w:hAnsi="Arial" w:cs="Arial"/>
          <w:color w:val="444444"/>
          <w:sz w:val="18"/>
          <w:szCs w:val="20"/>
        </w:rPr>
        <w:t>.</w:t>
      </w: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r w:rsidRPr="00473C71">
        <w:rPr>
          <w:rFonts w:ascii="Arial" w:eastAsia="Times New Roman" w:hAnsi="Arial" w:cs="Arial"/>
          <w:b/>
          <w:bCs/>
          <w:color w:val="444444"/>
          <w:sz w:val="18"/>
          <w:szCs w:val="20"/>
          <w:u w:val="single"/>
        </w:rPr>
        <w:t>Pricing/Cost Overview</w:t>
      </w: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r w:rsidRPr="00473C71">
        <w:rPr>
          <w:rFonts w:ascii="Arial" w:eastAsia="Times New Roman" w:hAnsi="Arial" w:cs="Arial"/>
          <w:b/>
          <w:bCs/>
          <w:color w:val="FF0000"/>
          <w:sz w:val="18"/>
          <w:szCs w:val="20"/>
        </w:rPr>
        <w:t>Free Tier use is </w:t>
      </w:r>
      <w:r w:rsidRPr="00473C71">
        <w:rPr>
          <w:rFonts w:ascii="Arial" w:eastAsia="Times New Roman" w:hAnsi="Arial" w:cs="Arial"/>
          <w:b/>
          <w:bCs/>
          <w:color w:val="FF0000"/>
          <w:sz w:val="18"/>
          <w:szCs w:val="20"/>
          <w:u w:val="single"/>
        </w:rPr>
        <w:t>NOT</w:t>
      </w:r>
      <w:r w:rsidRPr="00473C71">
        <w:rPr>
          <w:rFonts w:ascii="Arial" w:eastAsia="Times New Roman" w:hAnsi="Arial" w:cs="Arial"/>
          <w:b/>
          <w:bCs/>
          <w:color w:val="FF0000"/>
          <w:sz w:val="18"/>
          <w:szCs w:val="20"/>
        </w:rPr>
        <w:t> available for ELB.</w:t>
      </w: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r w:rsidRPr="00473C71">
        <w:rPr>
          <w:rFonts w:ascii="Arial" w:eastAsia="Times New Roman" w:hAnsi="Arial" w:cs="Arial"/>
          <w:i/>
          <w:iCs/>
          <w:color w:val="444444"/>
          <w:sz w:val="18"/>
          <w:szCs w:val="20"/>
        </w:rPr>
        <w:t>Charged:</w:t>
      </w: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r w:rsidRPr="00473C71">
        <w:rPr>
          <w:rFonts w:ascii="Arial" w:eastAsia="Times New Roman" w:hAnsi="Arial" w:cs="Arial"/>
          <w:color w:val="444444"/>
          <w:sz w:val="18"/>
          <w:szCs w:val="20"/>
        </w:rPr>
        <w:t>(1) Each hour or partial hour the load balancer is running</w:t>
      </w: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r w:rsidRPr="00473C71">
        <w:rPr>
          <w:rFonts w:ascii="Arial" w:eastAsia="Times New Roman" w:hAnsi="Arial" w:cs="Arial"/>
          <w:color w:val="444444"/>
          <w:sz w:val="18"/>
          <w:szCs w:val="20"/>
        </w:rPr>
        <w:t>(2) For each GB of data transferred through the load balancer</w:t>
      </w: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r w:rsidRPr="00473C71">
        <w:rPr>
          <w:rFonts w:ascii="Arial" w:eastAsia="Times New Roman" w:hAnsi="Arial" w:cs="Arial"/>
          <w:b/>
          <w:bCs/>
          <w:color w:val="444444"/>
          <w:sz w:val="28"/>
          <w:szCs w:val="32"/>
        </w:rPr>
        <w:t>9.2) Creating an ELB</w:t>
      </w: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r w:rsidRPr="00473C71">
        <w:rPr>
          <w:rFonts w:ascii="Arial" w:eastAsia="Times New Roman" w:hAnsi="Arial" w:cs="Arial"/>
          <w:b/>
          <w:bCs/>
          <w:color w:val="444444"/>
          <w:sz w:val="18"/>
          <w:szCs w:val="20"/>
        </w:rPr>
        <w:t>Services</w:t>
      </w:r>
      <w:r w:rsidRPr="00473C71">
        <w:rPr>
          <w:rFonts w:ascii="Arial" w:eastAsia="Times New Roman" w:hAnsi="Arial" w:cs="Arial"/>
          <w:color w:val="444444"/>
          <w:sz w:val="18"/>
          <w:szCs w:val="20"/>
        </w:rPr>
        <w:t> &gt; </w:t>
      </w:r>
      <w:r w:rsidRPr="00473C71">
        <w:rPr>
          <w:rFonts w:ascii="Arial" w:eastAsia="Times New Roman" w:hAnsi="Arial" w:cs="Arial"/>
          <w:b/>
          <w:bCs/>
          <w:color w:val="444444"/>
          <w:sz w:val="18"/>
          <w:szCs w:val="20"/>
        </w:rPr>
        <w:t>EC2</w:t>
      </w:r>
      <w:r w:rsidRPr="00473C71">
        <w:rPr>
          <w:rFonts w:ascii="Arial" w:eastAsia="Times New Roman" w:hAnsi="Arial" w:cs="Arial"/>
          <w:color w:val="444444"/>
          <w:sz w:val="18"/>
          <w:szCs w:val="20"/>
        </w:rPr>
        <w:t> &gt; Load Balancing: </w:t>
      </w:r>
      <w:r w:rsidRPr="00473C71">
        <w:rPr>
          <w:rFonts w:ascii="Arial" w:eastAsia="Times New Roman" w:hAnsi="Arial" w:cs="Arial"/>
          <w:b/>
          <w:bCs/>
          <w:color w:val="444444"/>
          <w:sz w:val="18"/>
          <w:szCs w:val="20"/>
        </w:rPr>
        <w:t>Load Balancers</w:t>
      </w:r>
      <w:r w:rsidRPr="00473C71">
        <w:rPr>
          <w:rFonts w:ascii="Arial" w:eastAsia="Times New Roman" w:hAnsi="Arial" w:cs="Arial"/>
          <w:color w:val="444444"/>
          <w:sz w:val="18"/>
          <w:szCs w:val="20"/>
        </w:rPr>
        <w:t> &gt; </w:t>
      </w:r>
      <w:r w:rsidRPr="00473C71">
        <w:rPr>
          <w:rFonts w:ascii="Arial" w:eastAsia="Times New Roman" w:hAnsi="Arial" w:cs="Arial"/>
          <w:b/>
          <w:bCs/>
          <w:color w:val="444444"/>
          <w:sz w:val="18"/>
          <w:szCs w:val="20"/>
        </w:rPr>
        <w:t>Create Load Balancer</w:t>
      </w: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r w:rsidRPr="00473C71">
        <w:rPr>
          <w:rFonts w:ascii="Arial" w:eastAsia="Times New Roman" w:hAnsi="Arial" w:cs="Arial"/>
          <w:i/>
          <w:iCs/>
          <w:color w:val="444444"/>
          <w:sz w:val="18"/>
          <w:szCs w:val="20"/>
        </w:rPr>
        <w:t>Two types:</w:t>
      </w: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r w:rsidRPr="00473C71">
        <w:rPr>
          <w:rFonts w:ascii="Arial" w:eastAsia="Times New Roman" w:hAnsi="Arial" w:cs="Arial"/>
          <w:color w:val="444444"/>
          <w:sz w:val="18"/>
          <w:szCs w:val="20"/>
        </w:rPr>
        <w:t>(1) </w:t>
      </w:r>
      <w:r w:rsidRPr="00473C71">
        <w:rPr>
          <w:rFonts w:ascii="Arial" w:eastAsia="Times New Roman" w:hAnsi="Arial" w:cs="Arial"/>
          <w:b/>
          <w:bCs/>
          <w:color w:val="444444"/>
          <w:sz w:val="18"/>
          <w:szCs w:val="20"/>
        </w:rPr>
        <w:t>Application Load Balancer</w:t>
      </w: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r w:rsidRPr="00473C71">
        <w:rPr>
          <w:rFonts w:ascii="Arial" w:eastAsia="Times New Roman" w:hAnsi="Arial" w:cs="Arial"/>
          <w:color w:val="444444"/>
          <w:sz w:val="18"/>
          <w:szCs w:val="20"/>
        </w:rPr>
        <w:t>(2) </w:t>
      </w:r>
      <w:r w:rsidRPr="00473C71">
        <w:rPr>
          <w:rFonts w:ascii="Arial" w:eastAsia="Times New Roman" w:hAnsi="Arial" w:cs="Arial"/>
          <w:b/>
          <w:bCs/>
          <w:color w:val="444444"/>
          <w:sz w:val="18"/>
          <w:szCs w:val="20"/>
        </w:rPr>
        <w:t>Classic Load Balancer</w:t>
      </w: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r w:rsidRPr="00473C71">
        <w:rPr>
          <w:rFonts w:ascii="Arial" w:eastAsia="Times New Roman" w:hAnsi="Arial" w:cs="Arial"/>
          <w:i/>
          <w:iCs/>
          <w:color w:val="444444"/>
          <w:sz w:val="18"/>
          <w:szCs w:val="20"/>
        </w:rPr>
        <w:t>Image: Services &gt; EC2 &gt; Load Balancing: Load Balancers &gt; Create Load Balancer</w:t>
      </w:r>
    </w:p>
    <w:p w:rsidR="00473C71" w:rsidRPr="00473C71" w:rsidRDefault="00473C71" w:rsidP="00473C71">
      <w:pPr>
        <w:shd w:val="clear" w:color="auto" w:fill="FFFFFF"/>
        <w:spacing w:after="0" w:line="240" w:lineRule="auto"/>
        <w:jc w:val="center"/>
        <w:rPr>
          <w:rFonts w:ascii="Arial" w:eastAsia="Times New Roman" w:hAnsi="Arial" w:cs="Arial"/>
          <w:color w:val="444444"/>
          <w:sz w:val="18"/>
          <w:szCs w:val="20"/>
        </w:rPr>
      </w:pPr>
      <w:r w:rsidRPr="00473C71">
        <w:rPr>
          <w:rFonts w:ascii="Arial" w:eastAsia="Times New Roman" w:hAnsi="Arial" w:cs="Arial"/>
          <w:noProof/>
          <w:color w:val="3778CD"/>
          <w:sz w:val="18"/>
          <w:szCs w:val="20"/>
        </w:rPr>
        <w:drawing>
          <wp:inline distT="0" distB="0" distL="0" distR="0">
            <wp:extent cx="3810000" cy="2584450"/>
            <wp:effectExtent l="0" t="0" r="0" b="6350"/>
            <wp:docPr id="1" name="Picture 1" descr="https://2.bp.blogspot.com/-x_iee1X_3Ec/WYeXZyzfCuI/AAAAAAAAHVM/zhaGmsT1YKoBNEC7cmRYJ5-WkZL2FMUhACLcBGAs/s400/Create%2BLoad%2BBalancer.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x_iee1X_3Ec/WYeXZyzfCuI/AAAAAAAAHVM/zhaGmsT1YKoBNEC7cmRYJ5-WkZL2FMUhACLcBGAs/s400/Create%2BLoad%2BBalancer.p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2584450"/>
                    </a:xfrm>
                    <a:prstGeom prst="rect">
                      <a:avLst/>
                    </a:prstGeom>
                    <a:noFill/>
                    <a:ln>
                      <a:noFill/>
                    </a:ln>
                  </pic:spPr>
                </pic:pic>
              </a:graphicData>
            </a:graphic>
          </wp:inline>
        </w:drawing>
      </w: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r w:rsidRPr="00473C71">
        <w:rPr>
          <w:rFonts w:ascii="Arial" w:eastAsia="Times New Roman" w:hAnsi="Arial" w:cs="Arial"/>
          <w:i/>
          <w:iCs/>
          <w:color w:val="444444"/>
          <w:sz w:val="18"/>
          <w:szCs w:val="20"/>
        </w:rPr>
        <w:t>High-Level Steps Creating an ELB:</w:t>
      </w: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r w:rsidRPr="00473C71">
        <w:rPr>
          <w:rFonts w:ascii="Arial" w:eastAsia="Times New Roman" w:hAnsi="Arial" w:cs="Arial"/>
          <w:color w:val="444444"/>
          <w:sz w:val="18"/>
          <w:szCs w:val="20"/>
        </w:rPr>
        <w:t>1. Define Load Balancer</w:t>
      </w: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r w:rsidRPr="00473C71">
        <w:rPr>
          <w:rFonts w:ascii="Arial" w:eastAsia="Times New Roman" w:hAnsi="Arial" w:cs="Arial"/>
          <w:color w:val="444444"/>
          <w:sz w:val="18"/>
          <w:szCs w:val="20"/>
        </w:rPr>
        <w:t>2. Assign Security Groups</w:t>
      </w: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r w:rsidRPr="00473C71">
        <w:rPr>
          <w:rFonts w:ascii="Arial" w:eastAsia="Times New Roman" w:hAnsi="Arial" w:cs="Arial"/>
          <w:color w:val="444444"/>
          <w:sz w:val="18"/>
          <w:szCs w:val="20"/>
        </w:rPr>
        <w:t>3. Configure Security Settings</w:t>
      </w: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r w:rsidRPr="00473C71">
        <w:rPr>
          <w:rFonts w:ascii="Arial" w:eastAsia="Times New Roman" w:hAnsi="Arial" w:cs="Arial"/>
          <w:color w:val="444444"/>
          <w:sz w:val="18"/>
          <w:szCs w:val="20"/>
        </w:rPr>
        <w:t>4. Configure Health Check</w:t>
      </w: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r w:rsidRPr="00473C71">
        <w:rPr>
          <w:rFonts w:ascii="Arial" w:eastAsia="Times New Roman" w:hAnsi="Arial" w:cs="Arial"/>
          <w:color w:val="444444"/>
          <w:sz w:val="18"/>
          <w:szCs w:val="20"/>
        </w:rPr>
        <w:t>5. Add EC2 Instances</w:t>
      </w: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r w:rsidRPr="00473C71">
        <w:rPr>
          <w:rFonts w:ascii="Arial" w:eastAsia="Times New Roman" w:hAnsi="Arial" w:cs="Arial"/>
          <w:color w:val="444444"/>
          <w:sz w:val="18"/>
          <w:szCs w:val="20"/>
        </w:rPr>
        <w:t>6. Add Tags</w:t>
      </w:r>
    </w:p>
    <w:p w:rsidR="00473C71" w:rsidRDefault="00473C71" w:rsidP="00473C71">
      <w:pPr>
        <w:shd w:val="clear" w:color="auto" w:fill="FFFFFF"/>
        <w:spacing w:after="0" w:line="240" w:lineRule="auto"/>
        <w:rPr>
          <w:rFonts w:ascii="Arial" w:eastAsia="Times New Roman" w:hAnsi="Arial" w:cs="Arial"/>
          <w:color w:val="444444"/>
          <w:sz w:val="18"/>
          <w:szCs w:val="20"/>
        </w:rPr>
      </w:pPr>
      <w:r w:rsidRPr="00473C71">
        <w:rPr>
          <w:rFonts w:ascii="Arial" w:eastAsia="Times New Roman" w:hAnsi="Arial" w:cs="Arial"/>
          <w:color w:val="444444"/>
          <w:sz w:val="18"/>
          <w:szCs w:val="20"/>
        </w:rPr>
        <w:t>7. Review</w:t>
      </w:r>
    </w:p>
    <w:p w:rsidR="00E53BB1" w:rsidRPr="00E53BB1" w:rsidRDefault="00E53BB1" w:rsidP="00E53BB1">
      <w:pPr>
        <w:shd w:val="clear" w:color="auto" w:fill="FFFFFF"/>
        <w:spacing w:after="0" w:line="240" w:lineRule="auto"/>
        <w:textAlignment w:val="baseline"/>
        <w:rPr>
          <w:rFonts w:ascii="Helvetica" w:eastAsia="Times New Roman" w:hAnsi="Helvetica" w:cs="Helvetica"/>
          <w:color w:val="444444"/>
          <w:sz w:val="20"/>
          <w:szCs w:val="21"/>
        </w:rPr>
      </w:pPr>
      <w:r w:rsidRPr="00E53BB1">
        <w:rPr>
          <w:rFonts w:ascii="Helvetica" w:eastAsia="Times New Roman" w:hAnsi="Helvetica" w:cs="Helvetica"/>
          <w:b/>
          <w:bCs/>
          <w:color w:val="444444"/>
          <w:sz w:val="20"/>
          <w:szCs w:val="21"/>
          <w:bdr w:val="none" w:sz="0" w:space="0" w:color="auto" w:frame="1"/>
        </w:rPr>
        <w:t>Elastic Load Balancers (ELB)</w:t>
      </w:r>
    </w:p>
    <w:p w:rsidR="00E53BB1" w:rsidRPr="00E53BB1" w:rsidRDefault="00E53BB1" w:rsidP="00E53BB1">
      <w:pPr>
        <w:numPr>
          <w:ilvl w:val="0"/>
          <w:numId w:val="30"/>
        </w:numPr>
        <w:shd w:val="clear" w:color="auto" w:fill="FFFFFF"/>
        <w:spacing w:after="0" w:line="240" w:lineRule="auto"/>
        <w:ind w:left="540"/>
        <w:textAlignment w:val="baseline"/>
        <w:rPr>
          <w:rFonts w:ascii="Helvetica" w:eastAsia="Times New Roman" w:hAnsi="Helvetica" w:cs="Helvetica"/>
          <w:color w:val="444444"/>
          <w:sz w:val="20"/>
          <w:szCs w:val="21"/>
        </w:rPr>
      </w:pPr>
      <w:r w:rsidRPr="00E53BB1">
        <w:rPr>
          <w:rFonts w:ascii="Helvetica" w:eastAsia="Times New Roman" w:hAnsi="Helvetica" w:cs="Helvetica"/>
          <w:color w:val="444444"/>
          <w:sz w:val="20"/>
          <w:szCs w:val="21"/>
        </w:rPr>
        <w:t>ELB is never given a static IP address, just DNS name.</w:t>
      </w:r>
    </w:p>
    <w:p w:rsidR="00E53BB1" w:rsidRPr="00E53BB1" w:rsidRDefault="00E53BB1" w:rsidP="00E53BB1">
      <w:pPr>
        <w:numPr>
          <w:ilvl w:val="0"/>
          <w:numId w:val="30"/>
        </w:numPr>
        <w:shd w:val="clear" w:color="auto" w:fill="FFFFFF"/>
        <w:spacing w:after="0" w:line="240" w:lineRule="auto"/>
        <w:ind w:left="540"/>
        <w:textAlignment w:val="baseline"/>
        <w:rPr>
          <w:rFonts w:ascii="Helvetica" w:eastAsia="Times New Roman" w:hAnsi="Helvetica" w:cs="Helvetica"/>
          <w:color w:val="444444"/>
          <w:sz w:val="20"/>
          <w:szCs w:val="21"/>
        </w:rPr>
      </w:pPr>
      <w:r w:rsidRPr="00E53BB1">
        <w:rPr>
          <w:rFonts w:ascii="Helvetica" w:eastAsia="Times New Roman" w:hAnsi="Helvetica" w:cs="Helvetica"/>
          <w:color w:val="444444"/>
          <w:sz w:val="20"/>
          <w:szCs w:val="21"/>
        </w:rPr>
        <w:t>ELBs can be “In Service” or “Out of Service”</w:t>
      </w:r>
    </w:p>
    <w:p w:rsidR="00E53BB1" w:rsidRPr="00E53BB1" w:rsidRDefault="00E53BB1" w:rsidP="00E53BB1">
      <w:pPr>
        <w:numPr>
          <w:ilvl w:val="0"/>
          <w:numId w:val="30"/>
        </w:numPr>
        <w:shd w:val="clear" w:color="auto" w:fill="FFFFFF"/>
        <w:spacing w:after="0" w:line="240" w:lineRule="auto"/>
        <w:ind w:left="540"/>
        <w:textAlignment w:val="baseline"/>
        <w:rPr>
          <w:rFonts w:ascii="Helvetica" w:eastAsia="Times New Roman" w:hAnsi="Helvetica" w:cs="Helvetica"/>
          <w:color w:val="444444"/>
          <w:sz w:val="20"/>
          <w:szCs w:val="21"/>
        </w:rPr>
      </w:pPr>
      <w:r w:rsidRPr="00E53BB1">
        <w:rPr>
          <w:rFonts w:ascii="Helvetica" w:eastAsia="Times New Roman" w:hAnsi="Helvetica" w:cs="Helvetica"/>
          <w:color w:val="444444"/>
          <w:sz w:val="20"/>
          <w:szCs w:val="21"/>
        </w:rPr>
        <w:t>Thresholds</w:t>
      </w:r>
    </w:p>
    <w:p w:rsidR="00E53BB1" w:rsidRPr="00E53BB1" w:rsidRDefault="00E53BB1" w:rsidP="00E53BB1">
      <w:pPr>
        <w:numPr>
          <w:ilvl w:val="1"/>
          <w:numId w:val="30"/>
        </w:numPr>
        <w:shd w:val="clear" w:color="auto" w:fill="FFFFFF"/>
        <w:spacing w:after="0" w:line="240" w:lineRule="auto"/>
        <w:ind w:left="1080"/>
        <w:textAlignment w:val="baseline"/>
        <w:rPr>
          <w:rFonts w:ascii="Helvetica" w:eastAsia="Times New Roman" w:hAnsi="Helvetica" w:cs="Helvetica"/>
          <w:color w:val="444444"/>
          <w:sz w:val="20"/>
          <w:szCs w:val="21"/>
        </w:rPr>
      </w:pPr>
      <w:r w:rsidRPr="00E53BB1">
        <w:rPr>
          <w:rFonts w:ascii="Helvetica" w:eastAsia="Times New Roman" w:hAnsi="Helvetica" w:cs="Helvetica"/>
          <w:color w:val="444444"/>
          <w:sz w:val="20"/>
          <w:szCs w:val="21"/>
        </w:rPr>
        <w:t>Unhealthy Threshold = how many intervals with no response before flagging as Out of Service</w:t>
      </w:r>
    </w:p>
    <w:p w:rsidR="00E53BB1" w:rsidRPr="00E53BB1" w:rsidRDefault="00E53BB1" w:rsidP="00E53BB1">
      <w:pPr>
        <w:numPr>
          <w:ilvl w:val="1"/>
          <w:numId w:val="30"/>
        </w:numPr>
        <w:shd w:val="clear" w:color="auto" w:fill="FFFFFF"/>
        <w:spacing w:after="0" w:line="240" w:lineRule="auto"/>
        <w:ind w:left="1080"/>
        <w:textAlignment w:val="baseline"/>
        <w:rPr>
          <w:rFonts w:ascii="Helvetica" w:eastAsia="Times New Roman" w:hAnsi="Helvetica" w:cs="Helvetica"/>
          <w:color w:val="444444"/>
          <w:sz w:val="20"/>
          <w:szCs w:val="21"/>
        </w:rPr>
      </w:pPr>
      <w:r w:rsidRPr="00E53BB1">
        <w:rPr>
          <w:rFonts w:ascii="Helvetica" w:eastAsia="Times New Roman" w:hAnsi="Helvetica" w:cs="Helvetica"/>
          <w:color w:val="444444"/>
          <w:sz w:val="20"/>
          <w:szCs w:val="21"/>
        </w:rPr>
        <w:t>Healthy Threshold = how many intervals with response before flagging as In Service</w:t>
      </w:r>
    </w:p>
    <w:p w:rsidR="00E53BB1" w:rsidRPr="00E53BB1" w:rsidRDefault="00E53BB1" w:rsidP="00E53BB1">
      <w:pPr>
        <w:numPr>
          <w:ilvl w:val="0"/>
          <w:numId w:val="30"/>
        </w:numPr>
        <w:shd w:val="clear" w:color="auto" w:fill="FFFFFF"/>
        <w:spacing w:after="0" w:line="240" w:lineRule="auto"/>
        <w:ind w:left="540"/>
        <w:textAlignment w:val="baseline"/>
        <w:rPr>
          <w:rFonts w:ascii="Helvetica" w:eastAsia="Times New Roman" w:hAnsi="Helvetica" w:cs="Helvetica"/>
          <w:color w:val="444444"/>
          <w:sz w:val="20"/>
          <w:szCs w:val="21"/>
        </w:rPr>
      </w:pPr>
      <w:r w:rsidRPr="00E53BB1">
        <w:rPr>
          <w:rFonts w:ascii="Helvetica" w:eastAsia="Times New Roman" w:hAnsi="Helvetica" w:cs="Helvetica"/>
          <w:color w:val="444444"/>
          <w:sz w:val="20"/>
          <w:szCs w:val="21"/>
        </w:rPr>
        <w:lastRenderedPageBreak/>
        <w:t>Support the following X-Forwarder headers:</w:t>
      </w:r>
    </w:p>
    <w:p w:rsidR="00E53BB1" w:rsidRPr="00E53BB1" w:rsidRDefault="00E53BB1" w:rsidP="00E53BB1">
      <w:pPr>
        <w:numPr>
          <w:ilvl w:val="1"/>
          <w:numId w:val="30"/>
        </w:numPr>
        <w:shd w:val="clear" w:color="auto" w:fill="FFFFFF"/>
        <w:spacing w:after="0" w:line="240" w:lineRule="auto"/>
        <w:ind w:left="1080"/>
        <w:textAlignment w:val="baseline"/>
        <w:rPr>
          <w:rFonts w:ascii="Helvetica" w:eastAsia="Times New Roman" w:hAnsi="Helvetica" w:cs="Helvetica"/>
          <w:color w:val="444444"/>
          <w:sz w:val="20"/>
          <w:szCs w:val="21"/>
        </w:rPr>
      </w:pPr>
      <w:r w:rsidRPr="00E53BB1">
        <w:rPr>
          <w:rFonts w:ascii="Helvetica" w:eastAsia="Times New Roman" w:hAnsi="Helvetica" w:cs="Helvetica"/>
          <w:color w:val="444444"/>
          <w:sz w:val="20"/>
          <w:szCs w:val="21"/>
        </w:rPr>
        <w:t>X-Forwarded-For</w:t>
      </w:r>
    </w:p>
    <w:p w:rsidR="00E53BB1" w:rsidRPr="00E53BB1" w:rsidRDefault="00E53BB1" w:rsidP="00E53BB1">
      <w:pPr>
        <w:numPr>
          <w:ilvl w:val="1"/>
          <w:numId w:val="30"/>
        </w:numPr>
        <w:shd w:val="clear" w:color="auto" w:fill="FFFFFF"/>
        <w:spacing w:after="0" w:line="240" w:lineRule="auto"/>
        <w:ind w:left="1080"/>
        <w:textAlignment w:val="baseline"/>
        <w:rPr>
          <w:rFonts w:ascii="Helvetica" w:eastAsia="Times New Roman" w:hAnsi="Helvetica" w:cs="Helvetica"/>
          <w:color w:val="444444"/>
          <w:sz w:val="20"/>
          <w:szCs w:val="21"/>
        </w:rPr>
      </w:pPr>
      <w:r w:rsidRPr="00E53BB1">
        <w:rPr>
          <w:rFonts w:ascii="Helvetica" w:eastAsia="Times New Roman" w:hAnsi="Helvetica" w:cs="Helvetica"/>
          <w:color w:val="444444"/>
          <w:sz w:val="20"/>
          <w:szCs w:val="21"/>
        </w:rPr>
        <w:t>X-Forwarded-Proto</w:t>
      </w:r>
    </w:p>
    <w:p w:rsidR="00E53BB1" w:rsidRPr="00E53BB1" w:rsidRDefault="00E53BB1" w:rsidP="00E53BB1">
      <w:pPr>
        <w:numPr>
          <w:ilvl w:val="1"/>
          <w:numId w:val="30"/>
        </w:numPr>
        <w:shd w:val="clear" w:color="auto" w:fill="FFFFFF"/>
        <w:spacing w:after="0" w:line="240" w:lineRule="auto"/>
        <w:ind w:left="1080"/>
        <w:textAlignment w:val="baseline"/>
        <w:rPr>
          <w:rFonts w:ascii="Helvetica" w:eastAsia="Times New Roman" w:hAnsi="Helvetica" w:cs="Helvetica"/>
          <w:color w:val="444444"/>
          <w:sz w:val="20"/>
          <w:szCs w:val="21"/>
        </w:rPr>
      </w:pPr>
      <w:r w:rsidRPr="00E53BB1">
        <w:rPr>
          <w:rFonts w:ascii="Helvetica" w:eastAsia="Times New Roman" w:hAnsi="Helvetica" w:cs="Helvetica"/>
          <w:color w:val="444444"/>
          <w:sz w:val="20"/>
          <w:szCs w:val="21"/>
        </w:rPr>
        <w:t>X-Forwarded-Port</w:t>
      </w:r>
    </w:p>
    <w:p w:rsidR="00E53BB1" w:rsidRPr="00E53BB1" w:rsidRDefault="00E53BB1" w:rsidP="00E53BB1">
      <w:pPr>
        <w:shd w:val="clear" w:color="auto" w:fill="FFFFFF"/>
        <w:spacing w:after="0" w:line="240" w:lineRule="auto"/>
        <w:textAlignment w:val="baseline"/>
        <w:rPr>
          <w:rFonts w:ascii="Helvetica" w:eastAsia="Times New Roman" w:hAnsi="Helvetica" w:cs="Helvetica"/>
          <w:color w:val="444444"/>
          <w:sz w:val="20"/>
          <w:szCs w:val="21"/>
        </w:rPr>
      </w:pPr>
      <w:proofErr w:type="spellStart"/>
      <w:r w:rsidRPr="00E53BB1">
        <w:rPr>
          <w:rFonts w:ascii="Helvetica" w:eastAsia="Times New Roman" w:hAnsi="Helvetica" w:cs="Helvetica"/>
          <w:b/>
          <w:bCs/>
          <w:color w:val="444444"/>
          <w:sz w:val="20"/>
          <w:szCs w:val="21"/>
          <w:bdr w:val="none" w:sz="0" w:space="0" w:color="auto" w:frame="1"/>
        </w:rPr>
        <w:t>CloudWatch</w:t>
      </w:r>
      <w:proofErr w:type="spellEnd"/>
      <w:r w:rsidRPr="00E53BB1">
        <w:rPr>
          <w:rFonts w:ascii="Helvetica" w:eastAsia="Times New Roman" w:hAnsi="Helvetica" w:cs="Helvetica"/>
          <w:b/>
          <w:bCs/>
          <w:color w:val="444444"/>
          <w:sz w:val="20"/>
          <w:szCs w:val="21"/>
          <w:bdr w:val="none" w:sz="0" w:space="0" w:color="auto" w:frame="1"/>
        </w:rPr>
        <w:t xml:space="preserve"> – Performance Monitoring Service</w:t>
      </w:r>
    </w:p>
    <w:p w:rsidR="00E53BB1" w:rsidRPr="00E53BB1" w:rsidRDefault="00E53BB1" w:rsidP="00E53BB1">
      <w:pPr>
        <w:numPr>
          <w:ilvl w:val="0"/>
          <w:numId w:val="31"/>
        </w:numPr>
        <w:shd w:val="clear" w:color="auto" w:fill="FFFFFF"/>
        <w:spacing w:after="0" w:line="240" w:lineRule="auto"/>
        <w:ind w:left="540"/>
        <w:textAlignment w:val="baseline"/>
        <w:rPr>
          <w:rFonts w:ascii="Helvetica" w:eastAsia="Times New Roman" w:hAnsi="Helvetica" w:cs="Helvetica"/>
          <w:color w:val="444444"/>
          <w:sz w:val="20"/>
          <w:szCs w:val="21"/>
        </w:rPr>
      </w:pPr>
      <w:r w:rsidRPr="00E53BB1">
        <w:rPr>
          <w:rFonts w:ascii="Helvetica" w:eastAsia="Times New Roman" w:hAnsi="Helvetica" w:cs="Helvetica"/>
          <w:color w:val="444444"/>
          <w:sz w:val="20"/>
          <w:szCs w:val="21"/>
        </w:rPr>
        <w:t>Standard monitoring = 5 minutes</w:t>
      </w:r>
    </w:p>
    <w:p w:rsidR="00E53BB1" w:rsidRPr="00E53BB1" w:rsidRDefault="00E53BB1" w:rsidP="00E53BB1">
      <w:pPr>
        <w:numPr>
          <w:ilvl w:val="1"/>
          <w:numId w:val="31"/>
        </w:numPr>
        <w:shd w:val="clear" w:color="auto" w:fill="FFFFFF"/>
        <w:spacing w:after="0" w:line="240" w:lineRule="auto"/>
        <w:ind w:left="1080"/>
        <w:textAlignment w:val="baseline"/>
        <w:rPr>
          <w:rFonts w:ascii="Helvetica" w:eastAsia="Times New Roman" w:hAnsi="Helvetica" w:cs="Helvetica"/>
          <w:color w:val="444444"/>
          <w:sz w:val="20"/>
          <w:szCs w:val="21"/>
        </w:rPr>
      </w:pPr>
      <w:r w:rsidRPr="00E53BB1">
        <w:rPr>
          <w:rFonts w:ascii="Helvetica" w:eastAsia="Times New Roman" w:hAnsi="Helvetica" w:cs="Helvetica"/>
          <w:color w:val="444444"/>
          <w:sz w:val="20"/>
          <w:szCs w:val="21"/>
        </w:rPr>
        <w:t>Turned on by default</w:t>
      </w:r>
    </w:p>
    <w:p w:rsidR="00E53BB1" w:rsidRPr="00E53BB1" w:rsidRDefault="00E53BB1" w:rsidP="00E53BB1">
      <w:pPr>
        <w:numPr>
          <w:ilvl w:val="0"/>
          <w:numId w:val="31"/>
        </w:numPr>
        <w:shd w:val="clear" w:color="auto" w:fill="FFFFFF"/>
        <w:spacing w:after="0" w:line="240" w:lineRule="auto"/>
        <w:ind w:left="540"/>
        <w:textAlignment w:val="baseline"/>
        <w:rPr>
          <w:rFonts w:ascii="Helvetica" w:eastAsia="Times New Roman" w:hAnsi="Helvetica" w:cs="Helvetica"/>
          <w:color w:val="444444"/>
          <w:sz w:val="20"/>
          <w:szCs w:val="21"/>
        </w:rPr>
      </w:pPr>
      <w:r w:rsidRPr="00E53BB1">
        <w:rPr>
          <w:rFonts w:ascii="Helvetica" w:eastAsia="Times New Roman" w:hAnsi="Helvetica" w:cs="Helvetica"/>
          <w:color w:val="444444"/>
          <w:sz w:val="20"/>
          <w:szCs w:val="21"/>
        </w:rPr>
        <w:t>Detailed monitoring = 1 minute</w:t>
      </w:r>
    </w:p>
    <w:p w:rsidR="00E53BB1" w:rsidRPr="00E53BB1" w:rsidRDefault="00E53BB1" w:rsidP="00E53BB1">
      <w:pPr>
        <w:numPr>
          <w:ilvl w:val="0"/>
          <w:numId w:val="31"/>
        </w:numPr>
        <w:shd w:val="clear" w:color="auto" w:fill="FFFFFF"/>
        <w:spacing w:after="0" w:line="240" w:lineRule="auto"/>
        <w:ind w:left="540"/>
        <w:textAlignment w:val="baseline"/>
        <w:rPr>
          <w:rFonts w:ascii="Helvetica" w:eastAsia="Times New Roman" w:hAnsi="Helvetica" w:cs="Helvetica"/>
          <w:color w:val="444444"/>
          <w:sz w:val="20"/>
          <w:szCs w:val="21"/>
        </w:rPr>
      </w:pPr>
      <w:r w:rsidRPr="00E53BB1">
        <w:rPr>
          <w:rFonts w:ascii="Helvetica" w:eastAsia="Times New Roman" w:hAnsi="Helvetica" w:cs="Helvetica"/>
          <w:color w:val="444444"/>
          <w:sz w:val="20"/>
          <w:szCs w:val="21"/>
        </w:rPr>
        <w:t>Monitors the hypervisor, NOT the guest OS</w:t>
      </w:r>
    </w:p>
    <w:p w:rsidR="00E53BB1" w:rsidRPr="00E53BB1" w:rsidRDefault="00E53BB1" w:rsidP="00E53BB1">
      <w:pPr>
        <w:numPr>
          <w:ilvl w:val="1"/>
          <w:numId w:val="31"/>
        </w:numPr>
        <w:shd w:val="clear" w:color="auto" w:fill="FFFFFF"/>
        <w:spacing w:after="0" w:line="240" w:lineRule="auto"/>
        <w:ind w:left="1080"/>
        <w:textAlignment w:val="baseline"/>
        <w:rPr>
          <w:rFonts w:ascii="Helvetica" w:eastAsia="Times New Roman" w:hAnsi="Helvetica" w:cs="Helvetica"/>
          <w:color w:val="444444"/>
          <w:sz w:val="20"/>
          <w:szCs w:val="21"/>
        </w:rPr>
      </w:pPr>
      <w:r w:rsidRPr="00E53BB1">
        <w:rPr>
          <w:rFonts w:ascii="Helvetica" w:eastAsia="Times New Roman" w:hAnsi="Helvetica" w:cs="Helvetica"/>
          <w:color w:val="444444"/>
          <w:sz w:val="20"/>
          <w:szCs w:val="21"/>
        </w:rPr>
        <w:t>Does not monitor memory</w:t>
      </w:r>
    </w:p>
    <w:p w:rsidR="00E53BB1" w:rsidRPr="00E53BB1" w:rsidRDefault="00E53BB1" w:rsidP="00E53BB1">
      <w:pPr>
        <w:numPr>
          <w:ilvl w:val="0"/>
          <w:numId w:val="31"/>
        </w:numPr>
        <w:shd w:val="clear" w:color="auto" w:fill="FFFFFF"/>
        <w:spacing w:after="0" w:line="240" w:lineRule="auto"/>
        <w:ind w:left="540"/>
        <w:textAlignment w:val="baseline"/>
        <w:rPr>
          <w:rFonts w:ascii="Helvetica" w:eastAsia="Times New Roman" w:hAnsi="Helvetica" w:cs="Helvetica"/>
          <w:color w:val="444444"/>
          <w:sz w:val="20"/>
          <w:szCs w:val="21"/>
        </w:rPr>
      </w:pPr>
      <w:r w:rsidRPr="00E53BB1">
        <w:rPr>
          <w:rFonts w:ascii="Helvetica" w:eastAsia="Times New Roman" w:hAnsi="Helvetica" w:cs="Helvetica"/>
          <w:color w:val="444444"/>
          <w:sz w:val="20"/>
          <w:szCs w:val="21"/>
        </w:rPr>
        <w:t>Dashboards – create/configure widgets to monitor your environment</w:t>
      </w:r>
    </w:p>
    <w:p w:rsidR="00E53BB1" w:rsidRPr="00E53BB1" w:rsidRDefault="00E53BB1" w:rsidP="00E53BB1">
      <w:pPr>
        <w:numPr>
          <w:ilvl w:val="0"/>
          <w:numId w:val="31"/>
        </w:numPr>
        <w:shd w:val="clear" w:color="auto" w:fill="FFFFFF"/>
        <w:spacing w:after="0" w:line="240" w:lineRule="auto"/>
        <w:ind w:left="540"/>
        <w:textAlignment w:val="baseline"/>
        <w:rPr>
          <w:rFonts w:ascii="Helvetica" w:eastAsia="Times New Roman" w:hAnsi="Helvetica" w:cs="Helvetica"/>
          <w:color w:val="444444"/>
          <w:sz w:val="20"/>
          <w:szCs w:val="21"/>
        </w:rPr>
      </w:pPr>
      <w:r w:rsidRPr="00E53BB1">
        <w:rPr>
          <w:rFonts w:ascii="Helvetica" w:eastAsia="Times New Roman" w:hAnsi="Helvetica" w:cs="Helvetica"/>
          <w:color w:val="444444"/>
          <w:sz w:val="20"/>
          <w:szCs w:val="21"/>
        </w:rPr>
        <w:t>Alarms – notify when a given threshold is hit</w:t>
      </w:r>
    </w:p>
    <w:p w:rsidR="00E53BB1" w:rsidRPr="00E53BB1" w:rsidRDefault="00E53BB1" w:rsidP="00E53BB1">
      <w:pPr>
        <w:numPr>
          <w:ilvl w:val="0"/>
          <w:numId w:val="31"/>
        </w:numPr>
        <w:shd w:val="clear" w:color="auto" w:fill="FFFFFF"/>
        <w:spacing w:after="0" w:line="240" w:lineRule="auto"/>
        <w:ind w:left="540"/>
        <w:textAlignment w:val="baseline"/>
        <w:rPr>
          <w:rFonts w:ascii="Helvetica" w:eastAsia="Times New Roman" w:hAnsi="Helvetica" w:cs="Helvetica"/>
          <w:color w:val="444444"/>
          <w:sz w:val="20"/>
          <w:szCs w:val="21"/>
        </w:rPr>
      </w:pPr>
      <w:r w:rsidRPr="00E53BB1">
        <w:rPr>
          <w:rFonts w:ascii="Helvetica" w:eastAsia="Times New Roman" w:hAnsi="Helvetica" w:cs="Helvetica"/>
          <w:color w:val="444444"/>
          <w:sz w:val="20"/>
          <w:szCs w:val="21"/>
        </w:rPr>
        <w:t>Events – automatically respond to state changes in your AWS resources</w:t>
      </w:r>
    </w:p>
    <w:p w:rsidR="00E53BB1" w:rsidRPr="00E53BB1" w:rsidRDefault="00E53BB1" w:rsidP="00E53BB1">
      <w:pPr>
        <w:numPr>
          <w:ilvl w:val="0"/>
          <w:numId w:val="31"/>
        </w:numPr>
        <w:shd w:val="clear" w:color="auto" w:fill="FFFFFF"/>
        <w:spacing w:after="0" w:line="240" w:lineRule="auto"/>
        <w:ind w:left="540"/>
        <w:textAlignment w:val="baseline"/>
        <w:rPr>
          <w:rFonts w:ascii="Helvetica" w:eastAsia="Times New Roman" w:hAnsi="Helvetica" w:cs="Helvetica"/>
          <w:color w:val="444444"/>
          <w:sz w:val="20"/>
          <w:szCs w:val="21"/>
        </w:rPr>
      </w:pPr>
      <w:r w:rsidRPr="00E53BB1">
        <w:rPr>
          <w:rFonts w:ascii="Helvetica" w:eastAsia="Times New Roman" w:hAnsi="Helvetica" w:cs="Helvetica"/>
          <w:color w:val="444444"/>
          <w:sz w:val="20"/>
          <w:szCs w:val="21"/>
        </w:rPr>
        <w:t>Logs – aggregate, monitor &amp; store logs. Agent installed onto EC2 instances</w:t>
      </w:r>
    </w:p>
    <w:p w:rsidR="00E53BB1" w:rsidRPr="00E53BB1" w:rsidRDefault="00E53BB1" w:rsidP="00E53BB1">
      <w:pPr>
        <w:shd w:val="clear" w:color="auto" w:fill="FFFFFF"/>
        <w:spacing w:after="0" w:line="240" w:lineRule="auto"/>
        <w:textAlignment w:val="baseline"/>
        <w:rPr>
          <w:rFonts w:ascii="Helvetica" w:eastAsia="Times New Roman" w:hAnsi="Helvetica" w:cs="Helvetica"/>
          <w:color w:val="444444"/>
          <w:sz w:val="20"/>
          <w:szCs w:val="21"/>
        </w:rPr>
      </w:pPr>
      <w:r w:rsidRPr="00E53BB1">
        <w:rPr>
          <w:rFonts w:ascii="Helvetica" w:eastAsia="Times New Roman" w:hAnsi="Helvetica" w:cs="Helvetica"/>
          <w:b/>
          <w:bCs/>
          <w:color w:val="444444"/>
          <w:sz w:val="20"/>
          <w:szCs w:val="21"/>
          <w:bdr w:val="none" w:sz="0" w:space="0" w:color="auto" w:frame="1"/>
        </w:rPr>
        <w:t>AWS Command Line – </w:t>
      </w:r>
      <w:hyperlink r:id="rId7" w:history="1">
        <w:r w:rsidRPr="00E53BB1">
          <w:rPr>
            <w:rFonts w:ascii="Helvetica" w:eastAsia="Times New Roman" w:hAnsi="Helvetica" w:cs="Helvetica"/>
            <w:b/>
            <w:bCs/>
            <w:color w:val="0B91EA"/>
            <w:sz w:val="20"/>
            <w:szCs w:val="21"/>
            <w:u w:val="single"/>
            <w:bdr w:val="none" w:sz="0" w:space="0" w:color="auto" w:frame="1"/>
          </w:rPr>
          <w:t>http://docs.aws.amazon.com/cli/latest/userguide/cli-chap-getting-started.html</w:t>
        </w:r>
      </w:hyperlink>
    </w:p>
    <w:p w:rsidR="00E53BB1" w:rsidRPr="00E53BB1" w:rsidRDefault="00E53BB1" w:rsidP="00E53BB1">
      <w:pPr>
        <w:numPr>
          <w:ilvl w:val="0"/>
          <w:numId w:val="32"/>
        </w:numPr>
        <w:shd w:val="clear" w:color="auto" w:fill="FFFFFF"/>
        <w:spacing w:after="0" w:line="240" w:lineRule="auto"/>
        <w:ind w:left="540"/>
        <w:textAlignment w:val="baseline"/>
        <w:rPr>
          <w:rFonts w:ascii="Helvetica" w:eastAsia="Times New Roman" w:hAnsi="Helvetica" w:cs="Helvetica"/>
          <w:color w:val="444444"/>
          <w:sz w:val="20"/>
          <w:szCs w:val="21"/>
        </w:rPr>
      </w:pPr>
      <w:r w:rsidRPr="00E53BB1">
        <w:rPr>
          <w:rFonts w:ascii="Helvetica" w:eastAsia="Times New Roman" w:hAnsi="Helvetica" w:cs="Helvetica"/>
          <w:color w:val="444444"/>
          <w:sz w:val="20"/>
          <w:szCs w:val="21"/>
        </w:rPr>
        <w:t>You can now assign a role to an EC2 instance on the fly!</w:t>
      </w:r>
    </w:p>
    <w:p w:rsidR="00E53BB1" w:rsidRPr="00E53BB1" w:rsidRDefault="00E53BB1" w:rsidP="00E53BB1">
      <w:pPr>
        <w:numPr>
          <w:ilvl w:val="0"/>
          <w:numId w:val="32"/>
        </w:numPr>
        <w:shd w:val="clear" w:color="auto" w:fill="FFFFFF"/>
        <w:spacing w:after="0" w:line="240" w:lineRule="auto"/>
        <w:ind w:left="540"/>
        <w:textAlignment w:val="baseline"/>
        <w:rPr>
          <w:rFonts w:ascii="Helvetica" w:eastAsia="Times New Roman" w:hAnsi="Helvetica" w:cs="Helvetica"/>
          <w:color w:val="444444"/>
          <w:sz w:val="20"/>
          <w:szCs w:val="21"/>
        </w:rPr>
      </w:pPr>
      <w:r w:rsidRPr="00E53BB1">
        <w:rPr>
          <w:rFonts w:ascii="Helvetica" w:eastAsia="Times New Roman" w:hAnsi="Helvetica" w:cs="Helvetica"/>
          <w:color w:val="444444"/>
          <w:sz w:val="20"/>
          <w:szCs w:val="21"/>
        </w:rPr>
        <w:t>AWS command line preinstalled on the AWS AMI</w:t>
      </w:r>
    </w:p>
    <w:p w:rsidR="00E53BB1" w:rsidRPr="00E53BB1" w:rsidRDefault="00E53BB1" w:rsidP="00E53BB1">
      <w:pPr>
        <w:numPr>
          <w:ilvl w:val="0"/>
          <w:numId w:val="32"/>
        </w:numPr>
        <w:shd w:val="clear" w:color="auto" w:fill="FFFFFF"/>
        <w:spacing w:after="0" w:line="240" w:lineRule="auto"/>
        <w:ind w:left="540"/>
        <w:textAlignment w:val="baseline"/>
        <w:rPr>
          <w:rFonts w:ascii="Helvetica" w:eastAsia="Times New Roman" w:hAnsi="Helvetica" w:cs="Helvetica"/>
          <w:color w:val="444444"/>
          <w:sz w:val="20"/>
          <w:szCs w:val="21"/>
        </w:rPr>
      </w:pPr>
      <w:r w:rsidRPr="00E53BB1">
        <w:rPr>
          <w:rFonts w:ascii="Helvetica" w:eastAsia="Times New Roman" w:hAnsi="Helvetica" w:cs="Helvetica"/>
          <w:color w:val="444444"/>
          <w:sz w:val="20"/>
          <w:szCs w:val="21"/>
        </w:rPr>
        <w:t>Commands:</w:t>
      </w:r>
    </w:p>
    <w:p w:rsidR="00E53BB1" w:rsidRPr="00E53BB1" w:rsidRDefault="00E53BB1" w:rsidP="00E53BB1">
      <w:pPr>
        <w:numPr>
          <w:ilvl w:val="1"/>
          <w:numId w:val="32"/>
        </w:numPr>
        <w:shd w:val="clear" w:color="auto" w:fill="FFFFFF"/>
        <w:spacing w:after="0" w:line="240" w:lineRule="auto"/>
        <w:ind w:left="1080"/>
        <w:textAlignment w:val="baseline"/>
        <w:rPr>
          <w:rFonts w:ascii="Helvetica" w:eastAsia="Times New Roman" w:hAnsi="Helvetica" w:cs="Helvetica"/>
          <w:color w:val="444444"/>
          <w:sz w:val="20"/>
          <w:szCs w:val="21"/>
        </w:rPr>
      </w:pPr>
      <w:r w:rsidRPr="00E53BB1">
        <w:rPr>
          <w:rFonts w:ascii="Helvetica" w:eastAsia="Times New Roman" w:hAnsi="Helvetica" w:cs="Helvetica"/>
          <w:i/>
          <w:iCs/>
          <w:color w:val="444444"/>
          <w:sz w:val="20"/>
          <w:szCs w:val="21"/>
          <w:bdr w:val="none" w:sz="0" w:space="0" w:color="auto" w:frame="1"/>
        </w:rPr>
        <w:t>Aws configure</w:t>
      </w:r>
    </w:p>
    <w:p w:rsidR="00E53BB1" w:rsidRPr="00E53BB1" w:rsidRDefault="00E53BB1" w:rsidP="00E53BB1">
      <w:pPr>
        <w:numPr>
          <w:ilvl w:val="2"/>
          <w:numId w:val="32"/>
        </w:numPr>
        <w:shd w:val="clear" w:color="auto" w:fill="FFFFFF"/>
        <w:spacing w:after="0" w:line="240" w:lineRule="auto"/>
        <w:ind w:left="1620"/>
        <w:textAlignment w:val="baseline"/>
        <w:rPr>
          <w:rFonts w:ascii="Helvetica" w:eastAsia="Times New Roman" w:hAnsi="Helvetica" w:cs="Helvetica"/>
          <w:color w:val="444444"/>
          <w:sz w:val="20"/>
          <w:szCs w:val="21"/>
        </w:rPr>
      </w:pPr>
      <w:r w:rsidRPr="00E53BB1">
        <w:rPr>
          <w:rFonts w:ascii="Helvetica" w:eastAsia="Times New Roman" w:hAnsi="Helvetica" w:cs="Helvetica"/>
          <w:color w:val="444444"/>
          <w:sz w:val="20"/>
          <w:szCs w:val="21"/>
        </w:rPr>
        <w:t>Input access key, Secret Access key, default region name (in doc above) &amp; output format (I just hit enter)</w:t>
      </w:r>
    </w:p>
    <w:p w:rsidR="00E53BB1" w:rsidRPr="00E53BB1" w:rsidRDefault="00E53BB1" w:rsidP="00E53BB1">
      <w:pPr>
        <w:numPr>
          <w:ilvl w:val="1"/>
          <w:numId w:val="32"/>
        </w:numPr>
        <w:shd w:val="clear" w:color="auto" w:fill="FFFFFF"/>
        <w:spacing w:after="0" w:line="240" w:lineRule="auto"/>
        <w:ind w:left="1080"/>
        <w:textAlignment w:val="baseline"/>
        <w:rPr>
          <w:rFonts w:ascii="Helvetica" w:eastAsia="Times New Roman" w:hAnsi="Helvetica" w:cs="Helvetica"/>
          <w:color w:val="444444"/>
          <w:sz w:val="20"/>
          <w:szCs w:val="21"/>
        </w:rPr>
      </w:pPr>
      <w:r w:rsidRPr="00E53BB1">
        <w:rPr>
          <w:rFonts w:ascii="Helvetica" w:eastAsia="Times New Roman" w:hAnsi="Helvetica" w:cs="Helvetica"/>
          <w:i/>
          <w:iCs/>
          <w:color w:val="444444"/>
          <w:sz w:val="20"/>
          <w:szCs w:val="21"/>
          <w:bdr w:val="none" w:sz="0" w:space="0" w:color="auto" w:frame="1"/>
        </w:rPr>
        <w:t>Aws s3 help</w:t>
      </w:r>
    </w:p>
    <w:p w:rsidR="00E53BB1" w:rsidRPr="00E53BB1" w:rsidRDefault="00E53BB1" w:rsidP="00E53BB1">
      <w:pPr>
        <w:numPr>
          <w:ilvl w:val="2"/>
          <w:numId w:val="32"/>
        </w:numPr>
        <w:shd w:val="clear" w:color="auto" w:fill="FFFFFF"/>
        <w:spacing w:after="0" w:line="240" w:lineRule="auto"/>
        <w:ind w:left="1620"/>
        <w:textAlignment w:val="baseline"/>
        <w:rPr>
          <w:rFonts w:ascii="Helvetica" w:eastAsia="Times New Roman" w:hAnsi="Helvetica" w:cs="Helvetica"/>
          <w:color w:val="444444"/>
          <w:sz w:val="20"/>
          <w:szCs w:val="21"/>
        </w:rPr>
      </w:pPr>
      <w:r w:rsidRPr="00E53BB1">
        <w:rPr>
          <w:rFonts w:ascii="Helvetica" w:eastAsia="Times New Roman" w:hAnsi="Helvetica" w:cs="Helvetica"/>
          <w:color w:val="444444"/>
          <w:sz w:val="20"/>
          <w:szCs w:val="21"/>
        </w:rPr>
        <w:t xml:space="preserve">Make Bucket = </w:t>
      </w:r>
      <w:proofErr w:type="spellStart"/>
      <w:r w:rsidRPr="00E53BB1">
        <w:rPr>
          <w:rFonts w:ascii="Helvetica" w:eastAsia="Times New Roman" w:hAnsi="Helvetica" w:cs="Helvetica"/>
          <w:color w:val="444444"/>
          <w:sz w:val="20"/>
          <w:szCs w:val="21"/>
        </w:rPr>
        <w:t>mb</w:t>
      </w:r>
      <w:proofErr w:type="spellEnd"/>
    </w:p>
    <w:p w:rsidR="00E53BB1" w:rsidRPr="00E53BB1" w:rsidRDefault="00E53BB1" w:rsidP="00E53BB1">
      <w:pPr>
        <w:numPr>
          <w:ilvl w:val="2"/>
          <w:numId w:val="32"/>
        </w:numPr>
        <w:shd w:val="clear" w:color="auto" w:fill="FFFFFF"/>
        <w:spacing w:after="0" w:line="240" w:lineRule="auto"/>
        <w:ind w:left="1620"/>
        <w:textAlignment w:val="baseline"/>
        <w:rPr>
          <w:rFonts w:ascii="Helvetica" w:eastAsia="Times New Roman" w:hAnsi="Helvetica" w:cs="Helvetica"/>
          <w:color w:val="444444"/>
          <w:sz w:val="20"/>
          <w:szCs w:val="21"/>
        </w:rPr>
      </w:pPr>
      <w:r w:rsidRPr="00E53BB1">
        <w:rPr>
          <w:rFonts w:ascii="Helvetica" w:eastAsia="Times New Roman" w:hAnsi="Helvetica" w:cs="Helvetica"/>
          <w:color w:val="444444"/>
          <w:sz w:val="20"/>
          <w:szCs w:val="21"/>
        </w:rPr>
        <w:t xml:space="preserve">Remove Bucket = </w:t>
      </w:r>
      <w:proofErr w:type="spellStart"/>
      <w:r w:rsidRPr="00E53BB1">
        <w:rPr>
          <w:rFonts w:ascii="Helvetica" w:eastAsia="Times New Roman" w:hAnsi="Helvetica" w:cs="Helvetica"/>
          <w:color w:val="444444"/>
          <w:sz w:val="20"/>
          <w:szCs w:val="21"/>
        </w:rPr>
        <w:t>rb</w:t>
      </w:r>
      <w:proofErr w:type="spellEnd"/>
    </w:p>
    <w:p w:rsidR="00E53BB1" w:rsidRPr="00E53BB1" w:rsidRDefault="00E53BB1" w:rsidP="00E53BB1">
      <w:pPr>
        <w:shd w:val="clear" w:color="auto" w:fill="FFFFFF"/>
        <w:spacing w:after="300" w:line="240" w:lineRule="auto"/>
        <w:textAlignment w:val="baseline"/>
        <w:rPr>
          <w:rFonts w:ascii="Helvetica" w:eastAsia="Times New Roman" w:hAnsi="Helvetica" w:cs="Helvetica"/>
          <w:color w:val="444444"/>
          <w:sz w:val="20"/>
          <w:szCs w:val="21"/>
        </w:rPr>
      </w:pPr>
      <w:r w:rsidRPr="00E53BB1">
        <w:rPr>
          <w:rFonts w:ascii="Helvetica" w:eastAsia="Times New Roman" w:hAnsi="Helvetica" w:cs="Helvetica"/>
          <w:noProof/>
          <w:color w:val="444444"/>
          <w:sz w:val="20"/>
          <w:szCs w:val="21"/>
        </w:rPr>
        <w:drawing>
          <wp:inline distT="0" distB="0" distL="0" distR="0">
            <wp:extent cx="4178300" cy="1457547"/>
            <wp:effectExtent l="0" t="0" r="0" b="9525"/>
            <wp:docPr id="7" name="Picture 7" descr="https://i1.wp.com/mistwire.com/wp-content/uploads/2016/06/060116_1515_AWSCertifie3.png?zoom=1.5&amp;w=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1.wp.com/mistwire.com/wp-content/uploads/2016/06/060116_1515_AWSCertifie3.png?zoom=1.5&amp;w=6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8292" cy="1461033"/>
                    </a:xfrm>
                    <a:prstGeom prst="rect">
                      <a:avLst/>
                    </a:prstGeom>
                    <a:noFill/>
                    <a:ln>
                      <a:noFill/>
                    </a:ln>
                  </pic:spPr>
                </pic:pic>
              </a:graphicData>
            </a:graphic>
          </wp:inline>
        </w:drawing>
      </w:r>
    </w:p>
    <w:p w:rsidR="00E53BB1" w:rsidRPr="00E53BB1" w:rsidRDefault="00E53BB1" w:rsidP="00E53BB1">
      <w:pPr>
        <w:numPr>
          <w:ilvl w:val="0"/>
          <w:numId w:val="33"/>
        </w:numPr>
        <w:shd w:val="clear" w:color="auto" w:fill="FFFFFF"/>
        <w:spacing w:after="0" w:line="240" w:lineRule="auto"/>
        <w:ind w:left="540"/>
        <w:textAlignment w:val="baseline"/>
        <w:rPr>
          <w:rFonts w:ascii="Helvetica" w:eastAsia="Times New Roman" w:hAnsi="Helvetica" w:cs="Helvetica"/>
          <w:color w:val="444444"/>
          <w:sz w:val="20"/>
          <w:szCs w:val="21"/>
        </w:rPr>
      </w:pPr>
      <w:r w:rsidRPr="00E53BB1">
        <w:rPr>
          <w:rFonts w:ascii="Helvetica" w:eastAsia="Times New Roman" w:hAnsi="Helvetica" w:cs="Helvetica"/>
          <w:color w:val="444444"/>
          <w:sz w:val="20"/>
          <w:szCs w:val="21"/>
        </w:rPr>
        <w:t>If you use roles, you don’t have to store your credentials on your EC2 instance (which is a security risk)</w:t>
      </w:r>
    </w:p>
    <w:p w:rsidR="00E53BB1" w:rsidRDefault="00E53BB1" w:rsidP="00473C71">
      <w:pPr>
        <w:shd w:val="clear" w:color="auto" w:fill="FFFFFF"/>
        <w:spacing w:after="0" w:line="240" w:lineRule="auto"/>
        <w:rPr>
          <w:rFonts w:ascii="Arial" w:eastAsia="Times New Roman" w:hAnsi="Arial" w:cs="Arial"/>
          <w:color w:val="444444"/>
          <w:sz w:val="18"/>
          <w:szCs w:val="20"/>
        </w:rPr>
      </w:pPr>
    </w:p>
    <w:p w:rsidR="00E53BB1" w:rsidRPr="00E53BB1" w:rsidRDefault="00E53BB1" w:rsidP="00E53BB1">
      <w:pPr>
        <w:pStyle w:val="Heading2"/>
        <w:pBdr>
          <w:bottom w:val="dotted" w:sz="6" w:space="8" w:color="2C2A24"/>
        </w:pBdr>
        <w:shd w:val="clear" w:color="auto" w:fill="FAFAFA"/>
        <w:spacing w:before="0" w:beforeAutospacing="0" w:after="0" w:afterAutospacing="0"/>
        <w:rPr>
          <w:rFonts w:ascii="Georgia" w:hAnsi="Georgia"/>
          <w:b w:val="0"/>
          <w:bCs w:val="0"/>
          <w:color w:val="222222"/>
          <w:sz w:val="44"/>
          <w:szCs w:val="45"/>
        </w:rPr>
      </w:pPr>
      <w:r w:rsidRPr="00E53BB1">
        <w:rPr>
          <w:rFonts w:ascii="Georgia" w:hAnsi="Georgia"/>
          <w:b w:val="0"/>
          <w:bCs w:val="0"/>
          <w:color w:val="222222"/>
          <w:sz w:val="44"/>
          <w:szCs w:val="45"/>
        </w:rPr>
        <w:t>Monitoring</w:t>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r w:rsidRPr="00E53BB1">
        <w:rPr>
          <w:rFonts w:ascii="Segoe UI" w:hAnsi="Segoe UI" w:cs="Segoe UI"/>
          <w:color w:val="333333"/>
          <w:sz w:val="22"/>
        </w:rPr>
        <w:t>There are two types of EBS monitoring:</w:t>
      </w:r>
    </w:p>
    <w:p w:rsidR="00E53BB1" w:rsidRPr="00E53BB1" w:rsidRDefault="00E53BB1" w:rsidP="00E53BB1">
      <w:pPr>
        <w:numPr>
          <w:ilvl w:val="0"/>
          <w:numId w:val="20"/>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t>Basic Monitoring - available at no charge, and is enabled by default, with samples taken every 5 minutes</w:t>
      </w:r>
    </w:p>
    <w:p w:rsidR="00E53BB1" w:rsidRPr="00E53BB1" w:rsidRDefault="00E53BB1" w:rsidP="00E53BB1">
      <w:pPr>
        <w:numPr>
          <w:ilvl w:val="0"/>
          <w:numId w:val="20"/>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t>Detailed Monitoring - can be enabled for a fee, reducing the sample time to 1 minute.</w:t>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r w:rsidRPr="00E53BB1">
        <w:rPr>
          <w:rFonts w:ascii="Segoe UI" w:hAnsi="Segoe UI" w:cs="Segoe UI"/>
          <w:color w:val="333333"/>
          <w:sz w:val="22"/>
        </w:rPr>
        <w:t>System status checks make sure that packets can reach the instance (checking hypervisor is up)</w:t>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r w:rsidRPr="00E53BB1">
        <w:rPr>
          <w:rFonts w:ascii="Segoe UI" w:hAnsi="Segoe UI" w:cs="Segoe UI"/>
          <w:color w:val="333333"/>
          <w:sz w:val="22"/>
        </w:rPr>
        <w:t>Instance status checks make sure that the operating system can accept traffic</w:t>
      </w:r>
    </w:p>
    <w:p w:rsidR="00E53BB1" w:rsidRPr="00E53BB1" w:rsidRDefault="00E53BB1" w:rsidP="00E53BB1">
      <w:pPr>
        <w:pStyle w:val="Heading3"/>
        <w:shd w:val="clear" w:color="auto" w:fill="FAFAFA"/>
        <w:spacing w:before="0" w:beforeAutospacing="0" w:after="0" w:afterAutospacing="0"/>
        <w:rPr>
          <w:rFonts w:ascii="Georgia" w:hAnsi="Georgia"/>
          <w:b w:val="0"/>
          <w:bCs w:val="0"/>
          <w:color w:val="222222"/>
          <w:sz w:val="32"/>
          <w:szCs w:val="36"/>
        </w:rPr>
      </w:pPr>
      <w:proofErr w:type="spellStart"/>
      <w:r w:rsidRPr="00E53BB1">
        <w:rPr>
          <w:rFonts w:ascii="Georgia" w:hAnsi="Georgia"/>
          <w:b w:val="0"/>
          <w:bCs w:val="0"/>
          <w:color w:val="222222"/>
          <w:sz w:val="32"/>
          <w:szCs w:val="36"/>
        </w:rPr>
        <w:t>Cloudwatch</w:t>
      </w:r>
      <w:proofErr w:type="spellEnd"/>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r w:rsidRPr="00E53BB1">
        <w:rPr>
          <w:rFonts w:ascii="Segoe UI" w:hAnsi="Segoe UI" w:cs="Segoe UI"/>
          <w:color w:val="333333"/>
          <w:sz w:val="22"/>
        </w:rPr>
        <w:t xml:space="preserve">Note that </w:t>
      </w:r>
      <w:proofErr w:type="spellStart"/>
      <w:r w:rsidRPr="00E53BB1">
        <w:rPr>
          <w:rFonts w:ascii="Segoe UI" w:hAnsi="Segoe UI" w:cs="Segoe UI"/>
          <w:color w:val="333333"/>
          <w:sz w:val="22"/>
        </w:rPr>
        <w:t>CloudWatch</w:t>
      </w:r>
      <w:proofErr w:type="spellEnd"/>
      <w:r w:rsidRPr="00E53BB1">
        <w:rPr>
          <w:rFonts w:ascii="Segoe UI" w:hAnsi="Segoe UI" w:cs="Segoe UI"/>
          <w:color w:val="333333"/>
          <w:sz w:val="22"/>
        </w:rPr>
        <w:t xml:space="preserve"> and </w:t>
      </w:r>
      <w:proofErr w:type="spellStart"/>
      <w:r w:rsidRPr="00E53BB1">
        <w:rPr>
          <w:rFonts w:ascii="Segoe UI" w:hAnsi="Segoe UI" w:cs="Segoe UI"/>
          <w:color w:val="333333"/>
          <w:sz w:val="22"/>
        </w:rPr>
        <w:t>CloudTrail</w:t>
      </w:r>
      <w:proofErr w:type="spellEnd"/>
      <w:r w:rsidRPr="00E53BB1">
        <w:rPr>
          <w:rFonts w:ascii="Segoe UI" w:hAnsi="Segoe UI" w:cs="Segoe UI"/>
          <w:color w:val="333333"/>
          <w:sz w:val="22"/>
        </w:rPr>
        <w:t xml:space="preserve"> are distinct products:</w:t>
      </w:r>
    </w:p>
    <w:p w:rsidR="00E53BB1" w:rsidRPr="00E53BB1" w:rsidRDefault="00E53BB1" w:rsidP="00E53BB1">
      <w:pPr>
        <w:numPr>
          <w:ilvl w:val="0"/>
          <w:numId w:val="21"/>
        </w:numPr>
        <w:shd w:val="clear" w:color="auto" w:fill="FAFAFA"/>
        <w:spacing w:after="0" w:line="240" w:lineRule="auto"/>
        <w:rPr>
          <w:rFonts w:ascii="Segoe UI" w:hAnsi="Segoe UI" w:cs="Segoe UI"/>
          <w:color w:val="333333"/>
          <w:sz w:val="20"/>
        </w:rPr>
      </w:pPr>
      <w:proofErr w:type="spellStart"/>
      <w:r w:rsidRPr="00E53BB1">
        <w:rPr>
          <w:rFonts w:ascii="Segoe UI" w:hAnsi="Segoe UI" w:cs="Segoe UI"/>
          <w:color w:val="333333"/>
          <w:sz w:val="20"/>
        </w:rPr>
        <w:t>CloudWatch</w:t>
      </w:r>
      <w:proofErr w:type="spellEnd"/>
      <w:r w:rsidRPr="00E53BB1">
        <w:rPr>
          <w:rFonts w:ascii="Segoe UI" w:hAnsi="Segoe UI" w:cs="Segoe UI"/>
          <w:color w:val="333333"/>
          <w:sz w:val="20"/>
        </w:rPr>
        <w:t xml:space="preserve"> - for performance monitoring and logging</w:t>
      </w:r>
    </w:p>
    <w:p w:rsidR="00E53BB1" w:rsidRPr="00E53BB1" w:rsidRDefault="00E53BB1" w:rsidP="00E53BB1">
      <w:pPr>
        <w:numPr>
          <w:ilvl w:val="0"/>
          <w:numId w:val="21"/>
        </w:numPr>
        <w:shd w:val="clear" w:color="auto" w:fill="FAFAFA"/>
        <w:spacing w:after="0" w:line="240" w:lineRule="auto"/>
        <w:rPr>
          <w:rFonts w:ascii="Segoe UI" w:hAnsi="Segoe UI" w:cs="Segoe UI"/>
          <w:color w:val="333333"/>
          <w:sz w:val="20"/>
        </w:rPr>
      </w:pPr>
      <w:proofErr w:type="spellStart"/>
      <w:r w:rsidRPr="00E53BB1">
        <w:rPr>
          <w:rFonts w:ascii="Segoe UI" w:hAnsi="Segoe UI" w:cs="Segoe UI"/>
          <w:color w:val="333333"/>
          <w:sz w:val="20"/>
        </w:rPr>
        <w:t>CloudTrail</w:t>
      </w:r>
      <w:proofErr w:type="spellEnd"/>
      <w:r w:rsidRPr="00E53BB1">
        <w:rPr>
          <w:rFonts w:ascii="Segoe UI" w:hAnsi="Segoe UI" w:cs="Segoe UI"/>
          <w:color w:val="333333"/>
          <w:sz w:val="20"/>
        </w:rPr>
        <w:t xml:space="preserve"> - for auditing i.e. when a new AWS role, user, </w:t>
      </w:r>
      <w:proofErr w:type="spellStart"/>
      <w:r w:rsidRPr="00E53BB1">
        <w:rPr>
          <w:rFonts w:ascii="Segoe UI" w:hAnsi="Segoe UI" w:cs="Segoe UI"/>
          <w:color w:val="333333"/>
          <w:sz w:val="20"/>
        </w:rPr>
        <w:t>etc</w:t>
      </w:r>
      <w:proofErr w:type="spellEnd"/>
      <w:r w:rsidRPr="00E53BB1">
        <w:rPr>
          <w:rFonts w:ascii="Segoe UI" w:hAnsi="Segoe UI" w:cs="Segoe UI"/>
          <w:color w:val="333333"/>
          <w:sz w:val="20"/>
        </w:rPr>
        <w:t xml:space="preserve"> is created. </w:t>
      </w:r>
      <w:hyperlink r:id="rId9" w:history="1">
        <w:r w:rsidRPr="00E53BB1">
          <w:rPr>
            <w:rStyle w:val="Hyperlink"/>
            <w:rFonts w:ascii="Segoe UI" w:hAnsi="Segoe UI" w:cs="Segoe UI"/>
            <w:color w:val="337AB7"/>
            <w:sz w:val="20"/>
            <w:u w:val="none"/>
          </w:rPr>
          <w:t xml:space="preserve">Stores all of </w:t>
        </w:r>
        <w:proofErr w:type="spellStart"/>
        <w:r w:rsidRPr="00E53BB1">
          <w:rPr>
            <w:rStyle w:val="Hyperlink"/>
            <w:rFonts w:ascii="Segoe UI" w:hAnsi="Segoe UI" w:cs="Segoe UI"/>
            <w:color w:val="337AB7"/>
            <w:sz w:val="20"/>
            <w:u w:val="none"/>
          </w:rPr>
          <w:t>it’s</w:t>
        </w:r>
        <w:proofErr w:type="spellEnd"/>
        <w:r w:rsidRPr="00E53BB1">
          <w:rPr>
            <w:rStyle w:val="Hyperlink"/>
            <w:rFonts w:ascii="Segoe UI" w:hAnsi="Segoe UI" w:cs="Segoe UI"/>
            <w:color w:val="337AB7"/>
            <w:sz w:val="20"/>
            <w:u w:val="none"/>
          </w:rPr>
          <w:t xml:space="preserve"> data in S3.</w:t>
        </w:r>
      </w:hyperlink>
      <w:r w:rsidRPr="00E53BB1">
        <w:rPr>
          <w:rFonts w:ascii="Segoe UI" w:hAnsi="Segoe UI" w:cs="Segoe UI"/>
          <w:color w:val="333333"/>
          <w:sz w:val="20"/>
        </w:rPr>
        <w:t xml:space="preserve"> - when enabling </w:t>
      </w:r>
      <w:proofErr w:type="spellStart"/>
      <w:r w:rsidRPr="00E53BB1">
        <w:rPr>
          <w:rFonts w:ascii="Segoe UI" w:hAnsi="Segoe UI" w:cs="Segoe UI"/>
          <w:color w:val="333333"/>
          <w:sz w:val="20"/>
        </w:rPr>
        <w:t>CloudTrail</w:t>
      </w:r>
      <w:proofErr w:type="spellEnd"/>
      <w:r w:rsidRPr="00E53BB1">
        <w:rPr>
          <w:rFonts w:ascii="Segoe UI" w:hAnsi="Segoe UI" w:cs="Segoe UI"/>
          <w:color w:val="333333"/>
          <w:sz w:val="20"/>
        </w:rPr>
        <w:t>, you need to provide a S3 bucket where all logs can be written to.</w:t>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r w:rsidRPr="00E53BB1">
        <w:rPr>
          <w:rFonts w:ascii="Segoe UI" w:hAnsi="Segoe UI" w:cs="Segoe UI"/>
          <w:color w:val="333333"/>
          <w:sz w:val="22"/>
        </w:rPr>
        <w:lastRenderedPageBreak/>
        <w:t>Default metrics:</w:t>
      </w:r>
    </w:p>
    <w:p w:rsidR="00E53BB1" w:rsidRPr="00E53BB1" w:rsidRDefault="00E53BB1" w:rsidP="00E53BB1">
      <w:pPr>
        <w:numPr>
          <w:ilvl w:val="0"/>
          <w:numId w:val="22"/>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t>CPU</w:t>
      </w:r>
    </w:p>
    <w:p w:rsidR="00E53BB1" w:rsidRPr="00E53BB1" w:rsidRDefault="00E53BB1" w:rsidP="00E53BB1">
      <w:pPr>
        <w:numPr>
          <w:ilvl w:val="0"/>
          <w:numId w:val="22"/>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t>Network</w:t>
      </w:r>
    </w:p>
    <w:p w:rsidR="00E53BB1" w:rsidRPr="00E53BB1" w:rsidRDefault="00E53BB1" w:rsidP="00E53BB1">
      <w:pPr>
        <w:numPr>
          <w:ilvl w:val="0"/>
          <w:numId w:val="22"/>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t>Disk</w:t>
      </w:r>
    </w:p>
    <w:p w:rsidR="00E53BB1" w:rsidRPr="00E53BB1" w:rsidRDefault="00E53BB1" w:rsidP="00E53BB1">
      <w:pPr>
        <w:numPr>
          <w:ilvl w:val="0"/>
          <w:numId w:val="22"/>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t>Status Checks</w:t>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r w:rsidRPr="00E53BB1">
        <w:rPr>
          <w:rFonts w:ascii="Segoe UI" w:hAnsi="Segoe UI" w:cs="Segoe UI"/>
          <w:color w:val="333333"/>
          <w:sz w:val="22"/>
        </w:rPr>
        <w:t>Everything else is a custom metric. i.e. </w:t>
      </w:r>
      <w:r w:rsidRPr="00E53BB1">
        <w:rPr>
          <w:rStyle w:val="Strong"/>
          <w:rFonts w:ascii="Segoe UI" w:hAnsi="Segoe UI" w:cs="Segoe UI"/>
          <w:color w:val="333333"/>
          <w:sz w:val="22"/>
        </w:rPr>
        <w:t xml:space="preserve">Memory is a custom </w:t>
      </w:r>
      <w:proofErr w:type="spellStart"/>
      <w:r w:rsidRPr="00E53BB1">
        <w:rPr>
          <w:rStyle w:val="Strong"/>
          <w:rFonts w:ascii="Segoe UI" w:hAnsi="Segoe UI" w:cs="Segoe UI"/>
          <w:color w:val="333333"/>
          <w:sz w:val="22"/>
        </w:rPr>
        <w:t>CloudWatch</w:t>
      </w:r>
      <w:proofErr w:type="spellEnd"/>
      <w:r w:rsidRPr="00E53BB1">
        <w:rPr>
          <w:rStyle w:val="Strong"/>
          <w:rFonts w:ascii="Segoe UI" w:hAnsi="Segoe UI" w:cs="Segoe UI"/>
          <w:color w:val="333333"/>
          <w:sz w:val="22"/>
        </w:rPr>
        <w:t xml:space="preserve"> metric.</w:t>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r w:rsidRPr="00E53BB1">
        <w:rPr>
          <w:rFonts w:ascii="Segoe UI" w:hAnsi="Segoe UI" w:cs="Segoe UI"/>
          <w:color w:val="333333"/>
          <w:sz w:val="22"/>
        </w:rPr>
        <w:t>Types of monitoring:</w:t>
      </w:r>
    </w:p>
    <w:p w:rsidR="00E53BB1" w:rsidRPr="00E53BB1" w:rsidRDefault="00E53BB1" w:rsidP="00E53BB1">
      <w:pPr>
        <w:numPr>
          <w:ilvl w:val="0"/>
          <w:numId w:val="23"/>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t>Standard - sample every 5 minutes</w:t>
      </w:r>
    </w:p>
    <w:p w:rsidR="00E53BB1" w:rsidRPr="00E53BB1" w:rsidRDefault="00E53BB1" w:rsidP="00E53BB1">
      <w:pPr>
        <w:numPr>
          <w:ilvl w:val="0"/>
          <w:numId w:val="23"/>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t>Detailed - sample every minute</w:t>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proofErr w:type="spellStart"/>
      <w:r w:rsidRPr="00E53BB1">
        <w:rPr>
          <w:rFonts w:ascii="Segoe UI" w:hAnsi="Segoe UI" w:cs="Segoe UI"/>
          <w:color w:val="333333"/>
          <w:sz w:val="22"/>
        </w:rPr>
        <w:t>Cloudwatch</w:t>
      </w:r>
      <w:proofErr w:type="spellEnd"/>
      <w:r w:rsidRPr="00E53BB1">
        <w:rPr>
          <w:rFonts w:ascii="Segoe UI" w:hAnsi="Segoe UI" w:cs="Segoe UI"/>
          <w:color w:val="333333"/>
          <w:sz w:val="22"/>
        </w:rPr>
        <w:t xml:space="preserve"> can be </w:t>
      </w:r>
      <w:proofErr w:type="spellStart"/>
      <w:r w:rsidRPr="00E53BB1">
        <w:rPr>
          <w:rFonts w:ascii="Segoe UI" w:hAnsi="Segoe UI" w:cs="Segoe UI"/>
          <w:color w:val="333333"/>
          <w:sz w:val="22"/>
        </w:rPr>
        <w:t>use</w:t>
      </w:r>
      <w:proofErr w:type="spellEnd"/>
      <w:r w:rsidRPr="00E53BB1">
        <w:rPr>
          <w:rFonts w:ascii="Segoe UI" w:hAnsi="Segoe UI" w:cs="Segoe UI"/>
          <w:color w:val="333333"/>
          <w:sz w:val="22"/>
        </w:rPr>
        <w:t xml:space="preserve"> for:</w:t>
      </w:r>
    </w:p>
    <w:p w:rsidR="00E53BB1" w:rsidRPr="00E53BB1" w:rsidRDefault="00E53BB1" w:rsidP="00E53BB1">
      <w:pPr>
        <w:numPr>
          <w:ilvl w:val="0"/>
          <w:numId w:val="24"/>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t>Dashboards</w:t>
      </w:r>
    </w:p>
    <w:p w:rsidR="00E53BB1" w:rsidRPr="00E53BB1" w:rsidRDefault="00E53BB1" w:rsidP="00E53BB1">
      <w:pPr>
        <w:numPr>
          <w:ilvl w:val="0"/>
          <w:numId w:val="24"/>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t>Alarms</w:t>
      </w:r>
    </w:p>
    <w:p w:rsidR="00E53BB1" w:rsidRPr="00E53BB1" w:rsidRDefault="00E53BB1" w:rsidP="00E53BB1">
      <w:pPr>
        <w:numPr>
          <w:ilvl w:val="0"/>
          <w:numId w:val="24"/>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t>Events</w:t>
      </w:r>
    </w:p>
    <w:p w:rsidR="00E53BB1" w:rsidRPr="00E53BB1" w:rsidRDefault="00E53BB1" w:rsidP="00E53BB1">
      <w:pPr>
        <w:numPr>
          <w:ilvl w:val="0"/>
          <w:numId w:val="24"/>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t>Logs</w:t>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proofErr w:type="spellStart"/>
      <w:r w:rsidRPr="00E53BB1">
        <w:rPr>
          <w:rFonts w:ascii="Segoe UI" w:hAnsi="Segoe UI" w:cs="Segoe UI"/>
          <w:color w:val="333333"/>
          <w:sz w:val="22"/>
        </w:rPr>
        <w:t>Cloudwatch</w:t>
      </w:r>
      <w:proofErr w:type="spellEnd"/>
      <w:r w:rsidRPr="00E53BB1">
        <w:rPr>
          <w:rFonts w:ascii="Segoe UI" w:hAnsi="Segoe UI" w:cs="Segoe UI"/>
          <w:color w:val="333333"/>
          <w:sz w:val="22"/>
        </w:rPr>
        <w:t xml:space="preserve"> supports the following alarm states:</w:t>
      </w:r>
    </w:p>
    <w:p w:rsidR="00E53BB1" w:rsidRPr="00E53BB1" w:rsidRDefault="00E53BB1" w:rsidP="00E53BB1">
      <w:pPr>
        <w:numPr>
          <w:ilvl w:val="0"/>
          <w:numId w:val="25"/>
        </w:numPr>
        <w:shd w:val="clear" w:color="auto" w:fill="FAFAFA"/>
        <w:spacing w:after="0" w:line="240" w:lineRule="auto"/>
        <w:rPr>
          <w:rFonts w:ascii="Segoe UI" w:hAnsi="Segoe UI" w:cs="Segoe UI"/>
          <w:color w:val="333333"/>
          <w:sz w:val="20"/>
        </w:rPr>
      </w:pPr>
      <w:r w:rsidRPr="00E53BB1">
        <w:rPr>
          <w:rStyle w:val="Strong"/>
          <w:rFonts w:ascii="Segoe UI" w:hAnsi="Segoe UI" w:cs="Segoe UI"/>
          <w:color w:val="333333"/>
          <w:sz w:val="20"/>
        </w:rPr>
        <w:t>OK</w:t>
      </w:r>
      <w:r w:rsidRPr="00E53BB1">
        <w:rPr>
          <w:rFonts w:ascii="Segoe UI" w:hAnsi="Segoe UI" w:cs="Segoe UI"/>
          <w:color w:val="333333"/>
          <w:sz w:val="20"/>
        </w:rPr>
        <w:t> - the metric is within the threshold</w:t>
      </w:r>
    </w:p>
    <w:p w:rsidR="00E53BB1" w:rsidRPr="00E53BB1" w:rsidRDefault="00E53BB1" w:rsidP="00E53BB1">
      <w:pPr>
        <w:numPr>
          <w:ilvl w:val="0"/>
          <w:numId w:val="25"/>
        </w:numPr>
        <w:shd w:val="clear" w:color="auto" w:fill="FAFAFA"/>
        <w:spacing w:after="0" w:line="240" w:lineRule="auto"/>
        <w:rPr>
          <w:rFonts w:ascii="Segoe UI" w:hAnsi="Segoe UI" w:cs="Segoe UI"/>
          <w:color w:val="333333"/>
          <w:sz w:val="20"/>
        </w:rPr>
      </w:pPr>
      <w:r w:rsidRPr="00E53BB1">
        <w:rPr>
          <w:rStyle w:val="Strong"/>
          <w:rFonts w:ascii="Segoe UI" w:hAnsi="Segoe UI" w:cs="Segoe UI"/>
          <w:color w:val="333333"/>
          <w:sz w:val="20"/>
        </w:rPr>
        <w:t>ALARM</w:t>
      </w:r>
      <w:r w:rsidRPr="00E53BB1">
        <w:rPr>
          <w:rFonts w:ascii="Segoe UI" w:hAnsi="Segoe UI" w:cs="Segoe UI"/>
          <w:color w:val="333333"/>
          <w:sz w:val="20"/>
        </w:rPr>
        <w:t> - The metric is outside the threshold</w:t>
      </w:r>
    </w:p>
    <w:p w:rsidR="00E53BB1" w:rsidRPr="00E53BB1" w:rsidRDefault="00E53BB1" w:rsidP="00E53BB1">
      <w:pPr>
        <w:numPr>
          <w:ilvl w:val="0"/>
          <w:numId w:val="25"/>
        </w:numPr>
        <w:shd w:val="clear" w:color="auto" w:fill="FAFAFA"/>
        <w:spacing w:after="0" w:line="240" w:lineRule="auto"/>
        <w:rPr>
          <w:rFonts w:ascii="Segoe UI" w:hAnsi="Segoe UI" w:cs="Segoe UI"/>
          <w:color w:val="333333"/>
          <w:sz w:val="20"/>
        </w:rPr>
      </w:pPr>
      <w:r w:rsidRPr="00E53BB1">
        <w:rPr>
          <w:rStyle w:val="Strong"/>
          <w:rFonts w:ascii="Segoe UI" w:hAnsi="Segoe UI" w:cs="Segoe UI"/>
          <w:color w:val="333333"/>
          <w:sz w:val="20"/>
        </w:rPr>
        <w:t>INSUFFICIENT_DATA</w:t>
      </w:r>
      <w:r w:rsidRPr="00E53BB1">
        <w:rPr>
          <w:rFonts w:ascii="Segoe UI" w:hAnsi="Segoe UI" w:cs="Segoe UI"/>
          <w:color w:val="333333"/>
          <w:sz w:val="20"/>
        </w:rPr>
        <w:t xml:space="preserve"> - The alarm has just started, but the metric is not available, or not </w:t>
      </w:r>
      <w:proofErr w:type="spellStart"/>
      <w:r w:rsidRPr="00E53BB1">
        <w:rPr>
          <w:rFonts w:ascii="Segoe UI" w:hAnsi="Segoe UI" w:cs="Segoe UI"/>
          <w:color w:val="333333"/>
          <w:sz w:val="20"/>
        </w:rPr>
        <w:t>enogh</w:t>
      </w:r>
      <w:proofErr w:type="spellEnd"/>
      <w:r w:rsidRPr="00E53BB1">
        <w:rPr>
          <w:rFonts w:ascii="Segoe UI" w:hAnsi="Segoe UI" w:cs="Segoe UI"/>
          <w:color w:val="333333"/>
          <w:sz w:val="20"/>
        </w:rPr>
        <w:t xml:space="preserve"> data is available for the metric to determine the alarm state</w:t>
      </w:r>
    </w:p>
    <w:p w:rsidR="00E53BB1" w:rsidRPr="00E53BB1" w:rsidRDefault="00E53BB1" w:rsidP="00E53BB1">
      <w:pPr>
        <w:pStyle w:val="Heading2"/>
        <w:pBdr>
          <w:bottom w:val="dotted" w:sz="6" w:space="8" w:color="2C2A24"/>
        </w:pBdr>
        <w:shd w:val="clear" w:color="auto" w:fill="FAFAFA"/>
        <w:spacing w:before="0" w:beforeAutospacing="0" w:after="0" w:afterAutospacing="0"/>
        <w:rPr>
          <w:rFonts w:ascii="Georgia" w:hAnsi="Georgia"/>
          <w:b w:val="0"/>
          <w:bCs w:val="0"/>
          <w:color w:val="222222"/>
          <w:sz w:val="44"/>
          <w:szCs w:val="45"/>
        </w:rPr>
      </w:pPr>
      <w:r w:rsidRPr="00E53BB1">
        <w:rPr>
          <w:rFonts w:ascii="Georgia" w:hAnsi="Georgia"/>
          <w:b w:val="0"/>
          <w:bCs w:val="0"/>
          <w:color w:val="222222"/>
          <w:sz w:val="44"/>
          <w:szCs w:val="45"/>
        </w:rPr>
        <w:t>ELBs (Elastic Load Balancer)</w:t>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hyperlink r:id="rId10" w:history="1">
        <w:r w:rsidRPr="00E53BB1">
          <w:rPr>
            <w:rStyle w:val="Hyperlink"/>
            <w:rFonts w:ascii="Segoe UI" w:hAnsi="Segoe UI" w:cs="Segoe UI"/>
            <w:color w:val="337AB7"/>
            <w:sz w:val="22"/>
            <w:u w:val="none"/>
          </w:rPr>
          <w:t>ELB FAQ</w:t>
        </w:r>
      </w:hyperlink>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r w:rsidRPr="00E53BB1">
        <w:rPr>
          <w:rFonts w:ascii="Segoe UI" w:hAnsi="Segoe UI" w:cs="Segoe UI"/>
          <w:color w:val="333333"/>
          <w:sz w:val="22"/>
        </w:rPr>
        <w:t>ELB supports Perfect Forward Secrecy.</w:t>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r w:rsidRPr="00E53BB1">
        <w:rPr>
          <w:rFonts w:ascii="Segoe UI" w:hAnsi="Segoe UI" w:cs="Segoe UI"/>
          <w:color w:val="333333"/>
          <w:sz w:val="22"/>
        </w:rPr>
        <w:t>Types of ELB:</w:t>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r w:rsidRPr="00E53BB1">
        <w:rPr>
          <w:rFonts w:ascii="Segoe UI" w:hAnsi="Segoe UI" w:cs="Segoe UI"/>
          <w:noProof/>
          <w:color w:val="333333"/>
          <w:sz w:val="22"/>
        </w:rPr>
        <w:drawing>
          <wp:inline distT="0" distB="0" distL="0" distR="0">
            <wp:extent cx="4983480" cy="2167128"/>
            <wp:effectExtent l="0" t="0" r="7620" b="5080"/>
            <wp:docPr id="6" name="Picture 6" descr="Types of E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 of EL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3480" cy="2167128"/>
                    </a:xfrm>
                    <a:prstGeom prst="rect">
                      <a:avLst/>
                    </a:prstGeom>
                    <a:noFill/>
                    <a:ln>
                      <a:noFill/>
                    </a:ln>
                  </pic:spPr>
                </pic:pic>
              </a:graphicData>
            </a:graphic>
          </wp:inline>
        </w:drawing>
      </w:r>
    </w:p>
    <w:p w:rsidR="00E53BB1" w:rsidRPr="00E53BB1" w:rsidRDefault="00E53BB1" w:rsidP="00E53BB1">
      <w:pPr>
        <w:numPr>
          <w:ilvl w:val="0"/>
          <w:numId w:val="26"/>
        </w:numPr>
        <w:shd w:val="clear" w:color="auto" w:fill="FAFAFA"/>
        <w:spacing w:after="0" w:line="240" w:lineRule="auto"/>
        <w:rPr>
          <w:rFonts w:ascii="Segoe UI" w:hAnsi="Segoe UI" w:cs="Segoe UI"/>
          <w:color w:val="333333"/>
          <w:sz w:val="20"/>
        </w:rPr>
      </w:pPr>
      <w:r w:rsidRPr="00E53BB1">
        <w:rPr>
          <w:rStyle w:val="Strong"/>
          <w:rFonts w:ascii="Segoe UI" w:hAnsi="Segoe UI" w:cs="Segoe UI"/>
          <w:color w:val="333333"/>
          <w:sz w:val="20"/>
        </w:rPr>
        <w:t>Classic Load Balancer</w:t>
      </w:r>
      <w:r w:rsidRPr="00E53BB1">
        <w:rPr>
          <w:rFonts w:ascii="Segoe UI" w:hAnsi="Segoe UI" w:cs="Segoe UI"/>
          <w:color w:val="333333"/>
          <w:sz w:val="20"/>
        </w:rPr>
        <w:t> is the previous generation Load balancer for HTTP, HTTPS, and TCP traffic.</w:t>
      </w:r>
    </w:p>
    <w:p w:rsidR="00E53BB1" w:rsidRPr="00E53BB1" w:rsidRDefault="00E53BB1" w:rsidP="00E53BB1">
      <w:pPr>
        <w:numPr>
          <w:ilvl w:val="1"/>
          <w:numId w:val="26"/>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t>Can load balance HTTP/HTTPS applications</w:t>
      </w:r>
    </w:p>
    <w:p w:rsidR="00E53BB1" w:rsidRPr="00E53BB1" w:rsidRDefault="00E53BB1" w:rsidP="00E53BB1">
      <w:pPr>
        <w:numPr>
          <w:ilvl w:val="1"/>
          <w:numId w:val="26"/>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t>Can use layer 7-specific features such as X-Forwarded and sticky sessions</w:t>
      </w:r>
    </w:p>
    <w:p w:rsidR="00E53BB1" w:rsidRPr="00E53BB1" w:rsidRDefault="00E53BB1" w:rsidP="00E53BB1">
      <w:pPr>
        <w:numPr>
          <w:ilvl w:val="1"/>
          <w:numId w:val="26"/>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t>Can also use strict layer 4 load balancing for applications that rely purely on the TCP protocol.</w:t>
      </w:r>
    </w:p>
    <w:p w:rsidR="00E53BB1" w:rsidRPr="00E53BB1" w:rsidRDefault="00E53BB1" w:rsidP="00E53BB1">
      <w:pPr>
        <w:numPr>
          <w:ilvl w:val="1"/>
          <w:numId w:val="26"/>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lastRenderedPageBreak/>
        <w:t>When using the classic load balancer, you have the option of selecting which protocols it supports:</w:t>
      </w:r>
      <w:r w:rsidRPr="00E53BB1">
        <w:rPr>
          <w:rFonts w:ascii="Segoe UI" w:hAnsi="Segoe UI" w:cs="Segoe UI"/>
          <w:noProof/>
          <w:color w:val="333333"/>
          <w:sz w:val="20"/>
        </w:rPr>
        <w:drawing>
          <wp:inline distT="0" distB="0" distL="0" distR="0">
            <wp:extent cx="1854200" cy="2197100"/>
            <wp:effectExtent l="0" t="0" r="0" b="0"/>
            <wp:docPr id="5" name="Picture 5" descr="Classic Load Balancer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ic Load Balancer Protoco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4200" cy="2197100"/>
                    </a:xfrm>
                    <a:prstGeom prst="rect">
                      <a:avLst/>
                    </a:prstGeom>
                    <a:noFill/>
                    <a:ln>
                      <a:noFill/>
                    </a:ln>
                  </pic:spPr>
                </pic:pic>
              </a:graphicData>
            </a:graphic>
          </wp:inline>
        </w:drawing>
      </w:r>
    </w:p>
    <w:p w:rsidR="00E53BB1" w:rsidRPr="00E53BB1" w:rsidRDefault="00E53BB1" w:rsidP="00E53BB1">
      <w:pPr>
        <w:numPr>
          <w:ilvl w:val="0"/>
          <w:numId w:val="26"/>
        </w:numPr>
        <w:shd w:val="clear" w:color="auto" w:fill="FAFAFA"/>
        <w:spacing w:after="0" w:line="240" w:lineRule="auto"/>
        <w:rPr>
          <w:rFonts w:ascii="Segoe UI" w:hAnsi="Segoe UI" w:cs="Segoe UI"/>
          <w:color w:val="333333"/>
          <w:sz w:val="20"/>
        </w:rPr>
      </w:pPr>
      <w:r w:rsidRPr="00E53BB1">
        <w:rPr>
          <w:rStyle w:val="Strong"/>
          <w:rFonts w:ascii="Segoe UI" w:hAnsi="Segoe UI" w:cs="Segoe UI"/>
          <w:color w:val="333333"/>
          <w:sz w:val="20"/>
        </w:rPr>
        <w:t>Application Load Balancer</w:t>
      </w:r>
      <w:r w:rsidRPr="00E53BB1">
        <w:rPr>
          <w:rFonts w:ascii="Segoe UI" w:hAnsi="Segoe UI" w:cs="Segoe UI"/>
          <w:color w:val="333333"/>
          <w:sz w:val="20"/>
        </w:rPr>
        <w:t> is the current generation load balancer for HTTP, and HTTPS traffic.</w:t>
      </w:r>
    </w:p>
    <w:p w:rsidR="00E53BB1" w:rsidRPr="00E53BB1" w:rsidRDefault="00E53BB1" w:rsidP="00E53BB1">
      <w:pPr>
        <w:numPr>
          <w:ilvl w:val="1"/>
          <w:numId w:val="26"/>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t xml:space="preserve">Can be used instead of the Classic Load Balancer when using exclusively HTTP/HTTPS traffic. Do not use if the </w:t>
      </w:r>
      <w:proofErr w:type="spellStart"/>
      <w:r w:rsidRPr="00E53BB1">
        <w:rPr>
          <w:rFonts w:ascii="Segoe UI" w:hAnsi="Segoe UI" w:cs="Segoe UI"/>
          <w:color w:val="333333"/>
          <w:sz w:val="20"/>
        </w:rPr>
        <w:t>aplication</w:t>
      </w:r>
      <w:proofErr w:type="spellEnd"/>
      <w:r w:rsidRPr="00E53BB1">
        <w:rPr>
          <w:rFonts w:ascii="Segoe UI" w:hAnsi="Segoe UI" w:cs="Segoe UI"/>
          <w:color w:val="333333"/>
          <w:sz w:val="20"/>
        </w:rPr>
        <w:t xml:space="preserve"> depends on the TCP protocol.</w:t>
      </w:r>
    </w:p>
    <w:p w:rsidR="00E53BB1" w:rsidRPr="00E53BB1" w:rsidRDefault="00E53BB1" w:rsidP="00E53BB1">
      <w:pPr>
        <w:numPr>
          <w:ilvl w:val="1"/>
          <w:numId w:val="26"/>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t>Operates at the request level</w:t>
      </w:r>
    </w:p>
    <w:p w:rsidR="00E53BB1" w:rsidRPr="00E53BB1" w:rsidRDefault="00E53BB1" w:rsidP="00E53BB1">
      <w:pPr>
        <w:numPr>
          <w:ilvl w:val="1"/>
          <w:numId w:val="26"/>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t>Made available half way through 2016.</w:t>
      </w:r>
    </w:p>
    <w:p w:rsidR="00E53BB1" w:rsidRPr="00E53BB1" w:rsidRDefault="00E53BB1" w:rsidP="00E53BB1">
      <w:pPr>
        <w:numPr>
          <w:ilvl w:val="0"/>
          <w:numId w:val="26"/>
        </w:numPr>
        <w:shd w:val="clear" w:color="auto" w:fill="FAFAFA"/>
        <w:spacing w:after="0" w:line="240" w:lineRule="auto"/>
        <w:rPr>
          <w:rFonts w:ascii="Segoe UI" w:hAnsi="Segoe UI" w:cs="Segoe UI"/>
          <w:color w:val="333333"/>
          <w:sz w:val="20"/>
        </w:rPr>
      </w:pPr>
      <w:r w:rsidRPr="00E53BB1">
        <w:rPr>
          <w:rStyle w:val="Strong"/>
          <w:rFonts w:ascii="Segoe UI" w:hAnsi="Segoe UI" w:cs="Segoe UI"/>
          <w:color w:val="333333"/>
          <w:sz w:val="20"/>
        </w:rPr>
        <w:t>Network Load Balancer</w:t>
      </w:r>
      <w:r w:rsidRPr="00E53BB1">
        <w:rPr>
          <w:rFonts w:ascii="Segoe UI" w:hAnsi="Segoe UI" w:cs="Segoe UI"/>
          <w:color w:val="333333"/>
          <w:sz w:val="20"/>
        </w:rPr>
        <w:t> is the current generation load balancer when using exclusively TCP traffic.</w:t>
      </w:r>
    </w:p>
    <w:p w:rsidR="00E53BB1" w:rsidRPr="00E53BB1" w:rsidRDefault="00E53BB1" w:rsidP="00E53BB1">
      <w:pPr>
        <w:numPr>
          <w:ilvl w:val="1"/>
          <w:numId w:val="26"/>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t>Can be used instead of the Classic Load Balancer when using TCP traffic.</w:t>
      </w:r>
    </w:p>
    <w:p w:rsidR="00E53BB1" w:rsidRPr="00E53BB1" w:rsidRDefault="00E53BB1" w:rsidP="00E53BB1">
      <w:pPr>
        <w:numPr>
          <w:ilvl w:val="1"/>
          <w:numId w:val="26"/>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t>Operates at the connection level</w:t>
      </w:r>
    </w:p>
    <w:p w:rsidR="00E53BB1" w:rsidRPr="00E53BB1" w:rsidRDefault="00E53BB1" w:rsidP="00E53BB1">
      <w:pPr>
        <w:numPr>
          <w:ilvl w:val="1"/>
          <w:numId w:val="26"/>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t>The Network Load Balancer is suitable when you need ultra-high performance, and have static IP addresses for your application.</w:t>
      </w:r>
    </w:p>
    <w:p w:rsidR="00E53BB1" w:rsidRPr="00E53BB1" w:rsidRDefault="00E53BB1" w:rsidP="00E53BB1">
      <w:pPr>
        <w:pStyle w:val="Heading3"/>
        <w:shd w:val="clear" w:color="auto" w:fill="FAFAFA"/>
        <w:spacing w:before="0" w:beforeAutospacing="0" w:after="0" w:afterAutospacing="0"/>
        <w:rPr>
          <w:rFonts w:ascii="Georgia" w:hAnsi="Georgia"/>
          <w:b w:val="0"/>
          <w:bCs w:val="0"/>
          <w:color w:val="222222"/>
          <w:sz w:val="32"/>
          <w:szCs w:val="36"/>
        </w:rPr>
      </w:pPr>
      <w:r w:rsidRPr="00E53BB1">
        <w:rPr>
          <w:rFonts w:ascii="Georgia" w:hAnsi="Georgia"/>
          <w:b w:val="0"/>
          <w:bCs w:val="0"/>
          <w:color w:val="222222"/>
          <w:sz w:val="32"/>
          <w:szCs w:val="36"/>
        </w:rPr>
        <w:t>Cross-zone load balancing</w:t>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r w:rsidRPr="00E53BB1">
        <w:rPr>
          <w:rFonts w:ascii="Segoe UI" w:hAnsi="Segoe UI" w:cs="Segoe UI"/>
          <w:color w:val="333333"/>
          <w:sz w:val="22"/>
        </w:rPr>
        <w:t>By default, the Classic Load Balancer distributes traffic across all EC2 instances regardless of AZ. If you want to balance evenly across AZ, make sure you enable Cross-Zone load balancing:</w:t>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r w:rsidRPr="00E53BB1">
        <w:rPr>
          <w:rFonts w:ascii="Segoe UI" w:hAnsi="Segoe UI" w:cs="Segoe UI"/>
          <w:noProof/>
          <w:color w:val="333333"/>
          <w:sz w:val="22"/>
        </w:rPr>
        <w:drawing>
          <wp:inline distT="0" distB="0" distL="0" distR="0">
            <wp:extent cx="6000750" cy="1917700"/>
            <wp:effectExtent l="0" t="0" r="0" b="6350"/>
            <wp:docPr id="4" name="Picture 4" descr="Classic Load Balancer Cross-Zone Load Balan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ic Load Balancer Cross-Zone Load Balanc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0750" cy="1917700"/>
                    </a:xfrm>
                    <a:prstGeom prst="rect">
                      <a:avLst/>
                    </a:prstGeom>
                    <a:noFill/>
                    <a:ln>
                      <a:noFill/>
                    </a:ln>
                  </pic:spPr>
                </pic:pic>
              </a:graphicData>
            </a:graphic>
          </wp:inline>
        </w:drawing>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hyperlink r:id="rId14" w:history="1">
        <w:r w:rsidRPr="00E53BB1">
          <w:rPr>
            <w:rStyle w:val="Hyperlink"/>
            <w:rFonts w:ascii="Segoe UI" w:hAnsi="Segoe UI" w:cs="Segoe UI"/>
            <w:color w:val="337AB7"/>
            <w:sz w:val="22"/>
            <w:u w:val="none"/>
          </w:rPr>
          <w:t>More info on Cross-Zone load balancing</w:t>
        </w:r>
      </w:hyperlink>
    </w:p>
    <w:p w:rsidR="00E53BB1" w:rsidRPr="00E53BB1" w:rsidRDefault="00E53BB1" w:rsidP="00E53BB1">
      <w:pPr>
        <w:pStyle w:val="Heading3"/>
        <w:shd w:val="clear" w:color="auto" w:fill="FAFAFA"/>
        <w:spacing w:before="0" w:beforeAutospacing="0" w:after="0" w:afterAutospacing="0"/>
        <w:rPr>
          <w:rFonts w:ascii="Georgia" w:hAnsi="Georgia"/>
          <w:b w:val="0"/>
          <w:bCs w:val="0"/>
          <w:color w:val="222222"/>
          <w:sz w:val="32"/>
          <w:szCs w:val="36"/>
        </w:rPr>
      </w:pPr>
      <w:r w:rsidRPr="00E53BB1">
        <w:rPr>
          <w:rFonts w:ascii="Georgia" w:hAnsi="Georgia"/>
          <w:b w:val="0"/>
          <w:bCs w:val="0"/>
          <w:color w:val="222222"/>
          <w:sz w:val="32"/>
          <w:szCs w:val="36"/>
        </w:rPr>
        <w:t>Make sure you remember to shut down your ELBs if you’re not using them</w:t>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r w:rsidRPr="00E53BB1">
        <w:rPr>
          <w:rFonts w:ascii="Segoe UI" w:hAnsi="Segoe UI" w:cs="Segoe UI"/>
          <w:color w:val="333333"/>
          <w:sz w:val="22"/>
        </w:rPr>
        <w:t>The major reason that people exceed the free tier is because they forgot to terminate their ELBs. It’s a good idea to tag your ELBs so that they can be tracked via resource groups.</w:t>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r w:rsidRPr="00E53BB1">
        <w:rPr>
          <w:rFonts w:ascii="Segoe UI" w:hAnsi="Segoe UI" w:cs="Segoe UI"/>
          <w:color w:val="333333"/>
          <w:sz w:val="22"/>
        </w:rPr>
        <w:t>ELBs initially have a DNS name, but no public IP address.</w:t>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r w:rsidRPr="00E53BB1">
        <w:rPr>
          <w:rFonts w:ascii="Segoe UI" w:hAnsi="Segoe UI" w:cs="Segoe UI"/>
          <w:color w:val="333333"/>
          <w:sz w:val="22"/>
        </w:rPr>
        <w:t xml:space="preserve">When an ELB is monitoring instances, the instance can have one of two </w:t>
      </w:r>
      <w:proofErr w:type="gramStart"/>
      <w:r w:rsidRPr="00E53BB1">
        <w:rPr>
          <w:rFonts w:ascii="Segoe UI" w:hAnsi="Segoe UI" w:cs="Segoe UI"/>
          <w:color w:val="333333"/>
          <w:sz w:val="22"/>
        </w:rPr>
        <w:t>status</w:t>
      </w:r>
      <w:proofErr w:type="gramEnd"/>
      <w:r w:rsidRPr="00E53BB1">
        <w:rPr>
          <w:rFonts w:ascii="Segoe UI" w:hAnsi="Segoe UI" w:cs="Segoe UI"/>
          <w:color w:val="333333"/>
          <w:sz w:val="22"/>
        </w:rPr>
        <w:t>:</w:t>
      </w:r>
    </w:p>
    <w:p w:rsidR="00E53BB1" w:rsidRPr="00E53BB1" w:rsidRDefault="00E53BB1" w:rsidP="00E53BB1">
      <w:pPr>
        <w:numPr>
          <w:ilvl w:val="0"/>
          <w:numId w:val="27"/>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lastRenderedPageBreak/>
        <w:t>In service</w:t>
      </w:r>
    </w:p>
    <w:p w:rsidR="00E53BB1" w:rsidRPr="00E53BB1" w:rsidRDefault="00E53BB1" w:rsidP="00E53BB1">
      <w:pPr>
        <w:numPr>
          <w:ilvl w:val="0"/>
          <w:numId w:val="27"/>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t>Out of service</w:t>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r w:rsidRPr="00E53BB1">
        <w:rPr>
          <w:rFonts w:ascii="Segoe UI" w:hAnsi="Segoe UI" w:cs="Segoe UI"/>
          <w:color w:val="333333"/>
          <w:sz w:val="22"/>
        </w:rPr>
        <w:t xml:space="preserve">Set </w:t>
      </w:r>
      <w:proofErr w:type="spellStart"/>
      <w:r w:rsidRPr="00E53BB1">
        <w:rPr>
          <w:rFonts w:ascii="Segoe UI" w:hAnsi="Segoe UI" w:cs="Segoe UI"/>
          <w:color w:val="333333"/>
          <w:sz w:val="22"/>
        </w:rPr>
        <w:t>Evalate</w:t>
      </w:r>
      <w:proofErr w:type="spellEnd"/>
      <w:r w:rsidRPr="00E53BB1">
        <w:rPr>
          <w:rFonts w:ascii="Segoe UI" w:hAnsi="Segoe UI" w:cs="Segoe UI"/>
          <w:color w:val="333333"/>
          <w:sz w:val="22"/>
        </w:rPr>
        <w:t xml:space="preserve"> Target Health to true, and enable Latency Based Routing for HA (High Availability)</w:t>
      </w:r>
    </w:p>
    <w:p w:rsidR="00E53BB1" w:rsidRDefault="00E53BB1" w:rsidP="00E53BB1">
      <w:pPr>
        <w:pStyle w:val="Heading2"/>
        <w:pBdr>
          <w:bottom w:val="dotted" w:sz="6" w:space="8" w:color="2C2A24"/>
        </w:pBdr>
        <w:shd w:val="clear" w:color="auto" w:fill="FAFAFA"/>
        <w:spacing w:before="0" w:beforeAutospacing="0" w:after="0" w:afterAutospacing="0"/>
        <w:rPr>
          <w:rFonts w:ascii="Georgia" w:hAnsi="Georgia"/>
          <w:b w:val="0"/>
          <w:bCs w:val="0"/>
          <w:color w:val="222222"/>
          <w:sz w:val="44"/>
          <w:szCs w:val="45"/>
        </w:rPr>
      </w:pPr>
      <w:r w:rsidRPr="00E53BB1">
        <w:rPr>
          <w:rFonts w:ascii="Georgia" w:hAnsi="Georgia"/>
          <w:b w:val="0"/>
          <w:bCs w:val="0"/>
          <w:color w:val="222222"/>
          <w:sz w:val="44"/>
          <w:szCs w:val="45"/>
        </w:rPr>
        <w:t>Auto scaling</w:t>
      </w:r>
    </w:p>
    <w:p w:rsidR="00E53BB1" w:rsidRPr="00E53BB1" w:rsidRDefault="00E53BB1" w:rsidP="00E53BB1">
      <w:pPr>
        <w:shd w:val="clear" w:color="auto" w:fill="FFFFFF"/>
        <w:spacing w:after="0" w:line="240" w:lineRule="auto"/>
        <w:textAlignment w:val="baseline"/>
        <w:rPr>
          <w:rFonts w:ascii="Helvetica" w:eastAsia="Times New Roman" w:hAnsi="Helvetica" w:cs="Helvetica"/>
          <w:color w:val="444444"/>
          <w:sz w:val="21"/>
          <w:szCs w:val="21"/>
        </w:rPr>
      </w:pPr>
      <w:r w:rsidRPr="00E53BB1">
        <w:rPr>
          <w:rFonts w:ascii="Helvetica" w:eastAsia="Times New Roman" w:hAnsi="Helvetica" w:cs="Helvetica"/>
          <w:b/>
          <w:bCs/>
          <w:color w:val="444444"/>
          <w:sz w:val="21"/>
          <w:szCs w:val="21"/>
          <w:bdr w:val="none" w:sz="0" w:space="0" w:color="auto" w:frame="1"/>
        </w:rPr>
        <w:t>Auto scaling Groups</w:t>
      </w:r>
    </w:p>
    <w:p w:rsidR="00E53BB1" w:rsidRPr="00E53BB1" w:rsidRDefault="00E53BB1" w:rsidP="00E53BB1">
      <w:pPr>
        <w:numPr>
          <w:ilvl w:val="0"/>
          <w:numId w:val="34"/>
        </w:numPr>
        <w:shd w:val="clear" w:color="auto" w:fill="FFFFFF"/>
        <w:spacing w:after="0" w:line="240" w:lineRule="auto"/>
        <w:ind w:left="540"/>
        <w:textAlignment w:val="baseline"/>
        <w:rPr>
          <w:rFonts w:ascii="Helvetica" w:eastAsia="Times New Roman" w:hAnsi="Helvetica" w:cs="Helvetica"/>
          <w:color w:val="444444"/>
          <w:sz w:val="21"/>
          <w:szCs w:val="21"/>
        </w:rPr>
      </w:pPr>
      <w:proofErr w:type="gramStart"/>
      <w:r w:rsidRPr="00E53BB1">
        <w:rPr>
          <w:rFonts w:ascii="Helvetica" w:eastAsia="Times New Roman" w:hAnsi="Helvetica" w:cs="Helvetica"/>
          <w:color w:val="444444"/>
          <w:sz w:val="21"/>
          <w:szCs w:val="21"/>
        </w:rPr>
        <w:t>Have to</w:t>
      </w:r>
      <w:proofErr w:type="gramEnd"/>
      <w:r w:rsidRPr="00E53BB1">
        <w:rPr>
          <w:rFonts w:ascii="Helvetica" w:eastAsia="Times New Roman" w:hAnsi="Helvetica" w:cs="Helvetica"/>
          <w:color w:val="444444"/>
          <w:sz w:val="21"/>
          <w:szCs w:val="21"/>
        </w:rPr>
        <w:t xml:space="preserve"> have a launch configuration to have an auto scaling group</w:t>
      </w:r>
    </w:p>
    <w:p w:rsidR="00E53BB1" w:rsidRPr="00E53BB1" w:rsidRDefault="00E53BB1" w:rsidP="00E53BB1">
      <w:pPr>
        <w:numPr>
          <w:ilvl w:val="0"/>
          <w:numId w:val="34"/>
        </w:numPr>
        <w:shd w:val="clear" w:color="auto" w:fill="FFFFFF"/>
        <w:spacing w:after="0" w:line="240" w:lineRule="auto"/>
        <w:ind w:left="540"/>
        <w:textAlignment w:val="baseline"/>
        <w:rPr>
          <w:rFonts w:ascii="Helvetica" w:eastAsia="Times New Roman" w:hAnsi="Helvetica" w:cs="Helvetica"/>
          <w:color w:val="444444"/>
          <w:sz w:val="21"/>
          <w:szCs w:val="21"/>
        </w:rPr>
      </w:pPr>
      <w:r w:rsidRPr="00E53BB1">
        <w:rPr>
          <w:rFonts w:ascii="Helvetica" w:eastAsia="Times New Roman" w:hAnsi="Helvetica" w:cs="Helvetica"/>
          <w:color w:val="444444"/>
          <w:sz w:val="21"/>
          <w:szCs w:val="21"/>
        </w:rPr>
        <w:t>Can create rules to spin-up and/or shut down instances based on monitor triggers</w:t>
      </w:r>
    </w:p>
    <w:p w:rsidR="00E53BB1" w:rsidRPr="00E53BB1" w:rsidRDefault="00E53BB1" w:rsidP="00E53BB1">
      <w:pPr>
        <w:numPr>
          <w:ilvl w:val="0"/>
          <w:numId w:val="34"/>
        </w:numPr>
        <w:shd w:val="clear" w:color="auto" w:fill="FFFFFF"/>
        <w:spacing w:after="0" w:line="240" w:lineRule="auto"/>
        <w:ind w:left="540"/>
        <w:textAlignment w:val="baseline"/>
        <w:rPr>
          <w:rFonts w:ascii="Helvetica" w:eastAsia="Times New Roman" w:hAnsi="Helvetica" w:cs="Helvetica"/>
          <w:color w:val="444444"/>
          <w:sz w:val="21"/>
          <w:szCs w:val="21"/>
        </w:rPr>
      </w:pPr>
      <w:r w:rsidRPr="00E53BB1">
        <w:rPr>
          <w:rFonts w:ascii="Helvetica" w:eastAsia="Times New Roman" w:hAnsi="Helvetica" w:cs="Helvetica"/>
          <w:color w:val="444444"/>
          <w:sz w:val="21"/>
          <w:szCs w:val="21"/>
        </w:rPr>
        <w:t>Deleting an auto scaling group will automatically delete any instances it created</w:t>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r w:rsidRPr="00E53BB1">
        <w:rPr>
          <w:rFonts w:ascii="Segoe UI" w:hAnsi="Segoe UI" w:cs="Segoe UI"/>
          <w:color w:val="333333"/>
          <w:sz w:val="22"/>
        </w:rPr>
        <w:t xml:space="preserve">Scaling Policy is a set of rules i.e. Increase if average CPU &gt; 80% for a consecutive </w:t>
      </w:r>
      <w:proofErr w:type="spellStart"/>
      <w:r w:rsidRPr="00E53BB1">
        <w:rPr>
          <w:rFonts w:ascii="Segoe UI" w:hAnsi="Segoe UI" w:cs="Segoe UI"/>
          <w:color w:val="333333"/>
          <w:sz w:val="22"/>
        </w:rPr>
        <w:t>peroid</w:t>
      </w:r>
      <w:proofErr w:type="spellEnd"/>
      <w:r w:rsidRPr="00E53BB1">
        <w:rPr>
          <w:rFonts w:ascii="Segoe UI" w:hAnsi="Segoe UI" w:cs="Segoe UI"/>
          <w:color w:val="333333"/>
          <w:sz w:val="22"/>
        </w:rPr>
        <w:t xml:space="preserve"> of 5 minutes.</w:t>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r w:rsidRPr="00E53BB1">
        <w:rPr>
          <w:rStyle w:val="Strong"/>
          <w:rFonts w:ascii="Segoe UI" w:hAnsi="Segoe UI" w:cs="Segoe UI"/>
          <w:color w:val="333333"/>
          <w:sz w:val="22"/>
        </w:rPr>
        <w:t>Desired Instances</w:t>
      </w:r>
      <w:r w:rsidRPr="00E53BB1">
        <w:rPr>
          <w:rFonts w:ascii="Segoe UI" w:hAnsi="Segoe UI" w:cs="Segoe UI"/>
          <w:color w:val="333333"/>
          <w:sz w:val="22"/>
        </w:rPr>
        <w:t xml:space="preserve"> is adjusted based on the scaling policy, and won’t go below the </w:t>
      </w:r>
      <w:proofErr w:type="spellStart"/>
      <w:r w:rsidRPr="00E53BB1">
        <w:rPr>
          <w:rFonts w:ascii="Segoe UI" w:hAnsi="Segoe UI" w:cs="Segoe UI"/>
          <w:color w:val="333333"/>
          <w:sz w:val="22"/>
        </w:rPr>
        <w:t>miniumum</w:t>
      </w:r>
      <w:proofErr w:type="spellEnd"/>
      <w:r w:rsidRPr="00E53BB1">
        <w:rPr>
          <w:rFonts w:ascii="Segoe UI" w:hAnsi="Segoe UI" w:cs="Segoe UI"/>
          <w:color w:val="333333"/>
          <w:sz w:val="22"/>
        </w:rPr>
        <w:t xml:space="preserve"> or above the maximum size of the group.</w:t>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r w:rsidRPr="00E53BB1">
        <w:rPr>
          <w:rFonts w:ascii="Segoe UI" w:hAnsi="Segoe UI" w:cs="Segoe UI"/>
          <w:color w:val="333333"/>
          <w:sz w:val="22"/>
        </w:rPr>
        <w:t>Note that </w:t>
      </w:r>
      <w:r w:rsidRPr="00E53BB1">
        <w:rPr>
          <w:rStyle w:val="Strong"/>
          <w:rFonts w:ascii="Segoe UI" w:hAnsi="Segoe UI" w:cs="Segoe UI"/>
          <w:color w:val="333333"/>
          <w:sz w:val="22"/>
        </w:rPr>
        <w:t>there is a default maximum of 20 running on-demand EC2 instances</w:t>
      </w:r>
      <w:r w:rsidRPr="00E53BB1">
        <w:rPr>
          <w:rFonts w:ascii="Segoe UI" w:hAnsi="Segoe UI" w:cs="Segoe UI"/>
          <w:color w:val="333333"/>
          <w:sz w:val="22"/>
        </w:rPr>
        <w:t> regardless of the min/max you set in your ASG scaling policies. You can request a limit increase by getting in touch with AWS… if your auto scaling triggers are firing, but you are not getting any more instances, check that you haven’t reached the default maximum.</w:t>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r w:rsidRPr="00E53BB1">
        <w:rPr>
          <w:rFonts w:ascii="Segoe UI" w:hAnsi="Segoe UI" w:cs="Segoe UI"/>
          <w:color w:val="333333"/>
          <w:sz w:val="22"/>
        </w:rPr>
        <w:t>Deleting an ASG will automatically delete any instances that it created.</w:t>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r w:rsidRPr="00E53BB1">
        <w:rPr>
          <w:rStyle w:val="Strong"/>
          <w:rFonts w:ascii="Segoe UI" w:hAnsi="Segoe UI" w:cs="Segoe UI"/>
          <w:color w:val="333333"/>
          <w:sz w:val="22"/>
        </w:rPr>
        <w:t>Launch configurations cannot be modified after creation</w:t>
      </w:r>
      <w:r w:rsidRPr="00E53BB1">
        <w:rPr>
          <w:rFonts w:ascii="Segoe UI" w:hAnsi="Segoe UI" w:cs="Segoe UI"/>
          <w:color w:val="333333"/>
          <w:sz w:val="22"/>
        </w:rPr>
        <w:t xml:space="preserve">. If you need to make a change, create a new launch </w:t>
      </w:r>
      <w:proofErr w:type="spellStart"/>
      <w:r w:rsidRPr="00E53BB1">
        <w:rPr>
          <w:rFonts w:ascii="Segoe UI" w:hAnsi="Segoe UI" w:cs="Segoe UI"/>
          <w:color w:val="333333"/>
          <w:sz w:val="22"/>
        </w:rPr>
        <w:t>configation</w:t>
      </w:r>
      <w:proofErr w:type="spellEnd"/>
      <w:r w:rsidRPr="00E53BB1">
        <w:rPr>
          <w:rFonts w:ascii="Segoe UI" w:hAnsi="Segoe UI" w:cs="Segoe UI"/>
          <w:color w:val="333333"/>
          <w:sz w:val="22"/>
        </w:rPr>
        <w:t xml:space="preserve"> and update your auto scaling group to use it.</w:t>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r w:rsidRPr="00E53BB1">
        <w:rPr>
          <w:rFonts w:ascii="Segoe UI" w:hAnsi="Segoe UI" w:cs="Segoe UI"/>
          <w:color w:val="333333"/>
          <w:sz w:val="22"/>
        </w:rPr>
        <w:t xml:space="preserve">Launch configurations can belong to multiple Auto Scaling </w:t>
      </w:r>
      <w:proofErr w:type="gramStart"/>
      <w:r w:rsidRPr="00E53BB1">
        <w:rPr>
          <w:rFonts w:ascii="Segoe UI" w:hAnsi="Segoe UI" w:cs="Segoe UI"/>
          <w:color w:val="333333"/>
          <w:sz w:val="22"/>
        </w:rPr>
        <w:t>groups,</w:t>
      </w:r>
      <w:proofErr w:type="gramEnd"/>
      <w:r w:rsidRPr="00E53BB1">
        <w:rPr>
          <w:rFonts w:ascii="Segoe UI" w:hAnsi="Segoe UI" w:cs="Segoe UI"/>
          <w:color w:val="333333"/>
          <w:sz w:val="22"/>
        </w:rPr>
        <w:t xml:space="preserve"> however you can only specify one launch configuration at a time for an Auto Scaling group.</w:t>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r w:rsidRPr="00E53BB1">
        <w:rPr>
          <w:rFonts w:ascii="Segoe UI" w:hAnsi="Segoe UI" w:cs="Segoe UI"/>
          <w:color w:val="333333"/>
          <w:sz w:val="22"/>
        </w:rPr>
        <w:t>AMIs can be used with Auto Scaling groups.</w:t>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hyperlink r:id="rId15" w:history="1">
        <w:r w:rsidRPr="00E53BB1">
          <w:rPr>
            <w:rStyle w:val="Hyperlink"/>
            <w:rFonts w:ascii="Segoe UI" w:hAnsi="Segoe UI" w:cs="Segoe UI"/>
            <w:color w:val="337AB7"/>
            <w:sz w:val="22"/>
            <w:u w:val="none"/>
          </w:rPr>
          <w:t>More info on launch configurations</w:t>
        </w:r>
      </w:hyperlink>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r w:rsidRPr="00E53BB1">
        <w:rPr>
          <w:rFonts w:ascii="Segoe UI" w:hAnsi="Segoe UI" w:cs="Segoe UI"/>
          <w:color w:val="333333"/>
          <w:sz w:val="22"/>
        </w:rPr>
        <w:t>The following scale out options are available:</w:t>
      </w:r>
    </w:p>
    <w:p w:rsidR="00E53BB1" w:rsidRPr="00E53BB1" w:rsidRDefault="00E53BB1" w:rsidP="00E53BB1">
      <w:pPr>
        <w:numPr>
          <w:ilvl w:val="0"/>
          <w:numId w:val="28"/>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t>Scheduled scaling - adjusting the size of a group at a specific time</w:t>
      </w:r>
    </w:p>
    <w:p w:rsidR="00E53BB1" w:rsidRPr="00E53BB1" w:rsidRDefault="00E53BB1" w:rsidP="00E53BB1">
      <w:pPr>
        <w:numPr>
          <w:ilvl w:val="0"/>
          <w:numId w:val="28"/>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t xml:space="preserve">Dynamic scaling - via creating a scaling policy to automatically adjust the size of the group based on a </w:t>
      </w:r>
      <w:proofErr w:type="spellStart"/>
      <w:r w:rsidRPr="00E53BB1">
        <w:rPr>
          <w:rFonts w:ascii="Segoe UI" w:hAnsi="Segoe UI" w:cs="Segoe UI"/>
          <w:color w:val="333333"/>
          <w:sz w:val="20"/>
        </w:rPr>
        <w:t>specificed</w:t>
      </w:r>
      <w:proofErr w:type="spellEnd"/>
      <w:r w:rsidRPr="00E53BB1">
        <w:rPr>
          <w:rFonts w:ascii="Segoe UI" w:hAnsi="Segoe UI" w:cs="Segoe UI"/>
          <w:color w:val="333333"/>
          <w:sz w:val="20"/>
        </w:rPr>
        <w:t xml:space="preserve"> increase in </w:t>
      </w:r>
      <w:proofErr w:type="spellStart"/>
      <w:r w:rsidRPr="00E53BB1">
        <w:rPr>
          <w:rFonts w:ascii="Segoe UI" w:hAnsi="Segoe UI" w:cs="Segoe UI"/>
          <w:color w:val="333333"/>
          <w:sz w:val="20"/>
        </w:rPr>
        <w:t>demanc</w:t>
      </w:r>
      <w:proofErr w:type="spellEnd"/>
    </w:p>
    <w:p w:rsidR="00E53BB1" w:rsidRPr="00E53BB1" w:rsidRDefault="00E53BB1" w:rsidP="00E53BB1">
      <w:pPr>
        <w:numPr>
          <w:ilvl w:val="0"/>
          <w:numId w:val="28"/>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t>Manual scaling - via manually increasing the size of the group</w:t>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hyperlink r:id="rId16" w:history="1">
        <w:r w:rsidRPr="00E53BB1">
          <w:rPr>
            <w:rStyle w:val="Hyperlink"/>
            <w:rFonts w:ascii="Segoe UI" w:hAnsi="Segoe UI" w:cs="Segoe UI"/>
            <w:color w:val="337AB7"/>
            <w:sz w:val="22"/>
            <w:u w:val="none"/>
          </w:rPr>
          <w:t>More info on auto scaling lifecycles</w:t>
        </w:r>
      </w:hyperlink>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r w:rsidRPr="00E53BB1">
        <w:rPr>
          <w:rFonts w:ascii="Segoe UI" w:hAnsi="Segoe UI" w:cs="Segoe UI"/>
          <w:color w:val="333333"/>
          <w:sz w:val="22"/>
        </w:rPr>
        <w:t>To attach EC2 instances to an Auto Scaling group, ensure that:</w:t>
      </w:r>
    </w:p>
    <w:p w:rsidR="00E53BB1" w:rsidRPr="00E53BB1" w:rsidRDefault="00E53BB1" w:rsidP="00E53BB1">
      <w:pPr>
        <w:numPr>
          <w:ilvl w:val="0"/>
          <w:numId w:val="29"/>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t>The instance is in the running state</w:t>
      </w:r>
    </w:p>
    <w:p w:rsidR="00E53BB1" w:rsidRPr="00E53BB1" w:rsidRDefault="00E53BB1" w:rsidP="00E53BB1">
      <w:pPr>
        <w:numPr>
          <w:ilvl w:val="0"/>
          <w:numId w:val="29"/>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t>The AMIs used to launch the instance still exist</w:t>
      </w:r>
    </w:p>
    <w:p w:rsidR="00E53BB1" w:rsidRPr="00E53BB1" w:rsidRDefault="00E53BB1" w:rsidP="00E53BB1">
      <w:pPr>
        <w:numPr>
          <w:ilvl w:val="0"/>
          <w:numId w:val="29"/>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t>The instance is not a member of another Auto Scaling group</w:t>
      </w:r>
    </w:p>
    <w:p w:rsidR="00E53BB1" w:rsidRPr="00E53BB1" w:rsidRDefault="00E53BB1" w:rsidP="00E53BB1">
      <w:pPr>
        <w:numPr>
          <w:ilvl w:val="0"/>
          <w:numId w:val="29"/>
        </w:numPr>
        <w:shd w:val="clear" w:color="auto" w:fill="FAFAFA"/>
        <w:spacing w:after="0" w:line="240" w:lineRule="auto"/>
        <w:rPr>
          <w:rFonts w:ascii="Segoe UI" w:hAnsi="Segoe UI" w:cs="Segoe UI"/>
          <w:color w:val="333333"/>
          <w:sz w:val="20"/>
        </w:rPr>
      </w:pPr>
      <w:r w:rsidRPr="00E53BB1">
        <w:rPr>
          <w:rFonts w:ascii="Segoe UI" w:hAnsi="Segoe UI" w:cs="Segoe UI"/>
          <w:color w:val="333333"/>
          <w:sz w:val="20"/>
        </w:rPr>
        <w:t>The instance is in the same AZ as the Auto Scaling group</w:t>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hyperlink r:id="rId17" w:history="1">
        <w:r w:rsidRPr="00E53BB1">
          <w:rPr>
            <w:rStyle w:val="Hyperlink"/>
            <w:rFonts w:ascii="Segoe UI" w:hAnsi="Segoe UI" w:cs="Segoe UI"/>
            <w:color w:val="337AB7"/>
            <w:sz w:val="22"/>
            <w:u w:val="none"/>
          </w:rPr>
          <w:t>More info on attaching instances to an Auto Scaling group</w:t>
        </w:r>
      </w:hyperlink>
    </w:p>
    <w:p w:rsidR="00E53BB1" w:rsidRPr="00E53BB1" w:rsidRDefault="00E53BB1" w:rsidP="00E53BB1">
      <w:pPr>
        <w:pStyle w:val="Heading3"/>
        <w:shd w:val="clear" w:color="auto" w:fill="FAFAFA"/>
        <w:spacing w:before="0" w:beforeAutospacing="0" w:after="0" w:afterAutospacing="0"/>
        <w:rPr>
          <w:rFonts w:ascii="Georgia" w:hAnsi="Georgia"/>
          <w:b w:val="0"/>
          <w:bCs w:val="0"/>
          <w:color w:val="222222"/>
          <w:sz w:val="32"/>
          <w:szCs w:val="36"/>
        </w:rPr>
      </w:pPr>
      <w:r w:rsidRPr="00E53BB1">
        <w:rPr>
          <w:rFonts w:ascii="Georgia" w:hAnsi="Georgia"/>
          <w:b w:val="0"/>
          <w:bCs w:val="0"/>
          <w:color w:val="222222"/>
          <w:sz w:val="32"/>
          <w:szCs w:val="36"/>
        </w:rPr>
        <w:t>Auto Scaling Lifecycle and Lifecycle Hooks</w:t>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r w:rsidRPr="00E53BB1">
        <w:rPr>
          <w:rFonts w:ascii="Segoe UI" w:hAnsi="Segoe UI" w:cs="Segoe UI"/>
          <w:noProof/>
          <w:color w:val="333333"/>
          <w:sz w:val="22"/>
        </w:rPr>
        <w:lastRenderedPageBreak/>
        <w:drawing>
          <wp:inline distT="0" distB="0" distL="0" distR="0">
            <wp:extent cx="4470400" cy="3026039"/>
            <wp:effectExtent l="0" t="0" r="6350" b="3175"/>
            <wp:docPr id="3" name="Picture 3" descr="Auto Scaling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uto Scaling Lifecyc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3936" cy="3035202"/>
                    </a:xfrm>
                    <a:prstGeom prst="rect">
                      <a:avLst/>
                    </a:prstGeom>
                    <a:noFill/>
                    <a:ln>
                      <a:noFill/>
                    </a:ln>
                  </pic:spPr>
                </pic:pic>
              </a:graphicData>
            </a:graphic>
          </wp:inline>
        </w:drawing>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r w:rsidRPr="00E53BB1">
        <w:rPr>
          <w:rFonts w:ascii="Segoe UI" w:hAnsi="Segoe UI" w:cs="Segoe UI"/>
          <w:color w:val="333333"/>
          <w:sz w:val="22"/>
        </w:rPr>
        <w:t>In the </w:t>
      </w:r>
      <w:proofErr w:type="spellStart"/>
      <w:proofErr w:type="gramStart"/>
      <w:r w:rsidRPr="00E53BB1">
        <w:rPr>
          <w:rStyle w:val="Strong"/>
          <w:rFonts w:ascii="Segoe UI" w:hAnsi="Segoe UI" w:cs="Segoe UI"/>
          <w:color w:val="333333"/>
          <w:sz w:val="22"/>
        </w:rPr>
        <w:t>Pending:Wait</w:t>
      </w:r>
      <w:proofErr w:type="spellEnd"/>
      <w:proofErr w:type="gramEnd"/>
      <w:r w:rsidRPr="00E53BB1">
        <w:rPr>
          <w:rFonts w:ascii="Segoe UI" w:hAnsi="Segoe UI" w:cs="Segoe UI"/>
          <w:color w:val="333333"/>
          <w:sz w:val="22"/>
        </w:rPr>
        <w:t> state, no lifecycle policies take effect.</w:t>
      </w:r>
    </w:p>
    <w:p w:rsidR="00E53BB1" w:rsidRDefault="00E53BB1" w:rsidP="00E53BB1">
      <w:pPr>
        <w:pStyle w:val="NormalWeb"/>
        <w:shd w:val="clear" w:color="auto" w:fill="FAFAFA"/>
        <w:spacing w:before="0" w:beforeAutospacing="0" w:after="0" w:afterAutospacing="0"/>
        <w:rPr>
          <w:rFonts w:ascii="Segoe UI" w:hAnsi="Segoe UI" w:cs="Segoe UI"/>
          <w:color w:val="333333"/>
          <w:sz w:val="22"/>
        </w:rPr>
      </w:pPr>
      <w:r w:rsidRPr="00E53BB1">
        <w:rPr>
          <w:rFonts w:ascii="Segoe UI" w:hAnsi="Segoe UI" w:cs="Segoe UI"/>
          <w:color w:val="333333"/>
          <w:sz w:val="22"/>
        </w:rPr>
        <w:t>The cooldown period is the number of seconds after a scaling activity completes before another can start.</w:t>
      </w:r>
    </w:p>
    <w:p w:rsidR="00E53BB1" w:rsidRPr="00E53BB1" w:rsidRDefault="00E53BB1" w:rsidP="00E53BB1">
      <w:pPr>
        <w:pStyle w:val="NormalWeb"/>
        <w:shd w:val="clear" w:color="auto" w:fill="FAFAFA"/>
        <w:spacing w:before="0" w:beforeAutospacing="0" w:after="0" w:afterAutospacing="0"/>
        <w:rPr>
          <w:rFonts w:ascii="Segoe UI" w:hAnsi="Segoe UI" w:cs="Segoe UI"/>
          <w:color w:val="333333"/>
          <w:sz w:val="22"/>
        </w:rPr>
      </w:pPr>
    </w:p>
    <w:p w:rsidR="00E53BB1" w:rsidRPr="00E53BB1" w:rsidRDefault="00E53BB1" w:rsidP="00E53BB1">
      <w:pPr>
        <w:pStyle w:val="Heading3"/>
        <w:shd w:val="clear" w:color="auto" w:fill="FAFAFA"/>
        <w:spacing w:before="0" w:beforeAutospacing="0" w:after="0" w:afterAutospacing="0"/>
        <w:rPr>
          <w:rFonts w:ascii="Georgia" w:hAnsi="Georgia"/>
          <w:b w:val="0"/>
          <w:bCs w:val="0"/>
          <w:color w:val="222222"/>
          <w:sz w:val="32"/>
          <w:szCs w:val="36"/>
        </w:rPr>
      </w:pPr>
      <w:r w:rsidRPr="00E53BB1">
        <w:rPr>
          <w:rFonts w:ascii="Georgia" w:hAnsi="Georgia"/>
          <w:b w:val="0"/>
          <w:bCs w:val="0"/>
          <w:color w:val="222222"/>
          <w:sz w:val="32"/>
          <w:szCs w:val="36"/>
        </w:rPr>
        <w:t>Auto Scaling Group Termination Policy</w:t>
      </w:r>
    </w:p>
    <w:p w:rsidR="00E53BB1" w:rsidRDefault="00E53BB1" w:rsidP="00E53BB1">
      <w:pPr>
        <w:pStyle w:val="NormalWeb"/>
        <w:shd w:val="clear" w:color="auto" w:fill="FAFAFA"/>
        <w:spacing w:before="0" w:beforeAutospacing="0" w:after="150" w:afterAutospacing="0"/>
        <w:rPr>
          <w:rFonts w:ascii="Segoe UI" w:hAnsi="Segoe UI" w:cs="Segoe UI"/>
          <w:color w:val="333333"/>
        </w:rPr>
      </w:pPr>
      <w:r>
        <w:rPr>
          <w:rFonts w:ascii="Segoe UI" w:hAnsi="Segoe UI" w:cs="Segoe UI"/>
          <w:noProof/>
          <w:color w:val="333333"/>
        </w:rPr>
        <w:lastRenderedPageBreak/>
        <w:drawing>
          <wp:inline distT="0" distB="0" distL="0" distR="0">
            <wp:extent cx="4356100" cy="5607050"/>
            <wp:effectExtent l="0" t="0" r="6350" b="0"/>
            <wp:docPr id="2" name="Picture 2" descr="Auto Scaling Group Termination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to Scaling Group Termination Polic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6100" cy="5607050"/>
                    </a:xfrm>
                    <a:prstGeom prst="rect">
                      <a:avLst/>
                    </a:prstGeom>
                    <a:noFill/>
                    <a:ln>
                      <a:noFill/>
                    </a:ln>
                  </pic:spPr>
                </pic:pic>
              </a:graphicData>
            </a:graphic>
          </wp:inline>
        </w:drawing>
      </w:r>
    </w:p>
    <w:p w:rsidR="00E53BB1" w:rsidRDefault="00E53BB1" w:rsidP="00473C71">
      <w:pPr>
        <w:shd w:val="clear" w:color="auto" w:fill="FFFFFF"/>
        <w:spacing w:after="0" w:line="240" w:lineRule="auto"/>
        <w:rPr>
          <w:rFonts w:ascii="Arial" w:eastAsia="Times New Roman" w:hAnsi="Arial" w:cs="Arial"/>
          <w:color w:val="444444"/>
          <w:sz w:val="18"/>
          <w:szCs w:val="20"/>
        </w:rPr>
      </w:pPr>
    </w:p>
    <w:p w:rsidR="00473C71" w:rsidRPr="00473C71" w:rsidRDefault="00473C71" w:rsidP="00473C71">
      <w:pPr>
        <w:shd w:val="clear" w:color="auto" w:fill="FFFFFF"/>
        <w:spacing w:after="0" w:line="240" w:lineRule="auto"/>
        <w:outlineLvl w:val="1"/>
        <w:rPr>
          <w:rFonts w:ascii="Arial" w:eastAsia="Times New Roman" w:hAnsi="Arial" w:cs="Arial"/>
          <w:b/>
          <w:bCs/>
          <w:caps/>
          <w:color w:val="2A2A2A"/>
          <w:sz w:val="24"/>
          <w:szCs w:val="36"/>
        </w:rPr>
      </w:pPr>
      <w:r w:rsidRPr="00473C71">
        <w:rPr>
          <w:rFonts w:ascii="Arial" w:eastAsia="Times New Roman" w:hAnsi="Arial" w:cs="Arial"/>
          <w:b/>
          <w:bCs/>
          <w:caps/>
          <w:color w:val="2A2A2A"/>
          <w:sz w:val="24"/>
          <w:szCs w:val="36"/>
        </w:rPr>
        <w:t>ELASTIC LOAD BALANCING (ELB)</w:t>
      </w:r>
    </w:p>
    <w:p w:rsidR="00473C71" w:rsidRPr="00473C71" w:rsidRDefault="00473C71" w:rsidP="00473C71">
      <w:pPr>
        <w:numPr>
          <w:ilvl w:val="0"/>
          <w:numId w:val="2"/>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t>ELB is a highly available service that distributes traffic across EC2 instances.</w:t>
      </w:r>
    </w:p>
    <w:p w:rsidR="00473C71" w:rsidRPr="00473C71" w:rsidRDefault="00473C71" w:rsidP="00473C71">
      <w:pPr>
        <w:shd w:val="clear" w:color="auto" w:fill="FFFFFF"/>
        <w:spacing w:after="0" w:line="240" w:lineRule="auto"/>
        <w:outlineLvl w:val="1"/>
        <w:rPr>
          <w:rFonts w:ascii="Arial" w:eastAsia="Times New Roman" w:hAnsi="Arial" w:cs="Arial"/>
          <w:b/>
          <w:bCs/>
          <w:caps/>
          <w:color w:val="2A2A2A"/>
          <w:sz w:val="24"/>
          <w:szCs w:val="36"/>
        </w:rPr>
      </w:pPr>
      <w:r w:rsidRPr="00473C71">
        <w:rPr>
          <w:rFonts w:ascii="Arial" w:eastAsia="Times New Roman" w:hAnsi="Arial" w:cs="Arial"/>
          <w:b/>
          <w:bCs/>
          <w:caps/>
          <w:color w:val="2A2A2A"/>
          <w:sz w:val="24"/>
          <w:szCs w:val="36"/>
        </w:rPr>
        <w:t>AMAZON CLOUD WATCH (CW)</w:t>
      </w:r>
    </w:p>
    <w:p w:rsidR="00473C71" w:rsidRPr="00473C71" w:rsidRDefault="00473C71" w:rsidP="00473C71">
      <w:pPr>
        <w:numPr>
          <w:ilvl w:val="0"/>
          <w:numId w:val="3"/>
        </w:numPr>
        <w:shd w:val="clear" w:color="auto" w:fill="FFFFFF"/>
        <w:spacing w:before="100" w:beforeAutospacing="1" w:after="0" w:line="240" w:lineRule="auto"/>
        <w:ind w:left="456"/>
        <w:rPr>
          <w:rFonts w:ascii="Arial" w:eastAsia="Times New Roman" w:hAnsi="Arial" w:cs="Arial"/>
          <w:color w:val="555555"/>
          <w:sz w:val="16"/>
          <w:szCs w:val="21"/>
        </w:rPr>
      </w:pPr>
      <w:proofErr w:type="spellStart"/>
      <w:r w:rsidRPr="00473C71">
        <w:rPr>
          <w:rFonts w:ascii="Arial" w:eastAsia="Times New Roman" w:hAnsi="Arial" w:cs="Arial"/>
          <w:color w:val="555555"/>
          <w:sz w:val="16"/>
          <w:szCs w:val="21"/>
        </w:rPr>
        <w:t>Cw</w:t>
      </w:r>
      <w:proofErr w:type="spellEnd"/>
      <w:r w:rsidRPr="00473C71">
        <w:rPr>
          <w:rFonts w:ascii="Arial" w:eastAsia="Times New Roman" w:hAnsi="Arial" w:cs="Arial"/>
          <w:color w:val="555555"/>
          <w:sz w:val="16"/>
          <w:szCs w:val="21"/>
        </w:rPr>
        <w:t xml:space="preserve"> monitors cloud resources and applications</w:t>
      </w:r>
    </w:p>
    <w:p w:rsidR="00473C71" w:rsidRPr="00473C71" w:rsidRDefault="00473C71" w:rsidP="00473C71">
      <w:pPr>
        <w:shd w:val="clear" w:color="auto" w:fill="FFFFFF"/>
        <w:spacing w:after="0" w:line="240" w:lineRule="auto"/>
        <w:outlineLvl w:val="1"/>
        <w:rPr>
          <w:rFonts w:ascii="Arial" w:eastAsia="Times New Roman" w:hAnsi="Arial" w:cs="Arial"/>
          <w:b/>
          <w:bCs/>
          <w:caps/>
          <w:color w:val="2A2A2A"/>
          <w:sz w:val="24"/>
          <w:szCs w:val="36"/>
        </w:rPr>
      </w:pPr>
      <w:r w:rsidRPr="00473C71">
        <w:rPr>
          <w:rFonts w:ascii="Arial" w:eastAsia="Times New Roman" w:hAnsi="Arial" w:cs="Arial"/>
          <w:b/>
          <w:bCs/>
          <w:caps/>
          <w:color w:val="2A2A2A"/>
          <w:sz w:val="24"/>
          <w:szCs w:val="36"/>
        </w:rPr>
        <w:t>AUTO SCALING (AS)</w:t>
      </w:r>
    </w:p>
    <w:p w:rsidR="00473C71" w:rsidRPr="00473C71" w:rsidRDefault="00473C71" w:rsidP="00473C71">
      <w:pPr>
        <w:numPr>
          <w:ilvl w:val="0"/>
          <w:numId w:val="4"/>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t>AS maintains availability of applications by scaling EC2 capacity up or down</w:t>
      </w:r>
    </w:p>
    <w:p w:rsidR="00473C71" w:rsidRPr="00473C71" w:rsidRDefault="00473C71" w:rsidP="00473C71">
      <w:pPr>
        <w:shd w:val="clear" w:color="auto" w:fill="FFFFFF"/>
        <w:spacing w:after="0" w:line="240" w:lineRule="auto"/>
        <w:outlineLvl w:val="1"/>
        <w:rPr>
          <w:rFonts w:ascii="Arial" w:eastAsia="Times New Roman" w:hAnsi="Arial" w:cs="Arial"/>
          <w:b/>
          <w:bCs/>
          <w:caps/>
          <w:color w:val="2A2A2A"/>
          <w:sz w:val="24"/>
          <w:szCs w:val="36"/>
        </w:rPr>
      </w:pPr>
      <w:r w:rsidRPr="00473C71">
        <w:rPr>
          <w:rFonts w:ascii="Arial" w:eastAsia="Times New Roman" w:hAnsi="Arial" w:cs="Arial"/>
          <w:b/>
          <w:bCs/>
          <w:caps/>
          <w:color w:val="2A2A2A"/>
          <w:sz w:val="24"/>
          <w:szCs w:val="36"/>
        </w:rPr>
        <w:t>ELB</w:t>
      </w:r>
    </w:p>
    <w:p w:rsidR="00473C71" w:rsidRPr="00473C71" w:rsidRDefault="00473C71" w:rsidP="00473C71">
      <w:pPr>
        <w:shd w:val="clear" w:color="auto" w:fill="FFFFFF"/>
        <w:spacing w:after="0" w:line="240" w:lineRule="auto"/>
        <w:rPr>
          <w:rFonts w:ascii="Arial" w:eastAsia="Times New Roman" w:hAnsi="Arial" w:cs="Arial"/>
          <w:color w:val="555555"/>
          <w:sz w:val="16"/>
          <w:szCs w:val="21"/>
        </w:rPr>
      </w:pPr>
      <w:r w:rsidRPr="00473C71">
        <w:rPr>
          <w:rFonts w:ascii="Arial" w:eastAsia="Times New Roman" w:hAnsi="Arial" w:cs="Arial"/>
          <w:color w:val="555555"/>
          <w:sz w:val="16"/>
          <w:szCs w:val="21"/>
        </w:rPr>
        <w:t>ELB distributes traffic across EC2 in on or more AZs</w:t>
      </w:r>
    </w:p>
    <w:p w:rsidR="00473C71" w:rsidRPr="00473C71" w:rsidRDefault="00473C71" w:rsidP="00473C71">
      <w:pPr>
        <w:shd w:val="clear" w:color="auto" w:fill="FFFFFF"/>
        <w:spacing w:after="0" w:line="240" w:lineRule="auto"/>
        <w:rPr>
          <w:rFonts w:ascii="Arial" w:eastAsia="Times New Roman" w:hAnsi="Arial" w:cs="Arial"/>
          <w:color w:val="555555"/>
          <w:sz w:val="16"/>
          <w:szCs w:val="21"/>
        </w:rPr>
      </w:pPr>
      <w:r w:rsidRPr="00473C71">
        <w:rPr>
          <w:rFonts w:ascii="Arial" w:eastAsia="Times New Roman" w:hAnsi="Arial" w:cs="Arial"/>
          <w:color w:val="555555"/>
          <w:sz w:val="16"/>
          <w:szCs w:val="21"/>
        </w:rPr>
        <w:t>ELB supports routing and load balancing of</w:t>
      </w:r>
    </w:p>
    <w:p w:rsidR="00473C71" w:rsidRPr="00473C71" w:rsidRDefault="00473C71" w:rsidP="00473C71">
      <w:pPr>
        <w:numPr>
          <w:ilvl w:val="0"/>
          <w:numId w:val="5"/>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t>HTTP</w:t>
      </w:r>
    </w:p>
    <w:p w:rsidR="00473C71" w:rsidRPr="00473C71" w:rsidRDefault="00473C71" w:rsidP="00473C71">
      <w:pPr>
        <w:numPr>
          <w:ilvl w:val="0"/>
          <w:numId w:val="5"/>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t>HTTPS</w:t>
      </w:r>
    </w:p>
    <w:p w:rsidR="00473C71" w:rsidRPr="00473C71" w:rsidRDefault="00473C71" w:rsidP="00473C71">
      <w:pPr>
        <w:numPr>
          <w:ilvl w:val="0"/>
          <w:numId w:val="5"/>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lastRenderedPageBreak/>
        <w:t>TCP</w:t>
      </w:r>
    </w:p>
    <w:p w:rsidR="00473C71" w:rsidRPr="00473C71" w:rsidRDefault="00473C71" w:rsidP="00473C71">
      <w:pPr>
        <w:numPr>
          <w:ilvl w:val="0"/>
          <w:numId w:val="5"/>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t>SSL</w:t>
      </w:r>
    </w:p>
    <w:p w:rsidR="00473C71" w:rsidRPr="00473C71" w:rsidRDefault="00473C71" w:rsidP="00473C71">
      <w:pPr>
        <w:shd w:val="clear" w:color="auto" w:fill="FFFFFF"/>
        <w:spacing w:after="0" w:line="240" w:lineRule="auto"/>
        <w:rPr>
          <w:rFonts w:ascii="Arial" w:eastAsia="Times New Roman" w:hAnsi="Arial" w:cs="Arial"/>
          <w:color w:val="555555"/>
          <w:sz w:val="16"/>
          <w:szCs w:val="21"/>
        </w:rPr>
      </w:pPr>
      <w:r w:rsidRPr="00473C71">
        <w:rPr>
          <w:rFonts w:ascii="Arial" w:eastAsia="Times New Roman" w:hAnsi="Arial" w:cs="Arial"/>
          <w:color w:val="555555"/>
          <w:sz w:val="16"/>
          <w:szCs w:val="21"/>
        </w:rPr>
        <w:t>ELB support integrated Certificate Management and SSL termination</w:t>
      </w:r>
    </w:p>
    <w:p w:rsidR="00473C71" w:rsidRPr="00473C71" w:rsidRDefault="00473C71" w:rsidP="00473C71">
      <w:pPr>
        <w:shd w:val="clear" w:color="auto" w:fill="FFFFFF"/>
        <w:spacing w:after="0" w:line="240" w:lineRule="auto"/>
        <w:rPr>
          <w:rFonts w:ascii="Arial" w:eastAsia="Times New Roman" w:hAnsi="Arial" w:cs="Arial"/>
          <w:color w:val="555555"/>
          <w:sz w:val="20"/>
          <w:szCs w:val="21"/>
        </w:rPr>
      </w:pPr>
      <w:r w:rsidRPr="00473C71">
        <w:rPr>
          <w:rFonts w:ascii="Arial" w:eastAsia="Times New Roman" w:hAnsi="Arial" w:cs="Arial"/>
          <w:color w:val="555555"/>
          <w:sz w:val="20"/>
          <w:szCs w:val="21"/>
        </w:rPr>
        <w:t>Types</w:t>
      </w:r>
    </w:p>
    <w:p w:rsidR="00473C71" w:rsidRPr="00473C71" w:rsidRDefault="00473C71" w:rsidP="00473C71">
      <w:pPr>
        <w:numPr>
          <w:ilvl w:val="0"/>
          <w:numId w:val="6"/>
        </w:numPr>
        <w:shd w:val="clear" w:color="auto" w:fill="FFFFFF"/>
        <w:spacing w:before="100" w:beforeAutospacing="1" w:after="0" w:line="240" w:lineRule="auto"/>
        <w:ind w:left="456"/>
        <w:rPr>
          <w:rFonts w:ascii="Arial" w:eastAsia="Times New Roman" w:hAnsi="Arial" w:cs="Arial"/>
          <w:color w:val="555555"/>
          <w:sz w:val="20"/>
          <w:szCs w:val="21"/>
        </w:rPr>
      </w:pPr>
      <w:r w:rsidRPr="00473C71">
        <w:rPr>
          <w:rFonts w:ascii="Arial" w:eastAsia="Times New Roman" w:hAnsi="Arial" w:cs="Arial"/>
          <w:color w:val="555555"/>
          <w:sz w:val="20"/>
          <w:szCs w:val="21"/>
        </w:rPr>
        <w:t>Internet-Facing Load Balancer</w:t>
      </w:r>
    </w:p>
    <w:p w:rsidR="00473C71" w:rsidRPr="00473C71" w:rsidRDefault="00473C71" w:rsidP="00473C71">
      <w:pPr>
        <w:numPr>
          <w:ilvl w:val="1"/>
          <w:numId w:val="6"/>
        </w:numPr>
        <w:shd w:val="clear" w:color="auto" w:fill="FFFFFF"/>
        <w:spacing w:before="100" w:beforeAutospacing="1" w:after="0" w:line="240" w:lineRule="auto"/>
        <w:ind w:left="912"/>
        <w:rPr>
          <w:rFonts w:ascii="Arial" w:eastAsia="Times New Roman" w:hAnsi="Arial" w:cs="Arial"/>
          <w:color w:val="555555"/>
          <w:sz w:val="20"/>
          <w:szCs w:val="21"/>
        </w:rPr>
      </w:pPr>
      <w:r w:rsidRPr="00473C71">
        <w:rPr>
          <w:rFonts w:ascii="Arial" w:eastAsia="Times New Roman" w:hAnsi="Arial" w:cs="Arial"/>
          <w:color w:val="555555"/>
          <w:sz w:val="20"/>
          <w:szCs w:val="21"/>
        </w:rPr>
        <w:t>request form Internet to EC2s</w:t>
      </w:r>
    </w:p>
    <w:p w:rsidR="00473C71" w:rsidRPr="00473C71" w:rsidRDefault="00473C71" w:rsidP="00473C71">
      <w:pPr>
        <w:numPr>
          <w:ilvl w:val="0"/>
          <w:numId w:val="6"/>
        </w:numPr>
        <w:shd w:val="clear" w:color="auto" w:fill="FFFFFF"/>
        <w:spacing w:before="100" w:beforeAutospacing="1" w:after="0" w:line="240" w:lineRule="auto"/>
        <w:ind w:left="456"/>
        <w:rPr>
          <w:rFonts w:ascii="Arial" w:eastAsia="Times New Roman" w:hAnsi="Arial" w:cs="Arial"/>
          <w:color w:val="555555"/>
          <w:sz w:val="20"/>
          <w:szCs w:val="21"/>
        </w:rPr>
      </w:pPr>
      <w:r w:rsidRPr="00473C71">
        <w:rPr>
          <w:rFonts w:ascii="Arial" w:eastAsia="Times New Roman" w:hAnsi="Arial" w:cs="Arial"/>
          <w:color w:val="555555"/>
          <w:sz w:val="20"/>
          <w:szCs w:val="21"/>
        </w:rPr>
        <w:t>Internal load balancer</w:t>
      </w:r>
    </w:p>
    <w:p w:rsidR="00473C71" w:rsidRPr="00473C71" w:rsidRDefault="00473C71" w:rsidP="00473C71">
      <w:pPr>
        <w:numPr>
          <w:ilvl w:val="1"/>
          <w:numId w:val="6"/>
        </w:numPr>
        <w:shd w:val="clear" w:color="auto" w:fill="FFFFFF"/>
        <w:spacing w:before="100" w:beforeAutospacing="1" w:after="0" w:line="240" w:lineRule="auto"/>
        <w:ind w:left="912"/>
        <w:rPr>
          <w:rFonts w:ascii="Arial" w:eastAsia="Times New Roman" w:hAnsi="Arial" w:cs="Arial"/>
          <w:color w:val="555555"/>
          <w:sz w:val="20"/>
          <w:szCs w:val="21"/>
        </w:rPr>
      </w:pPr>
      <w:r w:rsidRPr="00473C71">
        <w:rPr>
          <w:rFonts w:ascii="Arial" w:eastAsia="Times New Roman" w:hAnsi="Arial" w:cs="Arial"/>
          <w:color w:val="555555"/>
          <w:sz w:val="20"/>
          <w:szCs w:val="21"/>
        </w:rPr>
        <w:t>load balancer between tiers of the applications after the internet facing load balancing</w:t>
      </w:r>
    </w:p>
    <w:p w:rsidR="00473C71" w:rsidRPr="00473C71" w:rsidRDefault="00473C71" w:rsidP="00473C71">
      <w:pPr>
        <w:shd w:val="clear" w:color="auto" w:fill="FFFFFF"/>
        <w:spacing w:after="0" w:line="240" w:lineRule="auto"/>
        <w:rPr>
          <w:rFonts w:ascii="Arial" w:eastAsia="Times New Roman" w:hAnsi="Arial" w:cs="Arial"/>
          <w:color w:val="555555"/>
          <w:sz w:val="20"/>
          <w:szCs w:val="21"/>
        </w:rPr>
      </w:pPr>
      <w:r w:rsidRPr="00473C71">
        <w:rPr>
          <w:rFonts w:ascii="Arial" w:eastAsia="Times New Roman" w:hAnsi="Arial" w:cs="Arial"/>
          <w:color w:val="555555"/>
          <w:sz w:val="20"/>
          <w:szCs w:val="21"/>
        </w:rPr>
        <w:t>HTTPS Load Balancer</w:t>
      </w:r>
    </w:p>
    <w:p w:rsidR="00473C71" w:rsidRPr="00473C71" w:rsidRDefault="00473C71" w:rsidP="00473C71">
      <w:pPr>
        <w:numPr>
          <w:ilvl w:val="0"/>
          <w:numId w:val="7"/>
        </w:numPr>
        <w:shd w:val="clear" w:color="auto" w:fill="FFFFFF"/>
        <w:spacing w:before="100" w:beforeAutospacing="1" w:after="0" w:line="240" w:lineRule="auto"/>
        <w:ind w:left="456"/>
        <w:rPr>
          <w:rFonts w:ascii="Arial" w:eastAsia="Times New Roman" w:hAnsi="Arial" w:cs="Arial"/>
          <w:color w:val="555555"/>
          <w:sz w:val="20"/>
          <w:szCs w:val="21"/>
        </w:rPr>
      </w:pPr>
      <w:r w:rsidRPr="00473C71">
        <w:rPr>
          <w:rFonts w:ascii="Arial" w:eastAsia="Times New Roman" w:hAnsi="Arial" w:cs="Arial"/>
          <w:color w:val="555555"/>
          <w:sz w:val="20"/>
          <w:szCs w:val="21"/>
        </w:rPr>
        <w:t>SSL offload</w:t>
      </w:r>
    </w:p>
    <w:p w:rsidR="00473C71" w:rsidRPr="00473C71" w:rsidRDefault="00473C71" w:rsidP="00473C71">
      <w:pPr>
        <w:numPr>
          <w:ilvl w:val="0"/>
          <w:numId w:val="7"/>
        </w:numPr>
        <w:shd w:val="clear" w:color="auto" w:fill="FFFFFF"/>
        <w:spacing w:before="100" w:beforeAutospacing="1" w:after="0" w:line="240" w:lineRule="auto"/>
        <w:ind w:left="456"/>
        <w:rPr>
          <w:rFonts w:ascii="Arial" w:eastAsia="Times New Roman" w:hAnsi="Arial" w:cs="Arial"/>
          <w:color w:val="555555"/>
          <w:sz w:val="20"/>
          <w:szCs w:val="21"/>
        </w:rPr>
      </w:pPr>
      <w:r w:rsidRPr="00473C71">
        <w:rPr>
          <w:rFonts w:ascii="Arial" w:eastAsia="Times New Roman" w:hAnsi="Arial" w:cs="Arial"/>
          <w:color w:val="555555"/>
          <w:sz w:val="20"/>
          <w:szCs w:val="21"/>
        </w:rPr>
        <w:t>ELB does not support SNI</w:t>
      </w:r>
    </w:p>
    <w:p w:rsidR="00473C71" w:rsidRPr="00473C71" w:rsidRDefault="00473C71" w:rsidP="00473C71">
      <w:pPr>
        <w:numPr>
          <w:ilvl w:val="0"/>
          <w:numId w:val="7"/>
        </w:numPr>
        <w:shd w:val="clear" w:color="auto" w:fill="FFFFFF"/>
        <w:spacing w:before="100" w:beforeAutospacing="1" w:after="0" w:line="240" w:lineRule="auto"/>
        <w:ind w:left="456"/>
        <w:rPr>
          <w:rFonts w:ascii="Arial" w:eastAsia="Times New Roman" w:hAnsi="Arial" w:cs="Arial"/>
          <w:color w:val="555555"/>
          <w:sz w:val="20"/>
          <w:szCs w:val="21"/>
        </w:rPr>
      </w:pPr>
      <w:r w:rsidRPr="00473C71">
        <w:rPr>
          <w:rFonts w:ascii="Arial" w:eastAsia="Times New Roman" w:hAnsi="Arial" w:cs="Arial"/>
          <w:color w:val="555555"/>
          <w:sz w:val="20"/>
          <w:szCs w:val="21"/>
        </w:rPr>
        <w:t>Certs need Subject Alternative Name (SAN)</w:t>
      </w:r>
    </w:p>
    <w:p w:rsidR="00473C71" w:rsidRPr="00473C71" w:rsidRDefault="00473C71" w:rsidP="00473C71">
      <w:pPr>
        <w:shd w:val="clear" w:color="auto" w:fill="FFFFFF"/>
        <w:spacing w:after="0" w:line="240" w:lineRule="auto"/>
        <w:rPr>
          <w:rFonts w:ascii="Arial" w:eastAsia="Times New Roman" w:hAnsi="Arial" w:cs="Arial"/>
          <w:color w:val="555555"/>
          <w:sz w:val="20"/>
          <w:szCs w:val="21"/>
        </w:rPr>
      </w:pPr>
      <w:r w:rsidRPr="00473C71">
        <w:rPr>
          <w:rFonts w:ascii="Arial" w:eastAsia="Times New Roman" w:hAnsi="Arial" w:cs="Arial"/>
          <w:color w:val="555555"/>
          <w:sz w:val="20"/>
          <w:szCs w:val="21"/>
        </w:rPr>
        <w:t>Listener</w:t>
      </w:r>
    </w:p>
    <w:p w:rsidR="00473C71" w:rsidRPr="00473C71" w:rsidRDefault="00473C71" w:rsidP="00473C71">
      <w:pPr>
        <w:shd w:val="clear" w:color="auto" w:fill="FFFFFF"/>
        <w:spacing w:after="0" w:line="240" w:lineRule="auto"/>
        <w:rPr>
          <w:rFonts w:ascii="Arial" w:eastAsia="Times New Roman" w:hAnsi="Arial" w:cs="Arial"/>
          <w:color w:val="555555"/>
          <w:sz w:val="20"/>
          <w:szCs w:val="21"/>
        </w:rPr>
      </w:pPr>
      <w:r w:rsidRPr="00473C71">
        <w:rPr>
          <w:rFonts w:ascii="Arial" w:eastAsia="Times New Roman" w:hAnsi="Arial" w:cs="Arial"/>
          <w:color w:val="555555"/>
          <w:sz w:val="20"/>
          <w:szCs w:val="21"/>
        </w:rPr>
        <w:t>Process that checks for connection requests</w:t>
      </w:r>
    </w:p>
    <w:p w:rsidR="00473C71" w:rsidRPr="00473C71" w:rsidRDefault="00473C71" w:rsidP="00473C71">
      <w:pPr>
        <w:shd w:val="clear" w:color="auto" w:fill="FFFFFF"/>
        <w:spacing w:after="0" w:line="240" w:lineRule="auto"/>
        <w:rPr>
          <w:rFonts w:ascii="Arial" w:eastAsia="Times New Roman" w:hAnsi="Arial" w:cs="Arial"/>
          <w:color w:val="555555"/>
          <w:sz w:val="20"/>
          <w:szCs w:val="21"/>
        </w:rPr>
      </w:pPr>
      <w:r w:rsidRPr="00473C71">
        <w:rPr>
          <w:rFonts w:ascii="Arial" w:eastAsia="Times New Roman" w:hAnsi="Arial" w:cs="Arial"/>
          <w:color w:val="555555"/>
          <w:sz w:val="20"/>
          <w:szCs w:val="21"/>
        </w:rPr>
        <w:t>supports</w:t>
      </w:r>
    </w:p>
    <w:p w:rsidR="00473C71" w:rsidRPr="00473C71" w:rsidRDefault="00473C71" w:rsidP="00473C71">
      <w:pPr>
        <w:numPr>
          <w:ilvl w:val="0"/>
          <w:numId w:val="8"/>
        </w:numPr>
        <w:shd w:val="clear" w:color="auto" w:fill="FFFFFF"/>
        <w:spacing w:before="100" w:beforeAutospacing="1" w:after="0" w:line="240" w:lineRule="auto"/>
        <w:ind w:left="456"/>
        <w:rPr>
          <w:rFonts w:ascii="Arial" w:eastAsia="Times New Roman" w:hAnsi="Arial" w:cs="Arial"/>
          <w:color w:val="555555"/>
          <w:sz w:val="20"/>
          <w:szCs w:val="21"/>
        </w:rPr>
      </w:pPr>
      <w:r w:rsidRPr="00473C71">
        <w:rPr>
          <w:rFonts w:ascii="Arial" w:eastAsia="Times New Roman" w:hAnsi="Arial" w:cs="Arial"/>
          <w:color w:val="555555"/>
          <w:sz w:val="20"/>
          <w:szCs w:val="21"/>
        </w:rPr>
        <w:t>HTTP</w:t>
      </w:r>
    </w:p>
    <w:p w:rsidR="00473C71" w:rsidRPr="00473C71" w:rsidRDefault="00473C71" w:rsidP="00473C71">
      <w:pPr>
        <w:numPr>
          <w:ilvl w:val="0"/>
          <w:numId w:val="8"/>
        </w:numPr>
        <w:shd w:val="clear" w:color="auto" w:fill="FFFFFF"/>
        <w:spacing w:before="100" w:beforeAutospacing="1" w:after="0" w:line="240" w:lineRule="auto"/>
        <w:ind w:left="456"/>
        <w:rPr>
          <w:rFonts w:ascii="Arial" w:eastAsia="Times New Roman" w:hAnsi="Arial" w:cs="Arial"/>
          <w:color w:val="555555"/>
          <w:sz w:val="20"/>
          <w:szCs w:val="21"/>
        </w:rPr>
      </w:pPr>
      <w:r w:rsidRPr="00473C71">
        <w:rPr>
          <w:rFonts w:ascii="Arial" w:eastAsia="Times New Roman" w:hAnsi="Arial" w:cs="Arial"/>
          <w:color w:val="555555"/>
          <w:sz w:val="20"/>
          <w:szCs w:val="21"/>
        </w:rPr>
        <w:t>HTTPS</w:t>
      </w:r>
    </w:p>
    <w:p w:rsidR="00473C71" w:rsidRPr="00473C71" w:rsidRDefault="00473C71" w:rsidP="00473C71">
      <w:pPr>
        <w:numPr>
          <w:ilvl w:val="0"/>
          <w:numId w:val="8"/>
        </w:numPr>
        <w:shd w:val="clear" w:color="auto" w:fill="FFFFFF"/>
        <w:spacing w:before="100" w:beforeAutospacing="1" w:after="0" w:line="240" w:lineRule="auto"/>
        <w:ind w:left="456"/>
        <w:rPr>
          <w:rFonts w:ascii="Arial" w:eastAsia="Times New Roman" w:hAnsi="Arial" w:cs="Arial"/>
          <w:color w:val="555555"/>
          <w:sz w:val="20"/>
          <w:szCs w:val="21"/>
        </w:rPr>
      </w:pPr>
      <w:r w:rsidRPr="00473C71">
        <w:rPr>
          <w:rFonts w:ascii="Arial" w:eastAsia="Times New Roman" w:hAnsi="Arial" w:cs="Arial"/>
          <w:color w:val="555555"/>
          <w:sz w:val="20"/>
          <w:szCs w:val="21"/>
        </w:rPr>
        <w:t>TCP</w:t>
      </w:r>
    </w:p>
    <w:p w:rsidR="00473C71" w:rsidRPr="00473C71" w:rsidRDefault="00473C71" w:rsidP="00473C71">
      <w:pPr>
        <w:numPr>
          <w:ilvl w:val="0"/>
          <w:numId w:val="8"/>
        </w:numPr>
        <w:shd w:val="clear" w:color="auto" w:fill="FFFFFF"/>
        <w:spacing w:before="100" w:beforeAutospacing="1" w:after="0" w:line="240" w:lineRule="auto"/>
        <w:ind w:left="456"/>
        <w:rPr>
          <w:rFonts w:ascii="Arial" w:eastAsia="Times New Roman" w:hAnsi="Arial" w:cs="Arial"/>
          <w:color w:val="555555"/>
          <w:sz w:val="20"/>
          <w:szCs w:val="21"/>
        </w:rPr>
      </w:pPr>
      <w:r w:rsidRPr="00473C71">
        <w:rPr>
          <w:rFonts w:ascii="Arial" w:eastAsia="Times New Roman" w:hAnsi="Arial" w:cs="Arial"/>
          <w:color w:val="555555"/>
          <w:sz w:val="20"/>
          <w:szCs w:val="21"/>
        </w:rPr>
        <w:t>SSL</w:t>
      </w:r>
    </w:p>
    <w:p w:rsidR="00473C71" w:rsidRPr="00473C71" w:rsidRDefault="00473C71" w:rsidP="00473C71">
      <w:pPr>
        <w:shd w:val="clear" w:color="auto" w:fill="FFFFFF"/>
        <w:spacing w:after="0" w:line="240" w:lineRule="auto"/>
        <w:outlineLvl w:val="2"/>
        <w:rPr>
          <w:rFonts w:ascii="Arial" w:eastAsia="Times New Roman" w:hAnsi="Arial" w:cs="Arial"/>
          <w:b/>
          <w:bCs/>
          <w:caps/>
          <w:color w:val="2A2A2A"/>
          <w:sz w:val="24"/>
          <w:szCs w:val="33"/>
        </w:rPr>
      </w:pPr>
      <w:r w:rsidRPr="00473C71">
        <w:rPr>
          <w:rFonts w:ascii="Arial" w:eastAsia="Times New Roman" w:hAnsi="Arial" w:cs="Arial"/>
          <w:b/>
          <w:bCs/>
          <w:caps/>
          <w:color w:val="2A2A2A"/>
          <w:sz w:val="24"/>
          <w:szCs w:val="33"/>
        </w:rPr>
        <w:t xml:space="preserve">CONFIGURING ELB </w:t>
      </w:r>
      <w:proofErr w:type="gramStart"/>
      <w:r w:rsidRPr="00473C71">
        <w:rPr>
          <w:rFonts w:ascii="Arial" w:eastAsia="Times New Roman" w:hAnsi="Arial" w:cs="Arial"/>
          <w:b/>
          <w:bCs/>
          <w:caps/>
          <w:color w:val="2A2A2A"/>
          <w:sz w:val="24"/>
          <w:szCs w:val="33"/>
        </w:rPr>
        <w:t>( CONSOLE</w:t>
      </w:r>
      <w:proofErr w:type="gramEnd"/>
      <w:r w:rsidRPr="00473C71">
        <w:rPr>
          <w:rFonts w:ascii="Arial" w:eastAsia="Times New Roman" w:hAnsi="Arial" w:cs="Arial"/>
          <w:b/>
          <w:bCs/>
          <w:caps/>
          <w:color w:val="2A2A2A"/>
          <w:sz w:val="24"/>
          <w:szCs w:val="33"/>
        </w:rPr>
        <w:t xml:space="preserve"> OR CLI )</w:t>
      </w:r>
    </w:p>
    <w:p w:rsidR="00473C71" w:rsidRPr="00473C71" w:rsidRDefault="00473C71" w:rsidP="00473C71">
      <w:pPr>
        <w:shd w:val="clear" w:color="auto" w:fill="FFFFFF"/>
        <w:spacing w:after="0" w:line="240" w:lineRule="auto"/>
        <w:rPr>
          <w:rFonts w:ascii="Arial" w:eastAsia="Times New Roman" w:hAnsi="Arial" w:cs="Arial"/>
          <w:color w:val="555555"/>
          <w:sz w:val="16"/>
          <w:szCs w:val="21"/>
        </w:rPr>
      </w:pPr>
      <w:r w:rsidRPr="00473C71">
        <w:rPr>
          <w:rFonts w:ascii="Arial" w:eastAsia="Times New Roman" w:hAnsi="Arial" w:cs="Arial"/>
          <w:color w:val="555555"/>
          <w:sz w:val="16"/>
          <w:szCs w:val="21"/>
        </w:rPr>
        <w:t xml:space="preserve">Idle </w:t>
      </w:r>
      <w:proofErr w:type="gramStart"/>
      <w:r w:rsidRPr="00473C71">
        <w:rPr>
          <w:rFonts w:ascii="Arial" w:eastAsia="Times New Roman" w:hAnsi="Arial" w:cs="Arial"/>
          <w:color w:val="555555"/>
          <w:sz w:val="16"/>
          <w:szCs w:val="21"/>
        </w:rPr>
        <w:t>connection  timeout</w:t>
      </w:r>
      <w:proofErr w:type="gramEnd"/>
    </w:p>
    <w:p w:rsidR="00473C71" w:rsidRPr="00473C71" w:rsidRDefault="00473C71" w:rsidP="00473C71">
      <w:pPr>
        <w:numPr>
          <w:ilvl w:val="0"/>
          <w:numId w:val="9"/>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t>triggered when no data is sent over the connection for a specified time periods</w:t>
      </w:r>
    </w:p>
    <w:p w:rsidR="00473C71" w:rsidRPr="00473C71" w:rsidRDefault="00473C71" w:rsidP="00473C71">
      <w:pPr>
        <w:numPr>
          <w:ilvl w:val="0"/>
          <w:numId w:val="9"/>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t>HTTP and HTTPS enable keep-alive</w:t>
      </w:r>
    </w:p>
    <w:p w:rsidR="00473C71" w:rsidRPr="00473C71" w:rsidRDefault="00473C71" w:rsidP="00473C71">
      <w:pPr>
        <w:numPr>
          <w:ilvl w:val="0"/>
          <w:numId w:val="9"/>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t xml:space="preserve">allows </w:t>
      </w:r>
      <w:proofErr w:type="spellStart"/>
      <w:r w:rsidRPr="00473C71">
        <w:rPr>
          <w:rFonts w:ascii="Arial" w:eastAsia="Times New Roman" w:hAnsi="Arial" w:cs="Arial"/>
          <w:color w:val="555555"/>
          <w:sz w:val="16"/>
          <w:szCs w:val="21"/>
        </w:rPr>
        <w:t>lb</w:t>
      </w:r>
      <w:proofErr w:type="spellEnd"/>
      <w:r w:rsidRPr="00473C71">
        <w:rPr>
          <w:rFonts w:ascii="Arial" w:eastAsia="Times New Roman" w:hAnsi="Arial" w:cs="Arial"/>
          <w:color w:val="555555"/>
          <w:sz w:val="16"/>
          <w:szCs w:val="21"/>
        </w:rPr>
        <w:t xml:space="preserve"> to reuse connections</w:t>
      </w:r>
    </w:p>
    <w:p w:rsidR="00473C71" w:rsidRPr="00473C71" w:rsidRDefault="00473C71" w:rsidP="00473C71">
      <w:pPr>
        <w:shd w:val="clear" w:color="auto" w:fill="FFFFFF"/>
        <w:spacing w:after="0" w:line="240" w:lineRule="auto"/>
        <w:rPr>
          <w:rFonts w:ascii="Arial" w:eastAsia="Times New Roman" w:hAnsi="Arial" w:cs="Arial"/>
          <w:color w:val="555555"/>
          <w:sz w:val="16"/>
          <w:szCs w:val="21"/>
        </w:rPr>
      </w:pPr>
      <w:r w:rsidRPr="00473C71">
        <w:rPr>
          <w:rFonts w:ascii="Arial" w:eastAsia="Times New Roman" w:hAnsi="Arial" w:cs="Arial"/>
          <w:color w:val="555555"/>
          <w:sz w:val="16"/>
          <w:szCs w:val="21"/>
        </w:rPr>
        <w:t>Cross-zone load Balancing</w:t>
      </w:r>
    </w:p>
    <w:p w:rsidR="00473C71" w:rsidRPr="00473C71" w:rsidRDefault="00473C71" w:rsidP="00473C71">
      <w:pPr>
        <w:numPr>
          <w:ilvl w:val="0"/>
          <w:numId w:val="10"/>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t>evenly route traffic regardless of AZ</w:t>
      </w:r>
    </w:p>
    <w:p w:rsidR="00473C71" w:rsidRPr="00473C71" w:rsidRDefault="00473C71" w:rsidP="00473C71">
      <w:pPr>
        <w:shd w:val="clear" w:color="auto" w:fill="FFFFFF"/>
        <w:spacing w:after="0" w:line="240" w:lineRule="auto"/>
        <w:rPr>
          <w:rFonts w:ascii="Arial" w:eastAsia="Times New Roman" w:hAnsi="Arial" w:cs="Arial"/>
          <w:color w:val="555555"/>
          <w:sz w:val="16"/>
          <w:szCs w:val="21"/>
        </w:rPr>
      </w:pPr>
      <w:r w:rsidRPr="00473C71">
        <w:rPr>
          <w:rFonts w:ascii="Arial" w:eastAsia="Times New Roman" w:hAnsi="Arial" w:cs="Arial"/>
          <w:color w:val="555555"/>
          <w:sz w:val="16"/>
          <w:szCs w:val="21"/>
        </w:rPr>
        <w:t>Connection Draining</w:t>
      </w:r>
    </w:p>
    <w:p w:rsidR="00473C71" w:rsidRPr="00473C71" w:rsidRDefault="00473C71" w:rsidP="00473C71">
      <w:pPr>
        <w:numPr>
          <w:ilvl w:val="0"/>
          <w:numId w:val="11"/>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t>Keep connections but stop sending new traffic</w:t>
      </w:r>
    </w:p>
    <w:p w:rsidR="00473C71" w:rsidRPr="00473C71" w:rsidRDefault="00473C71" w:rsidP="00473C71">
      <w:pPr>
        <w:shd w:val="clear" w:color="auto" w:fill="FFFFFF"/>
        <w:spacing w:after="0" w:line="240" w:lineRule="auto"/>
        <w:rPr>
          <w:rFonts w:ascii="Arial" w:eastAsia="Times New Roman" w:hAnsi="Arial" w:cs="Arial"/>
          <w:color w:val="555555"/>
          <w:sz w:val="16"/>
          <w:szCs w:val="21"/>
        </w:rPr>
      </w:pPr>
      <w:r w:rsidRPr="00473C71">
        <w:rPr>
          <w:rFonts w:ascii="Arial" w:eastAsia="Times New Roman" w:hAnsi="Arial" w:cs="Arial"/>
          <w:color w:val="555555"/>
          <w:sz w:val="16"/>
          <w:szCs w:val="21"/>
        </w:rPr>
        <w:t>Proxy Protocol</w:t>
      </w:r>
    </w:p>
    <w:p w:rsidR="00473C71" w:rsidRPr="00473C71" w:rsidRDefault="00473C71" w:rsidP="00473C71">
      <w:pPr>
        <w:numPr>
          <w:ilvl w:val="0"/>
          <w:numId w:val="12"/>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t>TCP or SSL forwards requests without modifying request</w:t>
      </w:r>
    </w:p>
    <w:p w:rsidR="00473C71" w:rsidRPr="00473C71" w:rsidRDefault="00473C71" w:rsidP="00473C71">
      <w:pPr>
        <w:shd w:val="clear" w:color="auto" w:fill="FFFFFF"/>
        <w:spacing w:after="0" w:line="240" w:lineRule="auto"/>
        <w:rPr>
          <w:rFonts w:ascii="Arial" w:eastAsia="Times New Roman" w:hAnsi="Arial" w:cs="Arial"/>
          <w:color w:val="555555"/>
          <w:sz w:val="16"/>
          <w:szCs w:val="21"/>
        </w:rPr>
      </w:pPr>
      <w:r w:rsidRPr="00473C71">
        <w:rPr>
          <w:rFonts w:ascii="Arial" w:eastAsia="Times New Roman" w:hAnsi="Arial" w:cs="Arial"/>
          <w:color w:val="555555"/>
          <w:sz w:val="16"/>
          <w:szCs w:val="21"/>
        </w:rPr>
        <w:t>Sticky Sessions</w:t>
      </w:r>
    </w:p>
    <w:p w:rsidR="00473C71" w:rsidRPr="00473C71" w:rsidRDefault="00473C71" w:rsidP="00473C71">
      <w:pPr>
        <w:numPr>
          <w:ilvl w:val="0"/>
          <w:numId w:val="13"/>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t xml:space="preserve">enables LB to bind a </w:t>
      </w:r>
      <w:proofErr w:type="spellStart"/>
      <w:r w:rsidRPr="00473C71">
        <w:rPr>
          <w:rFonts w:ascii="Arial" w:eastAsia="Times New Roman" w:hAnsi="Arial" w:cs="Arial"/>
          <w:color w:val="555555"/>
          <w:sz w:val="16"/>
          <w:szCs w:val="21"/>
        </w:rPr>
        <w:t>users’s</w:t>
      </w:r>
      <w:proofErr w:type="spellEnd"/>
      <w:r w:rsidRPr="00473C71">
        <w:rPr>
          <w:rFonts w:ascii="Arial" w:eastAsia="Times New Roman" w:hAnsi="Arial" w:cs="Arial"/>
          <w:color w:val="555555"/>
          <w:sz w:val="16"/>
          <w:szCs w:val="21"/>
        </w:rPr>
        <w:t xml:space="preserve"> session to a specific instance</w:t>
      </w:r>
    </w:p>
    <w:p w:rsidR="00473C71" w:rsidRPr="00473C71" w:rsidRDefault="00473C71" w:rsidP="00473C71">
      <w:pPr>
        <w:shd w:val="clear" w:color="auto" w:fill="FFFFFF"/>
        <w:spacing w:after="0" w:line="240" w:lineRule="auto"/>
        <w:rPr>
          <w:rFonts w:ascii="Arial" w:eastAsia="Times New Roman" w:hAnsi="Arial" w:cs="Arial"/>
          <w:color w:val="555555"/>
          <w:sz w:val="16"/>
          <w:szCs w:val="21"/>
        </w:rPr>
      </w:pPr>
      <w:r w:rsidRPr="00473C71">
        <w:rPr>
          <w:rFonts w:ascii="Arial" w:eastAsia="Times New Roman" w:hAnsi="Arial" w:cs="Arial"/>
          <w:color w:val="555555"/>
          <w:sz w:val="16"/>
          <w:szCs w:val="21"/>
        </w:rPr>
        <w:t>health Checks</w:t>
      </w:r>
    </w:p>
    <w:p w:rsidR="00473C71" w:rsidRPr="00473C71" w:rsidRDefault="00473C71" w:rsidP="00473C71">
      <w:pPr>
        <w:numPr>
          <w:ilvl w:val="0"/>
          <w:numId w:val="14"/>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t>test status of EC2 instances</w:t>
      </w:r>
    </w:p>
    <w:p w:rsidR="00473C71" w:rsidRPr="00473C71" w:rsidRDefault="00473C71" w:rsidP="00473C71">
      <w:pPr>
        <w:numPr>
          <w:ilvl w:val="0"/>
          <w:numId w:val="14"/>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t>ping, connection attempt, or a page that is checked</w:t>
      </w:r>
    </w:p>
    <w:p w:rsidR="00473C71" w:rsidRPr="00473C71" w:rsidRDefault="00473C71" w:rsidP="00473C71">
      <w:pPr>
        <w:shd w:val="clear" w:color="auto" w:fill="FFFFFF"/>
        <w:spacing w:after="0" w:line="240" w:lineRule="auto"/>
        <w:outlineLvl w:val="1"/>
        <w:rPr>
          <w:rFonts w:ascii="Arial" w:eastAsia="Times New Roman" w:hAnsi="Arial" w:cs="Arial"/>
          <w:b/>
          <w:bCs/>
          <w:caps/>
          <w:color w:val="2A2A2A"/>
          <w:sz w:val="24"/>
          <w:szCs w:val="36"/>
        </w:rPr>
      </w:pPr>
      <w:r w:rsidRPr="00473C71">
        <w:rPr>
          <w:rFonts w:ascii="Arial" w:eastAsia="Times New Roman" w:hAnsi="Arial" w:cs="Arial"/>
          <w:b/>
          <w:bCs/>
          <w:caps/>
          <w:color w:val="2A2A2A"/>
          <w:sz w:val="24"/>
          <w:szCs w:val="36"/>
        </w:rPr>
        <w:t>CLOUD WATCH</w:t>
      </w:r>
    </w:p>
    <w:p w:rsidR="00473C71" w:rsidRPr="00473C71" w:rsidRDefault="00473C71" w:rsidP="00473C71">
      <w:pPr>
        <w:shd w:val="clear" w:color="auto" w:fill="FFFFFF"/>
        <w:spacing w:after="0" w:line="240" w:lineRule="auto"/>
        <w:rPr>
          <w:rFonts w:ascii="Arial" w:eastAsia="Times New Roman" w:hAnsi="Arial" w:cs="Arial"/>
          <w:color w:val="555555"/>
          <w:sz w:val="16"/>
          <w:szCs w:val="21"/>
        </w:rPr>
      </w:pPr>
      <w:r w:rsidRPr="00473C71">
        <w:rPr>
          <w:rFonts w:ascii="Arial" w:eastAsia="Times New Roman" w:hAnsi="Arial" w:cs="Arial"/>
          <w:color w:val="555555"/>
          <w:sz w:val="16"/>
          <w:szCs w:val="21"/>
        </w:rPr>
        <w:t>Monitor AWS resource sin real time</w:t>
      </w:r>
    </w:p>
    <w:p w:rsidR="00473C71" w:rsidRPr="00473C71" w:rsidRDefault="00473C71" w:rsidP="00473C71">
      <w:pPr>
        <w:shd w:val="clear" w:color="auto" w:fill="FFFFFF"/>
        <w:spacing w:after="0" w:line="240" w:lineRule="auto"/>
        <w:rPr>
          <w:rFonts w:ascii="Arial" w:eastAsia="Times New Roman" w:hAnsi="Arial" w:cs="Arial"/>
          <w:color w:val="555555"/>
          <w:sz w:val="16"/>
          <w:szCs w:val="21"/>
        </w:rPr>
      </w:pPr>
      <w:r w:rsidRPr="00473C71">
        <w:rPr>
          <w:rFonts w:ascii="Arial" w:eastAsia="Times New Roman" w:hAnsi="Arial" w:cs="Arial"/>
          <w:color w:val="555555"/>
          <w:sz w:val="16"/>
          <w:szCs w:val="21"/>
        </w:rPr>
        <w:t>support multiple actions – SNS or auto scaling</w:t>
      </w:r>
    </w:p>
    <w:p w:rsidR="00473C71" w:rsidRPr="00473C71" w:rsidRDefault="00473C71" w:rsidP="00473C71">
      <w:pPr>
        <w:numPr>
          <w:ilvl w:val="0"/>
          <w:numId w:val="15"/>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t>basic 5 minutes</w:t>
      </w:r>
    </w:p>
    <w:p w:rsidR="00473C71" w:rsidRPr="00473C71" w:rsidRDefault="00473C71" w:rsidP="00473C71">
      <w:pPr>
        <w:numPr>
          <w:ilvl w:val="0"/>
          <w:numId w:val="15"/>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t>detailed every minute</w:t>
      </w:r>
    </w:p>
    <w:p w:rsidR="00473C71" w:rsidRPr="00473C71" w:rsidRDefault="00473C71" w:rsidP="00473C71">
      <w:pPr>
        <w:numPr>
          <w:ilvl w:val="0"/>
          <w:numId w:val="15"/>
        </w:numPr>
        <w:shd w:val="clear" w:color="auto" w:fill="FFFFFF"/>
        <w:spacing w:before="100" w:beforeAutospacing="1" w:after="0" w:line="240" w:lineRule="auto"/>
        <w:ind w:left="456"/>
        <w:rPr>
          <w:rFonts w:ascii="Arial" w:eastAsia="Times New Roman" w:hAnsi="Arial" w:cs="Arial"/>
          <w:color w:val="555555"/>
          <w:sz w:val="16"/>
          <w:szCs w:val="21"/>
        </w:rPr>
      </w:pPr>
      <w:proofErr w:type="spellStart"/>
      <w:r w:rsidRPr="00473C71">
        <w:rPr>
          <w:rFonts w:ascii="Arial" w:eastAsia="Times New Roman" w:hAnsi="Arial" w:cs="Arial"/>
          <w:color w:val="555555"/>
          <w:sz w:val="16"/>
          <w:szCs w:val="21"/>
        </w:rPr>
        <w:t>CloudWatch</w:t>
      </w:r>
      <w:proofErr w:type="spellEnd"/>
      <w:r w:rsidRPr="00473C71">
        <w:rPr>
          <w:rFonts w:ascii="Arial" w:eastAsia="Times New Roman" w:hAnsi="Arial" w:cs="Arial"/>
          <w:color w:val="555555"/>
          <w:sz w:val="16"/>
          <w:szCs w:val="21"/>
        </w:rPr>
        <w:t xml:space="preserve"> uses GET request</w:t>
      </w:r>
    </w:p>
    <w:p w:rsidR="00473C71" w:rsidRPr="00473C71" w:rsidRDefault="00473C71" w:rsidP="00473C71">
      <w:pPr>
        <w:numPr>
          <w:ilvl w:val="0"/>
          <w:numId w:val="15"/>
        </w:numPr>
        <w:shd w:val="clear" w:color="auto" w:fill="FFFFFF"/>
        <w:spacing w:before="100" w:beforeAutospacing="1" w:after="0" w:line="240" w:lineRule="auto"/>
        <w:ind w:left="456"/>
        <w:rPr>
          <w:rFonts w:ascii="Arial" w:eastAsia="Times New Roman" w:hAnsi="Arial" w:cs="Arial"/>
          <w:color w:val="555555"/>
          <w:sz w:val="16"/>
          <w:szCs w:val="21"/>
        </w:rPr>
      </w:pPr>
      <w:proofErr w:type="spellStart"/>
      <w:r w:rsidRPr="00473C71">
        <w:rPr>
          <w:rFonts w:ascii="Arial" w:eastAsia="Times New Roman" w:hAnsi="Arial" w:cs="Arial"/>
          <w:color w:val="555555"/>
          <w:sz w:val="16"/>
          <w:szCs w:val="21"/>
        </w:rPr>
        <w:t>CloudWatch</w:t>
      </w:r>
      <w:proofErr w:type="spellEnd"/>
      <w:r w:rsidRPr="00473C71">
        <w:rPr>
          <w:rFonts w:ascii="Arial" w:eastAsia="Times New Roman" w:hAnsi="Arial" w:cs="Arial"/>
          <w:color w:val="555555"/>
          <w:sz w:val="16"/>
          <w:szCs w:val="21"/>
        </w:rPr>
        <w:t xml:space="preserve"> agent can send log data to CW logs running Linux or Ubuntu</w:t>
      </w:r>
    </w:p>
    <w:p w:rsidR="00473C71" w:rsidRPr="00473C71" w:rsidRDefault="00473C71" w:rsidP="00473C71">
      <w:pPr>
        <w:numPr>
          <w:ilvl w:val="0"/>
          <w:numId w:val="15"/>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t>5000 alarms per account</w:t>
      </w:r>
    </w:p>
    <w:p w:rsidR="00473C71" w:rsidRPr="00473C71" w:rsidRDefault="00473C71" w:rsidP="00473C71">
      <w:pPr>
        <w:numPr>
          <w:ilvl w:val="0"/>
          <w:numId w:val="15"/>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t>retained for 2 weeks</w:t>
      </w:r>
    </w:p>
    <w:p w:rsidR="00473C71" w:rsidRPr="00473C71" w:rsidRDefault="00473C71" w:rsidP="00473C71">
      <w:pPr>
        <w:numPr>
          <w:ilvl w:val="1"/>
          <w:numId w:val="15"/>
        </w:numPr>
        <w:shd w:val="clear" w:color="auto" w:fill="FFFFFF"/>
        <w:spacing w:before="100" w:beforeAutospacing="1" w:after="0" w:line="240" w:lineRule="auto"/>
        <w:ind w:left="912"/>
        <w:rPr>
          <w:rFonts w:ascii="Arial" w:eastAsia="Times New Roman" w:hAnsi="Arial" w:cs="Arial"/>
          <w:color w:val="555555"/>
          <w:sz w:val="16"/>
          <w:szCs w:val="21"/>
        </w:rPr>
      </w:pPr>
      <w:r w:rsidRPr="00473C71">
        <w:rPr>
          <w:rFonts w:ascii="Arial" w:eastAsia="Times New Roman" w:hAnsi="Arial" w:cs="Arial"/>
          <w:color w:val="555555"/>
          <w:sz w:val="16"/>
          <w:szCs w:val="21"/>
        </w:rPr>
        <w:t>need longer move to S3 and Glacier</w:t>
      </w:r>
    </w:p>
    <w:p w:rsidR="00473C71" w:rsidRPr="00473C71" w:rsidRDefault="00473C71" w:rsidP="00473C71">
      <w:pPr>
        <w:shd w:val="clear" w:color="auto" w:fill="FFFFFF"/>
        <w:spacing w:after="0" w:line="240" w:lineRule="auto"/>
        <w:outlineLvl w:val="1"/>
        <w:rPr>
          <w:rFonts w:ascii="Arial" w:eastAsia="Times New Roman" w:hAnsi="Arial" w:cs="Arial"/>
          <w:b/>
          <w:bCs/>
          <w:caps/>
          <w:color w:val="2A2A2A"/>
          <w:sz w:val="24"/>
          <w:szCs w:val="36"/>
        </w:rPr>
      </w:pPr>
      <w:r w:rsidRPr="00473C71">
        <w:rPr>
          <w:rFonts w:ascii="Arial" w:eastAsia="Times New Roman" w:hAnsi="Arial" w:cs="Arial"/>
          <w:b/>
          <w:bCs/>
          <w:caps/>
          <w:color w:val="2A2A2A"/>
          <w:sz w:val="24"/>
          <w:szCs w:val="36"/>
        </w:rPr>
        <w:t>AUTO SCALING</w:t>
      </w:r>
    </w:p>
    <w:p w:rsidR="00473C71" w:rsidRPr="00473C71" w:rsidRDefault="00473C71" w:rsidP="00473C71">
      <w:pPr>
        <w:shd w:val="clear" w:color="auto" w:fill="FFFFFF"/>
        <w:spacing w:after="0" w:line="240" w:lineRule="auto"/>
        <w:rPr>
          <w:rFonts w:ascii="Arial" w:eastAsia="Times New Roman" w:hAnsi="Arial" w:cs="Arial"/>
          <w:color w:val="555555"/>
          <w:sz w:val="16"/>
          <w:szCs w:val="21"/>
        </w:rPr>
      </w:pPr>
      <w:r w:rsidRPr="00473C71">
        <w:rPr>
          <w:rFonts w:ascii="Arial" w:eastAsia="Times New Roman" w:hAnsi="Arial" w:cs="Arial"/>
          <w:color w:val="555555"/>
          <w:sz w:val="16"/>
          <w:szCs w:val="21"/>
        </w:rPr>
        <w:t>Scale EC2 capacity automatically by scaling out and scaling in.</w:t>
      </w:r>
    </w:p>
    <w:p w:rsidR="00473C71" w:rsidRPr="00473C71" w:rsidRDefault="00473C71" w:rsidP="00473C71">
      <w:pPr>
        <w:shd w:val="clear" w:color="auto" w:fill="FFFFFF"/>
        <w:spacing w:after="0" w:line="240" w:lineRule="auto"/>
        <w:rPr>
          <w:rFonts w:ascii="Arial" w:eastAsia="Times New Roman" w:hAnsi="Arial" w:cs="Arial"/>
          <w:color w:val="555555"/>
          <w:sz w:val="16"/>
          <w:szCs w:val="21"/>
        </w:rPr>
      </w:pPr>
      <w:r w:rsidRPr="00473C71">
        <w:rPr>
          <w:rFonts w:ascii="Arial" w:eastAsia="Times New Roman" w:hAnsi="Arial" w:cs="Arial"/>
          <w:color w:val="555555"/>
          <w:sz w:val="16"/>
          <w:szCs w:val="21"/>
        </w:rPr>
        <w:lastRenderedPageBreak/>
        <w:t>Maintain a minimum or specified number of instances</w:t>
      </w:r>
    </w:p>
    <w:p w:rsidR="00473C71" w:rsidRPr="00473C71" w:rsidRDefault="00473C71" w:rsidP="00473C71">
      <w:pPr>
        <w:numPr>
          <w:ilvl w:val="0"/>
          <w:numId w:val="16"/>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t>manual Scaling</w:t>
      </w:r>
    </w:p>
    <w:p w:rsidR="00473C71" w:rsidRPr="00473C71" w:rsidRDefault="00473C71" w:rsidP="00473C71">
      <w:pPr>
        <w:numPr>
          <w:ilvl w:val="1"/>
          <w:numId w:val="16"/>
        </w:numPr>
        <w:shd w:val="clear" w:color="auto" w:fill="FFFFFF"/>
        <w:spacing w:before="100" w:beforeAutospacing="1" w:after="0" w:line="240" w:lineRule="auto"/>
        <w:ind w:left="912"/>
        <w:rPr>
          <w:rFonts w:ascii="Arial" w:eastAsia="Times New Roman" w:hAnsi="Arial" w:cs="Arial"/>
          <w:color w:val="555555"/>
          <w:sz w:val="16"/>
          <w:szCs w:val="21"/>
        </w:rPr>
      </w:pPr>
      <w:r w:rsidRPr="00473C71">
        <w:rPr>
          <w:rFonts w:ascii="Arial" w:eastAsia="Times New Roman" w:hAnsi="Arial" w:cs="Arial"/>
          <w:color w:val="555555"/>
          <w:sz w:val="16"/>
          <w:szCs w:val="21"/>
        </w:rPr>
        <w:t xml:space="preserve">max, min or desired </w:t>
      </w:r>
      <w:proofErr w:type="gramStart"/>
      <w:r w:rsidRPr="00473C71">
        <w:rPr>
          <w:rFonts w:ascii="Arial" w:eastAsia="Times New Roman" w:hAnsi="Arial" w:cs="Arial"/>
          <w:color w:val="555555"/>
          <w:sz w:val="16"/>
          <w:szCs w:val="21"/>
        </w:rPr>
        <w:t>capacity  of</w:t>
      </w:r>
      <w:proofErr w:type="gramEnd"/>
      <w:r w:rsidRPr="00473C71">
        <w:rPr>
          <w:rFonts w:ascii="Arial" w:eastAsia="Times New Roman" w:hAnsi="Arial" w:cs="Arial"/>
          <w:color w:val="555555"/>
          <w:sz w:val="16"/>
          <w:szCs w:val="21"/>
        </w:rPr>
        <w:t xml:space="preserve"> AS Group</w:t>
      </w:r>
    </w:p>
    <w:p w:rsidR="00473C71" w:rsidRPr="00473C71" w:rsidRDefault="00473C71" w:rsidP="00473C71">
      <w:pPr>
        <w:numPr>
          <w:ilvl w:val="1"/>
          <w:numId w:val="16"/>
        </w:numPr>
        <w:shd w:val="clear" w:color="auto" w:fill="FFFFFF"/>
        <w:spacing w:before="100" w:beforeAutospacing="1" w:after="0" w:line="240" w:lineRule="auto"/>
        <w:ind w:left="912"/>
        <w:rPr>
          <w:rFonts w:ascii="Arial" w:eastAsia="Times New Roman" w:hAnsi="Arial" w:cs="Arial"/>
          <w:color w:val="555555"/>
          <w:sz w:val="16"/>
          <w:szCs w:val="21"/>
        </w:rPr>
      </w:pPr>
      <w:r w:rsidRPr="00473C71">
        <w:rPr>
          <w:rFonts w:ascii="Arial" w:eastAsia="Times New Roman" w:hAnsi="Arial" w:cs="Arial"/>
          <w:color w:val="555555"/>
          <w:sz w:val="16"/>
          <w:szCs w:val="21"/>
        </w:rPr>
        <w:t>for infrequent events</w:t>
      </w:r>
    </w:p>
    <w:p w:rsidR="00473C71" w:rsidRPr="00473C71" w:rsidRDefault="00473C71" w:rsidP="00473C71">
      <w:pPr>
        <w:numPr>
          <w:ilvl w:val="0"/>
          <w:numId w:val="16"/>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t>scheduled scaling</w:t>
      </w:r>
    </w:p>
    <w:p w:rsidR="00473C71" w:rsidRPr="00473C71" w:rsidRDefault="00473C71" w:rsidP="00473C71">
      <w:pPr>
        <w:numPr>
          <w:ilvl w:val="1"/>
          <w:numId w:val="16"/>
        </w:numPr>
        <w:shd w:val="clear" w:color="auto" w:fill="FFFFFF"/>
        <w:spacing w:before="100" w:beforeAutospacing="1" w:after="0" w:line="240" w:lineRule="auto"/>
        <w:ind w:left="912"/>
        <w:rPr>
          <w:rFonts w:ascii="Arial" w:eastAsia="Times New Roman" w:hAnsi="Arial" w:cs="Arial"/>
          <w:color w:val="555555"/>
          <w:sz w:val="16"/>
          <w:szCs w:val="21"/>
        </w:rPr>
      </w:pPr>
      <w:r w:rsidRPr="00473C71">
        <w:rPr>
          <w:rFonts w:ascii="Arial" w:eastAsia="Times New Roman" w:hAnsi="Arial" w:cs="Arial"/>
          <w:color w:val="555555"/>
          <w:sz w:val="16"/>
          <w:szCs w:val="21"/>
        </w:rPr>
        <w:t xml:space="preserve">scaling actions are performed </w:t>
      </w:r>
      <w:proofErr w:type="gramStart"/>
      <w:r w:rsidRPr="00473C71">
        <w:rPr>
          <w:rFonts w:ascii="Arial" w:eastAsia="Times New Roman" w:hAnsi="Arial" w:cs="Arial"/>
          <w:color w:val="555555"/>
          <w:sz w:val="16"/>
          <w:szCs w:val="21"/>
        </w:rPr>
        <w:t>automatically  as</w:t>
      </w:r>
      <w:proofErr w:type="gramEnd"/>
      <w:r w:rsidRPr="00473C71">
        <w:rPr>
          <w:rFonts w:ascii="Arial" w:eastAsia="Times New Roman" w:hAnsi="Arial" w:cs="Arial"/>
          <w:color w:val="555555"/>
          <w:sz w:val="16"/>
          <w:szCs w:val="21"/>
        </w:rPr>
        <w:t xml:space="preserve"> a function of a time and date</w:t>
      </w:r>
    </w:p>
    <w:p w:rsidR="00473C71" w:rsidRPr="00473C71" w:rsidRDefault="00473C71" w:rsidP="00473C71">
      <w:pPr>
        <w:numPr>
          <w:ilvl w:val="0"/>
          <w:numId w:val="16"/>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t>Dynamic Scaling</w:t>
      </w:r>
    </w:p>
    <w:p w:rsidR="00473C71" w:rsidRPr="00473C71" w:rsidRDefault="00473C71" w:rsidP="00473C71">
      <w:pPr>
        <w:numPr>
          <w:ilvl w:val="1"/>
          <w:numId w:val="16"/>
        </w:numPr>
        <w:shd w:val="clear" w:color="auto" w:fill="FFFFFF"/>
        <w:spacing w:before="100" w:beforeAutospacing="1" w:after="0" w:line="240" w:lineRule="auto"/>
        <w:ind w:left="912"/>
        <w:rPr>
          <w:rFonts w:ascii="Arial" w:eastAsia="Times New Roman" w:hAnsi="Arial" w:cs="Arial"/>
          <w:color w:val="555555"/>
          <w:sz w:val="16"/>
          <w:szCs w:val="21"/>
        </w:rPr>
      </w:pPr>
      <w:r w:rsidRPr="00473C71">
        <w:rPr>
          <w:rFonts w:ascii="Arial" w:eastAsia="Times New Roman" w:hAnsi="Arial" w:cs="Arial"/>
          <w:color w:val="555555"/>
          <w:sz w:val="16"/>
          <w:szCs w:val="21"/>
        </w:rPr>
        <w:t>define parameters controlled by AS Group</w:t>
      </w:r>
    </w:p>
    <w:p w:rsidR="00473C71" w:rsidRPr="00473C71" w:rsidRDefault="00473C71" w:rsidP="00473C71">
      <w:pPr>
        <w:numPr>
          <w:ilvl w:val="2"/>
          <w:numId w:val="16"/>
        </w:numPr>
        <w:shd w:val="clear" w:color="auto" w:fill="FFFFFF"/>
        <w:spacing w:before="100" w:beforeAutospacing="1" w:after="0" w:line="240" w:lineRule="auto"/>
        <w:ind w:left="1368"/>
        <w:rPr>
          <w:rFonts w:ascii="Arial" w:eastAsia="Times New Roman" w:hAnsi="Arial" w:cs="Arial"/>
          <w:color w:val="555555"/>
          <w:sz w:val="16"/>
          <w:szCs w:val="21"/>
        </w:rPr>
      </w:pPr>
      <w:r w:rsidRPr="00473C71">
        <w:rPr>
          <w:rFonts w:ascii="Arial" w:eastAsia="Times New Roman" w:hAnsi="Arial" w:cs="Arial"/>
          <w:color w:val="555555"/>
          <w:sz w:val="16"/>
          <w:szCs w:val="21"/>
        </w:rPr>
        <w:t>network bandwidth</w:t>
      </w:r>
    </w:p>
    <w:p w:rsidR="00473C71" w:rsidRPr="00473C71" w:rsidRDefault="00473C71" w:rsidP="00473C71">
      <w:pPr>
        <w:shd w:val="clear" w:color="auto" w:fill="FFFFFF"/>
        <w:spacing w:after="0" w:line="240" w:lineRule="auto"/>
        <w:outlineLvl w:val="3"/>
        <w:rPr>
          <w:rFonts w:ascii="Arial" w:eastAsia="Times New Roman" w:hAnsi="Arial" w:cs="Arial"/>
          <w:b/>
          <w:bCs/>
          <w:caps/>
          <w:color w:val="2A2A2A"/>
          <w:szCs w:val="30"/>
        </w:rPr>
      </w:pPr>
      <w:r w:rsidRPr="00473C71">
        <w:rPr>
          <w:rFonts w:ascii="Arial" w:eastAsia="Times New Roman" w:hAnsi="Arial" w:cs="Arial"/>
          <w:b/>
          <w:bCs/>
          <w:caps/>
          <w:color w:val="2A2A2A"/>
          <w:szCs w:val="30"/>
        </w:rPr>
        <w:t>AUTO SCALING COMPONENTS</w:t>
      </w:r>
    </w:p>
    <w:p w:rsidR="00473C71" w:rsidRPr="00473C71" w:rsidRDefault="00473C71" w:rsidP="00473C71">
      <w:pPr>
        <w:shd w:val="clear" w:color="auto" w:fill="FFFFFF"/>
        <w:spacing w:after="0" w:line="240" w:lineRule="auto"/>
        <w:rPr>
          <w:rFonts w:ascii="Arial" w:eastAsia="Times New Roman" w:hAnsi="Arial" w:cs="Arial"/>
          <w:color w:val="555555"/>
          <w:sz w:val="16"/>
          <w:szCs w:val="21"/>
        </w:rPr>
      </w:pPr>
      <w:r w:rsidRPr="00473C71">
        <w:rPr>
          <w:rFonts w:ascii="Arial" w:eastAsia="Times New Roman" w:hAnsi="Arial" w:cs="Arial"/>
          <w:color w:val="555555"/>
          <w:sz w:val="16"/>
          <w:szCs w:val="21"/>
        </w:rPr>
        <w:t xml:space="preserve">Launch configuration – template to </w:t>
      </w:r>
      <w:proofErr w:type="spellStart"/>
      <w:r w:rsidRPr="00473C71">
        <w:rPr>
          <w:rFonts w:ascii="Arial" w:eastAsia="Times New Roman" w:hAnsi="Arial" w:cs="Arial"/>
          <w:color w:val="555555"/>
          <w:sz w:val="16"/>
          <w:szCs w:val="21"/>
        </w:rPr>
        <w:t>crate</w:t>
      </w:r>
      <w:proofErr w:type="spellEnd"/>
      <w:r w:rsidRPr="00473C71">
        <w:rPr>
          <w:rFonts w:ascii="Arial" w:eastAsia="Times New Roman" w:hAnsi="Arial" w:cs="Arial"/>
          <w:color w:val="555555"/>
          <w:sz w:val="16"/>
          <w:szCs w:val="21"/>
        </w:rPr>
        <w:t xml:space="preserve"> new instance</w:t>
      </w:r>
    </w:p>
    <w:p w:rsidR="00473C71" w:rsidRPr="00473C71" w:rsidRDefault="00473C71" w:rsidP="00473C71">
      <w:pPr>
        <w:numPr>
          <w:ilvl w:val="0"/>
          <w:numId w:val="17"/>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t>Name</w:t>
      </w:r>
    </w:p>
    <w:p w:rsidR="00473C71" w:rsidRPr="00473C71" w:rsidRDefault="00473C71" w:rsidP="00473C71">
      <w:pPr>
        <w:numPr>
          <w:ilvl w:val="0"/>
          <w:numId w:val="17"/>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t>AMI</w:t>
      </w:r>
    </w:p>
    <w:p w:rsidR="00473C71" w:rsidRPr="00473C71" w:rsidRDefault="00473C71" w:rsidP="00473C71">
      <w:pPr>
        <w:numPr>
          <w:ilvl w:val="0"/>
          <w:numId w:val="17"/>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t>Instance Type</w:t>
      </w:r>
    </w:p>
    <w:p w:rsidR="00473C71" w:rsidRPr="00473C71" w:rsidRDefault="00473C71" w:rsidP="00473C71">
      <w:pPr>
        <w:numPr>
          <w:ilvl w:val="0"/>
          <w:numId w:val="17"/>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t>Security Group</w:t>
      </w:r>
    </w:p>
    <w:p w:rsidR="00473C71" w:rsidRPr="00473C71" w:rsidRDefault="00473C71" w:rsidP="00473C71">
      <w:pPr>
        <w:numPr>
          <w:ilvl w:val="0"/>
          <w:numId w:val="17"/>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t>key pairs</w:t>
      </w:r>
    </w:p>
    <w:p w:rsidR="00473C71" w:rsidRPr="00473C71" w:rsidRDefault="00473C71" w:rsidP="00473C71">
      <w:pPr>
        <w:shd w:val="clear" w:color="auto" w:fill="FFFFFF"/>
        <w:spacing w:after="0" w:line="240" w:lineRule="auto"/>
        <w:outlineLvl w:val="3"/>
        <w:rPr>
          <w:rFonts w:ascii="Arial" w:eastAsia="Times New Roman" w:hAnsi="Arial" w:cs="Arial"/>
          <w:b/>
          <w:bCs/>
          <w:caps/>
          <w:color w:val="2A2A2A"/>
          <w:szCs w:val="30"/>
        </w:rPr>
      </w:pPr>
      <w:r w:rsidRPr="00473C71">
        <w:rPr>
          <w:rFonts w:ascii="Arial" w:eastAsia="Times New Roman" w:hAnsi="Arial" w:cs="Arial"/>
          <w:b/>
          <w:bCs/>
          <w:caps/>
          <w:color w:val="2A2A2A"/>
          <w:szCs w:val="30"/>
        </w:rPr>
        <w:t>AUTO SCALING GROUP</w:t>
      </w:r>
    </w:p>
    <w:p w:rsidR="00473C71" w:rsidRPr="00473C71" w:rsidRDefault="00473C71" w:rsidP="00473C71">
      <w:pPr>
        <w:shd w:val="clear" w:color="auto" w:fill="FFFFFF"/>
        <w:spacing w:after="0" w:line="240" w:lineRule="auto"/>
        <w:rPr>
          <w:rFonts w:ascii="Arial" w:eastAsia="Times New Roman" w:hAnsi="Arial" w:cs="Arial"/>
          <w:color w:val="555555"/>
          <w:sz w:val="16"/>
          <w:szCs w:val="21"/>
        </w:rPr>
      </w:pPr>
      <w:r w:rsidRPr="00473C71">
        <w:rPr>
          <w:rFonts w:ascii="Arial" w:eastAsia="Times New Roman" w:hAnsi="Arial" w:cs="Arial"/>
          <w:color w:val="555555"/>
          <w:sz w:val="16"/>
          <w:szCs w:val="21"/>
        </w:rPr>
        <w:t>As group is a collection of EC2 instances managed by the auto scaling service</w:t>
      </w:r>
    </w:p>
    <w:p w:rsidR="00473C71" w:rsidRPr="00473C71" w:rsidRDefault="00473C71" w:rsidP="00473C71">
      <w:pPr>
        <w:shd w:val="clear" w:color="auto" w:fill="FFFFFF"/>
        <w:spacing w:after="0" w:line="240" w:lineRule="auto"/>
        <w:rPr>
          <w:rFonts w:ascii="Arial" w:eastAsia="Times New Roman" w:hAnsi="Arial" w:cs="Arial"/>
          <w:color w:val="555555"/>
          <w:sz w:val="16"/>
          <w:szCs w:val="21"/>
        </w:rPr>
      </w:pPr>
      <w:r w:rsidRPr="00473C71">
        <w:rPr>
          <w:rFonts w:ascii="Arial" w:eastAsia="Times New Roman" w:hAnsi="Arial" w:cs="Arial"/>
          <w:color w:val="555555"/>
          <w:sz w:val="16"/>
          <w:szCs w:val="21"/>
        </w:rPr>
        <w:t>AS Group must contain</w:t>
      </w:r>
    </w:p>
    <w:p w:rsidR="00473C71" w:rsidRPr="00473C71" w:rsidRDefault="00473C71" w:rsidP="00473C71">
      <w:pPr>
        <w:numPr>
          <w:ilvl w:val="0"/>
          <w:numId w:val="18"/>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t>Name</w:t>
      </w:r>
    </w:p>
    <w:p w:rsidR="00473C71" w:rsidRPr="00473C71" w:rsidRDefault="00473C71" w:rsidP="00473C71">
      <w:pPr>
        <w:numPr>
          <w:ilvl w:val="0"/>
          <w:numId w:val="18"/>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t>Max and min of instances</w:t>
      </w:r>
    </w:p>
    <w:p w:rsidR="00473C71" w:rsidRPr="00473C71" w:rsidRDefault="00473C71" w:rsidP="00473C71">
      <w:pPr>
        <w:shd w:val="clear" w:color="auto" w:fill="FFFFFF"/>
        <w:spacing w:after="0" w:line="240" w:lineRule="auto"/>
        <w:rPr>
          <w:rFonts w:ascii="Arial" w:eastAsia="Times New Roman" w:hAnsi="Arial" w:cs="Arial"/>
          <w:color w:val="555555"/>
          <w:sz w:val="16"/>
          <w:szCs w:val="21"/>
        </w:rPr>
      </w:pPr>
      <w:r w:rsidRPr="00473C71">
        <w:rPr>
          <w:rFonts w:ascii="Arial" w:eastAsia="Times New Roman" w:hAnsi="Arial" w:cs="Arial"/>
          <w:color w:val="555555"/>
          <w:sz w:val="16"/>
          <w:szCs w:val="21"/>
        </w:rPr>
        <w:t>Can use on demand or spot instances</w:t>
      </w:r>
    </w:p>
    <w:p w:rsidR="00473C71" w:rsidRPr="00473C71" w:rsidRDefault="00473C71" w:rsidP="00473C71">
      <w:pPr>
        <w:shd w:val="clear" w:color="auto" w:fill="FFFFFF"/>
        <w:spacing w:after="0" w:line="240" w:lineRule="auto"/>
        <w:rPr>
          <w:rFonts w:ascii="Arial" w:eastAsia="Times New Roman" w:hAnsi="Arial" w:cs="Arial"/>
          <w:color w:val="555555"/>
          <w:sz w:val="16"/>
          <w:szCs w:val="21"/>
        </w:rPr>
      </w:pPr>
      <w:proofErr w:type="spellStart"/>
      <w:r w:rsidRPr="00473C71">
        <w:rPr>
          <w:rFonts w:ascii="Arial" w:eastAsia="Times New Roman" w:hAnsi="Arial" w:cs="Arial"/>
          <w:color w:val="555555"/>
          <w:sz w:val="16"/>
          <w:szCs w:val="21"/>
        </w:rPr>
        <w:t>Ondemand</w:t>
      </w:r>
      <w:proofErr w:type="spellEnd"/>
      <w:r w:rsidRPr="00473C71">
        <w:rPr>
          <w:rFonts w:ascii="Arial" w:eastAsia="Times New Roman" w:hAnsi="Arial" w:cs="Arial"/>
          <w:color w:val="555555"/>
          <w:sz w:val="16"/>
          <w:szCs w:val="21"/>
        </w:rPr>
        <w:t xml:space="preserve"> by default</w:t>
      </w:r>
    </w:p>
    <w:p w:rsidR="00473C71" w:rsidRPr="00473C71" w:rsidRDefault="00473C71" w:rsidP="00473C71">
      <w:pPr>
        <w:shd w:val="clear" w:color="auto" w:fill="FFFFFF"/>
        <w:spacing w:after="0" w:line="240" w:lineRule="auto"/>
        <w:outlineLvl w:val="3"/>
        <w:rPr>
          <w:rFonts w:ascii="Arial" w:eastAsia="Times New Roman" w:hAnsi="Arial" w:cs="Arial"/>
          <w:b/>
          <w:bCs/>
          <w:caps/>
          <w:color w:val="2A2A2A"/>
          <w:szCs w:val="30"/>
        </w:rPr>
      </w:pPr>
      <w:r w:rsidRPr="00473C71">
        <w:rPr>
          <w:rFonts w:ascii="Arial" w:eastAsia="Times New Roman" w:hAnsi="Arial" w:cs="Arial"/>
          <w:b/>
          <w:bCs/>
          <w:caps/>
          <w:color w:val="2A2A2A"/>
          <w:szCs w:val="30"/>
        </w:rPr>
        <w:t>SCALING POLICY</w:t>
      </w:r>
    </w:p>
    <w:p w:rsidR="00473C71" w:rsidRPr="00473C71" w:rsidRDefault="00473C71" w:rsidP="00473C71">
      <w:pPr>
        <w:shd w:val="clear" w:color="auto" w:fill="FFFFFF"/>
        <w:spacing w:after="0" w:line="240" w:lineRule="auto"/>
        <w:rPr>
          <w:rFonts w:ascii="Arial" w:eastAsia="Times New Roman" w:hAnsi="Arial" w:cs="Arial"/>
          <w:color w:val="555555"/>
          <w:sz w:val="16"/>
          <w:szCs w:val="21"/>
        </w:rPr>
      </w:pPr>
      <w:r w:rsidRPr="00473C71">
        <w:rPr>
          <w:rFonts w:ascii="Arial" w:eastAsia="Times New Roman" w:hAnsi="Arial" w:cs="Arial"/>
          <w:color w:val="555555"/>
          <w:sz w:val="16"/>
          <w:szCs w:val="21"/>
        </w:rPr>
        <w:t>increase or decrease by a specific number of instances</w:t>
      </w:r>
    </w:p>
    <w:p w:rsidR="00473C71" w:rsidRPr="00473C71" w:rsidRDefault="00473C71" w:rsidP="00473C71">
      <w:pPr>
        <w:shd w:val="clear" w:color="auto" w:fill="FFFFFF"/>
        <w:spacing w:after="0" w:line="240" w:lineRule="auto"/>
        <w:rPr>
          <w:rFonts w:ascii="Arial" w:eastAsia="Times New Roman" w:hAnsi="Arial" w:cs="Arial"/>
          <w:color w:val="555555"/>
          <w:sz w:val="16"/>
          <w:szCs w:val="21"/>
        </w:rPr>
      </w:pPr>
      <w:r w:rsidRPr="00473C71">
        <w:rPr>
          <w:rFonts w:ascii="Arial" w:eastAsia="Times New Roman" w:hAnsi="Arial" w:cs="Arial"/>
          <w:color w:val="555555"/>
          <w:sz w:val="16"/>
          <w:szCs w:val="21"/>
        </w:rPr>
        <w:t xml:space="preserve">can associate more than one scaling policy with auto </w:t>
      </w:r>
      <w:proofErr w:type="spellStart"/>
      <w:r w:rsidRPr="00473C71">
        <w:rPr>
          <w:rFonts w:ascii="Arial" w:eastAsia="Times New Roman" w:hAnsi="Arial" w:cs="Arial"/>
          <w:color w:val="555555"/>
          <w:sz w:val="16"/>
          <w:szCs w:val="21"/>
        </w:rPr>
        <w:t>scalling</w:t>
      </w:r>
      <w:proofErr w:type="spellEnd"/>
      <w:r w:rsidRPr="00473C71">
        <w:rPr>
          <w:rFonts w:ascii="Arial" w:eastAsia="Times New Roman" w:hAnsi="Arial" w:cs="Arial"/>
          <w:color w:val="555555"/>
          <w:sz w:val="16"/>
          <w:szCs w:val="21"/>
        </w:rPr>
        <w:t xml:space="preserve"> group</w:t>
      </w:r>
    </w:p>
    <w:p w:rsidR="00473C71" w:rsidRPr="00473C71" w:rsidRDefault="00473C71" w:rsidP="00473C71">
      <w:pPr>
        <w:numPr>
          <w:ilvl w:val="0"/>
          <w:numId w:val="19"/>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t>Scale out Quickly</w:t>
      </w:r>
    </w:p>
    <w:p w:rsidR="00473C71" w:rsidRPr="00473C71" w:rsidRDefault="00473C71" w:rsidP="00473C71">
      <w:pPr>
        <w:numPr>
          <w:ilvl w:val="0"/>
          <w:numId w:val="19"/>
        </w:numPr>
        <w:shd w:val="clear" w:color="auto" w:fill="FFFFFF"/>
        <w:spacing w:before="100" w:beforeAutospacing="1" w:after="0" w:line="240" w:lineRule="auto"/>
        <w:ind w:left="456"/>
        <w:rPr>
          <w:rFonts w:ascii="Arial" w:eastAsia="Times New Roman" w:hAnsi="Arial" w:cs="Arial"/>
          <w:color w:val="555555"/>
          <w:sz w:val="16"/>
          <w:szCs w:val="21"/>
        </w:rPr>
      </w:pPr>
      <w:r w:rsidRPr="00473C71">
        <w:rPr>
          <w:rFonts w:ascii="Arial" w:eastAsia="Times New Roman" w:hAnsi="Arial" w:cs="Arial"/>
          <w:color w:val="555555"/>
          <w:sz w:val="16"/>
          <w:szCs w:val="21"/>
        </w:rPr>
        <w:t>Scale in Slowly</w:t>
      </w:r>
    </w:p>
    <w:p w:rsidR="00473C71" w:rsidRPr="00473C71" w:rsidRDefault="00473C71" w:rsidP="00473C71">
      <w:pPr>
        <w:shd w:val="clear" w:color="auto" w:fill="FFFFFF"/>
        <w:spacing w:after="0" w:line="240" w:lineRule="auto"/>
        <w:rPr>
          <w:rFonts w:ascii="Arial" w:eastAsia="Times New Roman" w:hAnsi="Arial" w:cs="Arial"/>
          <w:color w:val="555555"/>
          <w:sz w:val="21"/>
          <w:szCs w:val="21"/>
        </w:rPr>
      </w:pPr>
      <w:r w:rsidRPr="00473C71">
        <w:rPr>
          <w:rFonts w:ascii="Arial" w:eastAsia="Times New Roman" w:hAnsi="Arial" w:cs="Arial"/>
          <w:color w:val="555555"/>
          <w:sz w:val="16"/>
          <w:szCs w:val="21"/>
        </w:rPr>
        <w:t xml:space="preserve">cooldown </w:t>
      </w:r>
      <w:r w:rsidRPr="00473C71">
        <w:rPr>
          <w:rFonts w:ascii="Arial" w:eastAsia="Times New Roman" w:hAnsi="Arial" w:cs="Arial"/>
          <w:color w:val="555555"/>
          <w:sz w:val="21"/>
          <w:szCs w:val="21"/>
        </w:rPr>
        <w:t xml:space="preserve">period – configurable, </w:t>
      </w:r>
      <w:proofErr w:type="gramStart"/>
      <w:r w:rsidRPr="00473C71">
        <w:rPr>
          <w:rFonts w:ascii="Arial" w:eastAsia="Times New Roman" w:hAnsi="Arial" w:cs="Arial"/>
          <w:color w:val="555555"/>
          <w:sz w:val="21"/>
          <w:szCs w:val="21"/>
        </w:rPr>
        <w:t>when  to</w:t>
      </w:r>
      <w:proofErr w:type="gramEnd"/>
      <w:r w:rsidRPr="00473C71">
        <w:rPr>
          <w:rFonts w:ascii="Arial" w:eastAsia="Times New Roman" w:hAnsi="Arial" w:cs="Arial"/>
          <w:color w:val="555555"/>
          <w:sz w:val="21"/>
          <w:szCs w:val="21"/>
        </w:rPr>
        <w:t xml:space="preserve"> suspend scaling activities for a short time</w:t>
      </w:r>
    </w:p>
    <w:p w:rsidR="00473C71" w:rsidRPr="00473C71" w:rsidRDefault="00473C71" w:rsidP="00473C71">
      <w:pPr>
        <w:shd w:val="clear" w:color="auto" w:fill="FFFFFF"/>
        <w:spacing w:after="0" w:line="240" w:lineRule="auto"/>
        <w:rPr>
          <w:rFonts w:ascii="Arial" w:eastAsia="Times New Roman" w:hAnsi="Arial" w:cs="Arial"/>
          <w:color w:val="444444"/>
          <w:sz w:val="18"/>
          <w:szCs w:val="20"/>
        </w:rPr>
      </w:pPr>
    </w:p>
    <w:p w:rsidR="00533785" w:rsidRPr="00473C71" w:rsidRDefault="00473C71" w:rsidP="00473C71">
      <w:pPr>
        <w:spacing w:after="0" w:line="240" w:lineRule="auto"/>
        <w:rPr>
          <w:rFonts w:ascii="Helvetica" w:hAnsi="Helvetica" w:cs="Helvetica"/>
          <w:color w:val="2C3E50"/>
          <w:sz w:val="16"/>
          <w:szCs w:val="23"/>
          <w:shd w:val="clear" w:color="auto" w:fill="FFFFFF"/>
        </w:rPr>
      </w:pPr>
      <w:r w:rsidRPr="00473C71">
        <w:rPr>
          <w:rFonts w:ascii="Helvetica" w:hAnsi="Helvetica" w:cs="Helvetica"/>
          <w:color w:val="2C3E50"/>
          <w:sz w:val="16"/>
          <w:szCs w:val="23"/>
          <w:shd w:val="clear" w:color="auto" w:fill="FFFFFF"/>
        </w:rPr>
        <w:t>Elastic Load Balancing offers two types of load balancers that both feature high availability, automatic scaling, and robust security. These include the Classic Load Balancer that routes traffic based on either application or network level information, and the Application Load Balancer that routes traffic based on advanced application level information that includes the content of the request. </w:t>
      </w:r>
    </w:p>
    <w:p w:rsidR="00473C71" w:rsidRPr="00473C71" w:rsidRDefault="00473C71" w:rsidP="00473C71">
      <w:pPr>
        <w:numPr>
          <w:ilvl w:val="0"/>
          <w:numId w:val="1"/>
        </w:numPr>
        <w:shd w:val="clear" w:color="auto" w:fill="FFFFFF"/>
        <w:spacing w:before="100" w:beforeAutospacing="1" w:after="0" w:line="240" w:lineRule="auto"/>
        <w:rPr>
          <w:rFonts w:ascii="Helvetica" w:eastAsia="Times New Roman" w:hAnsi="Helvetica" w:cs="Helvetica"/>
          <w:color w:val="2C3E50"/>
          <w:sz w:val="20"/>
          <w:szCs w:val="23"/>
        </w:rPr>
      </w:pPr>
      <w:r w:rsidRPr="00473C71">
        <w:rPr>
          <w:rFonts w:ascii="Helvetica" w:eastAsia="Times New Roman" w:hAnsi="Helvetica" w:cs="Helvetica"/>
          <w:color w:val="2C3E50"/>
          <w:sz w:val="20"/>
          <w:szCs w:val="23"/>
        </w:rPr>
        <w:t>When configuring ELB health checks, bear in mind that you may want to create a file like healthcheck.html or point the ping path of the health check to the main index file in your application</w:t>
      </w:r>
    </w:p>
    <w:p w:rsidR="00473C71" w:rsidRPr="00473C71" w:rsidRDefault="00473C71" w:rsidP="00473C71">
      <w:pPr>
        <w:numPr>
          <w:ilvl w:val="0"/>
          <w:numId w:val="1"/>
        </w:numPr>
        <w:shd w:val="clear" w:color="auto" w:fill="FFFFFF"/>
        <w:spacing w:before="100" w:beforeAutospacing="1" w:after="0" w:line="240" w:lineRule="auto"/>
        <w:rPr>
          <w:rFonts w:ascii="Helvetica" w:eastAsia="Times New Roman" w:hAnsi="Helvetica" w:cs="Helvetica"/>
          <w:color w:val="2C3E50"/>
          <w:sz w:val="20"/>
          <w:szCs w:val="23"/>
        </w:rPr>
      </w:pPr>
      <w:r w:rsidRPr="00473C71">
        <w:rPr>
          <w:rFonts w:ascii="Helvetica" w:eastAsia="Times New Roman" w:hAnsi="Helvetica" w:cs="Helvetica"/>
          <w:color w:val="2C3E50"/>
          <w:sz w:val="20"/>
          <w:szCs w:val="23"/>
        </w:rPr>
        <w:t>Remember the health check interval is how often a health check will occur</w:t>
      </w:r>
    </w:p>
    <w:p w:rsidR="00473C71" w:rsidRPr="00473C71" w:rsidRDefault="00473C71" w:rsidP="00473C71">
      <w:pPr>
        <w:numPr>
          <w:ilvl w:val="0"/>
          <w:numId w:val="1"/>
        </w:numPr>
        <w:shd w:val="clear" w:color="auto" w:fill="FFFFFF"/>
        <w:spacing w:before="100" w:beforeAutospacing="1" w:after="0" w:line="240" w:lineRule="auto"/>
        <w:rPr>
          <w:rFonts w:ascii="Helvetica" w:eastAsia="Times New Roman" w:hAnsi="Helvetica" w:cs="Helvetica"/>
          <w:color w:val="2C3E50"/>
          <w:sz w:val="20"/>
          <w:szCs w:val="23"/>
        </w:rPr>
      </w:pPr>
      <w:r w:rsidRPr="00473C71">
        <w:rPr>
          <w:rFonts w:ascii="Helvetica" w:eastAsia="Times New Roman" w:hAnsi="Helvetica" w:cs="Helvetica"/>
          <w:color w:val="2C3E50"/>
          <w:sz w:val="20"/>
          <w:szCs w:val="23"/>
        </w:rPr>
        <w:t>Your Healthy/Unhealthy thresholds are how many times either will check before marking the origin either healthy or unhealthy</w:t>
      </w:r>
    </w:p>
    <w:p w:rsidR="00473C71" w:rsidRPr="00473C71" w:rsidRDefault="00473C71" w:rsidP="00473C71">
      <w:pPr>
        <w:numPr>
          <w:ilvl w:val="1"/>
          <w:numId w:val="1"/>
        </w:numPr>
        <w:shd w:val="clear" w:color="auto" w:fill="FFFFFF"/>
        <w:spacing w:before="100" w:beforeAutospacing="1" w:after="0" w:line="240" w:lineRule="auto"/>
        <w:rPr>
          <w:rFonts w:ascii="Helvetica" w:eastAsia="Times New Roman" w:hAnsi="Helvetica" w:cs="Helvetica"/>
          <w:color w:val="2C3E50"/>
          <w:sz w:val="20"/>
          <w:szCs w:val="23"/>
        </w:rPr>
      </w:pPr>
      <w:r w:rsidRPr="00473C71">
        <w:rPr>
          <w:rFonts w:ascii="Helvetica" w:eastAsia="Times New Roman" w:hAnsi="Helvetica" w:cs="Helvetica"/>
          <w:color w:val="2C3E50"/>
          <w:sz w:val="20"/>
          <w:szCs w:val="23"/>
        </w:rPr>
        <w:t>Health Check Interval: 10 seconds</w:t>
      </w:r>
    </w:p>
    <w:p w:rsidR="00473C71" w:rsidRPr="00473C71" w:rsidRDefault="00473C71" w:rsidP="00473C71">
      <w:pPr>
        <w:numPr>
          <w:ilvl w:val="1"/>
          <w:numId w:val="1"/>
        </w:numPr>
        <w:shd w:val="clear" w:color="auto" w:fill="FFFFFF"/>
        <w:spacing w:before="100" w:beforeAutospacing="1" w:after="0" w:line="240" w:lineRule="auto"/>
        <w:rPr>
          <w:rFonts w:ascii="Helvetica" w:eastAsia="Times New Roman" w:hAnsi="Helvetica" w:cs="Helvetica"/>
          <w:color w:val="2C3E50"/>
          <w:sz w:val="20"/>
          <w:szCs w:val="23"/>
        </w:rPr>
      </w:pPr>
      <w:r w:rsidRPr="00473C71">
        <w:rPr>
          <w:rFonts w:ascii="Helvetica" w:eastAsia="Times New Roman" w:hAnsi="Helvetica" w:cs="Helvetica"/>
          <w:color w:val="2C3E50"/>
          <w:sz w:val="20"/>
          <w:szCs w:val="23"/>
        </w:rPr>
        <w:t>Unhealthy Threshold: 2</w:t>
      </w:r>
    </w:p>
    <w:p w:rsidR="00473C71" w:rsidRPr="00473C71" w:rsidRDefault="00473C71" w:rsidP="00473C71">
      <w:pPr>
        <w:numPr>
          <w:ilvl w:val="1"/>
          <w:numId w:val="1"/>
        </w:numPr>
        <w:shd w:val="clear" w:color="auto" w:fill="FFFFFF"/>
        <w:spacing w:before="100" w:beforeAutospacing="1" w:after="0" w:line="240" w:lineRule="auto"/>
        <w:rPr>
          <w:rFonts w:ascii="Helvetica" w:eastAsia="Times New Roman" w:hAnsi="Helvetica" w:cs="Helvetica"/>
          <w:color w:val="2C3E50"/>
          <w:sz w:val="20"/>
          <w:szCs w:val="23"/>
        </w:rPr>
      </w:pPr>
      <w:r w:rsidRPr="00473C71">
        <w:rPr>
          <w:rFonts w:ascii="Helvetica" w:eastAsia="Times New Roman" w:hAnsi="Helvetica" w:cs="Helvetica"/>
          <w:color w:val="2C3E50"/>
          <w:sz w:val="20"/>
          <w:szCs w:val="23"/>
        </w:rPr>
        <w:t>Healthy Threshold: 3</w:t>
      </w:r>
    </w:p>
    <w:p w:rsidR="00473C71" w:rsidRPr="00473C71" w:rsidRDefault="00473C71" w:rsidP="00473C71">
      <w:pPr>
        <w:numPr>
          <w:ilvl w:val="1"/>
          <w:numId w:val="1"/>
        </w:numPr>
        <w:shd w:val="clear" w:color="auto" w:fill="FFFFFF"/>
        <w:spacing w:before="100" w:beforeAutospacing="1" w:after="0" w:line="240" w:lineRule="auto"/>
        <w:rPr>
          <w:rFonts w:ascii="Helvetica" w:eastAsia="Times New Roman" w:hAnsi="Helvetica" w:cs="Helvetica"/>
          <w:color w:val="2C3E50"/>
          <w:sz w:val="20"/>
          <w:szCs w:val="23"/>
        </w:rPr>
      </w:pPr>
      <w:r w:rsidRPr="00473C71">
        <w:rPr>
          <w:rFonts w:ascii="Helvetica" w:eastAsia="Times New Roman" w:hAnsi="Helvetica" w:cs="Helvetica"/>
          <w:color w:val="2C3E50"/>
          <w:sz w:val="20"/>
          <w:szCs w:val="23"/>
        </w:rPr>
        <w:t>This means that if the health check interval occurs twice without success, then the source will be marked as unhealthy. This is 2 checks @ 10 seconds per check, so basically after 20 seconds the origin will be marked unhealthy</w:t>
      </w:r>
    </w:p>
    <w:p w:rsidR="00473C71" w:rsidRPr="00473C71" w:rsidRDefault="00473C71" w:rsidP="00473C71">
      <w:pPr>
        <w:numPr>
          <w:ilvl w:val="1"/>
          <w:numId w:val="1"/>
        </w:numPr>
        <w:shd w:val="clear" w:color="auto" w:fill="FFFFFF"/>
        <w:spacing w:before="100" w:beforeAutospacing="1" w:after="0" w:line="240" w:lineRule="auto"/>
        <w:rPr>
          <w:rFonts w:ascii="Helvetica" w:eastAsia="Times New Roman" w:hAnsi="Helvetica" w:cs="Helvetica"/>
          <w:color w:val="2C3E50"/>
          <w:sz w:val="20"/>
          <w:szCs w:val="23"/>
        </w:rPr>
      </w:pPr>
      <w:r w:rsidRPr="00473C71">
        <w:rPr>
          <w:rFonts w:ascii="Helvetica" w:eastAsia="Times New Roman" w:hAnsi="Helvetica" w:cs="Helvetica"/>
          <w:color w:val="2C3E50"/>
          <w:sz w:val="20"/>
          <w:szCs w:val="23"/>
        </w:rPr>
        <w:t>Likewise, if the healthy threshold is marked at 3, then it would be 3 x health check interval or 10 seconds being 30 seconds. After 30 seconds with 3 consecutive success checks, the origin will be marked as healthy.</w:t>
      </w:r>
    </w:p>
    <w:p w:rsidR="00473C71" w:rsidRPr="00473C71" w:rsidRDefault="00473C71" w:rsidP="00473C71">
      <w:pPr>
        <w:numPr>
          <w:ilvl w:val="0"/>
          <w:numId w:val="1"/>
        </w:numPr>
        <w:shd w:val="clear" w:color="auto" w:fill="FFFFFF"/>
        <w:spacing w:before="100" w:beforeAutospacing="1" w:after="0" w:line="240" w:lineRule="auto"/>
        <w:rPr>
          <w:rFonts w:ascii="Helvetica" w:eastAsia="Times New Roman" w:hAnsi="Helvetica" w:cs="Helvetica"/>
          <w:color w:val="2C3E50"/>
          <w:sz w:val="20"/>
          <w:szCs w:val="23"/>
        </w:rPr>
      </w:pPr>
      <w:r w:rsidRPr="00473C71">
        <w:rPr>
          <w:rFonts w:ascii="Helvetica" w:eastAsia="Times New Roman" w:hAnsi="Helvetica" w:cs="Helvetica"/>
          <w:color w:val="2C3E50"/>
          <w:sz w:val="20"/>
          <w:szCs w:val="23"/>
        </w:rPr>
        <w:t>Enable Cross-Zone Load Balancing will distribute load across all back-end instances, even if they exist in different AZ's</w:t>
      </w:r>
    </w:p>
    <w:p w:rsidR="00473C71" w:rsidRPr="00473C71" w:rsidRDefault="00473C71" w:rsidP="00473C71">
      <w:pPr>
        <w:numPr>
          <w:ilvl w:val="0"/>
          <w:numId w:val="1"/>
        </w:numPr>
        <w:shd w:val="clear" w:color="auto" w:fill="FFFFFF"/>
        <w:spacing w:before="100" w:beforeAutospacing="1" w:after="0" w:line="240" w:lineRule="auto"/>
        <w:rPr>
          <w:rFonts w:ascii="Helvetica" w:eastAsia="Times New Roman" w:hAnsi="Helvetica" w:cs="Helvetica"/>
          <w:color w:val="2C3E50"/>
          <w:sz w:val="20"/>
          <w:szCs w:val="23"/>
        </w:rPr>
      </w:pPr>
      <w:r w:rsidRPr="00473C71">
        <w:rPr>
          <w:rFonts w:ascii="Helvetica" w:eastAsia="Times New Roman" w:hAnsi="Helvetica" w:cs="Helvetica"/>
          <w:color w:val="2C3E50"/>
          <w:sz w:val="20"/>
          <w:szCs w:val="23"/>
        </w:rPr>
        <w:t>ELBs are NEVER given public IP Addresses, only a public DNS name</w:t>
      </w:r>
    </w:p>
    <w:p w:rsidR="00473C71" w:rsidRPr="00473C71" w:rsidRDefault="00473C71" w:rsidP="00473C71">
      <w:pPr>
        <w:numPr>
          <w:ilvl w:val="0"/>
          <w:numId w:val="1"/>
        </w:numPr>
        <w:shd w:val="clear" w:color="auto" w:fill="FFFFFF"/>
        <w:spacing w:before="100" w:beforeAutospacing="1" w:after="0" w:line="240" w:lineRule="auto"/>
        <w:rPr>
          <w:rFonts w:ascii="Helvetica" w:eastAsia="Times New Roman" w:hAnsi="Helvetica" w:cs="Helvetica"/>
          <w:color w:val="2C3E50"/>
          <w:sz w:val="20"/>
          <w:szCs w:val="23"/>
        </w:rPr>
      </w:pPr>
      <w:r w:rsidRPr="00473C71">
        <w:rPr>
          <w:rFonts w:ascii="Helvetica" w:eastAsia="Times New Roman" w:hAnsi="Helvetica" w:cs="Helvetica"/>
          <w:color w:val="2C3E50"/>
          <w:sz w:val="20"/>
          <w:szCs w:val="23"/>
        </w:rPr>
        <w:t>ELBs can be In Service or Out of Service depending on health check results</w:t>
      </w:r>
    </w:p>
    <w:p w:rsidR="00473C71" w:rsidRPr="00473C71" w:rsidRDefault="00473C71" w:rsidP="00473C71">
      <w:pPr>
        <w:numPr>
          <w:ilvl w:val="0"/>
          <w:numId w:val="1"/>
        </w:numPr>
        <w:shd w:val="clear" w:color="auto" w:fill="FFFFFF"/>
        <w:spacing w:before="100" w:beforeAutospacing="1" w:after="0" w:line="240" w:lineRule="auto"/>
        <w:rPr>
          <w:rFonts w:ascii="Helvetica" w:eastAsia="Times New Roman" w:hAnsi="Helvetica" w:cs="Helvetica"/>
          <w:color w:val="2C3E50"/>
          <w:sz w:val="20"/>
          <w:szCs w:val="23"/>
        </w:rPr>
      </w:pPr>
      <w:r w:rsidRPr="00473C71">
        <w:rPr>
          <w:rFonts w:ascii="Helvetica" w:eastAsia="Times New Roman" w:hAnsi="Helvetica" w:cs="Helvetica"/>
          <w:color w:val="2C3E50"/>
          <w:sz w:val="20"/>
          <w:szCs w:val="23"/>
        </w:rPr>
        <w:lastRenderedPageBreak/>
        <w:t>Charged by the hour and on a per GB basis of usage</w:t>
      </w:r>
    </w:p>
    <w:p w:rsidR="00473C71" w:rsidRPr="00473C71" w:rsidRDefault="00473C71" w:rsidP="00473C71">
      <w:pPr>
        <w:numPr>
          <w:ilvl w:val="0"/>
          <w:numId w:val="1"/>
        </w:numPr>
        <w:shd w:val="clear" w:color="auto" w:fill="FFFFFF"/>
        <w:spacing w:before="100" w:beforeAutospacing="1" w:after="0" w:line="240" w:lineRule="auto"/>
        <w:rPr>
          <w:rFonts w:ascii="Helvetica" w:eastAsia="Times New Roman" w:hAnsi="Helvetica" w:cs="Helvetica"/>
          <w:color w:val="2C3E50"/>
          <w:sz w:val="20"/>
          <w:szCs w:val="23"/>
        </w:rPr>
      </w:pPr>
      <w:r w:rsidRPr="00473C71">
        <w:rPr>
          <w:rFonts w:ascii="Helvetica" w:eastAsia="Times New Roman" w:hAnsi="Helvetica" w:cs="Helvetica"/>
          <w:color w:val="2C3E50"/>
          <w:sz w:val="20"/>
          <w:szCs w:val="23"/>
        </w:rPr>
        <w:t>Must be configured with at least one listener</w:t>
      </w:r>
    </w:p>
    <w:p w:rsidR="00473C71" w:rsidRPr="00473C71" w:rsidRDefault="00473C71" w:rsidP="00473C71">
      <w:pPr>
        <w:numPr>
          <w:ilvl w:val="0"/>
          <w:numId w:val="1"/>
        </w:numPr>
        <w:shd w:val="clear" w:color="auto" w:fill="FFFFFF"/>
        <w:spacing w:before="100" w:beforeAutospacing="1" w:after="0" w:line="240" w:lineRule="auto"/>
        <w:rPr>
          <w:rFonts w:ascii="Helvetica" w:eastAsia="Times New Roman" w:hAnsi="Helvetica" w:cs="Helvetica"/>
          <w:color w:val="2C3E50"/>
          <w:sz w:val="20"/>
          <w:szCs w:val="23"/>
        </w:rPr>
      </w:pPr>
      <w:r w:rsidRPr="00473C71">
        <w:rPr>
          <w:rFonts w:ascii="Helvetica" w:eastAsia="Times New Roman" w:hAnsi="Helvetica" w:cs="Helvetica"/>
          <w:color w:val="2C3E50"/>
          <w:sz w:val="20"/>
          <w:szCs w:val="23"/>
        </w:rPr>
        <w:t>A listener must be configured with a protocol and a port for front end (client to ELB connection), as well as a protocol and port for backed end (ELB to instances connection)</w:t>
      </w:r>
    </w:p>
    <w:p w:rsidR="00473C71" w:rsidRPr="00473C71" w:rsidRDefault="00473C71" w:rsidP="00473C71">
      <w:pPr>
        <w:numPr>
          <w:ilvl w:val="0"/>
          <w:numId w:val="1"/>
        </w:numPr>
        <w:shd w:val="clear" w:color="auto" w:fill="FFFFFF"/>
        <w:spacing w:before="100" w:beforeAutospacing="1" w:after="0" w:line="240" w:lineRule="auto"/>
        <w:rPr>
          <w:rFonts w:ascii="Helvetica" w:eastAsia="Times New Roman" w:hAnsi="Helvetica" w:cs="Helvetica"/>
          <w:color w:val="2C3E50"/>
          <w:sz w:val="20"/>
          <w:szCs w:val="23"/>
        </w:rPr>
      </w:pPr>
      <w:r w:rsidRPr="00473C71">
        <w:rPr>
          <w:rFonts w:ascii="Helvetica" w:eastAsia="Times New Roman" w:hAnsi="Helvetica" w:cs="Helvetica"/>
          <w:color w:val="2C3E50"/>
          <w:sz w:val="20"/>
          <w:szCs w:val="23"/>
        </w:rPr>
        <w:t>ELBs support HTTP, HTTPS, TCP, and SSL (Secure TCP)</w:t>
      </w:r>
    </w:p>
    <w:p w:rsidR="00473C71" w:rsidRPr="00473C71" w:rsidRDefault="00473C71" w:rsidP="00473C71">
      <w:pPr>
        <w:numPr>
          <w:ilvl w:val="0"/>
          <w:numId w:val="1"/>
        </w:numPr>
        <w:shd w:val="clear" w:color="auto" w:fill="FFFFFF"/>
        <w:spacing w:before="100" w:beforeAutospacing="1" w:after="0" w:line="240" w:lineRule="auto"/>
        <w:rPr>
          <w:rFonts w:ascii="Helvetica" w:eastAsia="Times New Roman" w:hAnsi="Helvetica" w:cs="Helvetica"/>
          <w:color w:val="2C3E50"/>
          <w:sz w:val="20"/>
          <w:szCs w:val="23"/>
        </w:rPr>
      </w:pPr>
      <w:r w:rsidRPr="00473C71">
        <w:rPr>
          <w:rFonts w:ascii="Helvetica" w:eastAsia="Times New Roman" w:hAnsi="Helvetica" w:cs="Helvetica"/>
          <w:color w:val="2C3E50"/>
          <w:sz w:val="20"/>
          <w:szCs w:val="23"/>
        </w:rPr>
        <w:t>ELBs support all ports (1-65535)</w:t>
      </w:r>
    </w:p>
    <w:p w:rsidR="00473C71" w:rsidRPr="00473C71" w:rsidRDefault="00473C71" w:rsidP="00473C71">
      <w:pPr>
        <w:numPr>
          <w:ilvl w:val="0"/>
          <w:numId w:val="1"/>
        </w:numPr>
        <w:shd w:val="clear" w:color="auto" w:fill="FFFFFF"/>
        <w:spacing w:before="100" w:beforeAutospacing="1" w:after="0" w:line="240" w:lineRule="auto"/>
        <w:rPr>
          <w:rFonts w:ascii="Helvetica" w:eastAsia="Times New Roman" w:hAnsi="Helvetica" w:cs="Helvetica"/>
          <w:color w:val="2C3E50"/>
          <w:sz w:val="20"/>
          <w:szCs w:val="23"/>
        </w:rPr>
      </w:pPr>
      <w:r w:rsidRPr="00473C71">
        <w:rPr>
          <w:rFonts w:ascii="Helvetica" w:eastAsia="Times New Roman" w:hAnsi="Helvetica" w:cs="Helvetica"/>
          <w:color w:val="2C3E50"/>
          <w:sz w:val="20"/>
          <w:szCs w:val="23"/>
        </w:rPr>
        <w:t>ELBs do not support multiple SSL certificates</w:t>
      </w:r>
    </w:p>
    <w:p w:rsidR="00473C71" w:rsidRPr="00473C71" w:rsidRDefault="00473C71" w:rsidP="00473C71">
      <w:pPr>
        <w:numPr>
          <w:ilvl w:val="0"/>
          <w:numId w:val="1"/>
        </w:numPr>
        <w:shd w:val="clear" w:color="auto" w:fill="FFFFFF"/>
        <w:spacing w:before="100" w:beforeAutospacing="1" w:after="0" w:line="240" w:lineRule="auto"/>
        <w:rPr>
          <w:rFonts w:ascii="Helvetica" w:eastAsia="Times New Roman" w:hAnsi="Helvetica" w:cs="Helvetica"/>
          <w:color w:val="2C3E50"/>
          <w:sz w:val="20"/>
          <w:szCs w:val="23"/>
        </w:rPr>
      </w:pPr>
      <w:r w:rsidRPr="00473C71">
        <w:rPr>
          <w:rFonts w:ascii="Helvetica" w:eastAsia="Times New Roman" w:hAnsi="Helvetica" w:cs="Helvetica"/>
          <w:color w:val="2C3E50"/>
          <w:sz w:val="20"/>
          <w:szCs w:val="23"/>
        </w:rPr>
        <w:t>Classic ELBs support the following ports:</w:t>
      </w:r>
    </w:p>
    <w:p w:rsidR="00473C71" w:rsidRPr="00473C71" w:rsidRDefault="00473C71" w:rsidP="00473C71">
      <w:pPr>
        <w:numPr>
          <w:ilvl w:val="1"/>
          <w:numId w:val="1"/>
        </w:numPr>
        <w:shd w:val="clear" w:color="auto" w:fill="FFFFFF"/>
        <w:spacing w:before="100" w:beforeAutospacing="1" w:after="0" w:line="240" w:lineRule="auto"/>
        <w:rPr>
          <w:rFonts w:ascii="Helvetica" w:eastAsia="Times New Roman" w:hAnsi="Helvetica" w:cs="Helvetica"/>
          <w:color w:val="2C3E50"/>
          <w:sz w:val="20"/>
          <w:szCs w:val="23"/>
        </w:rPr>
      </w:pPr>
      <w:r w:rsidRPr="00473C71">
        <w:rPr>
          <w:rFonts w:ascii="Helvetica" w:eastAsia="Times New Roman" w:hAnsi="Helvetica" w:cs="Helvetica"/>
          <w:color w:val="2C3E50"/>
          <w:sz w:val="20"/>
          <w:szCs w:val="23"/>
        </w:rPr>
        <w:t>25 (SMTP)</w:t>
      </w:r>
    </w:p>
    <w:p w:rsidR="00473C71" w:rsidRPr="00473C71" w:rsidRDefault="00473C71" w:rsidP="00473C71">
      <w:pPr>
        <w:numPr>
          <w:ilvl w:val="1"/>
          <w:numId w:val="1"/>
        </w:numPr>
        <w:shd w:val="clear" w:color="auto" w:fill="FFFFFF"/>
        <w:spacing w:before="100" w:beforeAutospacing="1" w:after="0" w:line="240" w:lineRule="auto"/>
        <w:rPr>
          <w:rFonts w:ascii="Helvetica" w:eastAsia="Times New Roman" w:hAnsi="Helvetica" w:cs="Helvetica"/>
          <w:color w:val="2C3E50"/>
          <w:sz w:val="20"/>
          <w:szCs w:val="23"/>
        </w:rPr>
      </w:pPr>
      <w:r w:rsidRPr="00473C71">
        <w:rPr>
          <w:rFonts w:ascii="Helvetica" w:eastAsia="Times New Roman" w:hAnsi="Helvetica" w:cs="Helvetica"/>
          <w:color w:val="2C3E50"/>
          <w:sz w:val="20"/>
          <w:szCs w:val="23"/>
        </w:rPr>
        <w:t>80 (HTTP)</w:t>
      </w:r>
    </w:p>
    <w:p w:rsidR="00473C71" w:rsidRPr="00473C71" w:rsidRDefault="00473C71" w:rsidP="00473C71">
      <w:pPr>
        <w:numPr>
          <w:ilvl w:val="1"/>
          <w:numId w:val="1"/>
        </w:numPr>
        <w:shd w:val="clear" w:color="auto" w:fill="FFFFFF"/>
        <w:spacing w:before="100" w:beforeAutospacing="1" w:after="0" w:line="240" w:lineRule="auto"/>
        <w:rPr>
          <w:rFonts w:ascii="Helvetica" w:eastAsia="Times New Roman" w:hAnsi="Helvetica" w:cs="Helvetica"/>
          <w:color w:val="2C3E50"/>
          <w:sz w:val="20"/>
          <w:szCs w:val="23"/>
        </w:rPr>
      </w:pPr>
      <w:r w:rsidRPr="00473C71">
        <w:rPr>
          <w:rFonts w:ascii="Helvetica" w:eastAsia="Times New Roman" w:hAnsi="Helvetica" w:cs="Helvetica"/>
          <w:color w:val="2C3E50"/>
          <w:sz w:val="20"/>
          <w:szCs w:val="23"/>
        </w:rPr>
        <w:t>443 (HTTPS)</w:t>
      </w:r>
    </w:p>
    <w:p w:rsidR="00473C71" w:rsidRPr="00473C71" w:rsidRDefault="00473C71" w:rsidP="00473C71">
      <w:pPr>
        <w:numPr>
          <w:ilvl w:val="1"/>
          <w:numId w:val="1"/>
        </w:numPr>
        <w:shd w:val="clear" w:color="auto" w:fill="FFFFFF"/>
        <w:spacing w:before="100" w:beforeAutospacing="1" w:after="0" w:line="240" w:lineRule="auto"/>
        <w:rPr>
          <w:rFonts w:ascii="Helvetica" w:eastAsia="Times New Roman" w:hAnsi="Helvetica" w:cs="Helvetica"/>
          <w:color w:val="2C3E50"/>
          <w:sz w:val="20"/>
          <w:szCs w:val="23"/>
        </w:rPr>
      </w:pPr>
      <w:r w:rsidRPr="00473C71">
        <w:rPr>
          <w:rFonts w:ascii="Helvetica" w:eastAsia="Times New Roman" w:hAnsi="Helvetica" w:cs="Helvetica"/>
          <w:color w:val="2C3E50"/>
          <w:sz w:val="20"/>
          <w:szCs w:val="23"/>
        </w:rPr>
        <w:t>465 (SMTPS)</w:t>
      </w:r>
    </w:p>
    <w:p w:rsidR="00473C71" w:rsidRPr="00473C71" w:rsidRDefault="00473C71" w:rsidP="00473C71">
      <w:pPr>
        <w:numPr>
          <w:ilvl w:val="1"/>
          <w:numId w:val="1"/>
        </w:numPr>
        <w:shd w:val="clear" w:color="auto" w:fill="FFFFFF"/>
        <w:spacing w:before="100" w:beforeAutospacing="1" w:after="0" w:line="240" w:lineRule="auto"/>
        <w:rPr>
          <w:rFonts w:ascii="Helvetica" w:eastAsia="Times New Roman" w:hAnsi="Helvetica" w:cs="Helvetica"/>
          <w:color w:val="2C3E50"/>
          <w:sz w:val="20"/>
          <w:szCs w:val="23"/>
        </w:rPr>
      </w:pPr>
      <w:r w:rsidRPr="00473C71">
        <w:rPr>
          <w:rFonts w:ascii="Helvetica" w:eastAsia="Times New Roman" w:hAnsi="Helvetica" w:cs="Helvetica"/>
          <w:color w:val="2C3E50"/>
          <w:sz w:val="20"/>
          <w:szCs w:val="23"/>
        </w:rPr>
        <w:t>587 (SMTPS)</w:t>
      </w:r>
    </w:p>
    <w:p w:rsidR="00473C71" w:rsidRPr="00473C71" w:rsidRDefault="00473C71" w:rsidP="00473C71">
      <w:pPr>
        <w:numPr>
          <w:ilvl w:val="1"/>
          <w:numId w:val="1"/>
        </w:numPr>
        <w:shd w:val="clear" w:color="auto" w:fill="FFFFFF"/>
        <w:spacing w:before="100" w:beforeAutospacing="1" w:after="0" w:line="240" w:lineRule="auto"/>
        <w:rPr>
          <w:rFonts w:ascii="Helvetica" w:eastAsia="Times New Roman" w:hAnsi="Helvetica" w:cs="Helvetica"/>
          <w:color w:val="2C3E50"/>
          <w:sz w:val="20"/>
          <w:szCs w:val="23"/>
        </w:rPr>
      </w:pPr>
      <w:r w:rsidRPr="00473C71">
        <w:rPr>
          <w:rFonts w:ascii="Helvetica" w:eastAsia="Times New Roman" w:hAnsi="Helvetica" w:cs="Helvetica"/>
          <w:color w:val="2C3E50"/>
          <w:sz w:val="20"/>
          <w:szCs w:val="23"/>
        </w:rPr>
        <w:t>1024-65535</w:t>
      </w:r>
    </w:p>
    <w:p w:rsidR="00473C71" w:rsidRPr="00473C71" w:rsidRDefault="00473C71" w:rsidP="00473C71">
      <w:pPr>
        <w:numPr>
          <w:ilvl w:val="0"/>
          <w:numId w:val="1"/>
        </w:numPr>
        <w:shd w:val="clear" w:color="auto" w:fill="FFFFFF"/>
        <w:spacing w:before="100" w:beforeAutospacing="1" w:after="0" w:line="240" w:lineRule="auto"/>
        <w:rPr>
          <w:rFonts w:ascii="Helvetica" w:eastAsia="Times New Roman" w:hAnsi="Helvetica" w:cs="Helvetica"/>
          <w:color w:val="2C3E50"/>
          <w:sz w:val="20"/>
          <w:szCs w:val="23"/>
        </w:rPr>
      </w:pPr>
      <w:r w:rsidRPr="00473C71">
        <w:rPr>
          <w:rFonts w:ascii="Helvetica" w:eastAsia="Times New Roman" w:hAnsi="Helvetica" w:cs="Helvetica"/>
          <w:color w:val="2C3E50"/>
          <w:sz w:val="20"/>
          <w:szCs w:val="23"/>
        </w:rPr>
        <w:t>HTTP Error Codes:</w:t>
      </w:r>
    </w:p>
    <w:p w:rsidR="00473C71" w:rsidRPr="00473C71" w:rsidRDefault="00473C71" w:rsidP="00473C71">
      <w:pPr>
        <w:numPr>
          <w:ilvl w:val="1"/>
          <w:numId w:val="1"/>
        </w:numPr>
        <w:shd w:val="clear" w:color="auto" w:fill="FFFFFF"/>
        <w:spacing w:before="100" w:beforeAutospacing="1" w:after="0" w:line="240" w:lineRule="auto"/>
        <w:rPr>
          <w:rFonts w:ascii="Helvetica" w:eastAsia="Times New Roman" w:hAnsi="Helvetica" w:cs="Helvetica"/>
          <w:color w:val="2C3E50"/>
          <w:sz w:val="20"/>
          <w:szCs w:val="23"/>
        </w:rPr>
      </w:pPr>
      <w:r w:rsidRPr="00473C71">
        <w:rPr>
          <w:rFonts w:ascii="Helvetica" w:eastAsia="Times New Roman" w:hAnsi="Helvetica" w:cs="Helvetica"/>
          <w:color w:val="2C3E50"/>
          <w:sz w:val="20"/>
          <w:szCs w:val="23"/>
        </w:rPr>
        <w:t>200 - The request has succeeded</w:t>
      </w:r>
    </w:p>
    <w:p w:rsidR="00473C71" w:rsidRPr="00473C71" w:rsidRDefault="00473C71" w:rsidP="00473C71">
      <w:pPr>
        <w:numPr>
          <w:ilvl w:val="1"/>
          <w:numId w:val="1"/>
        </w:numPr>
        <w:shd w:val="clear" w:color="auto" w:fill="FFFFFF"/>
        <w:spacing w:before="100" w:beforeAutospacing="1" w:after="0" w:line="240" w:lineRule="auto"/>
        <w:rPr>
          <w:rFonts w:ascii="Helvetica" w:eastAsia="Times New Roman" w:hAnsi="Helvetica" w:cs="Helvetica"/>
          <w:color w:val="2C3E50"/>
          <w:sz w:val="20"/>
          <w:szCs w:val="23"/>
        </w:rPr>
      </w:pPr>
      <w:r w:rsidRPr="00473C71">
        <w:rPr>
          <w:rFonts w:ascii="Helvetica" w:eastAsia="Times New Roman" w:hAnsi="Helvetica" w:cs="Helvetica"/>
          <w:color w:val="2C3E50"/>
          <w:sz w:val="20"/>
          <w:szCs w:val="23"/>
        </w:rPr>
        <w:t>3xx - Redirection</w:t>
      </w:r>
    </w:p>
    <w:p w:rsidR="00473C71" w:rsidRPr="00473C71" w:rsidRDefault="00473C71" w:rsidP="00473C71">
      <w:pPr>
        <w:numPr>
          <w:ilvl w:val="1"/>
          <w:numId w:val="1"/>
        </w:numPr>
        <w:shd w:val="clear" w:color="auto" w:fill="FFFFFF"/>
        <w:spacing w:before="100" w:beforeAutospacing="1" w:after="0" w:line="240" w:lineRule="auto"/>
        <w:rPr>
          <w:rFonts w:ascii="Helvetica" w:eastAsia="Times New Roman" w:hAnsi="Helvetica" w:cs="Helvetica"/>
          <w:color w:val="2C3E50"/>
          <w:sz w:val="20"/>
          <w:szCs w:val="23"/>
        </w:rPr>
      </w:pPr>
      <w:r w:rsidRPr="00473C71">
        <w:rPr>
          <w:rFonts w:ascii="Helvetica" w:eastAsia="Times New Roman" w:hAnsi="Helvetica" w:cs="Helvetica"/>
          <w:color w:val="2C3E50"/>
          <w:sz w:val="20"/>
          <w:szCs w:val="23"/>
        </w:rPr>
        <w:t>4xx - Client Error (404 not found)</w:t>
      </w:r>
    </w:p>
    <w:p w:rsidR="00473C71" w:rsidRDefault="00473C71" w:rsidP="00473C71">
      <w:pPr>
        <w:numPr>
          <w:ilvl w:val="1"/>
          <w:numId w:val="1"/>
        </w:numPr>
        <w:shd w:val="clear" w:color="auto" w:fill="FFFFFF"/>
        <w:spacing w:before="100" w:beforeAutospacing="1" w:after="0" w:line="240" w:lineRule="auto"/>
        <w:rPr>
          <w:rFonts w:ascii="Helvetica" w:eastAsia="Times New Roman" w:hAnsi="Helvetica" w:cs="Helvetica"/>
          <w:color w:val="2C3E50"/>
          <w:sz w:val="20"/>
          <w:szCs w:val="23"/>
        </w:rPr>
      </w:pPr>
      <w:r w:rsidRPr="00473C71">
        <w:rPr>
          <w:rFonts w:ascii="Helvetica" w:eastAsia="Times New Roman" w:hAnsi="Helvetica" w:cs="Helvetica"/>
          <w:color w:val="2C3E50"/>
          <w:sz w:val="20"/>
          <w:szCs w:val="23"/>
        </w:rPr>
        <w:t>5xx - Server Error</w:t>
      </w:r>
    </w:p>
    <w:p w:rsidR="00E53BB1" w:rsidRDefault="00E53BB1" w:rsidP="00E53BB1">
      <w:pPr>
        <w:shd w:val="clear" w:color="auto" w:fill="FFFFFF"/>
        <w:spacing w:before="100" w:beforeAutospacing="1" w:after="0" w:line="240" w:lineRule="auto"/>
        <w:rPr>
          <w:rFonts w:ascii="Helvetica" w:eastAsia="Times New Roman" w:hAnsi="Helvetica" w:cs="Helvetica"/>
          <w:color w:val="2C3E50"/>
          <w:sz w:val="20"/>
          <w:szCs w:val="23"/>
        </w:rPr>
      </w:pPr>
    </w:p>
    <w:p w:rsidR="00E53BB1" w:rsidRDefault="00E53BB1" w:rsidP="00E53BB1">
      <w:pPr>
        <w:pStyle w:val="Heading2"/>
        <w:pBdr>
          <w:bottom w:val="single" w:sz="18" w:space="4" w:color="EEBA37"/>
        </w:pBdr>
        <w:spacing w:before="160" w:beforeAutospacing="0" w:after="80" w:afterAutospacing="0"/>
        <w:rPr>
          <w:rFonts w:ascii="Tahoma" w:hAnsi="Tahoma" w:cs="Tahoma"/>
          <w:b w:val="0"/>
          <w:bCs w:val="0"/>
          <w:color w:val="2A5D84"/>
          <w:sz w:val="57"/>
          <w:szCs w:val="57"/>
        </w:rPr>
      </w:pPr>
      <w:r>
        <w:rPr>
          <w:rFonts w:ascii="Tahoma" w:hAnsi="Tahoma" w:cs="Tahoma"/>
          <w:b w:val="0"/>
          <w:bCs w:val="0"/>
          <w:color w:val="2A5D84"/>
          <w:sz w:val="57"/>
          <w:szCs w:val="57"/>
        </w:rPr>
        <w:t xml:space="preserve">Configure Elastic Load Balancing </w:t>
      </w:r>
      <w:proofErr w:type="gramStart"/>
      <w:r>
        <w:rPr>
          <w:rFonts w:ascii="Tahoma" w:hAnsi="Tahoma" w:cs="Tahoma"/>
          <w:b w:val="0"/>
          <w:bCs w:val="0"/>
          <w:color w:val="2A5D84"/>
          <w:sz w:val="57"/>
          <w:szCs w:val="57"/>
        </w:rPr>
        <w:t>With</w:t>
      </w:r>
      <w:proofErr w:type="gramEnd"/>
      <w:r>
        <w:rPr>
          <w:rFonts w:ascii="Tahoma" w:hAnsi="Tahoma" w:cs="Tahoma"/>
          <w:b w:val="0"/>
          <w:bCs w:val="0"/>
          <w:color w:val="2A5D84"/>
          <w:sz w:val="57"/>
          <w:szCs w:val="57"/>
        </w:rPr>
        <w:t xml:space="preserve"> SSL And AWS Certificate Manager For </w:t>
      </w:r>
      <w:proofErr w:type="spellStart"/>
      <w:r>
        <w:rPr>
          <w:rFonts w:ascii="Tahoma" w:hAnsi="Tahoma" w:cs="Tahoma"/>
          <w:b w:val="0"/>
          <w:bCs w:val="0"/>
          <w:color w:val="2A5D84"/>
          <w:sz w:val="57"/>
          <w:szCs w:val="57"/>
        </w:rPr>
        <w:t>Bitnami</w:t>
      </w:r>
      <w:proofErr w:type="spellEnd"/>
      <w:r>
        <w:rPr>
          <w:rFonts w:ascii="Tahoma" w:hAnsi="Tahoma" w:cs="Tahoma"/>
          <w:b w:val="0"/>
          <w:bCs w:val="0"/>
          <w:color w:val="2A5D84"/>
          <w:sz w:val="57"/>
          <w:szCs w:val="57"/>
        </w:rPr>
        <w:t xml:space="preserve"> Applications On AWS</w:t>
      </w:r>
    </w:p>
    <w:p w:rsidR="00E53BB1" w:rsidRDefault="00E53BB1" w:rsidP="00E53BB1">
      <w:pPr>
        <w:pStyle w:val="Heading3"/>
        <w:shd w:val="clear" w:color="auto" w:fill="FFFFFF"/>
        <w:spacing w:before="160" w:beforeAutospacing="0" w:after="80" w:afterAutospacing="0"/>
        <w:rPr>
          <w:rFonts w:ascii="Tahoma" w:hAnsi="Tahoma" w:cs="Tahoma"/>
          <w:b w:val="0"/>
          <w:bCs w:val="0"/>
          <w:color w:val="2A5D84"/>
          <w:sz w:val="43"/>
          <w:szCs w:val="43"/>
        </w:rPr>
      </w:pPr>
      <w:r>
        <w:rPr>
          <w:rFonts w:ascii="Tahoma" w:hAnsi="Tahoma" w:cs="Tahoma"/>
          <w:b w:val="0"/>
          <w:bCs w:val="0"/>
          <w:color w:val="2A5D84"/>
          <w:sz w:val="43"/>
          <w:szCs w:val="43"/>
        </w:rPr>
        <w:t>Introduction</w:t>
      </w:r>
    </w:p>
    <w:p w:rsidR="00E53BB1" w:rsidRDefault="00E53BB1" w:rsidP="00E53BB1">
      <w:pPr>
        <w:pStyle w:val="NormalWeb"/>
        <w:shd w:val="clear" w:color="auto" w:fill="FFFFFF"/>
        <w:spacing w:before="160" w:beforeAutospacing="0" w:after="360" w:afterAutospacing="0"/>
        <w:rPr>
          <w:rFonts w:ascii="Helvetica" w:hAnsi="Helvetica" w:cs="Helvetica"/>
          <w:color w:val="2F3032"/>
        </w:rPr>
      </w:pPr>
      <w:r>
        <w:rPr>
          <w:rFonts w:ascii="Helvetica" w:hAnsi="Helvetica" w:cs="Helvetica"/>
          <w:color w:val="2F3032"/>
        </w:rPr>
        <w:t>Load balancing is a technique commonly used by high-traffic Web sites and Web applications to share traffic across multiple hosts, thereby ensuring quick response times and rapid adaptation to traffic peaks and troughs. The </w:t>
      </w:r>
      <w:hyperlink r:id="rId20" w:history="1">
        <w:r>
          <w:rPr>
            <w:rStyle w:val="Hyperlink"/>
            <w:rFonts w:ascii="Helvetica" w:hAnsi="Helvetica" w:cs="Helvetica"/>
            <w:color w:val="3678AB"/>
          </w:rPr>
          <w:t>Elastic Load Balancing</w:t>
        </w:r>
      </w:hyperlink>
      <w:r>
        <w:rPr>
          <w:rFonts w:ascii="Helvetica" w:hAnsi="Helvetica" w:cs="Helvetica"/>
          <w:color w:val="2F3032"/>
        </w:rPr>
        <w:t> service from </w:t>
      </w:r>
      <w:hyperlink r:id="rId21" w:history="1">
        <w:r>
          <w:rPr>
            <w:rStyle w:val="Hyperlink"/>
            <w:rFonts w:ascii="Helvetica" w:hAnsi="Helvetica" w:cs="Helvetica"/>
            <w:color w:val="3678AB"/>
          </w:rPr>
          <w:t>Amazon Web Services (AWS)</w:t>
        </w:r>
      </w:hyperlink>
      <w:r>
        <w:rPr>
          <w:rFonts w:ascii="Helvetica" w:hAnsi="Helvetica" w:cs="Helvetica"/>
          <w:color w:val="2F3032"/>
        </w:rPr>
        <w:t xml:space="preserve"> with Secure Sockets Layer (SSL) support makes it easy to add secure load balancing for </w:t>
      </w:r>
      <w:proofErr w:type="spellStart"/>
      <w:r>
        <w:rPr>
          <w:rFonts w:ascii="Helvetica" w:hAnsi="Helvetica" w:cs="Helvetica"/>
          <w:color w:val="2F3032"/>
        </w:rPr>
        <w:t>Bitnami</w:t>
      </w:r>
      <w:proofErr w:type="spellEnd"/>
      <w:r>
        <w:rPr>
          <w:rFonts w:ascii="Helvetica" w:hAnsi="Helvetica" w:cs="Helvetica"/>
          <w:color w:val="2F3032"/>
        </w:rPr>
        <w:t xml:space="preserve"> applications running on AWS.</w:t>
      </w:r>
    </w:p>
    <w:p w:rsidR="00E53BB1" w:rsidRDefault="00E53BB1" w:rsidP="00E53BB1">
      <w:pPr>
        <w:pStyle w:val="NormalWeb"/>
        <w:shd w:val="clear" w:color="auto" w:fill="FFFFFF"/>
        <w:spacing w:before="160" w:beforeAutospacing="0" w:after="360" w:afterAutospacing="0"/>
        <w:rPr>
          <w:rFonts w:ascii="Helvetica" w:hAnsi="Helvetica" w:cs="Helvetica"/>
          <w:color w:val="2F3032"/>
        </w:rPr>
      </w:pPr>
      <w:r>
        <w:rPr>
          <w:rFonts w:ascii="Helvetica" w:hAnsi="Helvetica" w:cs="Helvetica"/>
          <w:color w:val="2F3032"/>
        </w:rPr>
        <w:t xml:space="preserve">This guide walks you through the process of configuring and testing an Elastic Load Balancer with an SSL certificate for a </w:t>
      </w:r>
      <w:proofErr w:type="spellStart"/>
      <w:r>
        <w:rPr>
          <w:rFonts w:ascii="Helvetica" w:hAnsi="Helvetica" w:cs="Helvetica"/>
          <w:color w:val="2F3032"/>
        </w:rPr>
        <w:t>Bitnami</w:t>
      </w:r>
      <w:proofErr w:type="spellEnd"/>
      <w:r>
        <w:rPr>
          <w:rFonts w:ascii="Helvetica" w:hAnsi="Helvetica" w:cs="Helvetica"/>
          <w:color w:val="2F3032"/>
        </w:rPr>
        <w:t xml:space="preserve"> application running on AWS.</w:t>
      </w:r>
    </w:p>
    <w:p w:rsidR="00E53BB1" w:rsidRDefault="00E53BB1" w:rsidP="00E53BB1">
      <w:pPr>
        <w:pStyle w:val="Heading3"/>
        <w:shd w:val="clear" w:color="auto" w:fill="FFFFFF"/>
        <w:spacing w:before="160" w:beforeAutospacing="0" w:after="80" w:afterAutospacing="0"/>
        <w:rPr>
          <w:rFonts w:ascii="Tahoma" w:hAnsi="Tahoma" w:cs="Tahoma"/>
          <w:b w:val="0"/>
          <w:bCs w:val="0"/>
          <w:color w:val="2A5D84"/>
          <w:sz w:val="43"/>
          <w:szCs w:val="43"/>
        </w:rPr>
      </w:pPr>
      <w:r>
        <w:rPr>
          <w:rFonts w:ascii="Tahoma" w:hAnsi="Tahoma" w:cs="Tahoma"/>
          <w:b w:val="0"/>
          <w:bCs w:val="0"/>
          <w:color w:val="2A5D84"/>
          <w:sz w:val="43"/>
          <w:szCs w:val="43"/>
        </w:rPr>
        <w:t xml:space="preserve">Assumptions </w:t>
      </w:r>
      <w:proofErr w:type="gramStart"/>
      <w:r>
        <w:rPr>
          <w:rFonts w:ascii="Tahoma" w:hAnsi="Tahoma" w:cs="Tahoma"/>
          <w:b w:val="0"/>
          <w:bCs w:val="0"/>
          <w:color w:val="2A5D84"/>
          <w:sz w:val="43"/>
          <w:szCs w:val="43"/>
        </w:rPr>
        <w:t>And</w:t>
      </w:r>
      <w:proofErr w:type="gramEnd"/>
      <w:r>
        <w:rPr>
          <w:rFonts w:ascii="Tahoma" w:hAnsi="Tahoma" w:cs="Tahoma"/>
          <w:b w:val="0"/>
          <w:bCs w:val="0"/>
          <w:color w:val="2A5D84"/>
          <w:sz w:val="43"/>
          <w:szCs w:val="43"/>
        </w:rPr>
        <w:t xml:space="preserve"> Prerequisites</w:t>
      </w:r>
    </w:p>
    <w:p w:rsidR="00E53BB1" w:rsidRDefault="00E53BB1" w:rsidP="00E53BB1">
      <w:pPr>
        <w:pStyle w:val="NormalWeb"/>
        <w:shd w:val="clear" w:color="auto" w:fill="FFFFFF"/>
        <w:spacing w:before="160" w:beforeAutospacing="0" w:after="360" w:afterAutospacing="0"/>
        <w:rPr>
          <w:rFonts w:ascii="Helvetica" w:hAnsi="Helvetica" w:cs="Helvetica"/>
          <w:color w:val="2F3032"/>
        </w:rPr>
      </w:pPr>
      <w:r>
        <w:rPr>
          <w:rFonts w:ascii="Helvetica" w:hAnsi="Helvetica" w:cs="Helvetica"/>
          <w:color w:val="2F3032"/>
        </w:rPr>
        <w:t>This guide assumes that:</w:t>
      </w:r>
    </w:p>
    <w:p w:rsidR="00E53BB1" w:rsidRDefault="00E53BB1" w:rsidP="00E53BB1">
      <w:pPr>
        <w:numPr>
          <w:ilvl w:val="0"/>
          <w:numId w:val="35"/>
        </w:numPr>
        <w:shd w:val="clear" w:color="auto" w:fill="FFFFFF"/>
        <w:spacing w:before="100" w:beforeAutospacing="1" w:after="100" w:afterAutospacing="1" w:line="240" w:lineRule="auto"/>
        <w:ind w:left="0"/>
        <w:rPr>
          <w:rFonts w:ascii="Helvetica" w:hAnsi="Helvetica" w:cs="Helvetica"/>
          <w:color w:val="2F3032"/>
        </w:rPr>
      </w:pPr>
      <w:r>
        <w:rPr>
          <w:rFonts w:ascii="Helvetica" w:hAnsi="Helvetica" w:cs="Helvetica"/>
          <w:color w:val="2F3032"/>
        </w:rPr>
        <w:lastRenderedPageBreak/>
        <w:t xml:space="preserve">You have a </w:t>
      </w:r>
      <w:proofErr w:type="spellStart"/>
      <w:r>
        <w:rPr>
          <w:rFonts w:ascii="Helvetica" w:hAnsi="Helvetica" w:cs="Helvetica"/>
          <w:color w:val="2F3032"/>
        </w:rPr>
        <w:t>Bitnami</w:t>
      </w:r>
      <w:proofErr w:type="spellEnd"/>
      <w:r>
        <w:rPr>
          <w:rFonts w:ascii="Helvetica" w:hAnsi="Helvetica" w:cs="Helvetica"/>
          <w:color w:val="2F3032"/>
        </w:rPr>
        <w:t xml:space="preserve"> application running on AWS, deployed using the </w:t>
      </w:r>
      <w:proofErr w:type="spellStart"/>
      <w:r>
        <w:rPr>
          <w:rFonts w:ascii="Helvetica" w:hAnsi="Helvetica" w:cs="Helvetica"/>
          <w:color w:val="2F3032"/>
        </w:rPr>
        <w:fldChar w:fldCharType="begin"/>
      </w:r>
      <w:r>
        <w:rPr>
          <w:rFonts w:ascii="Helvetica" w:hAnsi="Helvetica" w:cs="Helvetica"/>
          <w:color w:val="2F3032"/>
        </w:rPr>
        <w:instrText xml:space="preserve"> HYPERLINK "https://docs.bitnami.com/aws/get-started-launchpad" </w:instrText>
      </w:r>
      <w:r>
        <w:rPr>
          <w:rFonts w:ascii="Helvetica" w:hAnsi="Helvetica" w:cs="Helvetica"/>
          <w:color w:val="2F3032"/>
        </w:rPr>
        <w:fldChar w:fldCharType="separate"/>
      </w:r>
      <w:r>
        <w:rPr>
          <w:rStyle w:val="Hyperlink"/>
          <w:rFonts w:ascii="Helvetica" w:hAnsi="Helvetica" w:cs="Helvetica"/>
          <w:color w:val="3678AB"/>
        </w:rPr>
        <w:t>Bitnami</w:t>
      </w:r>
      <w:proofErr w:type="spellEnd"/>
      <w:r>
        <w:rPr>
          <w:rStyle w:val="Hyperlink"/>
          <w:rFonts w:ascii="Helvetica" w:hAnsi="Helvetica" w:cs="Helvetica"/>
          <w:color w:val="3678AB"/>
        </w:rPr>
        <w:t xml:space="preserve"> Launchpad for AWS</w:t>
      </w:r>
      <w:r>
        <w:rPr>
          <w:rFonts w:ascii="Helvetica" w:hAnsi="Helvetica" w:cs="Helvetica"/>
          <w:color w:val="2F3032"/>
        </w:rPr>
        <w:fldChar w:fldCharType="end"/>
      </w:r>
      <w:r>
        <w:rPr>
          <w:rFonts w:ascii="Helvetica" w:hAnsi="Helvetica" w:cs="Helvetica"/>
          <w:color w:val="2F3032"/>
        </w:rPr>
        <w:t>, the </w:t>
      </w:r>
      <w:hyperlink r:id="rId22" w:history="1">
        <w:r>
          <w:rPr>
            <w:rStyle w:val="Hyperlink"/>
            <w:rFonts w:ascii="Helvetica" w:hAnsi="Helvetica" w:cs="Helvetica"/>
            <w:color w:val="3678AB"/>
          </w:rPr>
          <w:t>AWS Marketplace</w:t>
        </w:r>
      </w:hyperlink>
      <w:r>
        <w:rPr>
          <w:rFonts w:ascii="Helvetica" w:hAnsi="Helvetica" w:cs="Helvetica"/>
          <w:color w:val="2F3032"/>
        </w:rPr>
        <w:t> or the </w:t>
      </w:r>
      <w:hyperlink r:id="rId23" w:history="1">
        <w:r>
          <w:rPr>
            <w:rStyle w:val="Hyperlink"/>
            <w:rFonts w:ascii="Helvetica" w:hAnsi="Helvetica" w:cs="Helvetica"/>
            <w:color w:val="3678AB"/>
          </w:rPr>
          <w:t>AWS Console</w:t>
        </w:r>
      </w:hyperlink>
      <w:r>
        <w:rPr>
          <w:rFonts w:ascii="Helvetica" w:hAnsi="Helvetica" w:cs="Helvetica"/>
          <w:color w:val="2F3032"/>
        </w:rPr>
        <w:t>.</w:t>
      </w:r>
    </w:p>
    <w:p w:rsidR="00E53BB1" w:rsidRDefault="00E53BB1" w:rsidP="00E53BB1">
      <w:pPr>
        <w:numPr>
          <w:ilvl w:val="0"/>
          <w:numId w:val="35"/>
        </w:numPr>
        <w:shd w:val="clear" w:color="auto" w:fill="FFFFFF"/>
        <w:spacing w:before="100" w:beforeAutospacing="1" w:after="100" w:afterAutospacing="1" w:line="240" w:lineRule="auto"/>
        <w:ind w:left="0"/>
        <w:rPr>
          <w:rFonts w:ascii="Helvetica" w:hAnsi="Helvetica" w:cs="Helvetica"/>
          <w:color w:val="2F3032"/>
        </w:rPr>
      </w:pPr>
      <w:r>
        <w:rPr>
          <w:rFonts w:ascii="Helvetica" w:hAnsi="Helvetica" w:cs="Helvetica"/>
          <w:color w:val="2F3032"/>
        </w:rPr>
        <w:t xml:space="preserve">You have the necessary credentials to log in to the </w:t>
      </w:r>
      <w:proofErr w:type="spellStart"/>
      <w:r>
        <w:rPr>
          <w:rFonts w:ascii="Helvetica" w:hAnsi="Helvetica" w:cs="Helvetica"/>
          <w:color w:val="2F3032"/>
        </w:rPr>
        <w:t>Bitnami</w:t>
      </w:r>
      <w:proofErr w:type="spellEnd"/>
      <w:r>
        <w:rPr>
          <w:rFonts w:ascii="Helvetica" w:hAnsi="Helvetica" w:cs="Helvetica"/>
          <w:color w:val="2F3032"/>
        </w:rPr>
        <w:t xml:space="preserve"> application instance.</w:t>
      </w:r>
    </w:p>
    <w:p w:rsidR="00E53BB1" w:rsidRDefault="00E53BB1" w:rsidP="00E53BB1">
      <w:pPr>
        <w:numPr>
          <w:ilvl w:val="0"/>
          <w:numId w:val="35"/>
        </w:numPr>
        <w:shd w:val="clear" w:color="auto" w:fill="FFFFFF"/>
        <w:spacing w:before="100" w:beforeAutospacing="1" w:after="100" w:afterAutospacing="1" w:line="240" w:lineRule="auto"/>
        <w:ind w:left="0"/>
        <w:rPr>
          <w:rFonts w:ascii="Helvetica" w:hAnsi="Helvetica" w:cs="Helvetica"/>
          <w:color w:val="2F3032"/>
        </w:rPr>
      </w:pPr>
      <w:r>
        <w:rPr>
          <w:rFonts w:ascii="Helvetica" w:hAnsi="Helvetica" w:cs="Helvetica"/>
          <w:color w:val="2F3032"/>
        </w:rPr>
        <w:t>You own a domain name.</w:t>
      </w:r>
    </w:p>
    <w:tbl>
      <w:tblPr>
        <w:tblW w:w="12110" w:type="dxa"/>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12110"/>
      </w:tblGrid>
      <w:tr w:rsidR="00E53BB1" w:rsidTr="00E53BB1">
        <w:tc>
          <w:tcPr>
            <w:tcW w:w="0" w:type="auto"/>
            <w:tcBorders>
              <w:top w:val="single" w:sz="6" w:space="0" w:color="949494"/>
              <w:left w:val="single" w:sz="6" w:space="0" w:color="949494"/>
              <w:bottom w:val="single" w:sz="6" w:space="0" w:color="949494"/>
              <w:right w:val="single" w:sz="6" w:space="0" w:color="949494"/>
            </w:tcBorders>
            <w:shd w:val="clear" w:color="auto" w:fill="FFFFFF"/>
            <w:tcMar>
              <w:top w:w="105" w:type="dxa"/>
              <w:left w:w="105" w:type="dxa"/>
              <w:bottom w:w="105" w:type="dxa"/>
              <w:right w:w="105" w:type="dxa"/>
            </w:tcMar>
            <w:vAlign w:val="center"/>
            <w:hideMark/>
          </w:tcPr>
          <w:p w:rsidR="00E53BB1" w:rsidRDefault="00E53BB1">
            <w:pPr>
              <w:spacing w:before="225" w:after="225"/>
              <w:rPr>
                <w:rFonts w:ascii="Helvetica" w:hAnsi="Helvetica" w:cs="Helvetica"/>
                <w:color w:val="707070"/>
              </w:rPr>
            </w:pPr>
            <w:r>
              <w:rPr>
                <w:rFonts w:ascii="Helvetica" w:hAnsi="Helvetica" w:cs="Helvetica"/>
                <w:color w:val="707070"/>
              </w:rPr>
              <w:t xml:space="preserve">NOTE: This guide only covers the process of configuring a load balancer with an SSL certificate for a single </w:t>
            </w:r>
            <w:proofErr w:type="spellStart"/>
            <w:r>
              <w:rPr>
                <w:rFonts w:ascii="Helvetica" w:hAnsi="Helvetica" w:cs="Helvetica"/>
                <w:color w:val="707070"/>
              </w:rPr>
              <w:t>Bitnami</w:t>
            </w:r>
            <w:proofErr w:type="spellEnd"/>
            <w:r>
              <w:rPr>
                <w:rFonts w:ascii="Helvetica" w:hAnsi="Helvetica" w:cs="Helvetica"/>
                <w:color w:val="707070"/>
              </w:rPr>
              <w:t xml:space="preserve"> application. If you wish to balance load across multiple applications, additional steps will be required.</w:t>
            </w:r>
          </w:p>
        </w:tc>
      </w:tr>
    </w:tbl>
    <w:p w:rsidR="00E53BB1" w:rsidRDefault="00E53BB1" w:rsidP="00E53BB1">
      <w:pPr>
        <w:pStyle w:val="Heading3"/>
        <w:shd w:val="clear" w:color="auto" w:fill="FFFFFF"/>
        <w:spacing w:before="160" w:beforeAutospacing="0" w:after="80" w:afterAutospacing="0"/>
        <w:rPr>
          <w:rFonts w:ascii="Tahoma" w:hAnsi="Tahoma" w:cs="Tahoma"/>
          <w:b w:val="0"/>
          <w:bCs w:val="0"/>
          <w:color w:val="2A5D84"/>
          <w:sz w:val="43"/>
          <w:szCs w:val="43"/>
        </w:rPr>
      </w:pPr>
      <w:r>
        <w:rPr>
          <w:rFonts w:ascii="Tahoma" w:hAnsi="Tahoma" w:cs="Tahoma"/>
          <w:b w:val="0"/>
          <w:bCs w:val="0"/>
          <w:color w:val="2A5D84"/>
          <w:sz w:val="43"/>
          <w:szCs w:val="43"/>
        </w:rPr>
        <w:t xml:space="preserve">Step 1: Identify Your </w:t>
      </w:r>
      <w:proofErr w:type="spellStart"/>
      <w:r>
        <w:rPr>
          <w:rFonts w:ascii="Tahoma" w:hAnsi="Tahoma" w:cs="Tahoma"/>
          <w:b w:val="0"/>
          <w:bCs w:val="0"/>
          <w:color w:val="2A5D84"/>
          <w:sz w:val="43"/>
          <w:szCs w:val="43"/>
        </w:rPr>
        <w:t>Bitnami</w:t>
      </w:r>
      <w:proofErr w:type="spellEnd"/>
      <w:r>
        <w:rPr>
          <w:rFonts w:ascii="Tahoma" w:hAnsi="Tahoma" w:cs="Tahoma"/>
          <w:b w:val="0"/>
          <w:bCs w:val="0"/>
          <w:color w:val="2A5D84"/>
          <w:sz w:val="43"/>
          <w:szCs w:val="43"/>
        </w:rPr>
        <w:t xml:space="preserve"> Application Instance </w:t>
      </w:r>
      <w:proofErr w:type="gramStart"/>
      <w:r>
        <w:rPr>
          <w:rFonts w:ascii="Tahoma" w:hAnsi="Tahoma" w:cs="Tahoma"/>
          <w:b w:val="0"/>
          <w:bCs w:val="0"/>
          <w:color w:val="2A5D84"/>
          <w:sz w:val="43"/>
          <w:szCs w:val="43"/>
        </w:rPr>
        <w:t>In</w:t>
      </w:r>
      <w:proofErr w:type="gramEnd"/>
      <w:r>
        <w:rPr>
          <w:rFonts w:ascii="Tahoma" w:hAnsi="Tahoma" w:cs="Tahoma"/>
          <w:b w:val="0"/>
          <w:bCs w:val="0"/>
          <w:color w:val="2A5D84"/>
          <w:sz w:val="43"/>
          <w:szCs w:val="43"/>
        </w:rPr>
        <w:t xml:space="preserve"> The AWS EC2 Console</w:t>
      </w:r>
    </w:p>
    <w:p w:rsidR="00E53BB1" w:rsidRDefault="00E53BB1" w:rsidP="00E53BB1">
      <w:pPr>
        <w:pStyle w:val="NormalWeb"/>
        <w:shd w:val="clear" w:color="auto" w:fill="FFFFFF"/>
        <w:spacing w:before="160" w:beforeAutospacing="0" w:after="360" w:afterAutospacing="0"/>
        <w:rPr>
          <w:rFonts w:ascii="Helvetica" w:hAnsi="Helvetica" w:cs="Helvetica"/>
          <w:color w:val="2F3032"/>
        </w:rPr>
      </w:pPr>
      <w:r>
        <w:rPr>
          <w:rFonts w:ascii="Helvetica" w:hAnsi="Helvetica" w:cs="Helvetica"/>
          <w:color w:val="2F3032"/>
        </w:rPr>
        <w:t xml:space="preserve">The first step is to identify your </w:t>
      </w:r>
      <w:proofErr w:type="spellStart"/>
      <w:r>
        <w:rPr>
          <w:rFonts w:ascii="Helvetica" w:hAnsi="Helvetica" w:cs="Helvetica"/>
          <w:color w:val="2F3032"/>
        </w:rPr>
        <w:t>Bitnami</w:t>
      </w:r>
      <w:proofErr w:type="spellEnd"/>
      <w:r>
        <w:rPr>
          <w:rFonts w:ascii="Helvetica" w:hAnsi="Helvetica" w:cs="Helvetica"/>
          <w:color w:val="2F3032"/>
        </w:rPr>
        <w:t xml:space="preserve"> application instance and collect various important bits of information, such as the instance ID, DNS name, public IP address, availability zone and Virtual Private Cloud (VPC) ID. To do this:</w:t>
      </w:r>
    </w:p>
    <w:p w:rsidR="00E53BB1" w:rsidRDefault="00E53BB1" w:rsidP="00E53BB1">
      <w:pPr>
        <w:numPr>
          <w:ilvl w:val="0"/>
          <w:numId w:val="36"/>
        </w:numPr>
        <w:shd w:val="clear" w:color="auto" w:fill="FFFFFF"/>
        <w:spacing w:before="100" w:beforeAutospacing="1" w:after="100" w:afterAutospacing="1" w:line="240" w:lineRule="auto"/>
        <w:ind w:left="0"/>
        <w:rPr>
          <w:rFonts w:ascii="Helvetica" w:hAnsi="Helvetica" w:cs="Helvetica"/>
          <w:color w:val="2F3032"/>
        </w:rPr>
      </w:pPr>
      <w:r>
        <w:rPr>
          <w:rFonts w:ascii="Helvetica" w:hAnsi="Helvetica" w:cs="Helvetica"/>
          <w:color w:val="2F3032"/>
        </w:rPr>
        <w:t>Log in to the </w:t>
      </w:r>
      <w:hyperlink r:id="rId24" w:history="1">
        <w:r>
          <w:rPr>
            <w:rStyle w:val="Hyperlink"/>
            <w:rFonts w:ascii="Helvetica" w:hAnsi="Helvetica" w:cs="Helvetica"/>
            <w:color w:val="3678AB"/>
          </w:rPr>
          <w:t>AWS EC2 console</w:t>
        </w:r>
      </w:hyperlink>
      <w:r>
        <w:rPr>
          <w:rFonts w:ascii="Helvetica" w:hAnsi="Helvetica" w:cs="Helvetica"/>
          <w:color w:val="2F3032"/>
        </w:rPr>
        <w:t>.</w:t>
      </w:r>
    </w:p>
    <w:p w:rsidR="00E53BB1" w:rsidRDefault="00E53BB1" w:rsidP="00E53BB1">
      <w:pPr>
        <w:numPr>
          <w:ilvl w:val="0"/>
          <w:numId w:val="36"/>
        </w:numPr>
        <w:shd w:val="clear" w:color="auto" w:fill="FFFFFF"/>
        <w:spacing w:before="100" w:beforeAutospacing="1" w:after="100" w:afterAutospacing="1" w:line="240" w:lineRule="auto"/>
        <w:ind w:left="0"/>
        <w:rPr>
          <w:rFonts w:ascii="Helvetica" w:hAnsi="Helvetica" w:cs="Helvetica"/>
          <w:color w:val="2F3032"/>
        </w:rPr>
      </w:pPr>
      <w:r>
        <w:rPr>
          <w:rFonts w:ascii="Helvetica" w:hAnsi="Helvetica" w:cs="Helvetica"/>
          <w:color w:val="2F3032"/>
        </w:rPr>
        <w:t>From the "Services" menu, select the "EC2" service.</w:t>
      </w:r>
    </w:p>
    <w:p w:rsidR="00E53BB1" w:rsidRDefault="00E53BB1" w:rsidP="00E53BB1">
      <w:pPr>
        <w:numPr>
          <w:ilvl w:val="0"/>
          <w:numId w:val="36"/>
        </w:numPr>
        <w:shd w:val="clear" w:color="auto" w:fill="FFFFFF"/>
        <w:spacing w:before="100" w:beforeAutospacing="1" w:after="100" w:afterAutospacing="1" w:line="240" w:lineRule="auto"/>
        <w:ind w:left="0"/>
        <w:rPr>
          <w:rFonts w:ascii="Helvetica" w:hAnsi="Helvetica" w:cs="Helvetica"/>
          <w:color w:val="2F3032"/>
        </w:rPr>
      </w:pPr>
      <w:r>
        <w:rPr>
          <w:rFonts w:ascii="Helvetica" w:hAnsi="Helvetica" w:cs="Helvetica"/>
          <w:color w:val="2F3032"/>
        </w:rPr>
        <w:t>From the EC2 Dashboard, select the "Instances -&gt; Instances" menu item.</w:t>
      </w:r>
    </w:p>
    <w:p w:rsidR="00E53BB1" w:rsidRDefault="00E53BB1" w:rsidP="00E53BB1">
      <w:pPr>
        <w:numPr>
          <w:ilvl w:val="0"/>
          <w:numId w:val="36"/>
        </w:numPr>
        <w:shd w:val="clear" w:color="auto" w:fill="FFFFFF"/>
        <w:spacing w:before="100" w:beforeAutospacing="1" w:after="100" w:afterAutospacing="1" w:line="240" w:lineRule="auto"/>
        <w:ind w:left="0"/>
        <w:rPr>
          <w:rFonts w:ascii="Helvetica" w:hAnsi="Helvetica" w:cs="Helvetica"/>
          <w:color w:val="2F3032"/>
        </w:rPr>
      </w:pPr>
      <w:r>
        <w:rPr>
          <w:rFonts w:ascii="Helvetica" w:hAnsi="Helvetica" w:cs="Helvetica"/>
          <w:color w:val="2F3032"/>
        </w:rPr>
        <w:t xml:space="preserve">Search for and select your </w:t>
      </w:r>
      <w:proofErr w:type="spellStart"/>
      <w:r>
        <w:rPr>
          <w:rFonts w:ascii="Helvetica" w:hAnsi="Helvetica" w:cs="Helvetica"/>
          <w:color w:val="2F3032"/>
        </w:rPr>
        <w:t>Bitnami</w:t>
      </w:r>
      <w:proofErr w:type="spellEnd"/>
      <w:r>
        <w:rPr>
          <w:rFonts w:ascii="Helvetica" w:hAnsi="Helvetica" w:cs="Helvetica"/>
          <w:color w:val="2F3032"/>
        </w:rPr>
        <w:t xml:space="preserve"> application instance from the list of available instances.</w:t>
      </w:r>
    </w:p>
    <w:p w:rsidR="00E53BB1" w:rsidRDefault="00E53BB1" w:rsidP="00E53BB1">
      <w:pPr>
        <w:numPr>
          <w:ilvl w:val="0"/>
          <w:numId w:val="36"/>
        </w:numPr>
        <w:shd w:val="clear" w:color="auto" w:fill="FFFFFF"/>
        <w:spacing w:before="100" w:beforeAutospacing="1" w:after="100" w:afterAutospacing="1" w:line="240" w:lineRule="auto"/>
        <w:ind w:left="0"/>
        <w:rPr>
          <w:rFonts w:ascii="Helvetica" w:hAnsi="Helvetica" w:cs="Helvetica"/>
          <w:color w:val="2F3032"/>
        </w:rPr>
      </w:pPr>
      <w:r>
        <w:rPr>
          <w:rFonts w:ascii="Helvetica" w:hAnsi="Helvetica" w:cs="Helvetica"/>
          <w:color w:val="2F3032"/>
        </w:rPr>
        <w:t>From the instance details pane, note the instance ID, DNS name, public IP address, availability zone and VPC ID. You will need these details in subsequent steps.</w:t>
      </w:r>
    </w:p>
    <w:p w:rsidR="00E53BB1" w:rsidRDefault="00E53BB1" w:rsidP="00E53BB1">
      <w:pPr>
        <w:pStyle w:val="NormalWeb"/>
        <w:shd w:val="clear" w:color="auto" w:fill="FFFFFF"/>
        <w:spacing w:before="160" w:beforeAutospacing="0" w:after="360" w:afterAutospacing="0"/>
        <w:rPr>
          <w:rFonts w:ascii="Helvetica" w:hAnsi="Helvetica" w:cs="Helvetica"/>
          <w:color w:val="2F3032"/>
        </w:rPr>
      </w:pPr>
      <w:r>
        <w:rPr>
          <w:rFonts w:ascii="Helvetica" w:hAnsi="Helvetica" w:cs="Helvetica"/>
          <w:noProof/>
          <w:color w:val="3678AB"/>
        </w:rPr>
        <w:lastRenderedPageBreak/>
        <w:drawing>
          <wp:inline distT="0" distB="0" distL="0" distR="0">
            <wp:extent cx="11430000" cy="7061200"/>
            <wp:effectExtent l="0" t="0" r="0" b="6350"/>
            <wp:docPr id="25" name="Picture 25" descr="EC2 instance detail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2 instance details">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00" cy="7061200"/>
                    </a:xfrm>
                    <a:prstGeom prst="rect">
                      <a:avLst/>
                    </a:prstGeom>
                    <a:noFill/>
                    <a:ln>
                      <a:noFill/>
                    </a:ln>
                  </pic:spPr>
                </pic:pic>
              </a:graphicData>
            </a:graphic>
          </wp:inline>
        </w:drawing>
      </w:r>
    </w:p>
    <w:p w:rsidR="00E53BB1" w:rsidRDefault="00E53BB1" w:rsidP="00E53BB1">
      <w:pPr>
        <w:numPr>
          <w:ilvl w:val="0"/>
          <w:numId w:val="37"/>
        </w:numPr>
        <w:shd w:val="clear" w:color="auto" w:fill="FFFFFF"/>
        <w:spacing w:before="100" w:beforeAutospacing="1" w:after="100" w:afterAutospacing="1" w:line="240" w:lineRule="auto"/>
        <w:ind w:left="0"/>
        <w:rPr>
          <w:rFonts w:ascii="Helvetica" w:hAnsi="Helvetica" w:cs="Helvetica"/>
          <w:color w:val="2F3032"/>
        </w:rPr>
      </w:pPr>
      <w:r>
        <w:rPr>
          <w:rFonts w:ascii="Helvetica" w:hAnsi="Helvetica" w:cs="Helvetica"/>
          <w:color w:val="2F3032"/>
        </w:rPr>
        <w:t xml:space="preserve">Browse to the instance's public IP address and confirm that you get a positive response, such as the welcome page of the </w:t>
      </w:r>
      <w:proofErr w:type="spellStart"/>
      <w:r>
        <w:rPr>
          <w:rFonts w:ascii="Helvetica" w:hAnsi="Helvetica" w:cs="Helvetica"/>
          <w:color w:val="2F3032"/>
        </w:rPr>
        <w:t>Bitnami</w:t>
      </w:r>
      <w:proofErr w:type="spellEnd"/>
      <w:r>
        <w:rPr>
          <w:rFonts w:ascii="Helvetica" w:hAnsi="Helvetica" w:cs="Helvetica"/>
          <w:color w:val="2F3032"/>
        </w:rPr>
        <w:t xml:space="preserve"> application. This response will be necessary to pass health checks performed by the load balancer.</w:t>
      </w:r>
    </w:p>
    <w:p w:rsidR="00E53BB1" w:rsidRDefault="00E53BB1" w:rsidP="00E53BB1">
      <w:pPr>
        <w:pStyle w:val="NormalWeb"/>
        <w:shd w:val="clear" w:color="auto" w:fill="FFFFFF"/>
        <w:spacing w:before="160" w:beforeAutospacing="0" w:after="360" w:afterAutospacing="0"/>
        <w:rPr>
          <w:rFonts w:ascii="Helvetica" w:hAnsi="Helvetica" w:cs="Helvetica"/>
          <w:color w:val="2F3032"/>
        </w:rPr>
      </w:pPr>
      <w:r>
        <w:rPr>
          <w:rFonts w:ascii="Helvetica" w:hAnsi="Helvetica" w:cs="Helvetica"/>
          <w:noProof/>
          <w:color w:val="3678AB"/>
        </w:rPr>
        <w:lastRenderedPageBreak/>
        <w:drawing>
          <wp:inline distT="0" distB="0" distL="0" distR="0">
            <wp:extent cx="8667750" cy="5670550"/>
            <wp:effectExtent l="0" t="0" r="0" b="6350"/>
            <wp:docPr id="24" name="Picture 24" descr="Bitnami WordPress welcome p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itnami WordPress welcome pag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667750" cy="5670550"/>
                    </a:xfrm>
                    <a:prstGeom prst="rect">
                      <a:avLst/>
                    </a:prstGeom>
                    <a:noFill/>
                    <a:ln>
                      <a:noFill/>
                    </a:ln>
                  </pic:spPr>
                </pic:pic>
              </a:graphicData>
            </a:graphic>
          </wp:inline>
        </w:drawing>
      </w:r>
    </w:p>
    <w:p w:rsidR="00E53BB1" w:rsidRDefault="00E53BB1" w:rsidP="00E53BB1">
      <w:pPr>
        <w:pStyle w:val="Heading3"/>
        <w:shd w:val="clear" w:color="auto" w:fill="FFFFFF"/>
        <w:spacing w:before="160" w:beforeAutospacing="0" w:after="80" w:afterAutospacing="0"/>
        <w:rPr>
          <w:rFonts w:ascii="Tahoma" w:hAnsi="Tahoma" w:cs="Tahoma"/>
          <w:b w:val="0"/>
          <w:bCs w:val="0"/>
          <w:color w:val="2A5D84"/>
          <w:sz w:val="43"/>
          <w:szCs w:val="43"/>
        </w:rPr>
      </w:pPr>
      <w:r>
        <w:rPr>
          <w:rFonts w:ascii="Tahoma" w:hAnsi="Tahoma" w:cs="Tahoma"/>
          <w:b w:val="0"/>
          <w:bCs w:val="0"/>
          <w:color w:val="2A5D84"/>
          <w:sz w:val="43"/>
          <w:szCs w:val="43"/>
        </w:rPr>
        <w:t xml:space="preserve">Step 2: Create </w:t>
      </w:r>
      <w:proofErr w:type="gramStart"/>
      <w:r>
        <w:rPr>
          <w:rFonts w:ascii="Tahoma" w:hAnsi="Tahoma" w:cs="Tahoma"/>
          <w:b w:val="0"/>
          <w:bCs w:val="0"/>
          <w:color w:val="2A5D84"/>
          <w:sz w:val="43"/>
          <w:szCs w:val="43"/>
        </w:rPr>
        <w:t>An</w:t>
      </w:r>
      <w:proofErr w:type="gramEnd"/>
      <w:r>
        <w:rPr>
          <w:rFonts w:ascii="Tahoma" w:hAnsi="Tahoma" w:cs="Tahoma"/>
          <w:b w:val="0"/>
          <w:bCs w:val="0"/>
          <w:color w:val="2A5D84"/>
          <w:sz w:val="43"/>
          <w:szCs w:val="43"/>
        </w:rPr>
        <w:t xml:space="preserve"> Elastic Load Balancer With HTTP And HTTPS Support</w:t>
      </w:r>
    </w:p>
    <w:p w:rsidR="00E53BB1" w:rsidRDefault="00E53BB1" w:rsidP="00E53BB1">
      <w:pPr>
        <w:pStyle w:val="NormalWeb"/>
        <w:shd w:val="clear" w:color="auto" w:fill="FFFFFF"/>
        <w:spacing w:before="160" w:beforeAutospacing="0" w:after="360" w:afterAutospacing="0"/>
        <w:rPr>
          <w:rFonts w:ascii="Helvetica" w:hAnsi="Helvetica" w:cs="Helvetica"/>
          <w:color w:val="2F3032"/>
        </w:rPr>
      </w:pPr>
      <w:r>
        <w:rPr>
          <w:rFonts w:ascii="Helvetica" w:hAnsi="Helvetica" w:cs="Helvetica"/>
          <w:color w:val="2F3032"/>
        </w:rPr>
        <w:t>Next, create an Elastic Load Balancer as follows:</w:t>
      </w:r>
    </w:p>
    <w:p w:rsidR="00E53BB1" w:rsidRDefault="00E53BB1" w:rsidP="00E53BB1">
      <w:pPr>
        <w:numPr>
          <w:ilvl w:val="0"/>
          <w:numId w:val="38"/>
        </w:numPr>
        <w:shd w:val="clear" w:color="auto" w:fill="FFFFFF"/>
        <w:spacing w:before="100" w:beforeAutospacing="1" w:after="100" w:afterAutospacing="1" w:line="240" w:lineRule="auto"/>
        <w:ind w:left="0"/>
        <w:rPr>
          <w:rFonts w:ascii="Helvetica" w:hAnsi="Helvetica" w:cs="Helvetica"/>
          <w:color w:val="2F3032"/>
        </w:rPr>
      </w:pPr>
      <w:r>
        <w:rPr>
          <w:rFonts w:ascii="Helvetica" w:hAnsi="Helvetica" w:cs="Helvetica"/>
          <w:color w:val="2F3032"/>
        </w:rPr>
        <w:t>From the EC2 Dashboard, select the "Load Balancing -&gt; Load Balancers" menu item.</w:t>
      </w:r>
    </w:p>
    <w:p w:rsidR="00E53BB1" w:rsidRDefault="00E53BB1" w:rsidP="00E53BB1">
      <w:pPr>
        <w:pStyle w:val="NormalWeb"/>
        <w:numPr>
          <w:ilvl w:val="0"/>
          <w:numId w:val="38"/>
        </w:numPr>
        <w:shd w:val="clear" w:color="auto" w:fill="FFFFFF"/>
        <w:spacing w:before="160" w:beforeAutospacing="0" w:after="120" w:afterAutospacing="0"/>
        <w:ind w:left="0"/>
        <w:rPr>
          <w:rFonts w:ascii="Helvetica" w:hAnsi="Helvetica" w:cs="Helvetica"/>
          <w:color w:val="2F3032"/>
        </w:rPr>
      </w:pPr>
      <w:r>
        <w:rPr>
          <w:rFonts w:ascii="Helvetica" w:hAnsi="Helvetica" w:cs="Helvetica"/>
          <w:color w:val="2F3032"/>
        </w:rPr>
        <w:t>Click the "Create Load Balancer" button.</w:t>
      </w:r>
    </w:p>
    <w:p w:rsidR="00E53BB1" w:rsidRDefault="00E53BB1" w:rsidP="00E53BB1">
      <w:pPr>
        <w:pStyle w:val="NormalWeb"/>
        <w:shd w:val="clear" w:color="auto" w:fill="FFFFFF"/>
        <w:spacing w:before="160" w:beforeAutospacing="0" w:after="120" w:afterAutospacing="0"/>
        <w:rPr>
          <w:rFonts w:ascii="Helvetica" w:hAnsi="Helvetica" w:cs="Helvetica"/>
          <w:color w:val="2F3032"/>
        </w:rPr>
      </w:pPr>
      <w:r>
        <w:rPr>
          <w:rFonts w:ascii="Helvetica" w:hAnsi="Helvetica" w:cs="Helvetica"/>
          <w:noProof/>
          <w:color w:val="3678AB"/>
        </w:rPr>
        <w:lastRenderedPageBreak/>
        <w:drawing>
          <wp:inline distT="0" distB="0" distL="0" distR="0">
            <wp:extent cx="10204450" cy="6972300"/>
            <wp:effectExtent l="0" t="0" r="6350" b="0"/>
            <wp:docPr id="23" name="Picture 23" descr="Load balancer creatio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ad balancer creation">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204450" cy="6972300"/>
                    </a:xfrm>
                    <a:prstGeom prst="rect">
                      <a:avLst/>
                    </a:prstGeom>
                    <a:noFill/>
                    <a:ln>
                      <a:noFill/>
                    </a:ln>
                  </pic:spPr>
                </pic:pic>
              </a:graphicData>
            </a:graphic>
          </wp:inline>
        </w:drawing>
      </w:r>
    </w:p>
    <w:p w:rsidR="00E53BB1" w:rsidRDefault="00E53BB1" w:rsidP="00E53BB1">
      <w:pPr>
        <w:pStyle w:val="NormalWeb"/>
        <w:numPr>
          <w:ilvl w:val="0"/>
          <w:numId w:val="38"/>
        </w:numPr>
        <w:shd w:val="clear" w:color="auto" w:fill="FFFFFF"/>
        <w:spacing w:before="160" w:beforeAutospacing="0" w:after="120" w:afterAutospacing="0"/>
        <w:ind w:left="0"/>
        <w:rPr>
          <w:rFonts w:ascii="Helvetica" w:hAnsi="Helvetica" w:cs="Helvetica"/>
          <w:color w:val="2F3032"/>
        </w:rPr>
      </w:pPr>
      <w:r>
        <w:rPr>
          <w:rFonts w:ascii="Helvetica" w:hAnsi="Helvetica" w:cs="Helvetica"/>
          <w:color w:val="2F3032"/>
        </w:rPr>
        <w:t>On the "Select Load Balancer type" page, select the "Application Load Balancer" option and click "Create".</w:t>
      </w:r>
    </w:p>
    <w:p w:rsidR="00E53BB1" w:rsidRDefault="00E53BB1" w:rsidP="00E53BB1">
      <w:pPr>
        <w:pStyle w:val="NormalWeb"/>
        <w:shd w:val="clear" w:color="auto" w:fill="FFFFFF"/>
        <w:spacing w:before="160" w:beforeAutospacing="0" w:after="120" w:afterAutospacing="0"/>
        <w:rPr>
          <w:rFonts w:ascii="Helvetica" w:hAnsi="Helvetica" w:cs="Helvetica"/>
          <w:color w:val="2F3032"/>
        </w:rPr>
      </w:pPr>
      <w:r>
        <w:rPr>
          <w:rFonts w:ascii="Helvetica" w:hAnsi="Helvetica" w:cs="Helvetica"/>
          <w:noProof/>
          <w:color w:val="3678AB"/>
        </w:rPr>
        <w:lastRenderedPageBreak/>
        <w:drawing>
          <wp:inline distT="0" distB="0" distL="0" distR="0">
            <wp:extent cx="11430000" cy="9785350"/>
            <wp:effectExtent l="0" t="0" r="0" b="6350"/>
            <wp:docPr id="22" name="Picture 22" descr="Load balancer creatio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ad balancer creation">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00" cy="9785350"/>
                    </a:xfrm>
                    <a:prstGeom prst="rect">
                      <a:avLst/>
                    </a:prstGeom>
                    <a:noFill/>
                    <a:ln>
                      <a:noFill/>
                    </a:ln>
                  </pic:spPr>
                </pic:pic>
              </a:graphicData>
            </a:graphic>
          </wp:inline>
        </w:drawing>
      </w:r>
    </w:p>
    <w:p w:rsidR="00E53BB1" w:rsidRDefault="00E53BB1" w:rsidP="00E53BB1">
      <w:pPr>
        <w:numPr>
          <w:ilvl w:val="0"/>
          <w:numId w:val="38"/>
        </w:numPr>
        <w:shd w:val="clear" w:color="auto" w:fill="FFFFFF"/>
        <w:spacing w:before="100" w:beforeAutospacing="1" w:after="100" w:afterAutospacing="1" w:line="240" w:lineRule="auto"/>
        <w:ind w:left="0"/>
        <w:rPr>
          <w:rFonts w:ascii="Helvetica" w:hAnsi="Helvetica" w:cs="Helvetica"/>
          <w:color w:val="2F3032"/>
        </w:rPr>
      </w:pPr>
      <w:r>
        <w:rPr>
          <w:rFonts w:ascii="Helvetica" w:hAnsi="Helvetica" w:cs="Helvetica"/>
          <w:color w:val="2F3032"/>
        </w:rPr>
        <w:lastRenderedPageBreak/>
        <w:t>On the subsequent "Configure Load Balancer" page:</w:t>
      </w:r>
    </w:p>
    <w:p w:rsidR="00E53BB1" w:rsidRDefault="00E53BB1" w:rsidP="00E53BB1">
      <w:pPr>
        <w:numPr>
          <w:ilvl w:val="1"/>
          <w:numId w:val="38"/>
        </w:numPr>
        <w:shd w:val="clear" w:color="auto" w:fill="FFFFFF"/>
        <w:spacing w:before="100" w:beforeAutospacing="1" w:after="100" w:afterAutospacing="1" w:line="240" w:lineRule="auto"/>
        <w:ind w:left="0"/>
        <w:rPr>
          <w:rFonts w:ascii="Helvetica" w:hAnsi="Helvetica" w:cs="Helvetica"/>
          <w:color w:val="2F3032"/>
        </w:rPr>
      </w:pPr>
      <w:r>
        <w:rPr>
          <w:rFonts w:ascii="Helvetica" w:hAnsi="Helvetica" w:cs="Helvetica"/>
          <w:color w:val="2F3032"/>
        </w:rPr>
        <w:t>Enter a name for the load balancer and specify the scheme as "Internet facing".</w:t>
      </w:r>
    </w:p>
    <w:p w:rsidR="00E53BB1" w:rsidRDefault="00E53BB1" w:rsidP="00E53BB1">
      <w:pPr>
        <w:numPr>
          <w:ilvl w:val="1"/>
          <w:numId w:val="38"/>
        </w:numPr>
        <w:shd w:val="clear" w:color="auto" w:fill="FFFFFF"/>
        <w:spacing w:before="100" w:beforeAutospacing="1" w:after="100" w:afterAutospacing="1" w:line="240" w:lineRule="auto"/>
        <w:ind w:left="0"/>
        <w:rPr>
          <w:rFonts w:ascii="Helvetica" w:hAnsi="Helvetica" w:cs="Helvetica"/>
          <w:color w:val="2F3032"/>
        </w:rPr>
      </w:pPr>
      <w:r>
        <w:rPr>
          <w:rFonts w:ascii="Helvetica" w:hAnsi="Helvetica" w:cs="Helvetica"/>
          <w:color w:val="2F3032"/>
        </w:rPr>
        <w:t>In the "Listeners" section, ensure that there is an HTTP listener on load balancer port 80. Click the "Add listener" button and add a second HTTPS listener on load balancer port 443. This configures the load balancer to handle both HTTP and HTTPS requests from clients.</w:t>
      </w:r>
    </w:p>
    <w:p w:rsidR="00E53BB1" w:rsidRDefault="00E53BB1" w:rsidP="00E53BB1">
      <w:pPr>
        <w:numPr>
          <w:ilvl w:val="1"/>
          <w:numId w:val="38"/>
        </w:numPr>
        <w:shd w:val="clear" w:color="auto" w:fill="FFFFFF"/>
        <w:spacing w:before="100" w:beforeAutospacing="1" w:after="100" w:afterAutospacing="1" w:line="240" w:lineRule="auto"/>
        <w:ind w:left="0"/>
        <w:rPr>
          <w:rFonts w:ascii="Helvetica" w:hAnsi="Helvetica" w:cs="Helvetica"/>
          <w:color w:val="2F3032"/>
        </w:rPr>
      </w:pPr>
      <w:r>
        <w:rPr>
          <w:rFonts w:ascii="Helvetica" w:hAnsi="Helvetica" w:cs="Helvetica"/>
          <w:color w:val="2F3032"/>
        </w:rPr>
        <w:t xml:space="preserve">In the "Availability Zones" section, select the same VPC as the one used by your </w:t>
      </w:r>
      <w:proofErr w:type="spellStart"/>
      <w:r>
        <w:rPr>
          <w:rFonts w:ascii="Helvetica" w:hAnsi="Helvetica" w:cs="Helvetica"/>
          <w:color w:val="2F3032"/>
        </w:rPr>
        <w:t>Bitnami</w:t>
      </w:r>
      <w:proofErr w:type="spellEnd"/>
      <w:r>
        <w:rPr>
          <w:rFonts w:ascii="Helvetica" w:hAnsi="Helvetica" w:cs="Helvetica"/>
          <w:color w:val="2F3032"/>
        </w:rPr>
        <w:t xml:space="preserve"> application instance and select a subnet from each availability zone.</w:t>
      </w:r>
    </w:p>
    <w:p w:rsidR="00E53BB1" w:rsidRDefault="00E53BB1" w:rsidP="00E53BB1">
      <w:pPr>
        <w:numPr>
          <w:ilvl w:val="1"/>
          <w:numId w:val="38"/>
        </w:numPr>
        <w:shd w:val="clear" w:color="auto" w:fill="FFFFFF"/>
        <w:spacing w:before="100" w:beforeAutospacing="1" w:after="100" w:afterAutospacing="1" w:line="240" w:lineRule="auto"/>
        <w:ind w:left="0"/>
        <w:rPr>
          <w:rFonts w:ascii="Helvetica" w:hAnsi="Helvetica" w:cs="Helvetica"/>
          <w:color w:val="2F3032"/>
        </w:rPr>
      </w:pPr>
      <w:r>
        <w:rPr>
          <w:rFonts w:ascii="Helvetica" w:hAnsi="Helvetica" w:cs="Helvetica"/>
          <w:color w:val="2F3032"/>
        </w:rPr>
        <w:t>Click the "Next: Configure Security Settings" button to proceed.</w:t>
      </w:r>
    </w:p>
    <w:p w:rsidR="00E53BB1" w:rsidRDefault="00E53BB1" w:rsidP="00E53BB1">
      <w:pPr>
        <w:pStyle w:val="NormalWeb"/>
        <w:shd w:val="clear" w:color="auto" w:fill="FFFFFF"/>
        <w:spacing w:before="160" w:beforeAutospacing="0" w:after="120" w:afterAutospacing="0"/>
        <w:rPr>
          <w:rFonts w:ascii="Helvetica" w:hAnsi="Helvetica" w:cs="Helvetica"/>
          <w:color w:val="2F3032"/>
        </w:rPr>
      </w:pPr>
      <w:r>
        <w:rPr>
          <w:rFonts w:ascii="Helvetica" w:hAnsi="Helvetica" w:cs="Helvetica"/>
          <w:noProof/>
          <w:color w:val="3678AB"/>
        </w:rPr>
        <w:lastRenderedPageBreak/>
        <w:drawing>
          <wp:inline distT="0" distB="0" distL="0" distR="0">
            <wp:extent cx="11430000" cy="9232900"/>
            <wp:effectExtent l="0" t="0" r="0" b="6350"/>
            <wp:docPr id="21" name="Picture 21" descr="Load balancer configuratio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ad balancer configuration">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00" cy="9232900"/>
                    </a:xfrm>
                    <a:prstGeom prst="rect">
                      <a:avLst/>
                    </a:prstGeom>
                    <a:noFill/>
                    <a:ln>
                      <a:noFill/>
                    </a:ln>
                  </pic:spPr>
                </pic:pic>
              </a:graphicData>
            </a:graphic>
          </wp:inline>
        </w:drawing>
      </w:r>
    </w:p>
    <w:p w:rsidR="00E53BB1" w:rsidRDefault="00E53BB1" w:rsidP="00E53BB1">
      <w:pPr>
        <w:pStyle w:val="NormalWeb"/>
        <w:numPr>
          <w:ilvl w:val="0"/>
          <w:numId w:val="38"/>
        </w:numPr>
        <w:shd w:val="clear" w:color="auto" w:fill="FFFFFF"/>
        <w:spacing w:before="160" w:beforeAutospacing="0" w:after="120" w:afterAutospacing="0"/>
        <w:ind w:left="0"/>
        <w:rPr>
          <w:rFonts w:ascii="Helvetica" w:hAnsi="Helvetica" w:cs="Helvetica"/>
          <w:color w:val="2F3032"/>
        </w:rPr>
      </w:pPr>
      <w:r>
        <w:rPr>
          <w:rFonts w:ascii="Helvetica" w:hAnsi="Helvetica" w:cs="Helvetica"/>
          <w:color w:val="2F3032"/>
        </w:rPr>
        <w:lastRenderedPageBreak/>
        <w:t>On the "Configure Security Settings" page, select the "Request a new certificate from ACM" option to create a new SSL certificate for your load balancer. This will launch the </w:t>
      </w:r>
      <w:hyperlink r:id="rId35" w:history="1">
        <w:r>
          <w:rPr>
            <w:rStyle w:val="Hyperlink"/>
            <w:rFonts w:ascii="Helvetica" w:hAnsi="Helvetica" w:cs="Helvetica"/>
            <w:color w:val="3678AB"/>
          </w:rPr>
          <w:t>AWS Certificate Manager (ACM)</w:t>
        </w:r>
      </w:hyperlink>
      <w:r>
        <w:rPr>
          <w:rFonts w:ascii="Helvetica" w:hAnsi="Helvetica" w:cs="Helvetica"/>
          <w:color w:val="2F3032"/>
        </w:rPr>
        <w:t> in a new window.</w:t>
      </w:r>
    </w:p>
    <w:p w:rsidR="00E53BB1" w:rsidRDefault="00E53BB1" w:rsidP="00E53BB1">
      <w:pPr>
        <w:pStyle w:val="NormalWeb"/>
        <w:shd w:val="clear" w:color="auto" w:fill="FFFFFF"/>
        <w:spacing w:before="160" w:beforeAutospacing="0" w:after="120" w:afterAutospacing="0"/>
        <w:rPr>
          <w:rFonts w:ascii="Helvetica" w:hAnsi="Helvetica" w:cs="Helvetica"/>
          <w:color w:val="2F3032"/>
        </w:rPr>
      </w:pPr>
      <w:r>
        <w:rPr>
          <w:rFonts w:ascii="Helvetica" w:hAnsi="Helvetica" w:cs="Helvetica"/>
          <w:noProof/>
          <w:color w:val="3678AB"/>
        </w:rPr>
        <w:drawing>
          <wp:inline distT="0" distB="0" distL="0" distR="0">
            <wp:extent cx="10604500" cy="7315200"/>
            <wp:effectExtent l="0" t="0" r="6350" b="0"/>
            <wp:docPr id="20" name="Picture 20" descr="Load balancer security">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ad balancer security">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04500" cy="7315200"/>
                    </a:xfrm>
                    <a:prstGeom prst="rect">
                      <a:avLst/>
                    </a:prstGeom>
                    <a:noFill/>
                    <a:ln>
                      <a:noFill/>
                    </a:ln>
                  </pic:spPr>
                </pic:pic>
              </a:graphicData>
            </a:graphic>
          </wp:inline>
        </w:drawing>
      </w:r>
    </w:p>
    <w:p w:rsidR="00E53BB1" w:rsidRDefault="00E53BB1" w:rsidP="00E53BB1">
      <w:pPr>
        <w:pStyle w:val="NormalWeb"/>
        <w:numPr>
          <w:ilvl w:val="0"/>
          <w:numId w:val="38"/>
        </w:numPr>
        <w:shd w:val="clear" w:color="auto" w:fill="FFFFFF"/>
        <w:spacing w:before="160" w:beforeAutospacing="0" w:after="120" w:afterAutospacing="0"/>
        <w:ind w:left="0"/>
        <w:rPr>
          <w:rFonts w:ascii="Helvetica" w:hAnsi="Helvetica" w:cs="Helvetica"/>
          <w:color w:val="2F3032"/>
        </w:rPr>
      </w:pPr>
      <w:r>
        <w:rPr>
          <w:rFonts w:ascii="Helvetica" w:hAnsi="Helvetica" w:cs="Helvetica"/>
          <w:color w:val="2F3032"/>
        </w:rPr>
        <w:lastRenderedPageBreak/>
        <w:t>Within the AWS Certificate Manager, on the "Request a certificate" page, enter your domain name. Click "Review and request" to review and confirm the request.</w:t>
      </w:r>
    </w:p>
    <w:p w:rsidR="00E53BB1" w:rsidRDefault="00E53BB1" w:rsidP="00E53BB1">
      <w:pPr>
        <w:pStyle w:val="NormalWeb"/>
        <w:shd w:val="clear" w:color="auto" w:fill="FFFFFF"/>
        <w:spacing w:before="160" w:beforeAutospacing="0" w:after="120" w:afterAutospacing="0"/>
        <w:rPr>
          <w:rFonts w:ascii="Helvetica" w:hAnsi="Helvetica" w:cs="Helvetica"/>
          <w:color w:val="2F3032"/>
        </w:rPr>
      </w:pPr>
      <w:r>
        <w:rPr>
          <w:rFonts w:ascii="Helvetica" w:hAnsi="Helvetica" w:cs="Helvetica"/>
          <w:noProof/>
          <w:color w:val="3678AB"/>
        </w:rPr>
        <w:drawing>
          <wp:inline distT="0" distB="0" distL="0" distR="0">
            <wp:extent cx="10515600" cy="6800850"/>
            <wp:effectExtent l="0" t="0" r="0" b="0"/>
            <wp:docPr id="19" name="Picture 19" descr="Certificate request">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ertificate request">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515600" cy="6800850"/>
                    </a:xfrm>
                    <a:prstGeom prst="rect">
                      <a:avLst/>
                    </a:prstGeom>
                    <a:noFill/>
                    <a:ln>
                      <a:noFill/>
                    </a:ln>
                  </pic:spPr>
                </pic:pic>
              </a:graphicData>
            </a:graphic>
          </wp:inline>
        </w:drawing>
      </w:r>
    </w:p>
    <w:p w:rsidR="00E53BB1" w:rsidRDefault="00E53BB1" w:rsidP="00E53BB1">
      <w:pPr>
        <w:pStyle w:val="NormalWeb"/>
        <w:shd w:val="clear" w:color="auto" w:fill="FFFFFF"/>
        <w:spacing w:before="160" w:beforeAutospacing="0" w:after="120" w:afterAutospacing="0"/>
        <w:rPr>
          <w:rFonts w:ascii="Helvetica" w:hAnsi="Helvetica" w:cs="Helvetica"/>
          <w:color w:val="2F3032"/>
        </w:rPr>
      </w:pPr>
      <w:r>
        <w:rPr>
          <w:rFonts w:ascii="Helvetica" w:hAnsi="Helvetica" w:cs="Helvetica"/>
          <w:color w:val="2F3032"/>
        </w:rPr>
        <w:t>An email will now be sent to the registered owner of the domain with instructions to confirm the certificate request by validating the domain. The domain will appear in the AWS Certificate Manager with status set to "Pending validation".</w:t>
      </w:r>
    </w:p>
    <w:p w:rsidR="00E53BB1" w:rsidRDefault="00E53BB1" w:rsidP="00E53BB1">
      <w:pPr>
        <w:pStyle w:val="NormalWeb"/>
        <w:shd w:val="clear" w:color="auto" w:fill="FFFFFF"/>
        <w:spacing w:before="160" w:beforeAutospacing="0" w:after="120" w:afterAutospacing="0"/>
        <w:rPr>
          <w:rFonts w:ascii="Helvetica" w:hAnsi="Helvetica" w:cs="Helvetica"/>
          <w:color w:val="2F3032"/>
        </w:rPr>
      </w:pPr>
      <w:r>
        <w:rPr>
          <w:rFonts w:ascii="Helvetica" w:hAnsi="Helvetica" w:cs="Helvetica"/>
          <w:noProof/>
          <w:color w:val="3678AB"/>
        </w:rPr>
        <w:lastRenderedPageBreak/>
        <w:drawing>
          <wp:inline distT="0" distB="0" distL="0" distR="0">
            <wp:extent cx="11430000" cy="7524750"/>
            <wp:effectExtent l="0" t="0" r="0" b="0"/>
            <wp:docPr id="18" name="Picture 18" descr="Certificate status">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ertificate status">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00" cy="7524750"/>
                    </a:xfrm>
                    <a:prstGeom prst="rect">
                      <a:avLst/>
                    </a:prstGeom>
                    <a:noFill/>
                    <a:ln>
                      <a:noFill/>
                    </a:ln>
                  </pic:spPr>
                </pic:pic>
              </a:graphicData>
            </a:graphic>
          </wp:inline>
        </w:drawing>
      </w:r>
    </w:p>
    <w:tbl>
      <w:tblPr>
        <w:tblW w:w="11470" w:type="dxa"/>
        <w:tblInd w:w="75" w:type="dxa"/>
        <w:tblCellMar>
          <w:top w:w="15" w:type="dxa"/>
          <w:left w:w="15" w:type="dxa"/>
          <w:bottom w:w="15" w:type="dxa"/>
          <w:right w:w="15" w:type="dxa"/>
        </w:tblCellMar>
        <w:tblLook w:val="04A0" w:firstRow="1" w:lastRow="0" w:firstColumn="1" w:lastColumn="0" w:noHBand="0" w:noVBand="1"/>
      </w:tblPr>
      <w:tblGrid>
        <w:gridCol w:w="11470"/>
      </w:tblGrid>
      <w:tr w:rsidR="00E53BB1" w:rsidTr="00E53BB1">
        <w:tc>
          <w:tcPr>
            <w:tcW w:w="0" w:type="auto"/>
            <w:tcBorders>
              <w:top w:val="single" w:sz="6" w:space="0" w:color="949494"/>
              <w:left w:val="single" w:sz="6" w:space="0" w:color="949494"/>
              <w:bottom w:val="single" w:sz="6" w:space="0" w:color="949494"/>
              <w:right w:val="single" w:sz="6" w:space="0" w:color="949494"/>
            </w:tcBorders>
            <w:shd w:val="clear" w:color="auto" w:fill="auto"/>
            <w:tcMar>
              <w:top w:w="105" w:type="dxa"/>
              <w:left w:w="105" w:type="dxa"/>
              <w:bottom w:w="105" w:type="dxa"/>
              <w:right w:w="105" w:type="dxa"/>
            </w:tcMar>
            <w:vAlign w:val="center"/>
            <w:hideMark/>
          </w:tcPr>
          <w:p w:rsidR="00E53BB1" w:rsidRDefault="00E53BB1">
            <w:pPr>
              <w:spacing w:before="225" w:after="225"/>
              <w:rPr>
                <w:rFonts w:ascii="Times New Roman" w:hAnsi="Times New Roman" w:cs="Times New Roman"/>
                <w:color w:val="707070"/>
              </w:rPr>
            </w:pPr>
            <w:r>
              <w:rPr>
                <w:color w:val="707070"/>
              </w:rPr>
              <w:t>TIP: </w:t>
            </w:r>
            <w:hyperlink r:id="rId42" w:history="1">
              <w:r>
                <w:rPr>
                  <w:rStyle w:val="Hyperlink"/>
                  <w:color w:val="3678AB"/>
                </w:rPr>
                <w:t>Learn more about the AWS Certificate Manager domain validation process</w:t>
              </w:r>
            </w:hyperlink>
            <w:r>
              <w:rPr>
                <w:color w:val="707070"/>
              </w:rPr>
              <w:t>.</w:t>
            </w:r>
          </w:p>
        </w:tc>
      </w:tr>
    </w:tbl>
    <w:p w:rsidR="00E53BB1" w:rsidRDefault="00E53BB1" w:rsidP="00E53BB1">
      <w:pPr>
        <w:pStyle w:val="NormalWeb"/>
        <w:shd w:val="clear" w:color="auto" w:fill="FFFFFF"/>
        <w:spacing w:before="160" w:beforeAutospacing="0" w:after="120" w:afterAutospacing="0"/>
        <w:rPr>
          <w:rFonts w:ascii="Helvetica" w:hAnsi="Helvetica" w:cs="Helvetica"/>
          <w:color w:val="2F3032"/>
        </w:rPr>
      </w:pPr>
      <w:r>
        <w:rPr>
          <w:rFonts w:ascii="Helvetica" w:hAnsi="Helvetica" w:cs="Helvetica"/>
          <w:color w:val="2F3032"/>
        </w:rPr>
        <w:lastRenderedPageBreak/>
        <w:t>Once the domain has been validated, the certificate will be issued and will appear in the AWS Certificate Manager with status set to "Issued".</w:t>
      </w:r>
    </w:p>
    <w:p w:rsidR="00E53BB1" w:rsidRDefault="00E53BB1" w:rsidP="00E53BB1">
      <w:pPr>
        <w:pStyle w:val="NormalWeb"/>
        <w:numPr>
          <w:ilvl w:val="0"/>
          <w:numId w:val="38"/>
        </w:numPr>
        <w:shd w:val="clear" w:color="auto" w:fill="FFFFFF"/>
        <w:spacing w:before="160" w:beforeAutospacing="0" w:after="120" w:afterAutospacing="0"/>
        <w:ind w:left="0"/>
        <w:rPr>
          <w:rFonts w:ascii="Helvetica" w:hAnsi="Helvetica" w:cs="Helvetica"/>
          <w:color w:val="2F3032"/>
        </w:rPr>
      </w:pPr>
      <w:r>
        <w:rPr>
          <w:rFonts w:ascii="Helvetica" w:hAnsi="Helvetica" w:cs="Helvetica"/>
          <w:color w:val="2F3032"/>
        </w:rPr>
        <w:t>Back on the "Configure Security Settings" page for the load balancer, the newly-issued certificate should now appear in the list of available certificates. Select it and click the "Next: Configure Security Group" button to proceed.</w:t>
      </w:r>
    </w:p>
    <w:p w:rsidR="00E53BB1" w:rsidRDefault="00E53BB1" w:rsidP="00E53BB1">
      <w:pPr>
        <w:pStyle w:val="NormalWeb"/>
        <w:shd w:val="clear" w:color="auto" w:fill="FFFFFF"/>
        <w:spacing w:before="160" w:beforeAutospacing="0" w:after="120" w:afterAutospacing="0"/>
        <w:rPr>
          <w:rFonts w:ascii="Helvetica" w:hAnsi="Helvetica" w:cs="Helvetica"/>
          <w:color w:val="2F3032"/>
        </w:rPr>
      </w:pPr>
      <w:r>
        <w:rPr>
          <w:rFonts w:ascii="Helvetica" w:hAnsi="Helvetica" w:cs="Helvetica"/>
          <w:noProof/>
          <w:color w:val="3678AB"/>
        </w:rPr>
        <w:lastRenderedPageBreak/>
        <w:drawing>
          <wp:inline distT="0" distB="0" distL="0" distR="0">
            <wp:extent cx="11430000" cy="7429500"/>
            <wp:effectExtent l="0" t="0" r="0" b="0"/>
            <wp:docPr id="17" name="Picture 17" descr="Load balancer security">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ad balancer security">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430000" cy="7429500"/>
                    </a:xfrm>
                    <a:prstGeom prst="rect">
                      <a:avLst/>
                    </a:prstGeom>
                    <a:noFill/>
                    <a:ln>
                      <a:noFill/>
                    </a:ln>
                  </pic:spPr>
                </pic:pic>
              </a:graphicData>
            </a:graphic>
          </wp:inline>
        </w:drawing>
      </w:r>
    </w:p>
    <w:p w:rsidR="00E53BB1" w:rsidRDefault="00E53BB1" w:rsidP="00E53BB1">
      <w:pPr>
        <w:numPr>
          <w:ilvl w:val="0"/>
          <w:numId w:val="38"/>
        </w:numPr>
        <w:shd w:val="clear" w:color="auto" w:fill="FFFFFF"/>
        <w:spacing w:before="100" w:beforeAutospacing="1" w:after="100" w:afterAutospacing="1" w:line="240" w:lineRule="auto"/>
        <w:ind w:left="0"/>
        <w:rPr>
          <w:rFonts w:ascii="Helvetica" w:hAnsi="Helvetica" w:cs="Helvetica"/>
          <w:color w:val="2F3032"/>
        </w:rPr>
      </w:pPr>
      <w:r>
        <w:rPr>
          <w:rFonts w:ascii="Helvetica" w:hAnsi="Helvetica" w:cs="Helvetica"/>
          <w:color w:val="2F3032"/>
        </w:rPr>
        <w:t>On the "Configure Security Group" page:</w:t>
      </w:r>
    </w:p>
    <w:p w:rsidR="00E53BB1" w:rsidRDefault="00E53BB1" w:rsidP="00E53BB1">
      <w:pPr>
        <w:numPr>
          <w:ilvl w:val="1"/>
          <w:numId w:val="38"/>
        </w:numPr>
        <w:shd w:val="clear" w:color="auto" w:fill="FFFFFF"/>
        <w:spacing w:before="100" w:beforeAutospacing="1" w:after="100" w:afterAutospacing="1" w:line="240" w:lineRule="auto"/>
        <w:ind w:left="0"/>
        <w:rPr>
          <w:rFonts w:ascii="Helvetica" w:hAnsi="Helvetica" w:cs="Helvetica"/>
          <w:color w:val="2F3032"/>
        </w:rPr>
      </w:pPr>
      <w:r>
        <w:rPr>
          <w:rFonts w:ascii="Helvetica" w:hAnsi="Helvetica" w:cs="Helvetica"/>
          <w:color w:val="2F3032"/>
        </w:rPr>
        <w:t>Select the option to "Create a new security group".</w:t>
      </w:r>
    </w:p>
    <w:p w:rsidR="00E53BB1" w:rsidRDefault="00E53BB1" w:rsidP="00E53BB1">
      <w:pPr>
        <w:numPr>
          <w:ilvl w:val="1"/>
          <w:numId w:val="38"/>
        </w:numPr>
        <w:shd w:val="clear" w:color="auto" w:fill="FFFFFF"/>
        <w:spacing w:before="100" w:beforeAutospacing="1" w:after="100" w:afterAutospacing="1" w:line="240" w:lineRule="auto"/>
        <w:ind w:left="0"/>
        <w:rPr>
          <w:rFonts w:ascii="Helvetica" w:hAnsi="Helvetica" w:cs="Helvetica"/>
          <w:color w:val="2F3032"/>
        </w:rPr>
      </w:pPr>
      <w:r>
        <w:rPr>
          <w:rFonts w:ascii="Helvetica" w:hAnsi="Helvetica" w:cs="Helvetica"/>
          <w:color w:val="2F3032"/>
        </w:rPr>
        <w:t>Add a security rule to allow inbound traffic on port 80 (the HTTP port) with source "Anywhere".</w:t>
      </w:r>
    </w:p>
    <w:p w:rsidR="00E53BB1" w:rsidRDefault="00E53BB1" w:rsidP="00E53BB1">
      <w:pPr>
        <w:numPr>
          <w:ilvl w:val="1"/>
          <w:numId w:val="38"/>
        </w:numPr>
        <w:shd w:val="clear" w:color="auto" w:fill="FFFFFF"/>
        <w:spacing w:before="100" w:beforeAutospacing="1" w:after="100" w:afterAutospacing="1" w:line="240" w:lineRule="auto"/>
        <w:ind w:left="0"/>
        <w:rPr>
          <w:rFonts w:ascii="Helvetica" w:hAnsi="Helvetica" w:cs="Helvetica"/>
          <w:color w:val="2F3032"/>
        </w:rPr>
      </w:pPr>
      <w:r>
        <w:rPr>
          <w:rFonts w:ascii="Helvetica" w:hAnsi="Helvetica" w:cs="Helvetica"/>
          <w:color w:val="2F3032"/>
        </w:rPr>
        <w:lastRenderedPageBreak/>
        <w:t>Add a second security rule to allow inbound traffic on port 443 (the HTTPS port) with source "Anywhere".</w:t>
      </w:r>
    </w:p>
    <w:p w:rsidR="00E53BB1" w:rsidRDefault="00E53BB1" w:rsidP="00E53BB1">
      <w:pPr>
        <w:numPr>
          <w:ilvl w:val="1"/>
          <w:numId w:val="38"/>
        </w:numPr>
        <w:shd w:val="clear" w:color="auto" w:fill="FFFFFF"/>
        <w:spacing w:before="100" w:beforeAutospacing="1" w:after="100" w:afterAutospacing="1" w:line="240" w:lineRule="auto"/>
        <w:ind w:left="0"/>
        <w:rPr>
          <w:rFonts w:ascii="Helvetica" w:hAnsi="Helvetica" w:cs="Helvetica"/>
          <w:color w:val="2F3032"/>
        </w:rPr>
      </w:pPr>
      <w:r>
        <w:rPr>
          <w:rFonts w:ascii="Helvetica" w:hAnsi="Helvetica" w:cs="Helvetica"/>
          <w:color w:val="2F3032"/>
        </w:rPr>
        <w:t>Click the "Next: Configure Routing" button to proceed.</w:t>
      </w:r>
    </w:p>
    <w:p w:rsidR="00E53BB1" w:rsidRDefault="00E53BB1" w:rsidP="00E53BB1">
      <w:pPr>
        <w:pStyle w:val="NormalWeb"/>
        <w:shd w:val="clear" w:color="auto" w:fill="FFFFFF"/>
        <w:spacing w:before="160" w:beforeAutospacing="0" w:after="120" w:afterAutospacing="0"/>
        <w:rPr>
          <w:rFonts w:ascii="Helvetica" w:hAnsi="Helvetica" w:cs="Helvetica"/>
          <w:color w:val="2F3032"/>
        </w:rPr>
      </w:pPr>
      <w:r>
        <w:rPr>
          <w:rFonts w:ascii="Helvetica" w:hAnsi="Helvetica" w:cs="Helvetica"/>
          <w:noProof/>
          <w:color w:val="3678AB"/>
        </w:rPr>
        <w:drawing>
          <wp:inline distT="0" distB="0" distL="0" distR="0">
            <wp:extent cx="11430000" cy="5391150"/>
            <wp:effectExtent l="0" t="0" r="0" b="0"/>
            <wp:docPr id="16" name="Picture 16" descr="Load balancer security group">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ad balancer security group">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430000" cy="5391150"/>
                    </a:xfrm>
                    <a:prstGeom prst="rect">
                      <a:avLst/>
                    </a:prstGeom>
                    <a:noFill/>
                    <a:ln>
                      <a:noFill/>
                    </a:ln>
                  </pic:spPr>
                </pic:pic>
              </a:graphicData>
            </a:graphic>
          </wp:inline>
        </w:drawing>
      </w:r>
    </w:p>
    <w:p w:rsidR="00E53BB1" w:rsidRDefault="00E53BB1" w:rsidP="00E53BB1">
      <w:pPr>
        <w:numPr>
          <w:ilvl w:val="0"/>
          <w:numId w:val="38"/>
        </w:numPr>
        <w:shd w:val="clear" w:color="auto" w:fill="FFFFFF"/>
        <w:spacing w:before="100" w:beforeAutospacing="1" w:after="100" w:afterAutospacing="1" w:line="240" w:lineRule="auto"/>
        <w:ind w:left="0"/>
        <w:rPr>
          <w:rFonts w:ascii="Helvetica" w:hAnsi="Helvetica" w:cs="Helvetica"/>
          <w:color w:val="2F3032"/>
        </w:rPr>
      </w:pPr>
      <w:r>
        <w:rPr>
          <w:rFonts w:ascii="Helvetica" w:hAnsi="Helvetica" w:cs="Helvetica"/>
          <w:color w:val="2F3032"/>
        </w:rPr>
        <w:t>On the "Configure Routing" page:</w:t>
      </w:r>
    </w:p>
    <w:p w:rsidR="00E53BB1" w:rsidRDefault="00E53BB1" w:rsidP="00E53BB1">
      <w:pPr>
        <w:numPr>
          <w:ilvl w:val="1"/>
          <w:numId w:val="38"/>
        </w:numPr>
        <w:shd w:val="clear" w:color="auto" w:fill="FFFFFF"/>
        <w:spacing w:before="100" w:beforeAutospacing="1" w:after="100" w:afterAutospacing="1" w:line="240" w:lineRule="auto"/>
        <w:ind w:left="0"/>
        <w:rPr>
          <w:rFonts w:ascii="Helvetica" w:hAnsi="Helvetica" w:cs="Helvetica"/>
          <w:color w:val="2F3032"/>
        </w:rPr>
      </w:pPr>
      <w:r>
        <w:rPr>
          <w:rFonts w:ascii="Helvetica" w:hAnsi="Helvetica" w:cs="Helvetica"/>
          <w:color w:val="2F3032"/>
        </w:rPr>
        <w:t>In the "Target group" section, create a new target group and assign it a name. Ensure that the protocol is set to "HTTP", the port to "80" and the target type to "instance". With this configuration, traffic between the load balancer and the instance will be transmitted using HTTP, even for HTTPS requests made by the client to the load balancer.</w:t>
      </w:r>
    </w:p>
    <w:p w:rsidR="00E53BB1" w:rsidRDefault="00E53BB1" w:rsidP="00E53BB1">
      <w:pPr>
        <w:numPr>
          <w:ilvl w:val="1"/>
          <w:numId w:val="38"/>
        </w:numPr>
        <w:shd w:val="clear" w:color="auto" w:fill="FFFFFF"/>
        <w:spacing w:before="100" w:beforeAutospacing="1" w:after="100" w:afterAutospacing="1" w:line="240" w:lineRule="auto"/>
        <w:ind w:left="0"/>
        <w:rPr>
          <w:rFonts w:ascii="Helvetica" w:hAnsi="Helvetica" w:cs="Helvetica"/>
          <w:color w:val="2F3032"/>
        </w:rPr>
      </w:pPr>
      <w:r>
        <w:rPr>
          <w:rFonts w:ascii="Helvetica" w:hAnsi="Helvetica" w:cs="Helvetica"/>
          <w:color w:val="2F3032"/>
        </w:rPr>
        <w:t>In the "Health checks" section, define the protocol as "HTTP" and the path to "/".</w:t>
      </w:r>
    </w:p>
    <w:p w:rsidR="00E53BB1" w:rsidRDefault="00E53BB1" w:rsidP="00E53BB1">
      <w:pPr>
        <w:numPr>
          <w:ilvl w:val="1"/>
          <w:numId w:val="38"/>
        </w:numPr>
        <w:shd w:val="clear" w:color="auto" w:fill="FFFFFF"/>
        <w:spacing w:before="100" w:beforeAutospacing="1" w:after="100" w:afterAutospacing="1" w:line="240" w:lineRule="auto"/>
        <w:ind w:left="0"/>
        <w:rPr>
          <w:rFonts w:ascii="Helvetica" w:hAnsi="Helvetica" w:cs="Helvetica"/>
          <w:color w:val="2F3032"/>
        </w:rPr>
      </w:pPr>
      <w:r>
        <w:rPr>
          <w:rFonts w:ascii="Helvetica" w:hAnsi="Helvetica" w:cs="Helvetica"/>
          <w:color w:val="2F3032"/>
        </w:rPr>
        <w:t>Click the "Next: Register Targets" button to proceed.</w:t>
      </w:r>
    </w:p>
    <w:p w:rsidR="00E53BB1" w:rsidRDefault="00E53BB1" w:rsidP="00E53BB1">
      <w:pPr>
        <w:pStyle w:val="NormalWeb"/>
        <w:shd w:val="clear" w:color="auto" w:fill="FFFFFF"/>
        <w:spacing w:before="160" w:beforeAutospacing="0" w:after="120" w:afterAutospacing="0"/>
        <w:rPr>
          <w:rFonts w:ascii="Helvetica" w:hAnsi="Helvetica" w:cs="Helvetica"/>
          <w:color w:val="2F3032"/>
        </w:rPr>
      </w:pPr>
      <w:r>
        <w:rPr>
          <w:rFonts w:ascii="Helvetica" w:hAnsi="Helvetica" w:cs="Helvetica"/>
          <w:noProof/>
          <w:color w:val="3678AB"/>
        </w:rPr>
        <w:lastRenderedPageBreak/>
        <w:drawing>
          <wp:inline distT="0" distB="0" distL="0" distR="0">
            <wp:extent cx="9099550" cy="7715250"/>
            <wp:effectExtent l="0" t="0" r="6350" b="0"/>
            <wp:docPr id="15" name="Picture 15" descr="Load balancer routi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ad balancer routi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099550" cy="7715250"/>
                    </a:xfrm>
                    <a:prstGeom prst="rect">
                      <a:avLst/>
                    </a:prstGeom>
                    <a:noFill/>
                    <a:ln>
                      <a:noFill/>
                    </a:ln>
                  </pic:spPr>
                </pic:pic>
              </a:graphicData>
            </a:graphic>
          </wp:inline>
        </w:drawing>
      </w:r>
    </w:p>
    <w:p w:rsidR="00E53BB1" w:rsidRDefault="00E53BB1" w:rsidP="00E53BB1">
      <w:pPr>
        <w:pStyle w:val="NormalWeb"/>
        <w:numPr>
          <w:ilvl w:val="0"/>
          <w:numId w:val="38"/>
        </w:numPr>
        <w:shd w:val="clear" w:color="auto" w:fill="FFFFFF"/>
        <w:spacing w:before="160" w:beforeAutospacing="0" w:after="120" w:afterAutospacing="0"/>
        <w:ind w:left="0"/>
        <w:rPr>
          <w:rFonts w:ascii="Helvetica" w:hAnsi="Helvetica" w:cs="Helvetica"/>
          <w:color w:val="2F3032"/>
        </w:rPr>
      </w:pPr>
      <w:r>
        <w:rPr>
          <w:rFonts w:ascii="Helvetica" w:hAnsi="Helvetica" w:cs="Helvetica"/>
          <w:color w:val="2F3032"/>
        </w:rPr>
        <w:lastRenderedPageBreak/>
        <w:t xml:space="preserve">On the "Register Targets" page, use the instance ID obtained in Step 1 to identify and select the </w:t>
      </w:r>
      <w:proofErr w:type="spellStart"/>
      <w:r>
        <w:rPr>
          <w:rFonts w:ascii="Helvetica" w:hAnsi="Helvetica" w:cs="Helvetica"/>
          <w:color w:val="2F3032"/>
        </w:rPr>
        <w:t>Bitnami</w:t>
      </w:r>
      <w:proofErr w:type="spellEnd"/>
      <w:r>
        <w:rPr>
          <w:rFonts w:ascii="Helvetica" w:hAnsi="Helvetica" w:cs="Helvetica"/>
          <w:color w:val="2F3032"/>
        </w:rPr>
        <w:t xml:space="preserve"> application instance. Click the "Add to registered" button to move the instance into the list of registered targets. Click the "Next: Review" button to proceed.</w:t>
      </w:r>
    </w:p>
    <w:p w:rsidR="00E53BB1" w:rsidRDefault="00E53BB1" w:rsidP="00E53BB1">
      <w:pPr>
        <w:pStyle w:val="NormalWeb"/>
        <w:shd w:val="clear" w:color="auto" w:fill="FFFFFF"/>
        <w:spacing w:before="160" w:beforeAutospacing="0" w:after="120" w:afterAutospacing="0"/>
        <w:rPr>
          <w:rFonts w:ascii="Helvetica" w:hAnsi="Helvetica" w:cs="Helvetica"/>
          <w:color w:val="2F3032"/>
        </w:rPr>
      </w:pPr>
      <w:r>
        <w:rPr>
          <w:rFonts w:ascii="Helvetica" w:hAnsi="Helvetica" w:cs="Helvetica"/>
          <w:noProof/>
          <w:color w:val="3678AB"/>
        </w:rPr>
        <w:drawing>
          <wp:inline distT="0" distB="0" distL="0" distR="0">
            <wp:extent cx="11430000" cy="7600950"/>
            <wp:effectExtent l="0" t="0" r="0" b="0"/>
            <wp:docPr id="14" name="Picture 14" descr="Load balancer target">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ad balancer target">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430000" cy="7600950"/>
                    </a:xfrm>
                    <a:prstGeom prst="rect">
                      <a:avLst/>
                    </a:prstGeom>
                    <a:noFill/>
                    <a:ln>
                      <a:noFill/>
                    </a:ln>
                  </pic:spPr>
                </pic:pic>
              </a:graphicData>
            </a:graphic>
          </wp:inline>
        </w:drawing>
      </w:r>
    </w:p>
    <w:p w:rsidR="00E53BB1" w:rsidRDefault="00E53BB1" w:rsidP="00E53BB1">
      <w:pPr>
        <w:pStyle w:val="NormalWeb"/>
        <w:numPr>
          <w:ilvl w:val="0"/>
          <w:numId w:val="38"/>
        </w:numPr>
        <w:shd w:val="clear" w:color="auto" w:fill="FFFFFF"/>
        <w:spacing w:before="160" w:beforeAutospacing="0" w:after="120" w:afterAutospacing="0"/>
        <w:ind w:left="0"/>
        <w:rPr>
          <w:rFonts w:ascii="Helvetica" w:hAnsi="Helvetica" w:cs="Helvetica"/>
          <w:color w:val="2F3032"/>
        </w:rPr>
      </w:pPr>
      <w:r>
        <w:rPr>
          <w:rFonts w:ascii="Helvetica" w:hAnsi="Helvetica" w:cs="Helvetica"/>
          <w:color w:val="2F3032"/>
        </w:rPr>
        <w:lastRenderedPageBreak/>
        <w:t>On the "Review" page, review the details of the configured load balancer. Click "Create" to confirm the configuration and deploy the load balancer.</w:t>
      </w:r>
    </w:p>
    <w:p w:rsidR="00E53BB1" w:rsidRDefault="00E53BB1" w:rsidP="00E53BB1">
      <w:pPr>
        <w:pStyle w:val="NormalWeb"/>
        <w:shd w:val="clear" w:color="auto" w:fill="FFFFFF"/>
        <w:spacing w:before="160" w:beforeAutospacing="0" w:after="120" w:afterAutospacing="0"/>
        <w:rPr>
          <w:rFonts w:ascii="Helvetica" w:hAnsi="Helvetica" w:cs="Helvetica"/>
          <w:color w:val="2F3032"/>
        </w:rPr>
      </w:pPr>
      <w:r>
        <w:rPr>
          <w:rFonts w:ascii="Helvetica" w:hAnsi="Helvetica" w:cs="Helvetica"/>
          <w:noProof/>
          <w:color w:val="3678AB"/>
        </w:rPr>
        <w:lastRenderedPageBreak/>
        <w:drawing>
          <wp:inline distT="0" distB="0" distL="0" distR="0">
            <wp:extent cx="10490200" cy="8382000"/>
            <wp:effectExtent l="0" t="0" r="6350" b="0"/>
            <wp:docPr id="13" name="Picture 13" descr="Load balancer review">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oad balancer review">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490200" cy="8382000"/>
                    </a:xfrm>
                    <a:prstGeom prst="rect">
                      <a:avLst/>
                    </a:prstGeom>
                    <a:noFill/>
                    <a:ln>
                      <a:noFill/>
                    </a:ln>
                  </pic:spPr>
                </pic:pic>
              </a:graphicData>
            </a:graphic>
          </wp:inline>
        </w:drawing>
      </w:r>
    </w:p>
    <w:p w:rsidR="00E53BB1" w:rsidRDefault="00E53BB1" w:rsidP="00E53BB1">
      <w:pPr>
        <w:pStyle w:val="NormalWeb"/>
        <w:shd w:val="clear" w:color="auto" w:fill="FFFFFF"/>
        <w:spacing w:before="160" w:beforeAutospacing="0" w:after="360" w:afterAutospacing="0"/>
        <w:rPr>
          <w:rFonts w:ascii="Helvetica" w:hAnsi="Helvetica" w:cs="Helvetica"/>
          <w:color w:val="2F3032"/>
        </w:rPr>
      </w:pPr>
      <w:r>
        <w:rPr>
          <w:rFonts w:ascii="Helvetica" w:hAnsi="Helvetica" w:cs="Helvetica"/>
          <w:color w:val="2F3032"/>
        </w:rPr>
        <w:lastRenderedPageBreak/>
        <w:t>The load balancer will now be created and deployed.</w:t>
      </w:r>
    </w:p>
    <w:p w:rsidR="00E53BB1" w:rsidRDefault="00E53BB1" w:rsidP="00E53BB1">
      <w:pPr>
        <w:pStyle w:val="NormalWeb"/>
        <w:shd w:val="clear" w:color="auto" w:fill="FFFFFF"/>
        <w:spacing w:before="160" w:beforeAutospacing="0" w:after="360" w:afterAutospacing="0"/>
        <w:rPr>
          <w:rFonts w:ascii="Helvetica" w:hAnsi="Helvetica" w:cs="Helvetica"/>
          <w:color w:val="2F3032"/>
        </w:rPr>
      </w:pPr>
      <w:r>
        <w:rPr>
          <w:rFonts w:ascii="Helvetica" w:hAnsi="Helvetica" w:cs="Helvetica"/>
          <w:noProof/>
          <w:color w:val="3678AB"/>
        </w:rPr>
        <w:drawing>
          <wp:inline distT="0" distB="0" distL="0" distR="0">
            <wp:extent cx="9353550" cy="5067300"/>
            <wp:effectExtent l="0" t="0" r="0" b="0"/>
            <wp:docPr id="12" name="Picture 12" descr="Load balancer deployment">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ad balancer deployment">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353550" cy="5067300"/>
                    </a:xfrm>
                    <a:prstGeom prst="rect">
                      <a:avLst/>
                    </a:prstGeom>
                    <a:noFill/>
                    <a:ln>
                      <a:noFill/>
                    </a:ln>
                  </pic:spPr>
                </pic:pic>
              </a:graphicData>
            </a:graphic>
          </wp:inline>
        </w:drawing>
      </w:r>
    </w:p>
    <w:p w:rsidR="00E53BB1" w:rsidRDefault="00E53BB1" w:rsidP="00E53BB1">
      <w:pPr>
        <w:pStyle w:val="Heading3"/>
        <w:shd w:val="clear" w:color="auto" w:fill="FFFFFF"/>
        <w:spacing w:before="160" w:beforeAutospacing="0" w:after="80" w:afterAutospacing="0"/>
        <w:rPr>
          <w:rFonts w:ascii="Tahoma" w:hAnsi="Tahoma" w:cs="Tahoma"/>
          <w:b w:val="0"/>
          <w:bCs w:val="0"/>
          <w:color w:val="2A5D84"/>
          <w:sz w:val="43"/>
          <w:szCs w:val="43"/>
        </w:rPr>
      </w:pPr>
      <w:r>
        <w:rPr>
          <w:rFonts w:ascii="Tahoma" w:hAnsi="Tahoma" w:cs="Tahoma"/>
          <w:b w:val="0"/>
          <w:bCs w:val="0"/>
          <w:color w:val="2A5D84"/>
          <w:sz w:val="43"/>
          <w:szCs w:val="43"/>
        </w:rPr>
        <w:t xml:space="preserve">Step 3: Point Your Domain Name </w:t>
      </w:r>
      <w:proofErr w:type="gramStart"/>
      <w:r>
        <w:rPr>
          <w:rFonts w:ascii="Tahoma" w:hAnsi="Tahoma" w:cs="Tahoma"/>
          <w:b w:val="0"/>
          <w:bCs w:val="0"/>
          <w:color w:val="2A5D84"/>
          <w:sz w:val="43"/>
          <w:szCs w:val="43"/>
        </w:rPr>
        <w:t>To</w:t>
      </w:r>
      <w:proofErr w:type="gramEnd"/>
      <w:r>
        <w:rPr>
          <w:rFonts w:ascii="Tahoma" w:hAnsi="Tahoma" w:cs="Tahoma"/>
          <w:b w:val="0"/>
          <w:bCs w:val="0"/>
          <w:color w:val="2A5D84"/>
          <w:sz w:val="43"/>
          <w:szCs w:val="43"/>
        </w:rPr>
        <w:t xml:space="preserve"> The Load Balancer's IP Address</w:t>
      </w:r>
    </w:p>
    <w:p w:rsidR="00E53BB1" w:rsidRDefault="00E53BB1" w:rsidP="00E53BB1">
      <w:pPr>
        <w:pStyle w:val="NormalWeb"/>
        <w:shd w:val="clear" w:color="auto" w:fill="FFFFFF"/>
        <w:spacing w:before="160" w:beforeAutospacing="0" w:after="360" w:afterAutospacing="0"/>
        <w:rPr>
          <w:rFonts w:ascii="Helvetica" w:hAnsi="Helvetica" w:cs="Helvetica"/>
          <w:color w:val="2F3032"/>
        </w:rPr>
      </w:pPr>
      <w:r>
        <w:rPr>
          <w:rFonts w:ascii="Helvetica" w:hAnsi="Helvetica" w:cs="Helvetica"/>
          <w:color w:val="2F3032"/>
        </w:rPr>
        <w:t>Once the deployment is complete, perform the following steps:</w:t>
      </w:r>
    </w:p>
    <w:p w:rsidR="00E53BB1" w:rsidRDefault="00E53BB1" w:rsidP="00E53BB1">
      <w:pPr>
        <w:pStyle w:val="NormalWeb"/>
        <w:numPr>
          <w:ilvl w:val="0"/>
          <w:numId w:val="39"/>
        </w:numPr>
        <w:shd w:val="clear" w:color="auto" w:fill="FFFFFF"/>
        <w:spacing w:before="160" w:beforeAutospacing="0" w:after="120" w:afterAutospacing="0"/>
        <w:ind w:left="0"/>
        <w:rPr>
          <w:rFonts w:ascii="Helvetica" w:hAnsi="Helvetica" w:cs="Helvetica"/>
          <w:color w:val="2F3032"/>
        </w:rPr>
      </w:pPr>
      <w:r>
        <w:rPr>
          <w:rFonts w:ascii="Helvetica" w:hAnsi="Helvetica" w:cs="Helvetica"/>
          <w:color w:val="2F3032"/>
        </w:rPr>
        <w:t>Visit the EC2 Dashboard and note the DNS name for the configured load balancer.</w:t>
      </w:r>
    </w:p>
    <w:p w:rsidR="00E53BB1" w:rsidRDefault="00E53BB1" w:rsidP="00E53BB1">
      <w:pPr>
        <w:pStyle w:val="NormalWeb"/>
        <w:shd w:val="clear" w:color="auto" w:fill="FFFFFF"/>
        <w:spacing w:before="160" w:beforeAutospacing="0" w:after="120" w:afterAutospacing="0"/>
        <w:rPr>
          <w:rFonts w:ascii="Helvetica" w:hAnsi="Helvetica" w:cs="Helvetica"/>
          <w:color w:val="2F3032"/>
        </w:rPr>
      </w:pPr>
      <w:r>
        <w:rPr>
          <w:rFonts w:ascii="Helvetica" w:hAnsi="Helvetica" w:cs="Helvetica"/>
          <w:noProof/>
          <w:color w:val="3678AB"/>
        </w:rPr>
        <w:lastRenderedPageBreak/>
        <w:drawing>
          <wp:inline distT="0" distB="0" distL="0" distR="0">
            <wp:extent cx="11430000" cy="8731250"/>
            <wp:effectExtent l="0" t="0" r="0" b="0"/>
            <wp:docPr id="11" name="Picture 11" descr="Load balancer DNS nam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ad balancer DNS name">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430000" cy="8731250"/>
                    </a:xfrm>
                    <a:prstGeom prst="rect">
                      <a:avLst/>
                    </a:prstGeom>
                    <a:noFill/>
                    <a:ln>
                      <a:noFill/>
                    </a:ln>
                  </pic:spPr>
                </pic:pic>
              </a:graphicData>
            </a:graphic>
          </wp:inline>
        </w:drawing>
      </w:r>
    </w:p>
    <w:p w:rsidR="00E53BB1" w:rsidRDefault="00E53BB1" w:rsidP="00E53BB1">
      <w:pPr>
        <w:pStyle w:val="NormalWeb"/>
        <w:numPr>
          <w:ilvl w:val="0"/>
          <w:numId w:val="39"/>
        </w:numPr>
        <w:shd w:val="clear" w:color="auto" w:fill="FFFFFF"/>
        <w:spacing w:before="160" w:beforeAutospacing="0" w:after="120" w:afterAutospacing="0"/>
        <w:ind w:left="0"/>
        <w:rPr>
          <w:rFonts w:ascii="Helvetica" w:hAnsi="Helvetica" w:cs="Helvetica"/>
          <w:color w:val="2F3032"/>
        </w:rPr>
      </w:pPr>
      <w:r>
        <w:rPr>
          <w:rFonts w:ascii="Helvetica" w:hAnsi="Helvetica" w:cs="Helvetica"/>
          <w:color w:val="2F3032"/>
        </w:rPr>
        <w:lastRenderedPageBreak/>
        <w:t>Using the DNS name, obtain the corresponding public IP address, using a tool like </w:t>
      </w:r>
      <w:r>
        <w:rPr>
          <w:rStyle w:val="Emphasis"/>
          <w:rFonts w:ascii="Helvetica" w:hAnsi="Helvetica" w:cs="Helvetica"/>
          <w:color w:val="2F3032"/>
        </w:rPr>
        <w:t>ping</w:t>
      </w:r>
      <w:r>
        <w:rPr>
          <w:rFonts w:ascii="Helvetica" w:hAnsi="Helvetica" w:cs="Helvetica"/>
          <w:color w:val="2F3032"/>
        </w:rPr>
        <w:t> or </w:t>
      </w:r>
      <w:proofErr w:type="spellStart"/>
      <w:r>
        <w:rPr>
          <w:rStyle w:val="Emphasis"/>
          <w:rFonts w:ascii="Helvetica" w:hAnsi="Helvetica" w:cs="Helvetica"/>
          <w:color w:val="2F3032"/>
        </w:rPr>
        <w:t>nslookup</w:t>
      </w:r>
      <w:proofErr w:type="spellEnd"/>
      <w:r>
        <w:rPr>
          <w:rFonts w:ascii="Helvetica" w:hAnsi="Helvetica" w:cs="Helvetica"/>
          <w:color w:val="2F3032"/>
        </w:rPr>
        <w:t> or a service like </w:t>
      </w:r>
      <w:hyperlink r:id="rId57" w:history="1">
        <w:r>
          <w:rPr>
            <w:rStyle w:val="Hyperlink"/>
            <w:rFonts w:ascii="Helvetica" w:hAnsi="Helvetica" w:cs="Helvetica"/>
            <w:color w:val="3678AB"/>
          </w:rPr>
          <w:t>DNS Lookup</w:t>
        </w:r>
      </w:hyperlink>
      <w:r>
        <w:rPr>
          <w:rFonts w:ascii="Helvetica" w:hAnsi="Helvetica" w:cs="Helvetica"/>
          <w:color w:val="2F3032"/>
        </w:rPr>
        <w:t>.</w:t>
      </w:r>
    </w:p>
    <w:p w:rsidR="00E53BB1" w:rsidRDefault="00E53BB1" w:rsidP="00E53BB1">
      <w:pPr>
        <w:pStyle w:val="NormalWeb"/>
        <w:shd w:val="clear" w:color="auto" w:fill="FFFFFF"/>
        <w:spacing w:before="160" w:beforeAutospacing="0" w:after="120" w:afterAutospacing="0"/>
        <w:rPr>
          <w:rFonts w:ascii="Helvetica" w:hAnsi="Helvetica" w:cs="Helvetica"/>
          <w:color w:val="2F3032"/>
        </w:rPr>
      </w:pPr>
      <w:r>
        <w:rPr>
          <w:rFonts w:ascii="Helvetica" w:hAnsi="Helvetica" w:cs="Helvetica"/>
          <w:noProof/>
          <w:color w:val="3678AB"/>
        </w:rPr>
        <w:drawing>
          <wp:inline distT="0" distB="0" distL="0" distR="0">
            <wp:extent cx="10801350" cy="2260600"/>
            <wp:effectExtent l="0" t="0" r="0" b="6350"/>
            <wp:docPr id="10" name="Picture 10" descr="Load balancer IP address">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ad balancer IP address">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801350" cy="2260600"/>
                    </a:xfrm>
                    <a:prstGeom prst="rect">
                      <a:avLst/>
                    </a:prstGeom>
                    <a:noFill/>
                    <a:ln>
                      <a:noFill/>
                    </a:ln>
                  </pic:spPr>
                </pic:pic>
              </a:graphicData>
            </a:graphic>
          </wp:inline>
        </w:drawing>
      </w:r>
    </w:p>
    <w:p w:rsidR="00E53BB1" w:rsidRDefault="00E53BB1" w:rsidP="00E53BB1">
      <w:pPr>
        <w:pStyle w:val="NormalWeb"/>
        <w:numPr>
          <w:ilvl w:val="0"/>
          <w:numId w:val="39"/>
        </w:numPr>
        <w:shd w:val="clear" w:color="auto" w:fill="FFFFFF"/>
        <w:spacing w:before="160" w:beforeAutospacing="0" w:after="120" w:afterAutospacing="0"/>
        <w:ind w:left="0"/>
        <w:rPr>
          <w:rFonts w:ascii="Helvetica" w:hAnsi="Helvetica" w:cs="Helvetica"/>
          <w:color w:val="2F3032"/>
        </w:rPr>
      </w:pPr>
      <w:r>
        <w:rPr>
          <w:rFonts w:ascii="Helvetica" w:hAnsi="Helvetica" w:cs="Helvetica"/>
          <w:color w:val="2F3032"/>
        </w:rPr>
        <w:t>Update your domain's DNS settings by adding an A record that points to the public IP address of the load balancer. To do this, you will usually need to log in to your domain name provider's management console and make the necessary changes.</w:t>
      </w:r>
    </w:p>
    <w:tbl>
      <w:tblPr>
        <w:tblW w:w="11470" w:type="dxa"/>
        <w:tblInd w:w="75" w:type="dxa"/>
        <w:tblCellMar>
          <w:top w:w="15" w:type="dxa"/>
          <w:left w:w="15" w:type="dxa"/>
          <w:bottom w:w="15" w:type="dxa"/>
          <w:right w:w="15" w:type="dxa"/>
        </w:tblCellMar>
        <w:tblLook w:val="04A0" w:firstRow="1" w:lastRow="0" w:firstColumn="1" w:lastColumn="0" w:noHBand="0" w:noVBand="1"/>
      </w:tblPr>
      <w:tblGrid>
        <w:gridCol w:w="11470"/>
      </w:tblGrid>
      <w:tr w:rsidR="00E53BB1" w:rsidTr="00E53BB1">
        <w:tc>
          <w:tcPr>
            <w:tcW w:w="0" w:type="auto"/>
            <w:tcBorders>
              <w:top w:val="single" w:sz="6" w:space="0" w:color="949494"/>
              <w:left w:val="single" w:sz="6" w:space="0" w:color="949494"/>
              <w:bottom w:val="single" w:sz="6" w:space="0" w:color="949494"/>
              <w:right w:val="single" w:sz="6" w:space="0" w:color="949494"/>
            </w:tcBorders>
            <w:shd w:val="clear" w:color="auto" w:fill="auto"/>
            <w:tcMar>
              <w:top w:w="105" w:type="dxa"/>
              <w:left w:w="105" w:type="dxa"/>
              <w:bottom w:w="105" w:type="dxa"/>
              <w:right w:w="105" w:type="dxa"/>
            </w:tcMar>
            <w:vAlign w:val="center"/>
            <w:hideMark/>
          </w:tcPr>
          <w:p w:rsidR="00E53BB1" w:rsidRDefault="00E53BB1">
            <w:pPr>
              <w:spacing w:before="225" w:after="225"/>
              <w:rPr>
                <w:rFonts w:ascii="Times New Roman" w:hAnsi="Times New Roman" w:cs="Times New Roman"/>
                <w:color w:val="707070"/>
              </w:rPr>
            </w:pPr>
            <w:r>
              <w:rPr>
                <w:color w:val="707070"/>
              </w:rPr>
              <w:t>NOTE: Once you make the necessary changes, it can take up to 48 hours for the change to propagate across other DNS servers.</w:t>
            </w:r>
          </w:p>
        </w:tc>
      </w:tr>
    </w:tbl>
    <w:p w:rsidR="00E53BB1" w:rsidRDefault="00E53BB1" w:rsidP="00E53BB1">
      <w:pPr>
        <w:pStyle w:val="Heading3"/>
        <w:shd w:val="clear" w:color="auto" w:fill="FFFFFF"/>
        <w:spacing w:before="160" w:beforeAutospacing="0" w:after="80" w:afterAutospacing="0"/>
        <w:rPr>
          <w:rFonts w:ascii="Tahoma" w:hAnsi="Tahoma" w:cs="Tahoma"/>
          <w:b w:val="0"/>
          <w:bCs w:val="0"/>
          <w:color w:val="2A5D84"/>
          <w:sz w:val="43"/>
          <w:szCs w:val="43"/>
        </w:rPr>
      </w:pPr>
      <w:r>
        <w:rPr>
          <w:rFonts w:ascii="Tahoma" w:hAnsi="Tahoma" w:cs="Tahoma"/>
          <w:b w:val="0"/>
          <w:bCs w:val="0"/>
          <w:color w:val="2A5D84"/>
          <w:sz w:val="43"/>
          <w:szCs w:val="43"/>
        </w:rPr>
        <w:t xml:space="preserve">Step 4: Modify </w:t>
      </w:r>
      <w:proofErr w:type="gramStart"/>
      <w:r>
        <w:rPr>
          <w:rFonts w:ascii="Tahoma" w:hAnsi="Tahoma" w:cs="Tahoma"/>
          <w:b w:val="0"/>
          <w:bCs w:val="0"/>
          <w:color w:val="2A5D84"/>
          <w:sz w:val="43"/>
          <w:szCs w:val="43"/>
        </w:rPr>
        <w:t>The</w:t>
      </w:r>
      <w:proofErr w:type="gramEnd"/>
      <w:r>
        <w:rPr>
          <w:rFonts w:ascii="Tahoma" w:hAnsi="Tahoma" w:cs="Tahoma"/>
          <w:b w:val="0"/>
          <w:bCs w:val="0"/>
          <w:color w:val="2A5D84"/>
          <w:sz w:val="43"/>
          <w:szCs w:val="43"/>
        </w:rPr>
        <w:t xml:space="preserve"> Web Server Configuration On The </w:t>
      </w:r>
      <w:proofErr w:type="spellStart"/>
      <w:r>
        <w:rPr>
          <w:rFonts w:ascii="Tahoma" w:hAnsi="Tahoma" w:cs="Tahoma"/>
          <w:b w:val="0"/>
          <w:bCs w:val="0"/>
          <w:color w:val="2A5D84"/>
          <w:sz w:val="43"/>
          <w:szCs w:val="43"/>
        </w:rPr>
        <w:t>Bitnami</w:t>
      </w:r>
      <w:proofErr w:type="spellEnd"/>
      <w:r>
        <w:rPr>
          <w:rFonts w:ascii="Tahoma" w:hAnsi="Tahoma" w:cs="Tahoma"/>
          <w:b w:val="0"/>
          <w:bCs w:val="0"/>
          <w:color w:val="2A5D84"/>
          <w:sz w:val="43"/>
          <w:szCs w:val="43"/>
        </w:rPr>
        <w:t xml:space="preserve"> Application Instance</w:t>
      </w:r>
    </w:p>
    <w:p w:rsidR="00E53BB1" w:rsidRDefault="00E53BB1" w:rsidP="00E53BB1">
      <w:pPr>
        <w:pStyle w:val="NormalWeb"/>
        <w:shd w:val="clear" w:color="auto" w:fill="FFFFFF"/>
        <w:spacing w:before="160" w:beforeAutospacing="0" w:after="360" w:afterAutospacing="0"/>
        <w:rPr>
          <w:rFonts w:ascii="Helvetica" w:hAnsi="Helvetica" w:cs="Helvetica"/>
          <w:color w:val="2F3032"/>
        </w:rPr>
      </w:pPr>
      <w:r>
        <w:rPr>
          <w:rFonts w:ascii="Helvetica" w:hAnsi="Helvetica" w:cs="Helvetica"/>
          <w:color w:val="2F3032"/>
        </w:rPr>
        <w:t xml:space="preserve">The final step is to update the Apache server configuration on the </w:t>
      </w:r>
      <w:proofErr w:type="spellStart"/>
      <w:r>
        <w:rPr>
          <w:rFonts w:ascii="Helvetica" w:hAnsi="Helvetica" w:cs="Helvetica"/>
          <w:color w:val="2F3032"/>
        </w:rPr>
        <w:t>Bitnami</w:t>
      </w:r>
      <w:proofErr w:type="spellEnd"/>
      <w:r>
        <w:rPr>
          <w:rFonts w:ascii="Helvetica" w:hAnsi="Helvetica" w:cs="Helvetica"/>
          <w:color w:val="2F3032"/>
        </w:rPr>
        <w:t xml:space="preserve"> application instance to correctly handle SSL requests from the load balancer. To do this:</w:t>
      </w:r>
    </w:p>
    <w:p w:rsidR="00E53BB1" w:rsidRDefault="00E53BB1" w:rsidP="00E53BB1">
      <w:pPr>
        <w:numPr>
          <w:ilvl w:val="0"/>
          <w:numId w:val="40"/>
        </w:numPr>
        <w:shd w:val="clear" w:color="auto" w:fill="FFFFFF"/>
        <w:spacing w:before="100" w:beforeAutospacing="1" w:after="100" w:afterAutospacing="1" w:line="240" w:lineRule="auto"/>
        <w:ind w:left="0"/>
        <w:rPr>
          <w:rFonts w:ascii="Helvetica" w:hAnsi="Helvetica" w:cs="Helvetica"/>
          <w:color w:val="2F3032"/>
        </w:rPr>
      </w:pPr>
      <w:hyperlink r:id="rId60" w:anchor="how-to-connect-to-the-server-through-ssh" w:history="1">
        <w:r>
          <w:rPr>
            <w:rStyle w:val="Hyperlink"/>
            <w:rFonts w:ascii="Helvetica" w:hAnsi="Helvetica" w:cs="Helvetica"/>
            <w:color w:val="3678AB"/>
          </w:rPr>
          <w:t>Log in to the application instance using SSH</w:t>
        </w:r>
      </w:hyperlink>
      <w:r>
        <w:rPr>
          <w:rFonts w:ascii="Helvetica" w:hAnsi="Helvetica" w:cs="Helvetica"/>
          <w:color w:val="2F3032"/>
        </w:rPr>
        <w:t>.</w:t>
      </w:r>
    </w:p>
    <w:p w:rsidR="00E53BB1" w:rsidRDefault="00E53BB1" w:rsidP="00E53BB1">
      <w:pPr>
        <w:pStyle w:val="NormalWeb"/>
        <w:numPr>
          <w:ilvl w:val="0"/>
          <w:numId w:val="40"/>
        </w:numPr>
        <w:shd w:val="clear" w:color="auto" w:fill="FFFFFF"/>
        <w:spacing w:before="160" w:beforeAutospacing="0" w:after="120" w:afterAutospacing="0"/>
        <w:ind w:left="0"/>
        <w:rPr>
          <w:rFonts w:ascii="Helvetica" w:hAnsi="Helvetica" w:cs="Helvetica"/>
          <w:color w:val="2F3032"/>
        </w:rPr>
      </w:pPr>
      <w:r>
        <w:rPr>
          <w:rFonts w:ascii="Helvetica" w:hAnsi="Helvetica" w:cs="Helvetica"/>
          <w:color w:val="2F3032"/>
        </w:rPr>
        <w:t>Modify the </w:t>
      </w:r>
      <w:r>
        <w:rPr>
          <w:rStyle w:val="Emphasis"/>
          <w:rFonts w:ascii="Helvetica" w:hAnsi="Helvetica" w:cs="Helvetica"/>
          <w:color w:val="2F3032"/>
        </w:rPr>
        <w:t>/opt/</w:t>
      </w:r>
      <w:proofErr w:type="spellStart"/>
      <w:r>
        <w:rPr>
          <w:rStyle w:val="Emphasis"/>
          <w:rFonts w:ascii="Helvetica" w:hAnsi="Helvetica" w:cs="Helvetica"/>
          <w:color w:val="2F3032"/>
        </w:rPr>
        <w:t>bitnami</w:t>
      </w:r>
      <w:proofErr w:type="spellEnd"/>
      <w:r>
        <w:rPr>
          <w:rStyle w:val="Emphasis"/>
          <w:rFonts w:ascii="Helvetica" w:hAnsi="Helvetica" w:cs="Helvetica"/>
          <w:color w:val="2F3032"/>
        </w:rPr>
        <w:t>/apps/APPNAME/</w:t>
      </w:r>
      <w:proofErr w:type="spellStart"/>
      <w:r>
        <w:rPr>
          <w:rStyle w:val="Emphasis"/>
          <w:rFonts w:ascii="Helvetica" w:hAnsi="Helvetica" w:cs="Helvetica"/>
          <w:color w:val="2F3032"/>
        </w:rPr>
        <w:t>conf</w:t>
      </w:r>
      <w:proofErr w:type="spellEnd"/>
      <w:r>
        <w:rPr>
          <w:rStyle w:val="Emphasis"/>
          <w:rFonts w:ascii="Helvetica" w:hAnsi="Helvetica" w:cs="Helvetica"/>
          <w:color w:val="2F3032"/>
        </w:rPr>
        <w:t>/</w:t>
      </w:r>
      <w:proofErr w:type="spellStart"/>
      <w:r>
        <w:rPr>
          <w:rStyle w:val="Emphasis"/>
          <w:rFonts w:ascii="Helvetica" w:hAnsi="Helvetica" w:cs="Helvetica"/>
          <w:color w:val="2F3032"/>
        </w:rPr>
        <w:t>httpd-prefix.conf</w:t>
      </w:r>
      <w:proofErr w:type="spellEnd"/>
      <w:r>
        <w:rPr>
          <w:rFonts w:ascii="Helvetica" w:hAnsi="Helvetica" w:cs="Helvetica"/>
          <w:color w:val="2F3032"/>
        </w:rPr>
        <w:t> and add the following line at the top of the file. This line ensures correct operation of the HTTP connection between the load balancer and the instance, even for load-balanced HTTPS requests.</w:t>
      </w:r>
    </w:p>
    <w:p w:rsidR="00E53BB1" w:rsidRDefault="00E53BB1" w:rsidP="00E53BB1">
      <w:pPr>
        <w:pStyle w:val="HTMLPreformatted"/>
        <w:numPr>
          <w:ilvl w:val="0"/>
          <w:numId w:val="40"/>
        </w:numPr>
        <w:shd w:val="clear" w:color="auto" w:fill="323C44"/>
        <w:tabs>
          <w:tab w:val="clear" w:pos="720"/>
        </w:tabs>
        <w:wordWrap w:val="0"/>
        <w:spacing w:after="360"/>
        <w:ind w:left="0"/>
        <w:rPr>
          <w:rStyle w:val="HTMLCode"/>
          <w:color w:val="DCDCDC"/>
          <w:sz w:val="22"/>
          <w:szCs w:val="22"/>
        </w:rPr>
      </w:pPr>
      <w:r>
        <w:rPr>
          <w:rStyle w:val="HTMLCode"/>
          <w:color w:val="DCDCDC"/>
          <w:sz w:val="22"/>
          <w:szCs w:val="22"/>
        </w:rPr>
        <w:t xml:space="preserve">  </w:t>
      </w:r>
      <w:proofErr w:type="spellStart"/>
      <w:r>
        <w:rPr>
          <w:rStyle w:val="HTMLCode"/>
          <w:color w:val="DCDCDC"/>
          <w:sz w:val="22"/>
          <w:szCs w:val="22"/>
        </w:rPr>
        <w:t>SetEnvIf</w:t>
      </w:r>
      <w:proofErr w:type="spellEnd"/>
      <w:r>
        <w:rPr>
          <w:rStyle w:val="HTMLCode"/>
          <w:color w:val="DCDCDC"/>
          <w:sz w:val="22"/>
          <w:szCs w:val="22"/>
        </w:rPr>
        <w:t xml:space="preserve"> x-forwarded-proto https HTTPS=on</w:t>
      </w:r>
    </w:p>
    <w:p w:rsidR="00E53BB1" w:rsidRDefault="00E53BB1" w:rsidP="00E53BB1">
      <w:pPr>
        <w:pStyle w:val="NormalWeb"/>
        <w:numPr>
          <w:ilvl w:val="0"/>
          <w:numId w:val="40"/>
        </w:numPr>
        <w:shd w:val="clear" w:color="auto" w:fill="FFFFFF"/>
        <w:spacing w:before="160" w:beforeAutospacing="0" w:after="120" w:afterAutospacing="0"/>
        <w:ind w:left="0"/>
        <w:rPr>
          <w:rFonts w:ascii="Helvetica" w:hAnsi="Helvetica" w:cs="Helvetica"/>
          <w:color w:val="2F3032"/>
        </w:rPr>
      </w:pPr>
      <w:r>
        <w:rPr>
          <w:rFonts w:ascii="Helvetica" w:hAnsi="Helvetica" w:cs="Helvetica"/>
          <w:color w:val="2F3032"/>
        </w:rPr>
        <w:t>Restart the server:</w:t>
      </w:r>
    </w:p>
    <w:p w:rsidR="00E53BB1" w:rsidRDefault="00E53BB1" w:rsidP="00E53BB1">
      <w:pPr>
        <w:pStyle w:val="HTMLPreformatted"/>
        <w:numPr>
          <w:ilvl w:val="0"/>
          <w:numId w:val="40"/>
        </w:numPr>
        <w:shd w:val="clear" w:color="auto" w:fill="323C44"/>
        <w:tabs>
          <w:tab w:val="clear" w:pos="720"/>
        </w:tabs>
        <w:wordWrap w:val="0"/>
        <w:spacing w:after="360"/>
        <w:ind w:left="0"/>
        <w:rPr>
          <w:rStyle w:val="HTMLCode"/>
          <w:color w:val="DCDCDC"/>
          <w:sz w:val="22"/>
          <w:szCs w:val="22"/>
        </w:rPr>
      </w:pPr>
      <w:proofErr w:type="spellStart"/>
      <w:r>
        <w:rPr>
          <w:rStyle w:val="HTMLCode"/>
          <w:color w:val="DCDCDC"/>
          <w:sz w:val="22"/>
          <w:szCs w:val="22"/>
        </w:rPr>
        <w:t>sudo</w:t>
      </w:r>
      <w:proofErr w:type="spellEnd"/>
      <w:r>
        <w:rPr>
          <w:rStyle w:val="HTMLCode"/>
          <w:color w:val="DCDCDC"/>
          <w:sz w:val="22"/>
          <w:szCs w:val="22"/>
        </w:rPr>
        <w:t xml:space="preserve"> /opt/bitnami/ctlscript.sh restart apache</w:t>
      </w:r>
    </w:p>
    <w:p w:rsidR="00E53BB1" w:rsidRDefault="00E53BB1" w:rsidP="00E53BB1">
      <w:pPr>
        <w:pStyle w:val="Heading3"/>
        <w:shd w:val="clear" w:color="auto" w:fill="FFFFFF"/>
        <w:spacing w:before="160" w:beforeAutospacing="0" w:after="80" w:afterAutospacing="0"/>
        <w:rPr>
          <w:rFonts w:ascii="Tahoma" w:hAnsi="Tahoma" w:cs="Tahoma"/>
          <w:b w:val="0"/>
          <w:bCs w:val="0"/>
          <w:color w:val="2A5D84"/>
          <w:sz w:val="43"/>
          <w:szCs w:val="43"/>
        </w:rPr>
      </w:pPr>
      <w:r>
        <w:rPr>
          <w:rFonts w:ascii="Tahoma" w:hAnsi="Tahoma" w:cs="Tahoma"/>
          <w:b w:val="0"/>
          <w:bCs w:val="0"/>
          <w:color w:val="2A5D84"/>
          <w:sz w:val="43"/>
          <w:szCs w:val="43"/>
        </w:rPr>
        <w:t xml:space="preserve">Step 5: Test </w:t>
      </w:r>
      <w:proofErr w:type="gramStart"/>
      <w:r>
        <w:rPr>
          <w:rFonts w:ascii="Tahoma" w:hAnsi="Tahoma" w:cs="Tahoma"/>
          <w:b w:val="0"/>
          <w:bCs w:val="0"/>
          <w:color w:val="2A5D84"/>
          <w:sz w:val="43"/>
          <w:szCs w:val="43"/>
        </w:rPr>
        <w:t>The</w:t>
      </w:r>
      <w:proofErr w:type="gramEnd"/>
      <w:r>
        <w:rPr>
          <w:rFonts w:ascii="Tahoma" w:hAnsi="Tahoma" w:cs="Tahoma"/>
          <w:b w:val="0"/>
          <w:bCs w:val="0"/>
          <w:color w:val="2A5D84"/>
          <w:sz w:val="43"/>
          <w:szCs w:val="43"/>
        </w:rPr>
        <w:t xml:space="preserve"> Load Balancer</w:t>
      </w:r>
    </w:p>
    <w:p w:rsidR="00E53BB1" w:rsidRDefault="00E53BB1" w:rsidP="00E53BB1">
      <w:pPr>
        <w:pStyle w:val="NormalWeb"/>
        <w:shd w:val="clear" w:color="auto" w:fill="FFFFFF"/>
        <w:spacing w:before="160" w:beforeAutospacing="0" w:after="360" w:afterAutospacing="0"/>
        <w:rPr>
          <w:rFonts w:ascii="Helvetica" w:hAnsi="Helvetica" w:cs="Helvetica"/>
          <w:color w:val="2F3032"/>
        </w:rPr>
      </w:pPr>
      <w:r>
        <w:rPr>
          <w:rFonts w:ascii="Helvetica" w:hAnsi="Helvetica" w:cs="Helvetica"/>
          <w:color w:val="2F3032"/>
        </w:rPr>
        <w:lastRenderedPageBreak/>
        <w:t>Verify that the changes to your domain name record have propagated by using the </w:t>
      </w:r>
      <w:hyperlink r:id="rId61" w:history="1">
        <w:r>
          <w:rPr>
            <w:rStyle w:val="Hyperlink"/>
            <w:rFonts w:ascii="Helvetica" w:hAnsi="Helvetica" w:cs="Helvetica"/>
            <w:color w:val="3678AB"/>
          </w:rPr>
          <w:t>Global DNS Propagation Checker</w:t>
        </w:r>
      </w:hyperlink>
      <w:r>
        <w:rPr>
          <w:rFonts w:ascii="Helvetica" w:hAnsi="Helvetica" w:cs="Helvetica"/>
          <w:color w:val="2F3032"/>
        </w:rPr>
        <w:t> and entering your domain name into the search field. After confirming that the domain name now points to the public IP address of the load balancer, you can test it as follows (replace the DOMAIN placeholder with the correct domain name):</w:t>
      </w:r>
    </w:p>
    <w:p w:rsidR="00E53BB1" w:rsidRDefault="00E53BB1" w:rsidP="00E53BB1">
      <w:pPr>
        <w:pStyle w:val="NormalWeb"/>
        <w:numPr>
          <w:ilvl w:val="0"/>
          <w:numId w:val="41"/>
        </w:numPr>
        <w:shd w:val="clear" w:color="auto" w:fill="FFFFFF"/>
        <w:spacing w:before="160" w:beforeAutospacing="0" w:after="120" w:afterAutospacing="0"/>
        <w:ind w:left="0"/>
        <w:rPr>
          <w:rFonts w:ascii="Helvetica" w:hAnsi="Helvetica" w:cs="Helvetica"/>
          <w:color w:val="2F3032"/>
        </w:rPr>
      </w:pPr>
      <w:r>
        <w:rPr>
          <w:rFonts w:ascii="Helvetica" w:hAnsi="Helvetica" w:cs="Helvetica"/>
          <w:color w:val="2F3032"/>
        </w:rPr>
        <w:t>Browsing to </w:t>
      </w:r>
      <w:r>
        <w:rPr>
          <w:rStyle w:val="Emphasis"/>
          <w:rFonts w:ascii="Helvetica" w:hAnsi="Helvetica" w:cs="Helvetica"/>
          <w:color w:val="2F3032"/>
        </w:rPr>
        <w:t>http://DOMAIN</w:t>
      </w:r>
      <w:r>
        <w:rPr>
          <w:rFonts w:ascii="Helvetica" w:hAnsi="Helvetica" w:cs="Helvetica"/>
          <w:color w:val="2F3032"/>
        </w:rPr>
        <w:t xml:space="preserve"> should result in the load balancer displaying the insecure welcome page of the </w:t>
      </w:r>
      <w:proofErr w:type="spellStart"/>
      <w:r>
        <w:rPr>
          <w:rFonts w:ascii="Helvetica" w:hAnsi="Helvetica" w:cs="Helvetica"/>
          <w:color w:val="2F3032"/>
        </w:rPr>
        <w:t>Bitnami</w:t>
      </w:r>
      <w:proofErr w:type="spellEnd"/>
      <w:r>
        <w:rPr>
          <w:rFonts w:ascii="Helvetica" w:hAnsi="Helvetica" w:cs="Helvetica"/>
          <w:color w:val="2F3032"/>
        </w:rPr>
        <w:t xml:space="preserve"> application.</w:t>
      </w:r>
    </w:p>
    <w:p w:rsidR="00E53BB1" w:rsidRDefault="00E53BB1" w:rsidP="00E53BB1">
      <w:pPr>
        <w:pStyle w:val="NormalWeb"/>
        <w:shd w:val="clear" w:color="auto" w:fill="FFFFFF"/>
        <w:spacing w:before="160" w:beforeAutospacing="0" w:after="120" w:afterAutospacing="0"/>
        <w:rPr>
          <w:rFonts w:ascii="Helvetica" w:hAnsi="Helvetica" w:cs="Helvetica"/>
          <w:color w:val="2F3032"/>
        </w:rPr>
      </w:pPr>
      <w:r>
        <w:rPr>
          <w:rFonts w:ascii="Helvetica" w:hAnsi="Helvetica" w:cs="Helvetica"/>
          <w:noProof/>
          <w:color w:val="3678AB"/>
        </w:rPr>
        <w:drawing>
          <wp:inline distT="0" distB="0" distL="0" distR="0">
            <wp:extent cx="8528050" cy="5753100"/>
            <wp:effectExtent l="0" t="0" r="6350" b="0"/>
            <wp:docPr id="9" name="Picture 9" descr="HTTP load balanc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 load balanci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528050" cy="5753100"/>
                    </a:xfrm>
                    <a:prstGeom prst="rect">
                      <a:avLst/>
                    </a:prstGeom>
                    <a:noFill/>
                    <a:ln>
                      <a:noFill/>
                    </a:ln>
                  </pic:spPr>
                </pic:pic>
              </a:graphicData>
            </a:graphic>
          </wp:inline>
        </w:drawing>
      </w:r>
    </w:p>
    <w:p w:rsidR="00E53BB1" w:rsidRDefault="00E53BB1" w:rsidP="00E53BB1">
      <w:pPr>
        <w:pStyle w:val="NormalWeb"/>
        <w:numPr>
          <w:ilvl w:val="0"/>
          <w:numId w:val="41"/>
        </w:numPr>
        <w:shd w:val="clear" w:color="auto" w:fill="FFFFFF"/>
        <w:spacing w:before="160" w:beforeAutospacing="0" w:after="120" w:afterAutospacing="0"/>
        <w:ind w:left="0"/>
        <w:rPr>
          <w:rFonts w:ascii="Helvetica" w:hAnsi="Helvetica" w:cs="Helvetica"/>
          <w:color w:val="2F3032"/>
        </w:rPr>
      </w:pPr>
      <w:r>
        <w:rPr>
          <w:rFonts w:ascii="Helvetica" w:hAnsi="Helvetica" w:cs="Helvetica"/>
          <w:color w:val="2F3032"/>
        </w:rPr>
        <w:t>Browsing to </w:t>
      </w:r>
      <w:r>
        <w:rPr>
          <w:rStyle w:val="Emphasis"/>
          <w:rFonts w:ascii="Helvetica" w:hAnsi="Helvetica" w:cs="Helvetica"/>
          <w:color w:val="2F3032"/>
        </w:rPr>
        <w:t>https://DOMAIN</w:t>
      </w:r>
      <w:r>
        <w:rPr>
          <w:rFonts w:ascii="Helvetica" w:hAnsi="Helvetica" w:cs="Helvetica"/>
          <w:color w:val="2F3032"/>
        </w:rPr>
        <w:t xml:space="preserve"> should result in the load balancer displaying the secure welcome page of the </w:t>
      </w:r>
      <w:proofErr w:type="spellStart"/>
      <w:r>
        <w:rPr>
          <w:rFonts w:ascii="Helvetica" w:hAnsi="Helvetica" w:cs="Helvetica"/>
          <w:color w:val="2F3032"/>
        </w:rPr>
        <w:t>Bitnami</w:t>
      </w:r>
      <w:proofErr w:type="spellEnd"/>
      <w:r>
        <w:rPr>
          <w:rFonts w:ascii="Helvetica" w:hAnsi="Helvetica" w:cs="Helvetica"/>
          <w:color w:val="2F3032"/>
        </w:rPr>
        <w:t xml:space="preserve"> application. Clicking the padlock icon in the browser address bar should display the details of the domain and SSL certificate.</w:t>
      </w:r>
    </w:p>
    <w:p w:rsidR="00E53BB1" w:rsidRDefault="00E53BB1" w:rsidP="00E53BB1">
      <w:pPr>
        <w:pStyle w:val="NormalWeb"/>
        <w:shd w:val="clear" w:color="auto" w:fill="FFFFFF"/>
        <w:spacing w:before="160" w:beforeAutospacing="0" w:after="120" w:afterAutospacing="0"/>
        <w:rPr>
          <w:rFonts w:ascii="Helvetica" w:hAnsi="Helvetica" w:cs="Helvetica"/>
          <w:color w:val="2F3032"/>
        </w:rPr>
      </w:pPr>
      <w:r>
        <w:rPr>
          <w:rFonts w:ascii="Helvetica" w:hAnsi="Helvetica" w:cs="Helvetica"/>
          <w:noProof/>
          <w:color w:val="3678AB"/>
        </w:rPr>
        <w:lastRenderedPageBreak/>
        <w:drawing>
          <wp:inline distT="0" distB="0" distL="0" distR="0">
            <wp:extent cx="8070850" cy="5327650"/>
            <wp:effectExtent l="0" t="0" r="6350" b="6350"/>
            <wp:docPr id="8" name="Picture 8" descr="HTTPS load balanc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 load balancin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070850" cy="5327650"/>
                    </a:xfrm>
                    <a:prstGeom prst="rect">
                      <a:avLst/>
                    </a:prstGeom>
                    <a:noFill/>
                    <a:ln>
                      <a:noFill/>
                    </a:ln>
                  </pic:spPr>
                </pic:pic>
              </a:graphicData>
            </a:graphic>
          </wp:inline>
        </w:drawing>
      </w:r>
    </w:p>
    <w:p w:rsidR="00E53BB1" w:rsidRDefault="00E53BB1" w:rsidP="00E53BB1">
      <w:pPr>
        <w:pStyle w:val="NormalWeb"/>
        <w:shd w:val="clear" w:color="auto" w:fill="FFFFFF"/>
        <w:spacing w:before="160" w:beforeAutospacing="0" w:after="360" w:afterAutospacing="0"/>
        <w:rPr>
          <w:rFonts w:ascii="Helvetica" w:hAnsi="Helvetica" w:cs="Helvetica"/>
          <w:color w:val="2F3032"/>
        </w:rPr>
      </w:pPr>
      <w:r>
        <w:rPr>
          <w:rFonts w:ascii="Helvetica" w:hAnsi="Helvetica" w:cs="Helvetica"/>
          <w:color w:val="2F3032"/>
        </w:rPr>
        <w:t xml:space="preserve">In both cases, the request to the HTTP or HTTPS port of the load balancer is internally transferred to, and satisfied by, the </w:t>
      </w:r>
      <w:proofErr w:type="spellStart"/>
      <w:r>
        <w:rPr>
          <w:rFonts w:ascii="Helvetica" w:hAnsi="Helvetica" w:cs="Helvetica"/>
          <w:color w:val="2F3032"/>
        </w:rPr>
        <w:t>Bitnami</w:t>
      </w:r>
      <w:proofErr w:type="spellEnd"/>
      <w:r>
        <w:rPr>
          <w:rFonts w:ascii="Helvetica" w:hAnsi="Helvetica" w:cs="Helvetica"/>
          <w:color w:val="2F3032"/>
        </w:rPr>
        <w:t xml:space="preserve"> application instance.</w:t>
      </w:r>
    </w:p>
    <w:p w:rsidR="00E53BB1" w:rsidRDefault="00E53BB1" w:rsidP="00E53BB1">
      <w:pPr>
        <w:pStyle w:val="NormalWeb"/>
        <w:pBdr>
          <w:bottom w:val="single" w:sz="6" w:space="1" w:color="auto"/>
        </w:pBdr>
        <w:shd w:val="clear" w:color="auto" w:fill="FFFFFF"/>
        <w:spacing w:before="160" w:beforeAutospacing="0" w:after="360" w:afterAutospacing="0"/>
        <w:rPr>
          <w:rFonts w:ascii="Helvetica" w:hAnsi="Helvetica" w:cs="Helvetica"/>
          <w:color w:val="2F3032"/>
        </w:rPr>
      </w:pPr>
      <w:r>
        <w:rPr>
          <w:rFonts w:ascii="Helvetica" w:hAnsi="Helvetica" w:cs="Helvetica"/>
          <w:color w:val="2F3032"/>
        </w:rPr>
        <w:t xml:space="preserve">Your Elastic Load Balancer has now been configured with an SSL certificate for your </w:t>
      </w:r>
      <w:proofErr w:type="spellStart"/>
      <w:r>
        <w:rPr>
          <w:rFonts w:ascii="Helvetica" w:hAnsi="Helvetica" w:cs="Helvetica"/>
          <w:color w:val="2F3032"/>
        </w:rPr>
        <w:t>Bitnami</w:t>
      </w:r>
      <w:proofErr w:type="spellEnd"/>
      <w:r>
        <w:rPr>
          <w:rFonts w:ascii="Helvetica" w:hAnsi="Helvetica" w:cs="Helvetica"/>
          <w:color w:val="2F3032"/>
        </w:rPr>
        <w:t xml:space="preserve"> application running on AWS.</w:t>
      </w:r>
    </w:p>
    <w:p w:rsidR="00EF6461" w:rsidRDefault="00EF6461" w:rsidP="00EF6461">
      <w:pPr>
        <w:pStyle w:val="Heading1"/>
        <w:shd w:val="clear" w:color="auto" w:fill="FFFFFF"/>
        <w:rPr>
          <w:rFonts w:ascii="Helvetica" w:hAnsi="Helvetica" w:cs="Helvetica"/>
          <w:color w:val="57626C"/>
          <w:sz w:val="54"/>
          <w:szCs w:val="54"/>
        </w:rPr>
      </w:pPr>
      <w:r>
        <w:rPr>
          <w:rFonts w:ascii="Helvetica" w:hAnsi="Helvetica" w:cs="Helvetica"/>
          <w:b/>
          <w:bCs/>
          <w:color w:val="57626C"/>
          <w:sz w:val="54"/>
          <w:szCs w:val="54"/>
        </w:rPr>
        <w:t>EC2 Load Balancing</w:t>
      </w:r>
    </w:p>
    <w:p w:rsidR="00EF6461" w:rsidRDefault="00EF6461" w:rsidP="00EF6461">
      <w:pPr>
        <w:pStyle w:val="Heading2"/>
        <w:shd w:val="clear" w:color="auto" w:fill="FFFFFF"/>
        <w:spacing w:before="330" w:beforeAutospacing="0" w:after="165" w:afterAutospacing="0"/>
        <w:rPr>
          <w:rFonts w:ascii="Helvetica" w:hAnsi="Helvetica" w:cs="Helvetica"/>
          <w:b w:val="0"/>
          <w:bCs w:val="0"/>
          <w:color w:val="57626C"/>
          <w:sz w:val="45"/>
          <w:szCs w:val="45"/>
        </w:rPr>
      </w:pPr>
      <w:r>
        <w:rPr>
          <w:rFonts w:ascii="Helvetica" w:hAnsi="Helvetica" w:cs="Helvetica"/>
          <w:b w:val="0"/>
          <w:bCs w:val="0"/>
          <w:color w:val="57626C"/>
          <w:sz w:val="45"/>
          <w:szCs w:val="45"/>
        </w:rPr>
        <w:t>Create an AWS Elastic Load Balancer</w:t>
      </w:r>
    </w:p>
    <w:p w:rsidR="00EF6461" w:rsidRDefault="00EF6461" w:rsidP="00EF6461">
      <w:pPr>
        <w:pStyle w:val="Heading3"/>
        <w:pBdr>
          <w:bottom w:val="single" w:sz="12" w:space="0" w:color="E2E5E9"/>
        </w:pBdr>
        <w:shd w:val="clear" w:color="auto" w:fill="FFFFFF"/>
        <w:spacing w:before="330" w:beforeAutospacing="0" w:after="165" w:afterAutospacing="0"/>
        <w:rPr>
          <w:rFonts w:ascii="Helvetica" w:hAnsi="Helvetica" w:cs="Helvetica"/>
          <w:b w:val="0"/>
          <w:bCs w:val="0"/>
          <w:color w:val="57626C"/>
          <w:sz w:val="36"/>
          <w:szCs w:val="36"/>
        </w:rPr>
      </w:pPr>
      <w:r>
        <w:rPr>
          <w:rFonts w:ascii="Helvetica" w:hAnsi="Helvetica" w:cs="Helvetica"/>
          <w:b w:val="0"/>
          <w:bCs w:val="0"/>
          <w:color w:val="57626C"/>
          <w:sz w:val="36"/>
          <w:szCs w:val="36"/>
        </w:rPr>
        <w:t>Overview</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Fonts w:ascii="Helvetica" w:hAnsi="Helvetica" w:cs="Helvetica"/>
          <w:color w:val="76899A"/>
          <w:sz w:val="21"/>
          <w:szCs w:val="21"/>
        </w:rPr>
        <w:lastRenderedPageBreak/>
        <w:t xml:space="preserve">You can use Amazon's Elastic Load Balancers (ELB) for load balancing purposes. Windows and Linux </w:t>
      </w:r>
      <w:proofErr w:type="spellStart"/>
      <w:r>
        <w:rPr>
          <w:rFonts w:ascii="Helvetica" w:hAnsi="Helvetica" w:cs="Helvetica"/>
          <w:color w:val="76899A"/>
          <w:sz w:val="21"/>
          <w:szCs w:val="21"/>
        </w:rPr>
        <w:t>ServerTemplates</w:t>
      </w:r>
      <w:proofErr w:type="spellEnd"/>
      <w:r>
        <w:rPr>
          <w:rFonts w:ascii="Helvetica" w:hAnsi="Helvetica" w:cs="Helvetica"/>
          <w:color w:val="76899A"/>
          <w:sz w:val="21"/>
          <w:szCs w:val="21"/>
        </w:rPr>
        <w:t xml:space="preserve"> can automatically register and unregister when servers are launched in a deployment or </w:t>
      </w:r>
      <w:proofErr w:type="spellStart"/>
      <w:r>
        <w:rPr>
          <w:rFonts w:ascii="Helvetica" w:hAnsi="Helvetica" w:cs="Helvetica"/>
          <w:color w:val="76899A"/>
          <w:sz w:val="21"/>
          <w:szCs w:val="21"/>
        </w:rPr>
        <w:t>autoscaling</w:t>
      </w:r>
      <w:proofErr w:type="spellEnd"/>
      <w:r>
        <w:rPr>
          <w:rFonts w:ascii="Helvetica" w:hAnsi="Helvetica" w:cs="Helvetica"/>
          <w:color w:val="76899A"/>
          <w:sz w:val="21"/>
          <w:szCs w:val="21"/>
        </w:rPr>
        <w:t xml:space="preserve"> array. For </w:t>
      </w:r>
      <w:proofErr w:type="gramStart"/>
      <w:r>
        <w:rPr>
          <w:rFonts w:ascii="Helvetica" w:hAnsi="Helvetica" w:cs="Helvetica"/>
          <w:color w:val="76899A"/>
          <w:sz w:val="21"/>
          <w:szCs w:val="21"/>
        </w:rPr>
        <w:t>mission</w:t>
      </w:r>
      <w:proofErr w:type="gramEnd"/>
      <w:r>
        <w:rPr>
          <w:rFonts w:ascii="Helvetica" w:hAnsi="Helvetica" w:cs="Helvetica"/>
          <w:color w:val="76899A"/>
          <w:sz w:val="21"/>
          <w:szCs w:val="21"/>
        </w:rPr>
        <w:t xml:space="preserve"> critical applications using AWS Elastic Load Balancers, you should configure the ELB to service application servers running in multiple availability zones.</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Fonts w:ascii="Helvetica" w:hAnsi="Helvetica" w:cs="Helvetica"/>
          <w:noProof/>
          <w:color w:val="76899A"/>
          <w:sz w:val="21"/>
          <w:szCs w:val="21"/>
        </w:rPr>
        <w:drawing>
          <wp:inline distT="0" distB="0" distL="0" distR="0">
            <wp:extent cx="6902450" cy="5187950"/>
            <wp:effectExtent l="0" t="0" r="0" b="0"/>
            <wp:docPr id="32" name="Picture 32" descr="cm-3tier-E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m-3tier-ELB.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902450" cy="5187950"/>
                    </a:xfrm>
                    <a:prstGeom prst="rect">
                      <a:avLst/>
                    </a:prstGeom>
                    <a:noFill/>
                    <a:ln>
                      <a:noFill/>
                    </a:ln>
                  </pic:spPr>
                </pic:pic>
              </a:graphicData>
            </a:graphic>
          </wp:inline>
        </w:drawing>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Fonts w:ascii="Helvetica" w:hAnsi="Helvetica" w:cs="Helvetica"/>
          <w:color w:val="76899A"/>
          <w:sz w:val="21"/>
          <w:szCs w:val="21"/>
        </w:rPr>
        <w:t>Use the following procedure to create a new Amazon Elastic Load Balancer (ELB).</w:t>
      </w:r>
    </w:p>
    <w:p w:rsidR="00EF6461" w:rsidRDefault="00EF6461" w:rsidP="00EF6461">
      <w:pPr>
        <w:pStyle w:val="Heading3"/>
        <w:pBdr>
          <w:bottom w:val="single" w:sz="12" w:space="0" w:color="E2E5E9"/>
        </w:pBdr>
        <w:shd w:val="clear" w:color="auto" w:fill="FFFFFF"/>
        <w:spacing w:before="330" w:beforeAutospacing="0" w:after="165" w:afterAutospacing="0"/>
        <w:rPr>
          <w:rFonts w:ascii="Helvetica" w:hAnsi="Helvetica" w:cs="Helvetica"/>
          <w:b w:val="0"/>
          <w:bCs w:val="0"/>
          <w:color w:val="57626C"/>
          <w:sz w:val="36"/>
          <w:szCs w:val="36"/>
        </w:rPr>
      </w:pPr>
      <w:r>
        <w:rPr>
          <w:rFonts w:ascii="Helvetica" w:hAnsi="Helvetica" w:cs="Helvetica"/>
          <w:b w:val="0"/>
          <w:bCs w:val="0"/>
          <w:color w:val="57626C"/>
          <w:sz w:val="36"/>
          <w:szCs w:val="36"/>
        </w:rPr>
        <w:t>Prerequisites</w:t>
      </w:r>
    </w:p>
    <w:p w:rsidR="00EF6461" w:rsidRDefault="00EF6461" w:rsidP="00EF6461">
      <w:pPr>
        <w:numPr>
          <w:ilvl w:val="0"/>
          <w:numId w:val="42"/>
        </w:numPr>
        <w:shd w:val="clear" w:color="auto" w:fill="FFFFFF"/>
        <w:spacing w:before="100" w:beforeAutospacing="1" w:after="100" w:afterAutospacing="1" w:line="240" w:lineRule="auto"/>
        <w:rPr>
          <w:rFonts w:ascii="Helvetica" w:hAnsi="Helvetica" w:cs="Helvetica"/>
          <w:color w:val="76899A"/>
          <w:sz w:val="21"/>
          <w:szCs w:val="21"/>
        </w:rPr>
      </w:pPr>
      <w:r>
        <w:rPr>
          <w:rFonts w:ascii="Helvetica" w:hAnsi="Helvetica" w:cs="Helvetica"/>
          <w:color w:val="76899A"/>
          <w:sz w:val="21"/>
          <w:szCs w:val="21"/>
        </w:rPr>
        <w:t xml:space="preserve">If you have valid Amazon Web Services (AWS) EC2 credentials, you are automatically granted the Elastic Load Balancer service. No additional service </w:t>
      </w:r>
      <w:proofErr w:type="spellStart"/>
      <w:r>
        <w:rPr>
          <w:rFonts w:ascii="Helvetica" w:hAnsi="Helvetica" w:cs="Helvetica"/>
          <w:color w:val="76899A"/>
          <w:sz w:val="21"/>
          <w:szCs w:val="21"/>
        </w:rPr>
        <w:t>sign ups</w:t>
      </w:r>
      <w:proofErr w:type="spellEnd"/>
      <w:r>
        <w:rPr>
          <w:rFonts w:ascii="Helvetica" w:hAnsi="Helvetica" w:cs="Helvetica"/>
          <w:color w:val="76899A"/>
          <w:sz w:val="21"/>
          <w:szCs w:val="21"/>
        </w:rPr>
        <w:t xml:space="preserve"> are required.</w:t>
      </w:r>
    </w:p>
    <w:p w:rsidR="00EF6461" w:rsidRDefault="00EF6461" w:rsidP="00EF6461">
      <w:pPr>
        <w:numPr>
          <w:ilvl w:val="0"/>
          <w:numId w:val="42"/>
        </w:numPr>
        <w:shd w:val="clear" w:color="auto" w:fill="FFFFFF"/>
        <w:spacing w:before="100" w:beforeAutospacing="1" w:after="100" w:afterAutospacing="1" w:line="240" w:lineRule="auto"/>
        <w:rPr>
          <w:rFonts w:ascii="Helvetica" w:hAnsi="Helvetica" w:cs="Helvetica"/>
          <w:color w:val="76899A"/>
          <w:sz w:val="21"/>
          <w:szCs w:val="21"/>
        </w:rPr>
      </w:pPr>
      <w:r>
        <w:rPr>
          <w:rFonts w:ascii="Helvetica" w:hAnsi="Helvetica" w:cs="Helvetica"/>
          <w:color w:val="76899A"/>
          <w:sz w:val="21"/>
          <w:szCs w:val="21"/>
        </w:rPr>
        <w:t>'actor' user role privileges</w:t>
      </w:r>
    </w:p>
    <w:p w:rsidR="00EF6461" w:rsidRDefault="00EF6461" w:rsidP="00EF6461">
      <w:pPr>
        <w:pStyle w:val="Heading3"/>
        <w:pBdr>
          <w:bottom w:val="single" w:sz="12" w:space="0" w:color="E2E5E9"/>
        </w:pBdr>
        <w:shd w:val="clear" w:color="auto" w:fill="FFFFFF"/>
        <w:spacing w:before="330" w:beforeAutospacing="0" w:after="165" w:afterAutospacing="0"/>
        <w:rPr>
          <w:rFonts w:ascii="Helvetica" w:hAnsi="Helvetica" w:cs="Helvetica"/>
          <w:b w:val="0"/>
          <w:bCs w:val="0"/>
          <w:color w:val="57626C"/>
          <w:sz w:val="36"/>
          <w:szCs w:val="36"/>
        </w:rPr>
      </w:pPr>
      <w:r>
        <w:rPr>
          <w:rFonts w:ascii="Helvetica" w:hAnsi="Helvetica" w:cs="Helvetica"/>
          <w:b w:val="0"/>
          <w:bCs w:val="0"/>
          <w:color w:val="57626C"/>
          <w:sz w:val="36"/>
          <w:szCs w:val="36"/>
        </w:rPr>
        <w:t>Steps</w:t>
      </w:r>
    </w:p>
    <w:p w:rsidR="00EF6461" w:rsidRDefault="00EF6461" w:rsidP="00EF6461">
      <w:pPr>
        <w:pStyle w:val="Heading4"/>
        <w:shd w:val="clear" w:color="auto" w:fill="FFFFFF"/>
        <w:spacing w:before="165" w:beforeAutospacing="0" w:after="165" w:afterAutospacing="0"/>
        <w:rPr>
          <w:rFonts w:ascii="Helvetica" w:hAnsi="Helvetica" w:cs="Helvetica"/>
          <w:b w:val="0"/>
          <w:bCs w:val="0"/>
          <w:color w:val="57626C"/>
          <w:sz w:val="27"/>
          <w:szCs w:val="27"/>
        </w:rPr>
      </w:pPr>
      <w:r>
        <w:rPr>
          <w:rFonts w:ascii="Helvetica" w:hAnsi="Helvetica" w:cs="Helvetica"/>
          <w:b w:val="0"/>
          <w:bCs w:val="0"/>
          <w:color w:val="57626C"/>
          <w:sz w:val="27"/>
          <w:szCs w:val="27"/>
        </w:rPr>
        <w:lastRenderedPageBreak/>
        <w:t>Create a Load Balancer</w:t>
      </w:r>
    </w:p>
    <w:p w:rsidR="00EF6461" w:rsidRDefault="00EF6461" w:rsidP="00EF6461">
      <w:pPr>
        <w:numPr>
          <w:ilvl w:val="0"/>
          <w:numId w:val="43"/>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Go to </w:t>
      </w:r>
      <w:r>
        <w:rPr>
          <w:rStyle w:val="Strong"/>
          <w:rFonts w:ascii="Helvetica" w:hAnsi="Helvetica" w:cs="Helvetica"/>
          <w:color w:val="76899A"/>
          <w:sz w:val="21"/>
          <w:szCs w:val="21"/>
        </w:rPr>
        <w:t>Clouds</w:t>
      </w:r>
      <w:r>
        <w:rPr>
          <w:rFonts w:ascii="Helvetica" w:hAnsi="Helvetica" w:cs="Helvetica"/>
          <w:color w:val="76899A"/>
          <w:sz w:val="21"/>
          <w:szCs w:val="21"/>
        </w:rPr>
        <w:t> &gt; </w:t>
      </w:r>
      <w:r>
        <w:rPr>
          <w:rStyle w:val="Emphasis"/>
          <w:rFonts w:ascii="Helvetica" w:hAnsi="Helvetica" w:cs="Helvetica"/>
          <w:color w:val="76899A"/>
          <w:sz w:val="21"/>
          <w:szCs w:val="21"/>
        </w:rPr>
        <w:t>AWS Region</w:t>
      </w:r>
      <w:r>
        <w:rPr>
          <w:rFonts w:ascii="Helvetica" w:hAnsi="Helvetica" w:cs="Helvetica"/>
          <w:color w:val="76899A"/>
          <w:sz w:val="21"/>
          <w:szCs w:val="21"/>
        </w:rPr>
        <w:t> &gt; </w:t>
      </w:r>
      <w:r>
        <w:rPr>
          <w:rStyle w:val="Strong"/>
          <w:rFonts w:ascii="Helvetica" w:hAnsi="Helvetica" w:cs="Helvetica"/>
          <w:color w:val="76899A"/>
          <w:sz w:val="21"/>
          <w:szCs w:val="21"/>
        </w:rPr>
        <w:t>Load Balancing</w:t>
      </w:r>
    </w:p>
    <w:p w:rsidR="00EF6461" w:rsidRDefault="00EF6461" w:rsidP="00EF6461">
      <w:pPr>
        <w:numPr>
          <w:ilvl w:val="0"/>
          <w:numId w:val="43"/>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Click </w:t>
      </w:r>
      <w:r>
        <w:rPr>
          <w:rStyle w:val="Strong"/>
          <w:rFonts w:ascii="Helvetica" w:hAnsi="Helvetica" w:cs="Helvetica"/>
          <w:color w:val="76899A"/>
          <w:sz w:val="21"/>
          <w:szCs w:val="21"/>
        </w:rPr>
        <w:t>Create ELB</w:t>
      </w:r>
      <w:r>
        <w:rPr>
          <w:rFonts w:ascii="Helvetica" w:hAnsi="Helvetica" w:cs="Helvetica"/>
          <w:color w:val="76899A"/>
          <w:sz w:val="21"/>
          <w:szCs w:val="21"/>
        </w:rPr>
        <w:t> and fill out the required form fields:</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Fonts w:ascii="Helvetica" w:hAnsi="Helvetica" w:cs="Helvetica"/>
          <w:noProof/>
          <w:color w:val="76899A"/>
          <w:sz w:val="21"/>
          <w:szCs w:val="21"/>
        </w:rPr>
        <w:drawing>
          <wp:inline distT="0" distB="0" distL="0" distR="0">
            <wp:extent cx="6902450" cy="4432300"/>
            <wp:effectExtent l="0" t="0" r="0" b="6350"/>
            <wp:docPr id="31" name="Picture 31" descr="cm-create-E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m-create-ELB.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902450" cy="4432300"/>
                    </a:xfrm>
                    <a:prstGeom prst="rect">
                      <a:avLst/>
                    </a:prstGeom>
                    <a:noFill/>
                    <a:ln>
                      <a:noFill/>
                    </a:ln>
                  </pic:spPr>
                </pic:pic>
              </a:graphicData>
            </a:graphic>
          </wp:inline>
        </w:drawing>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Fonts w:ascii="Helvetica" w:hAnsi="Helvetica" w:cs="Helvetica"/>
          <w:color w:val="76899A"/>
          <w:sz w:val="21"/>
          <w:szCs w:val="21"/>
        </w:rPr>
        <w:t>General Info:</w:t>
      </w:r>
    </w:p>
    <w:p w:rsidR="00EF6461" w:rsidRDefault="00EF6461" w:rsidP="00EF6461">
      <w:pPr>
        <w:numPr>
          <w:ilvl w:val="0"/>
          <w:numId w:val="44"/>
        </w:numPr>
        <w:shd w:val="clear" w:color="auto" w:fill="FFFFFF"/>
        <w:spacing w:before="100" w:beforeAutospacing="1" w:after="100" w:afterAutospacing="1" w:line="240" w:lineRule="auto"/>
        <w:rPr>
          <w:rFonts w:ascii="Helvetica" w:hAnsi="Helvetica" w:cs="Helvetica"/>
          <w:color w:val="76899A"/>
          <w:sz w:val="21"/>
          <w:szCs w:val="21"/>
        </w:rPr>
      </w:pPr>
      <w:r>
        <w:rPr>
          <w:rStyle w:val="Strong"/>
          <w:rFonts w:ascii="Helvetica" w:hAnsi="Helvetica" w:cs="Helvetica"/>
          <w:color w:val="76899A"/>
          <w:sz w:val="21"/>
          <w:szCs w:val="21"/>
        </w:rPr>
        <w:t>Load Balancer name</w:t>
      </w:r>
      <w:r>
        <w:rPr>
          <w:rFonts w:ascii="Helvetica" w:hAnsi="Helvetica" w:cs="Helvetica"/>
          <w:color w:val="76899A"/>
          <w:sz w:val="21"/>
          <w:szCs w:val="21"/>
        </w:rPr>
        <w:t> - The name of our Elastic Load Balancer. It must be unique within your AWS account.</w:t>
      </w:r>
    </w:p>
    <w:p w:rsidR="00EF6461" w:rsidRDefault="00EF6461" w:rsidP="00EF6461">
      <w:pPr>
        <w:numPr>
          <w:ilvl w:val="0"/>
          <w:numId w:val="44"/>
        </w:numPr>
        <w:shd w:val="clear" w:color="auto" w:fill="FFFFFF"/>
        <w:spacing w:before="100" w:beforeAutospacing="1" w:after="100" w:afterAutospacing="1" w:line="240" w:lineRule="auto"/>
        <w:rPr>
          <w:rFonts w:ascii="Helvetica" w:hAnsi="Helvetica" w:cs="Helvetica"/>
          <w:color w:val="76899A"/>
          <w:sz w:val="21"/>
          <w:szCs w:val="21"/>
        </w:rPr>
      </w:pPr>
      <w:r>
        <w:rPr>
          <w:rStyle w:val="Strong"/>
          <w:rFonts w:ascii="Helvetica" w:hAnsi="Helvetica" w:cs="Helvetica"/>
          <w:color w:val="76899A"/>
          <w:sz w:val="21"/>
          <w:szCs w:val="21"/>
        </w:rPr>
        <w:t>VPC</w:t>
      </w:r>
      <w:r>
        <w:rPr>
          <w:rFonts w:ascii="Helvetica" w:hAnsi="Helvetica" w:cs="Helvetica"/>
          <w:color w:val="76899A"/>
          <w:sz w:val="21"/>
          <w:szCs w:val="21"/>
        </w:rPr>
        <w:t> - The Virtual Private Cloud you'd like to associate to this load balancer.</w:t>
      </w:r>
    </w:p>
    <w:p w:rsidR="00EF6461" w:rsidRDefault="00EF6461" w:rsidP="00EF6461">
      <w:pPr>
        <w:numPr>
          <w:ilvl w:val="0"/>
          <w:numId w:val="44"/>
        </w:numPr>
        <w:shd w:val="clear" w:color="auto" w:fill="FFFFFF"/>
        <w:spacing w:before="100" w:beforeAutospacing="1" w:after="100" w:afterAutospacing="1" w:line="240" w:lineRule="auto"/>
        <w:rPr>
          <w:rFonts w:ascii="Helvetica" w:hAnsi="Helvetica" w:cs="Helvetica"/>
          <w:color w:val="76899A"/>
          <w:sz w:val="21"/>
          <w:szCs w:val="21"/>
        </w:rPr>
      </w:pPr>
      <w:r>
        <w:rPr>
          <w:rStyle w:val="Strong"/>
          <w:rFonts w:ascii="Helvetica" w:hAnsi="Helvetica" w:cs="Helvetica"/>
          <w:color w:val="76899A"/>
          <w:sz w:val="21"/>
          <w:szCs w:val="21"/>
        </w:rPr>
        <w:t>Internal Load Balancer</w:t>
      </w:r>
      <w:r>
        <w:rPr>
          <w:rFonts w:ascii="Helvetica" w:hAnsi="Helvetica" w:cs="Helvetica"/>
          <w:color w:val="76899A"/>
          <w:sz w:val="21"/>
          <w:szCs w:val="21"/>
        </w:rPr>
        <w:t> - Select this option to create an internal load balancer. A DNS name will be created and it will contain the private IP address of the load balancer. This option is only available if you set a value for VPC.</w:t>
      </w:r>
    </w:p>
    <w:p w:rsidR="00EF6461" w:rsidRDefault="00EF6461" w:rsidP="00EF6461">
      <w:pPr>
        <w:numPr>
          <w:ilvl w:val="0"/>
          <w:numId w:val="44"/>
        </w:numPr>
        <w:shd w:val="clear" w:color="auto" w:fill="FFFFFF"/>
        <w:spacing w:before="100" w:beforeAutospacing="1" w:after="100" w:afterAutospacing="1" w:line="240" w:lineRule="auto"/>
        <w:rPr>
          <w:rFonts w:ascii="Helvetica" w:hAnsi="Helvetica" w:cs="Helvetica"/>
          <w:color w:val="76899A"/>
          <w:sz w:val="21"/>
          <w:szCs w:val="21"/>
        </w:rPr>
      </w:pPr>
      <w:r>
        <w:rPr>
          <w:rStyle w:val="Strong"/>
          <w:rFonts w:ascii="Helvetica" w:hAnsi="Helvetica" w:cs="Helvetica"/>
          <w:color w:val="76899A"/>
          <w:sz w:val="21"/>
          <w:szCs w:val="21"/>
        </w:rPr>
        <w:t>Subnets</w:t>
      </w:r>
      <w:r>
        <w:rPr>
          <w:rFonts w:ascii="Helvetica" w:hAnsi="Helvetica" w:cs="Helvetica"/>
          <w:color w:val="76899A"/>
          <w:sz w:val="21"/>
          <w:szCs w:val="21"/>
        </w:rPr>
        <w:t> - Your load balancer can interface with instances in one or more subnets. Only subnets in the selected VPC are available. This option is only visible if you set a value for VPC.</w:t>
      </w:r>
    </w:p>
    <w:p w:rsidR="00EF6461" w:rsidRDefault="00EF6461" w:rsidP="00EF6461">
      <w:pPr>
        <w:numPr>
          <w:ilvl w:val="0"/>
          <w:numId w:val="44"/>
        </w:numPr>
        <w:shd w:val="clear" w:color="auto" w:fill="FFFFFF"/>
        <w:spacing w:before="100" w:beforeAutospacing="1" w:after="100" w:afterAutospacing="1" w:line="240" w:lineRule="auto"/>
        <w:rPr>
          <w:rFonts w:ascii="Helvetica" w:hAnsi="Helvetica" w:cs="Helvetica"/>
          <w:color w:val="76899A"/>
          <w:sz w:val="21"/>
          <w:szCs w:val="21"/>
        </w:rPr>
      </w:pPr>
      <w:r>
        <w:rPr>
          <w:rStyle w:val="Strong"/>
          <w:rFonts w:ascii="Helvetica" w:hAnsi="Helvetica" w:cs="Helvetica"/>
          <w:color w:val="76899A"/>
          <w:sz w:val="21"/>
          <w:szCs w:val="21"/>
        </w:rPr>
        <w:t>Security Groups</w:t>
      </w:r>
      <w:r>
        <w:rPr>
          <w:rFonts w:ascii="Helvetica" w:hAnsi="Helvetica" w:cs="Helvetica"/>
          <w:color w:val="76899A"/>
          <w:sz w:val="21"/>
          <w:szCs w:val="21"/>
        </w:rPr>
        <w:t> - One or more security groups to manage traffic communicating with your load balancer. This option is only visible if you set a value for VPC.</w:t>
      </w:r>
    </w:p>
    <w:p w:rsidR="00EF6461" w:rsidRDefault="00EF6461" w:rsidP="00EF6461">
      <w:pPr>
        <w:numPr>
          <w:ilvl w:val="0"/>
          <w:numId w:val="44"/>
        </w:numPr>
        <w:shd w:val="clear" w:color="auto" w:fill="FFFFFF"/>
        <w:spacing w:before="100" w:beforeAutospacing="1" w:after="100" w:afterAutospacing="1" w:line="240" w:lineRule="auto"/>
        <w:rPr>
          <w:rFonts w:ascii="Helvetica" w:hAnsi="Helvetica" w:cs="Helvetica"/>
          <w:color w:val="76899A"/>
          <w:sz w:val="21"/>
          <w:szCs w:val="21"/>
        </w:rPr>
      </w:pPr>
      <w:r>
        <w:rPr>
          <w:rStyle w:val="Strong"/>
          <w:rFonts w:ascii="Helvetica" w:hAnsi="Helvetica" w:cs="Helvetica"/>
          <w:color w:val="76899A"/>
          <w:sz w:val="21"/>
          <w:szCs w:val="21"/>
        </w:rPr>
        <w:t>Availability Zone(s)</w:t>
      </w:r>
      <w:r>
        <w:rPr>
          <w:rFonts w:ascii="Helvetica" w:hAnsi="Helvetica" w:cs="Helvetica"/>
          <w:color w:val="76899A"/>
          <w:sz w:val="21"/>
          <w:szCs w:val="21"/>
        </w:rPr>
        <w:t xml:space="preserve"> - Select </w:t>
      </w:r>
      <w:proofErr w:type="gramStart"/>
      <w:r>
        <w:rPr>
          <w:rFonts w:ascii="Helvetica" w:hAnsi="Helvetica" w:cs="Helvetica"/>
          <w:color w:val="76899A"/>
          <w:sz w:val="21"/>
          <w:szCs w:val="21"/>
        </w:rPr>
        <w:t>all of</w:t>
      </w:r>
      <w:proofErr w:type="gramEnd"/>
      <w:r>
        <w:rPr>
          <w:rFonts w:ascii="Helvetica" w:hAnsi="Helvetica" w:cs="Helvetica"/>
          <w:color w:val="76899A"/>
          <w:sz w:val="21"/>
          <w:szCs w:val="21"/>
        </w:rPr>
        <w:t xml:space="preserve"> the availability zones for which the ELB will service. (</w:t>
      </w:r>
      <w:r>
        <w:rPr>
          <w:rStyle w:val="Emphasis"/>
          <w:rFonts w:ascii="Helvetica" w:hAnsi="Helvetica" w:cs="Helvetica"/>
          <w:color w:val="76899A"/>
          <w:sz w:val="21"/>
          <w:szCs w:val="21"/>
        </w:rPr>
        <w:t>Tip</w:t>
      </w:r>
      <w:r>
        <w:rPr>
          <w:rFonts w:ascii="Helvetica" w:hAnsi="Helvetica" w:cs="Helvetica"/>
          <w:color w:val="76899A"/>
          <w:sz w:val="21"/>
          <w:szCs w:val="21"/>
        </w:rPr>
        <w:t xml:space="preserve">: Click in the box to view and select additional zones.) An ELB will only load balance across instances in the selected availability zones. An ELB is region-specific; it cannot load balance across multiple regions. For example, you cannot load balance your application traffic </w:t>
      </w:r>
      <w:r>
        <w:rPr>
          <w:rFonts w:ascii="Helvetica" w:hAnsi="Helvetica" w:cs="Helvetica"/>
          <w:color w:val="76899A"/>
          <w:sz w:val="21"/>
          <w:szCs w:val="21"/>
        </w:rPr>
        <w:lastRenderedPageBreak/>
        <w:t>amongst instances in the 'us-east' and 'us-west' regions. Note: This field is not displayed if you have selected a value for VPC.</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Fonts w:ascii="Helvetica" w:hAnsi="Helvetica" w:cs="Helvetica"/>
          <w:color w:val="76899A"/>
          <w:sz w:val="21"/>
          <w:szCs w:val="21"/>
        </w:rPr>
        <w:t>Default Listener:</w:t>
      </w:r>
    </w:p>
    <w:p w:rsidR="00EF6461" w:rsidRDefault="00EF6461" w:rsidP="00EF6461">
      <w:pPr>
        <w:numPr>
          <w:ilvl w:val="0"/>
          <w:numId w:val="45"/>
        </w:numPr>
        <w:shd w:val="clear" w:color="auto" w:fill="FFFFFF"/>
        <w:spacing w:before="100" w:beforeAutospacing="1" w:after="100" w:afterAutospacing="1" w:line="240" w:lineRule="auto"/>
        <w:rPr>
          <w:rFonts w:ascii="Helvetica" w:hAnsi="Helvetica" w:cs="Helvetica"/>
          <w:color w:val="76899A"/>
          <w:sz w:val="21"/>
          <w:szCs w:val="21"/>
        </w:rPr>
      </w:pPr>
      <w:r>
        <w:rPr>
          <w:rStyle w:val="Strong"/>
          <w:rFonts w:ascii="Helvetica" w:hAnsi="Helvetica" w:cs="Helvetica"/>
          <w:color w:val="76899A"/>
          <w:sz w:val="21"/>
          <w:szCs w:val="21"/>
        </w:rPr>
        <w:t>LB Protocol</w:t>
      </w:r>
      <w:r>
        <w:rPr>
          <w:rFonts w:ascii="Helvetica" w:hAnsi="Helvetica" w:cs="Helvetica"/>
          <w:color w:val="76899A"/>
          <w:sz w:val="21"/>
          <w:szCs w:val="21"/>
        </w:rPr>
        <w:t> - The routing transport protocol that will be used by the ELB. (TCP, HTTP, HTTPS)</w:t>
      </w:r>
    </w:p>
    <w:p w:rsidR="00EF6461" w:rsidRDefault="00EF6461" w:rsidP="00EF6461">
      <w:pPr>
        <w:numPr>
          <w:ilvl w:val="0"/>
          <w:numId w:val="45"/>
        </w:numPr>
        <w:shd w:val="clear" w:color="auto" w:fill="FFFFFF"/>
        <w:spacing w:before="100" w:beforeAutospacing="1" w:after="100" w:afterAutospacing="1" w:line="240" w:lineRule="auto"/>
        <w:rPr>
          <w:rFonts w:ascii="Helvetica" w:hAnsi="Helvetica" w:cs="Helvetica"/>
          <w:color w:val="76899A"/>
          <w:sz w:val="21"/>
          <w:szCs w:val="21"/>
        </w:rPr>
      </w:pPr>
      <w:r>
        <w:rPr>
          <w:rStyle w:val="Strong"/>
          <w:rFonts w:ascii="Helvetica" w:hAnsi="Helvetica" w:cs="Helvetica"/>
          <w:color w:val="76899A"/>
          <w:sz w:val="21"/>
          <w:szCs w:val="21"/>
        </w:rPr>
        <w:t>LB Port</w:t>
      </w:r>
      <w:r>
        <w:rPr>
          <w:rFonts w:ascii="Helvetica" w:hAnsi="Helvetica" w:cs="Helvetica"/>
          <w:color w:val="76899A"/>
          <w:sz w:val="21"/>
          <w:szCs w:val="21"/>
        </w:rPr>
        <w:t> - External port that the ELB will listen on to accept client requests. Valid ports are 80, 443, 1024-65535.</w:t>
      </w:r>
    </w:p>
    <w:p w:rsidR="00EF6461" w:rsidRDefault="00EF6461" w:rsidP="00EF6461">
      <w:pPr>
        <w:numPr>
          <w:ilvl w:val="1"/>
          <w:numId w:val="45"/>
        </w:numPr>
        <w:shd w:val="clear" w:color="auto" w:fill="FFFFFF"/>
        <w:spacing w:before="100" w:beforeAutospacing="1" w:after="100" w:afterAutospacing="1" w:line="240" w:lineRule="auto"/>
        <w:rPr>
          <w:rFonts w:ascii="Helvetica" w:hAnsi="Helvetica" w:cs="Helvetica"/>
          <w:color w:val="76899A"/>
          <w:sz w:val="21"/>
          <w:szCs w:val="21"/>
        </w:rPr>
      </w:pPr>
      <w:r>
        <w:rPr>
          <w:rFonts w:ascii="Helvetica" w:hAnsi="Helvetica" w:cs="Helvetica"/>
          <w:color w:val="76899A"/>
          <w:sz w:val="21"/>
          <w:szCs w:val="21"/>
        </w:rPr>
        <w:t>For an example (v13.5 LTS) 3-tier deployment, use </w:t>
      </w:r>
      <w:r>
        <w:rPr>
          <w:rStyle w:val="Strong"/>
          <w:rFonts w:ascii="Helvetica" w:hAnsi="Helvetica" w:cs="Helvetica"/>
          <w:color w:val="76899A"/>
          <w:sz w:val="21"/>
          <w:szCs w:val="21"/>
        </w:rPr>
        <w:t>HTTP:80</w:t>
      </w:r>
      <w:r>
        <w:rPr>
          <w:rFonts w:ascii="Helvetica" w:hAnsi="Helvetica" w:cs="Helvetica"/>
          <w:color w:val="76899A"/>
          <w:sz w:val="21"/>
          <w:szCs w:val="21"/>
        </w:rPr>
        <w:t>.</w:t>
      </w:r>
    </w:p>
    <w:p w:rsidR="00EF6461" w:rsidRDefault="00EF6461" w:rsidP="00EF6461">
      <w:pPr>
        <w:numPr>
          <w:ilvl w:val="0"/>
          <w:numId w:val="45"/>
        </w:numPr>
        <w:shd w:val="clear" w:color="auto" w:fill="FFFFFF"/>
        <w:spacing w:before="100" w:beforeAutospacing="1" w:after="100" w:afterAutospacing="1" w:line="240" w:lineRule="auto"/>
        <w:rPr>
          <w:rFonts w:ascii="Helvetica" w:hAnsi="Helvetica" w:cs="Helvetica"/>
          <w:color w:val="76899A"/>
          <w:sz w:val="21"/>
          <w:szCs w:val="21"/>
        </w:rPr>
      </w:pPr>
      <w:r>
        <w:rPr>
          <w:rStyle w:val="Strong"/>
          <w:rFonts w:ascii="Helvetica" w:hAnsi="Helvetica" w:cs="Helvetica"/>
          <w:color w:val="76899A"/>
          <w:sz w:val="21"/>
          <w:szCs w:val="21"/>
        </w:rPr>
        <w:t>Instance Protocol</w:t>
      </w:r>
      <w:r>
        <w:rPr>
          <w:rFonts w:ascii="Helvetica" w:hAnsi="Helvetica" w:cs="Helvetica"/>
          <w:color w:val="76899A"/>
          <w:sz w:val="21"/>
          <w:szCs w:val="21"/>
        </w:rPr>
        <w:t xml:space="preserve"> - The routing transport protocol that the ELB will use to connect to the instances (i.e. application servers) in its load balancing pool. (HTTP, HTTPS, TCP, SSL) If you are using one of the application </w:t>
      </w:r>
      <w:proofErr w:type="spellStart"/>
      <w:r>
        <w:rPr>
          <w:rFonts w:ascii="Helvetica" w:hAnsi="Helvetica" w:cs="Helvetica"/>
          <w:color w:val="76899A"/>
          <w:sz w:val="21"/>
          <w:szCs w:val="21"/>
        </w:rPr>
        <w:t>ServerTemplates</w:t>
      </w:r>
      <w:proofErr w:type="spellEnd"/>
      <w:r>
        <w:rPr>
          <w:rFonts w:ascii="Helvetica" w:hAnsi="Helvetica" w:cs="Helvetica"/>
          <w:color w:val="76899A"/>
          <w:sz w:val="21"/>
          <w:szCs w:val="21"/>
        </w:rPr>
        <w:t xml:space="preserve"> (v12+) published by </w:t>
      </w:r>
      <w:proofErr w:type="spellStart"/>
      <w:r>
        <w:rPr>
          <w:rFonts w:ascii="Helvetica" w:hAnsi="Helvetica" w:cs="Helvetica"/>
          <w:color w:val="76899A"/>
          <w:sz w:val="21"/>
          <w:szCs w:val="21"/>
        </w:rPr>
        <w:t>RightScale</w:t>
      </w:r>
      <w:proofErr w:type="spellEnd"/>
      <w:r>
        <w:rPr>
          <w:rFonts w:ascii="Helvetica" w:hAnsi="Helvetica" w:cs="Helvetica"/>
          <w:color w:val="76899A"/>
          <w:sz w:val="21"/>
          <w:szCs w:val="21"/>
        </w:rPr>
        <w:t>, select 'HTTP' for the protocol. </w:t>
      </w:r>
      <w:r>
        <w:rPr>
          <w:rStyle w:val="Emphasis"/>
          <w:rFonts w:ascii="Helvetica" w:hAnsi="Helvetica" w:cs="Helvetica"/>
          <w:color w:val="76899A"/>
          <w:sz w:val="21"/>
          <w:szCs w:val="21"/>
        </w:rPr>
        <w:t>Note</w:t>
      </w:r>
      <w:r>
        <w:rPr>
          <w:rFonts w:ascii="Helvetica" w:hAnsi="Helvetica" w:cs="Helvetica"/>
          <w:color w:val="76899A"/>
          <w:sz w:val="21"/>
          <w:szCs w:val="21"/>
        </w:rPr>
        <w:t>: The Load Balancer and Instance Protocols must match. You can create additional listener rules after you create the ELB.]</w:t>
      </w:r>
    </w:p>
    <w:p w:rsidR="00EF6461" w:rsidRDefault="00EF6461" w:rsidP="00EF6461">
      <w:pPr>
        <w:numPr>
          <w:ilvl w:val="0"/>
          <w:numId w:val="45"/>
        </w:numPr>
        <w:shd w:val="clear" w:color="auto" w:fill="FFFFFF"/>
        <w:spacing w:before="100" w:beforeAutospacing="1" w:after="100" w:afterAutospacing="1" w:line="240" w:lineRule="auto"/>
        <w:rPr>
          <w:rFonts w:ascii="Helvetica" w:hAnsi="Helvetica" w:cs="Helvetica"/>
          <w:color w:val="76899A"/>
          <w:sz w:val="21"/>
          <w:szCs w:val="21"/>
        </w:rPr>
      </w:pPr>
      <w:r>
        <w:rPr>
          <w:rStyle w:val="Strong"/>
          <w:rFonts w:ascii="Helvetica" w:hAnsi="Helvetica" w:cs="Helvetica"/>
          <w:color w:val="76899A"/>
          <w:sz w:val="21"/>
          <w:szCs w:val="21"/>
        </w:rPr>
        <w:t>Instance Port</w:t>
      </w:r>
      <w:r>
        <w:rPr>
          <w:rFonts w:ascii="Helvetica" w:hAnsi="Helvetica" w:cs="Helvetica"/>
          <w:color w:val="76899A"/>
          <w:sz w:val="21"/>
          <w:szCs w:val="21"/>
        </w:rPr>
        <w:t xml:space="preserve"> - The port that the ELB will use to send traffic to the application instances. Valid ports are 1 to 65535. The Instance Port does not have to match the Load Balancer Port. If you are using one of the application </w:t>
      </w:r>
      <w:proofErr w:type="spellStart"/>
      <w:r>
        <w:rPr>
          <w:rFonts w:ascii="Helvetica" w:hAnsi="Helvetica" w:cs="Helvetica"/>
          <w:color w:val="76899A"/>
          <w:sz w:val="21"/>
          <w:szCs w:val="21"/>
        </w:rPr>
        <w:t>ServerTemplates</w:t>
      </w:r>
      <w:proofErr w:type="spellEnd"/>
      <w:r>
        <w:rPr>
          <w:rFonts w:ascii="Helvetica" w:hAnsi="Helvetica" w:cs="Helvetica"/>
          <w:color w:val="76899A"/>
          <w:sz w:val="21"/>
          <w:szCs w:val="21"/>
        </w:rPr>
        <w:t xml:space="preserve"> (v12+) published by </w:t>
      </w:r>
      <w:proofErr w:type="spellStart"/>
      <w:r>
        <w:rPr>
          <w:rFonts w:ascii="Helvetica" w:hAnsi="Helvetica" w:cs="Helvetica"/>
          <w:color w:val="76899A"/>
          <w:sz w:val="21"/>
          <w:szCs w:val="21"/>
        </w:rPr>
        <w:t>RightScale</w:t>
      </w:r>
      <w:proofErr w:type="spellEnd"/>
      <w:r>
        <w:rPr>
          <w:rFonts w:ascii="Helvetica" w:hAnsi="Helvetica" w:cs="Helvetica"/>
          <w:color w:val="76899A"/>
          <w:sz w:val="21"/>
          <w:szCs w:val="21"/>
        </w:rPr>
        <w:t>, the default application listener port is '8000'.</w:t>
      </w:r>
    </w:p>
    <w:p w:rsidR="00EF6461" w:rsidRDefault="00EF6461" w:rsidP="00EF6461">
      <w:pPr>
        <w:numPr>
          <w:ilvl w:val="1"/>
          <w:numId w:val="45"/>
        </w:numPr>
        <w:shd w:val="clear" w:color="auto" w:fill="FFFFFF"/>
        <w:spacing w:before="100" w:beforeAutospacing="1" w:after="100" w:afterAutospacing="1" w:line="240" w:lineRule="auto"/>
        <w:rPr>
          <w:rFonts w:ascii="Helvetica" w:hAnsi="Helvetica" w:cs="Helvetica"/>
          <w:color w:val="76899A"/>
          <w:sz w:val="21"/>
          <w:szCs w:val="21"/>
        </w:rPr>
      </w:pPr>
      <w:r>
        <w:rPr>
          <w:rFonts w:ascii="Helvetica" w:hAnsi="Helvetica" w:cs="Helvetica"/>
          <w:color w:val="76899A"/>
          <w:sz w:val="21"/>
          <w:szCs w:val="21"/>
        </w:rPr>
        <w:t>For an example (v13.5 LTS) 3-tier deployment, use </w:t>
      </w:r>
      <w:r>
        <w:rPr>
          <w:rStyle w:val="Strong"/>
          <w:rFonts w:ascii="Helvetica" w:hAnsi="Helvetica" w:cs="Helvetica"/>
          <w:color w:val="76899A"/>
          <w:sz w:val="21"/>
          <w:szCs w:val="21"/>
        </w:rPr>
        <w:t>HTTP:8000</w:t>
      </w:r>
      <w:r>
        <w:rPr>
          <w:rFonts w:ascii="Helvetica" w:hAnsi="Helvetica" w:cs="Helvetica"/>
          <w:color w:val="76899A"/>
          <w:sz w:val="21"/>
          <w:szCs w:val="21"/>
        </w:rPr>
        <w:t>.</w:t>
      </w:r>
    </w:p>
    <w:p w:rsidR="00EF6461" w:rsidRDefault="00EF6461" w:rsidP="00EF6461">
      <w:pPr>
        <w:numPr>
          <w:ilvl w:val="0"/>
          <w:numId w:val="45"/>
        </w:numPr>
        <w:shd w:val="clear" w:color="auto" w:fill="FFFFFF"/>
        <w:spacing w:before="100" w:beforeAutospacing="1" w:after="100" w:afterAutospacing="1" w:line="240" w:lineRule="auto"/>
        <w:rPr>
          <w:rFonts w:ascii="Helvetica" w:hAnsi="Helvetica" w:cs="Helvetica"/>
          <w:color w:val="76899A"/>
          <w:sz w:val="21"/>
          <w:szCs w:val="21"/>
        </w:rPr>
      </w:pPr>
      <w:r>
        <w:rPr>
          <w:rStyle w:val="Strong"/>
          <w:rFonts w:ascii="Helvetica" w:hAnsi="Helvetica" w:cs="Helvetica"/>
          <w:color w:val="76899A"/>
          <w:sz w:val="21"/>
          <w:szCs w:val="21"/>
        </w:rPr>
        <w:t>Stickiness</w:t>
      </w:r>
      <w:r>
        <w:rPr>
          <w:rFonts w:ascii="Helvetica" w:hAnsi="Helvetica" w:cs="Helvetica"/>
          <w:color w:val="76899A"/>
          <w:sz w:val="21"/>
          <w:szCs w:val="21"/>
        </w:rPr>
        <w:t> - This is where you can create a session sticky policy for your load balancer (stickiness meaning that once a session starts, all requests will attempt to routed subsequent to the same server for that given session). You can select one of the following options:</w:t>
      </w:r>
    </w:p>
    <w:p w:rsidR="00EF6461" w:rsidRDefault="00EF6461" w:rsidP="00EF6461">
      <w:pPr>
        <w:numPr>
          <w:ilvl w:val="1"/>
          <w:numId w:val="45"/>
        </w:numPr>
        <w:shd w:val="clear" w:color="auto" w:fill="FFFFFF"/>
        <w:spacing w:before="100" w:beforeAutospacing="1" w:after="100" w:afterAutospacing="1" w:line="240" w:lineRule="auto"/>
        <w:rPr>
          <w:rFonts w:ascii="Helvetica" w:hAnsi="Helvetica" w:cs="Helvetica"/>
          <w:color w:val="76899A"/>
          <w:sz w:val="21"/>
          <w:szCs w:val="21"/>
        </w:rPr>
      </w:pPr>
      <w:r>
        <w:rPr>
          <w:rStyle w:val="Strong"/>
          <w:rFonts w:ascii="Helvetica" w:hAnsi="Helvetica" w:cs="Helvetica"/>
          <w:color w:val="76899A"/>
          <w:sz w:val="21"/>
          <w:szCs w:val="21"/>
        </w:rPr>
        <w:t>Disable Stickiness</w:t>
      </w:r>
      <w:r>
        <w:rPr>
          <w:rFonts w:ascii="Helvetica" w:hAnsi="Helvetica" w:cs="Helvetica"/>
          <w:color w:val="76899A"/>
          <w:sz w:val="21"/>
          <w:szCs w:val="21"/>
        </w:rPr>
        <w:t> - Does not allow session stickiness the load balancer and application server.</w:t>
      </w:r>
    </w:p>
    <w:p w:rsidR="00EF6461" w:rsidRDefault="00EF6461" w:rsidP="00EF6461">
      <w:pPr>
        <w:numPr>
          <w:ilvl w:val="1"/>
          <w:numId w:val="45"/>
        </w:numPr>
        <w:shd w:val="clear" w:color="auto" w:fill="FFFFFF"/>
        <w:spacing w:before="100" w:beforeAutospacing="1" w:after="100" w:afterAutospacing="1" w:line="240" w:lineRule="auto"/>
        <w:rPr>
          <w:rFonts w:ascii="Helvetica" w:hAnsi="Helvetica" w:cs="Helvetica"/>
          <w:color w:val="76899A"/>
          <w:sz w:val="21"/>
          <w:szCs w:val="21"/>
        </w:rPr>
      </w:pPr>
      <w:r>
        <w:rPr>
          <w:rStyle w:val="Strong"/>
          <w:rFonts w:ascii="Helvetica" w:hAnsi="Helvetica" w:cs="Helvetica"/>
          <w:color w:val="76899A"/>
          <w:sz w:val="21"/>
          <w:szCs w:val="21"/>
        </w:rPr>
        <w:t>Load Balancer Generated Cookie Stickiness</w:t>
      </w:r>
      <w:r>
        <w:rPr>
          <w:rFonts w:ascii="Helvetica" w:hAnsi="Helvetica" w:cs="Helvetica"/>
          <w:color w:val="76899A"/>
          <w:sz w:val="21"/>
          <w:szCs w:val="21"/>
        </w:rPr>
        <w:t> - A special cookie is used to track the backend server instance for each request. When the LB receives a request, it checks to see if this cookie is present in the request. If so, the load balancer sends the request to the application server specified in the cookie. If not, the request is sent to a server chosen based on the existing load balancing algorithm. This option creates a stickiness policy with sticky session lifetime controlled by the lifetime of the browser or a specified expiration period. This only works with HTTP/HTTPS listeners.</w:t>
      </w:r>
    </w:p>
    <w:p w:rsidR="00EF6461" w:rsidRDefault="00EF6461" w:rsidP="00EF6461">
      <w:pPr>
        <w:numPr>
          <w:ilvl w:val="1"/>
          <w:numId w:val="45"/>
        </w:numPr>
        <w:shd w:val="clear" w:color="auto" w:fill="FFFFFF"/>
        <w:spacing w:before="100" w:beforeAutospacing="1" w:after="100" w:afterAutospacing="1" w:line="240" w:lineRule="auto"/>
        <w:rPr>
          <w:rFonts w:ascii="Helvetica" w:hAnsi="Helvetica" w:cs="Helvetica"/>
          <w:color w:val="76899A"/>
          <w:sz w:val="21"/>
          <w:szCs w:val="21"/>
        </w:rPr>
      </w:pPr>
      <w:r>
        <w:rPr>
          <w:rStyle w:val="Strong"/>
          <w:rFonts w:ascii="Helvetica" w:hAnsi="Helvetica" w:cs="Helvetica"/>
          <w:color w:val="76899A"/>
          <w:sz w:val="21"/>
          <w:szCs w:val="21"/>
        </w:rPr>
        <w:t>Application Generated Cookie Stickiness</w:t>
      </w:r>
      <w:r>
        <w:rPr>
          <w:rFonts w:ascii="Helvetica" w:hAnsi="Helvetica" w:cs="Helvetica"/>
          <w:color w:val="76899A"/>
          <w:sz w:val="21"/>
          <w:szCs w:val="21"/>
        </w:rPr>
        <w:t xml:space="preserve"> - This is </w:t>
      </w:r>
      <w:proofErr w:type="gramStart"/>
      <w:r>
        <w:rPr>
          <w:rFonts w:ascii="Helvetica" w:hAnsi="Helvetica" w:cs="Helvetica"/>
          <w:color w:val="76899A"/>
          <w:sz w:val="21"/>
          <w:szCs w:val="21"/>
        </w:rPr>
        <w:t>similar to</w:t>
      </w:r>
      <w:proofErr w:type="gramEnd"/>
      <w:r>
        <w:rPr>
          <w:rFonts w:ascii="Helvetica" w:hAnsi="Helvetica" w:cs="Helvetica"/>
          <w:color w:val="76899A"/>
          <w:sz w:val="21"/>
          <w:szCs w:val="21"/>
        </w:rPr>
        <w:t xml:space="preserve"> the Load Balancer Generated Cookie Stickiness option, with the following exception: once a cookie is explicitly removed or expires, the session stops being sticky until a new application cookie is issued.</w:t>
      </w:r>
    </w:p>
    <w:p w:rsidR="00EF6461" w:rsidRDefault="00EF6461" w:rsidP="00EF6461">
      <w:pPr>
        <w:numPr>
          <w:ilvl w:val="0"/>
          <w:numId w:val="46"/>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Click </w:t>
      </w:r>
      <w:r>
        <w:rPr>
          <w:rStyle w:val="Strong"/>
          <w:rFonts w:ascii="Helvetica" w:hAnsi="Helvetica" w:cs="Helvetica"/>
          <w:color w:val="76899A"/>
          <w:sz w:val="21"/>
          <w:szCs w:val="21"/>
        </w:rPr>
        <w:t>Save</w:t>
      </w:r>
      <w:r>
        <w:rPr>
          <w:rFonts w:ascii="Helvetica" w:hAnsi="Helvetica" w:cs="Helvetica"/>
          <w:color w:val="76899A"/>
          <w:sz w:val="21"/>
          <w:szCs w:val="21"/>
        </w:rPr>
        <w:t>.</w:t>
      </w:r>
    </w:p>
    <w:p w:rsidR="00EF6461" w:rsidRDefault="00EF6461" w:rsidP="00EF6461">
      <w:pPr>
        <w:numPr>
          <w:ilvl w:val="0"/>
          <w:numId w:val="46"/>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Configure the Health Check test for the ELB and click </w:t>
      </w:r>
      <w:r>
        <w:rPr>
          <w:rStyle w:val="Strong"/>
          <w:rFonts w:ascii="Helvetica" w:hAnsi="Helvetica" w:cs="Helvetica"/>
          <w:color w:val="76899A"/>
          <w:sz w:val="21"/>
          <w:szCs w:val="21"/>
        </w:rPr>
        <w:t>Save</w:t>
      </w:r>
      <w:r>
        <w:rPr>
          <w:rFonts w:ascii="Helvetica" w:hAnsi="Helvetica" w:cs="Helvetica"/>
          <w:color w:val="76899A"/>
          <w:sz w:val="21"/>
          <w:szCs w:val="21"/>
        </w:rPr>
        <w:t>.</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Fonts w:ascii="Helvetica" w:hAnsi="Helvetica" w:cs="Helvetica"/>
          <w:noProof/>
          <w:color w:val="76899A"/>
          <w:sz w:val="21"/>
          <w:szCs w:val="21"/>
        </w:rPr>
        <w:lastRenderedPageBreak/>
        <w:drawing>
          <wp:inline distT="0" distB="0" distL="0" distR="0">
            <wp:extent cx="5238750" cy="3225800"/>
            <wp:effectExtent l="0" t="0" r="0" b="0"/>
            <wp:docPr id="30" name="Picture 30" descr="cm-ELB-health-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m-ELB-health-check.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38750" cy="3225800"/>
                    </a:xfrm>
                    <a:prstGeom prst="rect">
                      <a:avLst/>
                    </a:prstGeom>
                    <a:noFill/>
                    <a:ln>
                      <a:noFill/>
                    </a:ln>
                  </pic:spPr>
                </pic:pic>
              </a:graphicData>
            </a:graphic>
          </wp:inline>
        </w:drawing>
      </w:r>
    </w:p>
    <w:p w:rsidR="00EF6461" w:rsidRDefault="00EF6461" w:rsidP="00EF6461">
      <w:pPr>
        <w:pStyle w:val="Heading4"/>
        <w:shd w:val="clear" w:color="auto" w:fill="FFFFFF"/>
        <w:spacing w:before="165" w:beforeAutospacing="0" w:after="165" w:afterAutospacing="0"/>
        <w:rPr>
          <w:rFonts w:ascii="Helvetica" w:hAnsi="Helvetica" w:cs="Helvetica"/>
          <w:b w:val="0"/>
          <w:bCs w:val="0"/>
          <w:color w:val="57626C"/>
          <w:sz w:val="27"/>
          <w:szCs w:val="27"/>
        </w:rPr>
      </w:pPr>
      <w:r>
        <w:rPr>
          <w:rFonts w:ascii="Helvetica" w:hAnsi="Helvetica" w:cs="Helvetica"/>
          <w:b w:val="0"/>
          <w:bCs w:val="0"/>
          <w:color w:val="57626C"/>
          <w:sz w:val="27"/>
          <w:szCs w:val="27"/>
        </w:rPr>
        <w:t>Add Additional Listeners (optional)</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Fonts w:ascii="Helvetica" w:hAnsi="Helvetica" w:cs="Helvetica"/>
          <w:color w:val="76899A"/>
          <w:sz w:val="21"/>
          <w:szCs w:val="21"/>
        </w:rPr>
        <w:t>Elastic Load Balancers support both HTTP and HTTPS (SSL) requests. When you create an ELB, you must define a default listener. If you wish to set up additional listeners (e.g. HTTPS), you can configure them after the ELB is created.</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proofErr w:type="gramStart"/>
      <w:r>
        <w:rPr>
          <w:rFonts w:ascii="Helvetica" w:hAnsi="Helvetica" w:cs="Helvetica"/>
          <w:color w:val="76899A"/>
          <w:sz w:val="21"/>
          <w:szCs w:val="21"/>
        </w:rPr>
        <w:t>![</w:t>
      </w:r>
      <w:proofErr w:type="gramEnd"/>
      <w:r>
        <w:rPr>
          <w:rFonts w:ascii="Helvetica" w:hAnsi="Helvetica" w:cs="Helvetica"/>
          <w:color w:val="76899A"/>
          <w:sz w:val="21"/>
          <w:szCs w:val="21"/>
        </w:rPr>
        <w:t>File:12-Guidesdiag-3tierELB_http_https-v1.png)</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Fonts w:ascii="Helvetica" w:hAnsi="Helvetica" w:cs="Helvetica"/>
          <w:color w:val="76899A"/>
          <w:sz w:val="21"/>
          <w:szCs w:val="21"/>
        </w:rPr>
        <w:t xml:space="preserve">Listener ports should be defined when your ELB is created. If you are setting up an ELB to load balance across applications servers launched with one of </w:t>
      </w:r>
      <w:proofErr w:type="spellStart"/>
      <w:r>
        <w:rPr>
          <w:rFonts w:ascii="Helvetica" w:hAnsi="Helvetica" w:cs="Helvetica"/>
          <w:color w:val="76899A"/>
          <w:sz w:val="21"/>
          <w:szCs w:val="21"/>
        </w:rPr>
        <w:t>RightScale's</w:t>
      </w:r>
      <w:proofErr w:type="spellEnd"/>
      <w:r>
        <w:rPr>
          <w:rFonts w:ascii="Helvetica" w:hAnsi="Helvetica" w:cs="Helvetica"/>
          <w:color w:val="76899A"/>
          <w:sz w:val="21"/>
          <w:szCs w:val="21"/>
        </w:rPr>
        <w:t xml:space="preserve"> v12.11 or v13.5 LTS </w:t>
      </w:r>
      <w:proofErr w:type="spellStart"/>
      <w:r>
        <w:rPr>
          <w:rFonts w:ascii="Helvetica" w:hAnsi="Helvetica" w:cs="Helvetica"/>
          <w:color w:val="76899A"/>
          <w:sz w:val="21"/>
          <w:szCs w:val="21"/>
        </w:rPr>
        <w:t>ServerTemplates</w:t>
      </w:r>
      <w:proofErr w:type="spellEnd"/>
      <w:r>
        <w:rPr>
          <w:rFonts w:ascii="Helvetica" w:hAnsi="Helvetica" w:cs="Helvetica"/>
          <w:color w:val="76899A"/>
          <w:sz w:val="21"/>
          <w:szCs w:val="21"/>
        </w:rPr>
        <w:t>, you may need to modify your ELB and add additional listeners, as necessary.</w:t>
      </w:r>
    </w:p>
    <w:p w:rsidR="00EF6461" w:rsidRDefault="00EF6461" w:rsidP="00EF6461">
      <w:pPr>
        <w:numPr>
          <w:ilvl w:val="0"/>
          <w:numId w:val="47"/>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Click on the Elastic Load Balancer you would like to modify.</w:t>
      </w:r>
    </w:p>
    <w:p w:rsidR="00EF6461" w:rsidRDefault="00EF6461" w:rsidP="00EF6461">
      <w:pPr>
        <w:numPr>
          <w:ilvl w:val="0"/>
          <w:numId w:val="47"/>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 xml:space="preserve">Check the configuration of the application </w:t>
      </w:r>
      <w:proofErr w:type="spellStart"/>
      <w:r>
        <w:rPr>
          <w:rFonts w:ascii="Helvetica" w:hAnsi="Helvetica" w:cs="Helvetica"/>
          <w:color w:val="76899A"/>
          <w:sz w:val="21"/>
          <w:szCs w:val="21"/>
        </w:rPr>
        <w:t>ServerTemplate</w:t>
      </w:r>
      <w:proofErr w:type="spellEnd"/>
      <w:r>
        <w:rPr>
          <w:rFonts w:ascii="Helvetica" w:hAnsi="Helvetica" w:cs="Helvetica"/>
          <w:color w:val="76899A"/>
          <w:sz w:val="21"/>
          <w:szCs w:val="21"/>
        </w:rPr>
        <w:t xml:space="preserve"> that will be used to launch the application servers that will connect to the ELB. Make sure that the application servers are configured to listen for requests from the ELB on the correct port. You will need to set up the listener appropriately, depending on how the application servers will be configured. (e.g. Application Listen Port (8000), LB_PORT (80), etc.)</w:t>
      </w:r>
    </w:p>
    <w:p w:rsidR="00EF6461" w:rsidRDefault="00EF6461" w:rsidP="00EF6461">
      <w:pPr>
        <w:numPr>
          <w:ilvl w:val="0"/>
          <w:numId w:val="47"/>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To configure </w:t>
      </w:r>
      <w:r>
        <w:rPr>
          <w:rStyle w:val="Strong"/>
          <w:rFonts w:ascii="Helvetica" w:hAnsi="Helvetica" w:cs="Helvetica"/>
          <w:color w:val="76899A"/>
          <w:sz w:val="21"/>
          <w:szCs w:val="21"/>
        </w:rPr>
        <w:t>HTTP</w:t>
      </w:r>
      <w:r>
        <w:rPr>
          <w:rFonts w:ascii="Helvetica" w:hAnsi="Helvetica" w:cs="Helvetica"/>
          <w:color w:val="76899A"/>
          <w:sz w:val="21"/>
          <w:szCs w:val="21"/>
        </w:rPr>
        <w:t> access, add a listener to forward requests to the appropriate port (e.g. 8000) for the application server. Click </w:t>
      </w:r>
      <w:r>
        <w:rPr>
          <w:rStyle w:val="Strong"/>
          <w:rFonts w:ascii="Helvetica" w:hAnsi="Helvetica" w:cs="Helvetica"/>
          <w:color w:val="76899A"/>
          <w:sz w:val="21"/>
          <w:szCs w:val="21"/>
        </w:rPr>
        <w:t>Add Listener</w:t>
      </w:r>
      <w:r>
        <w:rPr>
          <w:rFonts w:ascii="Helvetica" w:hAnsi="Helvetica" w:cs="Helvetica"/>
          <w:color w:val="76899A"/>
          <w:sz w:val="21"/>
          <w:szCs w:val="21"/>
        </w:rPr>
        <w:t> to create a new listener for the ELB.</w:t>
      </w:r>
    </w:p>
    <w:p w:rsidR="00EF6461" w:rsidRDefault="00EF6461" w:rsidP="00EF6461">
      <w:pPr>
        <w:numPr>
          <w:ilvl w:val="1"/>
          <w:numId w:val="47"/>
        </w:numPr>
        <w:shd w:val="clear" w:color="auto" w:fill="FFFFFF"/>
        <w:spacing w:before="100" w:beforeAutospacing="1" w:after="100" w:afterAutospacing="1" w:line="240" w:lineRule="auto"/>
        <w:ind w:left="1620"/>
        <w:rPr>
          <w:rFonts w:ascii="Helvetica" w:hAnsi="Helvetica" w:cs="Helvetica"/>
          <w:color w:val="76899A"/>
          <w:sz w:val="21"/>
          <w:szCs w:val="21"/>
        </w:rPr>
      </w:pPr>
      <w:r>
        <w:rPr>
          <w:rStyle w:val="Strong"/>
          <w:rFonts w:ascii="Helvetica" w:hAnsi="Helvetica" w:cs="Helvetica"/>
          <w:color w:val="76899A"/>
          <w:sz w:val="21"/>
          <w:szCs w:val="21"/>
        </w:rPr>
        <w:t>LB Protocol</w:t>
      </w:r>
      <w:r>
        <w:rPr>
          <w:rFonts w:ascii="Helvetica" w:hAnsi="Helvetica" w:cs="Helvetica"/>
          <w:color w:val="76899A"/>
          <w:sz w:val="21"/>
          <w:szCs w:val="21"/>
        </w:rPr>
        <w:t>: Select 'HTTP'</w:t>
      </w:r>
    </w:p>
    <w:p w:rsidR="00EF6461" w:rsidRDefault="00EF6461" w:rsidP="00EF6461">
      <w:pPr>
        <w:numPr>
          <w:ilvl w:val="1"/>
          <w:numId w:val="47"/>
        </w:numPr>
        <w:shd w:val="clear" w:color="auto" w:fill="FFFFFF"/>
        <w:spacing w:before="100" w:beforeAutospacing="1" w:after="100" w:afterAutospacing="1" w:line="240" w:lineRule="auto"/>
        <w:ind w:left="1620"/>
        <w:rPr>
          <w:rFonts w:ascii="Helvetica" w:hAnsi="Helvetica" w:cs="Helvetica"/>
          <w:color w:val="76899A"/>
          <w:sz w:val="21"/>
          <w:szCs w:val="21"/>
        </w:rPr>
      </w:pPr>
      <w:r>
        <w:rPr>
          <w:rStyle w:val="Strong"/>
          <w:rFonts w:ascii="Helvetica" w:hAnsi="Helvetica" w:cs="Helvetica"/>
          <w:color w:val="76899A"/>
          <w:sz w:val="21"/>
          <w:szCs w:val="21"/>
        </w:rPr>
        <w:t>LB Port</w:t>
      </w:r>
      <w:r>
        <w:rPr>
          <w:rFonts w:ascii="Helvetica" w:hAnsi="Helvetica" w:cs="Helvetica"/>
          <w:color w:val="76899A"/>
          <w:sz w:val="21"/>
          <w:szCs w:val="21"/>
        </w:rPr>
        <w:t>: Enter '80'</w:t>
      </w:r>
    </w:p>
    <w:p w:rsidR="00EF6461" w:rsidRDefault="00EF6461" w:rsidP="00EF6461">
      <w:pPr>
        <w:numPr>
          <w:ilvl w:val="1"/>
          <w:numId w:val="47"/>
        </w:numPr>
        <w:shd w:val="clear" w:color="auto" w:fill="FFFFFF"/>
        <w:spacing w:before="100" w:beforeAutospacing="1" w:after="100" w:afterAutospacing="1" w:line="240" w:lineRule="auto"/>
        <w:ind w:left="1620"/>
        <w:rPr>
          <w:rFonts w:ascii="Helvetica" w:hAnsi="Helvetica" w:cs="Helvetica"/>
          <w:color w:val="76899A"/>
          <w:sz w:val="21"/>
          <w:szCs w:val="21"/>
        </w:rPr>
      </w:pPr>
      <w:r>
        <w:rPr>
          <w:rStyle w:val="Strong"/>
          <w:rFonts w:ascii="Helvetica" w:hAnsi="Helvetica" w:cs="Helvetica"/>
          <w:color w:val="76899A"/>
          <w:sz w:val="21"/>
          <w:szCs w:val="21"/>
        </w:rPr>
        <w:t>Instance Protocol</w:t>
      </w:r>
      <w:r>
        <w:rPr>
          <w:rFonts w:ascii="Helvetica" w:hAnsi="Helvetica" w:cs="Helvetica"/>
          <w:color w:val="76899A"/>
          <w:sz w:val="21"/>
          <w:szCs w:val="21"/>
        </w:rPr>
        <w:t>: Select 'HTTP'</w:t>
      </w:r>
    </w:p>
    <w:p w:rsidR="00EF6461" w:rsidRDefault="00EF6461" w:rsidP="00EF6461">
      <w:pPr>
        <w:numPr>
          <w:ilvl w:val="1"/>
          <w:numId w:val="47"/>
        </w:numPr>
        <w:shd w:val="clear" w:color="auto" w:fill="FFFFFF"/>
        <w:spacing w:before="100" w:beforeAutospacing="1" w:after="100" w:afterAutospacing="1" w:line="240" w:lineRule="auto"/>
        <w:ind w:left="1620"/>
        <w:rPr>
          <w:rFonts w:ascii="Helvetica" w:hAnsi="Helvetica" w:cs="Helvetica"/>
          <w:color w:val="76899A"/>
          <w:sz w:val="21"/>
          <w:szCs w:val="21"/>
        </w:rPr>
      </w:pPr>
      <w:r>
        <w:rPr>
          <w:rStyle w:val="Strong"/>
          <w:rFonts w:ascii="Helvetica" w:hAnsi="Helvetica" w:cs="Helvetica"/>
          <w:color w:val="76899A"/>
          <w:sz w:val="21"/>
          <w:szCs w:val="21"/>
        </w:rPr>
        <w:t>Instance Port</w:t>
      </w:r>
      <w:r>
        <w:rPr>
          <w:rFonts w:ascii="Helvetica" w:hAnsi="Helvetica" w:cs="Helvetica"/>
          <w:color w:val="76899A"/>
          <w:sz w:val="21"/>
          <w:szCs w:val="21"/>
        </w:rPr>
        <w:t xml:space="preserve">: Use '8000' (for v12.11 or v13.5 LTS </w:t>
      </w:r>
      <w:proofErr w:type="spellStart"/>
      <w:r>
        <w:rPr>
          <w:rFonts w:ascii="Helvetica" w:hAnsi="Helvetica" w:cs="Helvetica"/>
          <w:color w:val="76899A"/>
          <w:sz w:val="21"/>
          <w:szCs w:val="21"/>
        </w:rPr>
        <w:t>ServerTemplates</w:t>
      </w:r>
      <w:proofErr w:type="spellEnd"/>
      <w:r>
        <w:rPr>
          <w:rFonts w:ascii="Helvetica" w:hAnsi="Helvetica" w:cs="Helvetica"/>
          <w:color w:val="76899A"/>
          <w:sz w:val="21"/>
          <w:szCs w:val="21"/>
        </w:rPr>
        <w:t xml:space="preserve">); use '8080' (for v14 </w:t>
      </w:r>
      <w:proofErr w:type="spellStart"/>
      <w:r>
        <w:rPr>
          <w:rFonts w:ascii="Helvetica" w:hAnsi="Helvetica" w:cs="Helvetica"/>
          <w:color w:val="76899A"/>
          <w:sz w:val="21"/>
          <w:szCs w:val="21"/>
        </w:rPr>
        <w:t>ServerTemplates</w:t>
      </w:r>
      <w:proofErr w:type="spellEnd"/>
      <w:r>
        <w:rPr>
          <w:rFonts w:ascii="Helvetica" w:hAnsi="Helvetica" w:cs="Helvetica"/>
          <w:color w:val="76899A"/>
          <w:sz w:val="21"/>
          <w:szCs w:val="21"/>
        </w:rPr>
        <w:t>)</w:t>
      </w:r>
    </w:p>
    <w:p w:rsidR="00EF6461" w:rsidRDefault="00EF6461" w:rsidP="00EF6461">
      <w:pPr>
        <w:numPr>
          <w:ilvl w:val="1"/>
          <w:numId w:val="47"/>
        </w:numPr>
        <w:shd w:val="clear" w:color="auto" w:fill="FFFFFF"/>
        <w:spacing w:before="100" w:beforeAutospacing="1" w:after="100" w:afterAutospacing="1" w:line="240" w:lineRule="auto"/>
        <w:ind w:left="1620"/>
        <w:rPr>
          <w:rFonts w:ascii="Helvetica" w:hAnsi="Helvetica" w:cs="Helvetica"/>
          <w:color w:val="76899A"/>
          <w:sz w:val="21"/>
          <w:szCs w:val="21"/>
        </w:rPr>
      </w:pPr>
      <w:r>
        <w:rPr>
          <w:rStyle w:val="Strong"/>
          <w:rFonts w:ascii="Helvetica" w:hAnsi="Helvetica" w:cs="Helvetica"/>
          <w:color w:val="76899A"/>
          <w:sz w:val="21"/>
          <w:szCs w:val="21"/>
        </w:rPr>
        <w:t>Stickiness</w:t>
      </w:r>
      <w:r>
        <w:rPr>
          <w:rFonts w:ascii="Helvetica" w:hAnsi="Helvetica" w:cs="Helvetica"/>
          <w:color w:val="76899A"/>
          <w:sz w:val="21"/>
          <w:szCs w:val="21"/>
        </w:rPr>
        <w:t>: You can choose either to have stickiness disabled or generate a sticky session based on either load balancer or application generated HTTP cookies.</w:t>
      </w:r>
    </w:p>
    <w:p w:rsidR="00EF6461" w:rsidRDefault="00EF6461" w:rsidP="00EF6461">
      <w:pPr>
        <w:numPr>
          <w:ilvl w:val="0"/>
          <w:numId w:val="47"/>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To allow </w:t>
      </w:r>
      <w:r>
        <w:rPr>
          <w:rStyle w:val="Strong"/>
          <w:rFonts w:ascii="Helvetica" w:hAnsi="Helvetica" w:cs="Helvetica"/>
          <w:color w:val="76899A"/>
          <w:sz w:val="21"/>
          <w:szCs w:val="21"/>
        </w:rPr>
        <w:t>HTTPS (SSL)</w:t>
      </w:r>
      <w:r>
        <w:rPr>
          <w:rFonts w:ascii="Helvetica" w:hAnsi="Helvetica" w:cs="Helvetica"/>
          <w:color w:val="76899A"/>
          <w:sz w:val="21"/>
          <w:szCs w:val="21"/>
        </w:rPr>
        <w:t> access, add a listener to forward requests to the appropriate port (e.g. 8000) for the application servers. Click </w:t>
      </w:r>
      <w:r>
        <w:rPr>
          <w:rStyle w:val="Strong"/>
          <w:rFonts w:ascii="Helvetica" w:hAnsi="Helvetica" w:cs="Helvetica"/>
          <w:color w:val="76899A"/>
          <w:sz w:val="21"/>
          <w:szCs w:val="21"/>
        </w:rPr>
        <w:t>Add Listener</w:t>
      </w:r>
      <w:r>
        <w:rPr>
          <w:rFonts w:ascii="Helvetica" w:hAnsi="Helvetica" w:cs="Helvetica"/>
          <w:color w:val="76899A"/>
          <w:sz w:val="21"/>
          <w:szCs w:val="21"/>
        </w:rPr>
        <w:t> to create a new listener for the ELB.</w:t>
      </w:r>
    </w:p>
    <w:p w:rsidR="00EF6461" w:rsidRDefault="00EF6461" w:rsidP="00EF6461">
      <w:pPr>
        <w:numPr>
          <w:ilvl w:val="1"/>
          <w:numId w:val="47"/>
        </w:numPr>
        <w:shd w:val="clear" w:color="auto" w:fill="FFFFFF"/>
        <w:spacing w:before="100" w:beforeAutospacing="1" w:after="100" w:afterAutospacing="1" w:line="240" w:lineRule="auto"/>
        <w:ind w:left="1620"/>
        <w:rPr>
          <w:rFonts w:ascii="Helvetica" w:hAnsi="Helvetica" w:cs="Helvetica"/>
          <w:color w:val="76899A"/>
          <w:sz w:val="21"/>
          <w:szCs w:val="21"/>
        </w:rPr>
      </w:pPr>
      <w:r>
        <w:rPr>
          <w:rStyle w:val="Strong"/>
          <w:rFonts w:ascii="Helvetica" w:hAnsi="Helvetica" w:cs="Helvetica"/>
          <w:color w:val="76899A"/>
          <w:sz w:val="21"/>
          <w:szCs w:val="21"/>
        </w:rPr>
        <w:t>LB Protocol</w:t>
      </w:r>
      <w:r>
        <w:rPr>
          <w:rFonts w:ascii="Helvetica" w:hAnsi="Helvetica" w:cs="Helvetica"/>
          <w:color w:val="76899A"/>
          <w:sz w:val="21"/>
          <w:szCs w:val="21"/>
        </w:rPr>
        <w:t>: Select 'HTTPS'</w:t>
      </w:r>
    </w:p>
    <w:p w:rsidR="00EF6461" w:rsidRDefault="00EF6461" w:rsidP="00EF6461">
      <w:pPr>
        <w:numPr>
          <w:ilvl w:val="1"/>
          <w:numId w:val="47"/>
        </w:numPr>
        <w:shd w:val="clear" w:color="auto" w:fill="FFFFFF"/>
        <w:spacing w:before="100" w:beforeAutospacing="1" w:after="100" w:afterAutospacing="1" w:line="240" w:lineRule="auto"/>
        <w:ind w:left="1620"/>
        <w:rPr>
          <w:rFonts w:ascii="Helvetica" w:hAnsi="Helvetica" w:cs="Helvetica"/>
          <w:color w:val="76899A"/>
          <w:sz w:val="21"/>
          <w:szCs w:val="21"/>
        </w:rPr>
      </w:pPr>
      <w:r>
        <w:rPr>
          <w:rStyle w:val="Strong"/>
          <w:rFonts w:ascii="Helvetica" w:hAnsi="Helvetica" w:cs="Helvetica"/>
          <w:color w:val="76899A"/>
          <w:sz w:val="21"/>
          <w:szCs w:val="21"/>
        </w:rPr>
        <w:t>LB Port</w:t>
      </w:r>
      <w:r>
        <w:rPr>
          <w:rFonts w:ascii="Helvetica" w:hAnsi="Helvetica" w:cs="Helvetica"/>
          <w:color w:val="76899A"/>
          <w:sz w:val="21"/>
          <w:szCs w:val="21"/>
        </w:rPr>
        <w:t>: Enter '443'</w:t>
      </w:r>
    </w:p>
    <w:p w:rsidR="00EF6461" w:rsidRDefault="00EF6461" w:rsidP="00EF6461">
      <w:pPr>
        <w:numPr>
          <w:ilvl w:val="1"/>
          <w:numId w:val="47"/>
        </w:numPr>
        <w:shd w:val="clear" w:color="auto" w:fill="FFFFFF"/>
        <w:spacing w:before="100" w:beforeAutospacing="1" w:after="100" w:afterAutospacing="1" w:line="240" w:lineRule="auto"/>
        <w:ind w:left="1620"/>
        <w:rPr>
          <w:rFonts w:ascii="Helvetica" w:hAnsi="Helvetica" w:cs="Helvetica"/>
          <w:color w:val="76899A"/>
          <w:sz w:val="21"/>
          <w:szCs w:val="21"/>
        </w:rPr>
      </w:pPr>
      <w:r>
        <w:rPr>
          <w:rStyle w:val="Strong"/>
          <w:rFonts w:ascii="Helvetica" w:hAnsi="Helvetica" w:cs="Helvetica"/>
          <w:color w:val="76899A"/>
          <w:sz w:val="21"/>
          <w:szCs w:val="21"/>
        </w:rPr>
        <w:lastRenderedPageBreak/>
        <w:t>Instance Protocol</w:t>
      </w:r>
      <w:r>
        <w:rPr>
          <w:rFonts w:ascii="Helvetica" w:hAnsi="Helvetica" w:cs="Helvetica"/>
          <w:color w:val="76899A"/>
          <w:sz w:val="21"/>
          <w:szCs w:val="21"/>
        </w:rPr>
        <w:t>: Select 'HTTPS'</w:t>
      </w:r>
    </w:p>
    <w:p w:rsidR="00EF6461" w:rsidRDefault="00EF6461" w:rsidP="00EF6461">
      <w:pPr>
        <w:numPr>
          <w:ilvl w:val="1"/>
          <w:numId w:val="47"/>
        </w:numPr>
        <w:shd w:val="clear" w:color="auto" w:fill="FFFFFF"/>
        <w:spacing w:before="100" w:beforeAutospacing="1" w:after="100" w:afterAutospacing="1" w:line="240" w:lineRule="auto"/>
        <w:ind w:left="1620"/>
        <w:rPr>
          <w:rFonts w:ascii="Helvetica" w:hAnsi="Helvetica" w:cs="Helvetica"/>
          <w:color w:val="76899A"/>
          <w:sz w:val="21"/>
          <w:szCs w:val="21"/>
        </w:rPr>
      </w:pPr>
      <w:r>
        <w:rPr>
          <w:rStyle w:val="Strong"/>
          <w:rFonts w:ascii="Helvetica" w:hAnsi="Helvetica" w:cs="Helvetica"/>
          <w:color w:val="76899A"/>
          <w:sz w:val="21"/>
          <w:szCs w:val="21"/>
        </w:rPr>
        <w:t>Instance Port</w:t>
      </w:r>
      <w:r>
        <w:rPr>
          <w:rFonts w:ascii="Helvetica" w:hAnsi="Helvetica" w:cs="Helvetica"/>
          <w:color w:val="76899A"/>
          <w:sz w:val="21"/>
          <w:szCs w:val="21"/>
        </w:rPr>
        <w:t xml:space="preserve">: Use '8000' (for v12.11 or v13.5 LTS </w:t>
      </w:r>
      <w:proofErr w:type="spellStart"/>
      <w:r>
        <w:rPr>
          <w:rFonts w:ascii="Helvetica" w:hAnsi="Helvetica" w:cs="Helvetica"/>
          <w:color w:val="76899A"/>
          <w:sz w:val="21"/>
          <w:szCs w:val="21"/>
        </w:rPr>
        <w:t>ServerTemplates</w:t>
      </w:r>
      <w:proofErr w:type="spellEnd"/>
      <w:r>
        <w:rPr>
          <w:rFonts w:ascii="Helvetica" w:hAnsi="Helvetica" w:cs="Helvetica"/>
          <w:color w:val="76899A"/>
          <w:sz w:val="21"/>
          <w:szCs w:val="21"/>
        </w:rPr>
        <w:t xml:space="preserve">); use '8080' (for v14 </w:t>
      </w:r>
      <w:proofErr w:type="spellStart"/>
      <w:r>
        <w:rPr>
          <w:rFonts w:ascii="Helvetica" w:hAnsi="Helvetica" w:cs="Helvetica"/>
          <w:color w:val="76899A"/>
          <w:sz w:val="21"/>
          <w:szCs w:val="21"/>
        </w:rPr>
        <w:t>ServerTemplates</w:t>
      </w:r>
      <w:proofErr w:type="spellEnd"/>
      <w:r>
        <w:rPr>
          <w:rFonts w:ascii="Helvetica" w:hAnsi="Helvetica" w:cs="Helvetica"/>
          <w:color w:val="76899A"/>
          <w:sz w:val="21"/>
          <w:szCs w:val="21"/>
        </w:rPr>
        <w:t>)</w:t>
      </w:r>
    </w:p>
    <w:p w:rsidR="00EF6461" w:rsidRDefault="00EF6461" w:rsidP="00EF6461">
      <w:pPr>
        <w:numPr>
          <w:ilvl w:val="1"/>
          <w:numId w:val="47"/>
        </w:numPr>
        <w:shd w:val="clear" w:color="auto" w:fill="FFFFFF"/>
        <w:spacing w:before="100" w:beforeAutospacing="1" w:after="100" w:afterAutospacing="1" w:line="240" w:lineRule="auto"/>
        <w:ind w:left="1620"/>
        <w:rPr>
          <w:rFonts w:ascii="Helvetica" w:hAnsi="Helvetica" w:cs="Helvetica"/>
          <w:color w:val="76899A"/>
          <w:sz w:val="21"/>
          <w:szCs w:val="21"/>
        </w:rPr>
      </w:pPr>
      <w:r>
        <w:rPr>
          <w:rStyle w:val="Strong"/>
          <w:rFonts w:ascii="Helvetica" w:hAnsi="Helvetica" w:cs="Helvetica"/>
          <w:color w:val="76899A"/>
          <w:sz w:val="21"/>
          <w:szCs w:val="21"/>
        </w:rPr>
        <w:t>Stickiness</w:t>
      </w:r>
      <w:r>
        <w:rPr>
          <w:rFonts w:ascii="Helvetica" w:hAnsi="Helvetica" w:cs="Helvetica"/>
          <w:color w:val="76899A"/>
          <w:sz w:val="21"/>
          <w:szCs w:val="21"/>
        </w:rPr>
        <w:t>: You can choose either to have stickiness disabled or generate a sticky session based on either load balancer or application generated HTTP cookies.</w:t>
      </w:r>
    </w:p>
    <w:p w:rsidR="00EF6461" w:rsidRDefault="00EF6461" w:rsidP="00EF6461">
      <w:pPr>
        <w:numPr>
          <w:ilvl w:val="1"/>
          <w:numId w:val="47"/>
        </w:numPr>
        <w:shd w:val="clear" w:color="auto" w:fill="FFFFFF"/>
        <w:spacing w:before="100" w:beforeAutospacing="1" w:after="100" w:afterAutospacing="1" w:line="240" w:lineRule="auto"/>
        <w:ind w:left="1620"/>
        <w:rPr>
          <w:rFonts w:ascii="Helvetica" w:hAnsi="Helvetica" w:cs="Helvetica"/>
          <w:color w:val="76899A"/>
          <w:sz w:val="21"/>
          <w:szCs w:val="21"/>
        </w:rPr>
      </w:pPr>
      <w:r>
        <w:rPr>
          <w:rStyle w:val="Strong"/>
          <w:rFonts w:ascii="Helvetica" w:hAnsi="Helvetica" w:cs="Helvetica"/>
          <w:color w:val="76899A"/>
          <w:sz w:val="21"/>
          <w:szCs w:val="21"/>
        </w:rPr>
        <w:t>Certificate</w:t>
      </w:r>
      <w:r>
        <w:rPr>
          <w:rFonts w:ascii="Helvetica" w:hAnsi="Helvetica" w:cs="Helvetica"/>
          <w:color w:val="76899A"/>
          <w:sz w:val="21"/>
          <w:szCs w:val="21"/>
        </w:rPr>
        <w:t>: Select an SSL Certificate. See </w:t>
      </w:r>
      <w:hyperlink r:id="rId69" w:anchor="create_an_aws_server_certificate.html" w:history="1">
        <w:r>
          <w:rPr>
            <w:rStyle w:val="Hyperlink"/>
            <w:rFonts w:ascii="Helvetica" w:hAnsi="Helvetica" w:cs="Helvetica"/>
            <w:color w:val="0A83F6"/>
            <w:sz w:val="21"/>
            <w:szCs w:val="21"/>
          </w:rPr>
          <w:t>Create an AWS Server Certificate</w:t>
        </w:r>
      </w:hyperlink>
      <w:r>
        <w:rPr>
          <w:rFonts w:ascii="Helvetica" w:hAnsi="Helvetica" w:cs="Helvetica"/>
          <w:color w:val="76899A"/>
          <w:sz w:val="21"/>
          <w:szCs w:val="21"/>
        </w:rPr>
        <w:t>.</w:t>
      </w:r>
    </w:p>
    <w:p w:rsidR="00EF6461" w:rsidRDefault="00EF6461" w:rsidP="00EF6461">
      <w:pPr>
        <w:pStyle w:val="Heading4"/>
        <w:shd w:val="clear" w:color="auto" w:fill="FFFFFF"/>
        <w:spacing w:before="165" w:beforeAutospacing="0" w:after="165" w:afterAutospacing="0"/>
        <w:rPr>
          <w:rFonts w:ascii="Helvetica" w:hAnsi="Helvetica" w:cs="Helvetica"/>
          <w:b w:val="0"/>
          <w:bCs w:val="0"/>
          <w:color w:val="57626C"/>
          <w:sz w:val="27"/>
          <w:szCs w:val="27"/>
        </w:rPr>
      </w:pPr>
      <w:r>
        <w:rPr>
          <w:rFonts w:ascii="Helvetica" w:hAnsi="Helvetica" w:cs="Helvetica"/>
          <w:b w:val="0"/>
          <w:bCs w:val="0"/>
          <w:color w:val="57626C"/>
          <w:sz w:val="27"/>
          <w:szCs w:val="27"/>
        </w:rPr>
        <w:t>Update the DNS Records</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Fonts w:ascii="Helvetica" w:hAnsi="Helvetica" w:cs="Helvetica"/>
          <w:color w:val="76899A"/>
          <w:sz w:val="21"/>
          <w:szCs w:val="21"/>
        </w:rPr>
        <w:t>Once you've created your ELB, find its DNS name (e.g. elbname-12345678.us-east-1.elb.amazonaws.com) and use it to create a CNAME with your DNS provider. For an ELB, you cannot create a DNS record that points to an IP address because it could change over time.</w:t>
      </w:r>
    </w:p>
    <w:p w:rsidR="00EF6461" w:rsidRDefault="00EF6461" w:rsidP="00EF6461">
      <w:pPr>
        <w:numPr>
          <w:ilvl w:val="0"/>
          <w:numId w:val="48"/>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Go to the Elastic Load Balancer's </w:t>
      </w:r>
      <w:r>
        <w:rPr>
          <w:rStyle w:val="Strong"/>
          <w:rFonts w:ascii="Helvetica" w:hAnsi="Helvetica" w:cs="Helvetica"/>
          <w:color w:val="76899A"/>
          <w:sz w:val="21"/>
          <w:szCs w:val="21"/>
        </w:rPr>
        <w:t>Info</w:t>
      </w:r>
      <w:r>
        <w:rPr>
          <w:rFonts w:ascii="Helvetica" w:hAnsi="Helvetica" w:cs="Helvetica"/>
          <w:color w:val="76899A"/>
          <w:sz w:val="21"/>
          <w:szCs w:val="21"/>
        </w:rPr>
        <w:t xml:space="preserve"> tab in the </w:t>
      </w:r>
      <w:proofErr w:type="spellStart"/>
      <w:r>
        <w:rPr>
          <w:rFonts w:ascii="Helvetica" w:hAnsi="Helvetica" w:cs="Helvetica"/>
          <w:color w:val="76899A"/>
          <w:sz w:val="21"/>
          <w:szCs w:val="21"/>
        </w:rPr>
        <w:t>RightScale</w:t>
      </w:r>
      <w:proofErr w:type="spellEnd"/>
      <w:r>
        <w:rPr>
          <w:rFonts w:ascii="Helvetica" w:hAnsi="Helvetica" w:cs="Helvetica"/>
          <w:color w:val="76899A"/>
          <w:sz w:val="21"/>
          <w:szCs w:val="21"/>
        </w:rPr>
        <w:t xml:space="preserve"> Dashboard.</w:t>
      </w:r>
    </w:p>
    <w:p w:rsidR="00EF6461" w:rsidRDefault="00EF6461" w:rsidP="00EF6461">
      <w:pPr>
        <w:numPr>
          <w:ilvl w:val="0"/>
          <w:numId w:val="48"/>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Copy the DNS name for the ELB. (e.g. elb-name-2005463590.us-west-1.elb.amazonaws.com)</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Fonts w:ascii="Helvetica" w:hAnsi="Helvetica" w:cs="Helvetica"/>
          <w:noProof/>
          <w:color w:val="76899A"/>
          <w:sz w:val="21"/>
          <w:szCs w:val="21"/>
        </w:rPr>
        <w:drawing>
          <wp:inline distT="0" distB="0" distL="0" distR="0">
            <wp:extent cx="6635750" cy="1898650"/>
            <wp:effectExtent l="0" t="0" r="0" b="6350"/>
            <wp:docPr id="29" name="Picture 29" descr="cm-ELB-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m-ELB-info.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35750" cy="1898650"/>
                    </a:xfrm>
                    <a:prstGeom prst="rect">
                      <a:avLst/>
                    </a:prstGeom>
                    <a:noFill/>
                    <a:ln>
                      <a:noFill/>
                    </a:ln>
                  </pic:spPr>
                </pic:pic>
              </a:graphicData>
            </a:graphic>
          </wp:inline>
        </w:drawing>
      </w:r>
    </w:p>
    <w:p w:rsidR="00EF6461" w:rsidRDefault="00EF6461" w:rsidP="00EF6461">
      <w:pPr>
        <w:numPr>
          <w:ilvl w:val="0"/>
          <w:numId w:val="49"/>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 xml:space="preserve">Create a CNAME with your DNS provider (e.g. AWS Route 53, DNS Made Easy, </w:t>
      </w:r>
      <w:proofErr w:type="spellStart"/>
      <w:r>
        <w:rPr>
          <w:rFonts w:ascii="Helvetica" w:hAnsi="Helvetica" w:cs="Helvetica"/>
          <w:color w:val="76899A"/>
          <w:sz w:val="21"/>
          <w:szCs w:val="21"/>
        </w:rPr>
        <w:t>DynDNS</w:t>
      </w:r>
      <w:proofErr w:type="spellEnd"/>
      <w:r>
        <w:rPr>
          <w:rFonts w:ascii="Helvetica" w:hAnsi="Helvetica" w:cs="Helvetica"/>
          <w:color w:val="76899A"/>
          <w:sz w:val="21"/>
          <w:szCs w:val="21"/>
        </w:rPr>
        <w:t>, etc.)</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Style w:val="Strong"/>
          <w:rFonts w:ascii="Helvetica" w:hAnsi="Helvetica" w:cs="Helvetica"/>
          <w:color w:val="76899A"/>
          <w:sz w:val="21"/>
          <w:szCs w:val="21"/>
        </w:rPr>
        <w:t>Example: Amazon Route 53</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Fonts w:ascii="Helvetica" w:hAnsi="Helvetica" w:cs="Helvetica"/>
          <w:noProof/>
          <w:color w:val="76899A"/>
          <w:sz w:val="21"/>
          <w:szCs w:val="21"/>
        </w:rPr>
        <w:lastRenderedPageBreak/>
        <w:drawing>
          <wp:inline distT="0" distB="0" distL="0" distR="0">
            <wp:extent cx="3854450" cy="4051300"/>
            <wp:effectExtent l="0" t="0" r="0" b="6350"/>
            <wp:docPr id="28" name="Picture 28" descr="cm-ELB-create-C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m-ELB-create-CNAM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54450" cy="4051300"/>
                    </a:xfrm>
                    <a:prstGeom prst="rect">
                      <a:avLst/>
                    </a:prstGeom>
                    <a:noFill/>
                    <a:ln>
                      <a:noFill/>
                    </a:ln>
                  </pic:spPr>
                </pic:pic>
              </a:graphicData>
            </a:graphic>
          </wp:inline>
        </w:drawing>
      </w:r>
    </w:p>
    <w:p w:rsidR="00EF6461" w:rsidRDefault="00EF6461" w:rsidP="00EF6461">
      <w:pPr>
        <w:pStyle w:val="Heading4"/>
        <w:shd w:val="clear" w:color="auto" w:fill="FFFFFF"/>
        <w:spacing w:before="165" w:beforeAutospacing="0" w:after="165" w:afterAutospacing="0"/>
        <w:rPr>
          <w:rFonts w:ascii="Helvetica" w:hAnsi="Helvetica" w:cs="Helvetica"/>
          <w:b w:val="0"/>
          <w:bCs w:val="0"/>
          <w:color w:val="57626C"/>
          <w:sz w:val="27"/>
          <w:szCs w:val="27"/>
        </w:rPr>
      </w:pPr>
      <w:r>
        <w:rPr>
          <w:rFonts w:ascii="Helvetica" w:hAnsi="Helvetica" w:cs="Helvetica"/>
          <w:b w:val="0"/>
          <w:bCs w:val="0"/>
          <w:color w:val="57626C"/>
          <w:sz w:val="27"/>
          <w:szCs w:val="27"/>
        </w:rPr>
        <w:t>Create a Security Group for Application Servers</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Fonts w:ascii="Helvetica" w:hAnsi="Helvetica" w:cs="Helvetica"/>
          <w:color w:val="76899A"/>
          <w:sz w:val="21"/>
          <w:szCs w:val="21"/>
        </w:rPr>
        <w:t xml:space="preserve">The next step is to create or update a security group that will be used by application servers to allows ingress communication from an ELB. By default, </w:t>
      </w:r>
      <w:proofErr w:type="spellStart"/>
      <w:r>
        <w:rPr>
          <w:rFonts w:ascii="Helvetica" w:hAnsi="Helvetica" w:cs="Helvetica"/>
          <w:color w:val="76899A"/>
          <w:sz w:val="21"/>
          <w:szCs w:val="21"/>
        </w:rPr>
        <w:t>RightScale's</w:t>
      </w:r>
      <w:proofErr w:type="spellEnd"/>
      <w:r>
        <w:rPr>
          <w:rFonts w:ascii="Helvetica" w:hAnsi="Helvetica" w:cs="Helvetica"/>
          <w:color w:val="76899A"/>
          <w:sz w:val="21"/>
          <w:szCs w:val="21"/>
        </w:rPr>
        <w:t xml:space="preserve"> Linux-based application </w:t>
      </w:r>
      <w:proofErr w:type="spellStart"/>
      <w:r>
        <w:rPr>
          <w:rFonts w:ascii="Helvetica" w:hAnsi="Helvetica" w:cs="Helvetica"/>
          <w:color w:val="76899A"/>
          <w:sz w:val="21"/>
          <w:szCs w:val="21"/>
        </w:rPr>
        <w:t>ServerTemplates</w:t>
      </w:r>
      <w:proofErr w:type="spellEnd"/>
      <w:r>
        <w:rPr>
          <w:rFonts w:ascii="Helvetica" w:hAnsi="Helvetica" w:cs="Helvetica"/>
          <w:color w:val="76899A"/>
          <w:sz w:val="21"/>
          <w:szCs w:val="21"/>
        </w:rPr>
        <w:t xml:space="preserve"> (e.g. PHP, Rails, Tomcat) listen on TCP port 8000 and the Windows-based application </w:t>
      </w:r>
      <w:proofErr w:type="spellStart"/>
      <w:r>
        <w:rPr>
          <w:rFonts w:ascii="Helvetica" w:hAnsi="Helvetica" w:cs="Helvetica"/>
          <w:color w:val="76899A"/>
          <w:sz w:val="21"/>
          <w:szCs w:val="21"/>
        </w:rPr>
        <w:t>ServerTemplate</w:t>
      </w:r>
      <w:proofErr w:type="spellEnd"/>
      <w:r>
        <w:rPr>
          <w:rFonts w:ascii="Helvetica" w:hAnsi="Helvetica" w:cs="Helvetica"/>
          <w:color w:val="76899A"/>
          <w:sz w:val="21"/>
          <w:szCs w:val="21"/>
        </w:rPr>
        <w:t xml:space="preserve"> (e.g. Microsoft IIS App) listens on TCP port 80.</w:t>
      </w:r>
    </w:p>
    <w:p w:rsidR="00EF6461" w:rsidRDefault="00EF6461" w:rsidP="00EF6461">
      <w:pPr>
        <w:numPr>
          <w:ilvl w:val="0"/>
          <w:numId w:val="50"/>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 xml:space="preserve">Create or modify a security group in the AWS region where the ELB will service requests to the application servers. Later, you will configure the application servers to use this security group </w:t>
      </w:r>
      <w:proofErr w:type="gramStart"/>
      <w:r>
        <w:rPr>
          <w:rFonts w:ascii="Helvetica" w:hAnsi="Helvetica" w:cs="Helvetica"/>
          <w:color w:val="76899A"/>
          <w:sz w:val="21"/>
          <w:szCs w:val="21"/>
        </w:rPr>
        <w:t>in order to</w:t>
      </w:r>
      <w:proofErr w:type="gramEnd"/>
      <w:r>
        <w:rPr>
          <w:rFonts w:ascii="Helvetica" w:hAnsi="Helvetica" w:cs="Helvetica"/>
          <w:color w:val="76899A"/>
          <w:sz w:val="21"/>
          <w:szCs w:val="21"/>
        </w:rPr>
        <w:t xml:space="preserve"> connect to the ELB.</w:t>
      </w:r>
    </w:p>
    <w:p w:rsidR="00EF6461" w:rsidRDefault="00EF6461" w:rsidP="00EF6461">
      <w:pPr>
        <w:numPr>
          <w:ilvl w:val="0"/>
          <w:numId w:val="50"/>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 xml:space="preserve">Create the desired port permissions. At a minimum, you will need to </w:t>
      </w:r>
      <w:proofErr w:type="gramStart"/>
      <w:r>
        <w:rPr>
          <w:rFonts w:ascii="Helvetica" w:hAnsi="Helvetica" w:cs="Helvetica"/>
          <w:color w:val="76899A"/>
          <w:sz w:val="21"/>
          <w:szCs w:val="21"/>
        </w:rPr>
        <w:t>open up</w:t>
      </w:r>
      <w:proofErr w:type="gramEnd"/>
      <w:r>
        <w:rPr>
          <w:rFonts w:ascii="Helvetica" w:hAnsi="Helvetica" w:cs="Helvetica"/>
          <w:color w:val="76899A"/>
          <w:sz w:val="21"/>
          <w:szCs w:val="21"/>
        </w:rPr>
        <w:t xml:space="preserve"> port 80 for HTTP access. You can also </w:t>
      </w:r>
      <w:proofErr w:type="gramStart"/>
      <w:r>
        <w:rPr>
          <w:rFonts w:ascii="Helvetica" w:hAnsi="Helvetica" w:cs="Helvetica"/>
          <w:color w:val="76899A"/>
          <w:sz w:val="21"/>
          <w:szCs w:val="21"/>
        </w:rPr>
        <w:t>open up</w:t>
      </w:r>
      <w:proofErr w:type="gramEnd"/>
      <w:r>
        <w:rPr>
          <w:rFonts w:ascii="Helvetica" w:hAnsi="Helvetica" w:cs="Helvetica"/>
          <w:color w:val="76899A"/>
          <w:sz w:val="21"/>
          <w:szCs w:val="21"/>
        </w:rPr>
        <w:t xml:space="preserve"> 443 for HTTPS (SSL) access. Specify the following information to create a permission for an ELB.</w:t>
      </w:r>
    </w:p>
    <w:p w:rsidR="00EF6461" w:rsidRDefault="00EF6461" w:rsidP="00EF6461">
      <w:pPr>
        <w:numPr>
          <w:ilvl w:val="1"/>
          <w:numId w:val="50"/>
        </w:numPr>
        <w:shd w:val="clear" w:color="auto" w:fill="FFFFFF"/>
        <w:spacing w:before="100" w:beforeAutospacing="1" w:after="100" w:afterAutospacing="1" w:line="240" w:lineRule="auto"/>
        <w:ind w:left="1620"/>
        <w:rPr>
          <w:rFonts w:ascii="Helvetica" w:hAnsi="Helvetica" w:cs="Helvetica"/>
          <w:color w:val="76899A"/>
          <w:sz w:val="21"/>
          <w:szCs w:val="21"/>
        </w:rPr>
      </w:pPr>
      <w:r>
        <w:rPr>
          <w:rStyle w:val="Strong"/>
          <w:rFonts w:ascii="Helvetica" w:hAnsi="Helvetica" w:cs="Helvetica"/>
          <w:color w:val="76899A"/>
          <w:sz w:val="21"/>
          <w:szCs w:val="21"/>
        </w:rPr>
        <w:t>Direction</w:t>
      </w:r>
      <w:r>
        <w:rPr>
          <w:rFonts w:ascii="Helvetica" w:hAnsi="Helvetica" w:cs="Helvetica"/>
          <w:color w:val="76899A"/>
          <w:sz w:val="21"/>
          <w:szCs w:val="21"/>
        </w:rPr>
        <w:t>: Inbound</w:t>
      </w:r>
    </w:p>
    <w:p w:rsidR="00EF6461" w:rsidRDefault="00EF6461" w:rsidP="00EF6461">
      <w:pPr>
        <w:numPr>
          <w:ilvl w:val="1"/>
          <w:numId w:val="50"/>
        </w:numPr>
        <w:shd w:val="clear" w:color="auto" w:fill="FFFFFF"/>
        <w:spacing w:before="100" w:beforeAutospacing="1" w:after="100" w:afterAutospacing="1" w:line="240" w:lineRule="auto"/>
        <w:ind w:left="1620"/>
        <w:rPr>
          <w:rFonts w:ascii="Helvetica" w:hAnsi="Helvetica" w:cs="Helvetica"/>
          <w:color w:val="76899A"/>
          <w:sz w:val="21"/>
          <w:szCs w:val="21"/>
        </w:rPr>
      </w:pPr>
      <w:r>
        <w:rPr>
          <w:rStyle w:val="Strong"/>
          <w:rFonts w:ascii="Helvetica" w:hAnsi="Helvetica" w:cs="Helvetica"/>
          <w:color w:val="76899A"/>
          <w:sz w:val="21"/>
          <w:szCs w:val="21"/>
        </w:rPr>
        <w:t>Protocol</w:t>
      </w:r>
      <w:r>
        <w:rPr>
          <w:rFonts w:ascii="Helvetica" w:hAnsi="Helvetica" w:cs="Helvetica"/>
          <w:color w:val="76899A"/>
          <w:sz w:val="21"/>
          <w:szCs w:val="21"/>
        </w:rPr>
        <w:t>: TCP - Group</w:t>
      </w:r>
    </w:p>
    <w:p w:rsidR="00EF6461" w:rsidRDefault="00EF6461" w:rsidP="00EF6461">
      <w:pPr>
        <w:numPr>
          <w:ilvl w:val="1"/>
          <w:numId w:val="50"/>
        </w:numPr>
        <w:shd w:val="clear" w:color="auto" w:fill="FFFFFF"/>
        <w:spacing w:before="100" w:beforeAutospacing="1" w:after="100" w:afterAutospacing="1" w:line="240" w:lineRule="auto"/>
        <w:ind w:left="1620"/>
        <w:rPr>
          <w:rFonts w:ascii="Helvetica" w:hAnsi="Helvetica" w:cs="Helvetica"/>
          <w:color w:val="76899A"/>
          <w:sz w:val="21"/>
          <w:szCs w:val="21"/>
        </w:rPr>
      </w:pPr>
      <w:r>
        <w:rPr>
          <w:rStyle w:val="Strong"/>
          <w:rFonts w:ascii="Helvetica" w:hAnsi="Helvetica" w:cs="Helvetica"/>
          <w:color w:val="76899A"/>
          <w:sz w:val="21"/>
          <w:szCs w:val="21"/>
        </w:rPr>
        <w:t>Ports</w:t>
      </w:r>
      <w:r>
        <w:rPr>
          <w:rFonts w:ascii="Helvetica" w:hAnsi="Helvetica" w:cs="Helvetica"/>
          <w:color w:val="76899A"/>
          <w:sz w:val="21"/>
          <w:szCs w:val="21"/>
        </w:rPr>
        <w:t>:</w:t>
      </w:r>
    </w:p>
    <w:p w:rsidR="00EF6461" w:rsidRDefault="00EF6461" w:rsidP="00EF6461">
      <w:pPr>
        <w:numPr>
          <w:ilvl w:val="1"/>
          <w:numId w:val="50"/>
        </w:numPr>
        <w:shd w:val="clear" w:color="auto" w:fill="FFFFFF"/>
        <w:spacing w:before="100" w:beforeAutospacing="1" w:after="100" w:afterAutospacing="1" w:line="240" w:lineRule="auto"/>
        <w:ind w:left="1620"/>
        <w:rPr>
          <w:rFonts w:ascii="Helvetica" w:hAnsi="Helvetica" w:cs="Helvetica"/>
          <w:color w:val="76899A"/>
          <w:sz w:val="21"/>
          <w:szCs w:val="21"/>
        </w:rPr>
      </w:pPr>
      <w:r>
        <w:rPr>
          <w:rFonts w:ascii="Helvetica" w:hAnsi="Helvetica" w:cs="Helvetica"/>
          <w:color w:val="76899A"/>
          <w:sz w:val="21"/>
          <w:szCs w:val="21"/>
        </w:rPr>
        <w:t xml:space="preserve">For v12.11 or v13.5 LTS </w:t>
      </w:r>
      <w:proofErr w:type="spellStart"/>
      <w:r>
        <w:rPr>
          <w:rFonts w:ascii="Helvetica" w:hAnsi="Helvetica" w:cs="Helvetica"/>
          <w:color w:val="76899A"/>
          <w:sz w:val="21"/>
          <w:szCs w:val="21"/>
        </w:rPr>
        <w:t>ServerTemplates</w:t>
      </w:r>
      <w:proofErr w:type="spellEnd"/>
      <w:r>
        <w:rPr>
          <w:rFonts w:ascii="Helvetica" w:hAnsi="Helvetica" w:cs="Helvetica"/>
          <w:color w:val="76899A"/>
          <w:sz w:val="21"/>
          <w:szCs w:val="21"/>
        </w:rPr>
        <w:t xml:space="preserve">, use </w:t>
      </w:r>
      <w:proofErr w:type="gramStart"/>
      <w:r>
        <w:rPr>
          <w:rFonts w:ascii="Helvetica" w:hAnsi="Helvetica" w:cs="Helvetica"/>
          <w:color w:val="76899A"/>
          <w:sz w:val="21"/>
          <w:szCs w:val="21"/>
        </w:rPr>
        <w:t>8000..</w:t>
      </w:r>
      <w:proofErr w:type="gramEnd"/>
      <w:r>
        <w:rPr>
          <w:rFonts w:ascii="Helvetica" w:hAnsi="Helvetica" w:cs="Helvetica"/>
          <w:color w:val="76899A"/>
          <w:sz w:val="21"/>
          <w:szCs w:val="21"/>
        </w:rPr>
        <w:t>8000 (PHP, Rails, Tomcat, Django); 80..80 (Microsoft IIS)</w:t>
      </w:r>
    </w:p>
    <w:p w:rsidR="00EF6461" w:rsidRDefault="00EF6461" w:rsidP="00EF6461">
      <w:pPr>
        <w:numPr>
          <w:ilvl w:val="1"/>
          <w:numId w:val="50"/>
        </w:numPr>
        <w:shd w:val="clear" w:color="auto" w:fill="FFFFFF"/>
        <w:spacing w:before="100" w:beforeAutospacing="1" w:after="100" w:afterAutospacing="1" w:line="240" w:lineRule="auto"/>
        <w:ind w:left="1620"/>
        <w:rPr>
          <w:rFonts w:ascii="Helvetica" w:hAnsi="Helvetica" w:cs="Helvetica"/>
          <w:color w:val="76899A"/>
          <w:sz w:val="21"/>
          <w:szCs w:val="21"/>
        </w:rPr>
      </w:pPr>
      <w:r>
        <w:rPr>
          <w:rFonts w:ascii="Helvetica" w:hAnsi="Helvetica" w:cs="Helvetica"/>
          <w:color w:val="76899A"/>
          <w:sz w:val="21"/>
          <w:szCs w:val="21"/>
        </w:rPr>
        <w:t xml:space="preserve">For v14 </w:t>
      </w:r>
      <w:proofErr w:type="spellStart"/>
      <w:r>
        <w:rPr>
          <w:rFonts w:ascii="Helvetica" w:hAnsi="Helvetica" w:cs="Helvetica"/>
          <w:color w:val="76899A"/>
          <w:sz w:val="21"/>
          <w:szCs w:val="21"/>
        </w:rPr>
        <w:t>ServerTemplates</w:t>
      </w:r>
      <w:proofErr w:type="spellEnd"/>
      <w:r>
        <w:rPr>
          <w:rFonts w:ascii="Helvetica" w:hAnsi="Helvetica" w:cs="Helvetica"/>
          <w:color w:val="76899A"/>
          <w:sz w:val="21"/>
          <w:szCs w:val="21"/>
        </w:rPr>
        <w:t xml:space="preserve">, use </w:t>
      </w:r>
      <w:proofErr w:type="gramStart"/>
      <w:r>
        <w:rPr>
          <w:rFonts w:ascii="Helvetica" w:hAnsi="Helvetica" w:cs="Helvetica"/>
          <w:color w:val="76899A"/>
          <w:sz w:val="21"/>
          <w:szCs w:val="21"/>
        </w:rPr>
        <w:t>8080..</w:t>
      </w:r>
      <w:proofErr w:type="gramEnd"/>
      <w:r>
        <w:rPr>
          <w:rFonts w:ascii="Helvetica" w:hAnsi="Helvetica" w:cs="Helvetica"/>
          <w:color w:val="76899A"/>
          <w:sz w:val="21"/>
          <w:szCs w:val="21"/>
        </w:rPr>
        <w:t>8080 (PHP, Rails, Tomcat, Django); 80..80 (Microsoft IIS)</w:t>
      </w:r>
    </w:p>
    <w:p w:rsidR="00EF6461" w:rsidRDefault="00EF6461" w:rsidP="00EF6461">
      <w:pPr>
        <w:numPr>
          <w:ilvl w:val="1"/>
          <w:numId w:val="50"/>
        </w:numPr>
        <w:shd w:val="clear" w:color="auto" w:fill="FFFFFF"/>
        <w:spacing w:before="100" w:beforeAutospacing="1" w:after="100" w:afterAutospacing="1" w:line="240" w:lineRule="auto"/>
        <w:ind w:left="1620"/>
        <w:rPr>
          <w:rFonts w:ascii="Helvetica" w:hAnsi="Helvetica" w:cs="Helvetica"/>
          <w:color w:val="76899A"/>
          <w:sz w:val="21"/>
          <w:szCs w:val="21"/>
        </w:rPr>
      </w:pPr>
      <w:r>
        <w:rPr>
          <w:rStyle w:val="Strong"/>
          <w:rFonts w:ascii="Helvetica" w:hAnsi="Helvetica" w:cs="Helvetica"/>
          <w:color w:val="76899A"/>
          <w:sz w:val="21"/>
          <w:szCs w:val="21"/>
        </w:rPr>
        <w:t>Owner</w:t>
      </w:r>
      <w:r>
        <w:rPr>
          <w:rFonts w:ascii="Helvetica" w:hAnsi="Helvetica" w:cs="Helvetica"/>
          <w:color w:val="76899A"/>
          <w:sz w:val="21"/>
          <w:szCs w:val="21"/>
        </w:rPr>
        <w:t>: amazon-</w:t>
      </w:r>
      <w:proofErr w:type="spellStart"/>
      <w:r>
        <w:rPr>
          <w:rFonts w:ascii="Helvetica" w:hAnsi="Helvetica" w:cs="Helvetica"/>
          <w:color w:val="76899A"/>
          <w:sz w:val="21"/>
          <w:szCs w:val="21"/>
        </w:rPr>
        <w:t>elb</w:t>
      </w:r>
      <w:proofErr w:type="spellEnd"/>
    </w:p>
    <w:p w:rsidR="00EF6461" w:rsidRDefault="00EF6461" w:rsidP="00EF6461">
      <w:pPr>
        <w:numPr>
          <w:ilvl w:val="1"/>
          <w:numId w:val="50"/>
        </w:numPr>
        <w:shd w:val="clear" w:color="auto" w:fill="FFFFFF"/>
        <w:spacing w:before="100" w:beforeAutospacing="1" w:after="100" w:afterAutospacing="1" w:line="240" w:lineRule="auto"/>
        <w:ind w:left="1620"/>
        <w:rPr>
          <w:rFonts w:ascii="Helvetica" w:hAnsi="Helvetica" w:cs="Helvetica"/>
          <w:color w:val="76899A"/>
          <w:sz w:val="21"/>
          <w:szCs w:val="21"/>
        </w:rPr>
      </w:pPr>
      <w:r>
        <w:rPr>
          <w:rStyle w:val="Strong"/>
          <w:rFonts w:ascii="Helvetica" w:hAnsi="Helvetica" w:cs="Helvetica"/>
          <w:color w:val="76899A"/>
          <w:sz w:val="21"/>
          <w:szCs w:val="21"/>
        </w:rPr>
        <w:t>Group</w:t>
      </w:r>
      <w:r>
        <w:rPr>
          <w:rFonts w:ascii="Helvetica" w:hAnsi="Helvetica" w:cs="Helvetica"/>
          <w:color w:val="76899A"/>
          <w:sz w:val="21"/>
          <w:szCs w:val="21"/>
        </w:rPr>
        <w:t>: amazon-</w:t>
      </w:r>
      <w:proofErr w:type="spellStart"/>
      <w:r>
        <w:rPr>
          <w:rFonts w:ascii="Helvetica" w:hAnsi="Helvetica" w:cs="Helvetica"/>
          <w:color w:val="76899A"/>
          <w:sz w:val="21"/>
          <w:szCs w:val="21"/>
        </w:rPr>
        <w:t>elb</w:t>
      </w:r>
      <w:proofErr w:type="spellEnd"/>
      <w:r>
        <w:rPr>
          <w:rFonts w:ascii="Helvetica" w:hAnsi="Helvetica" w:cs="Helvetica"/>
          <w:color w:val="76899A"/>
          <w:sz w:val="21"/>
          <w:szCs w:val="21"/>
        </w:rPr>
        <w:t>-sg</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Fonts w:ascii="Helvetica" w:hAnsi="Helvetica" w:cs="Helvetica"/>
          <w:noProof/>
          <w:color w:val="76899A"/>
          <w:sz w:val="21"/>
          <w:szCs w:val="21"/>
        </w:rPr>
        <w:lastRenderedPageBreak/>
        <w:drawing>
          <wp:inline distT="0" distB="0" distL="0" distR="0">
            <wp:extent cx="2305050" cy="4781550"/>
            <wp:effectExtent l="0" t="0" r="0" b="0"/>
            <wp:docPr id="27" name="Picture 27" descr="cm-security-group-for-E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m-security-group-for-ELB.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05050" cy="4781550"/>
                    </a:xfrm>
                    <a:prstGeom prst="rect">
                      <a:avLst/>
                    </a:prstGeom>
                    <a:noFill/>
                    <a:ln>
                      <a:noFill/>
                    </a:ln>
                  </pic:spPr>
                </pic:pic>
              </a:graphicData>
            </a:graphic>
          </wp:inline>
        </w:drawing>
      </w:r>
    </w:p>
    <w:p w:rsidR="00EF6461" w:rsidRDefault="00EF6461" w:rsidP="00EF6461">
      <w:pPr>
        <w:numPr>
          <w:ilvl w:val="0"/>
          <w:numId w:val="51"/>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Click </w:t>
      </w:r>
      <w:r>
        <w:rPr>
          <w:rStyle w:val="Strong"/>
          <w:rFonts w:ascii="Helvetica" w:hAnsi="Helvetica" w:cs="Helvetica"/>
          <w:color w:val="76899A"/>
          <w:sz w:val="21"/>
          <w:szCs w:val="21"/>
        </w:rPr>
        <w:t>Save</w:t>
      </w:r>
      <w:r>
        <w:rPr>
          <w:rFonts w:ascii="Helvetica" w:hAnsi="Helvetica" w:cs="Helvetica"/>
          <w:color w:val="76899A"/>
          <w:sz w:val="21"/>
          <w:szCs w:val="21"/>
        </w:rPr>
        <w:t>.</w:t>
      </w:r>
    </w:p>
    <w:p w:rsidR="00EF6461" w:rsidRDefault="00EF6461" w:rsidP="00EF6461">
      <w:pPr>
        <w:numPr>
          <w:ilvl w:val="0"/>
          <w:numId w:val="51"/>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Later, when you set up your application servers and/or server array, be sure to use the above security group for the application servers will connect to the Elastic Load Balancer.</w:t>
      </w:r>
    </w:p>
    <w:p w:rsidR="00EF6461" w:rsidRDefault="00EF6461" w:rsidP="00EF6461">
      <w:pPr>
        <w:shd w:val="clear" w:color="auto" w:fill="D7E9FB"/>
        <w:spacing w:after="0"/>
        <w:rPr>
          <w:rFonts w:ascii="Helvetica" w:hAnsi="Helvetica" w:cs="Helvetica"/>
          <w:color w:val="3F6388"/>
          <w:sz w:val="21"/>
          <w:szCs w:val="21"/>
        </w:rPr>
      </w:pPr>
      <w:r>
        <w:rPr>
          <w:rStyle w:val="Strong"/>
          <w:rFonts w:ascii="Helvetica" w:hAnsi="Helvetica" w:cs="Helvetica"/>
          <w:color w:val="3F6388"/>
          <w:sz w:val="21"/>
          <w:szCs w:val="21"/>
        </w:rPr>
        <w:t>Note:</w:t>
      </w:r>
    </w:p>
    <w:p w:rsidR="00EF6461" w:rsidRDefault="00EF6461" w:rsidP="00EF6461">
      <w:pPr>
        <w:pStyle w:val="NormalWeb"/>
        <w:shd w:val="clear" w:color="auto" w:fill="D7E9FB"/>
        <w:spacing w:before="0" w:beforeAutospacing="0" w:after="0" w:afterAutospacing="0"/>
        <w:rPr>
          <w:rFonts w:ascii="Helvetica" w:hAnsi="Helvetica" w:cs="Helvetica"/>
          <w:color w:val="3F6388"/>
          <w:sz w:val="21"/>
          <w:szCs w:val="21"/>
        </w:rPr>
      </w:pPr>
      <w:r>
        <w:rPr>
          <w:rFonts w:ascii="Helvetica" w:hAnsi="Helvetica" w:cs="Helvetica"/>
          <w:color w:val="3F6388"/>
          <w:sz w:val="21"/>
          <w:szCs w:val="21"/>
        </w:rPr>
        <w:t>You cannot add a new security group to a running instance. In such cases, it's recommended that you add the security group to the next server and relaunch the server.</w:t>
      </w:r>
    </w:p>
    <w:p w:rsidR="00EF6461" w:rsidRDefault="00EF6461" w:rsidP="00EF6461">
      <w:pPr>
        <w:pStyle w:val="Heading2"/>
        <w:shd w:val="clear" w:color="auto" w:fill="FFFFFF"/>
        <w:spacing w:before="330" w:beforeAutospacing="0" w:after="165" w:afterAutospacing="0"/>
        <w:rPr>
          <w:rFonts w:ascii="Helvetica" w:hAnsi="Helvetica" w:cs="Helvetica"/>
          <w:b w:val="0"/>
          <w:bCs w:val="0"/>
          <w:color w:val="57626C"/>
          <w:sz w:val="45"/>
          <w:szCs w:val="45"/>
        </w:rPr>
      </w:pPr>
      <w:r>
        <w:rPr>
          <w:rFonts w:ascii="Helvetica" w:hAnsi="Helvetica" w:cs="Helvetica"/>
          <w:b w:val="0"/>
          <w:bCs w:val="0"/>
          <w:color w:val="57626C"/>
          <w:sz w:val="45"/>
          <w:szCs w:val="45"/>
        </w:rPr>
        <w:t>Add an Instance to an AWS Elastic Load Balancer</w:t>
      </w:r>
    </w:p>
    <w:p w:rsidR="00EF6461" w:rsidRDefault="00EF6461" w:rsidP="00EF6461">
      <w:pPr>
        <w:pStyle w:val="Heading3"/>
        <w:pBdr>
          <w:bottom w:val="single" w:sz="12" w:space="0" w:color="E2E5E9"/>
        </w:pBdr>
        <w:shd w:val="clear" w:color="auto" w:fill="FFFFFF"/>
        <w:spacing w:before="330" w:beforeAutospacing="0" w:after="165" w:afterAutospacing="0"/>
        <w:rPr>
          <w:rFonts w:ascii="Helvetica" w:hAnsi="Helvetica" w:cs="Helvetica"/>
          <w:b w:val="0"/>
          <w:bCs w:val="0"/>
          <w:color w:val="57626C"/>
          <w:sz w:val="36"/>
          <w:szCs w:val="36"/>
        </w:rPr>
      </w:pPr>
      <w:r>
        <w:rPr>
          <w:rFonts w:ascii="Helvetica" w:hAnsi="Helvetica" w:cs="Helvetica"/>
          <w:b w:val="0"/>
          <w:bCs w:val="0"/>
          <w:color w:val="57626C"/>
          <w:sz w:val="36"/>
          <w:szCs w:val="36"/>
        </w:rPr>
        <w:t>Overview</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Fonts w:ascii="Helvetica" w:hAnsi="Helvetica" w:cs="Helvetica"/>
          <w:color w:val="76899A"/>
          <w:sz w:val="21"/>
          <w:szCs w:val="21"/>
        </w:rPr>
        <w:t>Once you have created and configured your load balancer, you can add instances to it. Use the following procedure to add an instance to an AWS Elastic Load Balancer.</w:t>
      </w:r>
    </w:p>
    <w:p w:rsidR="00EF6461" w:rsidRDefault="00EF6461" w:rsidP="00EF6461">
      <w:pPr>
        <w:pStyle w:val="Heading3"/>
        <w:pBdr>
          <w:bottom w:val="single" w:sz="12" w:space="0" w:color="E2E5E9"/>
        </w:pBdr>
        <w:shd w:val="clear" w:color="auto" w:fill="FFFFFF"/>
        <w:spacing w:before="330" w:beforeAutospacing="0" w:after="165" w:afterAutospacing="0"/>
        <w:rPr>
          <w:rFonts w:ascii="Helvetica" w:hAnsi="Helvetica" w:cs="Helvetica"/>
          <w:b w:val="0"/>
          <w:bCs w:val="0"/>
          <w:color w:val="57626C"/>
          <w:sz w:val="36"/>
          <w:szCs w:val="36"/>
        </w:rPr>
      </w:pPr>
      <w:r>
        <w:rPr>
          <w:rFonts w:ascii="Helvetica" w:hAnsi="Helvetica" w:cs="Helvetica"/>
          <w:b w:val="0"/>
          <w:bCs w:val="0"/>
          <w:color w:val="57626C"/>
          <w:sz w:val="36"/>
          <w:szCs w:val="36"/>
        </w:rPr>
        <w:lastRenderedPageBreak/>
        <w:t>Prerequisites</w:t>
      </w:r>
    </w:p>
    <w:p w:rsidR="00EF6461" w:rsidRDefault="00EF6461" w:rsidP="00EF6461">
      <w:pPr>
        <w:numPr>
          <w:ilvl w:val="0"/>
          <w:numId w:val="52"/>
        </w:numPr>
        <w:shd w:val="clear" w:color="auto" w:fill="FFFFFF"/>
        <w:spacing w:before="100" w:beforeAutospacing="1" w:after="100" w:afterAutospacing="1" w:line="240" w:lineRule="auto"/>
        <w:rPr>
          <w:rFonts w:ascii="Helvetica" w:hAnsi="Helvetica" w:cs="Helvetica"/>
          <w:color w:val="76899A"/>
          <w:sz w:val="21"/>
          <w:szCs w:val="21"/>
        </w:rPr>
      </w:pPr>
      <w:r>
        <w:rPr>
          <w:rFonts w:ascii="Helvetica" w:hAnsi="Helvetica" w:cs="Helvetica"/>
          <w:color w:val="76899A"/>
          <w:sz w:val="21"/>
          <w:szCs w:val="21"/>
        </w:rPr>
        <w:t>A configured AWS Elastic Load Balancer (ELB)</w:t>
      </w:r>
    </w:p>
    <w:p w:rsidR="00EF6461" w:rsidRDefault="00EF6461" w:rsidP="00EF6461">
      <w:pPr>
        <w:pStyle w:val="Heading3"/>
        <w:pBdr>
          <w:bottom w:val="single" w:sz="12" w:space="0" w:color="E2E5E9"/>
        </w:pBdr>
        <w:shd w:val="clear" w:color="auto" w:fill="FFFFFF"/>
        <w:spacing w:before="330" w:beforeAutospacing="0" w:after="165" w:afterAutospacing="0"/>
        <w:rPr>
          <w:rFonts w:ascii="Helvetica" w:hAnsi="Helvetica" w:cs="Helvetica"/>
          <w:b w:val="0"/>
          <w:bCs w:val="0"/>
          <w:color w:val="57626C"/>
          <w:sz w:val="36"/>
          <w:szCs w:val="36"/>
        </w:rPr>
      </w:pPr>
      <w:r>
        <w:rPr>
          <w:rFonts w:ascii="Helvetica" w:hAnsi="Helvetica" w:cs="Helvetica"/>
          <w:b w:val="0"/>
          <w:bCs w:val="0"/>
          <w:color w:val="57626C"/>
          <w:sz w:val="36"/>
          <w:szCs w:val="36"/>
        </w:rPr>
        <w:t>Steps</w:t>
      </w:r>
    </w:p>
    <w:p w:rsidR="00EF6461" w:rsidRDefault="00EF6461" w:rsidP="00EF6461">
      <w:pPr>
        <w:numPr>
          <w:ilvl w:val="0"/>
          <w:numId w:val="53"/>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Navigate to </w:t>
      </w:r>
      <w:r>
        <w:rPr>
          <w:rStyle w:val="Strong"/>
          <w:rFonts w:ascii="Helvetica" w:hAnsi="Helvetica" w:cs="Helvetica"/>
          <w:color w:val="76899A"/>
          <w:sz w:val="21"/>
          <w:szCs w:val="21"/>
        </w:rPr>
        <w:t>Clouds</w:t>
      </w:r>
      <w:r>
        <w:rPr>
          <w:rFonts w:ascii="Helvetica" w:hAnsi="Helvetica" w:cs="Helvetica"/>
          <w:color w:val="76899A"/>
          <w:sz w:val="21"/>
          <w:szCs w:val="21"/>
        </w:rPr>
        <w:t> &gt; </w:t>
      </w:r>
      <w:r>
        <w:rPr>
          <w:rStyle w:val="Emphasis"/>
          <w:rFonts w:ascii="Helvetica" w:hAnsi="Helvetica" w:cs="Helvetica"/>
          <w:color w:val="76899A"/>
          <w:sz w:val="21"/>
          <w:szCs w:val="21"/>
        </w:rPr>
        <w:t>AWS Region</w:t>
      </w:r>
      <w:r>
        <w:rPr>
          <w:rFonts w:ascii="Helvetica" w:hAnsi="Helvetica" w:cs="Helvetica"/>
          <w:color w:val="76899A"/>
          <w:sz w:val="21"/>
          <w:szCs w:val="21"/>
        </w:rPr>
        <w:t> &gt; </w:t>
      </w:r>
      <w:r>
        <w:rPr>
          <w:rStyle w:val="Strong"/>
          <w:rFonts w:ascii="Helvetica" w:hAnsi="Helvetica" w:cs="Helvetica"/>
          <w:color w:val="76899A"/>
          <w:sz w:val="21"/>
          <w:szCs w:val="21"/>
        </w:rPr>
        <w:t>Load Balancing</w:t>
      </w:r>
      <w:r>
        <w:rPr>
          <w:rFonts w:ascii="Helvetica" w:hAnsi="Helvetica" w:cs="Helvetica"/>
          <w:color w:val="76899A"/>
          <w:sz w:val="21"/>
          <w:szCs w:val="21"/>
        </w:rPr>
        <w:t> &gt; </w:t>
      </w:r>
      <w:proofErr w:type="spellStart"/>
      <w:r>
        <w:rPr>
          <w:rStyle w:val="Emphasis"/>
          <w:rFonts w:ascii="Helvetica" w:hAnsi="Helvetica" w:cs="Helvetica"/>
          <w:color w:val="76899A"/>
          <w:sz w:val="21"/>
          <w:szCs w:val="21"/>
        </w:rPr>
        <w:t>LoadBalancerName</w:t>
      </w:r>
      <w:proofErr w:type="spellEnd"/>
      <w:r>
        <w:rPr>
          <w:rFonts w:ascii="Helvetica" w:hAnsi="Helvetica" w:cs="Helvetica"/>
          <w:color w:val="76899A"/>
          <w:sz w:val="21"/>
          <w:szCs w:val="21"/>
        </w:rPr>
        <w:t>.</w:t>
      </w:r>
    </w:p>
    <w:p w:rsidR="00EF6461" w:rsidRDefault="00EF6461" w:rsidP="00EF6461">
      <w:pPr>
        <w:numPr>
          <w:ilvl w:val="0"/>
          <w:numId w:val="53"/>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Click </w:t>
      </w:r>
      <w:r>
        <w:rPr>
          <w:rStyle w:val="Strong"/>
          <w:rFonts w:ascii="Helvetica" w:hAnsi="Helvetica" w:cs="Helvetica"/>
          <w:color w:val="76899A"/>
          <w:sz w:val="21"/>
          <w:szCs w:val="21"/>
        </w:rPr>
        <w:t>Add Instance</w:t>
      </w:r>
      <w:r>
        <w:rPr>
          <w:rFonts w:ascii="Helvetica" w:hAnsi="Helvetica" w:cs="Helvetica"/>
          <w:color w:val="76899A"/>
          <w:sz w:val="21"/>
          <w:szCs w:val="21"/>
        </w:rPr>
        <w:t>.</w:t>
      </w:r>
    </w:p>
    <w:p w:rsidR="00EF6461" w:rsidRDefault="00EF6461" w:rsidP="00EF6461">
      <w:pPr>
        <w:numPr>
          <w:ilvl w:val="0"/>
          <w:numId w:val="53"/>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Select the instances that you want to add and click </w:t>
      </w:r>
      <w:r>
        <w:rPr>
          <w:rStyle w:val="Strong"/>
          <w:rFonts w:ascii="Helvetica" w:hAnsi="Helvetica" w:cs="Helvetica"/>
          <w:color w:val="76899A"/>
          <w:sz w:val="21"/>
          <w:szCs w:val="21"/>
        </w:rPr>
        <w:t>Save</w:t>
      </w:r>
      <w:r>
        <w:rPr>
          <w:rFonts w:ascii="Helvetica" w:hAnsi="Helvetica" w:cs="Helvetica"/>
          <w:color w:val="76899A"/>
          <w:sz w:val="21"/>
          <w:szCs w:val="21"/>
        </w:rPr>
        <w:t>.</w:t>
      </w:r>
    </w:p>
    <w:p w:rsidR="00EF6461" w:rsidRDefault="00EF6461" w:rsidP="00EF6461">
      <w:pPr>
        <w:numPr>
          <w:ilvl w:val="0"/>
          <w:numId w:val="53"/>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To remove an instance, click the check box for the instance and select </w:t>
      </w:r>
      <w:r>
        <w:rPr>
          <w:rStyle w:val="Strong"/>
          <w:rFonts w:ascii="Helvetica" w:hAnsi="Helvetica" w:cs="Helvetica"/>
          <w:color w:val="76899A"/>
          <w:sz w:val="21"/>
          <w:szCs w:val="21"/>
        </w:rPr>
        <w:t>Remove</w:t>
      </w:r>
      <w:r>
        <w:rPr>
          <w:rFonts w:ascii="Helvetica" w:hAnsi="Helvetica" w:cs="Helvetica"/>
          <w:color w:val="76899A"/>
          <w:sz w:val="21"/>
          <w:szCs w:val="21"/>
        </w:rPr>
        <w:t> from the </w:t>
      </w:r>
      <w:r>
        <w:rPr>
          <w:rStyle w:val="Strong"/>
          <w:rFonts w:ascii="Helvetica" w:hAnsi="Helvetica" w:cs="Helvetica"/>
          <w:color w:val="76899A"/>
          <w:sz w:val="21"/>
          <w:szCs w:val="21"/>
        </w:rPr>
        <w:t>Actions</w:t>
      </w:r>
      <w:r>
        <w:rPr>
          <w:rFonts w:ascii="Helvetica" w:hAnsi="Helvetica" w:cs="Helvetica"/>
          <w:color w:val="76899A"/>
          <w:sz w:val="21"/>
          <w:szCs w:val="21"/>
        </w:rPr>
        <w:t> drop down.</w:t>
      </w:r>
    </w:p>
    <w:p w:rsidR="00EF6461" w:rsidRDefault="00EF6461" w:rsidP="00EF6461">
      <w:pPr>
        <w:pStyle w:val="Heading2"/>
        <w:shd w:val="clear" w:color="auto" w:fill="FFFFFF"/>
        <w:spacing w:before="330" w:beforeAutospacing="0" w:after="165" w:afterAutospacing="0"/>
        <w:rPr>
          <w:rFonts w:ascii="Helvetica" w:hAnsi="Helvetica" w:cs="Helvetica"/>
          <w:b w:val="0"/>
          <w:bCs w:val="0"/>
          <w:color w:val="57626C"/>
          <w:sz w:val="45"/>
          <w:szCs w:val="45"/>
        </w:rPr>
      </w:pPr>
      <w:r>
        <w:rPr>
          <w:rFonts w:ascii="Helvetica" w:hAnsi="Helvetica" w:cs="Helvetica"/>
          <w:b w:val="0"/>
          <w:bCs w:val="0"/>
          <w:color w:val="57626C"/>
          <w:sz w:val="45"/>
          <w:szCs w:val="45"/>
        </w:rPr>
        <w:t>Remove an Instance from an AWS Elastic Load Balancer</w:t>
      </w:r>
    </w:p>
    <w:p w:rsidR="00EF6461" w:rsidRDefault="00EF6461" w:rsidP="00EF6461">
      <w:pPr>
        <w:pStyle w:val="Heading3"/>
        <w:pBdr>
          <w:bottom w:val="single" w:sz="12" w:space="0" w:color="E2E5E9"/>
        </w:pBdr>
        <w:shd w:val="clear" w:color="auto" w:fill="FFFFFF"/>
        <w:spacing w:before="330" w:beforeAutospacing="0" w:after="165" w:afterAutospacing="0"/>
        <w:rPr>
          <w:rFonts w:ascii="Helvetica" w:hAnsi="Helvetica" w:cs="Helvetica"/>
          <w:b w:val="0"/>
          <w:bCs w:val="0"/>
          <w:color w:val="57626C"/>
          <w:sz w:val="36"/>
          <w:szCs w:val="36"/>
        </w:rPr>
      </w:pPr>
      <w:r>
        <w:rPr>
          <w:rFonts w:ascii="Helvetica" w:hAnsi="Helvetica" w:cs="Helvetica"/>
          <w:b w:val="0"/>
          <w:bCs w:val="0"/>
          <w:color w:val="57626C"/>
          <w:sz w:val="36"/>
          <w:szCs w:val="36"/>
        </w:rPr>
        <w:t>Overview</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Fonts w:ascii="Helvetica" w:hAnsi="Helvetica" w:cs="Helvetica"/>
          <w:color w:val="76899A"/>
          <w:sz w:val="21"/>
          <w:szCs w:val="21"/>
        </w:rPr>
        <w:t>Once you have created and configured your load balancer and added an instance to it, you may need to remove the instance. This is very simple to do. Use the following procedure to unregister a Server attached to an AWS Elastic Load Balancer (ELB).</w:t>
      </w:r>
    </w:p>
    <w:p w:rsidR="00EF6461" w:rsidRDefault="00EF6461" w:rsidP="00EF6461">
      <w:pPr>
        <w:pStyle w:val="Heading3"/>
        <w:pBdr>
          <w:bottom w:val="single" w:sz="12" w:space="0" w:color="E2E5E9"/>
        </w:pBdr>
        <w:shd w:val="clear" w:color="auto" w:fill="FFFFFF"/>
        <w:spacing w:before="330" w:beforeAutospacing="0" w:after="165" w:afterAutospacing="0"/>
        <w:rPr>
          <w:rFonts w:ascii="Helvetica" w:hAnsi="Helvetica" w:cs="Helvetica"/>
          <w:b w:val="0"/>
          <w:bCs w:val="0"/>
          <w:color w:val="57626C"/>
          <w:sz w:val="36"/>
          <w:szCs w:val="36"/>
        </w:rPr>
      </w:pPr>
      <w:r>
        <w:rPr>
          <w:rFonts w:ascii="Helvetica" w:hAnsi="Helvetica" w:cs="Helvetica"/>
          <w:b w:val="0"/>
          <w:bCs w:val="0"/>
          <w:color w:val="57626C"/>
          <w:sz w:val="36"/>
          <w:szCs w:val="36"/>
        </w:rPr>
        <w:t>Prerequisites</w:t>
      </w:r>
    </w:p>
    <w:p w:rsidR="00EF6461" w:rsidRDefault="00EF6461" w:rsidP="00EF6461">
      <w:pPr>
        <w:numPr>
          <w:ilvl w:val="0"/>
          <w:numId w:val="54"/>
        </w:numPr>
        <w:shd w:val="clear" w:color="auto" w:fill="FFFFFF"/>
        <w:spacing w:before="100" w:beforeAutospacing="1" w:after="100" w:afterAutospacing="1" w:line="240" w:lineRule="auto"/>
        <w:rPr>
          <w:rFonts w:ascii="Helvetica" w:hAnsi="Helvetica" w:cs="Helvetica"/>
          <w:color w:val="76899A"/>
          <w:sz w:val="21"/>
          <w:szCs w:val="21"/>
        </w:rPr>
      </w:pPr>
      <w:r>
        <w:rPr>
          <w:rFonts w:ascii="Helvetica" w:hAnsi="Helvetica" w:cs="Helvetica"/>
          <w:color w:val="76899A"/>
          <w:sz w:val="21"/>
          <w:szCs w:val="21"/>
        </w:rPr>
        <w:t>A configured AWS Elastic Load Balancer with a server attached to it.</w:t>
      </w:r>
    </w:p>
    <w:p w:rsidR="00EF6461" w:rsidRDefault="00EF6461" w:rsidP="00EF6461">
      <w:pPr>
        <w:pStyle w:val="Heading3"/>
        <w:pBdr>
          <w:bottom w:val="single" w:sz="12" w:space="0" w:color="E2E5E9"/>
        </w:pBdr>
        <w:shd w:val="clear" w:color="auto" w:fill="FFFFFF"/>
        <w:spacing w:before="330" w:beforeAutospacing="0" w:after="165" w:afterAutospacing="0"/>
        <w:rPr>
          <w:rFonts w:ascii="Helvetica" w:hAnsi="Helvetica" w:cs="Helvetica"/>
          <w:b w:val="0"/>
          <w:bCs w:val="0"/>
          <w:color w:val="57626C"/>
          <w:sz w:val="36"/>
          <w:szCs w:val="36"/>
        </w:rPr>
      </w:pPr>
      <w:r>
        <w:rPr>
          <w:rFonts w:ascii="Helvetica" w:hAnsi="Helvetica" w:cs="Helvetica"/>
          <w:b w:val="0"/>
          <w:bCs w:val="0"/>
          <w:color w:val="57626C"/>
          <w:sz w:val="36"/>
          <w:szCs w:val="36"/>
        </w:rPr>
        <w:t>Steps</w:t>
      </w:r>
    </w:p>
    <w:p w:rsidR="00EF6461" w:rsidRDefault="00EF6461" w:rsidP="00EF6461">
      <w:pPr>
        <w:numPr>
          <w:ilvl w:val="0"/>
          <w:numId w:val="55"/>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Navigate to </w:t>
      </w:r>
      <w:r>
        <w:rPr>
          <w:rStyle w:val="Strong"/>
          <w:rFonts w:ascii="Helvetica" w:hAnsi="Helvetica" w:cs="Helvetica"/>
          <w:color w:val="76899A"/>
          <w:sz w:val="21"/>
          <w:szCs w:val="21"/>
        </w:rPr>
        <w:t>Clouds</w:t>
      </w:r>
      <w:r>
        <w:rPr>
          <w:rFonts w:ascii="Helvetica" w:hAnsi="Helvetica" w:cs="Helvetica"/>
          <w:color w:val="76899A"/>
          <w:sz w:val="21"/>
          <w:szCs w:val="21"/>
        </w:rPr>
        <w:t> &gt; </w:t>
      </w:r>
      <w:r>
        <w:rPr>
          <w:rStyle w:val="Emphasis"/>
          <w:rFonts w:ascii="Helvetica" w:hAnsi="Helvetica" w:cs="Helvetica"/>
          <w:color w:val="76899A"/>
          <w:sz w:val="21"/>
          <w:szCs w:val="21"/>
        </w:rPr>
        <w:t>AWS Region</w:t>
      </w:r>
      <w:r>
        <w:rPr>
          <w:rFonts w:ascii="Helvetica" w:hAnsi="Helvetica" w:cs="Helvetica"/>
          <w:color w:val="76899A"/>
          <w:sz w:val="21"/>
          <w:szCs w:val="21"/>
        </w:rPr>
        <w:t> &gt; </w:t>
      </w:r>
      <w:r>
        <w:rPr>
          <w:rStyle w:val="Strong"/>
          <w:rFonts w:ascii="Helvetica" w:hAnsi="Helvetica" w:cs="Helvetica"/>
          <w:color w:val="76899A"/>
          <w:sz w:val="21"/>
          <w:szCs w:val="21"/>
        </w:rPr>
        <w:t>Load Balancing</w:t>
      </w:r>
      <w:r>
        <w:rPr>
          <w:rFonts w:ascii="Helvetica" w:hAnsi="Helvetica" w:cs="Helvetica"/>
          <w:color w:val="76899A"/>
          <w:sz w:val="21"/>
          <w:szCs w:val="21"/>
        </w:rPr>
        <w:t> &gt; </w:t>
      </w:r>
      <w:proofErr w:type="spellStart"/>
      <w:r>
        <w:rPr>
          <w:rStyle w:val="Emphasis"/>
          <w:rFonts w:ascii="Helvetica" w:hAnsi="Helvetica" w:cs="Helvetica"/>
          <w:color w:val="76899A"/>
          <w:sz w:val="21"/>
          <w:szCs w:val="21"/>
        </w:rPr>
        <w:t>LoadBalancerName</w:t>
      </w:r>
      <w:proofErr w:type="spellEnd"/>
    </w:p>
    <w:p w:rsidR="00EF6461" w:rsidRDefault="00EF6461" w:rsidP="00EF6461">
      <w:pPr>
        <w:numPr>
          <w:ilvl w:val="0"/>
          <w:numId w:val="55"/>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Expand the </w:t>
      </w:r>
      <w:r>
        <w:rPr>
          <w:rStyle w:val="Strong"/>
          <w:rFonts w:ascii="Helvetica" w:hAnsi="Helvetica" w:cs="Helvetica"/>
          <w:color w:val="76899A"/>
          <w:sz w:val="21"/>
          <w:szCs w:val="21"/>
        </w:rPr>
        <w:t>Instances</w:t>
      </w:r>
      <w:r>
        <w:rPr>
          <w:rFonts w:ascii="Helvetica" w:hAnsi="Helvetica" w:cs="Helvetica"/>
          <w:color w:val="76899A"/>
          <w:sz w:val="21"/>
          <w:szCs w:val="21"/>
        </w:rPr>
        <w:t> tab.</w:t>
      </w:r>
    </w:p>
    <w:p w:rsidR="00EF6461" w:rsidRDefault="00EF6461" w:rsidP="00EF6461">
      <w:pPr>
        <w:numPr>
          <w:ilvl w:val="0"/>
          <w:numId w:val="55"/>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Select the instances that you want to remove.</w:t>
      </w:r>
    </w:p>
    <w:p w:rsidR="00EF6461" w:rsidRDefault="00EF6461" w:rsidP="00EF6461">
      <w:pPr>
        <w:numPr>
          <w:ilvl w:val="0"/>
          <w:numId w:val="55"/>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Select </w:t>
      </w:r>
      <w:r>
        <w:rPr>
          <w:rStyle w:val="Strong"/>
          <w:rFonts w:ascii="Helvetica" w:hAnsi="Helvetica" w:cs="Helvetica"/>
          <w:color w:val="76899A"/>
          <w:sz w:val="21"/>
          <w:szCs w:val="21"/>
        </w:rPr>
        <w:t>Remove</w:t>
      </w:r>
      <w:r>
        <w:rPr>
          <w:rFonts w:ascii="Helvetica" w:hAnsi="Helvetica" w:cs="Helvetica"/>
          <w:color w:val="76899A"/>
          <w:sz w:val="21"/>
          <w:szCs w:val="21"/>
        </w:rPr>
        <w:t> from the Actions drop down.</w:t>
      </w:r>
    </w:p>
    <w:p w:rsidR="00EF6461" w:rsidRDefault="00EF6461" w:rsidP="00EF6461">
      <w:pPr>
        <w:pStyle w:val="Heading2"/>
        <w:shd w:val="clear" w:color="auto" w:fill="FFFFFF"/>
        <w:spacing w:before="330" w:beforeAutospacing="0" w:after="165" w:afterAutospacing="0"/>
        <w:rPr>
          <w:rFonts w:ascii="Helvetica" w:hAnsi="Helvetica" w:cs="Helvetica"/>
          <w:b w:val="0"/>
          <w:bCs w:val="0"/>
          <w:color w:val="57626C"/>
          <w:sz w:val="45"/>
          <w:szCs w:val="45"/>
        </w:rPr>
      </w:pPr>
      <w:r>
        <w:rPr>
          <w:rFonts w:ascii="Helvetica" w:hAnsi="Helvetica" w:cs="Helvetica"/>
          <w:b w:val="0"/>
          <w:bCs w:val="0"/>
          <w:color w:val="57626C"/>
          <w:sz w:val="45"/>
          <w:szCs w:val="45"/>
        </w:rPr>
        <w:t>Add Listeners to an Elastic Load Balancer</w:t>
      </w:r>
    </w:p>
    <w:p w:rsidR="00EF6461" w:rsidRDefault="00EF6461" w:rsidP="00EF6461">
      <w:pPr>
        <w:pStyle w:val="Heading3"/>
        <w:pBdr>
          <w:bottom w:val="single" w:sz="12" w:space="0" w:color="E2E5E9"/>
        </w:pBdr>
        <w:shd w:val="clear" w:color="auto" w:fill="FFFFFF"/>
        <w:spacing w:before="330" w:beforeAutospacing="0" w:after="165" w:afterAutospacing="0"/>
        <w:rPr>
          <w:rFonts w:ascii="Helvetica" w:hAnsi="Helvetica" w:cs="Helvetica"/>
          <w:b w:val="0"/>
          <w:bCs w:val="0"/>
          <w:color w:val="57626C"/>
          <w:sz w:val="36"/>
          <w:szCs w:val="36"/>
        </w:rPr>
      </w:pPr>
      <w:r>
        <w:rPr>
          <w:rFonts w:ascii="Helvetica" w:hAnsi="Helvetica" w:cs="Helvetica"/>
          <w:b w:val="0"/>
          <w:bCs w:val="0"/>
          <w:color w:val="57626C"/>
          <w:sz w:val="36"/>
          <w:szCs w:val="36"/>
        </w:rPr>
        <w:t>Overview</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Fonts w:ascii="Helvetica" w:hAnsi="Helvetica" w:cs="Helvetica"/>
          <w:color w:val="76899A"/>
          <w:sz w:val="21"/>
          <w:szCs w:val="21"/>
        </w:rPr>
        <w:t>When you first create a new Elastic Load Balancer, it's automatically set up with one listener already predefined. By default, an ELB will be configured to listen over HTTP on port 80 and forward traffic to port 80 on the receiving EC2 instances, which are typically your application servers.</w:t>
      </w:r>
    </w:p>
    <w:p w:rsidR="00EF6461" w:rsidRDefault="00EF6461" w:rsidP="00EF6461">
      <w:pPr>
        <w:numPr>
          <w:ilvl w:val="0"/>
          <w:numId w:val="56"/>
        </w:numPr>
        <w:shd w:val="clear" w:color="auto" w:fill="FFFFFF"/>
        <w:spacing w:before="100" w:beforeAutospacing="1" w:after="100" w:afterAutospacing="1" w:line="240" w:lineRule="auto"/>
        <w:rPr>
          <w:rFonts w:ascii="Helvetica" w:hAnsi="Helvetica" w:cs="Helvetica"/>
          <w:color w:val="76899A"/>
          <w:sz w:val="21"/>
          <w:szCs w:val="21"/>
        </w:rPr>
      </w:pPr>
      <w:r>
        <w:rPr>
          <w:rFonts w:ascii="Helvetica" w:hAnsi="Helvetica" w:cs="Helvetica"/>
          <w:color w:val="76899A"/>
          <w:sz w:val="21"/>
          <w:szCs w:val="21"/>
        </w:rPr>
        <w:t>HTTP; 80-&gt;80</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Fonts w:ascii="Helvetica" w:hAnsi="Helvetica" w:cs="Helvetica"/>
          <w:color w:val="76899A"/>
          <w:sz w:val="21"/>
          <w:szCs w:val="21"/>
        </w:rPr>
        <w:lastRenderedPageBreak/>
        <w:t>To add additional listeners or make changes to existing ones, use the </w:t>
      </w:r>
      <w:r>
        <w:rPr>
          <w:rStyle w:val="Strong"/>
          <w:rFonts w:ascii="Helvetica" w:hAnsi="Helvetica" w:cs="Helvetica"/>
          <w:color w:val="76899A"/>
          <w:sz w:val="21"/>
          <w:szCs w:val="21"/>
        </w:rPr>
        <w:t>Listeners</w:t>
      </w:r>
      <w:r>
        <w:rPr>
          <w:rFonts w:ascii="Helvetica" w:hAnsi="Helvetica" w:cs="Helvetica"/>
          <w:color w:val="76899A"/>
          <w:sz w:val="21"/>
          <w:szCs w:val="21"/>
        </w:rPr>
        <w:t> tab of the ELB. Use the following procedure to add listeners to an existing Amazon Elastic Load Balancer (ELB).</w:t>
      </w:r>
    </w:p>
    <w:p w:rsidR="00EF6461" w:rsidRDefault="00EF6461" w:rsidP="00EF6461">
      <w:pPr>
        <w:pStyle w:val="Heading3"/>
        <w:pBdr>
          <w:bottom w:val="single" w:sz="12" w:space="0" w:color="E2E5E9"/>
        </w:pBdr>
        <w:shd w:val="clear" w:color="auto" w:fill="FFFFFF"/>
        <w:spacing w:before="330" w:beforeAutospacing="0" w:after="165" w:afterAutospacing="0"/>
        <w:rPr>
          <w:rFonts w:ascii="Helvetica" w:hAnsi="Helvetica" w:cs="Helvetica"/>
          <w:b w:val="0"/>
          <w:bCs w:val="0"/>
          <w:color w:val="57626C"/>
          <w:sz w:val="36"/>
          <w:szCs w:val="36"/>
        </w:rPr>
      </w:pPr>
      <w:r>
        <w:rPr>
          <w:rFonts w:ascii="Helvetica" w:hAnsi="Helvetica" w:cs="Helvetica"/>
          <w:b w:val="0"/>
          <w:bCs w:val="0"/>
          <w:color w:val="57626C"/>
          <w:sz w:val="36"/>
          <w:szCs w:val="36"/>
        </w:rPr>
        <w:t>Prerequisites</w:t>
      </w:r>
    </w:p>
    <w:p w:rsidR="00EF6461" w:rsidRDefault="00EF6461" w:rsidP="00EF6461">
      <w:pPr>
        <w:numPr>
          <w:ilvl w:val="0"/>
          <w:numId w:val="57"/>
        </w:numPr>
        <w:shd w:val="clear" w:color="auto" w:fill="FFFFFF"/>
        <w:spacing w:before="100" w:beforeAutospacing="1" w:after="100" w:afterAutospacing="1" w:line="240" w:lineRule="auto"/>
        <w:rPr>
          <w:rFonts w:ascii="Helvetica" w:hAnsi="Helvetica" w:cs="Helvetica"/>
          <w:color w:val="76899A"/>
          <w:sz w:val="21"/>
          <w:szCs w:val="21"/>
        </w:rPr>
      </w:pPr>
      <w:r>
        <w:rPr>
          <w:rFonts w:ascii="Helvetica" w:hAnsi="Helvetica" w:cs="Helvetica"/>
          <w:color w:val="76899A"/>
          <w:sz w:val="21"/>
          <w:szCs w:val="21"/>
        </w:rPr>
        <w:t>An existing ELB</w:t>
      </w:r>
    </w:p>
    <w:p w:rsidR="00EF6461" w:rsidRDefault="00EF6461" w:rsidP="00EF6461">
      <w:pPr>
        <w:numPr>
          <w:ilvl w:val="0"/>
          <w:numId w:val="57"/>
        </w:numPr>
        <w:shd w:val="clear" w:color="auto" w:fill="FFFFFF"/>
        <w:spacing w:before="100" w:beforeAutospacing="1" w:after="100" w:afterAutospacing="1" w:line="240" w:lineRule="auto"/>
        <w:rPr>
          <w:rFonts w:ascii="Helvetica" w:hAnsi="Helvetica" w:cs="Helvetica"/>
          <w:color w:val="76899A"/>
          <w:sz w:val="21"/>
          <w:szCs w:val="21"/>
        </w:rPr>
      </w:pPr>
      <w:r>
        <w:rPr>
          <w:rFonts w:ascii="Helvetica" w:hAnsi="Helvetica" w:cs="Helvetica"/>
          <w:color w:val="76899A"/>
          <w:sz w:val="21"/>
          <w:szCs w:val="21"/>
        </w:rPr>
        <w:t>'actor' user role privileges</w:t>
      </w:r>
    </w:p>
    <w:p w:rsidR="00EF6461" w:rsidRDefault="00EF6461" w:rsidP="00EF6461">
      <w:pPr>
        <w:numPr>
          <w:ilvl w:val="0"/>
          <w:numId w:val="57"/>
        </w:numPr>
        <w:shd w:val="clear" w:color="auto" w:fill="FFFFFF"/>
        <w:spacing w:before="100" w:beforeAutospacing="1" w:after="100" w:afterAutospacing="1" w:line="240" w:lineRule="auto"/>
        <w:rPr>
          <w:rFonts w:ascii="Helvetica" w:hAnsi="Helvetica" w:cs="Helvetica"/>
          <w:color w:val="76899A"/>
          <w:sz w:val="21"/>
          <w:szCs w:val="21"/>
        </w:rPr>
      </w:pPr>
      <w:r>
        <w:rPr>
          <w:rFonts w:ascii="Helvetica" w:hAnsi="Helvetica" w:cs="Helvetica"/>
          <w:color w:val="76899A"/>
          <w:sz w:val="21"/>
          <w:szCs w:val="21"/>
        </w:rPr>
        <w:t>To add a Listener for SSL communications, you'll need a </w:t>
      </w:r>
      <w:hyperlink r:id="rId73" w:history="1">
        <w:r>
          <w:rPr>
            <w:rStyle w:val="Hyperlink"/>
            <w:rFonts w:ascii="Helvetica" w:hAnsi="Helvetica" w:cs="Helvetica"/>
            <w:color w:val="0A83F6"/>
            <w:sz w:val="21"/>
            <w:szCs w:val="21"/>
          </w:rPr>
          <w:t>Server Certificate</w:t>
        </w:r>
      </w:hyperlink>
      <w:r>
        <w:rPr>
          <w:rFonts w:ascii="Helvetica" w:hAnsi="Helvetica" w:cs="Helvetica"/>
          <w:color w:val="76899A"/>
          <w:sz w:val="21"/>
          <w:szCs w:val="21"/>
        </w:rPr>
        <w:t>.</w:t>
      </w:r>
    </w:p>
    <w:p w:rsidR="00EF6461" w:rsidRDefault="00EF6461" w:rsidP="00EF6461">
      <w:pPr>
        <w:pStyle w:val="Heading3"/>
        <w:pBdr>
          <w:bottom w:val="single" w:sz="12" w:space="0" w:color="E2E5E9"/>
        </w:pBdr>
        <w:shd w:val="clear" w:color="auto" w:fill="FFFFFF"/>
        <w:spacing w:before="330" w:beforeAutospacing="0" w:after="165" w:afterAutospacing="0"/>
        <w:rPr>
          <w:rFonts w:ascii="Helvetica" w:hAnsi="Helvetica" w:cs="Helvetica"/>
          <w:b w:val="0"/>
          <w:bCs w:val="0"/>
          <w:color w:val="57626C"/>
          <w:sz w:val="36"/>
          <w:szCs w:val="36"/>
        </w:rPr>
      </w:pPr>
      <w:r>
        <w:rPr>
          <w:rFonts w:ascii="Helvetica" w:hAnsi="Helvetica" w:cs="Helvetica"/>
          <w:b w:val="0"/>
          <w:bCs w:val="0"/>
          <w:color w:val="57626C"/>
          <w:sz w:val="36"/>
          <w:szCs w:val="36"/>
        </w:rPr>
        <w:t>Steps</w:t>
      </w:r>
    </w:p>
    <w:p w:rsidR="00EF6461" w:rsidRDefault="00EF6461" w:rsidP="00EF6461">
      <w:pPr>
        <w:numPr>
          <w:ilvl w:val="0"/>
          <w:numId w:val="58"/>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Go to </w:t>
      </w:r>
      <w:r>
        <w:rPr>
          <w:rStyle w:val="Strong"/>
          <w:rFonts w:ascii="Helvetica" w:hAnsi="Helvetica" w:cs="Helvetica"/>
          <w:color w:val="76899A"/>
          <w:sz w:val="21"/>
          <w:szCs w:val="21"/>
        </w:rPr>
        <w:t>Clouds</w:t>
      </w:r>
      <w:r>
        <w:rPr>
          <w:rFonts w:ascii="Helvetica" w:hAnsi="Helvetica" w:cs="Helvetica"/>
          <w:color w:val="76899A"/>
          <w:sz w:val="21"/>
          <w:szCs w:val="21"/>
        </w:rPr>
        <w:t> &gt; </w:t>
      </w:r>
      <w:r>
        <w:rPr>
          <w:rStyle w:val="Emphasis"/>
          <w:rFonts w:ascii="Helvetica" w:hAnsi="Helvetica" w:cs="Helvetica"/>
          <w:color w:val="76899A"/>
          <w:sz w:val="21"/>
          <w:szCs w:val="21"/>
        </w:rPr>
        <w:t>AWS Region</w:t>
      </w:r>
      <w:r>
        <w:rPr>
          <w:rFonts w:ascii="Helvetica" w:hAnsi="Helvetica" w:cs="Helvetica"/>
          <w:color w:val="76899A"/>
          <w:sz w:val="21"/>
          <w:szCs w:val="21"/>
        </w:rPr>
        <w:t> &gt; </w:t>
      </w:r>
      <w:r>
        <w:rPr>
          <w:rStyle w:val="Strong"/>
          <w:rFonts w:ascii="Helvetica" w:hAnsi="Helvetica" w:cs="Helvetica"/>
          <w:color w:val="76899A"/>
          <w:sz w:val="21"/>
          <w:szCs w:val="21"/>
        </w:rPr>
        <w:t>Load Balancing</w:t>
      </w:r>
      <w:r>
        <w:rPr>
          <w:rFonts w:ascii="Helvetica" w:hAnsi="Helvetica" w:cs="Helvetica"/>
          <w:color w:val="76899A"/>
          <w:sz w:val="21"/>
          <w:szCs w:val="21"/>
        </w:rPr>
        <w:t>.</w:t>
      </w:r>
    </w:p>
    <w:p w:rsidR="00EF6461" w:rsidRDefault="00EF6461" w:rsidP="00EF6461">
      <w:pPr>
        <w:numPr>
          <w:ilvl w:val="0"/>
          <w:numId w:val="58"/>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Select an existing ELB from the list.</w:t>
      </w:r>
    </w:p>
    <w:p w:rsidR="00EF6461" w:rsidRDefault="00EF6461" w:rsidP="00EF6461">
      <w:pPr>
        <w:numPr>
          <w:ilvl w:val="0"/>
          <w:numId w:val="58"/>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Click </w:t>
      </w:r>
      <w:r>
        <w:rPr>
          <w:rStyle w:val="Strong"/>
          <w:rFonts w:ascii="Helvetica" w:hAnsi="Helvetica" w:cs="Helvetica"/>
          <w:color w:val="76899A"/>
          <w:sz w:val="21"/>
          <w:szCs w:val="21"/>
        </w:rPr>
        <w:t>Add Listener</w:t>
      </w:r>
      <w:r>
        <w:rPr>
          <w:rFonts w:ascii="Helvetica" w:hAnsi="Helvetica" w:cs="Helvetica"/>
          <w:color w:val="76899A"/>
          <w:sz w:val="21"/>
          <w:szCs w:val="21"/>
        </w:rPr>
        <w:t>.</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Fonts w:ascii="Helvetica" w:hAnsi="Helvetica" w:cs="Helvetica"/>
          <w:color w:val="76899A"/>
          <w:sz w:val="21"/>
          <w:szCs w:val="21"/>
        </w:rPr>
        <w:t>To add a Listener, specify the following information:</w:t>
      </w:r>
    </w:p>
    <w:p w:rsidR="00EF6461" w:rsidRDefault="00EF6461" w:rsidP="00EF6461">
      <w:pPr>
        <w:numPr>
          <w:ilvl w:val="0"/>
          <w:numId w:val="59"/>
        </w:numPr>
        <w:shd w:val="clear" w:color="auto" w:fill="FFFFFF"/>
        <w:spacing w:before="100" w:beforeAutospacing="1" w:after="100" w:afterAutospacing="1" w:line="240" w:lineRule="auto"/>
        <w:rPr>
          <w:rFonts w:ascii="Helvetica" w:hAnsi="Helvetica" w:cs="Helvetica"/>
          <w:color w:val="76899A"/>
          <w:sz w:val="21"/>
          <w:szCs w:val="21"/>
        </w:rPr>
      </w:pPr>
      <w:r>
        <w:rPr>
          <w:rStyle w:val="Strong"/>
          <w:rFonts w:ascii="Helvetica" w:hAnsi="Helvetica" w:cs="Helvetica"/>
          <w:color w:val="76899A"/>
          <w:sz w:val="21"/>
          <w:szCs w:val="21"/>
        </w:rPr>
        <w:t>Load Balancer Protocol</w:t>
      </w:r>
      <w:r>
        <w:rPr>
          <w:rFonts w:ascii="Helvetica" w:hAnsi="Helvetica" w:cs="Helvetica"/>
          <w:color w:val="76899A"/>
          <w:sz w:val="21"/>
          <w:szCs w:val="21"/>
        </w:rPr>
        <w:t> - The routing transport protocol that will be used by the ELB.</w:t>
      </w:r>
    </w:p>
    <w:p w:rsidR="00EF6461" w:rsidRDefault="00EF6461" w:rsidP="00EF6461">
      <w:pPr>
        <w:numPr>
          <w:ilvl w:val="1"/>
          <w:numId w:val="59"/>
        </w:numPr>
        <w:shd w:val="clear" w:color="auto" w:fill="FFFFFF"/>
        <w:spacing w:before="100" w:beforeAutospacing="1" w:after="100" w:afterAutospacing="1" w:line="240" w:lineRule="auto"/>
        <w:rPr>
          <w:rFonts w:ascii="Helvetica" w:hAnsi="Helvetica" w:cs="Helvetica"/>
          <w:color w:val="76899A"/>
          <w:sz w:val="21"/>
          <w:szCs w:val="21"/>
        </w:rPr>
      </w:pPr>
      <w:r>
        <w:rPr>
          <w:rFonts w:ascii="Helvetica" w:hAnsi="Helvetica" w:cs="Helvetica"/>
          <w:color w:val="76899A"/>
          <w:sz w:val="21"/>
          <w:szCs w:val="21"/>
        </w:rPr>
        <w:t>HTTP</w:t>
      </w:r>
    </w:p>
    <w:p w:rsidR="00EF6461" w:rsidRDefault="00EF6461" w:rsidP="00EF6461">
      <w:pPr>
        <w:numPr>
          <w:ilvl w:val="1"/>
          <w:numId w:val="59"/>
        </w:numPr>
        <w:shd w:val="clear" w:color="auto" w:fill="FFFFFF"/>
        <w:spacing w:before="100" w:beforeAutospacing="1" w:after="100" w:afterAutospacing="1" w:line="240" w:lineRule="auto"/>
        <w:rPr>
          <w:rFonts w:ascii="Helvetica" w:hAnsi="Helvetica" w:cs="Helvetica"/>
          <w:color w:val="76899A"/>
          <w:sz w:val="21"/>
          <w:szCs w:val="21"/>
        </w:rPr>
      </w:pPr>
      <w:r>
        <w:rPr>
          <w:rFonts w:ascii="Helvetica" w:hAnsi="Helvetica" w:cs="Helvetica"/>
          <w:color w:val="76899A"/>
          <w:sz w:val="21"/>
          <w:szCs w:val="21"/>
        </w:rPr>
        <w:t>HTTPS</w:t>
      </w:r>
    </w:p>
    <w:p w:rsidR="00EF6461" w:rsidRDefault="00EF6461" w:rsidP="00EF6461">
      <w:pPr>
        <w:numPr>
          <w:ilvl w:val="1"/>
          <w:numId w:val="59"/>
        </w:numPr>
        <w:shd w:val="clear" w:color="auto" w:fill="FFFFFF"/>
        <w:spacing w:before="100" w:beforeAutospacing="1" w:after="100" w:afterAutospacing="1" w:line="240" w:lineRule="auto"/>
        <w:rPr>
          <w:rFonts w:ascii="Helvetica" w:hAnsi="Helvetica" w:cs="Helvetica"/>
          <w:color w:val="76899A"/>
          <w:sz w:val="21"/>
          <w:szCs w:val="21"/>
        </w:rPr>
      </w:pPr>
      <w:r>
        <w:rPr>
          <w:rFonts w:ascii="Helvetica" w:hAnsi="Helvetica" w:cs="Helvetica"/>
          <w:color w:val="76899A"/>
          <w:sz w:val="21"/>
          <w:szCs w:val="21"/>
        </w:rPr>
        <w:t>TCP</w:t>
      </w:r>
    </w:p>
    <w:p w:rsidR="00EF6461" w:rsidRDefault="00EF6461" w:rsidP="00EF6461">
      <w:pPr>
        <w:numPr>
          <w:ilvl w:val="1"/>
          <w:numId w:val="59"/>
        </w:numPr>
        <w:shd w:val="clear" w:color="auto" w:fill="FFFFFF"/>
        <w:spacing w:before="100" w:beforeAutospacing="1" w:after="100" w:afterAutospacing="1" w:line="240" w:lineRule="auto"/>
        <w:rPr>
          <w:rFonts w:ascii="Helvetica" w:hAnsi="Helvetica" w:cs="Helvetica"/>
          <w:color w:val="76899A"/>
          <w:sz w:val="21"/>
          <w:szCs w:val="21"/>
        </w:rPr>
      </w:pPr>
      <w:r>
        <w:rPr>
          <w:rFonts w:ascii="Helvetica" w:hAnsi="Helvetica" w:cs="Helvetica"/>
          <w:color w:val="76899A"/>
          <w:sz w:val="21"/>
          <w:szCs w:val="21"/>
        </w:rPr>
        <w:t>SSL</w:t>
      </w:r>
    </w:p>
    <w:p w:rsidR="00EF6461" w:rsidRDefault="00EF6461" w:rsidP="00EF6461">
      <w:pPr>
        <w:numPr>
          <w:ilvl w:val="0"/>
          <w:numId w:val="59"/>
        </w:numPr>
        <w:shd w:val="clear" w:color="auto" w:fill="FFFFFF"/>
        <w:spacing w:before="100" w:beforeAutospacing="1" w:after="100" w:afterAutospacing="1" w:line="240" w:lineRule="auto"/>
        <w:rPr>
          <w:rFonts w:ascii="Helvetica" w:hAnsi="Helvetica" w:cs="Helvetica"/>
          <w:color w:val="76899A"/>
          <w:sz w:val="21"/>
          <w:szCs w:val="21"/>
        </w:rPr>
      </w:pPr>
      <w:r>
        <w:rPr>
          <w:rStyle w:val="Strong"/>
          <w:rFonts w:ascii="Helvetica" w:hAnsi="Helvetica" w:cs="Helvetica"/>
          <w:color w:val="76899A"/>
          <w:sz w:val="21"/>
          <w:szCs w:val="21"/>
        </w:rPr>
        <w:t>Load Balancer Port</w:t>
      </w:r>
      <w:r>
        <w:rPr>
          <w:rFonts w:ascii="Helvetica" w:hAnsi="Helvetica" w:cs="Helvetica"/>
          <w:color w:val="76899A"/>
          <w:sz w:val="21"/>
          <w:szCs w:val="21"/>
        </w:rPr>
        <w:t> - External port that the ELB will listen on to accept client requests. Valid ports are 80, 443, 1024-65535.</w:t>
      </w:r>
    </w:p>
    <w:p w:rsidR="00EF6461" w:rsidRDefault="00EF6461" w:rsidP="00EF6461">
      <w:pPr>
        <w:numPr>
          <w:ilvl w:val="0"/>
          <w:numId w:val="59"/>
        </w:numPr>
        <w:shd w:val="clear" w:color="auto" w:fill="FFFFFF"/>
        <w:spacing w:before="100" w:beforeAutospacing="1" w:after="100" w:afterAutospacing="1" w:line="240" w:lineRule="auto"/>
        <w:rPr>
          <w:rFonts w:ascii="Helvetica" w:hAnsi="Helvetica" w:cs="Helvetica"/>
          <w:color w:val="76899A"/>
          <w:sz w:val="21"/>
          <w:szCs w:val="21"/>
        </w:rPr>
      </w:pPr>
      <w:r>
        <w:rPr>
          <w:rStyle w:val="Strong"/>
          <w:rFonts w:ascii="Helvetica" w:hAnsi="Helvetica" w:cs="Helvetica"/>
          <w:color w:val="76899A"/>
          <w:sz w:val="21"/>
          <w:szCs w:val="21"/>
        </w:rPr>
        <w:t>Instance Protocol</w:t>
      </w:r>
      <w:r>
        <w:rPr>
          <w:rFonts w:ascii="Helvetica" w:hAnsi="Helvetica" w:cs="Helvetica"/>
          <w:color w:val="76899A"/>
          <w:sz w:val="21"/>
          <w:szCs w:val="21"/>
        </w:rPr>
        <w:t xml:space="preserve"> - The </w:t>
      </w:r>
      <w:proofErr w:type="gramStart"/>
      <w:r>
        <w:rPr>
          <w:rFonts w:ascii="Helvetica" w:hAnsi="Helvetica" w:cs="Helvetica"/>
          <w:color w:val="76899A"/>
          <w:sz w:val="21"/>
          <w:szCs w:val="21"/>
        </w:rPr>
        <w:t>front end</w:t>
      </w:r>
      <w:proofErr w:type="gramEnd"/>
      <w:r>
        <w:rPr>
          <w:rFonts w:ascii="Helvetica" w:hAnsi="Helvetica" w:cs="Helvetica"/>
          <w:color w:val="76899A"/>
          <w:sz w:val="21"/>
          <w:szCs w:val="21"/>
        </w:rPr>
        <w:t xml:space="preserve"> protocol used by the instance.</w:t>
      </w:r>
    </w:p>
    <w:p w:rsidR="00EF6461" w:rsidRDefault="00EF6461" w:rsidP="00EF6461">
      <w:pPr>
        <w:numPr>
          <w:ilvl w:val="0"/>
          <w:numId w:val="59"/>
        </w:numPr>
        <w:shd w:val="clear" w:color="auto" w:fill="FFFFFF"/>
        <w:spacing w:before="100" w:beforeAutospacing="1" w:after="100" w:afterAutospacing="1" w:line="240" w:lineRule="auto"/>
        <w:rPr>
          <w:rFonts w:ascii="Helvetica" w:hAnsi="Helvetica" w:cs="Helvetica"/>
          <w:color w:val="76899A"/>
          <w:sz w:val="21"/>
          <w:szCs w:val="21"/>
        </w:rPr>
      </w:pPr>
      <w:r>
        <w:rPr>
          <w:rStyle w:val="Strong"/>
          <w:rFonts w:ascii="Helvetica" w:hAnsi="Helvetica" w:cs="Helvetica"/>
          <w:color w:val="76899A"/>
          <w:sz w:val="21"/>
          <w:szCs w:val="21"/>
        </w:rPr>
        <w:t>Instance Port</w:t>
      </w:r>
      <w:r>
        <w:rPr>
          <w:rFonts w:ascii="Helvetica" w:hAnsi="Helvetica" w:cs="Helvetica"/>
          <w:color w:val="76899A"/>
          <w:sz w:val="21"/>
          <w:szCs w:val="21"/>
        </w:rPr>
        <w:t> - The port that the ELB will use to send traffic to the application instances. Valid ports are 1 to 65535. The Instance Port does not have to match the Load Balancer Port.</w:t>
      </w:r>
    </w:p>
    <w:p w:rsidR="00EF6461" w:rsidRDefault="00EF6461" w:rsidP="00EF6461">
      <w:pPr>
        <w:numPr>
          <w:ilvl w:val="0"/>
          <w:numId w:val="59"/>
        </w:numPr>
        <w:shd w:val="clear" w:color="auto" w:fill="FFFFFF"/>
        <w:spacing w:before="100" w:beforeAutospacing="1" w:after="100" w:afterAutospacing="1" w:line="240" w:lineRule="auto"/>
        <w:rPr>
          <w:rFonts w:ascii="Helvetica" w:hAnsi="Helvetica" w:cs="Helvetica"/>
          <w:color w:val="76899A"/>
          <w:sz w:val="21"/>
          <w:szCs w:val="21"/>
        </w:rPr>
      </w:pPr>
      <w:r>
        <w:rPr>
          <w:rStyle w:val="Strong"/>
          <w:rFonts w:ascii="Helvetica" w:hAnsi="Helvetica" w:cs="Helvetica"/>
          <w:color w:val="76899A"/>
          <w:sz w:val="21"/>
          <w:szCs w:val="21"/>
        </w:rPr>
        <w:t>Certificate</w:t>
      </w:r>
      <w:r>
        <w:rPr>
          <w:rFonts w:ascii="Helvetica" w:hAnsi="Helvetica" w:cs="Helvetica"/>
          <w:color w:val="76899A"/>
          <w:sz w:val="21"/>
          <w:szCs w:val="21"/>
        </w:rPr>
        <w:t> (for HTTPS and SSL only) - Select or upload the Server Certificate that will be used for encryption purposes. See </w:t>
      </w:r>
      <w:hyperlink r:id="rId74" w:history="1">
        <w:r>
          <w:rPr>
            <w:rStyle w:val="Hyperlink"/>
            <w:rFonts w:ascii="Helvetica" w:hAnsi="Helvetica" w:cs="Helvetica"/>
            <w:color w:val="0A83F6"/>
            <w:sz w:val="21"/>
            <w:szCs w:val="21"/>
          </w:rPr>
          <w:t>Server Certificates</w:t>
        </w:r>
      </w:hyperlink>
      <w:r>
        <w:rPr>
          <w:rFonts w:ascii="Helvetica" w:hAnsi="Helvetica" w:cs="Helvetica"/>
          <w:color w:val="76899A"/>
          <w:sz w:val="21"/>
          <w:szCs w:val="21"/>
        </w:rPr>
        <w:t>.</w:t>
      </w:r>
    </w:p>
    <w:p w:rsidR="00EF6461" w:rsidRDefault="00EF6461" w:rsidP="00EF6461">
      <w:pPr>
        <w:numPr>
          <w:ilvl w:val="0"/>
          <w:numId w:val="59"/>
        </w:numPr>
        <w:shd w:val="clear" w:color="auto" w:fill="FFFFFF"/>
        <w:spacing w:before="100" w:beforeAutospacing="1" w:after="100" w:afterAutospacing="1" w:line="240" w:lineRule="auto"/>
        <w:rPr>
          <w:rFonts w:ascii="Helvetica" w:hAnsi="Helvetica" w:cs="Helvetica"/>
          <w:color w:val="76899A"/>
          <w:sz w:val="21"/>
          <w:szCs w:val="21"/>
        </w:rPr>
      </w:pPr>
      <w:r>
        <w:rPr>
          <w:rStyle w:val="Strong"/>
          <w:rFonts w:ascii="Helvetica" w:hAnsi="Helvetica" w:cs="Helvetica"/>
          <w:color w:val="76899A"/>
          <w:sz w:val="21"/>
          <w:szCs w:val="21"/>
        </w:rPr>
        <w:t>Stickiness</w:t>
      </w:r>
      <w:r>
        <w:rPr>
          <w:rFonts w:ascii="Helvetica" w:hAnsi="Helvetica" w:cs="Helvetica"/>
          <w:color w:val="76899A"/>
          <w:sz w:val="21"/>
          <w:szCs w:val="21"/>
        </w:rPr>
        <w:t> - (HTTP and HTTPS only) - Use stickiness to bind a user's session to a specific application instance. Also known as session affinity.</w:t>
      </w:r>
    </w:p>
    <w:p w:rsidR="00EF6461" w:rsidRDefault="00EF6461" w:rsidP="00EF6461">
      <w:pPr>
        <w:pStyle w:val="Heading2"/>
        <w:shd w:val="clear" w:color="auto" w:fill="FFFFFF"/>
        <w:spacing w:before="330" w:beforeAutospacing="0" w:after="165" w:afterAutospacing="0"/>
        <w:rPr>
          <w:rFonts w:ascii="Helvetica" w:hAnsi="Helvetica" w:cs="Helvetica"/>
          <w:b w:val="0"/>
          <w:bCs w:val="0"/>
          <w:color w:val="57626C"/>
          <w:sz w:val="45"/>
          <w:szCs w:val="45"/>
        </w:rPr>
      </w:pPr>
      <w:r>
        <w:rPr>
          <w:rFonts w:ascii="Helvetica" w:hAnsi="Helvetica" w:cs="Helvetica"/>
          <w:b w:val="0"/>
          <w:bCs w:val="0"/>
          <w:color w:val="57626C"/>
          <w:sz w:val="45"/>
          <w:szCs w:val="45"/>
        </w:rPr>
        <w:t>Create a New Sticky Session</w:t>
      </w:r>
    </w:p>
    <w:p w:rsidR="00EF6461" w:rsidRDefault="00EF6461" w:rsidP="00EF6461">
      <w:pPr>
        <w:pStyle w:val="Heading3"/>
        <w:pBdr>
          <w:bottom w:val="single" w:sz="12" w:space="0" w:color="E2E5E9"/>
        </w:pBdr>
        <w:shd w:val="clear" w:color="auto" w:fill="FFFFFF"/>
        <w:spacing w:before="330" w:beforeAutospacing="0" w:after="165" w:afterAutospacing="0"/>
        <w:rPr>
          <w:rFonts w:ascii="Helvetica" w:hAnsi="Helvetica" w:cs="Helvetica"/>
          <w:b w:val="0"/>
          <w:bCs w:val="0"/>
          <w:color w:val="57626C"/>
          <w:sz w:val="36"/>
          <w:szCs w:val="36"/>
        </w:rPr>
      </w:pPr>
      <w:r>
        <w:rPr>
          <w:rFonts w:ascii="Helvetica" w:hAnsi="Helvetica" w:cs="Helvetica"/>
          <w:b w:val="0"/>
          <w:bCs w:val="0"/>
          <w:color w:val="57626C"/>
          <w:sz w:val="36"/>
          <w:szCs w:val="36"/>
        </w:rPr>
        <w:t>Overview</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Fonts w:ascii="Helvetica" w:hAnsi="Helvetica" w:cs="Helvetica"/>
          <w:color w:val="76899A"/>
          <w:sz w:val="21"/>
          <w:szCs w:val="21"/>
        </w:rPr>
        <w:t>By default, AWS ELB distributes requests to Instances running your application based on the lowest load. However, you can create a Sticky Session so that a request is bound to the same Instance for the length of the entire session. Sticky sessions are based on either load balancer or application generated HTTP cookies. This tutorial will step you through how to create a Sticky Session for your ELB. Use the following procedure to create a new Sticky Session policy for an AWS Elastic Load Balancer (ELB).</w:t>
      </w:r>
    </w:p>
    <w:p w:rsidR="00EF6461" w:rsidRDefault="00EF6461" w:rsidP="00EF6461">
      <w:pPr>
        <w:pStyle w:val="Heading3"/>
        <w:pBdr>
          <w:bottom w:val="single" w:sz="12" w:space="0" w:color="E2E5E9"/>
        </w:pBdr>
        <w:shd w:val="clear" w:color="auto" w:fill="FFFFFF"/>
        <w:spacing w:before="330" w:beforeAutospacing="0" w:after="165" w:afterAutospacing="0"/>
        <w:rPr>
          <w:rFonts w:ascii="Helvetica" w:hAnsi="Helvetica" w:cs="Helvetica"/>
          <w:b w:val="0"/>
          <w:bCs w:val="0"/>
          <w:color w:val="57626C"/>
          <w:sz w:val="36"/>
          <w:szCs w:val="36"/>
        </w:rPr>
      </w:pPr>
      <w:r>
        <w:rPr>
          <w:rFonts w:ascii="Helvetica" w:hAnsi="Helvetica" w:cs="Helvetica"/>
          <w:b w:val="0"/>
          <w:bCs w:val="0"/>
          <w:color w:val="57626C"/>
          <w:sz w:val="36"/>
          <w:szCs w:val="36"/>
        </w:rPr>
        <w:t>Prerequisites</w:t>
      </w:r>
    </w:p>
    <w:p w:rsidR="00EF6461" w:rsidRDefault="00EF6461" w:rsidP="00EF6461">
      <w:pPr>
        <w:numPr>
          <w:ilvl w:val="0"/>
          <w:numId w:val="60"/>
        </w:numPr>
        <w:shd w:val="clear" w:color="auto" w:fill="FFFFFF"/>
        <w:spacing w:before="100" w:beforeAutospacing="1" w:after="100" w:afterAutospacing="1" w:line="240" w:lineRule="auto"/>
        <w:rPr>
          <w:rFonts w:ascii="Helvetica" w:hAnsi="Helvetica" w:cs="Helvetica"/>
          <w:color w:val="76899A"/>
          <w:sz w:val="21"/>
          <w:szCs w:val="21"/>
        </w:rPr>
      </w:pPr>
      <w:r>
        <w:rPr>
          <w:rFonts w:ascii="Helvetica" w:hAnsi="Helvetica" w:cs="Helvetica"/>
          <w:color w:val="76899A"/>
          <w:sz w:val="21"/>
          <w:szCs w:val="21"/>
        </w:rPr>
        <w:lastRenderedPageBreak/>
        <w:t>A created ELB and two or more front end Servers that have registered with the ELB.</w:t>
      </w:r>
    </w:p>
    <w:p w:rsidR="00EF6461" w:rsidRDefault="00EF6461" w:rsidP="00EF6461">
      <w:pPr>
        <w:numPr>
          <w:ilvl w:val="0"/>
          <w:numId w:val="60"/>
        </w:numPr>
        <w:shd w:val="clear" w:color="auto" w:fill="FFFFFF"/>
        <w:spacing w:before="100" w:beforeAutospacing="1" w:after="100" w:afterAutospacing="1" w:line="240" w:lineRule="auto"/>
        <w:rPr>
          <w:rFonts w:ascii="Helvetica" w:hAnsi="Helvetica" w:cs="Helvetica"/>
          <w:color w:val="76899A"/>
          <w:sz w:val="21"/>
          <w:szCs w:val="21"/>
        </w:rPr>
      </w:pPr>
      <w:r>
        <w:rPr>
          <w:rFonts w:ascii="Helvetica" w:hAnsi="Helvetica" w:cs="Helvetica"/>
          <w:color w:val="76899A"/>
          <w:sz w:val="21"/>
          <w:szCs w:val="21"/>
        </w:rPr>
        <w:t>There is an AWS-imposed limit of 20 policies per ELB.</w:t>
      </w:r>
    </w:p>
    <w:p w:rsidR="00EF6461" w:rsidRDefault="00EF6461" w:rsidP="00EF6461">
      <w:pPr>
        <w:numPr>
          <w:ilvl w:val="0"/>
          <w:numId w:val="60"/>
        </w:numPr>
        <w:shd w:val="clear" w:color="auto" w:fill="FFFFFF"/>
        <w:spacing w:before="100" w:beforeAutospacing="1" w:after="100" w:afterAutospacing="1" w:line="240" w:lineRule="auto"/>
        <w:rPr>
          <w:rFonts w:ascii="Helvetica" w:hAnsi="Helvetica" w:cs="Helvetica"/>
          <w:color w:val="76899A"/>
          <w:sz w:val="21"/>
          <w:szCs w:val="21"/>
        </w:rPr>
      </w:pPr>
      <w:r>
        <w:rPr>
          <w:rFonts w:ascii="Helvetica" w:hAnsi="Helvetica" w:cs="Helvetica"/>
          <w:color w:val="76899A"/>
          <w:sz w:val="21"/>
          <w:szCs w:val="21"/>
        </w:rPr>
        <w:t>Load Balancer protocol set to either HTTP or HTTPS</w:t>
      </w:r>
    </w:p>
    <w:p w:rsidR="00EF6461" w:rsidRDefault="00EF6461" w:rsidP="00EF6461">
      <w:pPr>
        <w:pStyle w:val="Heading3"/>
        <w:pBdr>
          <w:bottom w:val="single" w:sz="12" w:space="0" w:color="E2E5E9"/>
        </w:pBdr>
        <w:shd w:val="clear" w:color="auto" w:fill="FFFFFF"/>
        <w:spacing w:before="330" w:beforeAutospacing="0" w:after="165" w:afterAutospacing="0"/>
        <w:rPr>
          <w:rFonts w:ascii="Helvetica" w:hAnsi="Helvetica" w:cs="Helvetica"/>
          <w:b w:val="0"/>
          <w:bCs w:val="0"/>
          <w:color w:val="57626C"/>
          <w:sz w:val="36"/>
          <w:szCs w:val="36"/>
        </w:rPr>
      </w:pPr>
      <w:r>
        <w:rPr>
          <w:rFonts w:ascii="Helvetica" w:hAnsi="Helvetica" w:cs="Helvetica"/>
          <w:b w:val="0"/>
          <w:bCs w:val="0"/>
          <w:color w:val="57626C"/>
          <w:sz w:val="36"/>
          <w:szCs w:val="36"/>
        </w:rPr>
        <w:t>Steps</w:t>
      </w:r>
    </w:p>
    <w:p w:rsidR="00EF6461" w:rsidRDefault="00EF6461" w:rsidP="00EF6461">
      <w:pPr>
        <w:numPr>
          <w:ilvl w:val="0"/>
          <w:numId w:val="61"/>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Navigate to </w:t>
      </w:r>
      <w:r>
        <w:rPr>
          <w:rStyle w:val="Strong"/>
          <w:rFonts w:ascii="Helvetica" w:hAnsi="Helvetica" w:cs="Helvetica"/>
          <w:color w:val="76899A"/>
          <w:sz w:val="21"/>
          <w:szCs w:val="21"/>
        </w:rPr>
        <w:t>Clouds</w:t>
      </w:r>
      <w:r>
        <w:rPr>
          <w:rFonts w:ascii="Helvetica" w:hAnsi="Helvetica" w:cs="Helvetica"/>
          <w:color w:val="76899A"/>
          <w:sz w:val="21"/>
          <w:szCs w:val="21"/>
        </w:rPr>
        <w:t> &gt; </w:t>
      </w:r>
      <w:r>
        <w:rPr>
          <w:rStyle w:val="Emphasis"/>
          <w:rFonts w:ascii="Helvetica" w:hAnsi="Helvetica" w:cs="Helvetica"/>
          <w:color w:val="76899A"/>
          <w:sz w:val="21"/>
          <w:szCs w:val="21"/>
        </w:rPr>
        <w:t>AWS Region</w:t>
      </w:r>
      <w:r>
        <w:rPr>
          <w:rFonts w:ascii="Helvetica" w:hAnsi="Helvetica" w:cs="Helvetica"/>
          <w:color w:val="76899A"/>
          <w:sz w:val="21"/>
          <w:szCs w:val="21"/>
        </w:rPr>
        <w:t> &gt; </w:t>
      </w:r>
      <w:r>
        <w:rPr>
          <w:rStyle w:val="Strong"/>
          <w:rFonts w:ascii="Helvetica" w:hAnsi="Helvetica" w:cs="Helvetica"/>
          <w:color w:val="76899A"/>
          <w:sz w:val="21"/>
          <w:szCs w:val="21"/>
        </w:rPr>
        <w:t>Load Balancing</w:t>
      </w:r>
      <w:r>
        <w:rPr>
          <w:rFonts w:ascii="Helvetica" w:hAnsi="Helvetica" w:cs="Helvetica"/>
          <w:color w:val="76899A"/>
          <w:sz w:val="21"/>
          <w:szCs w:val="21"/>
        </w:rPr>
        <w:t>.</w:t>
      </w:r>
    </w:p>
    <w:p w:rsidR="00EF6461" w:rsidRDefault="00EF6461" w:rsidP="00EF6461">
      <w:pPr>
        <w:numPr>
          <w:ilvl w:val="0"/>
          <w:numId w:val="61"/>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Click the ELB that you want to create a Sticky Session for.</w:t>
      </w:r>
    </w:p>
    <w:p w:rsidR="00EF6461" w:rsidRDefault="00EF6461" w:rsidP="00EF6461">
      <w:pPr>
        <w:numPr>
          <w:ilvl w:val="0"/>
          <w:numId w:val="61"/>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Expand the </w:t>
      </w:r>
      <w:r>
        <w:rPr>
          <w:rStyle w:val="Strong"/>
          <w:rFonts w:ascii="Helvetica" w:hAnsi="Helvetica" w:cs="Helvetica"/>
          <w:color w:val="76899A"/>
          <w:sz w:val="21"/>
          <w:szCs w:val="21"/>
        </w:rPr>
        <w:t>Listener(s)</w:t>
      </w:r>
      <w:r>
        <w:rPr>
          <w:rFonts w:ascii="Helvetica" w:hAnsi="Helvetica" w:cs="Helvetica"/>
          <w:color w:val="76899A"/>
          <w:sz w:val="21"/>
          <w:szCs w:val="21"/>
        </w:rPr>
        <w:t> tab.</w:t>
      </w:r>
    </w:p>
    <w:p w:rsidR="00EF6461" w:rsidRDefault="00EF6461" w:rsidP="00EF6461">
      <w:pPr>
        <w:numPr>
          <w:ilvl w:val="0"/>
          <w:numId w:val="61"/>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Select either </w:t>
      </w:r>
      <w:r>
        <w:rPr>
          <w:rStyle w:val="Strong"/>
          <w:rFonts w:ascii="Helvetica" w:hAnsi="Helvetica" w:cs="Helvetica"/>
          <w:color w:val="76899A"/>
          <w:sz w:val="21"/>
          <w:szCs w:val="21"/>
        </w:rPr>
        <w:t>Load Balancer Generated Cookie Stickiness</w:t>
      </w:r>
      <w:r>
        <w:rPr>
          <w:rFonts w:ascii="Helvetica" w:hAnsi="Helvetica" w:cs="Helvetica"/>
          <w:color w:val="76899A"/>
          <w:sz w:val="21"/>
          <w:szCs w:val="21"/>
        </w:rPr>
        <w:t> or </w:t>
      </w:r>
      <w:r>
        <w:rPr>
          <w:rStyle w:val="Strong"/>
          <w:rFonts w:ascii="Helvetica" w:hAnsi="Helvetica" w:cs="Helvetica"/>
          <w:color w:val="76899A"/>
          <w:sz w:val="21"/>
          <w:szCs w:val="21"/>
        </w:rPr>
        <w:t>Application Generated Cookie Stickiness</w:t>
      </w:r>
      <w:r>
        <w:rPr>
          <w:rFonts w:ascii="Helvetica" w:hAnsi="Helvetica" w:cs="Helvetica"/>
          <w:color w:val="76899A"/>
          <w:sz w:val="21"/>
          <w:szCs w:val="21"/>
        </w:rPr>
        <w:t> to determine the basis for stickiness and set the following parameters:</w:t>
      </w:r>
    </w:p>
    <w:p w:rsidR="00EF6461" w:rsidRDefault="00EF6461" w:rsidP="00EF6461">
      <w:pPr>
        <w:numPr>
          <w:ilvl w:val="1"/>
          <w:numId w:val="61"/>
        </w:numPr>
        <w:shd w:val="clear" w:color="auto" w:fill="FFFFFF"/>
        <w:spacing w:before="100" w:beforeAutospacing="1" w:after="100" w:afterAutospacing="1" w:line="240" w:lineRule="auto"/>
        <w:ind w:left="1620"/>
        <w:rPr>
          <w:rFonts w:ascii="Helvetica" w:hAnsi="Helvetica" w:cs="Helvetica"/>
          <w:color w:val="76899A"/>
          <w:sz w:val="21"/>
          <w:szCs w:val="21"/>
        </w:rPr>
      </w:pPr>
      <w:r>
        <w:rPr>
          <w:rFonts w:ascii="Helvetica" w:hAnsi="Helvetica" w:cs="Helvetica"/>
          <w:color w:val="76899A"/>
          <w:sz w:val="21"/>
          <w:szCs w:val="21"/>
        </w:rPr>
        <w:t>For Load Balancer Generated Cookie Stickiness, set the Expiration Period (in seconds), after which stickiness will be disabled. Leaving this field blank means that stickiness will not expire.</w:t>
      </w:r>
    </w:p>
    <w:p w:rsidR="00EF6461" w:rsidRDefault="00EF6461" w:rsidP="00EF6461">
      <w:pPr>
        <w:numPr>
          <w:ilvl w:val="1"/>
          <w:numId w:val="61"/>
        </w:numPr>
        <w:shd w:val="clear" w:color="auto" w:fill="FFFFFF"/>
        <w:spacing w:before="100" w:beforeAutospacing="1" w:after="100" w:afterAutospacing="1" w:line="240" w:lineRule="auto"/>
        <w:ind w:left="1620"/>
        <w:rPr>
          <w:rFonts w:ascii="Helvetica" w:hAnsi="Helvetica" w:cs="Helvetica"/>
          <w:color w:val="76899A"/>
          <w:sz w:val="21"/>
          <w:szCs w:val="21"/>
        </w:rPr>
      </w:pPr>
      <w:r>
        <w:rPr>
          <w:rFonts w:ascii="Helvetica" w:hAnsi="Helvetica" w:cs="Helvetica"/>
          <w:color w:val="76899A"/>
          <w:sz w:val="21"/>
          <w:szCs w:val="21"/>
        </w:rPr>
        <w:t>For Application Generated Cookie Stickiness, enter the Cookie Name.</w:t>
      </w:r>
    </w:p>
    <w:p w:rsidR="00EF6461" w:rsidRDefault="00EF6461" w:rsidP="00EF6461">
      <w:pPr>
        <w:numPr>
          <w:ilvl w:val="0"/>
          <w:numId w:val="61"/>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Click </w:t>
      </w:r>
      <w:r>
        <w:rPr>
          <w:rStyle w:val="Strong"/>
          <w:rFonts w:ascii="Helvetica" w:hAnsi="Helvetica" w:cs="Helvetica"/>
          <w:color w:val="76899A"/>
          <w:sz w:val="21"/>
          <w:szCs w:val="21"/>
        </w:rPr>
        <w:t>Save</w:t>
      </w:r>
      <w:r>
        <w:rPr>
          <w:rFonts w:ascii="Helvetica" w:hAnsi="Helvetica" w:cs="Helvetica"/>
          <w:color w:val="76899A"/>
          <w:sz w:val="21"/>
          <w:szCs w:val="21"/>
        </w:rPr>
        <w:t>.</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Fonts w:ascii="Helvetica" w:hAnsi="Helvetica" w:cs="Helvetica"/>
          <w:noProof/>
          <w:color w:val="76899A"/>
          <w:sz w:val="21"/>
          <w:szCs w:val="21"/>
        </w:rPr>
        <w:drawing>
          <wp:inline distT="0" distB="0" distL="0" distR="0">
            <wp:extent cx="5238750" cy="4171950"/>
            <wp:effectExtent l="0" t="0" r="0" b="0"/>
            <wp:docPr id="26" name="Picture 26" descr="cm-sticki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m-stickiness.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38750" cy="4171950"/>
                    </a:xfrm>
                    <a:prstGeom prst="rect">
                      <a:avLst/>
                    </a:prstGeom>
                    <a:noFill/>
                    <a:ln>
                      <a:noFill/>
                    </a:ln>
                  </pic:spPr>
                </pic:pic>
              </a:graphicData>
            </a:graphic>
          </wp:inline>
        </w:drawing>
      </w:r>
    </w:p>
    <w:p w:rsidR="00EF6461" w:rsidRDefault="00EF6461" w:rsidP="00EF6461">
      <w:pPr>
        <w:pStyle w:val="Heading3"/>
        <w:pBdr>
          <w:bottom w:val="single" w:sz="12" w:space="0" w:color="E2E5E9"/>
        </w:pBdr>
        <w:shd w:val="clear" w:color="auto" w:fill="FFFFFF"/>
        <w:spacing w:before="330" w:beforeAutospacing="0" w:after="165" w:afterAutospacing="0"/>
        <w:rPr>
          <w:rFonts w:ascii="Helvetica" w:hAnsi="Helvetica" w:cs="Helvetica"/>
          <w:b w:val="0"/>
          <w:bCs w:val="0"/>
          <w:color w:val="57626C"/>
          <w:sz w:val="36"/>
          <w:szCs w:val="36"/>
        </w:rPr>
      </w:pPr>
      <w:r>
        <w:rPr>
          <w:rFonts w:ascii="Helvetica" w:hAnsi="Helvetica" w:cs="Helvetica"/>
          <w:b w:val="0"/>
          <w:bCs w:val="0"/>
          <w:color w:val="57626C"/>
          <w:sz w:val="36"/>
          <w:szCs w:val="36"/>
        </w:rPr>
        <w:t>Additional ELB Information</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Fonts w:ascii="Helvetica" w:hAnsi="Helvetica" w:cs="Helvetica"/>
          <w:color w:val="76899A"/>
          <w:sz w:val="21"/>
          <w:szCs w:val="21"/>
        </w:rPr>
        <w:t>The following is an excerpt from the AWS ELB Developer Guide (Sept 2010), where it speaks to the Cookie Type:</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Style w:val="Strong"/>
          <w:rFonts w:ascii="Helvetica" w:hAnsi="Helvetica" w:cs="Helvetica"/>
          <w:color w:val="76899A"/>
          <w:sz w:val="21"/>
          <w:szCs w:val="21"/>
        </w:rPr>
        <w:t>Load Balancer-Generated HTTP Cookies</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Fonts w:ascii="Helvetica" w:hAnsi="Helvetica" w:cs="Helvetica"/>
          <w:color w:val="76899A"/>
          <w:sz w:val="21"/>
          <w:szCs w:val="21"/>
        </w:rPr>
        <w:lastRenderedPageBreak/>
        <w:t>The load balancer uses a special load balancer-generated cookie to track the application instance for each request. When the load balancer receives a request, it first checks to see if this cookie is present in the request. If so, the request is sent to the application instance specified in the cookie. If there is no cookie, the load balancer chooses an application instance based on the existing load balancing algorithm. A cookie is inserted into the response for binding subsequent requests from the same user to that application instance. The policy configuration defines a cookie expiry, which establishes the duration of validity for each cookie.</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Fonts w:ascii="Helvetica" w:hAnsi="Helvetica" w:cs="Helvetica"/>
          <w:color w:val="76899A"/>
          <w:sz w:val="21"/>
          <w:szCs w:val="21"/>
        </w:rPr>
        <w:t>For more information about the policy configuration for load balancer-generated HTTP cookies, see </w:t>
      </w:r>
      <w:hyperlink r:id="rId76" w:history="1">
        <w:r>
          <w:rPr>
            <w:rStyle w:val="Hyperlink"/>
            <w:rFonts w:ascii="Helvetica" w:hAnsi="Helvetica" w:cs="Helvetica"/>
            <w:color w:val="0A83F6"/>
            <w:sz w:val="21"/>
            <w:szCs w:val="21"/>
          </w:rPr>
          <w:t>Create LB Cookie Stickiness Policy</w:t>
        </w:r>
      </w:hyperlink>
      <w:r>
        <w:rPr>
          <w:rFonts w:ascii="Helvetica" w:hAnsi="Helvetica" w:cs="Helvetica"/>
          <w:color w:val="76899A"/>
          <w:sz w:val="21"/>
          <w:szCs w:val="21"/>
        </w:rPr>
        <w:t>.</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Style w:val="Strong"/>
          <w:rFonts w:ascii="Helvetica" w:hAnsi="Helvetica" w:cs="Helvetica"/>
          <w:color w:val="76899A"/>
          <w:sz w:val="21"/>
          <w:szCs w:val="21"/>
        </w:rPr>
        <w:t>Application-Generated HTTP Cookies</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Fonts w:ascii="Helvetica" w:hAnsi="Helvetica" w:cs="Helvetica"/>
          <w:color w:val="76899A"/>
          <w:sz w:val="21"/>
          <w:szCs w:val="21"/>
        </w:rPr>
        <w:t>The load balancer uses a special cookie to associate the session with the original server that handled the request, but follows the lifetime of the application-generated cookie corresponding to the cookie name specified in the policy configuration. The load balancer only inserts a new stickiness cookie if the application response includes a new application cookie. If the application cookie is explicitly removed or expires, the session stops being sticky until a new application cookie is issued.</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Fonts w:ascii="Helvetica" w:hAnsi="Helvetica" w:cs="Helvetica"/>
          <w:color w:val="76899A"/>
          <w:sz w:val="21"/>
          <w:szCs w:val="21"/>
        </w:rPr>
        <w:t>For more information about the policy configuration for application-generated HTTP cookies, see </w:t>
      </w:r>
      <w:hyperlink r:id="rId77" w:history="1">
        <w:r>
          <w:rPr>
            <w:rStyle w:val="Hyperlink"/>
            <w:rFonts w:ascii="Helvetica" w:hAnsi="Helvetica" w:cs="Helvetica"/>
            <w:color w:val="0A83F6"/>
            <w:sz w:val="21"/>
            <w:szCs w:val="21"/>
          </w:rPr>
          <w:t>Create App Cookie Stickiness Policy</w:t>
        </w:r>
      </w:hyperlink>
      <w:r>
        <w:rPr>
          <w:rFonts w:ascii="Helvetica" w:hAnsi="Helvetica" w:cs="Helvetica"/>
          <w:color w:val="76899A"/>
          <w:sz w:val="21"/>
          <w:szCs w:val="21"/>
        </w:rPr>
        <w:t>.</w:t>
      </w:r>
    </w:p>
    <w:p w:rsidR="00EF6461" w:rsidRDefault="00EF6461" w:rsidP="00EF6461">
      <w:pPr>
        <w:pStyle w:val="Heading3"/>
        <w:pBdr>
          <w:bottom w:val="single" w:sz="12" w:space="0" w:color="E2E5E9"/>
        </w:pBdr>
        <w:shd w:val="clear" w:color="auto" w:fill="FFFFFF"/>
        <w:spacing w:before="330" w:beforeAutospacing="0" w:after="165" w:afterAutospacing="0"/>
        <w:rPr>
          <w:rFonts w:ascii="Helvetica" w:hAnsi="Helvetica" w:cs="Helvetica"/>
          <w:b w:val="0"/>
          <w:bCs w:val="0"/>
          <w:color w:val="57626C"/>
          <w:sz w:val="36"/>
          <w:szCs w:val="36"/>
        </w:rPr>
      </w:pPr>
      <w:r>
        <w:rPr>
          <w:rFonts w:ascii="Helvetica" w:hAnsi="Helvetica" w:cs="Helvetica"/>
          <w:b w:val="0"/>
          <w:bCs w:val="0"/>
          <w:color w:val="57626C"/>
          <w:sz w:val="36"/>
          <w:szCs w:val="36"/>
        </w:rPr>
        <w:t>Post Tutorial Steps</w:t>
      </w:r>
    </w:p>
    <w:p w:rsidR="00EF6461" w:rsidRDefault="00EF6461" w:rsidP="00EF6461">
      <w:pPr>
        <w:pStyle w:val="Heading4"/>
        <w:shd w:val="clear" w:color="auto" w:fill="FFFFFF"/>
        <w:spacing w:before="165" w:beforeAutospacing="0" w:after="165" w:afterAutospacing="0"/>
        <w:rPr>
          <w:rFonts w:ascii="Helvetica" w:hAnsi="Helvetica" w:cs="Helvetica"/>
          <w:b w:val="0"/>
          <w:bCs w:val="0"/>
          <w:color w:val="57626C"/>
          <w:sz w:val="27"/>
          <w:szCs w:val="27"/>
        </w:rPr>
      </w:pPr>
      <w:r>
        <w:rPr>
          <w:rFonts w:ascii="Helvetica" w:hAnsi="Helvetica" w:cs="Helvetica"/>
          <w:b w:val="0"/>
          <w:bCs w:val="0"/>
          <w:color w:val="57626C"/>
          <w:sz w:val="27"/>
          <w:szCs w:val="27"/>
        </w:rPr>
        <w:t>Disable a Sticky Session</w:t>
      </w:r>
    </w:p>
    <w:p w:rsidR="00EF6461" w:rsidRDefault="00EF6461" w:rsidP="00EF6461">
      <w:pPr>
        <w:numPr>
          <w:ilvl w:val="0"/>
          <w:numId w:val="62"/>
        </w:numPr>
        <w:shd w:val="clear" w:color="auto" w:fill="FFFFFF"/>
        <w:spacing w:before="100" w:beforeAutospacing="1" w:after="100" w:afterAutospacing="1" w:line="240" w:lineRule="auto"/>
        <w:rPr>
          <w:rFonts w:ascii="Helvetica" w:hAnsi="Helvetica" w:cs="Helvetica"/>
          <w:color w:val="76899A"/>
          <w:sz w:val="21"/>
          <w:szCs w:val="21"/>
        </w:rPr>
      </w:pPr>
      <w:r>
        <w:rPr>
          <w:rFonts w:ascii="Helvetica" w:hAnsi="Helvetica" w:cs="Helvetica"/>
          <w:color w:val="76899A"/>
          <w:sz w:val="21"/>
          <w:szCs w:val="21"/>
        </w:rPr>
        <w:t>Navigate to the Load Balancer</w:t>
      </w:r>
    </w:p>
    <w:p w:rsidR="00EF6461" w:rsidRDefault="00EF6461" w:rsidP="00EF6461">
      <w:pPr>
        <w:numPr>
          <w:ilvl w:val="0"/>
          <w:numId w:val="62"/>
        </w:numPr>
        <w:shd w:val="clear" w:color="auto" w:fill="FFFFFF"/>
        <w:spacing w:before="100" w:beforeAutospacing="1" w:after="100" w:afterAutospacing="1" w:line="240" w:lineRule="auto"/>
        <w:rPr>
          <w:rFonts w:ascii="Helvetica" w:hAnsi="Helvetica" w:cs="Helvetica"/>
          <w:color w:val="76899A"/>
          <w:sz w:val="21"/>
          <w:szCs w:val="21"/>
        </w:rPr>
      </w:pPr>
      <w:r>
        <w:rPr>
          <w:rFonts w:ascii="Helvetica" w:hAnsi="Helvetica" w:cs="Helvetica"/>
          <w:color w:val="76899A"/>
          <w:sz w:val="21"/>
          <w:szCs w:val="21"/>
        </w:rPr>
        <w:t>Expand the </w:t>
      </w:r>
      <w:r>
        <w:rPr>
          <w:rStyle w:val="Strong"/>
          <w:rFonts w:ascii="Helvetica" w:hAnsi="Helvetica" w:cs="Helvetica"/>
          <w:color w:val="76899A"/>
          <w:sz w:val="21"/>
          <w:szCs w:val="21"/>
        </w:rPr>
        <w:t>Listener(s)</w:t>
      </w:r>
      <w:r>
        <w:rPr>
          <w:rFonts w:ascii="Helvetica" w:hAnsi="Helvetica" w:cs="Helvetica"/>
          <w:color w:val="76899A"/>
          <w:sz w:val="21"/>
          <w:szCs w:val="21"/>
        </w:rPr>
        <w:t> tab.</w:t>
      </w:r>
    </w:p>
    <w:p w:rsidR="00EF6461" w:rsidRDefault="00EF6461" w:rsidP="00EF6461">
      <w:pPr>
        <w:numPr>
          <w:ilvl w:val="0"/>
          <w:numId w:val="62"/>
        </w:numPr>
        <w:shd w:val="clear" w:color="auto" w:fill="FFFFFF"/>
        <w:spacing w:before="100" w:beforeAutospacing="1" w:after="100" w:afterAutospacing="1" w:line="240" w:lineRule="auto"/>
        <w:rPr>
          <w:rFonts w:ascii="Helvetica" w:hAnsi="Helvetica" w:cs="Helvetica"/>
          <w:color w:val="76899A"/>
          <w:sz w:val="21"/>
          <w:szCs w:val="21"/>
        </w:rPr>
      </w:pPr>
      <w:r>
        <w:rPr>
          <w:rFonts w:ascii="Helvetica" w:hAnsi="Helvetica" w:cs="Helvetica"/>
          <w:color w:val="76899A"/>
          <w:sz w:val="21"/>
          <w:szCs w:val="21"/>
        </w:rPr>
        <w:t>Select </w:t>
      </w:r>
      <w:r>
        <w:rPr>
          <w:rStyle w:val="Strong"/>
          <w:rFonts w:ascii="Helvetica" w:hAnsi="Helvetica" w:cs="Helvetica"/>
          <w:color w:val="76899A"/>
          <w:sz w:val="21"/>
          <w:szCs w:val="21"/>
        </w:rPr>
        <w:t>Disable Stickiness</w:t>
      </w:r>
    </w:p>
    <w:p w:rsidR="00EF6461" w:rsidRDefault="00EF6461" w:rsidP="00EF6461">
      <w:pPr>
        <w:pStyle w:val="Heading2"/>
        <w:shd w:val="clear" w:color="auto" w:fill="FFFFFF"/>
        <w:spacing w:before="330" w:beforeAutospacing="0" w:after="165" w:afterAutospacing="0"/>
        <w:rPr>
          <w:rFonts w:ascii="Helvetica" w:hAnsi="Helvetica" w:cs="Helvetica"/>
          <w:b w:val="0"/>
          <w:bCs w:val="0"/>
          <w:color w:val="57626C"/>
          <w:sz w:val="45"/>
          <w:szCs w:val="45"/>
        </w:rPr>
      </w:pPr>
      <w:r>
        <w:rPr>
          <w:rFonts w:ascii="Helvetica" w:hAnsi="Helvetica" w:cs="Helvetica"/>
          <w:b w:val="0"/>
          <w:bCs w:val="0"/>
          <w:color w:val="57626C"/>
          <w:sz w:val="45"/>
          <w:szCs w:val="45"/>
        </w:rPr>
        <w:t>Edit an AWS Elastic Load Balancer Configuration</w:t>
      </w:r>
    </w:p>
    <w:p w:rsidR="00EF6461" w:rsidRDefault="00EF6461" w:rsidP="00EF6461">
      <w:pPr>
        <w:pStyle w:val="Heading3"/>
        <w:pBdr>
          <w:bottom w:val="single" w:sz="12" w:space="0" w:color="E2E5E9"/>
        </w:pBdr>
        <w:shd w:val="clear" w:color="auto" w:fill="FFFFFF"/>
        <w:spacing w:before="330" w:beforeAutospacing="0" w:after="165" w:afterAutospacing="0"/>
        <w:rPr>
          <w:rFonts w:ascii="Helvetica" w:hAnsi="Helvetica" w:cs="Helvetica"/>
          <w:b w:val="0"/>
          <w:bCs w:val="0"/>
          <w:color w:val="57626C"/>
          <w:sz w:val="36"/>
          <w:szCs w:val="36"/>
        </w:rPr>
      </w:pPr>
      <w:r>
        <w:rPr>
          <w:rFonts w:ascii="Helvetica" w:hAnsi="Helvetica" w:cs="Helvetica"/>
          <w:b w:val="0"/>
          <w:bCs w:val="0"/>
          <w:color w:val="57626C"/>
          <w:sz w:val="36"/>
          <w:szCs w:val="36"/>
        </w:rPr>
        <w:t>Overview</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Fonts w:ascii="Helvetica" w:hAnsi="Helvetica" w:cs="Helvetica"/>
          <w:color w:val="76899A"/>
          <w:sz w:val="21"/>
          <w:szCs w:val="21"/>
        </w:rPr>
        <w:t xml:space="preserve">There are several ways you can modify your load balancer's configuration that will affect the way it operates. One of the more common edits you can perform from the Dashboard is changing (adding to or deleting from) the Availability Zones your load balancer distributes traffic in. Use the following procedure to edit the configuration of an AWS Elastic Load Balancer (ELB) in the </w:t>
      </w:r>
      <w:proofErr w:type="spellStart"/>
      <w:r>
        <w:rPr>
          <w:rFonts w:ascii="Helvetica" w:hAnsi="Helvetica" w:cs="Helvetica"/>
          <w:color w:val="76899A"/>
          <w:sz w:val="21"/>
          <w:szCs w:val="21"/>
        </w:rPr>
        <w:t>RightScale</w:t>
      </w:r>
      <w:proofErr w:type="spellEnd"/>
      <w:r>
        <w:rPr>
          <w:rFonts w:ascii="Helvetica" w:hAnsi="Helvetica" w:cs="Helvetica"/>
          <w:color w:val="76899A"/>
          <w:sz w:val="21"/>
          <w:szCs w:val="21"/>
        </w:rPr>
        <w:t xml:space="preserve"> Dashboard.</w:t>
      </w:r>
    </w:p>
    <w:p w:rsidR="00EF6461" w:rsidRDefault="00EF6461" w:rsidP="00EF6461">
      <w:pPr>
        <w:pStyle w:val="Heading3"/>
        <w:pBdr>
          <w:bottom w:val="single" w:sz="12" w:space="0" w:color="E2E5E9"/>
        </w:pBdr>
        <w:shd w:val="clear" w:color="auto" w:fill="FFFFFF"/>
        <w:spacing w:before="330" w:beforeAutospacing="0" w:after="165" w:afterAutospacing="0"/>
        <w:rPr>
          <w:rFonts w:ascii="Helvetica" w:hAnsi="Helvetica" w:cs="Helvetica"/>
          <w:b w:val="0"/>
          <w:bCs w:val="0"/>
          <w:color w:val="57626C"/>
          <w:sz w:val="36"/>
          <w:szCs w:val="36"/>
        </w:rPr>
      </w:pPr>
      <w:r>
        <w:rPr>
          <w:rFonts w:ascii="Helvetica" w:hAnsi="Helvetica" w:cs="Helvetica"/>
          <w:b w:val="0"/>
          <w:bCs w:val="0"/>
          <w:color w:val="57626C"/>
          <w:sz w:val="36"/>
          <w:szCs w:val="36"/>
        </w:rPr>
        <w:t>Prerequisites</w:t>
      </w:r>
    </w:p>
    <w:p w:rsidR="00EF6461" w:rsidRDefault="00EF6461" w:rsidP="00EF6461">
      <w:pPr>
        <w:numPr>
          <w:ilvl w:val="0"/>
          <w:numId w:val="63"/>
        </w:numPr>
        <w:shd w:val="clear" w:color="auto" w:fill="FFFFFF"/>
        <w:spacing w:before="100" w:beforeAutospacing="1" w:after="100" w:afterAutospacing="1" w:line="240" w:lineRule="auto"/>
        <w:rPr>
          <w:rFonts w:ascii="Helvetica" w:hAnsi="Helvetica" w:cs="Helvetica"/>
          <w:color w:val="76899A"/>
          <w:sz w:val="21"/>
          <w:szCs w:val="21"/>
        </w:rPr>
      </w:pPr>
      <w:r>
        <w:rPr>
          <w:rFonts w:ascii="Helvetica" w:hAnsi="Helvetica" w:cs="Helvetica"/>
          <w:color w:val="76899A"/>
          <w:sz w:val="21"/>
          <w:szCs w:val="21"/>
        </w:rPr>
        <w:t>EC2 credentials, and a previously created AWS Elastic Load Balancer</w:t>
      </w:r>
    </w:p>
    <w:p w:rsidR="00EF6461" w:rsidRDefault="00EF6461" w:rsidP="00EF6461">
      <w:pPr>
        <w:pStyle w:val="Heading3"/>
        <w:pBdr>
          <w:bottom w:val="single" w:sz="12" w:space="0" w:color="E2E5E9"/>
        </w:pBdr>
        <w:shd w:val="clear" w:color="auto" w:fill="FFFFFF"/>
        <w:spacing w:before="330" w:beforeAutospacing="0" w:after="165" w:afterAutospacing="0"/>
        <w:rPr>
          <w:rFonts w:ascii="Helvetica" w:hAnsi="Helvetica" w:cs="Helvetica"/>
          <w:b w:val="0"/>
          <w:bCs w:val="0"/>
          <w:color w:val="57626C"/>
          <w:sz w:val="36"/>
          <w:szCs w:val="36"/>
        </w:rPr>
      </w:pPr>
      <w:r>
        <w:rPr>
          <w:rFonts w:ascii="Helvetica" w:hAnsi="Helvetica" w:cs="Helvetica"/>
          <w:b w:val="0"/>
          <w:bCs w:val="0"/>
          <w:color w:val="57626C"/>
          <w:sz w:val="36"/>
          <w:szCs w:val="36"/>
        </w:rPr>
        <w:t>Steps</w:t>
      </w:r>
    </w:p>
    <w:p w:rsidR="00EF6461" w:rsidRDefault="00EF6461" w:rsidP="00EF6461">
      <w:pPr>
        <w:numPr>
          <w:ilvl w:val="0"/>
          <w:numId w:val="64"/>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lastRenderedPageBreak/>
        <w:t>Navigate to </w:t>
      </w:r>
      <w:r>
        <w:rPr>
          <w:rStyle w:val="Strong"/>
          <w:rFonts w:ascii="Helvetica" w:hAnsi="Helvetica" w:cs="Helvetica"/>
          <w:color w:val="76899A"/>
          <w:sz w:val="21"/>
          <w:szCs w:val="21"/>
        </w:rPr>
        <w:t>Clouds</w:t>
      </w:r>
      <w:r>
        <w:rPr>
          <w:rFonts w:ascii="Helvetica" w:hAnsi="Helvetica" w:cs="Helvetica"/>
          <w:color w:val="76899A"/>
          <w:sz w:val="21"/>
          <w:szCs w:val="21"/>
        </w:rPr>
        <w:t> &gt; </w:t>
      </w:r>
      <w:r>
        <w:rPr>
          <w:rStyle w:val="Emphasis"/>
          <w:rFonts w:ascii="Helvetica" w:hAnsi="Helvetica" w:cs="Helvetica"/>
          <w:color w:val="76899A"/>
          <w:sz w:val="21"/>
          <w:szCs w:val="21"/>
        </w:rPr>
        <w:t>AWS Region</w:t>
      </w:r>
      <w:r>
        <w:rPr>
          <w:rFonts w:ascii="Helvetica" w:hAnsi="Helvetica" w:cs="Helvetica"/>
          <w:color w:val="76899A"/>
          <w:sz w:val="21"/>
          <w:szCs w:val="21"/>
        </w:rPr>
        <w:t> &gt; </w:t>
      </w:r>
      <w:r>
        <w:rPr>
          <w:rStyle w:val="Strong"/>
          <w:rFonts w:ascii="Helvetica" w:hAnsi="Helvetica" w:cs="Helvetica"/>
          <w:color w:val="76899A"/>
          <w:sz w:val="21"/>
          <w:szCs w:val="21"/>
        </w:rPr>
        <w:t>Load Balancing</w:t>
      </w:r>
      <w:r>
        <w:rPr>
          <w:rFonts w:ascii="Helvetica" w:hAnsi="Helvetica" w:cs="Helvetica"/>
          <w:color w:val="76899A"/>
          <w:sz w:val="21"/>
          <w:szCs w:val="21"/>
        </w:rPr>
        <w:t>.</w:t>
      </w:r>
    </w:p>
    <w:p w:rsidR="00EF6461" w:rsidRDefault="00EF6461" w:rsidP="00EF6461">
      <w:pPr>
        <w:numPr>
          <w:ilvl w:val="0"/>
          <w:numId w:val="64"/>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Select the correct </w:t>
      </w:r>
      <w:proofErr w:type="spellStart"/>
      <w:r>
        <w:rPr>
          <w:rStyle w:val="Emphasis"/>
          <w:rFonts w:ascii="Helvetica" w:hAnsi="Helvetica" w:cs="Helvetica"/>
          <w:color w:val="76899A"/>
          <w:sz w:val="21"/>
          <w:szCs w:val="21"/>
        </w:rPr>
        <w:t>LoadBalancerName</w:t>
      </w:r>
      <w:proofErr w:type="spellEnd"/>
      <w:r>
        <w:rPr>
          <w:rFonts w:ascii="Helvetica" w:hAnsi="Helvetica" w:cs="Helvetica"/>
          <w:color w:val="76899A"/>
          <w:sz w:val="21"/>
          <w:szCs w:val="21"/>
        </w:rPr>
        <w:t> link.</w:t>
      </w:r>
    </w:p>
    <w:p w:rsidR="00EF6461" w:rsidRDefault="00EF6461" w:rsidP="00EF6461">
      <w:pPr>
        <w:numPr>
          <w:ilvl w:val="0"/>
          <w:numId w:val="64"/>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You will be given the option to modify these areas:</w:t>
      </w:r>
    </w:p>
    <w:p w:rsidR="00EF6461" w:rsidRDefault="00EF6461" w:rsidP="00EF6461">
      <w:pPr>
        <w:numPr>
          <w:ilvl w:val="1"/>
          <w:numId w:val="64"/>
        </w:numPr>
        <w:shd w:val="clear" w:color="auto" w:fill="FFFFFF"/>
        <w:spacing w:before="100" w:beforeAutospacing="1" w:after="100" w:afterAutospacing="1" w:line="240" w:lineRule="auto"/>
        <w:ind w:left="1620"/>
        <w:rPr>
          <w:rFonts w:ascii="Helvetica" w:hAnsi="Helvetica" w:cs="Helvetica"/>
          <w:color w:val="76899A"/>
          <w:sz w:val="21"/>
          <w:szCs w:val="21"/>
        </w:rPr>
      </w:pPr>
      <w:r>
        <w:rPr>
          <w:rStyle w:val="Strong"/>
          <w:rFonts w:ascii="Helvetica" w:hAnsi="Helvetica" w:cs="Helvetica"/>
          <w:color w:val="76899A"/>
          <w:sz w:val="21"/>
          <w:szCs w:val="21"/>
        </w:rPr>
        <w:t>Info</w:t>
      </w:r>
      <w:r>
        <w:rPr>
          <w:rFonts w:ascii="Helvetica" w:hAnsi="Helvetica" w:cs="Helvetica"/>
          <w:color w:val="76899A"/>
          <w:sz w:val="21"/>
          <w:szCs w:val="21"/>
        </w:rPr>
        <w:t> - This section displays the DNS Name of the LB and the Availability Zone(s) associated to the LB. You can edit this section to modify the zones the LB should service traffic in.</w:t>
      </w:r>
    </w:p>
    <w:p w:rsidR="00EF6461" w:rsidRDefault="00EF6461" w:rsidP="00EF6461">
      <w:pPr>
        <w:numPr>
          <w:ilvl w:val="1"/>
          <w:numId w:val="64"/>
        </w:numPr>
        <w:shd w:val="clear" w:color="auto" w:fill="FFFFFF"/>
        <w:spacing w:before="100" w:beforeAutospacing="1" w:after="100" w:afterAutospacing="1" w:line="240" w:lineRule="auto"/>
        <w:ind w:left="1620"/>
        <w:rPr>
          <w:rFonts w:ascii="Helvetica" w:hAnsi="Helvetica" w:cs="Helvetica"/>
          <w:color w:val="76899A"/>
          <w:sz w:val="21"/>
          <w:szCs w:val="21"/>
        </w:rPr>
      </w:pPr>
      <w:r>
        <w:rPr>
          <w:rStyle w:val="Strong"/>
          <w:rFonts w:ascii="Helvetica" w:hAnsi="Helvetica" w:cs="Helvetica"/>
          <w:color w:val="76899A"/>
          <w:sz w:val="21"/>
          <w:szCs w:val="21"/>
        </w:rPr>
        <w:t>Health Check</w:t>
      </w:r>
      <w:r>
        <w:rPr>
          <w:rFonts w:ascii="Helvetica" w:hAnsi="Helvetica" w:cs="Helvetica"/>
          <w:color w:val="76899A"/>
          <w:sz w:val="21"/>
          <w:szCs w:val="21"/>
        </w:rPr>
        <w:t> - Based on the information configured in this section, ELB routinely checks the health of the load balancer within an AWS instance. You can specify either TCP, HTTP, HTTPS, or SSL and a valid port between one and 65535. The default is TCP:80. Additionally, you can specify the following:</w:t>
      </w:r>
    </w:p>
    <w:p w:rsidR="00EF6461" w:rsidRDefault="00EF6461" w:rsidP="00EF6461">
      <w:pPr>
        <w:numPr>
          <w:ilvl w:val="1"/>
          <w:numId w:val="64"/>
        </w:numPr>
        <w:shd w:val="clear" w:color="auto" w:fill="FFFFFF"/>
        <w:spacing w:before="100" w:beforeAutospacing="1" w:after="100" w:afterAutospacing="1" w:line="240" w:lineRule="auto"/>
        <w:ind w:left="1620"/>
        <w:rPr>
          <w:rFonts w:ascii="Helvetica" w:hAnsi="Helvetica" w:cs="Helvetica"/>
          <w:color w:val="76899A"/>
          <w:sz w:val="21"/>
          <w:szCs w:val="21"/>
        </w:rPr>
      </w:pPr>
      <w:r>
        <w:rPr>
          <w:rStyle w:val="Strong"/>
          <w:rFonts w:ascii="Helvetica" w:hAnsi="Helvetica" w:cs="Helvetica"/>
          <w:color w:val="76899A"/>
          <w:sz w:val="21"/>
          <w:szCs w:val="21"/>
        </w:rPr>
        <w:t>Response Timeout</w:t>
      </w:r>
      <w:r>
        <w:rPr>
          <w:rFonts w:ascii="Helvetica" w:hAnsi="Helvetica" w:cs="Helvetica"/>
          <w:color w:val="76899A"/>
          <w:sz w:val="21"/>
          <w:szCs w:val="21"/>
        </w:rPr>
        <w:t> - Time to wait when receiving a response from the health check (between two and 60 seconds)</w:t>
      </w:r>
    </w:p>
    <w:p w:rsidR="00EF6461" w:rsidRDefault="00EF6461" w:rsidP="00EF6461">
      <w:pPr>
        <w:numPr>
          <w:ilvl w:val="1"/>
          <w:numId w:val="64"/>
        </w:numPr>
        <w:shd w:val="clear" w:color="auto" w:fill="FFFFFF"/>
        <w:spacing w:before="100" w:beforeAutospacing="1" w:after="100" w:afterAutospacing="1" w:line="240" w:lineRule="auto"/>
        <w:ind w:left="1620"/>
        <w:rPr>
          <w:rFonts w:ascii="Helvetica" w:hAnsi="Helvetica" w:cs="Helvetica"/>
          <w:color w:val="76899A"/>
          <w:sz w:val="21"/>
          <w:szCs w:val="21"/>
        </w:rPr>
      </w:pPr>
      <w:r>
        <w:rPr>
          <w:rStyle w:val="Strong"/>
          <w:rFonts w:ascii="Helvetica" w:hAnsi="Helvetica" w:cs="Helvetica"/>
          <w:color w:val="76899A"/>
          <w:sz w:val="21"/>
          <w:szCs w:val="21"/>
        </w:rPr>
        <w:t>Health Check Interval</w:t>
      </w:r>
      <w:r>
        <w:rPr>
          <w:rFonts w:ascii="Helvetica" w:hAnsi="Helvetica" w:cs="Helvetica"/>
          <w:color w:val="76899A"/>
          <w:sz w:val="21"/>
          <w:szCs w:val="21"/>
        </w:rPr>
        <w:t> - Amount of time between health checks (0.1 min. to 5 min.)</w:t>
      </w:r>
    </w:p>
    <w:p w:rsidR="00EF6461" w:rsidRDefault="00EF6461" w:rsidP="00EF6461">
      <w:pPr>
        <w:numPr>
          <w:ilvl w:val="1"/>
          <w:numId w:val="64"/>
        </w:numPr>
        <w:shd w:val="clear" w:color="auto" w:fill="FFFFFF"/>
        <w:spacing w:before="100" w:beforeAutospacing="1" w:after="100" w:afterAutospacing="1" w:line="240" w:lineRule="auto"/>
        <w:ind w:left="1620"/>
        <w:rPr>
          <w:rFonts w:ascii="Helvetica" w:hAnsi="Helvetica" w:cs="Helvetica"/>
          <w:color w:val="76899A"/>
          <w:sz w:val="21"/>
          <w:szCs w:val="21"/>
        </w:rPr>
      </w:pPr>
      <w:r>
        <w:rPr>
          <w:rStyle w:val="Strong"/>
          <w:rFonts w:ascii="Helvetica" w:hAnsi="Helvetica" w:cs="Helvetica"/>
          <w:color w:val="76899A"/>
          <w:sz w:val="21"/>
          <w:szCs w:val="21"/>
        </w:rPr>
        <w:t>Unhealthy Threshold</w:t>
      </w:r>
      <w:r>
        <w:rPr>
          <w:rFonts w:ascii="Helvetica" w:hAnsi="Helvetica" w:cs="Helvetica"/>
          <w:color w:val="76899A"/>
          <w:sz w:val="21"/>
          <w:szCs w:val="21"/>
        </w:rPr>
        <w:t> - Number of consecutive health check failures before an instance is declared as unhealthy (two to 10)</w:t>
      </w:r>
    </w:p>
    <w:p w:rsidR="00EF6461" w:rsidRDefault="00EF6461" w:rsidP="00EF6461">
      <w:pPr>
        <w:numPr>
          <w:ilvl w:val="1"/>
          <w:numId w:val="64"/>
        </w:numPr>
        <w:shd w:val="clear" w:color="auto" w:fill="FFFFFF"/>
        <w:spacing w:before="100" w:beforeAutospacing="1" w:after="100" w:afterAutospacing="1" w:line="240" w:lineRule="auto"/>
        <w:ind w:left="1620"/>
        <w:rPr>
          <w:rFonts w:ascii="Helvetica" w:hAnsi="Helvetica" w:cs="Helvetica"/>
          <w:color w:val="76899A"/>
          <w:sz w:val="21"/>
          <w:szCs w:val="21"/>
        </w:rPr>
      </w:pPr>
      <w:r>
        <w:rPr>
          <w:rStyle w:val="Strong"/>
          <w:rFonts w:ascii="Helvetica" w:hAnsi="Helvetica" w:cs="Helvetica"/>
          <w:color w:val="76899A"/>
          <w:sz w:val="21"/>
          <w:szCs w:val="21"/>
        </w:rPr>
        <w:t>Healthy Threshold</w:t>
      </w:r>
      <w:r>
        <w:rPr>
          <w:rFonts w:ascii="Helvetica" w:hAnsi="Helvetica" w:cs="Helvetica"/>
          <w:color w:val="76899A"/>
          <w:sz w:val="21"/>
          <w:szCs w:val="21"/>
        </w:rPr>
        <w:t> - Number of consecutive health check successes before an instance is declared as healthy (two to 10)</w:t>
      </w:r>
    </w:p>
    <w:p w:rsidR="00EF6461" w:rsidRDefault="00EF6461" w:rsidP="00EF6461">
      <w:pPr>
        <w:numPr>
          <w:ilvl w:val="1"/>
          <w:numId w:val="64"/>
        </w:numPr>
        <w:shd w:val="clear" w:color="auto" w:fill="FFFFFF"/>
        <w:spacing w:before="100" w:beforeAutospacing="1" w:after="100" w:afterAutospacing="1" w:line="240" w:lineRule="auto"/>
        <w:ind w:left="1620"/>
        <w:rPr>
          <w:rFonts w:ascii="Helvetica" w:hAnsi="Helvetica" w:cs="Helvetica"/>
          <w:color w:val="76899A"/>
          <w:sz w:val="21"/>
          <w:szCs w:val="21"/>
        </w:rPr>
      </w:pPr>
      <w:r>
        <w:rPr>
          <w:rStyle w:val="Strong"/>
          <w:rFonts w:ascii="Helvetica" w:hAnsi="Helvetica" w:cs="Helvetica"/>
          <w:color w:val="76899A"/>
          <w:sz w:val="21"/>
          <w:szCs w:val="21"/>
        </w:rPr>
        <w:t>Instance(s)</w:t>
      </w:r>
      <w:r>
        <w:rPr>
          <w:rFonts w:ascii="Helvetica" w:hAnsi="Helvetica" w:cs="Helvetica"/>
          <w:color w:val="76899A"/>
          <w:sz w:val="21"/>
          <w:szCs w:val="21"/>
        </w:rPr>
        <w:t> - You can view current instances associated to your LB and add instances to your LB.</w:t>
      </w:r>
    </w:p>
    <w:p w:rsidR="00EF6461" w:rsidRDefault="00EF6461" w:rsidP="00EF6461">
      <w:pPr>
        <w:numPr>
          <w:ilvl w:val="1"/>
          <w:numId w:val="64"/>
        </w:numPr>
        <w:shd w:val="clear" w:color="auto" w:fill="FFFFFF"/>
        <w:spacing w:before="100" w:beforeAutospacing="1" w:after="100" w:afterAutospacing="1" w:line="240" w:lineRule="auto"/>
        <w:ind w:left="1620"/>
        <w:rPr>
          <w:rFonts w:ascii="Helvetica" w:hAnsi="Helvetica" w:cs="Helvetica"/>
          <w:color w:val="76899A"/>
          <w:sz w:val="21"/>
          <w:szCs w:val="21"/>
        </w:rPr>
      </w:pPr>
      <w:r>
        <w:rPr>
          <w:rStyle w:val="Strong"/>
          <w:rFonts w:ascii="Helvetica" w:hAnsi="Helvetica" w:cs="Helvetica"/>
          <w:color w:val="76899A"/>
          <w:sz w:val="21"/>
          <w:szCs w:val="21"/>
        </w:rPr>
        <w:t>Listener(s)</w:t>
      </w:r>
      <w:r>
        <w:rPr>
          <w:rFonts w:ascii="Helvetica" w:hAnsi="Helvetica" w:cs="Helvetica"/>
          <w:color w:val="76899A"/>
          <w:sz w:val="21"/>
          <w:szCs w:val="21"/>
        </w:rPr>
        <w:t> - You can view current listeners associated to your LB and add new listeners to your LB.</w:t>
      </w:r>
    </w:p>
    <w:p w:rsidR="00EF6461" w:rsidRDefault="00EF6461" w:rsidP="00EF6461">
      <w:pPr>
        <w:shd w:val="clear" w:color="auto" w:fill="D7E9FB"/>
        <w:spacing w:after="0"/>
        <w:rPr>
          <w:rFonts w:ascii="Helvetica" w:hAnsi="Helvetica" w:cs="Helvetica"/>
          <w:color w:val="3F6388"/>
          <w:sz w:val="21"/>
          <w:szCs w:val="21"/>
        </w:rPr>
      </w:pPr>
      <w:r>
        <w:rPr>
          <w:rStyle w:val="Strong"/>
          <w:rFonts w:ascii="Helvetica" w:hAnsi="Helvetica" w:cs="Helvetica"/>
          <w:color w:val="3F6388"/>
          <w:sz w:val="21"/>
          <w:szCs w:val="21"/>
        </w:rPr>
        <w:t>Note:</w:t>
      </w:r>
    </w:p>
    <w:p w:rsidR="00EF6461" w:rsidRDefault="00EF6461" w:rsidP="00EF6461">
      <w:pPr>
        <w:pStyle w:val="NormalWeb"/>
        <w:shd w:val="clear" w:color="auto" w:fill="D7E9FB"/>
        <w:spacing w:before="0" w:beforeAutospacing="0" w:after="0" w:afterAutospacing="0"/>
        <w:rPr>
          <w:rFonts w:ascii="Helvetica" w:hAnsi="Helvetica" w:cs="Helvetica"/>
          <w:color w:val="3F6388"/>
          <w:sz w:val="21"/>
          <w:szCs w:val="21"/>
        </w:rPr>
      </w:pPr>
      <w:r>
        <w:rPr>
          <w:rFonts w:ascii="Helvetica" w:hAnsi="Helvetica" w:cs="Helvetica"/>
          <w:color w:val="3F6388"/>
          <w:sz w:val="21"/>
          <w:szCs w:val="21"/>
        </w:rPr>
        <w:t>Consult the AWS documentation for additional information. (Our default values align with AWS and the above values could possibly become dated over time.)</w:t>
      </w:r>
    </w:p>
    <w:p w:rsidR="00EF6461" w:rsidRDefault="00EF6461" w:rsidP="00EF6461">
      <w:pPr>
        <w:numPr>
          <w:ilvl w:val="0"/>
          <w:numId w:val="65"/>
        </w:numPr>
        <w:shd w:val="clear" w:color="auto" w:fill="FFFFFF"/>
        <w:spacing w:before="100" w:beforeAutospacing="1" w:after="100" w:afterAutospacing="1" w:line="240" w:lineRule="auto"/>
        <w:rPr>
          <w:rFonts w:ascii="Helvetica" w:hAnsi="Helvetica" w:cs="Helvetica"/>
          <w:color w:val="76899A"/>
          <w:sz w:val="21"/>
          <w:szCs w:val="21"/>
        </w:rPr>
      </w:pPr>
      <w:r>
        <w:rPr>
          <w:rFonts w:ascii="Helvetica" w:hAnsi="Helvetica" w:cs="Helvetica"/>
          <w:color w:val="76899A"/>
          <w:sz w:val="21"/>
          <w:szCs w:val="21"/>
        </w:rPr>
        <w:t xml:space="preserve">After editing one of </w:t>
      </w:r>
      <w:proofErr w:type="gramStart"/>
      <w:r>
        <w:rPr>
          <w:rFonts w:ascii="Helvetica" w:hAnsi="Helvetica" w:cs="Helvetica"/>
          <w:color w:val="76899A"/>
          <w:sz w:val="21"/>
          <w:szCs w:val="21"/>
        </w:rPr>
        <w:t>all of these</w:t>
      </w:r>
      <w:proofErr w:type="gramEnd"/>
      <w:r>
        <w:rPr>
          <w:rFonts w:ascii="Helvetica" w:hAnsi="Helvetica" w:cs="Helvetica"/>
          <w:color w:val="76899A"/>
          <w:sz w:val="21"/>
          <w:szCs w:val="21"/>
        </w:rPr>
        <w:t xml:space="preserve"> sections, don't forget to </w:t>
      </w:r>
      <w:r>
        <w:rPr>
          <w:rStyle w:val="Strong"/>
          <w:rFonts w:ascii="Helvetica" w:hAnsi="Helvetica" w:cs="Helvetica"/>
          <w:color w:val="76899A"/>
          <w:sz w:val="21"/>
          <w:szCs w:val="21"/>
        </w:rPr>
        <w:t>Save</w:t>
      </w:r>
      <w:r>
        <w:rPr>
          <w:rFonts w:ascii="Helvetica" w:hAnsi="Helvetica" w:cs="Helvetica"/>
          <w:color w:val="76899A"/>
          <w:sz w:val="21"/>
          <w:szCs w:val="21"/>
        </w:rPr>
        <w:t> your changes.</w:t>
      </w:r>
    </w:p>
    <w:p w:rsidR="00EF6461" w:rsidRDefault="00EF6461" w:rsidP="00EF6461">
      <w:pPr>
        <w:pStyle w:val="Heading3"/>
        <w:pBdr>
          <w:bottom w:val="single" w:sz="12" w:space="0" w:color="E2E5E9"/>
        </w:pBdr>
        <w:shd w:val="clear" w:color="auto" w:fill="FFFFFF"/>
        <w:spacing w:before="330" w:beforeAutospacing="0" w:after="165" w:afterAutospacing="0"/>
        <w:rPr>
          <w:rFonts w:ascii="Helvetica" w:hAnsi="Helvetica" w:cs="Helvetica"/>
          <w:b w:val="0"/>
          <w:bCs w:val="0"/>
          <w:color w:val="57626C"/>
          <w:sz w:val="36"/>
          <w:szCs w:val="36"/>
        </w:rPr>
      </w:pPr>
      <w:r>
        <w:rPr>
          <w:rFonts w:ascii="Helvetica" w:hAnsi="Helvetica" w:cs="Helvetica"/>
          <w:b w:val="0"/>
          <w:bCs w:val="0"/>
          <w:color w:val="57626C"/>
          <w:sz w:val="36"/>
          <w:szCs w:val="36"/>
        </w:rPr>
        <w:t>Post Tutorial Steps</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Fonts w:ascii="Helvetica" w:hAnsi="Helvetica" w:cs="Helvetica"/>
          <w:color w:val="76899A"/>
          <w:sz w:val="21"/>
          <w:szCs w:val="21"/>
        </w:rPr>
        <w:t>To view the current configuration of your load balancer, navigate to:</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Style w:val="Strong"/>
          <w:rFonts w:ascii="Helvetica" w:hAnsi="Helvetica" w:cs="Helvetica"/>
          <w:color w:val="76899A"/>
          <w:sz w:val="21"/>
          <w:szCs w:val="21"/>
        </w:rPr>
        <w:t>Clouds</w:t>
      </w:r>
      <w:r>
        <w:rPr>
          <w:rFonts w:ascii="Helvetica" w:hAnsi="Helvetica" w:cs="Helvetica"/>
          <w:color w:val="76899A"/>
          <w:sz w:val="21"/>
          <w:szCs w:val="21"/>
        </w:rPr>
        <w:t> &gt; </w:t>
      </w:r>
      <w:r>
        <w:rPr>
          <w:rStyle w:val="Emphasis"/>
          <w:rFonts w:ascii="Helvetica" w:hAnsi="Helvetica" w:cs="Helvetica"/>
          <w:color w:val="76899A"/>
          <w:sz w:val="21"/>
          <w:szCs w:val="21"/>
        </w:rPr>
        <w:t>AWS Region</w:t>
      </w:r>
      <w:r>
        <w:rPr>
          <w:rFonts w:ascii="Helvetica" w:hAnsi="Helvetica" w:cs="Helvetica"/>
          <w:color w:val="76899A"/>
          <w:sz w:val="21"/>
          <w:szCs w:val="21"/>
        </w:rPr>
        <w:t> &gt; </w:t>
      </w:r>
      <w:r>
        <w:rPr>
          <w:rStyle w:val="Strong"/>
          <w:rFonts w:ascii="Helvetica" w:hAnsi="Helvetica" w:cs="Helvetica"/>
          <w:color w:val="76899A"/>
          <w:sz w:val="21"/>
          <w:szCs w:val="21"/>
        </w:rPr>
        <w:t>Load Balancing</w:t>
      </w:r>
      <w:r>
        <w:rPr>
          <w:rFonts w:ascii="Helvetica" w:hAnsi="Helvetica" w:cs="Helvetica"/>
          <w:color w:val="76899A"/>
          <w:sz w:val="21"/>
          <w:szCs w:val="21"/>
        </w:rPr>
        <w:t> &gt; </w:t>
      </w:r>
      <w:proofErr w:type="spellStart"/>
      <w:r>
        <w:rPr>
          <w:rStyle w:val="Emphasis"/>
          <w:rFonts w:ascii="Helvetica" w:hAnsi="Helvetica" w:cs="Helvetica"/>
          <w:color w:val="76899A"/>
          <w:sz w:val="21"/>
          <w:szCs w:val="21"/>
        </w:rPr>
        <w:t>LoadBalancerName</w:t>
      </w:r>
      <w:proofErr w:type="spellEnd"/>
    </w:p>
    <w:p w:rsidR="00EF6461" w:rsidRDefault="00EF6461" w:rsidP="00EF6461">
      <w:pPr>
        <w:pStyle w:val="Heading2"/>
        <w:shd w:val="clear" w:color="auto" w:fill="FFFFFF"/>
        <w:spacing w:before="330" w:beforeAutospacing="0" w:after="165" w:afterAutospacing="0"/>
        <w:rPr>
          <w:rFonts w:ascii="Helvetica" w:hAnsi="Helvetica" w:cs="Helvetica"/>
          <w:b w:val="0"/>
          <w:bCs w:val="0"/>
          <w:color w:val="57626C"/>
          <w:sz w:val="45"/>
          <w:szCs w:val="45"/>
        </w:rPr>
      </w:pPr>
      <w:r>
        <w:rPr>
          <w:rFonts w:ascii="Helvetica" w:hAnsi="Helvetica" w:cs="Helvetica"/>
          <w:b w:val="0"/>
          <w:bCs w:val="0"/>
          <w:color w:val="57626C"/>
          <w:sz w:val="45"/>
          <w:szCs w:val="45"/>
        </w:rPr>
        <w:t>Delete an AWS Elastic Load Balancer Configuration</w:t>
      </w:r>
    </w:p>
    <w:p w:rsidR="00EF6461" w:rsidRDefault="00EF6461" w:rsidP="00EF6461">
      <w:pPr>
        <w:pStyle w:val="Heading3"/>
        <w:pBdr>
          <w:bottom w:val="single" w:sz="12" w:space="0" w:color="E2E5E9"/>
        </w:pBdr>
        <w:shd w:val="clear" w:color="auto" w:fill="FFFFFF"/>
        <w:spacing w:before="330" w:beforeAutospacing="0" w:after="165" w:afterAutospacing="0"/>
        <w:rPr>
          <w:rFonts w:ascii="Helvetica" w:hAnsi="Helvetica" w:cs="Helvetica"/>
          <w:b w:val="0"/>
          <w:bCs w:val="0"/>
          <w:color w:val="57626C"/>
          <w:sz w:val="36"/>
          <w:szCs w:val="36"/>
        </w:rPr>
      </w:pPr>
      <w:r>
        <w:rPr>
          <w:rFonts w:ascii="Helvetica" w:hAnsi="Helvetica" w:cs="Helvetica"/>
          <w:b w:val="0"/>
          <w:bCs w:val="0"/>
          <w:color w:val="57626C"/>
          <w:sz w:val="36"/>
          <w:szCs w:val="36"/>
        </w:rPr>
        <w:t>Overview</w:t>
      </w:r>
    </w:p>
    <w:p w:rsidR="00EF6461" w:rsidRDefault="00EF6461" w:rsidP="00EF6461">
      <w:pPr>
        <w:pStyle w:val="NormalWeb"/>
        <w:shd w:val="clear" w:color="auto" w:fill="FFFFFF"/>
        <w:spacing w:before="0" w:beforeAutospacing="0" w:after="165" w:afterAutospacing="0"/>
        <w:rPr>
          <w:rFonts w:ascii="Helvetica" w:hAnsi="Helvetica" w:cs="Helvetica"/>
          <w:color w:val="76899A"/>
          <w:sz w:val="21"/>
          <w:szCs w:val="21"/>
        </w:rPr>
      </w:pPr>
      <w:r>
        <w:rPr>
          <w:rFonts w:ascii="Helvetica" w:hAnsi="Helvetica" w:cs="Helvetica"/>
          <w:color w:val="76899A"/>
          <w:sz w:val="21"/>
          <w:szCs w:val="21"/>
        </w:rPr>
        <w:t xml:space="preserve">Use the following procedure to delete an AWS Elastic Load Balancer in the </w:t>
      </w:r>
      <w:proofErr w:type="spellStart"/>
      <w:r>
        <w:rPr>
          <w:rFonts w:ascii="Helvetica" w:hAnsi="Helvetica" w:cs="Helvetica"/>
          <w:color w:val="76899A"/>
          <w:sz w:val="21"/>
          <w:szCs w:val="21"/>
        </w:rPr>
        <w:t>RightScale</w:t>
      </w:r>
      <w:proofErr w:type="spellEnd"/>
      <w:r>
        <w:rPr>
          <w:rFonts w:ascii="Helvetica" w:hAnsi="Helvetica" w:cs="Helvetica"/>
          <w:color w:val="76899A"/>
          <w:sz w:val="21"/>
          <w:szCs w:val="21"/>
        </w:rPr>
        <w:t xml:space="preserve"> Dashboard.</w:t>
      </w:r>
    </w:p>
    <w:p w:rsidR="00EF6461" w:rsidRDefault="00EF6461" w:rsidP="00EF6461">
      <w:pPr>
        <w:pStyle w:val="Heading3"/>
        <w:pBdr>
          <w:bottom w:val="single" w:sz="12" w:space="0" w:color="E2E5E9"/>
        </w:pBdr>
        <w:shd w:val="clear" w:color="auto" w:fill="FFFFFF"/>
        <w:spacing w:before="330" w:beforeAutospacing="0" w:after="165" w:afterAutospacing="0"/>
        <w:rPr>
          <w:rFonts w:ascii="Helvetica" w:hAnsi="Helvetica" w:cs="Helvetica"/>
          <w:b w:val="0"/>
          <w:bCs w:val="0"/>
          <w:color w:val="57626C"/>
          <w:sz w:val="36"/>
          <w:szCs w:val="36"/>
        </w:rPr>
      </w:pPr>
      <w:r>
        <w:rPr>
          <w:rFonts w:ascii="Helvetica" w:hAnsi="Helvetica" w:cs="Helvetica"/>
          <w:b w:val="0"/>
          <w:bCs w:val="0"/>
          <w:color w:val="57626C"/>
          <w:sz w:val="36"/>
          <w:szCs w:val="36"/>
        </w:rPr>
        <w:t>Prerequisites</w:t>
      </w:r>
    </w:p>
    <w:p w:rsidR="00EF6461" w:rsidRDefault="00EF6461" w:rsidP="00EF6461">
      <w:pPr>
        <w:numPr>
          <w:ilvl w:val="0"/>
          <w:numId w:val="66"/>
        </w:numPr>
        <w:shd w:val="clear" w:color="auto" w:fill="FFFFFF"/>
        <w:spacing w:before="100" w:beforeAutospacing="1" w:after="100" w:afterAutospacing="1" w:line="240" w:lineRule="auto"/>
        <w:rPr>
          <w:rFonts w:ascii="Helvetica" w:hAnsi="Helvetica" w:cs="Helvetica"/>
          <w:color w:val="76899A"/>
          <w:sz w:val="21"/>
          <w:szCs w:val="21"/>
        </w:rPr>
      </w:pPr>
      <w:r>
        <w:rPr>
          <w:rFonts w:ascii="Helvetica" w:hAnsi="Helvetica" w:cs="Helvetica"/>
          <w:color w:val="76899A"/>
          <w:sz w:val="21"/>
          <w:szCs w:val="21"/>
        </w:rPr>
        <w:t>EC2 credentials, and a previously created AWS Elastic Load Balancer.</w:t>
      </w:r>
    </w:p>
    <w:p w:rsidR="00EF6461" w:rsidRDefault="00EF6461" w:rsidP="00EF6461">
      <w:pPr>
        <w:pStyle w:val="Heading3"/>
        <w:pBdr>
          <w:bottom w:val="single" w:sz="12" w:space="0" w:color="E2E5E9"/>
        </w:pBdr>
        <w:shd w:val="clear" w:color="auto" w:fill="FFFFFF"/>
        <w:spacing w:before="330" w:beforeAutospacing="0" w:after="165" w:afterAutospacing="0"/>
        <w:rPr>
          <w:rFonts w:ascii="Helvetica" w:hAnsi="Helvetica" w:cs="Helvetica"/>
          <w:b w:val="0"/>
          <w:bCs w:val="0"/>
          <w:color w:val="57626C"/>
          <w:sz w:val="36"/>
          <w:szCs w:val="36"/>
        </w:rPr>
      </w:pPr>
      <w:r>
        <w:rPr>
          <w:rFonts w:ascii="Helvetica" w:hAnsi="Helvetica" w:cs="Helvetica"/>
          <w:b w:val="0"/>
          <w:bCs w:val="0"/>
          <w:color w:val="57626C"/>
          <w:sz w:val="36"/>
          <w:szCs w:val="36"/>
        </w:rPr>
        <w:t>Steps</w:t>
      </w:r>
    </w:p>
    <w:p w:rsidR="00EF6461" w:rsidRDefault="00EF6461" w:rsidP="00EF6461">
      <w:pPr>
        <w:numPr>
          <w:ilvl w:val="0"/>
          <w:numId w:val="67"/>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lastRenderedPageBreak/>
        <w:t>Navigate to </w:t>
      </w:r>
      <w:r>
        <w:rPr>
          <w:rStyle w:val="Strong"/>
          <w:rFonts w:ascii="Helvetica" w:hAnsi="Helvetica" w:cs="Helvetica"/>
          <w:color w:val="76899A"/>
          <w:sz w:val="21"/>
          <w:szCs w:val="21"/>
        </w:rPr>
        <w:t>Clouds</w:t>
      </w:r>
      <w:r>
        <w:rPr>
          <w:rFonts w:ascii="Helvetica" w:hAnsi="Helvetica" w:cs="Helvetica"/>
          <w:color w:val="76899A"/>
          <w:sz w:val="21"/>
          <w:szCs w:val="21"/>
        </w:rPr>
        <w:t> &gt; </w:t>
      </w:r>
      <w:r>
        <w:rPr>
          <w:rStyle w:val="Emphasis"/>
          <w:rFonts w:ascii="Helvetica" w:hAnsi="Helvetica" w:cs="Helvetica"/>
          <w:color w:val="76899A"/>
          <w:sz w:val="21"/>
          <w:szCs w:val="21"/>
        </w:rPr>
        <w:t>AWS Region</w:t>
      </w:r>
      <w:r>
        <w:rPr>
          <w:rFonts w:ascii="Helvetica" w:hAnsi="Helvetica" w:cs="Helvetica"/>
          <w:color w:val="76899A"/>
          <w:sz w:val="21"/>
          <w:szCs w:val="21"/>
        </w:rPr>
        <w:t> &gt; </w:t>
      </w:r>
      <w:r>
        <w:rPr>
          <w:rStyle w:val="Strong"/>
          <w:rFonts w:ascii="Helvetica" w:hAnsi="Helvetica" w:cs="Helvetica"/>
          <w:color w:val="76899A"/>
          <w:sz w:val="21"/>
          <w:szCs w:val="21"/>
        </w:rPr>
        <w:t>Load Balancing</w:t>
      </w:r>
      <w:r>
        <w:rPr>
          <w:rFonts w:ascii="Helvetica" w:hAnsi="Helvetica" w:cs="Helvetica"/>
          <w:color w:val="76899A"/>
          <w:sz w:val="21"/>
          <w:szCs w:val="21"/>
        </w:rPr>
        <w:t>.</w:t>
      </w:r>
    </w:p>
    <w:p w:rsidR="00EF6461" w:rsidRDefault="00EF6461" w:rsidP="00EF6461">
      <w:pPr>
        <w:numPr>
          <w:ilvl w:val="0"/>
          <w:numId w:val="67"/>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Select the correct </w:t>
      </w:r>
      <w:proofErr w:type="spellStart"/>
      <w:r>
        <w:rPr>
          <w:rStyle w:val="Emphasis"/>
          <w:rFonts w:ascii="Helvetica" w:hAnsi="Helvetica" w:cs="Helvetica"/>
          <w:color w:val="76899A"/>
          <w:sz w:val="21"/>
          <w:szCs w:val="21"/>
        </w:rPr>
        <w:t>LoadBalancerName</w:t>
      </w:r>
      <w:proofErr w:type="spellEnd"/>
      <w:r>
        <w:rPr>
          <w:rFonts w:ascii="Helvetica" w:hAnsi="Helvetica" w:cs="Helvetica"/>
          <w:color w:val="76899A"/>
          <w:sz w:val="21"/>
          <w:szCs w:val="21"/>
        </w:rPr>
        <w:t> checkbox.</w:t>
      </w:r>
    </w:p>
    <w:p w:rsidR="00EF6461" w:rsidRDefault="00EF6461" w:rsidP="00EF6461">
      <w:pPr>
        <w:numPr>
          <w:ilvl w:val="0"/>
          <w:numId w:val="67"/>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Select the </w:t>
      </w:r>
      <w:r>
        <w:rPr>
          <w:rStyle w:val="Strong"/>
          <w:rFonts w:ascii="Helvetica" w:hAnsi="Helvetica" w:cs="Helvetica"/>
          <w:color w:val="76899A"/>
          <w:sz w:val="21"/>
          <w:szCs w:val="21"/>
        </w:rPr>
        <w:t>Actions</w:t>
      </w:r>
      <w:r>
        <w:rPr>
          <w:rFonts w:ascii="Helvetica" w:hAnsi="Helvetica" w:cs="Helvetica"/>
          <w:color w:val="76899A"/>
          <w:sz w:val="21"/>
          <w:szCs w:val="21"/>
        </w:rPr>
        <w:t> dropdown and </w:t>
      </w:r>
      <w:r>
        <w:rPr>
          <w:rStyle w:val="Strong"/>
          <w:rFonts w:ascii="Helvetica" w:hAnsi="Helvetica" w:cs="Helvetica"/>
          <w:color w:val="76899A"/>
          <w:sz w:val="21"/>
          <w:szCs w:val="21"/>
        </w:rPr>
        <w:t>Delete</w:t>
      </w:r>
      <w:r>
        <w:rPr>
          <w:rFonts w:ascii="Helvetica" w:hAnsi="Helvetica" w:cs="Helvetica"/>
          <w:color w:val="76899A"/>
          <w:sz w:val="21"/>
          <w:szCs w:val="21"/>
        </w:rPr>
        <w:t>.</w:t>
      </w:r>
    </w:p>
    <w:p w:rsidR="00EF6461" w:rsidRDefault="00EF6461" w:rsidP="00EF6461">
      <w:pPr>
        <w:numPr>
          <w:ilvl w:val="0"/>
          <w:numId w:val="67"/>
        </w:numPr>
        <w:shd w:val="clear" w:color="auto" w:fill="FFFFFF"/>
        <w:spacing w:before="100" w:beforeAutospacing="1" w:after="100" w:afterAutospacing="1" w:line="240" w:lineRule="auto"/>
        <w:ind w:left="810"/>
        <w:rPr>
          <w:rFonts w:ascii="Helvetica" w:hAnsi="Helvetica" w:cs="Helvetica"/>
          <w:color w:val="76899A"/>
          <w:sz w:val="21"/>
          <w:szCs w:val="21"/>
        </w:rPr>
      </w:pPr>
      <w:r>
        <w:rPr>
          <w:rFonts w:ascii="Helvetica" w:hAnsi="Helvetica" w:cs="Helvetica"/>
          <w:color w:val="76899A"/>
          <w:sz w:val="21"/>
          <w:szCs w:val="21"/>
        </w:rPr>
        <w:t>Confirm deletion in the dialog window.</w:t>
      </w:r>
    </w:p>
    <w:p w:rsidR="00EF6461" w:rsidRPr="00473C71" w:rsidRDefault="00EF6461" w:rsidP="00E53BB1">
      <w:pPr>
        <w:shd w:val="clear" w:color="auto" w:fill="FFFFFF"/>
        <w:spacing w:before="100" w:beforeAutospacing="1" w:after="0" w:line="240" w:lineRule="auto"/>
        <w:rPr>
          <w:rFonts w:ascii="Helvetica" w:eastAsia="Times New Roman" w:hAnsi="Helvetica" w:cs="Helvetica"/>
          <w:color w:val="2C3E50"/>
          <w:sz w:val="20"/>
          <w:szCs w:val="23"/>
        </w:rPr>
      </w:pPr>
      <w:bookmarkStart w:id="0" w:name="_GoBack"/>
      <w:bookmarkEnd w:id="0"/>
    </w:p>
    <w:p w:rsidR="00473C71" w:rsidRPr="00473C71" w:rsidRDefault="00473C71" w:rsidP="00473C71">
      <w:pPr>
        <w:spacing w:line="240" w:lineRule="auto"/>
        <w:rPr>
          <w:sz w:val="16"/>
        </w:rPr>
      </w:pPr>
    </w:p>
    <w:sectPr w:rsidR="00473C71" w:rsidRPr="00473C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6582A"/>
    <w:multiLevelType w:val="multilevel"/>
    <w:tmpl w:val="3C4E09C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C1DAC"/>
    <w:multiLevelType w:val="multilevel"/>
    <w:tmpl w:val="229078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C2A45"/>
    <w:multiLevelType w:val="multilevel"/>
    <w:tmpl w:val="C8EA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E5B3D"/>
    <w:multiLevelType w:val="multilevel"/>
    <w:tmpl w:val="D602A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FC3648"/>
    <w:multiLevelType w:val="multilevel"/>
    <w:tmpl w:val="3006D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132665"/>
    <w:multiLevelType w:val="multilevel"/>
    <w:tmpl w:val="65E46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562E35"/>
    <w:multiLevelType w:val="multilevel"/>
    <w:tmpl w:val="DDB64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991B8F"/>
    <w:multiLevelType w:val="multilevel"/>
    <w:tmpl w:val="0C20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4F3626"/>
    <w:multiLevelType w:val="multilevel"/>
    <w:tmpl w:val="2CD8D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017CB9"/>
    <w:multiLevelType w:val="multilevel"/>
    <w:tmpl w:val="3BCA4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980B6D"/>
    <w:multiLevelType w:val="multilevel"/>
    <w:tmpl w:val="F086DF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ED140C"/>
    <w:multiLevelType w:val="multilevel"/>
    <w:tmpl w:val="93B05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CA23E2"/>
    <w:multiLevelType w:val="multilevel"/>
    <w:tmpl w:val="BFD03B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C06841"/>
    <w:multiLevelType w:val="multilevel"/>
    <w:tmpl w:val="C59C6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6C09B9"/>
    <w:multiLevelType w:val="multilevel"/>
    <w:tmpl w:val="65640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1A2E2F"/>
    <w:multiLevelType w:val="multilevel"/>
    <w:tmpl w:val="1E3422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4D621E"/>
    <w:multiLevelType w:val="multilevel"/>
    <w:tmpl w:val="BC72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8078CC"/>
    <w:multiLevelType w:val="multilevel"/>
    <w:tmpl w:val="F1F6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560FF5"/>
    <w:multiLevelType w:val="multilevel"/>
    <w:tmpl w:val="CF20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A632F5"/>
    <w:multiLevelType w:val="multilevel"/>
    <w:tmpl w:val="618A6F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2E1A5D"/>
    <w:multiLevelType w:val="multilevel"/>
    <w:tmpl w:val="238C26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530408"/>
    <w:multiLevelType w:val="multilevel"/>
    <w:tmpl w:val="9E9C5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820A3F"/>
    <w:multiLevelType w:val="multilevel"/>
    <w:tmpl w:val="755CC5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0F3894"/>
    <w:multiLevelType w:val="multilevel"/>
    <w:tmpl w:val="ABB26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3B407C"/>
    <w:multiLevelType w:val="multilevel"/>
    <w:tmpl w:val="29F8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EB164B"/>
    <w:multiLevelType w:val="multilevel"/>
    <w:tmpl w:val="C69619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3C1CE3"/>
    <w:multiLevelType w:val="multilevel"/>
    <w:tmpl w:val="F28200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A532C4"/>
    <w:multiLevelType w:val="multilevel"/>
    <w:tmpl w:val="879E4C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3E4224"/>
    <w:multiLevelType w:val="multilevel"/>
    <w:tmpl w:val="4A0C2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C02826"/>
    <w:multiLevelType w:val="multilevel"/>
    <w:tmpl w:val="D200EF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6719C4"/>
    <w:multiLevelType w:val="multilevel"/>
    <w:tmpl w:val="50CC0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95620F"/>
    <w:multiLevelType w:val="multilevel"/>
    <w:tmpl w:val="302ED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D802DE"/>
    <w:multiLevelType w:val="multilevel"/>
    <w:tmpl w:val="720A7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D63367"/>
    <w:multiLevelType w:val="multilevel"/>
    <w:tmpl w:val="5B5AF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DB42D1E"/>
    <w:multiLevelType w:val="multilevel"/>
    <w:tmpl w:val="213C65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E75DAA"/>
    <w:multiLevelType w:val="multilevel"/>
    <w:tmpl w:val="056E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625E2E"/>
    <w:multiLevelType w:val="multilevel"/>
    <w:tmpl w:val="AC561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F134CD6"/>
    <w:multiLevelType w:val="multilevel"/>
    <w:tmpl w:val="D9BED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7B104B"/>
    <w:multiLevelType w:val="multilevel"/>
    <w:tmpl w:val="A1DE6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1C07670"/>
    <w:multiLevelType w:val="multilevel"/>
    <w:tmpl w:val="ED84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D2166B"/>
    <w:multiLevelType w:val="multilevel"/>
    <w:tmpl w:val="5BFC64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0151A1"/>
    <w:multiLevelType w:val="multilevel"/>
    <w:tmpl w:val="B0D46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FE6E0C"/>
    <w:multiLevelType w:val="multilevel"/>
    <w:tmpl w:val="40F2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9B0C78"/>
    <w:multiLevelType w:val="multilevel"/>
    <w:tmpl w:val="0B6EC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514919"/>
    <w:multiLevelType w:val="multilevel"/>
    <w:tmpl w:val="1B5C0A6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5" w15:restartNumberingAfterBreak="0">
    <w:nsid w:val="5C160FF2"/>
    <w:multiLevelType w:val="multilevel"/>
    <w:tmpl w:val="B08ED4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2E70C1"/>
    <w:multiLevelType w:val="multilevel"/>
    <w:tmpl w:val="F1F84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986055"/>
    <w:multiLevelType w:val="multilevel"/>
    <w:tmpl w:val="CE622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1B6DEE"/>
    <w:multiLevelType w:val="multilevel"/>
    <w:tmpl w:val="044C59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E745279"/>
    <w:multiLevelType w:val="multilevel"/>
    <w:tmpl w:val="5D54D93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12739F"/>
    <w:multiLevelType w:val="multilevel"/>
    <w:tmpl w:val="D86A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014877"/>
    <w:multiLevelType w:val="multilevel"/>
    <w:tmpl w:val="673C0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00D2A1C"/>
    <w:multiLevelType w:val="multilevel"/>
    <w:tmpl w:val="4394E5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2690EDC"/>
    <w:multiLevelType w:val="multilevel"/>
    <w:tmpl w:val="A36C0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4AC6E33"/>
    <w:multiLevelType w:val="multilevel"/>
    <w:tmpl w:val="D29C23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E332F9"/>
    <w:multiLevelType w:val="multilevel"/>
    <w:tmpl w:val="5DC85F1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64816DA"/>
    <w:multiLevelType w:val="multilevel"/>
    <w:tmpl w:val="B1A81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DF7E9F"/>
    <w:multiLevelType w:val="multilevel"/>
    <w:tmpl w:val="EC924A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D757281"/>
    <w:multiLevelType w:val="multilevel"/>
    <w:tmpl w:val="1B84E4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AC236D"/>
    <w:multiLevelType w:val="multilevel"/>
    <w:tmpl w:val="87BA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14417E"/>
    <w:multiLevelType w:val="multilevel"/>
    <w:tmpl w:val="95EE68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A247A5"/>
    <w:multiLevelType w:val="multilevel"/>
    <w:tmpl w:val="AD644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7746055"/>
    <w:multiLevelType w:val="multilevel"/>
    <w:tmpl w:val="D084ECE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8714845"/>
    <w:multiLevelType w:val="multilevel"/>
    <w:tmpl w:val="6E622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AF72FA"/>
    <w:multiLevelType w:val="multilevel"/>
    <w:tmpl w:val="57E8CA3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D1275C3"/>
    <w:multiLevelType w:val="multilevel"/>
    <w:tmpl w:val="FA589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236BE9"/>
    <w:multiLevelType w:val="multilevel"/>
    <w:tmpl w:val="172E9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52"/>
  </w:num>
  <w:num w:numId="3">
    <w:abstractNumId w:val="15"/>
  </w:num>
  <w:num w:numId="4">
    <w:abstractNumId w:val="1"/>
  </w:num>
  <w:num w:numId="5">
    <w:abstractNumId w:val="44"/>
  </w:num>
  <w:num w:numId="6">
    <w:abstractNumId w:val="34"/>
  </w:num>
  <w:num w:numId="7">
    <w:abstractNumId w:val="29"/>
  </w:num>
  <w:num w:numId="8">
    <w:abstractNumId w:val="60"/>
  </w:num>
  <w:num w:numId="9">
    <w:abstractNumId w:val="12"/>
  </w:num>
  <w:num w:numId="10">
    <w:abstractNumId w:val="54"/>
  </w:num>
  <w:num w:numId="11">
    <w:abstractNumId w:val="25"/>
  </w:num>
  <w:num w:numId="12">
    <w:abstractNumId w:val="58"/>
  </w:num>
  <w:num w:numId="13">
    <w:abstractNumId w:val="19"/>
  </w:num>
  <w:num w:numId="14">
    <w:abstractNumId w:val="45"/>
  </w:num>
  <w:num w:numId="15">
    <w:abstractNumId w:val="49"/>
  </w:num>
  <w:num w:numId="16">
    <w:abstractNumId w:val="0"/>
  </w:num>
  <w:num w:numId="17">
    <w:abstractNumId w:val="40"/>
  </w:num>
  <w:num w:numId="18">
    <w:abstractNumId w:val="22"/>
  </w:num>
  <w:num w:numId="19">
    <w:abstractNumId w:val="10"/>
  </w:num>
  <w:num w:numId="20">
    <w:abstractNumId w:val="21"/>
  </w:num>
  <w:num w:numId="21">
    <w:abstractNumId w:val="30"/>
  </w:num>
  <w:num w:numId="22">
    <w:abstractNumId w:val="47"/>
  </w:num>
  <w:num w:numId="23">
    <w:abstractNumId w:val="3"/>
  </w:num>
  <w:num w:numId="24">
    <w:abstractNumId w:val="59"/>
  </w:num>
  <w:num w:numId="25">
    <w:abstractNumId w:val="37"/>
  </w:num>
  <w:num w:numId="26">
    <w:abstractNumId w:val="6"/>
  </w:num>
  <w:num w:numId="27">
    <w:abstractNumId w:val="53"/>
  </w:num>
  <w:num w:numId="28">
    <w:abstractNumId w:val="9"/>
  </w:num>
  <w:num w:numId="29">
    <w:abstractNumId w:val="4"/>
  </w:num>
  <w:num w:numId="30">
    <w:abstractNumId w:val="64"/>
  </w:num>
  <w:num w:numId="31">
    <w:abstractNumId w:val="55"/>
  </w:num>
  <w:num w:numId="32">
    <w:abstractNumId w:val="62"/>
  </w:num>
  <w:num w:numId="33">
    <w:abstractNumId w:val="27"/>
  </w:num>
  <w:num w:numId="34">
    <w:abstractNumId w:val="26"/>
  </w:num>
  <w:num w:numId="35">
    <w:abstractNumId w:val="16"/>
  </w:num>
  <w:num w:numId="36">
    <w:abstractNumId w:val="43"/>
  </w:num>
  <w:num w:numId="37">
    <w:abstractNumId w:val="18"/>
  </w:num>
  <w:num w:numId="38">
    <w:abstractNumId w:val="11"/>
  </w:num>
  <w:num w:numId="39">
    <w:abstractNumId w:val="46"/>
  </w:num>
  <w:num w:numId="40">
    <w:abstractNumId w:val="65"/>
  </w:num>
  <w:num w:numId="41">
    <w:abstractNumId w:val="39"/>
  </w:num>
  <w:num w:numId="42">
    <w:abstractNumId w:val="63"/>
  </w:num>
  <w:num w:numId="43">
    <w:abstractNumId w:val="38"/>
  </w:num>
  <w:num w:numId="44">
    <w:abstractNumId w:val="32"/>
  </w:num>
  <w:num w:numId="45">
    <w:abstractNumId w:val="13"/>
  </w:num>
  <w:num w:numId="46">
    <w:abstractNumId w:val="17"/>
  </w:num>
  <w:num w:numId="47">
    <w:abstractNumId w:val="57"/>
  </w:num>
  <w:num w:numId="48">
    <w:abstractNumId w:val="33"/>
  </w:num>
  <w:num w:numId="49">
    <w:abstractNumId w:val="23"/>
  </w:num>
  <w:num w:numId="50">
    <w:abstractNumId w:val="20"/>
  </w:num>
  <w:num w:numId="51">
    <w:abstractNumId w:val="31"/>
  </w:num>
  <w:num w:numId="52">
    <w:abstractNumId w:val="50"/>
  </w:num>
  <w:num w:numId="53">
    <w:abstractNumId w:val="66"/>
  </w:num>
  <w:num w:numId="54">
    <w:abstractNumId w:val="2"/>
  </w:num>
  <w:num w:numId="55">
    <w:abstractNumId w:val="51"/>
  </w:num>
  <w:num w:numId="56">
    <w:abstractNumId w:val="14"/>
  </w:num>
  <w:num w:numId="57">
    <w:abstractNumId w:val="7"/>
  </w:num>
  <w:num w:numId="58">
    <w:abstractNumId w:val="8"/>
  </w:num>
  <w:num w:numId="59">
    <w:abstractNumId w:val="41"/>
  </w:num>
  <w:num w:numId="60">
    <w:abstractNumId w:val="24"/>
  </w:num>
  <w:num w:numId="61">
    <w:abstractNumId w:val="48"/>
  </w:num>
  <w:num w:numId="62">
    <w:abstractNumId w:val="56"/>
  </w:num>
  <w:num w:numId="63">
    <w:abstractNumId w:val="61"/>
  </w:num>
  <w:num w:numId="64">
    <w:abstractNumId w:val="36"/>
  </w:num>
  <w:num w:numId="65">
    <w:abstractNumId w:val="42"/>
  </w:num>
  <w:num w:numId="66">
    <w:abstractNumId w:val="35"/>
  </w:num>
  <w:num w:numId="67">
    <w:abstractNumId w:val="28"/>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F25"/>
    <w:rsid w:val="00473C71"/>
    <w:rsid w:val="00533785"/>
    <w:rsid w:val="00C63F25"/>
    <w:rsid w:val="00E53BB1"/>
    <w:rsid w:val="00EC5C9D"/>
    <w:rsid w:val="00EF64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A0D51"/>
  <w15:chartTrackingRefBased/>
  <w15:docId w15:val="{4016DD0A-49C8-4430-A59A-A5DE54910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64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73C7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73C7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73C7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3C7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73C7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73C71"/>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3C7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53BB1"/>
    <w:rPr>
      <w:color w:val="0000FF"/>
      <w:u w:val="single"/>
    </w:rPr>
  </w:style>
  <w:style w:type="character" w:styleId="Strong">
    <w:name w:val="Strong"/>
    <w:basedOn w:val="DefaultParagraphFont"/>
    <w:uiPriority w:val="22"/>
    <w:qFormat/>
    <w:rsid w:val="00E53BB1"/>
    <w:rPr>
      <w:b/>
      <w:bCs/>
    </w:rPr>
  </w:style>
  <w:style w:type="character" w:styleId="Emphasis">
    <w:name w:val="Emphasis"/>
    <w:basedOn w:val="DefaultParagraphFont"/>
    <w:uiPriority w:val="20"/>
    <w:qFormat/>
    <w:rsid w:val="00E53BB1"/>
    <w:rPr>
      <w:i/>
      <w:iCs/>
    </w:rPr>
  </w:style>
  <w:style w:type="paragraph" w:styleId="HTMLPreformatted">
    <w:name w:val="HTML Preformatted"/>
    <w:basedOn w:val="Normal"/>
    <w:link w:val="HTMLPreformattedChar"/>
    <w:uiPriority w:val="99"/>
    <w:semiHidden/>
    <w:unhideWhenUsed/>
    <w:rsid w:val="00E53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3BB1"/>
    <w:rPr>
      <w:rFonts w:ascii="Courier New" w:eastAsia="Times New Roman" w:hAnsi="Courier New" w:cs="Courier New"/>
      <w:sz w:val="20"/>
      <w:szCs w:val="20"/>
    </w:rPr>
  </w:style>
  <w:style w:type="character" w:styleId="HTMLCode">
    <w:name w:val="HTML Code"/>
    <w:basedOn w:val="DefaultParagraphFont"/>
    <w:uiPriority w:val="99"/>
    <w:semiHidden/>
    <w:unhideWhenUsed/>
    <w:rsid w:val="00E53BB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F646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93879">
      <w:bodyDiv w:val="1"/>
      <w:marLeft w:val="0"/>
      <w:marRight w:val="0"/>
      <w:marTop w:val="0"/>
      <w:marBottom w:val="0"/>
      <w:divBdr>
        <w:top w:val="none" w:sz="0" w:space="0" w:color="auto"/>
        <w:left w:val="none" w:sz="0" w:space="0" w:color="auto"/>
        <w:bottom w:val="none" w:sz="0" w:space="0" w:color="auto"/>
        <w:right w:val="none" w:sz="0" w:space="0" w:color="auto"/>
      </w:divBdr>
      <w:divsChild>
        <w:div w:id="387340440">
          <w:marLeft w:val="0"/>
          <w:marRight w:val="0"/>
          <w:marTop w:val="0"/>
          <w:marBottom w:val="0"/>
          <w:divBdr>
            <w:top w:val="none" w:sz="0" w:space="0" w:color="auto"/>
            <w:left w:val="none" w:sz="0" w:space="0" w:color="auto"/>
            <w:bottom w:val="none" w:sz="0" w:space="0" w:color="auto"/>
            <w:right w:val="none" w:sz="0" w:space="0" w:color="auto"/>
          </w:divBdr>
        </w:div>
        <w:div w:id="1683707079">
          <w:marLeft w:val="0"/>
          <w:marRight w:val="0"/>
          <w:marTop w:val="0"/>
          <w:marBottom w:val="0"/>
          <w:divBdr>
            <w:top w:val="none" w:sz="0" w:space="0" w:color="auto"/>
            <w:left w:val="none" w:sz="0" w:space="0" w:color="auto"/>
            <w:bottom w:val="none" w:sz="0" w:space="0" w:color="auto"/>
            <w:right w:val="none" w:sz="0" w:space="0" w:color="auto"/>
          </w:divBdr>
        </w:div>
      </w:divsChild>
    </w:div>
    <w:div w:id="300038590">
      <w:bodyDiv w:val="1"/>
      <w:marLeft w:val="0"/>
      <w:marRight w:val="0"/>
      <w:marTop w:val="0"/>
      <w:marBottom w:val="0"/>
      <w:divBdr>
        <w:top w:val="none" w:sz="0" w:space="0" w:color="auto"/>
        <w:left w:val="none" w:sz="0" w:space="0" w:color="auto"/>
        <w:bottom w:val="none" w:sz="0" w:space="0" w:color="auto"/>
        <w:right w:val="none" w:sz="0" w:space="0" w:color="auto"/>
      </w:divBdr>
    </w:div>
    <w:div w:id="334965008">
      <w:bodyDiv w:val="1"/>
      <w:marLeft w:val="0"/>
      <w:marRight w:val="0"/>
      <w:marTop w:val="0"/>
      <w:marBottom w:val="0"/>
      <w:divBdr>
        <w:top w:val="none" w:sz="0" w:space="0" w:color="auto"/>
        <w:left w:val="none" w:sz="0" w:space="0" w:color="auto"/>
        <w:bottom w:val="none" w:sz="0" w:space="0" w:color="auto"/>
        <w:right w:val="none" w:sz="0" w:space="0" w:color="auto"/>
      </w:divBdr>
    </w:div>
    <w:div w:id="365983436">
      <w:bodyDiv w:val="1"/>
      <w:marLeft w:val="0"/>
      <w:marRight w:val="0"/>
      <w:marTop w:val="0"/>
      <w:marBottom w:val="0"/>
      <w:divBdr>
        <w:top w:val="none" w:sz="0" w:space="0" w:color="auto"/>
        <w:left w:val="none" w:sz="0" w:space="0" w:color="auto"/>
        <w:bottom w:val="none" w:sz="0" w:space="0" w:color="auto"/>
        <w:right w:val="none" w:sz="0" w:space="0" w:color="auto"/>
      </w:divBdr>
    </w:div>
    <w:div w:id="626081891">
      <w:bodyDiv w:val="1"/>
      <w:marLeft w:val="0"/>
      <w:marRight w:val="0"/>
      <w:marTop w:val="0"/>
      <w:marBottom w:val="0"/>
      <w:divBdr>
        <w:top w:val="none" w:sz="0" w:space="0" w:color="auto"/>
        <w:left w:val="none" w:sz="0" w:space="0" w:color="auto"/>
        <w:bottom w:val="none" w:sz="0" w:space="0" w:color="auto"/>
        <w:right w:val="none" w:sz="0" w:space="0" w:color="auto"/>
      </w:divBdr>
    </w:div>
    <w:div w:id="784664396">
      <w:bodyDiv w:val="1"/>
      <w:marLeft w:val="0"/>
      <w:marRight w:val="0"/>
      <w:marTop w:val="0"/>
      <w:marBottom w:val="0"/>
      <w:divBdr>
        <w:top w:val="none" w:sz="0" w:space="0" w:color="auto"/>
        <w:left w:val="none" w:sz="0" w:space="0" w:color="auto"/>
        <w:bottom w:val="none" w:sz="0" w:space="0" w:color="auto"/>
        <w:right w:val="none" w:sz="0" w:space="0" w:color="auto"/>
      </w:divBdr>
    </w:div>
    <w:div w:id="840773444">
      <w:bodyDiv w:val="1"/>
      <w:marLeft w:val="0"/>
      <w:marRight w:val="0"/>
      <w:marTop w:val="0"/>
      <w:marBottom w:val="0"/>
      <w:divBdr>
        <w:top w:val="none" w:sz="0" w:space="0" w:color="auto"/>
        <w:left w:val="none" w:sz="0" w:space="0" w:color="auto"/>
        <w:bottom w:val="none" w:sz="0" w:space="0" w:color="auto"/>
        <w:right w:val="none" w:sz="0" w:space="0" w:color="auto"/>
      </w:divBdr>
      <w:divsChild>
        <w:div w:id="1955332374">
          <w:marLeft w:val="0"/>
          <w:marRight w:val="0"/>
          <w:marTop w:val="0"/>
          <w:marBottom w:val="0"/>
          <w:divBdr>
            <w:top w:val="none" w:sz="0" w:space="0" w:color="auto"/>
            <w:left w:val="none" w:sz="0" w:space="0" w:color="auto"/>
            <w:bottom w:val="none" w:sz="0" w:space="0" w:color="auto"/>
            <w:right w:val="none" w:sz="0" w:space="0" w:color="auto"/>
          </w:divBdr>
        </w:div>
        <w:div w:id="643777968">
          <w:marLeft w:val="0"/>
          <w:marRight w:val="0"/>
          <w:marTop w:val="0"/>
          <w:marBottom w:val="0"/>
          <w:divBdr>
            <w:top w:val="none" w:sz="0" w:space="0" w:color="auto"/>
            <w:left w:val="none" w:sz="0" w:space="0" w:color="auto"/>
            <w:bottom w:val="none" w:sz="0" w:space="0" w:color="auto"/>
            <w:right w:val="none" w:sz="0" w:space="0" w:color="auto"/>
          </w:divBdr>
        </w:div>
        <w:div w:id="2076969283">
          <w:marLeft w:val="0"/>
          <w:marRight w:val="0"/>
          <w:marTop w:val="0"/>
          <w:marBottom w:val="0"/>
          <w:divBdr>
            <w:top w:val="none" w:sz="0" w:space="0" w:color="auto"/>
            <w:left w:val="none" w:sz="0" w:space="0" w:color="auto"/>
            <w:bottom w:val="none" w:sz="0" w:space="0" w:color="auto"/>
            <w:right w:val="none" w:sz="0" w:space="0" w:color="auto"/>
          </w:divBdr>
        </w:div>
        <w:div w:id="1557667658">
          <w:marLeft w:val="0"/>
          <w:marRight w:val="0"/>
          <w:marTop w:val="0"/>
          <w:marBottom w:val="0"/>
          <w:divBdr>
            <w:top w:val="none" w:sz="0" w:space="0" w:color="auto"/>
            <w:left w:val="none" w:sz="0" w:space="0" w:color="auto"/>
            <w:bottom w:val="none" w:sz="0" w:space="0" w:color="auto"/>
            <w:right w:val="none" w:sz="0" w:space="0" w:color="auto"/>
          </w:divBdr>
        </w:div>
        <w:div w:id="1489130979">
          <w:marLeft w:val="0"/>
          <w:marRight w:val="0"/>
          <w:marTop w:val="0"/>
          <w:marBottom w:val="0"/>
          <w:divBdr>
            <w:top w:val="none" w:sz="0" w:space="0" w:color="auto"/>
            <w:left w:val="none" w:sz="0" w:space="0" w:color="auto"/>
            <w:bottom w:val="none" w:sz="0" w:space="0" w:color="auto"/>
            <w:right w:val="none" w:sz="0" w:space="0" w:color="auto"/>
          </w:divBdr>
        </w:div>
        <w:div w:id="196159131">
          <w:marLeft w:val="0"/>
          <w:marRight w:val="0"/>
          <w:marTop w:val="0"/>
          <w:marBottom w:val="0"/>
          <w:divBdr>
            <w:top w:val="none" w:sz="0" w:space="0" w:color="auto"/>
            <w:left w:val="none" w:sz="0" w:space="0" w:color="auto"/>
            <w:bottom w:val="none" w:sz="0" w:space="0" w:color="auto"/>
            <w:right w:val="none" w:sz="0" w:space="0" w:color="auto"/>
          </w:divBdr>
        </w:div>
        <w:div w:id="759831824">
          <w:marLeft w:val="0"/>
          <w:marRight w:val="0"/>
          <w:marTop w:val="0"/>
          <w:marBottom w:val="0"/>
          <w:divBdr>
            <w:top w:val="none" w:sz="0" w:space="0" w:color="auto"/>
            <w:left w:val="none" w:sz="0" w:space="0" w:color="auto"/>
            <w:bottom w:val="none" w:sz="0" w:space="0" w:color="auto"/>
            <w:right w:val="none" w:sz="0" w:space="0" w:color="auto"/>
          </w:divBdr>
        </w:div>
        <w:div w:id="208688124">
          <w:marLeft w:val="0"/>
          <w:marRight w:val="0"/>
          <w:marTop w:val="0"/>
          <w:marBottom w:val="0"/>
          <w:divBdr>
            <w:top w:val="none" w:sz="0" w:space="0" w:color="auto"/>
            <w:left w:val="none" w:sz="0" w:space="0" w:color="auto"/>
            <w:bottom w:val="none" w:sz="0" w:space="0" w:color="auto"/>
            <w:right w:val="none" w:sz="0" w:space="0" w:color="auto"/>
          </w:divBdr>
        </w:div>
        <w:div w:id="2094007413">
          <w:marLeft w:val="0"/>
          <w:marRight w:val="0"/>
          <w:marTop w:val="0"/>
          <w:marBottom w:val="0"/>
          <w:divBdr>
            <w:top w:val="none" w:sz="0" w:space="0" w:color="auto"/>
            <w:left w:val="none" w:sz="0" w:space="0" w:color="auto"/>
            <w:bottom w:val="none" w:sz="0" w:space="0" w:color="auto"/>
            <w:right w:val="none" w:sz="0" w:space="0" w:color="auto"/>
          </w:divBdr>
        </w:div>
        <w:div w:id="2146047505">
          <w:marLeft w:val="0"/>
          <w:marRight w:val="0"/>
          <w:marTop w:val="0"/>
          <w:marBottom w:val="0"/>
          <w:divBdr>
            <w:top w:val="none" w:sz="0" w:space="0" w:color="auto"/>
            <w:left w:val="none" w:sz="0" w:space="0" w:color="auto"/>
            <w:bottom w:val="none" w:sz="0" w:space="0" w:color="auto"/>
            <w:right w:val="none" w:sz="0" w:space="0" w:color="auto"/>
          </w:divBdr>
        </w:div>
        <w:div w:id="715814771">
          <w:marLeft w:val="0"/>
          <w:marRight w:val="0"/>
          <w:marTop w:val="0"/>
          <w:marBottom w:val="0"/>
          <w:divBdr>
            <w:top w:val="none" w:sz="0" w:space="0" w:color="auto"/>
            <w:left w:val="none" w:sz="0" w:space="0" w:color="auto"/>
            <w:bottom w:val="none" w:sz="0" w:space="0" w:color="auto"/>
            <w:right w:val="none" w:sz="0" w:space="0" w:color="auto"/>
          </w:divBdr>
        </w:div>
        <w:div w:id="336999286">
          <w:marLeft w:val="0"/>
          <w:marRight w:val="0"/>
          <w:marTop w:val="0"/>
          <w:marBottom w:val="0"/>
          <w:divBdr>
            <w:top w:val="none" w:sz="0" w:space="0" w:color="auto"/>
            <w:left w:val="none" w:sz="0" w:space="0" w:color="auto"/>
            <w:bottom w:val="none" w:sz="0" w:space="0" w:color="auto"/>
            <w:right w:val="none" w:sz="0" w:space="0" w:color="auto"/>
          </w:divBdr>
        </w:div>
        <w:div w:id="1266885966">
          <w:marLeft w:val="0"/>
          <w:marRight w:val="0"/>
          <w:marTop w:val="0"/>
          <w:marBottom w:val="0"/>
          <w:divBdr>
            <w:top w:val="none" w:sz="0" w:space="0" w:color="auto"/>
            <w:left w:val="none" w:sz="0" w:space="0" w:color="auto"/>
            <w:bottom w:val="none" w:sz="0" w:space="0" w:color="auto"/>
            <w:right w:val="none" w:sz="0" w:space="0" w:color="auto"/>
          </w:divBdr>
        </w:div>
        <w:div w:id="942880670">
          <w:marLeft w:val="0"/>
          <w:marRight w:val="0"/>
          <w:marTop w:val="0"/>
          <w:marBottom w:val="0"/>
          <w:divBdr>
            <w:top w:val="none" w:sz="0" w:space="0" w:color="auto"/>
            <w:left w:val="none" w:sz="0" w:space="0" w:color="auto"/>
            <w:bottom w:val="none" w:sz="0" w:space="0" w:color="auto"/>
            <w:right w:val="none" w:sz="0" w:space="0" w:color="auto"/>
          </w:divBdr>
        </w:div>
        <w:div w:id="850607756">
          <w:marLeft w:val="0"/>
          <w:marRight w:val="0"/>
          <w:marTop w:val="0"/>
          <w:marBottom w:val="0"/>
          <w:divBdr>
            <w:top w:val="none" w:sz="0" w:space="0" w:color="auto"/>
            <w:left w:val="none" w:sz="0" w:space="0" w:color="auto"/>
            <w:bottom w:val="none" w:sz="0" w:space="0" w:color="auto"/>
            <w:right w:val="none" w:sz="0" w:space="0" w:color="auto"/>
          </w:divBdr>
        </w:div>
        <w:div w:id="355691669">
          <w:marLeft w:val="0"/>
          <w:marRight w:val="0"/>
          <w:marTop w:val="0"/>
          <w:marBottom w:val="0"/>
          <w:divBdr>
            <w:top w:val="none" w:sz="0" w:space="0" w:color="auto"/>
            <w:left w:val="none" w:sz="0" w:space="0" w:color="auto"/>
            <w:bottom w:val="none" w:sz="0" w:space="0" w:color="auto"/>
            <w:right w:val="none" w:sz="0" w:space="0" w:color="auto"/>
          </w:divBdr>
        </w:div>
        <w:div w:id="697270104">
          <w:marLeft w:val="0"/>
          <w:marRight w:val="0"/>
          <w:marTop w:val="0"/>
          <w:marBottom w:val="0"/>
          <w:divBdr>
            <w:top w:val="none" w:sz="0" w:space="0" w:color="auto"/>
            <w:left w:val="none" w:sz="0" w:space="0" w:color="auto"/>
            <w:bottom w:val="none" w:sz="0" w:space="0" w:color="auto"/>
            <w:right w:val="none" w:sz="0" w:space="0" w:color="auto"/>
          </w:divBdr>
        </w:div>
        <w:div w:id="17245378">
          <w:marLeft w:val="0"/>
          <w:marRight w:val="0"/>
          <w:marTop w:val="0"/>
          <w:marBottom w:val="0"/>
          <w:divBdr>
            <w:top w:val="none" w:sz="0" w:space="0" w:color="auto"/>
            <w:left w:val="none" w:sz="0" w:space="0" w:color="auto"/>
            <w:bottom w:val="none" w:sz="0" w:space="0" w:color="auto"/>
            <w:right w:val="none" w:sz="0" w:space="0" w:color="auto"/>
          </w:divBdr>
        </w:div>
      </w:divsChild>
    </w:div>
    <w:div w:id="1420374530">
      <w:bodyDiv w:val="1"/>
      <w:marLeft w:val="0"/>
      <w:marRight w:val="0"/>
      <w:marTop w:val="0"/>
      <w:marBottom w:val="0"/>
      <w:divBdr>
        <w:top w:val="none" w:sz="0" w:space="0" w:color="auto"/>
        <w:left w:val="none" w:sz="0" w:space="0" w:color="auto"/>
        <w:bottom w:val="none" w:sz="0" w:space="0" w:color="auto"/>
        <w:right w:val="none" w:sz="0" w:space="0" w:color="auto"/>
      </w:divBdr>
      <w:divsChild>
        <w:div w:id="821047517">
          <w:marLeft w:val="0"/>
          <w:marRight w:val="0"/>
          <w:marTop w:val="0"/>
          <w:marBottom w:val="0"/>
          <w:divBdr>
            <w:top w:val="none" w:sz="0" w:space="0" w:color="auto"/>
            <w:left w:val="none" w:sz="0" w:space="0" w:color="auto"/>
            <w:bottom w:val="none" w:sz="0" w:space="0" w:color="auto"/>
            <w:right w:val="none" w:sz="0" w:space="0" w:color="auto"/>
          </w:divBdr>
        </w:div>
        <w:div w:id="300885195">
          <w:marLeft w:val="0"/>
          <w:marRight w:val="0"/>
          <w:marTop w:val="0"/>
          <w:marBottom w:val="0"/>
          <w:divBdr>
            <w:top w:val="none" w:sz="0" w:space="0" w:color="auto"/>
            <w:left w:val="none" w:sz="0" w:space="0" w:color="auto"/>
            <w:bottom w:val="none" w:sz="0" w:space="0" w:color="auto"/>
            <w:right w:val="none" w:sz="0" w:space="0" w:color="auto"/>
          </w:divBdr>
        </w:div>
        <w:div w:id="298076443">
          <w:marLeft w:val="0"/>
          <w:marRight w:val="0"/>
          <w:marTop w:val="0"/>
          <w:marBottom w:val="0"/>
          <w:divBdr>
            <w:top w:val="none" w:sz="0" w:space="0" w:color="auto"/>
            <w:left w:val="none" w:sz="0" w:space="0" w:color="auto"/>
            <w:bottom w:val="none" w:sz="0" w:space="0" w:color="auto"/>
            <w:right w:val="none" w:sz="0" w:space="0" w:color="auto"/>
          </w:divBdr>
        </w:div>
        <w:div w:id="472674559">
          <w:marLeft w:val="0"/>
          <w:marRight w:val="0"/>
          <w:marTop w:val="0"/>
          <w:marBottom w:val="0"/>
          <w:divBdr>
            <w:top w:val="none" w:sz="0" w:space="0" w:color="auto"/>
            <w:left w:val="none" w:sz="0" w:space="0" w:color="auto"/>
            <w:bottom w:val="none" w:sz="0" w:space="0" w:color="auto"/>
            <w:right w:val="none" w:sz="0" w:space="0" w:color="auto"/>
          </w:divBdr>
        </w:div>
        <w:div w:id="126092541">
          <w:marLeft w:val="0"/>
          <w:marRight w:val="0"/>
          <w:marTop w:val="0"/>
          <w:marBottom w:val="0"/>
          <w:divBdr>
            <w:top w:val="none" w:sz="0" w:space="0" w:color="auto"/>
            <w:left w:val="none" w:sz="0" w:space="0" w:color="auto"/>
            <w:bottom w:val="none" w:sz="0" w:space="0" w:color="auto"/>
            <w:right w:val="none" w:sz="0" w:space="0" w:color="auto"/>
          </w:divBdr>
        </w:div>
        <w:div w:id="1961179164">
          <w:marLeft w:val="0"/>
          <w:marRight w:val="0"/>
          <w:marTop w:val="0"/>
          <w:marBottom w:val="0"/>
          <w:divBdr>
            <w:top w:val="none" w:sz="0" w:space="0" w:color="auto"/>
            <w:left w:val="none" w:sz="0" w:space="0" w:color="auto"/>
            <w:bottom w:val="none" w:sz="0" w:space="0" w:color="auto"/>
            <w:right w:val="none" w:sz="0" w:space="0" w:color="auto"/>
          </w:divBdr>
        </w:div>
        <w:div w:id="756631126">
          <w:marLeft w:val="0"/>
          <w:marRight w:val="0"/>
          <w:marTop w:val="0"/>
          <w:marBottom w:val="0"/>
          <w:divBdr>
            <w:top w:val="none" w:sz="0" w:space="0" w:color="auto"/>
            <w:left w:val="none" w:sz="0" w:space="0" w:color="auto"/>
            <w:bottom w:val="none" w:sz="0" w:space="0" w:color="auto"/>
            <w:right w:val="none" w:sz="0" w:space="0" w:color="auto"/>
          </w:divBdr>
        </w:div>
        <w:div w:id="2069263111">
          <w:marLeft w:val="0"/>
          <w:marRight w:val="0"/>
          <w:marTop w:val="0"/>
          <w:marBottom w:val="0"/>
          <w:divBdr>
            <w:top w:val="none" w:sz="0" w:space="0" w:color="auto"/>
            <w:left w:val="none" w:sz="0" w:space="0" w:color="auto"/>
            <w:bottom w:val="none" w:sz="0" w:space="0" w:color="auto"/>
            <w:right w:val="none" w:sz="0" w:space="0" w:color="auto"/>
          </w:divBdr>
        </w:div>
        <w:div w:id="137500910">
          <w:marLeft w:val="0"/>
          <w:marRight w:val="0"/>
          <w:marTop w:val="0"/>
          <w:marBottom w:val="0"/>
          <w:divBdr>
            <w:top w:val="none" w:sz="0" w:space="0" w:color="auto"/>
            <w:left w:val="none" w:sz="0" w:space="0" w:color="auto"/>
            <w:bottom w:val="none" w:sz="0" w:space="0" w:color="auto"/>
            <w:right w:val="none" w:sz="0" w:space="0" w:color="auto"/>
          </w:divBdr>
        </w:div>
        <w:div w:id="2023894102">
          <w:marLeft w:val="0"/>
          <w:marRight w:val="0"/>
          <w:marTop w:val="0"/>
          <w:marBottom w:val="0"/>
          <w:divBdr>
            <w:top w:val="none" w:sz="0" w:space="0" w:color="auto"/>
            <w:left w:val="none" w:sz="0" w:space="0" w:color="auto"/>
            <w:bottom w:val="none" w:sz="0" w:space="0" w:color="auto"/>
            <w:right w:val="none" w:sz="0" w:space="0" w:color="auto"/>
          </w:divBdr>
        </w:div>
        <w:div w:id="1882400972">
          <w:marLeft w:val="0"/>
          <w:marRight w:val="0"/>
          <w:marTop w:val="0"/>
          <w:marBottom w:val="0"/>
          <w:divBdr>
            <w:top w:val="none" w:sz="0" w:space="0" w:color="auto"/>
            <w:left w:val="none" w:sz="0" w:space="0" w:color="auto"/>
            <w:bottom w:val="none" w:sz="0" w:space="0" w:color="auto"/>
            <w:right w:val="none" w:sz="0" w:space="0" w:color="auto"/>
          </w:divBdr>
        </w:div>
        <w:div w:id="1059473699">
          <w:marLeft w:val="0"/>
          <w:marRight w:val="0"/>
          <w:marTop w:val="0"/>
          <w:marBottom w:val="0"/>
          <w:divBdr>
            <w:top w:val="none" w:sz="0" w:space="0" w:color="auto"/>
            <w:left w:val="none" w:sz="0" w:space="0" w:color="auto"/>
            <w:bottom w:val="none" w:sz="0" w:space="0" w:color="auto"/>
            <w:right w:val="none" w:sz="0" w:space="0" w:color="auto"/>
          </w:divBdr>
        </w:div>
        <w:div w:id="1657686564">
          <w:marLeft w:val="0"/>
          <w:marRight w:val="0"/>
          <w:marTop w:val="0"/>
          <w:marBottom w:val="0"/>
          <w:divBdr>
            <w:top w:val="none" w:sz="0" w:space="0" w:color="auto"/>
            <w:left w:val="none" w:sz="0" w:space="0" w:color="auto"/>
            <w:bottom w:val="none" w:sz="0" w:space="0" w:color="auto"/>
            <w:right w:val="none" w:sz="0" w:space="0" w:color="auto"/>
          </w:divBdr>
        </w:div>
        <w:div w:id="1802531210">
          <w:marLeft w:val="0"/>
          <w:marRight w:val="0"/>
          <w:marTop w:val="0"/>
          <w:marBottom w:val="0"/>
          <w:divBdr>
            <w:top w:val="none" w:sz="0" w:space="0" w:color="auto"/>
            <w:left w:val="none" w:sz="0" w:space="0" w:color="auto"/>
            <w:bottom w:val="none" w:sz="0" w:space="0" w:color="auto"/>
            <w:right w:val="none" w:sz="0" w:space="0" w:color="auto"/>
          </w:divBdr>
        </w:div>
      </w:divsChild>
    </w:div>
    <w:div w:id="1634827392">
      <w:bodyDiv w:val="1"/>
      <w:marLeft w:val="0"/>
      <w:marRight w:val="0"/>
      <w:marTop w:val="0"/>
      <w:marBottom w:val="0"/>
      <w:divBdr>
        <w:top w:val="none" w:sz="0" w:space="0" w:color="auto"/>
        <w:left w:val="none" w:sz="0" w:space="0" w:color="auto"/>
        <w:bottom w:val="none" w:sz="0" w:space="0" w:color="auto"/>
        <w:right w:val="none" w:sz="0" w:space="0" w:color="auto"/>
      </w:divBdr>
      <w:divsChild>
        <w:div w:id="1162621141">
          <w:marLeft w:val="0"/>
          <w:marRight w:val="0"/>
          <w:marTop w:val="0"/>
          <w:marBottom w:val="0"/>
          <w:divBdr>
            <w:top w:val="none" w:sz="0" w:space="0" w:color="auto"/>
            <w:left w:val="none" w:sz="0" w:space="0" w:color="auto"/>
            <w:bottom w:val="single" w:sz="6" w:space="0" w:color="DADEE3"/>
            <w:right w:val="none" w:sz="0" w:space="0" w:color="auto"/>
          </w:divBdr>
        </w:div>
        <w:div w:id="1047293946">
          <w:marLeft w:val="0"/>
          <w:marRight w:val="0"/>
          <w:marTop w:val="0"/>
          <w:marBottom w:val="0"/>
          <w:divBdr>
            <w:top w:val="none" w:sz="0" w:space="0" w:color="auto"/>
            <w:left w:val="none" w:sz="0" w:space="0" w:color="auto"/>
            <w:bottom w:val="none" w:sz="0" w:space="0" w:color="auto"/>
            <w:right w:val="none" w:sz="0" w:space="0" w:color="auto"/>
          </w:divBdr>
          <w:divsChild>
            <w:div w:id="131096241">
              <w:marLeft w:val="0"/>
              <w:marRight w:val="0"/>
              <w:marTop w:val="0"/>
              <w:marBottom w:val="330"/>
              <w:divBdr>
                <w:top w:val="single" w:sz="6" w:space="11" w:color="B4D6F7"/>
                <w:left w:val="single" w:sz="6" w:space="11" w:color="B4D6F7"/>
                <w:bottom w:val="single" w:sz="6" w:space="11" w:color="B4D6F7"/>
                <w:right w:val="single" w:sz="6" w:space="11" w:color="B4D6F7"/>
              </w:divBdr>
            </w:div>
            <w:div w:id="1016227005">
              <w:marLeft w:val="0"/>
              <w:marRight w:val="0"/>
              <w:marTop w:val="0"/>
              <w:marBottom w:val="330"/>
              <w:divBdr>
                <w:top w:val="single" w:sz="6" w:space="11" w:color="B4D6F7"/>
                <w:left w:val="single" w:sz="6" w:space="11" w:color="B4D6F7"/>
                <w:bottom w:val="single" w:sz="6" w:space="11" w:color="B4D6F7"/>
                <w:right w:val="single" w:sz="6" w:space="11" w:color="B4D6F7"/>
              </w:divBdr>
            </w:div>
          </w:divsChild>
        </w:div>
      </w:divsChild>
    </w:div>
    <w:div w:id="1746994610">
      <w:bodyDiv w:val="1"/>
      <w:marLeft w:val="0"/>
      <w:marRight w:val="0"/>
      <w:marTop w:val="0"/>
      <w:marBottom w:val="0"/>
      <w:divBdr>
        <w:top w:val="none" w:sz="0" w:space="0" w:color="auto"/>
        <w:left w:val="none" w:sz="0" w:space="0" w:color="auto"/>
        <w:bottom w:val="none" w:sz="0" w:space="0" w:color="auto"/>
        <w:right w:val="none" w:sz="0" w:space="0" w:color="auto"/>
      </w:divBdr>
    </w:div>
    <w:div w:id="1764300759">
      <w:bodyDiv w:val="1"/>
      <w:marLeft w:val="0"/>
      <w:marRight w:val="0"/>
      <w:marTop w:val="0"/>
      <w:marBottom w:val="0"/>
      <w:divBdr>
        <w:top w:val="none" w:sz="0" w:space="0" w:color="auto"/>
        <w:left w:val="none" w:sz="0" w:space="0" w:color="auto"/>
        <w:bottom w:val="none" w:sz="0" w:space="0" w:color="auto"/>
        <w:right w:val="none" w:sz="0" w:space="0" w:color="auto"/>
      </w:divBdr>
      <w:divsChild>
        <w:div w:id="1157918811">
          <w:marLeft w:val="0"/>
          <w:marRight w:val="0"/>
          <w:marTop w:val="0"/>
          <w:marBottom w:val="0"/>
          <w:divBdr>
            <w:top w:val="none" w:sz="0" w:space="0" w:color="auto"/>
            <w:left w:val="none" w:sz="0" w:space="0" w:color="auto"/>
            <w:bottom w:val="none" w:sz="0" w:space="0" w:color="auto"/>
            <w:right w:val="none" w:sz="0" w:space="0" w:color="auto"/>
          </w:divBdr>
        </w:div>
        <w:div w:id="1807503018">
          <w:marLeft w:val="0"/>
          <w:marRight w:val="0"/>
          <w:marTop w:val="0"/>
          <w:marBottom w:val="0"/>
          <w:divBdr>
            <w:top w:val="none" w:sz="0" w:space="0" w:color="auto"/>
            <w:left w:val="none" w:sz="0" w:space="0" w:color="auto"/>
            <w:bottom w:val="none" w:sz="0" w:space="0" w:color="auto"/>
            <w:right w:val="none" w:sz="0" w:space="0" w:color="auto"/>
          </w:divBdr>
        </w:div>
        <w:div w:id="542209185">
          <w:marLeft w:val="0"/>
          <w:marRight w:val="0"/>
          <w:marTop w:val="0"/>
          <w:marBottom w:val="0"/>
          <w:divBdr>
            <w:top w:val="none" w:sz="0" w:space="0" w:color="auto"/>
            <w:left w:val="none" w:sz="0" w:space="0" w:color="auto"/>
            <w:bottom w:val="none" w:sz="0" w:space="0" w:color="auto"/>
            <w:right w:val="none" w:sz="0" w:space="0" w:color="auto"/>
          </w:divBdr>
        </w:div>
        <w:div w:id="1968243488">
          <w:marLeft w:val="0"/>
          <w:marRight w:val="0"/>
          <w:marTop w:val="0"/>
          <w:marBottom w:val="0"/>
          <w:divBdr>
            <w:top w:val="none" w:sz="0" w:space="0" w:color="auto"/>
            <w:left w:val="none" w:sz="0" w:space="0" w:color="auto"/>
            <w:bottom w:val="none" w:sz="0" w:space="0" w:color="auto"/>
            <w:right w:val="none" w:sz="0" w:space="0" w:color="auto"/>
          </w:divBdr>
        </w:div>
        <w:div w:id="2121533415">
          <w:marLeft w:val="0"/>
          <w:marRight w:val="0"/>
          <w:marTop w:val="0"/>
          <w:marBottom w:val="0"/>
          <w:divBdr>
            <w:top w:val="none" w:sz="0" w:space="0" w:color="auto"/>
            <w:left w:val="none" w:sz="0" w:space="0" w:color="auto"/>
            <w:bottom w:val="none" w:sz="0" w:space="0" w:color="auto"/>
            <w:right w:val="none" w:sz="0" w:space="0" w:color="auto"/>
          </w:divBdr>
        </w:div>
      </w:divsChild>
    </w:div>
    <w:div w:id="2035108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8.png"/><Relationship Id="rId39" Type="http://schemas.openxmlformats.org/officeDocument/2006/relationships/image" Target="media/image14.png"/><Relationship Id="rId21" Type="http://schemas.openxmlformats.org/officeDocument/2006/relationships/hyperlink" Target="https://aws.amazon.com/" TargetMode="External"/><Relationship Id="rId34" Type="http://schemas.openxmlformats.org/officeDocument/2006/relationships/image" Target="media/image12.png"/><Relationship Id="rId42" Type="http://schemas.openxmlformats.org/officeDocument/2006/relationships/hyperlink" Target="https://aws.amazon.com/certificate-manager/faqs/" TargetMode="External"/><Relationship Id="rId47" Type="http://schemas.openxmlformats.org/officeDocument/2006/relationships/hyperlink" Target="https://docs.bitnami.com/images/img/how_to_guides/configure-elb-ssl-aws/elb-aws-11-5c71551b.png" TargetMode="External"/><Relationship Id="rId50" Type="http://schemas.openxmlformats.org/officeDocument/2006/relationships/image" Target="media/image19.png"/><Relationship Id="rId55" Type="http://schemas.openxmlformats.org/officeDocument/2006/relationships/hyperlink" Target="https://docs.bitnami.com/images/img/how_to_guides/configure-elb-ssl-aws/elb-aws-15-4e7d9ef8.png" TargetMode="External"/><Relationship Id="rId63" Type="http://schemas.openxmlformats.org/officeDocument/2006/relationships/image" Target="media/image24.png"/><Relationship Id="rId68" Type="http://schemas.openxmlformats.org/officeDocument/2006/relationships/image" Target="media/image28.png"/><Relationship Id="rId76" Type="http://schemas.openxmlformats.org/officeDocument/2006/relationships/hyperlink" Target="http://docs.aws.amazon.com/ElasticLoadBalancing/latest/APIReference/API_CreateLBCookieStickinessPolicy.html" TargetMode="External"/><Relationship Id="rId7" Type="http://schemas.openxmlformats.org/officeDocument/2006/relationships/hyperlink" Target="http://docs.aws.amazon.com/cli/latest/userguide/cli-chap-getting-started.html" TargetMode="External"/><Relationship Id="rId71"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hyperlink" Target="http://docs.aws.amazon.com/autoscaling/latest/userguide/AutoScalingGroupLifecycle.html" TargetMode="External"/><Relationship Id="rId29" Type="http://schemas.openxmlformats.org/officeDocument/2006/relationships/hyperlink" Target="https://docs.bitnami.com/images/img/how_to_guides/configure-elb-ssl-aws/elb-aws-3-2b237af3.png" TargetMode="External"/><Relationship Id="rId11" Type="http://schemas.openxmlformats.org/officeDocument/2006/relationships/image" Target="media/image3.png"/><Relationship Id="rId24" Type="http://schemas.openxmlformats.org/officeDocument/2006/relationships/hyperlink" Target="https://console.aws.amazon.com/ec2/" TargetMode="External"/><Relationship Id="rId32" Type="http://schemas.openxmlformats.org/officeDocument/2006/relationships/image" Target="media/image11.png"/><Relationship Id="rId37" Type="http://schemas.openxmlformats.org/officeDocument/2006/relationships/image" Target="media/image13.png"/><Relationship Id="rId40" Type="http://schemas.openxmlformats.org/officeDocument/2006/relationships/hyperlink" Target="https://docs.bitnami.com/images/img/how_to_guides/configure-elb-ssl-aws/elb-aws-8-2b730cda.png" TargetMode="External"/><Relationship Id="rId45" Type="http://schemas.openxmlformats.org/officeDocument/2006/relationships/hyperlink" Target="https://docs.bitnami.com/images/img/how_to_guides/configure-elb-ssl-aws/elb-aws-10-645e43e1.png" TargetMode="External"/><Relationship Id="rId53" Type="http://schemas.openxmlformats.org/officeDocument/2006/relationships/hyperlink" Target="https://docs.bitnami.com/images/img/how_to_guides/configure-elb-ssl-aws/elb-aws-14-cfc7f2df.png" TargetMode="External"/><Relationship Id="rId58" Type="http://schemas.openxmlformats.org/officeDocument/2006/relationships/hyperlink" Target="https://docs.bitnami.com/images/img/how_to_guides/configure-elb-ssl-aws/elb-aws-16-5bb59413.png" TargetMode="External"/><Relationship Id="rId66" Type="http://schemas.openxmlformats.org/officeDocument/2006/relationships/image" Target="media/image26.png"/><Relationship Id="rId74" Type="http://schemas.openxmlformats.org/officeDocument/2006/relationships/hyperlink" Target="http://docs.rightscale.com/cm/dashboard/clouds/aws/server_certificates.html" TargetMode="External"/><Relationship Id="rId79" Type="http://schemas.openxmlformats.org/officeDocument/2006/relationships/theme" Target="theme/theme1.xml"/><Relationship Id="rId5" Type="http://schemas.openxmlformats.org/officeDocument/2006/relationships/hyperlink" Target="https://2.bp.blogspot.com/-x_iee1X_3Ec/WYeXZyzfCuI/AAAAAAAAHVM/zhaGmsT1YKoBNEC7cmRYJ5-WkZL2FMUhACLcBGAs/s1600/Create%2BLoad%2BBalancer.png" TargetMode="External"/><Relationship Id="rId61" Type="http://schemas.openxmlformats.org/officeDocument/2006/relationships/hyperlink" Target="https://www.whatsmydns.net/" TargetMode="External"/><Relationship Id="rId10" Type="http://schemas.openxmlformats.org/officeDocument/2006/relationships/hyperlink" Target="https://aws.amazon.com/elasticloadbalancing/faqs/" TargetMode="External"/><Relationship Id="rId19" Type="http://schemas.openxmlformats.org/officeDocument/2006/relationships/image" Target="media/image7.png"/><Relationship Id="rId31" Type="http://schemas.openxmlformats.org/officeDocument/2006/relationships/hyperlink" Target="https://docs.bitnami.com/images/img/how_to_guides/configure-elb-ssl-aws/elb-aws-4-8d933d6c.png" TargetMode="External"/><Relationship Id="rId44" Type="http://schemas.openxmlformats.org/officeDocument/2006/relationships/image" Target="media/image16.png"/><Relationship Id="rId52" Type="http://schemas.openxmlformats.org/officeDocument/2006/relationships/image" Target="media/image20.png"/><Relationship Id="rId60" Type="http://schemas.openxmlformats.org/officeDocument/2006/relationships/hyperlink" Target="https://docs.bitnami.com/aws/faq" TargetMode="External"/><Relationship Id="rId65" Type="http://schemas.openxmlformats.org/officeDocument/2006/relationships/image" Target="media/image25.png"/><Relationship Id="rId73" Type="http://schemas.openxmlformats.org/officeDocument/2006/relationships/hyperlink" Target="http://docs.rightscale.com/cm/dashboard/clouds/aws/server_certificates.html"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ws.amazon.com/cloudtrail/faqs/" TargetMode="External"/><Relationship Id="rId14" Type="http://schemas.openxmlformats.org/officeDocument/2006/relationships/hyperlink" Target="http://docs.aws.amazon.com/elasticloadbalancing/latest/classic/enable-disable-crosszone-lb.html" TargetMode="External"/><Relationship Id="rId22" Type="http://schemas.openxmlformats.org/officeDocument/2006/relationships/hyperlink" Target="https://docs.bitnami.com/aws/get-started-marketplace" TargetMode="External"/><Relationship Id="rId27" Type="http://schemas.openxmlformats.org/officeDocument/2006/relationships/hyperlink" Target="https://docs.bitnami.com/images/img/how_to_guides/configure-elb-ssl-aws/elb-aws-2-07e45d84.png" TargetMode="External"/><Relationship Id="rId30" Type="http://schemas.openxmlformats.org/officeDocument/2006/relationships/image" Target="media/image10.png"/><Relationship Id="rId35" Type="http://schemas.openxmlformats.org/officeDocument/2006/relationships/hyperlink" Target="https://aws.amazon.com/certificate-manager/" TargetMode="External"/><Relationship Id="rId43" Type="http://schemas.openxmlformats.org/officeDocument/2006/relationships/hyperlink" Target="https://docs.bitnami.com/images/img/how_to_guides/configure-elb-ssl-aws/elb-aws-9-5aaa45d6.png" TargetMode="External"/><Relationship Id="rId48" Type="http://schemas.openxmlformats.org/officeDocument/2006/relationships/image" Target="media/image18.png"/><Relationship Id="rId56" Type="http://schemas.openxmlformats.org/officeDocument/2006/relationships/image" Target="media/image22.png"/><Relationship Id="rId64" Type="http://schemas.openxmlformats.org/officeDocument/2006/relationships/hyperlink" Target="https://docs.bitnami.com/images/img/how_to_guides/configure-elb-ssl-aws/elb-aws-18-cf20ad85.png" TargetMode="External"/><Relationship Id="rId69" Type="http://schemas.openxmlformats.org/officeDocument/2006/relationships/hyperlink" Target="http://docs.rightscale.com/cm/dashboard/clouds/aws/actions/server_certificates_actions.html" TargetMode="External"/><Relationship Id="rId77" Type="http://schemas.openxmlformats.org/officeDocument/2006/relationships/hyperlink" Target="http://docs.aws.amazon.com/ElasticLoadBalancing/latest/APIReference/API_CreateAppCookieStickinessPolicy.html" TargetMode="External"/><Relationship Id="rId8" Type="http://schemas.openxmlformats.org/officeDocument/2006/relationships/image" Target="media/image2.png"/><Relationship Id="rId51" Type="http://schemas.openxmlformats.org/officeDocument/2006/relationships/hyperlink" Target="https://docs.bitnami.com/images/img/how_to_guides/configure-elb-ssl-aws/elb-aws-13-42a871e3.png" TargetMode="External"/><Relationship Id="rId72"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docs.aws.amazon.com/autoscaling/latest/userguide/attach-instance-asg.html" TargetMode="External"/><Relationship Id="rId25" Type="http://schemas.openxmlformats.org/officeDocument/2006/relationships/hyperlink" Target="https://docs.bitnami.com/images/img/how_to_guides/configure-elb-ssl-aws/elb-aws-1-0ad15f0d.png" TargetMode="External"/><Relationship Id="rId33" Type="http://schemas.openxmlformats.org/officeDocument/2006/relationships/hyperlink" Target="https://docs.bitnami.com/images/img/how_to_guides/configure-elb-ssl-aws/elb-aws-5-d477fd7a.png" TargetMode="External"/><Relationship Id="rId38" Type="http://schemas.openxmlformats.org/officeDocument/2006/relationships/hyperlink" Target="https://docs.bitnami.com/images/img/how_to_guides/configure-elb-ssl-aws/elb-aws-7-ca1bb875.png" TargetMode="External"/><Relationship Id="rId46" Type="http://schemas.openxmlformats.org/officeDocument/2006/relationships/image" Target="media/image17.png"/><Relationship Id="rId59" Type="http://schemas.openxmlformats.org/officeDocument/2006/relationships/image" Target="media/image23.png"/><Relationship Id="rId67" Type="http://schemas.openxmlformats.org/officeDocument/2006/relationships/image" Target="media/image27.png"/><Relationship Id="rId20" Type="http://schemas.openxmlformats.org/officeDocument/2006/relationships/hyperlink" Target="https://aws.amazon.com/elasticloadbalancing/" TargetMode="External"/><Relationship Id="rId41" Type="http://schemas.openxmlformats.org/officeDocument/2006/relationships/image" Target="media/image15.png"/><Relationship Id="rId54" Type="http://schemas.openxmlformats.org/officeDocument/2006/relationships/image" Target="media/image21.png"/><Relationship Id="rId62" Type="http://schemas.openxmlformats.org/officeDocument/2006/relationships/hyperlink" Target="https://docs.bitnami.com/images/img/how_to_guides/configure-elb-ssl-aws/elb-aws-17-a04ec713.png" TargetMode="External"/><Relationship Id="rId70" Type="http://schemas.openxmlformats.org/officeDocument/2006/relationships/image" Target="media/image29.png"/><Relationship Id="rId75"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docs.aws.amazon.com/autoscaling/latest/userguide/LaunchConfiguration.html" TargetMode="External"/><Relationship Id="rId23" Type="http://schemas.openxmlformats.org/officeDocument/2006/relationships/hyperlink" Target="https://docs.bitnami.com/aws/get-started-console" TargetMode="External"/><Relationship Id="rId28" Type="http://schemas.openxmlformats.org/officeDocument/2006/relationships/image" Target="media/image9.png"/><Relationship Id="rId36" Type="http://schemas.openxmlformats.org/officeDocument/2006/relationships/hyperlink" Target="https://docs.bitnami.com/images/img/how_to_guides/configure-elb-ssl-aws/elb-aws-6-40e8b643.png" TargetMode="External"/><Relationship Id="rId49" Type="http://schemas.openxmlformats.org/officeDocument/2006/relationships/hyperlink" Target="https://docs.bitnami.com/images/img/how_to_guides/configure-elb-ssl-aws/elb-aws-12-72463f8e.png" TargetMode="External"/><Relationship Id="rId57" Type="http://schemas.openxmlformats.org/officeDocument/2006/relationships/hyperlink" Target="https://www.whatismyip.com/dns-look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45</Pages>
  <Words>5920</Words>
  <Characters>33746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2018-02-27T14:53:00Z</dcterms:created>
  <dcterms:modified xsi:type="dcterms:W3CDTF">2018-02-27T15:54:00Z</dcterms:modified>
</cp:coreProperties>
</file>