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0778E">
      <w:r>
        <w:rPr>
          <w:noProof/>
        </w:rPr>
        <w:drawing>
          <wp:inline distT="0" distB="0" distL="0" distR="0">
            <wp:extent cx="5502275" cy="3450590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345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78E" w:rsidRDefault="0010778E"/>
    <w:p w:rsidR="00C444B4" w:rsidRDefault="00051588">
      <w:r>
        <w:rPr>
          <w:noProof/>
        </w:rPr>
        <w:drawing>
          <wp:inline distT="0" distB="0" distL="0" distR="0">
            <wp:extent cx="5943600" cy="33963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78E" w:rsidRDefault="00C444B4" w:rsidP="00C444B4">
      <w:r>
        <w:rPr>
          <w:noProof/>
        </w:rPr>
        <w:lastRenderedPageBreak/>
        <w:drawing>
          <wp:inline distT="0" distB="0" distL="0" distR="0">
            <wp:extent cx="5732780" cy="3180715"/>
            <wp:effectExtent l="1905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180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6A1" w:rsidRDefault="004436B1" w:rsidP="00C444B4">
      <w:r>
        <w:rPr>
          <w:noProof/>
        </w:rPr>
        <w:drawing>
          <wp:inline distT="0" distB="0" distL="0" distR="0">
            <wp:extent cx="5943600" cy="287613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6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6B1" w:rsidRDefault="004436B1" w:rsidP="00C444B4">
      <w:r>
        <w:rPr>
          <w:noProof/>
        </w:rPr>
        <w:lastRenderedPageBreak/>
        <w:drawing>
          <wp:inline distT="0" distB="0" distL="0" distR="0">
            <wp:extent cx="4858385" cy="321246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3212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A8C" w:rsidRDefault="00A85A8C" w:rsidP="00C444B4">
      <w:r>
        <w:rPr>
          <w:noProof/>
        </w:rPr>
        <w:drawing>
          <wp:inline distT="0" distB="0" distL="0" distR="0">
            <wp:extent cx="4696073" cy="1453769"/>
            <wp:effectExtent l="19050" t="0" r="9277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298" cy="1456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2EB" w:rsidRDefault="00EA78A6" w:rsidP="00C444B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733966" cy="1001865"/>
            <wp:effectExtent l="1905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966" cy="1001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B72EB">
        <w:br w:type="textWrapping" w:clear="all"/>
      </w:r>
    </w:p>
    <w:p w:rsidR="00FB72EB" w:rsidRDefault="00FB72EB" w:rsidP="00C444B4">
      <w:r>
        <w:rPr>
          <w:noProof/>
        </w:rPr>
        <w:drawing>
          <wp:inline distT="0" distB="0" distL="0" distR="0">
            <wp:extent cx="4115628" cy="120034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407" cy="120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2EB" w:rsidRDefault="00FB72EB" w:rsidP="00C444B4">
      <w:r>
        <w:rPr>
          <w:noProof/>
        </w:rPr>
        <w:lastRenderedPageBreak/>
        <w:drawing>
          <wp:inline distT="0" distB="0" distL="0" distR="0">
            <wp:extent cx="4397375" cy="2067560"/>
            <wp:effectExtent l="1905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375" cy="206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D41" w:rsidRDefault="009F0793" w:rsidP="00C444B4">
      <w:r>
        <w:t>Swagger will provide one extra api for us if we configure swagger in our springboot appln.</w:t>
      </w:r>
    </w:p>
    <w:p w:rsidR="009F0793" w:rsidRDefault="009F0793" w:rsidP="00C444B4">
      <w:r>
        <w:t xml:space="preserve">Ie; </w:t>
      </w:r>
      <w:hyperlink r:id="rId14" w:history="1">
        <w:r w:rsidR="009F2B39" w:rsidRPr="00B74D85">
          <w:rPr>
            <w:rStyle w:val="Hyperlink"/>
            <w:b/>
          </w:rPr>
          <w:t>http://localhost:8080/v2/api-docs</w:t>
        </w:r>
      </w:hyperlink>
      <w:r w:rsidR="009F2B39">
        <w:rPr>
          <w:b/>
        </w:rPr>
        <w:t xml:space="preserve">      -&gt;this generates JSON documentation</w:t>
      </w:r>
    </w:p>
    <w:p w:rsidR="009F0793" w:rsidRDefault="006642C5" w:rsidP="009F0793">
      <w:r>
        <w:t>For getting HTML documentation use below dependency</w:t>
      </w:r>
    </w:p>
    <w:p w:rsidR="006642C5" w:rsidRDefault="006642C5" w:rsidP="009F0793">
      <w:r>
        <w:rPr>
          <w:noProof/>
        </w:rPr>
        <w:drawing>
          <wp:inline distT="0" distB="0" distL="0" distR="0">
            <wp:extent cx="3133090" cy="77152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974" w:rsidRDefault="005A0974" w:rsidP="009F0793">
      <w:r>
        <w:t>So now our root URL is having the HTML Documentation.</w:t>
      </w:r>
    </w:p>
    <w:p w:rsidR="00D77D23" w:rsidRDefault="005A0974" w:rsidP="009F0793">
      <w:r>
        <w:t xml:space="preserve">Ie; </w:t>
      </w:r>
      <w:hyperlink r:id="rId16" w:history="1">
        <w:r w:rsidR="00CE455D" w:rsidRPr="00B74D85">
          <w:rPr>
            <w:rStyle w:val="Hyperlink"/>
            <w:b/>
          </w:rPr>
          <w:t>http://localhost:8080/swagger-ui.html</w:t>
        </w:r>
      </w:hyperlink>
      <w:r w:rsidR="00CE455D">
        <w:rPr>
          <w:b/>
        </w:rPr>
        <w:t xml:space="preserve"> </w:t>
      </w:r>
    </w:p>
    <w:p w:rsidR="005A0974" w:rsidRDefault="001E028B" w:rsidP="001E028B">
      <w:pPr>
        <w:pStyle w:val="ListParagraph"/>
        <w:numPr>
          <w:ilvl w:val="0"/>
          <w:numId w:val="1"/>
        </w:numPr>
      </w:pPr>
      <w:r>
        <w:t>For Customizing swagger we need to create a spring bean of type Docket</w:t>
      </w:r>
      <w:r w:rsidR="007B39B7">
        <w:t xml:space="preserve"> and then set the properties on it.</w:t>
      </w:r>
    </w:p>
    <w:p w:rsidR="001E028B" w:rsidRDefault="0021489F" w:rsidP="0021489F">
      <w:r>
        <w:rPr>
          <w:noProof/>
        </w:rPr>
        <w:drawing>
          <wp:inline distT="0" distB="0" distL="0" distR="0">
            <wp:extent cx="4449583" cy="1813211"/>
            <wp:effectExtent l="19050" t="0" r="8117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108" cy="1813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89F" w:rsidRDefault="00CB3270" w:rsidP="0021489F">
      <w:r>
        <w:t>The below code is for customizing.It will help swagger to customize api’s which are under the path /api</w:t>
      </w:r>
    </w:p>
    <w:p w:rsidR="00CB3270" w:rsidRDefault="00CB3270" w:rsidP="0021489F">
      <w:r>
        <w:t>And also it will consider only specific packages for documentation.So MVC structure will be excluded.</w:t>
      </w:r>
    </w:p>
    <w:p w:rsidR="009F7C09" w:rsidRDefault="004F7A7A" w:rsidP="0021489F">
      <w:r>
        <w:rPr>
          <w:noProof/>
        </w:rPr>
        <w:lastRenderedPageBreak/>
        <w:drawing>
          <wp:inline distT="0" distB="0" distL="0" distR="0">
            <wp:extent cx="4429125" cy="2759075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75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338" w:rsidRDefault="009F7C09" w:rsidP="009F7C09">
      <w:r>
        <w:rPr>
          <w:noProof/>
        </w:rPr>
        <w:drawing>
          <wp:inline distT="0" distB="0" distL="0" distR="0">
            <wp:extent cx="4091774" cy="1767107"/>
            <wp:effectExtent l="19050" t="0" r="3976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197" cy="1768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6E6" w:rsidRDefault="00426338" w:rsidP="00426338">
      <w:r>
        <w:rPr>
          <w:noProof/>
        </w:rPr>
        <w:drawing>
          <wp:inline distT="0" distB="0" distL="0" distR="0">
            <wp:extent cx="5943600" cy="2888136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8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A7A" w:rsidRDefault="004F7A7A" w:rsidP="004126E6"/>
    <w:p w:rsidR="004126E6" w:rsidRDefault="004126E6" w:rsidP="004126E6">
      <w:r>
        <w:rPr>
          <w:noProof/>
        </w:rPr>
        <w:lastRenderedPageBreak/>
        <w:drawing>
          <wp:inline distT="0" distB="0" distL="0" distR="0">
            <wp:extent cx="4473437" cy="1124793"/>
            <wp:effectExtent l="19050" t="0" r="3313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627" cy="1124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B83" w:rsidRDefault="00A827A1" w:rsidP="004126E6">
      <w:r>
        <w:rPr>
          <w:noProof/>
        </w:rPr>
        <w:drawing>
          <wp:inline distT="0" distB="0" distL="0" distR="0">
            <wp:extent cx="5764530" cy="3291840"/>
            <wp:effectExtent l="19050" t="0" r="762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6E6" w:rsidRDefault="00881B83" w:rsidP="00881B83">
      <w:r>
        <w:rPr>
          <w:noProof/>
        </w:rPr>
        <w:drawing>
          <wp:inline distT="0" distB="0" distL="0" distR="0">
            <wp:extent cx="6542122" cy="134377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211" cy="1343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992" w:rsidRDefault="00895992" w:rsidP="00881B83">
      <w:r>
        <w:rPr>
          <w:noProof/>
        </w:rPr>
        <w:lastRenderedPageBreak/>
        <w:drawing>
          <wp:inline distT="0" distB="0" distL="0" distR="0">
            <wp:extent cx="5196766" cy="3617843"/>
            <wp:effectExtent l="19050" t="0" r="3884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663" cy="3621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5CC" w:rsidRPr="00881B83" w:rsidRDefault="005275CC" w:rsidP="00881B83"/>
    <w:sectPr w:rsidR="005275CC" w:rsidRPr="00881B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4B16E2"/>
    <w:multiLevelType w:val="hybridMultilevel"/>
    <w:tmpl w:val="AE86CCDA"/>
    <w:lvl w:ilvl="0" w:tplc="87E8480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10778E"/>
    <w:rsid w:val="00051588"/>
    <w:rsid w:val="0010778E"/>
    <w:rsid w:val="001E028B"/>
    <w:rsid w:val="0021489F"/>
    <w:rsid w:val="004126E6"/>
    <w:rsid w:val="00426338"/>
    <w:rsid w:val="004436B1"/>
    <w:rsid w:val="004F7A7A"/>
    <w:rsid w:val="005275CC"/>
    <w:rsid w:val="005A0974"/>
    <w:rsid w:val="005E56A1"/>
    <w:rsid w:val="006642C5"/>
    <w:rsid w:val="007B39B7"/>
    <w:rsid w:val="00881B83"/>
    <w:rsid w:val="00895992"/>
    <w:rsid w:val="008B1FBD"/>
    <w:rsid w:val="00903D41"/>
    <w:rsid w:val="009F0793"/>
    <w:rsid w:val="009F2B39"/>
    <w:rsid w:val="009F7C09"/>
    <w:rsid w:val="00A04198"/>
    <w:rsid w:val="00A73026"/>
    <w:rsid w:val="00A827A1"/>
    <w:rsid w:val="00A85A8C"/>
    <w:rsid w:val="00C444B4"/>
    <w:rsid w:val="00CB3270"/>
    <w:rsid w:val="00CE455D"/>
    <w:rsid w:val="00D77D23"/>
    <w:rsid w:val="00EA78A6"/>
    <w:rsid w:val="00F55F1E"/>
    <w:rsid w:val="00FB7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7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78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F2B3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02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8080/swagger-ui.html" TargetMode="External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localhost:8080/v2/api-docs" TargetMode="External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37</cp:revision>
  <dcterms:created xsi:type="dcterms:W3CDTF">2022-02-15T15:21:00Z</dcterms:created>
  <dcterms:modified xsi:type="dcterms:W3CDTF">2022-02-15T16:17:00Z</dcterms:modified>
</cp:coreProperties>
</file>