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72D2B" w14:textId="535C78BA" w:rsidR="009610F5" w:rsidRPr="009610F5" w:rsidRDefault="009610F5" w:rsidP="009610F5">
      <w:pPr>
        <w:jc w:val="center"/>
        <w:rPr>
          <w:b/>
          <w:bCs/>
          <w:sz w:val="28"/>
          <w:szCs w:val="28"/>
          <w:u w:val="single"/>
        </w:rPr>
      </w:pPr>
      <w:r w:rsidRPr="009610F5">
        <w:rPr>
          <w:b/>
          <w:bCs/>
          <w:sz w:val="28"/>
          <w:szCs w:val="28"/>
          <w:u w:val="single"/>
        </w:rPr>
        <w:t>Report</w:t>
      </w:r>
    </w:p>
    <w:p w14:paraId="283E9D39" w14:textId="77777777" w:rsidR="009610F5" w:rsidRDefault="009610F5">
      <w:pPr>
        <w:rPr>
          <w:b/>
          <w:bCs/>
          <w:sz w:val="24"/>
          <w:szCs w:val="24"/>
        </w:rPr>
      </w:pPr>
    </w:p>
    <w:p w14:paraId="4C9AC00B" w14:textId="008C7A5B" w:rsidR="00F20B6C" w:rsidRDefault="00F20B6C">
      <w:pPr>
        <w:rPr>
          <w:b/>
          <w:bCs/>
          <w:sz w:val="24"/>
          <w:szCs w:val="24"/>
        </w:rPr>
      </w:pPr>
      <w:r w:rsidRPr="00F20B6C">
        <w:rPr>
          <w:b/>
          <w:bCs/>
          <w:sz w:val="24"/>
          <w:szCs w:val="24"/>
        </w:rPr>
        <w:t>Methodology:</w:t>
      </w:r>
    </w:p>
    <w:p w14:paraId="21999027" w14:textId="3DFC9311" w:rsidR="009610F5" w:rsidRPr="00BF7F4E" w:rsidRDefault="008214E2" w:rsidP="00BF7F4E">
      <w:pPr>
        <w:pStyle w:val="nitro-offscreen"/>
        <w:shd w:val="clear" w:color="auto" w:fill="FFFFFF"/>
        <w:spacing w:before="300" w:beforeAutospacing="0" w:after="300" w:afterAutospacing="0" w:line="48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F7F4E">
        <w:rPr>
          <w:rFonts w:asciiTheme="minorHAnsi" w:hAnsiTheme="minorHAnsi" w:cstheme="minorHAnsi"/>
          <w:color w:val="000000" w:themeColor="text1"/>
          <w:sz w:val="22"/>
          <w:szCs w:val="22"/>
        </w:rPr>
        <w:t>After discussing with the vice president of Guac4U</w:t>
      </w:r>
      <w:r w:rsidR="006D636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6D6366" w:rsidRPr="00BF7F4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on </w:t>
      </w:r>
      <w:r w:rsidR="006D6366">
        <w:rPr>
          <w:rFonts w:asciiTheme="minorHAnsi" w:hAnsiTheme="minorHAnsi" w:cstheme="minorHAnsi"/>
          <w:color w:val="000000" w:themeColor="text1"/>
          <w:sz w:val="22"/>
          <w:szCs w:val="22"/>
        </w:rPr>
        <w:t>the</w:t>
      </w:r>
      <w:r w:rsidR="006D6366" w:rsidRPr="00BF7F4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business requirements</w:t>
      </w:r>
      <w:r w:rsidRPr="00BF7F4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6D636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and </w:t>
      </w:r>
      <w:r w:rsidRPr="00BF7F4E">
        <w:rPr>
          <w:rFonts w:asciiTheme="minorHAnsi" w:hAnsiTheme="minorHAnsi" w:cstheme="minorHAnsi"/>
          <w:color w:val="000000" w:themeColor="text1"/>
          <w:sz w:val="22"/>
          <w:szCs w:val="22"/>
        </w:rPr>
        <w:t>carefully considering all the information provided</w:t>
      </w:r>
      <w:r w:rsidR="006D6366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r w:rsidRPr="00BF7F4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6D6366">
        <w:rPr>
          <w:rFonts w:asciiTheme="minorHAnsi" w:hAnsiTheme="minorHAnsi" w:cstheme="minorHAnsi"/>
          <w:color w:val="000000" w:themeColor="text1"/>
          <w:sz w:val="22"/>
          <w:szCs w:val="22"/>
        </w:rPr>
        <w:t>W</w:t>
      </w:r>
      <w:r w:rsidR="004D57F1" w:rsidRPr="00BF7F4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 have opted for the Kimball Approach of data warehouse, </w:t>
      </w:r>
      <w:r w:rsidR="00733E88" w:rsidRPr="00BF7F4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The Kimball approach utilizes dimensional models such as star</w:t>
      </w:r>
      <w:r w:rsidR="00733E88" w:rsidRPr="00BF7F4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schema</w:t>
      </w:r>
      <w:r w:rsidR="00733E88" w:rsidRPr="00BF7F4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snowflake schema to </w:t>
      </w:r>
      <w:r w:rsidR="00733E88" w:rsidRPr="00BF7F4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arrange</w:t>
      </w:r>
      <w:r w:rsidR="00733E88" w:rsidRPr="00BF7F4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the data into </w:t>
      </w:r>
      <w:r w:rsidR="00733E88" w:rsidRPr="00BF7F4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different</w:t>
      </w:r>
      <w:r w:rsidR="00733E88" w:rsidRPr="00BF7F4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business classified data, in order to quickly enable business processes.</w:t>
      </w:r>
      <w:r w:rsidR="00733E88" w:rsidRPr="00BF7F4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733E88" w:rsidRPr="00BF7F4E">
        <w:rPr>
          <w:rFonts w:asciiTheme="minorHAnsi" w:hAnsiTheme="minorHAnsi" w:cstheme="minorHAnsi"/>
          <w:color w:val="000000" w:themeColor="text1"/>
          <w:sz w:val="22"/>
          <w:szCs w:val="22"/>
        </w:rPr>
        <w:t>D</w:t>
      </w:r>
      <w:r w:rsidR="004D57F1" w:rsidRPr="00BF7F4E">
        <w:rPr>
          <w:rFonts w:asciiTheme="minorHAnsi" w:hAnsiTheme="minorHAnsi" w:cstheme="minorHAnsi"/>
          <w:color w:val="000000" w:themeColor="text1"/>
          <w:sz w:val="22"/>
          <w:szCs w:val="22"/>
        </w:rPr>
        <w:t>ata from all the different sources like employee</w:t>
      </w:r>
      <w:r w:rsidR="006A4C3C" w:rsidRPr="00BF7F4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information, retail transaction, store, promotion tracker, order fulfillment, inventory, and customer relations management systems are to be loaded into the staging area using ETL (Extract, Transform, and Load) Software</w:t>
      </w:r>
      <w:r w:rsidR="00EF7E23" w:rsidRPr="00BF7F4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From there, this data is moved to </w:t>
      </w:r>
      <w:r w:rsidR="002E5914" w:rsidRPr="00BF7F4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</w:t>
      </w:r>
      <w:r w:rsidR="00EF7E23" w:rsidRPr="00BF7F4E">
        <w:rPr>
          <w:rFonts w:asciiTheme="minorHAnsi" w:hAnsiTheme="minorHAnsi" w:cstheme="minorHAnsi"/>
          <w:color w:val="000000" w:themeColor="text1"/>
          <w:sz w:val="22"/>
          <w:szCs w:val="22"/>
        </w:rPr>
        <w:t>data warehouse.</w:t>
      </w:r>
      <w:r w:rsidR="002E5914" w:rsidRPr="00BF7F4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9610F5" w:rsidRPr="00BF7F4E">
        <w:rPr>
          <w:rFonts w:asciiTheme="minorHAnsi" w:hAnsiTheme="minorHAnsi" w:cstheme="minorHAnsi"/>
          <w:color w:val="000000" w:themeColor="text1"/>
          <w:sz w:val="22"/>
          <w:szCs w:val="22"/>
        </w:rPr>
        <w:t>Using the data present in the dimensional model data marts like sales, finance, etc. are created based on the business/client requirements.</w:t>
      </w:r>
      <w:r w:rsidR="00AA1366" w:rsidRPr="00BF7F4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BF7F4E" w:rsidRPr="00BF7F4E">
        <w:rPr>
          <w:rFonts w:asciiTheme="minorHAnsi" w:hAnsiTheme="minorHAnsi" w:cstheme="minorHAnsi"/>
          <w:color w:val="000000" w:themeColor="text1"/>
          <w:sz w:val="22"/>
          <w:szCs w:val="22"/>
        </w:rPr>
        <w:t>This model partitions data into the fact table</w:t>
      </w:r>
      <w:r w:rsidR="004F404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</w:t>
      </w:r>
      <w:r w:rsidR="00BF7F4E" w:rsidRPr="00BF7F4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dimension table</w:t>
      </w:r>
      <w:r w:rsidR="004F404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r w:rsidR="00BF7F4E" w:rsidRPr="00BF7F4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combination of a fact table </w:t>
      </w:r>
      <w:r w:rsidR="004F404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connected with </w:t>
      </w:r>
      <w:r w:rsidR="00BF7F4E" w:rsidRPr="00BF7F4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dimensional tables </w:t>
      </w:r>
      <w:r w:rsidR="004F4046">
        <w:rPr>
          <w:rFonts w:asciiTheme="minorHAnsi" w:hAnsiTheme="minorHAnsi" w:cstheme="minorHAnsi"/>
          <w:color w:val="000000" w:themeColor="text1"/>
          <w:sz w:val="22"/>
          <w:szCs w:val="22"/>
        </w:rPr>
        <w:t>is known as</w:t>
      </w:r>
      <w:r w:rsidR="00BF7F4E" w:rsidRPr="00BF7F4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4F404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 </w:t>
      </w:r>
      <w:r w:rsidR="00BF7F4E" w:rsidRPr="00BF7F4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star schema. </w:t>
      </w:r>
      <w:r w:rsidR="004F4046">
        <w:rPr>
          <w:rFonts w:asciiTheme="minorHAnsi" w:hAnsiTheme="minorHAnsi" w:cstheme="minorHAnsi"/>
          <w:color w:val="000000" w:themeColor="text1"/>
          <w:sz w:val="22"/>
          <w:szCs w:val="22"/>
        </w:rPr>
        <w:t>Here we construct many</w:t>
      </w:r>
      <w:r w:rsidR="00BF7F4E" w:rsidRPr="00BF7F4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star schemas </w:t>
      </w:r>
      <w:r w:rsidR="004F404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which help to provide </w:t>
      </w:r>
      <w:r w:rsidR="00BF7F4E" w:rsidRPr="00BF7F4E">
        <w:rPr>
          <w:rFonts w:asciiTheme="minorHAnsi" w:hAnsiTheme="minorHAnsi" w:cstheme="minorHAnsi"/>
          <w:color w:val="000000" w:themeColor="text1"/>
          <w:sz w:val="22"/>
          <w:szCs w:val="22"/>
        </w:rPr>
        <w:t>various reporting needs.</w:t>
      </w:r>
      <w:r w:rsidR="00BF7F4E" w:rsidRPr="00BF7F4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AA1366" w:rsidRPr="00BF7F4E">
        <w:rPr>
          <w:rFonts w:asciiTheme="minorHAnsi" w:hAnsiTheme="minorHAnsi" w:cstheme="minorHAnsi"/>
          <w:color w:val="000000" w:themeColor="text1"/>
          <w:sz w:val="22"/>
          <w:szCs w:val="22"/>
        </w:rPr>
        <w:t>This dimensional model provides data to analyze and extract business intelligence insights.</w:t>
      </w:r>
    </w:p>
    <w:p w14:paraId="54EF06EE" w14:textId="77777777" w:rsidR="00F642E4" w:rsidRDefault="009610F5" w:rsidP="00F642E4">
      <w:pPr>
        <w:spacing w:line="480" w:lineRule="auto"/>
        <w:jc w:val="both"/>
      </w:pPr>
      <w:r>
        <w:rPr>
          <w:noProof/>
        </w:rPr>
        <w:drawing>
          <wp:inline distT="0" distB="0" distL="0" distR="0" wp14:anchorId="38060DBB" wp14:editId="1DBF3E3A">
            <wp:extent cx="5791200" cy="27622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633D9" w14:textId="6C535BA0" w:rsidR="00FB0D33" w:rsidRPr="00F642E4" w:rsidRDefault="00FB0D33" w:rsidP="00F642E4">
      <w:pPr>
        <w:spacing w:line="480" w:lineRule="auto"/>
        <w:jc w:val="both"/>
      </w:pPr>
      <w:r w:rsidRPr="00FB0D33">
        <w:rPr>
          <w:b/>
          <w:bCs/>
          <w:sz w:val="24"/>
          <w:szCs w:val="24"/>
        </w:rPr>
        <w:lastRenderedPageBreak/>
        <w:t>Activities:</w:t>
      </w:r>
    </w:p>
    <w:p w14:paraId="52B56697" w14:textId="387C9971" w:rsidR="006D6366" w:rsidRPr="006D6366" w:rsidRDefault="004D57F1" w:rsidP="006D6366">
      <w:pPr>
        <w:pStyle w:val="ListParagraph"/>
        <w:numPr>
          <w:ilvl w:val="0"/>
          <w:numId w:val="1"/>
        </w:numPr>
        <w:spacing w:line="48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4D57F1">
        <w:rPr>
          <w:rFonts w:cstheme="minorHAnsi"/>
          <w:color w:val="000000" w:themeColor="text1"/>
          <w:shd w:val="clear" w:color="auto" w:fill="FFFFFF"/>
        </w:rPr>
        <w:t>I</w:t>
      </w:r>
      <w:r w:rsidRPr="004D57F1">
        <w:rPr>
          <w:rFonts w:cstheme="minorHAnsi"/>
          <w:color w:val="000000" w:themeColor="text1"/>
          <w:shd w:val="clear" w:color="auto" w:fill="FFFFFF"/>
        </w:rPr>
        <w:t>dentif</w:t>
      </w:r>
      <w:r w:rsidRPr="004D57F1">
        <w:rPr>
          <w:rFonts w:cstheme="minorHAnsi"/>
          <w:color w:val="000000" w:themeColor="text1"/>
          <w:shd w:val="clear" w:color="auto" w:fill="FFFFFF"/>
        </w:rPr>
        <w:t>ied</w:t>
      </w:r>
      <w:r w:rsidRPr="004D57F1">
        <w:rPr>
          <w:rFonts w:cstheme="minorHAnsi"/>
          <w:color w:val="000000" w:themeColor="text1"/>
          <w:shd w:val="clear" w:color="auto" w:fill="FFFFFF"/>
        </w:rPr>
        <w:t xml:space="preserve"> the key business processes and the key business questions that </w:t>
      </w:r>
      <w:r w:rsidR="00733E88">
        <w:rPr>
          <w:rFonts w:cstheme="minorHAnsi"/>
          <w:color w:val="000000" w:themeColor="text1"/>
          <w:shd w:val="clear" w:color="auto" w:fill="FFFFFF"/>
        </w:rPr>
        <w:t xml:space="preserve">are </w:t>
      </w:r>
      <w:r>
        <w:rPr>
          <w:rFonts w:cstheme="minorHAnsi"/>
          <w:color w:val="000000" w:themeColor="text1"/>
          <w:shd w:val="clear" w:color="auto" w:fill="FFFFFF"/>
        </w:rPr>
        <w:t>need</w:t>
      </w:r>
      <w:r w:rsidR="00733E88">
        <w:rPr>
          <w:rFonts w:cstheme="minorHAnsi"/>
          <w:color w:val="000000" w:themeColor="text1"/>
          <w:shd w:val="clear" w:color="auto" w:fill="FFFFFF"/>
        </w:rPr>
        <w:t>ed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r w:rsidR="00733E88">
        <w:rPr>
          <w:rFonts w:cstheme="minorHAnsi"/>
          <w:color w:val="000000" w:themeColor="text1"/>
          <w:shd w:val="clear" w:color="auto" w:fill="FFFFFF"/>
        </w:rPr>
        <w:t>for the</w:t>
      </w:r>
      <w:r>
        <w:rPr>
          <w:rFonts w:cstheme="minorHAnsi"/>
          <w:color w:val="000000" w:themeColor="text1"/>
          <w:shd w:val="clear" w:color="auto" w:fill="FFFFFF"/>
        </w:rPr>
        <w:t xml:space="preserve"> install</w:t>
      </w:r>
      <w:r w:rsidR="00733E88">
        <w:rPr>
          <w:rFonts w:cstheme="minorHAnsi"/>
          <w:color w:val="000000" w:themeColor="text1"/>
          <w:shd w:val="clear" w:color="auto" w:fill="FFFFFF"/>
        </w:rPr>
        <w:t>ation of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4D57F1">
        <w:rPr>
          <w:rFonts w:cstheme="minorHAnsi"/>
          <w:color w:val="000000" w:themeColor="text1"/>
          <w:shd w:val="clear" w:color="auto" w:fill="FFFFFF"/>
        </w:rPr>
        <w:t>the data warehouse</w:t>
      </w:r>
      <w:r w:rsidRPr="004D57F1">
        <w:rPr>
          <w:rFonts w:cstheme="minorHAnsi"/>
          <w:color w:val="000000" w:themeColor="text1"/>
          <w:shd w:val="clear" w:color="auto" w:fill="FFFFFF"/>
        </w:rPr>
        <w:t>.</w:t>
      </w:r>
    </w:p>
    <w:p w14:paraId="142D9C7B" w14:textId="77777777" w:rsidR="006D6366" w:rsidRPr="006A4C3C" w:rsidRDefault="006D6366" w:rsidP="006D6366">
      <w:pPr>
        <w:pStyle w:val="ListParagraph"/>
        <w:numPr>
          <w:ilvl w:val="0"/>
          <w:numId w:val="1"/>
        </w:numPr>
        <w:spacing w:line="480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>D</w:t>
      </w:r>
      <w:r w:rsidRPr="006A4C3C">
        <w:rPr>
          <w:rFonts w:cstheme="minorHAnsi"/>
          <w:color w:val="000000" w:themeColor="text1"/>
          <w:shd w:val="clear" w:color="auto" w:fill="FFFFFF"/>
        </w:rPr>
        <w:t>imension</w:t>
      </w:r>
      <w:r>
        <w:rPr>
          <w:rFonts w:cstheme="minorHAnsi"/>
          <w:color w:val="000000" w:themeColor="text1"/>
          <w:shd w:val="clear" w:color="auto" w:fill="FFFFFF"/>
        </w:rPr>
        <w:t xml:space="preserve"> tables</w:t>
      </w:r>
      <w:r w:rsidRPr="006A4C3C">
        <w:rPr>
          <w:rFonts w:cstheme="minorHAnsi"/>
          <w:color w:val="000000" w:themeColor="text1"/>
          <w:shd w:val="clear" w:color="auto" w:fill="FFFFFF"/>
        </w:rPr>
        <w:t xml:space="preserve"> are denormalized so that the user</w:t>
      </w:r>
      <w:r>
        <w:rPr>
          <w:rFonts w:cstheme="minorHAnsi"/>
          <w:color w:val="000000" w:themeColor="text1"/>
          <w:shd w:val="clear" w:color="auto" w:fill="FFFFFF"/>
        </w:rPr>
        <w:t>s</w:t>
      </w:r>
      <w:r w:rsidRPr="006A4C3C">
        <w:rPr>
          <w:rFonts w:cstheme="minorHAnsi"/>
          <w:color w:val="000000" w:themeColor="text1"/>
          <w:shd w:val="clear" w:color="auto" w:fill="FFFFFF"/>
        </w:rPr>
        <w:t xml:space="preserve"> can drill up and down without joining another table.</w:t>
      </w:r>
    </w:p>
    <w:p w14:paraId="172EFD30" w14:textId="5C655E15" w:rsidR="006A4C3C" w:rsidRPr="00593561" w:rsidRDefault="006D6366" w:rsidP="006D6366">
      <w:pPr>
        <w:pStyle w:val="ListParagraph"/>
        <w:numPr>
          <w:ilvl w:val="0"/>
          <w:numId w:val="1"/>
        </w:numPr>
        <w:spacing w:line="480" w:lineRule="auto"/>
        <w:jc w:val="both"/>
        <w:rPr>
          <w:rFonts w:cstheme="minorHAnsi"/>
          <w:color w:val="000000" w:themeColor="text1"/>
        </w:rPr>
      </w:pPr>
      <w:r w:rsidRPr="00593561">
        <w:rPr>
          <w:rFonts w:cstheme="minorHAnsi"/>
          <w:color w:val="000000" w:themeColor="text1"/>
        </w:rPr>
        <w:t>Created ‘Enterprise Bus Matrix’</w:t>
      </w:r>
      <w:r>
        <w:rPr>
          <w:rFonts w:cstheme="minorHAnsi"/>
          <w:color w:val="000000" w:themeColor="text1"/>
        </w:rPr>
        <w:t xml:space="preserve"> </w:t>
      </w:r>
      <w:r w:rsidRPr="00593561">
        <w:rPr>
          <w:rFonts w:cstheme="minorHAnsi"/>
          <w:color w:val="000000" w:themeColor="text1"/>
          <w:shd w:val="clear" w:color="auto" w:fill="FFFFFF"/>
        </w:rPr>
        <w:t xml:space="preserve">where the different </w:t>
      </w:r>
      <w:r>
        <w:rPr>
          <w:rFonts w:cstheme="minorHAnsi"/>
          <w:color w:val="000000" w:themeColor="text1"/>
          <w:shd w:val="clear" w:color="auto" w:fill="FFFFFF"/>
        </w:rPr>
        <w:t>business processes</w:t>
      </w:r>
      <w:r w:rsidRPr="00593561">
        <w:rPr>
          <w:rFonts w:cstheme="minorHAnsi"/>
          <w:color w:val="000000" w:themeColor="text1"/>
          <w:shd w:val="clear" w:color="auto" w:fill="FFFFFF"/>
        </w:rPr>
        <w:t xml:space="preserve"> are listed vertically, and the </w:t>
      </w:r>
      <w:r>
        <w:rPr>
          <w:rFonts w:cstheme="minorHAnsi"/>
          <w:color w:val="000000" w:themeColor="text1"/>
          <w:shd w:val="clear" w:color="auto" w:fill="FFFFFF"/>
        </w:rPr>
        <w:t>shared/common</w:t>
      </w:r>
      <w:r w:rsidRPr="00593561">
        <w:rPr>
          <w:rFonts w:cstheme="minorHAnsi"/>
          <w:color w:val="000000" w:themeColor="text1"/>
          <w:shd w:val="clear" w:color="auto" w:fill="FFFFFF"/>
        </w:rPr>
        <w:t xml:space="preserve"> dimensions are listed horizontally. This serves as a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593561">
        <w:rPr>
          <w:rFonts w:cstheme="minorHAnsi"/>
          <w:color w:val="000000" w:themeColor="text1"/>
          <w:shd w:val="clear" w:color="auto" w:fill="FFFFFF"/>
        </w:rPr>
        <w:t>document</w:t>
      </w:r>
      <w:r>
        <w:rPr>
          <w:rFonts w:cstheme="minorHAnsi"/>
          <w:color w:val="000000" w:themeColor="text1"/>
          <w:shd w:val="clear" w:color="auto" w:fill="FFFFFF"/>
        </w:rPr>
        <w:t xml:space="preserve"> to build</w:t>
      </w:r>
      <w:r w:rsidRPr="00593561">
        <w:rPr>
          <w:rFonts w:cstheme="minorHAnsi"/>
          <w:color w:val="000000" w:themeColor="text1"/>
          <w:shd w:val="clear" w:color="auto" w:fill="FFFFFF"/>
        </w:rPr>
        <w:t xml:space="preserve"> </w:t>
      </w:r>
      <w:r w:rsidR="00593561" w:rsidRPr="00593561">
        <w:rPr>
          <w:rFonts w:cstheme="minorHAnsi"/>
          <w:color w:val="000000" w:themeColor="text1"/>
          <w:shd w:val="clear" w:color="auto" w:fill="FFFFFF"/>
        </w:rPr>
        <w:t xml:space="preserve">the star schemas and </w:t>
      </w:r>
      <w:r w:rsidR="00593561">
        <w:rPr>
          <w:rFonts w:cstheme="minorHAnsi"/>
          <w:color w:val="000000" w:themeColor="text1"/>
          <w:shd w:val="clear" w:color="auto" w:fill="FFFFFF"/>
        </w:rPr>
        <w:t xml:space="preserve">the relationship between dimensions and business </w:t>
      </w:r>
      <w:r>
        <w:rPr>
          <w:rFonts w:cstheme="minorHAnsi"/>
          <w:color w:val="000000" w:themeColor="text1"/>
          <w:shd w:val="clear" w:color="auto" w:fill="FFFFFF"/>
        </w:rPr>
        <w:t>processes</w:t>
      </w:r>
      <w:r w:rsidR="00593561" w:rsidRPr="00593561">
        <w:rPr>
          <w:rFonts w:cstheme="minorHAnsi"/>
          <w:color w:val="000000" w:themeColor="text1"/>
          <w:shd w:val="clear" w:color="auto" w:fill="FFFFFF"/>
        </w:rPr>
        <w:t>.</w:t>
      </w:r>
    </w:p>
    <w:p w14:paraId="73C554B2" w14:textId="19B3B3AA" w:rsidR="00593561" w:rsidRDefault="00AA1366" w:rsidP="00BF7F4E">
      <w:pPr>
        <w:pStyle w:val="ListParagraph"/>
        <w:numPr>
          <w:ilvl w:val="0"/>
          <w:numId w:val="1"/>
        </w:numPr>
        <w:spacing w:line="48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Data is ingested into </w:t>
      </w:r>
      <w:r w:rsidR="008214E2">
        <w:rPr>
          <w:rFonts w:cstheme="minorHAnsi"/>
          <w:color w:val="000000" w:themeColor="text1"/>
        </w:rPr>
        <w:t xml:space="preserve">the data </w:t>
      </w:r>
      <w:r>
        <w:rPr>
          <w:rFonts w:cstheme="minorHAnsi"/>
          <w:color w:val="000000" w:themeColor="text1"/>
        </w:rPr>
        <w:t>dimensional model using ETL software/tools.</w:t>
      </w:r>
    </w:p>
    <w:p w14:paraId="714EAB4E" w14:textId="0FF452CC" w:rsidR="00AA1366" w:rsidRPr="00593561" w:rsidRDefault="008214E2" w:rsidP="00BF7F4E">
      <w:pPr>
        <w:pStyle w:val="ListParagraph"/>
        <w:numPr>
          <w:ilvl w:val="0"/>
          <w:numId w:val="1"/>
        </w:numPr>
        <w:spacing w:line="48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Created Entity Relationship Diagram to identify all the dimensions and facts tables.</w:t>
      </w:r>
    </w:p>
    <w:p w14:paraId="391294C2" w14:textId="77777777" w:rsidR="00733E88" w:rsidRPr="00733E88" w:rsidRDefault="00733E88" w:rsidP="00733E88">
      <w:pPr>
        <w:rPr>
          <w:b/>
          <w:bCs/>
          <w:sz w:val="24"/>
          <w:szCs w:val="24"/>
        </w:rPr>
      </w:pPr>
      <w:r w:rsidRPr="00733E88">
        <w:rPr>
          <w:b/>
          <w:bCs/>
          <w:sz w:val="24"/>
          <w:szCs w:val="24"/>
        </w:rPr>
        <w:t>Limitations:</w:t>
      </w:r>
    </w:p>
    <w:p w14:paraId="6B1F0D98" w14:textId="118390E8" w:rsidR="00024006" w:rsidRPr="00024006" w:rsidRDefault="00024006" w:rsidP="00BF7F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This data </w:t>
      </w:r>
      <w:r w:rsidRPr="00024006">
        <w:rPr>
          <w:rFonts w:eastAsia="Times New Roman" w:cstheme="minorHAnsi"/>
          <w:color w:val="000000" w:themeColor="text1"/>
        </w:rPr>
        <w:t xml:space="preserve">model is business process-oriented, instead of focusing on the </w:t>
      </w:r>
      <w:r w:rsidR="00BF7F4E" w:rsidRPr="00024006">
        <w:rPr>
          <w:rFonts w:eastAsia="Times New Roman" w:cstheme="minorHAnsi"/>
          <w:color w:val="000000" w:themeColor="text1"/>
        </w:rPr>
        <w:t>enterprise, it</w:t>
      </w:r>
      <w:r w:rsidRPr="00024006">
        <w:rPr>
          <w:rFonts w:eastAsia="Times New Roman" w:cstheme="minorHAnsi"/>
          <w:color w:val="000000" w:themeColor="text1"/>
        </w:rPr>
        <w:t xml:space="preserve"> cannot </w:t>
      </w:r>
      <w:r>
        <w:rPr>
          <w:rFonts w:eastAsia="Times New Roman" w:cstheme="minorHAnsi"/>
          <w:color w:val="000000" w:themeColor="text1"/>
        </w:rPr>
        <w:t>manage</w:t>
      </w:r>
      <w:r w:rsidRPr="00024006">
        <w:rPr>
          <w:rFonts w:eastAsia="Times New Roman" w:cstheme="minorHAnsi"/>
          <w:color w:val="000000" w:themeColor="text1"/>
        </w:rPr>
        <w:t xml:space="preserve"> all the B</w:t>
      </w:r>
      <w:r w:rsidR="00C52337">
        <w:rPr>
          <w:rFonts w:eastAsia="Times New Roman" w:cstheme="minorHAnsi"/>
          <w:color w:val="000000" w:themeColor="text1"/>
        </w:rPr>
        <w:t>usiness</w:t>
      </w:r>
      <w:r>
        <w:rPr>
          <w:rFonts w:eastAsia="Times New Roman" w:cstheme="minorHAnsi"/>
          <w:color w:val="000000" w:themeColor="text1"/>
        </w:rPr>
        <w:t xml:space="preserve"> </w:t>
      </w:r>
      <w:r w:rsidR="00C52337">
        <w:rPr>
          <w:rFonts w:eastAsia="Times New Roman" w:cstheme="minorHAnsi"/>
          <w:color w:val="000000" w:themeColor="text1"/>
        </w:rPr>
        <w:t xml:space="preserve">Intelligence </w:t>
      </w:r>
      <w:r>
        <w:rPr>
          <w:rFonts w:eastAsia="Times New Roman" w:cstheme="minorHAnsi"/>
          <w:color w:val="000000" w:themeColor="text1"/>
        </w:rPr>
        <w:t>layer</w:t>
      </w:r>
      <w:r w:rsidRPr="00024006">
        <w:rPr>
          <w:rFonts w:eastAsia="Times New Roman" w:cstheme="minorHAnsi"/>
          <w:color w:val="000000" w:themeColor="text1"/>
        </w:rPr>
        <w:t xml:space="preserve"> </w:t>
      </w:r>
      <w:r w:rsidRPr="00024006">
        <w:rPr>
          <w:rFonts w:eastAsia="Times New Roman" w:cstheme="minorHAnsi"/>
          <w:color w:val="000000" w:themeColor="text1"/>
        </w:rPr>
        <w:t>reporting</w:t>
      </w:r>
      <w:r w:rsidRPr="00024006">
        <w:rPr>
          <w:rFonts w:eastAsia="Times New Roman" w:cstheme="minorHAnsi"/>
          <w:color w:val="000000" w:themeColor="text1"/>
        </w:rPr>
        <w:t>.</w:t>
      </w:r>
    </w:p>
    <w:p w14:paraId="03A44B5E" w14:textId="05C1FB1B" w:rsidR="008214E2" w:rsidRPr="009610F5" w:rsidRDefault="008214E2" w:rsidP="00BF7F4E">
      <w:pPr>
        <w:pStyle w:val="ListParagraph"/>
        <w:numPr>
          <w:ilvl w:val="0"/>
          <w:numId w:val="3"/>
        </w:numPr>
        <w:spacing w:line="480" w:lineRule="auto"/>
        <w:jc w:val="both"/>
        <w:rPr>
          <w:b/>
          <w:bCs/>
          <w:sz w:val="24"/>
          <w:szCs w:val="24"/>
        </w:rPr>
      </w:pPr>
      <w:r>
        <w:t xml:space="preserve">As Promotions are </w:t>
      </w:r>
      <w:r w:rsidR="004F4046">
        <w:t xml:space="preserve">to be </w:t>
      </w:r>
      <w:r>
        <w:t xml:space="preserve">store specific and </w:t>
      </w:r>
      <w:r w:rsidR="006D6366" w:rsidRPr="006D6366">
        <w:t xml:space="preserve">cannot be different for every store, but </w:t>
      </w:r>
      <w:r>
        <w:t>they are to be the same in every store. It will help to save storage and reduce the complexity of the Promotions dimension.</w:t>
      </w:r>
    </w:p>
    <w:p w14:paraId="3FCA6621" w14:textId="2F3CE42F" w:rsidR="00FB0D33" w:rsidRPr="00F642E4" w:rsidRDefault="004F4046" w:rsidP="004F4046">
      <w:pPr>
        <w:pStyle w:val="ListParagraph"/>
        <w:numPr>
          <w:ilvl w:val="0"/>
          <w:numId w:val="3"/>
        </w:numPr>
        <w:spacing w:line="480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ascii="Open Sans" w:hAnsi="Open Sans" w:cs="Open Sans"/>
          <w:color w:val="474747"/>
          <w:sz w:val="26"/>
          <w:szCs w:val="26"/>
          <w:shd w:val="clear" w:color="auto" w:fill="FFFFFF"/>
        </w:rPr>
        <w:t> </w:t>
      </w:r>
      <w:r>
        <w:rPr>
          <w:rFonts w:cstheme="minorHAnsi"/>
          <w:color w:val="000000" w:themeColor="text1"/>
          <w:shd w:val="clear" w:color="auto" w:fill="FFFFFF"/>
        </w:rPr>
        <w:t>F</w:t>
      </w:r>
      <w:r w:rsidRPr="004F4046">
        <w:rPr>
          <w:rFonts w:cstheme="minorHAnsi"/>
          <w:color w:val="000000" w:themeColor="text1"/>
          <w:shd w:val="clear" w:color="auto" w:fill="FFFFFF"/>
        </w:rPr>
        <w:t>act table</w:t>
      </w:r>
      <w:r>
        <w:rPr>
          <w:rFonts w:cstheme="minorHAnsi"/>
          <w:color w:val="000000" w:themeColor="text1"/>
          <w:shd w:val="clear" w:color="auto" w:fill="FFFFFF"/>
        </w:rPr>
        <w:t>s</w:t>
      </w:r>
      <w:r w:rsidRPr="004F4046">
        <w:rPr>
          <w:rFonts w:cstheme="minorHAnsi"/>
          <w:color w:val="000000" w:themeColor="text1"/>
          <w:shd w:val="clear" w:color="auto" w:fill="FFFFFF"/>
        </w:rPr>
        <w:t xml:space="preserve"> are quite</w:t>
      </w:r>
      <w:r w:rsidR="00F642E4">
        <w:rPr>
          <w:rFonts w:cstheme="minorHAnsi"/>
          <w:color w:val="000000" w:themeColor="text1"/>
          <w:shd w:val="clear" w:color="auto" w:fill="FFFFFF"/>
        </w:rPr>
        <w:t xml:space="preserve"> detailed, </w:t>
      </w:r>
      <w:r w:rsidRPr="004F4046">
        <w:rPr>
          <w:rFonts w:cstheme="minorHAnsi"/>
          <w:color w:val="000000" w:themeColor="text1"/>
          <w:shd w:val="clear" w:color="auto" w:fill="FFFFFF"/>
        </w:rPr>
        <w:t xml:space="preserve">new columns </w:t>
      </w:r>
      <w:r w:rsidR="00F642E4">
        <w:rPr>
          <w:rFonts w:cstheme="minorHAnsi"/>
          <w:color w:val="000000" w:themeColor="text1"/>
          <w:shd w:val="clear" w:color="auto" w:fill="FFFFFF"/>
        </w:rPr>
        <w:t xml:space="preserve">are not to be added to </w:t>
      </w:r>
      <w:r w:rsidRPr="004F4046">
        <w:rPr>
          <w:rFonts w:cstheme="minorHAnsi"/>
          <w:color w:val="000000" w:themeColor="text1"/>
          <w:shd w:val="clear" w:color="auto" w:fill="FFFFFF"/>
        </w:rPr>
        <w:t xml:space="preserve">expand the fact table dimensions, </w:t>
      </w:r>
      <w:r w:rsidR="006D6366">
        <w:rPr>
          <w:rFonts w:cstheme="minorHAnsi"/>
          <w:color w:val="000000" w:themeColor="text1"/>
          <w:shd w:val="clear" w:color="auto" w:fill="FFFFFF"/>
        </w:rPr>
        <w:t>which</w:t>
      </w:r>
      <w:r w:rsidR="00F642E4">
        <w:rPr>
          <w:rFonts w:cstheme="minorHAnsi"/>
          <w:color w:val="000000" w:themeColor="text1"/>
          <w:shd w:val="clear" w:color="auto" w:fill="FFFFFF"/>
        </w:rPr>
        <w:t xml:space="preserve"> will </w:t>
      </w:r>
      <w:r w:rsidRPr="004F4046">
        <w:rPr>
          <w:rFonts w:cstheme="minorHAnsi"/>
          <w:color w:val="000000" w:themeColor="text1"/>
          <w:shd w:val="clear" w:color="auto" w:fill="FFFFFF"/>
        </w:rPr>
        <w:t xml:space="preserve">affect </w:t>
      </w:r>
      <w:r w:rsidR="00F642E4">
        <w:rPr>
          <w:rFonts w:cstheme="minorHAnsi"/>
          <w:color w:val="000000" w:themeColor="text1"/>
          <w:shd w:val="clear" w:color="auto" w:fill="FFFFFF"/>
        </w:rPr>
        <w:t>the</w:t>
      </w:r>
      <w:r w:rsidRPr="004F4046">
        <w:rPr>
          <w:rFonts w:cstheme="minorHAnsi"/>
          <w:color w:val="000000" w:themeColor="text1"/>
          <w:shd w:val="clear" w:color="auto" w:fill="FFFFFF"/>
        </w:rPr>
        <w:t xml:space="preserve"> performance.</w:t>
      </w:r>
    </w:p>
    <w:p w14:paraId="310356F1" w14:textId="63CA0FD1" w:rsidR="00FB0D33" w:rsidRPr="00F642E4" w:rsidRDefault="00F642E4" w:rsidP="00F642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eastAsia="Times New Roman" w:cstheme="minorHAnsi"/>
          <w:color w:val="000000" w:themeColor="text1"/>
        </w:rPr>
      </w:pPr>
      <w:r w:rsidRPr="00F642E4">
        <w:rPr>
          <w:rFonts w:eastAsia="Times New Roman" w:cstheme="minorHAnsi"/>
          <w:color w:val="000000" w:themeColor="text1"/>
        </w:rPr>
        <w:t xml:space="preserve">The process of </w:t>
      </w:r>
      <w:r>
        <w:rPr>
          <w:rFonts w:eastAsia="Times New Roman" w:cstheme="minorHAnsi"/>
          <w:color w:val="000000" w:themeColor="text1"/>
        </w:rPr>
        <w:t>ingesting</w:t>
      </w:r>
      <w:r w:rsidRPr="00F642E4">
        <w:rPr>
          <w:rFonts w:eastAsia="Times New Roman" w:cstheme="minorHAnsi"/>
          <w:color w:val="000000" w:themeColor="text1"/>
        </w:rPr>
        <w:t xml:space="preserve"> </w:t>
      </w:r>
      <w:r>
        <w:rPr>
          <w:rFonts w:eastAsia="Times New Roman" w:cstheme="minorHAnsi"/>
          <w:color w:val="000000" w:themeColor="text1"/>
        </w:rPr>
        <w:t>huge</w:t>
      </w:r>
      <w:r w:rsidRPr="00F642E4">
        <w:rPr>
          <w:rFonts w:eastAsia="Times New Roman" w:cstheme="minorHAnsi"/>
          <w:color w:val="000000" w:themeColor="text1"/>
        </w:rPr>
        <w:t xml:space="preserve"> amounts of </w:t>
      </w:r>
      <w:r>
        <w:rPr>
          <w:rFonts w:eastAsia="Times New Roman" w:cstheme="minorHAnsi"/>
          <w:color w:val="000000" w:themeColor="text1"/>
        </w:rPr>
        <w:t>historic</w:t>
      </w:r>
      <w:r w:rsidRPr="00F642E4">
        <w:rPr>
          <w:rFonts w:eastAsia="Times New Roman" w:cstheme="minorHAnsi"/>
          <w:color w:val="000000" w:themeColor="text1"/>
        </w:rPr>
        <w:t xml:space="preserve"> data is complex</w:t>
      </w:r>
      <w:r>
        <w:rPr>
          <w:rFonts w:eastAsia="Times New Roman" w:cstheme="minorHAnsi"/>
          <w:color w:val="000000" w:themeColor="text1"/>
        </w:rPr>
        <w:t>.</w:t>
      </w:r>
    </w:p>
    <w:p w14:paraId="58D7DB19" w14:textId="50BD4A19" w:rsidR="00FB0D33" w:rsidRDefault="00FB0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Outcomes:</w:t>
      </w:r>
    </w:p>
    <w:p w14:paraId="6638BAED" w14:textId="7AAE131E" w:rsidR="008214E2" w:rsidRPr="008214E2" w:rsidRDefault="008214E2" w:rsidP="00BF7F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This d</w:t>
      </w:r>
      <w:r w:rsidRPr="008214E2">
        <w:rPr>
          <w:rFonts w:eastAsia="Times New Roman" w:cstheme="minorHAnsi"/>
          <w:color w:val="000000" w:themeColor="text1"/>
        </w:rPr>
        <w:t>ata warehouse system focuses on individual business areas</w:t>
      </w:r>
      <w:r>
        <w:rPr>
          <w:rFonts w:eastAsia="Times New Roman" w:cstheme="minorHAnsi"/>
          <w:color w:val="000000" w:themeColor="text1"/>
        </w:rPr>
        <w:t xml:space="preserve">. </w:t>
      </w:r>
      <w:r w:rsidRPr="008214E2">
        <w:rPr>
          <w:rFonts w:eastAsia="Times New Roman" w:cstheme="minorHAnsi"/>
          <w:color w:val="000000" w:themeColor="text1"/>
        </w:rPr>
        <w:t xml:space="preserve">So, it takes less space in the database, </w:t>
      </w:r>
      <w:r>
        <w:rPr>
          <w:rFonts w:eastAsia="Times New Roman" w:cstheme="minorHAnsi"/>
          <w:color w:val="000000" w:themeColor="text1"/>
        </w:rPr>
        <w:t>making it easy</w:t>
      </w:r>
      <w:r w:rsidR="00BF7F4E">
        <w:rPr>
          <w:rFonts w:eastAsia="Times New Roman" w:cstheme="minorHAnsi"/>
          <w:color w:val="000000" w:themeColor="text1"/>
        </w:rPr>
        <w:t xml:space="preserve"> </w:t>
      </w:r>
      <w:r>
        <w:rPr>
          <w:rFonts w:eastAsia="Times New Roman" w:cstheme="minorHAnsi"/>
          <w:color w:val="000000" w:themeColor="text1"/>
        </w:rPr>
        <w:t>for system</w:t>
      </w:r>
      <w:r w:rsidRPr="008214E2">
        <w:rPr>
          <w:rFonts w:eastAsia="Times New Roman" w:cstheme="minorHAnsi"/>
          <w:color w:val="000000" w:themeColor="text1"/>
        </w:rPr>
        <w:t xml:space="preserve"> management.</w:t>
      </w:r>
    </w:p>
    <w:p w14:paraId="45943875" w14:textId="55322E7D" w:rsidR="00FB0D33" w:rsidRPr="00BF7F4E" w:rsidRDefault="00BF7F4E" w:rsidP="00BF7F4E">
      <w:pPr>
        <w:pStyle w:val="ListParagraph"/>
        <w:numPr>
          <w:ilvl w:val="0"/>
          <w:numId w:val="2"/>
        </w:numPr>
        <w:spacing w:line="480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lastRenderedPageBreak/>
        <w:t>This</w:t>
      </w:r>
      <w:r w:rsidRPr="00BF7F4E">
        <w:rPr>
          <w:rFonts w:cstheme="minorHAnsi"/>
          <w:color w:val="000000" w:themeColor="text1"/>
          <w:shd w:val="clear" w:color="auto" w:fill="FFFFFF"/>
        </w:rPr>
        <w:t xml:space="preserve"> data warehouse lifecycle is referred to as the business dimensional lifestyle </w:t>
      </w:r>
      <w:r>
        <w:rPr>
          <w:rFonts w:cstheme="minorHAnsi"/>
          <w:color w:val="000000" w:themeColor="text1"/>
          <w:shd w:val="clear" w:color="auto" w:fill="FFFFFF"/>
        </w:rPr>
        <w:t>methodology</w:t>
      </w:r>
      <w:r w:rsidRPr="00BF7F4E">
        <w:rPr>
          <w:rFonts w:cstheme="minorHAnsi"/>
          <w:color w:val="000000" w:themeColor="text1"/>
          <w:shd w:val="clear" w:color="auto" w:fill="FFFFFF"/>
        </w:rPr>
        <w:t xml:space="preserve"> because it allows </w:t>
      </w:r>
      <w:r>
        <w:rPr>
          <w:rFonts w:cstheme="minorHAnsi"/>
          <w:color w:val="000000" w:themeColor="text1"/>
          <w:shd w:val="clear" w:color="auto" w:fill="FFFFFF"/>
        </w:rPr>
        <w:t>BI</w:t>
      </w:r>
      <w:r w:rsidRPr="00BF7F4E">
        <w:rPr>
          <w:rFonts w:cstheme="minorHAnsi"/>
          <w:color w:val="000000" w:themeColor="text1"/>
          <w:shd w:val="clear" w:color="auto" w:fill="FFFFFF"/>
        </w:rPr>
        <w:t xml:space="preserve"> tools to </w:t>
      </w:r>
      <w:r>
        <w:rPr>
          <w:rFonts w:cstheme="minorHAnsi"/>
          <w:color w:val="000000" w:themeColor="text1"/>
          <w:shd w:val="clear" w:color="auto" w:fill="FFFFFF"/>
        </w:rPr>
        <w:t xml:space="preserve">have </w:t>
      </w:r>
      <w:r w:rsidRPr="00BF7F4E">
        <w:rPr>
          <w:rFonts w:cstheme="minorHAnsi"/>
          <w:color w:val="000000" w:themeColor="text1"/>
          <w:shd w:val="clear" w:color="auto" w:fill="FFFFFF"/>
        </w:rPr>
        <w:t xml:space="preserve">deeper </w:t>
      </w:r>
      <w:r>
        <w:rPr>
          <w:rFonts w:cstheme="minorHAnsi"/>
          <w:color w:val="000000" w:themeColor="text1"/>
          <w:shd w:val="clear" w:color="auto" w:fill="FFFFFF"/>
        </w:rPr>
        <w:t xml:space="preserve">access </w:t>
      </w:r>
      <w:r w:rsidRPr="00BF7F4E">
        <w:rPr>
          <w:rFonts w:cstheme="minorHAnsi"/>
          <w:color w:val="000000" w:themeColor="text1"/>
          <w:shd w:val="clear" w:color="auto" w:fill="FFFFFF"/>
        </w:rPr>
        <w:t xml:space="preserve">across </w:t>
      </w:r>
      <w:r>
        <w:rPr>
          <w:rFonts w:cstheme="minorHAnsi"/>
          <w:color w:val="000000" w:themeColor="text1"/>
          <w:shd w:val="clear" w:color="auto" w:fill="FFFFFF"/>
        </w:rPr>
        <w:t>all</w:t>
      </w:r>
      <w:r w:rsidRPr="00BF7F4E">
        <w:rPr>
          <w:rFonts w:cstheme="minorHAnsi"/>
          <w:color w:val="000000" w:themeColor="text1"/>
          <w:shd w:val="clear" w:color="auto" w:fill="FFFFFF"/>
        </w:rPr>
        <w:t xml:space="preserve"> </w:t>
      </w:r>
      <w:r w:rsidR="006D6366">
        <w:rPr>
          <w:rFonts w:cstheme="minorHAnsi"/>
          <w:color w:val="000000" w:themeColor="text1"/>
          <w:shd w:val="clear" w:color="auto" w:fill="FFFFFF"/>
        </w:rPr>
        <w:t xml:space="preserve">the </w:t>
      </w:r>
      <w:r w:rsidRPr="00BF7F4E">
        <w:rPr>
          <w:rFonts w:cstheme="minorHAnsi"/>
          <w:color w:val="000000" w:themeColor="text1"/>
          <w:shd w:val="clear" w:color="auto" w:fill="FFFFFF"/>
        </w:rPr>
        <w:t>star schemas and generates reliable insights.</w:t>
      </w:r>
    </w:p>
    <w:p w14:paraId="1EEA5E00" w14:textId="5CEA93CF" w:rsidR="004970E6" w:rsidRPr="003C25A3" w:rsidRDefault="00C52337" w:rsidP="003C25A3">
      <w:pPr>
        <w:pStyle w:val="ListParagraph"/>
        <w:numPr>
          <w:ilvl w:val="0"/>
          <w:numId w:val="2"/>
        </w:numPr>
        <w:spacing w:line="480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By us</w:t>
      </w:r>
      <w:r w:rsidR="004970E6">
        <w:rPr>
          <w:rFonts w:cstheme="minorHAnsi"/>
          <w:color w:val="000000" w:themeColor="text1"/>
        </w:rPr>
        <w:t>ing</w:t>
      </w:r>
      <w:r>
        <w:rPr>
          <w:rFonts w:cstheme="minorHAnsi"/>
          <w:color w:val="000000" w:themeColor="text1"/>
        </w:rPr>
        <w:t xml:space="preserve"> star schema </w:t>
      </w:r>
      <w:r w:rsidR="004970E6" w:rsidRPr="004970E6">
        <w:rPr>
          <w:rFonts w:cstheme="minorHAnsi"/>
          <w:color w:val="000000" w:themeColor="text1"/>
          <w:shd w:val="clear" w:color="auto" w:fill="FFFFFF"/>
        </w:rPr>
        <w:t xml:space="preserve">because of its denormalized structure, </w:t>
      </w:r>
      <w:r w:rsidR="004970E6">
        <w:rPr>
          <w:rFonts w:cstheme="minorHAnsi"/>
          <w:color w:val="000000" w:themeColor="text1"/>
          <w:shd w:val="clear" w:color="auto" w:fill="FFFFFF"/>
        </w:rPr>
        <w:t xml:space="preserve">it </w:t>
      </w:r>
      <w:r w:rsidR="004970E6" w:rsidRPr="004970E6">
        <w:rPr>
          <w:rFonts w:cstheme="minorHAnsi"/>
          <w:color w:val="000000" w:themeColor="text1"/>
          <w:shd w:val="clear" w:color="auto" w:fill="FFFFFF"/>
        </w:rPr>
        <w:t>simplifies querying and analysis</w:t>
      </w:r>
      <w:r w:rsidR="004970E6">
        <w:rPr>
          <w:rFonts w:cstheme="minorHAnsi"/>
          <w:color w:val="000000" w:themeColor="text1"/>
          <w:shd w:val="clear" w:color="auto" w:fill="FFFFFF"/>
        </w:rPr>
        <w:t xml:space="preserve"> of data for all users.</w:t>
      </w:r>
    </w:p>
    <w:p w14:paraId="4A78200A" w14:textId="77777777" w:rsidR="004F4046" w:rsidRDefault="004F4046">
      <w:pPr>
        <w:rPr>
          <w:b/>
          <w:bCs/>
        </w:rPr>
      </w:pPr>
    </w:p>
    <w:p w14:paraId="18A4A6D2" w14:textId="77777777" w:rsidR="004F4046" w:rsidRDefault="004F4046">
      <w:pPr>
        <w:rPr>
          <w:b/>
          <w:bCs/>
        </w:rPr>
      </w:pPr>
    </w:p>
    <w:p w14:paraId="4D3505CD" w14:textId="77777777" w:rsidR="004F4046" w:rsidRDefault="004F4046">
      <w:pPr>
        <w:rPr>
          <w:b/>
          <w:bCs/>
        </w:rPr>
      </w:pPr>
    </w:p>
    <w:p w14:paraId="71F02E74" w14:textId="77777777" w:rsidR="004F4046" w:rsidRDefault="004F4046">
      <w:pPr>
        <w:rPr>
          <w:b/>
          <w:bCs/>
        </w:rPr>
      </w:pPr>
    </w:p>
    <w:p w14:paraId="0F3A10BD" w14:textId="77777777" w:rsidR="004F4046" w:rsidRDefault="004F4046">
      <w:pPr>
        <w:rPr>
          <w:b/>
          <w:bCs/>
        </w:rPr>
      </w:pPr>
    </w:p>
    <w:p w14:paraId="53F01B1E" w14:textId="77777777" w:rsidR="004F4046" w:rsidRDefault="004F4046">
      <w:pPr>
        <w:rPr>
          <w:b/>
          <w:bCs/>
        </w:rPr>
      </w:pPr>
    </w:p>
    <w:p w14:paraId="53E0707F" w14:textId="77777777" w:rsidR="004F4046" w:rsidRDefault="004F4046">
      <w:pPr>
        <w:rPr>
          <w:b/>
          <w:bCs/>
        </w:rPr>
      </w:pPr>
    </w:p>
    <w:p w14:paraId="4ED2D877" w14:textId="77777777" w:rsidR="004F4046" w:rsidRDefault="004F4046">
      <w:pPr>
        <w:rPr>
          <w:b/>
          <w:bCs/>
        </w:rPr>
      </w:pPr>
    </w:p>
    <w:p w14:paraId="3AD630D2" w14:textId="77777777" w:rsidR="004F4046" w:rsidRDefault="004F4046">
      <w:pPr>
        <w:rPr>
          <w:b/>
          <w:bCs/>
        </w:rPr>
      </w:pPr>
    </w:p>
    <w:p w14:paraId="307AAE9A" w14:textId="77777777" w:rsidR="004F4046" w:rsidRDefault="004F4046">
      <w:pPr>
        <w:rPr>
          <w:b/>
          <w:bCs/>
        </w:rPr>
      </w:pPr>
    </w:p>
    <w:p w14:paraId="4187C3AF" w14:textId="77777777" w:rsidR="004F4046" w:rsidRDefault="004F4046">
      <w:pPr>
        <w:rPr>
          <w:b/>
          <w:bCs/>
        </w:rPr>
      </w:pPr>
    </w:p>
    <w:p w14:paraId="6EBB8CAE" w14:textId="77777777" w:rsidR="004F4046" w:rsidRDefault="004F4046">
      <w:pPr>
        <w:rPr>
          <w:b/>
          <w:bCs/>
        </w:rPr>
      </w:pPr>
    </w:p>
    <w:p w14:paraId="1EE61C77" w14:textId="77777777" w:rsidR="004F4046" w:rsidRDefault="004F4046">
      <w:pPr>
        <w:rPr>
          <w:b/>
          <w:bCs/>
        </w:rPr>
      </w:pPr>
    </w:p>
    <w:p w14:paraId="0B4DC150" w14:textId="77777777" w:rsidR="004F4046" w:rsidRDefault="004F4046">
      <w:pPr>
        <w:rPr>
          <w:b/>
          <w:bCs/>
        </w:rPr>
      </w:pPr>
    </w:p>
    <w:p w14:paraId="62084CB8" w14:textId="77777777" w:rsidR="004F4046" w:rsidRDefault="004F4046">
      <w:pPr>
        <w:rPr>
          <w:b/>
          <w:bCs/>
        </w:rPr>
      </w:pPr>
    </w:p>
    <w:p w14:paraId="488BD012" w14:textId="77777777" w:rsidR="004F4046" w:rsidRDefault="004F4046">
      <w:pPr>
        <w:rPr>
          <w:b/>
          <w:bCs/>
        </w:rPr>
      </w:pPr>
    </w:p>
    <w:p w14:paraId="1B9215EA" w14:textId="77777777" w:rsidR="004F4046" w:rsidRDefault="004F4046">
      <w:pPr>
        <w:rPr>
          <w:b/>
          <w:bCs/>
        </w:rPr>
      </w:pPr>
    </w:p>
    <w:p w14:paraId="3F5A39F9" w14:textId="77777777" w:rsidR="004F4046" w:rsidRDefault="004F4046">
      <w:pPr>
        <w:rPr>
          <w:b/>
          <w:bCs/>
        </w:rPr>
      </w:pPr>
    </w:p>
    <w:p w14:paraId="12CA566D" w14:textId="77777777" w:rsidR="00F642E4" w:rsidRDefault="00F642E4">
      <w:pPr>
        <w:rPr>
          <w:b/>
          <w:bCs/>
        </w:rPr>
      </w:pPr>
    </w:p>
    <w:p w14:paraId="4E1190B1" w14:textId="77777777" w:rsidR="003C25A3" w:rsidRDefault="003C25A3">
      <w:pPr>
        <w:rPr>
          <w:b/>
          <w:bCs/>
        </w:rPr>
      </w:pPr>
    </w:p>
    <w:p w14:paraId="02DCD0B6" w14:textId="77777777" w:rsidR="003C25A3" w:rsidRDefault="003C25A3">
      <w:pPr>
        <w:rPr>
          <w:b/>
          <w:bCs/>
        </w:rPr>
      </w:pPr>
    </w:p>
    <w:p w14:paraId="5E0CACB1" w14:textId="77777777" w:rsidR="003C25A3" w:rsidRDefault="003C25A3">
      <w:pPr>
        <w:rPr>
          <w:b/>
          <w:bCs/>
        </w:rPr>
      </w:pPr>
    </w:p>
    <w:p w14:paraId="358A8BD1" w14:textId="6C3F938E" w:rsidR="00571017" w:rsidRDefault="00F20B6C">
      <w:pPr>
        <w:rPr>
          <w:b/>
          <w:bCs/>
        </w:rPr>
      </w:pPr>
      <w:r>
        <w:rPr>
          <w:b/>
          <w:bCs/>
        </w:rPr>
        <w:lastRenderedPageBreak/>
        <w:t>APPENDIX:</w:t>
      </w:r>
    </w:p>
    <w:p w14:paraId="0C3D3886" w14:textId="23AE25DA" w:rsidR="00F20B6C" w:rsidRDefault="00F20B6C">
      <w:pPr>
        <w:rPr>
          <w:b/>
          <w:bCs/>
        </w:rPr>
      </w:pPr>
    </w:p>
    <w:p w14:paraId="6AEEE65F" w14:textId="319A3274" w:rsidR="00F20B6C" w:rsidRDefault="00210812">
      <w:pPr>
        <w:rPr>
          <w:b/>
          <w:bCs/>
        </w:rPr>
      </w:pPr>
      <w:r>
        <w:rPr>
          <w:noProof/>
        </w:rPr>
        <w:drawing>
          <wp:inline distT="0" distB="0" distL="0" distR="0" wp14:anchorId="75ABF138" wp14:editId="61247075">
            <wp:extent cx="5943600" cy="5133340"/>
            <wp:effectExtent l="0" t="0" r="0" b="0"/>
            <wp:docPr id="4" name="Picture 4" descr="A picture containing text, sign, rea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ign, rea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93C7F" w14:textId="36E19E24" w:rsidR="00F20B6C" w:rsidRPr="00F20B6C" w:rsidRDefault="00F20B6C" w:rsidP="00F20B6C">
      <w:pPr>
        <w:jc w:val="center"/>
        <w:rPr>
          <w:b/>
          <w:bCs/>
          <w:sz w:val="28"/>
          <w:szCs w:val="28"/>
        </w:rPr>
      </w:pPr>
      <w:r w:rsidRPr="00F20B6C">
        <w:rPr>
          <w:b/>
          <w:bCs/>
          <w:sz w:val="28"/>
          <w:szCs w:val="28"/>
        </w:rPr>
        <w:t>Entity Relations</w:t>
      </w:r>
      <w:r>
        <w:rPr>
          <w:b/>
          <w:bCs/>
          <w:sz w:val="28"/>
          <w:szCs w:val="28"/>
        </w:rPr>
        <w:t>hip</w:t>
      </w:r>
      <w:r w:rsidRPr="00F20B6C">
        <w:rPr>
          <w:b/>
          <w:bCs/>
          <w:sz w:val="28"/>
          <w:szCs w:val="28"/>
        </w:rPr>
        <w:t xml:space="preserve"> Diagram</w:t>
      </w:r>
    </w:p>
    <w:p w14:paraId="70D64623" w14:textId="674D9C5B" w:rsidR="00F20B6C" w:rsidRDefault="00F20B6C" w:rsidP="00F20B6C">
      <w:pPr>
        <w:jc w:val="center"/>
      </w:pPr>
    </w:p>
    <w:p w14:paraId="277441C7" w14:textId="320C264B" w:rsidR="00F20B6C" w:rsidRDefault="00F20B6C" w:rsidP="00F20B6C">
      <w:pPr>
        <w:jc w:val="center"/>
      </w:pPr>
    </w:p>
    <w:p w14:paraId="1725CB2A" w14:textId="1FEFBB6A" w:rsidR="00F20B6C" w:rsidRDefault="00F20B6C" w:rsidP="00F20B6C">
      <w:pPr>
        <w:jc w:val="center"/>
      </w:pPr>
    </w:p>
    <w:p w14:paraId="4AF58AFA" w14:textId="48E17EDF" w:rsidR="00F20B6C" w:rsidRDefault="00F20B6C" w:rsidP="00F20B6C"/>
    <w:p w14:paraId="0DCD19FD" w14:textId="106AC4BF" w:rsidR="00F20B6C" w:rsidRDefault="00F20B6C" w:rsidP="00F20B6C"/>
    <w:p w14:paraId="6B0A91F3" w14:textId="0F8E0AD2" w:rsidR="00F20B6C" w:rsidRDefault="00F20B6C" w:rsidP="00F20B6C"/>
    <w:p w14:paraId="5741D15C" w14:textId="1309A3AC" w:rsidR="00F20B6C" w:rsidRDefault="00F20B6C" w:rsidP="00F20B6C"/>
    <w:p w14:paraId="73D8AA83" w14:textId="5A126A29" w:rsidR="00F20B6C" w:rsidRDefault="00F20B6C" w:rsidP="00F20B6C"/>
    <w:p w14:paraId="0F7F896E" w14:textId="0A44CCE8" w:rsidR="00F20B6C" w:rsidRDefault="00F20B6C" w:rsidP="00F20B6C">
      <w:pPr>
        <w:spacing w:line="480" w:lineRule="auto"/>
        <w:rPr>
          <w:b/>
          <w:bCs/>
        </w:rPr>
      </w:pPr>
      <w:r w:rsidRPr="00F20B6C">
        <w:rPr>
          <w:b/>
          <w:bCs/>
        </w:rPr>
        <w:t>APPENDIX</w:t>
      </w:r>
      <w:r>
        <w:rPr>
          <w:b/>
          <w:bCs/>
        </w:rPr>
        <w:t>:</w:t>
      </w:r>
    </w:p>
    <w:tbl>
      <w:tblPr>
        <w:tblW w:w="10252" w:type="dxa"/>
        <w:tblLook w:val="04A0" w:firstRow="1" w:lastRow="0" w:firstColumn="1" w:lastColumn="0" w:noHBand="0" w:noVBand="1"/>
      </w:tblPr>
      <w:tblGrid>
        <w:gridCol w:w="2181"/>
        <w:gridCol w:w="1225"/>
        <w:gridCol w:w="1245"/>
        <w:gridCol w:w="783"/>
        <w:gridCol w:w="1040"/>
        <w:gridCol w:w="1328"/>
        <w:gridCol w:w="1081"/>
        <w:gridCol w:w="1122"/>
        <w:gridCol w:w="247"/>
      </w:tblGrid>
      <w:tr w:rsidR="009A1071" w:rsidRPr="009A1071" w14:paraId="764CDD5F" w14:textId="77777777" w:rsidTr="009A1071">
        <w:trPr>
          <w:gridAfter w:val="1"/>
          <w:wAfter w:w="247" w:type="dxa"/>
          <w:trHeight w:val="526"/>
        </w:trPr>
        <w:tc>
          <w:tcPr>
            <w:tcW w:w="218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E02F7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BUSINESS PROCESS</w:t>
            </w:r>
          </w:p>
        </w:tc>
        <w:tc>
          <w:tcPr>
            <w:tcW w:w="7824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4696A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SHARED DIMENSIONS</w:t>
            </w:r>
          </w:p>
        </w:tc>
      </w:tr>
      <w:tr w:rsidR="009A1071" w:rsidRPr="009A1071" w14:paraId="625FCA90" w14:textId="77777777" w:rsidTr="009A1071">
        <w:trPr>
          <w:trHeight w:val="374"/>
        </w:trPr>
        <w:tc>
          <w:tcPr>
            <w:tcW w:w="218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D58BDB" w14:textId="77777777" w:rsidR="009A1071" w:rsidRPr="009A1071" w:rsidRDefault="009A1071" w:rsidP="009A10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824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6344A0" w14:textId="77777777" w:rsidR="009A1071" w:rsidRPr="009A1071" w:rsidRDefault="009A1071" w:rsidP="009A10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C6F89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9A1071" w:rsidRPr="009A1071" w14:paraId="09B8052D" w14:textId="77777777" w:rsidTr="009A1071">
        <w:trPr>
          <w:trHeight w:val="374"/>
        </w:trPr>
        <w:tc>
          <w:tcPr>
            <w:tcW w:w="218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AD074" w14:textId="77777777" w:rsidR="009A1071" w:rsidRPr="009A1071" w:rsidRDefault="009A1071" w:rsidP="009A10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824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4BB953" w14:textId="77777777" w:rsidR="009A1071" w:rsidRPr="009A1071" w:rsidRDefault="009A1071" w:rsidP="009A10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16E0E" w14:textId="77777777" w:rsidR="009A1071" w:rsidRPr="009A1071" w:rsidRDefault="009A1071" w:rsidP="009A1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71" w:rsidRPr="009A1071" w14:paraId="73A03834" w14:textId="77777777" w:rsidTr="009A1071">
        <w:trPr>
          <w:trHeight w:val="374"/>
        </w:trPr>
        <w:tc>
          <w:tcPr>
            <w:tcW w:w="218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AB4D03" w14:textId="77777777" w:rsidR="009A1071" w:rsidRPr="009A1071" w:rsidRDefault="009A1071" w:rsidP="009A10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DB658BD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Customer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7770CD3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Employee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1D33BD0B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Store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4E7FFEC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Product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351F207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Promotion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9BEC298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63C2911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Shipping</w:t>
            </w:r>
          </w:p>
        </w:tc>
        <w:tc>
          <w:tcPr>
            <w:tcW w:w="247" w:type="dxa"/>
            <w:vAlign w:val="center"/>
            <w:hideMark/>
          </w:tcPr>
          <w:p w14:paraId="5D0067F0" w14:textId="77777777" w:rsidR="009A1071" w:rsidRPr="009A1071" w:rsidRDefault="009A1071" w:rsidP="009A1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71" w:rsidRPr="009A1071" w14:paraId="074D65FE" w14:textId="77777777" w:rsidTr="009A1071">
        <w:trPr>
          <w:trHeight w:val="374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49910CF" w14:textId="77777777" w:rsidR="009A1071" w:rsidRPr="009A1071" w:rsidRDefault="009A1071" w:rsidP="009A10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Retail Sales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6C105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7C544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7A37C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7A789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3044A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7CB3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4B592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247" w:type="dxa"/>
            <w:vAlign w:val="center"/>
            <w:hideMark/>
          </w:tcPr>
          <w:p w14:paraId="1C767403" w14:textId="77777777" w:rsidR="009A1071" w:rsidRPr="009A1071" w:rsidRDefault="009A1071" w:rsidP="009A1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71" w:rsidRPr="009A1071" w14:paraId="0E2C9757" w14:textId="77777777" w:rsidTr="009A1071">
        <w:trPr>
          <w:trHeight w:val="374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F4E7F04" w14:textId="77777777" w:rsidR="009A1071" w:rsidRPr="009A1071" w:rsidRDefault="009A1071" w:rsidP="009A10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Retail Sales Forecast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B89B4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EA2A5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26F21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E2100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D8EF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4429" w14:textId="77777777" w:rsidR="009A1071" w:rsidRPr="009A1071" w:rsidRDefault="009A1071" w:rsidP="009A1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8BC6" w14:textId="77777777" w:rsidR="009A1071" w:rsidRPr="009A1071" w:rsidRDefault="009A1071" w:rsidP="009A1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vAlign w:val="center"/>
            <w:hideMark/>
          </w:tcPr>
          <w:p w14:paraId="5160EB38" w14:textId="77777777" w:rsidR="009A1071" w:rsidRPr="009A1071" w:rsidRDefault="009A1071" w:rsidP="009A1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71" w:rsidRPr="009A1071" w14:paraId="7ADC1238" w14:textId="77777777" w:rsidTr="009A1071">
        <w:trPr>
          <w:trHeight w:val="374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FB6AFD5" w14:textId="06E261AA" w:rsidR="009A1071" w:rsidRPr="009A1071" w:rsidRDefault="009A1071" w:rsidP="009A10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Supplier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Inventory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4664D" w14:textId="77777777" w:rsidR="009A1071" w:rsidRPr="009A1071" w:rsidRDefault="009A1071" w:rsidP="009A10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595B4" w14:textId="77777777" w:rsidR="009A1071" w:rsidRPr="009A1071" w:rsidRDefault="009A1071" w:rsidP="009A1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CEC70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5A8D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9D992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83BE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6D15C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7" w:type="dxa"/>
            <w:vAlign w:val="center"/>
            <w:hideMark/>
          </w:tcPr>
          <w:p w14:paraId="449A9F3F" w14:textId="77777777" w:rsidR="009A1071" w:rsidRPr="009A1071" w:rsidRDefault="009A1071" w:rsidP="009A1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71" w:rsidRPr="009A1071" w14:paraId="5DAEE54E" w14:textId="77777777" w:rsidTr="009A1071">
        <w:trPr>
          <w:trHeight w:val="374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7B3E27B" w14:textId="77777777" w:rsidR="009A1071" w:rsidRPr="009A1071" w:rsidRDefault="009A1071" w:rsidP="009A10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Retail Promotion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47780" w14:textId="77777777" w:rsidR="009A1071" w:rsidRPr="009A1071" w:rsidRDefault="009A1071" w:rsidP="009A10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5C23" w14:textId="77777777" w:rsidR="009A1071" w:rsidRPr="009A1071" w:rsidRDefault="009A1071" w:rsidP="009A1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A79E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B50CF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7EB12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CB29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B185" w14:textId="77777777" w:rsidR="009A1071" w:rsidRPr="009A1071" w:rsidRDefault="009A1071" w:rsidP="009A1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vAlign w:val="center"/>
            <w:hideMark/>
          </w:tcPr>
          <w:p w14:paraId="35461C0D" w14:textId="77777777" w:rsidR="009A1071" w:rsidRPr="009A1071" w:rsidRDefault="009A1071" w:rsidP="009A1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71" w:rsidRPr="009A1071" w14:paraId="0A4B9353" w14:textId="77777777" w:rsidTr="009A1071">
        <w:trPr>
          <w:trHeight w:val="374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99FBF39" w14:textId="77777777" w:rsidR="009A1071" w:rsidRPr="009A1071" w:rsidRDefault="009A1071" w:rsidP="009A10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Online Sales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7B80A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124E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6F66E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A75C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9669D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267FC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BE4F1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247" w:type="dxa"/>
            <w:vAlign w:val="center"/>
            <w:hideMark/>
          </w:tcPr>
          <w:p w14:paraId="7AAAECCE" w14:textId="77777777" w:rsidR="009A1071" w:rsidRPr="009A1071" w:rsidRDefault="009A1071" w:rsidP="009A1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71" w:rsidRPr="009A1071" w14:paraId="4817904E" w14:textId="77777777" w:rsidTr="009A1071">
        <w:trPr>
          <w:trHeight w:val="374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05F8DA1" w14:textId="77777777" w:rsidR="009A1071" w:rsidRPr="009A1071" w:rsidRDefault="009A1071" w:rsidP="009A10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Customer Billing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0EFD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0CDEA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840DC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CE9E6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5FC51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D6825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1408B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247" w:type="dxa"/>
            <w:vAlign w:val="center"/>
            <w:hideMark/>
          </w:tcPr>
          <w:p w14:paraId="5695B397" w14:textId="77777777" w:rsidR="009A1071" w:rsidRPr="009A1071" w:rsidRDefault="009A1071" w:rsidP="009A1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71" w:rsidRPr="009A1071" w14:paraId="488D73C8" w14:textId="77777777" w:rsidTr="009A1071">
        <w:trPr>
          <w:trHeight w:val="374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B07ED95" w14:textId="77777777" w:rsidR="009A1071" w:rsidRPr="009A1071" w:rsidRDefault="009A1071" w:rsidP="009A10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Employee Labor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4087" w14:textId="77777777" w:rsidR="009A1071" w:rsidRPr="009A1071" w:rsidRDefault="009A1071" w:rsidP="009A10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234E3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3CAFF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6D01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AD70" w14:textId="77777777" w:rsidR="009A1071" w:rsidRPr="009A1071" w:rsidRDefault="009A1071" w:rsidP="009A1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4EA6" w14:textId="77777777" w:rsidR="009A1071" w:rsidRPr="009A1071" w:rsidRDefault="009A1071" w:rsidP="009A1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4E92F" w14:textId="77777777" w:rsidR="009A1071" w:rsidRPr="009A1071" w:rsidRDefault="009A1071" w:rsidP="009A1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vAlign w:val="center"/>
            <w:hideMark/>
          </w:tcPr>
          <w:p w14:paraId="30B2705D" w14:textId="77777777" w:rsidR="009A1071" w:rsidRPr="009A1071" w:rsidRDefault="009A1071" w:rsidP="009A1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71" w:rsidRPr="009A1071" w14:paraId="59879BFB" w14:textId="77777777" w:rsidTr="009A1071">
        <w:trPr>
          <w:trHeight w:val="374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59F8AE2" w14:textId="77777777" w:rsidR="009A1071" w:rsidRPr="009A1071" w:rsidRDefault="009A1071" w:rsidP="009A10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Human Resource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E808" w14:textId="77777777" w:rsidR="009A1071" w:rsidRPr="009A1071" w:rsidRDefault="009A1071" w:rsidP="009A10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52BFD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53B69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51552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AD06" w14:textId="77777777" w:rsidR="009A1071" w:rsidRPr="009A1071" w:rsidRDefault="009A1071" w:rsidP="009A1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AEE7" w14:textId="77777777" w:rsidR="009A1071" w:rsidRPr="009A1071" w:rsidRDefault="009A1071" w:rsidP="009A1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80B9" w14:textId="77777777" w:rsidR="009A1071" w:rsidRPr="009A1071" w:rsidRDefault="009A1071" w:rsidP="009A1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vAlign w:val="center"/>
            <w:hideMark/>
          </w:tcPr>
          <w:p w14:paraId="3B662AE0" w14:textId="77777777" w:rsidR="009A1071" w:rsidRPr="009A1071" w:rsidRDefault="009A1071" w:rsidP="009A1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71" w:rsidRPr="009A1071" w14:paraId="18A696A2" w14:textId="77777777" w:rsidTr="009A1071">
        <w:trPr>
          <w:trHeight w:val="374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277C666" w14:textId="77777777" w:rsidR="009A1071" w:rsidRPr="009A1071" w:rsidRDefault="009A1071" w:rsidP="009A10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Store Operation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30535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B8709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85ABB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D9885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0DEF6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697E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9F6B8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247" w:type="dxa"/>
            <w:vAlign w:val="center"/>
            <w:hideMark/>
          </w:tcPr>
          <w:p w14:paraId="5CFAB2B4" w14:textId="77777777" w:rsidR="009A1071" w:rsidRPr="009A1071" w:rsidRDefault="009A1071" w:rsidP="009A1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71" w:rsidRPr="009A1071" w14:paraId="72D2861D" w14:textId="77777777" w:rsidTr="009A1071">
        <w:trPr>
          <w:trHeight w:val="374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9ED8644" w14:textId="77777777" w:rsidR="009A1071" w:rsidRPr="009A1071" w:rsidRDefault="009A1071" w:rsidP="009A10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Purchase Order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4A822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2FA7E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07AF4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9D1E8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6A75E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A52E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09BFE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247" w:type="dxa"/>
            <w:vAlign w:val="center"/>
            <w:hideMark/>
          </w:tcPr>
          <w:p w14:paraId="7E9D47A5" w14:textId="77777777" w:rsidR="009A1071" w:rsidRPr="009A1071" w:rsidRDefault="009A1071" w:rsidP="009A1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71" w:rsidRPr="009A1071" w14:paraId="604E70E3" w14:textId="77777777" w:rsidTr="009A1071">
        <w:trPr>
          <w:trHeight w:val="374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1700C6F" w14:textId="77777777" w:rsidR="009A1071" w:rsidRPr="009A1071" w:rsidRDefault="009A1071" w:rsidP="009A10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Product Support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C895" w14:textId="77777777" w:rsidR="009A1071" w:rsidRPr="009A1071" w:rsidRDefault="009A1071" w:rsidP="009A10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AFD5" w14:textId="77777777" w:rsidR="009A1071" w:rsidRPr="009A1071" w:rsidRDefault="009A1071" w:rsidP="009A1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63E99" w14:textId="77777777" w:rsidR="009A1071" w:rsidRPr="009A1071" w:rsidRDefault="009A1071" w:rsidP="009A1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C1A3E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B23C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D8F59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12438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7" w:type="dxa"/>
            <w:vAlign w:val="center"/>
            <w:hideMark/>
          </w:tcPr>
          <w:p w14:paraId="2C875ED9" w14:textId="77777777" w:rsidR="009A1071" w:rsidRPr="009A1071" w:rsidRDefault="009A1071" w:rsidP="009A1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71" w:rsidRPr="009A1071" w14:paraId="31F60FA2" w14:textId="77777777" w:rsidTr="009A1071">
        <w:trPr>
          <w:trHeight w:val="374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C4DAE4C" w14:textId="77777777" w:rsidR="009A1071" w:rsidRPr="009A1071" w:rsidRDefault="009A1071" w:rsidP="009A10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Cost acquisition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80CA" w14:textId="77777777" w:rsidR="009A1071" w:rsidRPr="009A1071" w:rsidRDefault="009A1071" w:rsidP="009A10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7D6F" w14:textId="77777777" w:rsidR="009A1071" w:rsidRPr="009A1071" w:rsidRDefault="009A1071" w:rsidP="009A1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B9B5" w14:textId="77777777" w:rsidR="009A1071" w:rsidRPr="009A1071" w:rsidRDefault="009A1071" w:rsidP="009A1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E18F0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F9443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7CFD0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C59F9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7" w:type="dxa"/>
            <w:vAlign w:val="center"/>
            <w:hideMark/>
          </w:tcPr>
          <w:p w14:paraId="58F45F3A" w14:textId="77777777" w:rsidR="009A1071" w:rsidRPr="009A1071" w:rsidRDefault="009A1071" w:rsidP="009A1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71" w:rsidRPr="009A1071" w14:paraId="2EFE9370" w14:textId="77777777" w:rsidTr="009A1071">
        <w:trPr>
          <w:trHeight w:val="374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7C29257" w14:textId="77777777" w:rsidR="009A1071" w:rsidRPr="009A1071" w:rsidRDefault="009A1071" w:rsidP="009A10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Store Deliveries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5014E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FBDD1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1C269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BF48F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1F78D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2C1C0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FC163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vAlign w:val="center"/>
            <w:hideMark/>
          </w:tcPr>
          <w:p w14:paraId="4D0AB640" w14:textId="77777777" w:rsidR="009A1071" w:rsidRPr="009A1071" w:rsidRDefault="009A1071" w:rsidP="009A1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71" w:rsidRPr="009A1071" w14:paraId="50D49692" w14:textId="77777777" w:rsidTr="009A1071">
        <w:trPr>
          <w:trHeight w:val="374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76AEF86" w14:textId="77777777" w:rsidR="009A1071" w:rsidRPr="009A1071" w:rsidRDefault="009A1071" w:rsidP="009A10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Supplier Delivery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3DE97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F2AE2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D0CC0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EE3C3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48AA8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813AB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74949" w14:textId="77777777" w:rsidR="009A1071" w:rsidRPr="009A1071" w:rsidRDefault="009A1071" w:rsidP="009A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1071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247" w:type="dxa"/>
            <w:vAlign w:val="center"/>
            <w:hideMark/>
          </w:tcPr>
          <w:p w14:paraId="5E9337E8" w14:textId="77777777" w:rsidR="009A1071" w:rsidRPr="009A1071" w:rsidRDefault="009A1071" w:rsidP="009A1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7590D7" w14:textId="77777777" w:rsidR="00F20B6C" w:rsidRDefault="00F20B6C" w:rsidP="00F20B6C">
      <w:pPr>
        <w:spacing w:line="480" w:lineRule="auto"/>
        <w:rPr>
          <w:b/>
          <w:bCs/>
        </w:rPr>
      </w:pPr>
    </w:p>
    <w:p w14:paraId="47C72EC9" w14:textId="7A8F1400" w:rsidR="00F20B6C" w:rsidRPr="00F20B6C" w:rsidRDefault="00F20B6C" w:rsidP="00F20B6C">
      <w:pPr>
        <w:jc w:val="center"/>
        <w:rPr>
          <w:b/>
          <w:bCs/>
          <w:sz w:val="28"/>
          <w:szCs w:val="28"/>
        </w:rPr>
      </w:pPr>
      <w:r w:rsidRPr="00F20B6C">
        <w:rPr>
          <w:b/>
          <w:bCs/>
          <w:sz w:val="28"/>
          <w:szCs w:val="28"/>
        </w:rPr>
        <w:t>Enterprise Bus Matrix</w:t>
      </w:r>
    </w:p>
    <w:p w14:paraId="01D258B1" w14:textId="77777777" w:rsidR="00F20B6C" w:rsidRPr="00F20B6C" w:rsidRDefault="00F20B6C" w:rsidP="00F20B6C">
      <w:pPr>
        <w:spacing w:line="480" w:lineRule="auto"/>
        <w:rPr>
          <w:b/>
          <w:bCs/>
        </w:rPr>
      </w:pPr>
    </w:p>
    <w:p w14:paraId="532767CD" w14:textId="411A8A39" w:rsidR="00F20B6C" w:rsidRDefault="00F20B6C" w:rsidP="00F20B6C"/>
    <w:p w14:paraId="3235832D" w14:textId="49F6205A" w:rsidR="004852FB" w:rsidRDefault="004852FB" w:rsidP="00F20B6C"/>
    <w:p w14:paraId="0243EFB8" w14:textId="03502337" w:rsidR="004852FB" w:rsidRDefault="004852FB" w:rsidP="00F20B6C"/>
    <w:p w14:paraId="34639F65" w14:textId="6CE6A8D2" w:rsidR="004852FB" w:rsidRDefault="004852FB" w:rsidP="00F20B6C"/>
    <w:p w14:paraId="67E76F41" w14:textId="34A41144" w:rsidR="004852FB" w:rsidRDefault="004852FB" w:rsidP="00F20B6C"/>
    <w:p w14:paraId="153732D3" w14:textId="01A58952" w:rsidR="004852FB" w:rsidRDefault="004852FB" w:rsidP="00F20B6C"/>
    <w:p w14:paraId="5889645C" w14:textId="29DC01AD" w:rsidR="004852FB" w:rsidRDefault="004852FB" w:rsidP="00F20B6C"/>
    <w:p w14:paraId="78392508" w14:textId="029E3996" w:rsidR="004852FB" w:rsidRPr="004852FB" w:rsidRDefault="004852FB" w:rsidP="00D05080">
      <w:pPr>
        <w:spacing w:line="480" w:lineRule="auto"/>
        <w:rPr>
          <w:b/>
          <w:bCs/>
          <w:sz w:val="24"/>
          <w:szCs w:val="24"/>
        </w:rPr>
      </w:pPr>
      <w:r w:rsidRPr="004852FB">
        <w:rPr>
          <w:b/>
          <w:bCs/>
          <w:sz w:val="24"/>
          <w:szCs w:val="24"/>
        </w:rPr>
        <w:lastRenderedPageBreak/>
        <w:t>APPENDIX:</w:t>
      </w:r>
    </w:p>
    <w:p w14:paraId="0B13DD6D" w14:textId="43E84A35" w:rsidR="004852FB" w:rsidRDefault="004852FB" w:rsidP="00D05080">
      <w:pPr>
        <w:spacing w:line="480" w:lineRule="auto"/>
        <w:rPr>
          <w:b/>
          <w:bCs/>
        </w:rPr>
      </w:pPr>
      <w:r>
        <w:rPr>
          <w:b/>
          <w:bCs/>
        </w:rPr>
        <w:t>Interview Questions:</w:t>
      </w:r>
    </w:p>
    <w:p w14:paraId="6DD08B90" w14:textId="786DABA0" w:rsidR="004852FB" w:rsidRDefault="004852FB" w:rsidP="00D05080">
      <w:pPr>
        <w:pStyle w:val="ListParagraph"/>
        <w:numPr>
          <w:ilvl w:val="0"/>
          <w:numId w:val="7"/>
        </w:numPr>
        <w:spacing w:line="480" w:lineRule="auto"/>
      </w:pPr>
      <w:r>
        <w:t>In which format data is stored?</w:t>
      </w:r>
    </w:p>
    <w:p w14:paraId="225E1F2D" w14:textId="2ADD3647" w:rsidR="004852FB" w:rsidRDefault="00D05080" w:rsidP="00D05080">
      <w:pPr>
        <w:pStyle w:val="ListParagraph"/>
        <w:numPr>
          <w:ilvl w:val="0"/>
          <w:numId w:val="7"/>
        </w:numPr>
        <w:spacing w:line="480" w:lineRule="auto"/>
      </w:pPr>
      <w:r>
        <w:t>Before the installation of the data warehouse, how are you managing to store data?</w:t>
      </w:r>
    </w:p>
    <w:p w14:paraId="34ABC439" w14:textId="56AF72BE" w:rsidR="00D05080" w:rsidRDefault="00D05080" w:rsidP="00D05080">
      <w:pPr>
        <w:pStyle w:val="ListParagraph"/>
        <w:numPr>
          <w:ilvl w:val="0"/>
          <w:numId w:val="7"/>
        </w:numPr>
        <w:spacing w:line="480" w:lineRule="auto"/>
      </w:pPr>
      <w:r>
        <w:t>What are the different items/products sold in Guac4U other than avocados?</w:t>
      </w:r>
    </w:p>
    <w:p w14:paraId="5B4984A4" w14:textId="77777777" w:rsidR="00D05080" w:rsidRPr="004852FB" w:rsidRDefault="00D05080" w:rsidP="00D05080">
      <w:pPr>
        <w:pStyle w:val="ListParagraph"/>
        <w:spacing w:line="480" w:lineRule="auto"/>
      </w:pPr>
    </w:p>
    <w:p w14:paraId="57F69370" w14:textId="77777777" w:rsidR="004852FB" w:rsidRPr="004852FB" w:rsidRDefault="004852FB" w:rsidP="00F20B6C">
      <w:pPr>
        <w:rPr>
          <w:b/>
          <w:bCs/>
        </w:rPr>
      </w:pPr>
    </w:p>
    <w:sectPr w:rsidR="004852FB" w:rsidRPr="00485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6B95"/>
    <w:multiLevelType w:val="multilevel"/>
    <w:tmpl w:val="EA14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575C5"/>
    <w:multiLevelType w:val="hybridMultilevel"/>
    <w:tmpl w:val="CB645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26C73"/>
    <w:multiLevelType w:val="multilevel"/>
    <w:tmpl w:val="8784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C1EDB"/>
    <w:multiLevelType w:val="multilevel"/>
    <w:tmpl w:val="EE2A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D23C9"/>
    <w:multiLevelType w:val="hybridMultilevel"/>
    <w:tmpl w:val="0FB61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12C21"/>
    <w:multiLevelType w:val="hybridMultilevel"/>
    <w:tmpl w:val="5ADE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C1144"/>
    <w:multiLevelType w:val="hybridMultilevel"/>
    <w:tmpl w:val="0DF6D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126778">
    <w:abstractNumId w:val="4"/>
  </w:num>
  <w:num w:numId="2" w16cid:durableId="150951516">
    <w:abstractNumId w:val="5"/>
  </w:num>
  <w:num w:numId="3" w16cid:durableId="1488009033">
    <w:abstractNumId w:val="1"/>
  </w:num>
  <w:num w:numId="4" w16cid:durableId="1357383985">
    <w:abstractNumId w:val="3"/>
  </w:num>
  <w:num w:numId="5" w16cid:durableId="1505633352">
    <w:abstractNumId w:val="2"/>
  </w:num>
  <w:num w:numId="6" w16cid:durableId="1573812984">
    <w:abstractNumId w:val="0"/>
  </w:num>
  <w:num w:numId="7" w16cid:durableId="11505592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6C"/>
    <w:rsid w:val="00024006"/>
    <w:rsid w:val="000907BC"/>
    <w:rsid w:val="00210812"/>
    <w:rsid w:val="002E5914"/>
    <w:rsid w:val="003C25A3"/>
    <w:rsid w:val="004852FB"/>
    <w:rsid w:val="004970E6"/>
    <w:rsid w:val="004D57F1"/>
    <w:rsid w:val="004F4046"/>
    <w:rsid w:val="00571017"/>
    <w:rsid w:val="00593561"/>
    <w:rsid w:val="006A4C3C"/>
    <w:rsid w:val="006D6366"/>
    <w:rsid w:val="00727839"/>
    <w:rsid w:val="00733E88"/>
    <w:rsid w:val="008214E2"/>
    <w:rsid w:val="009610F5"/>
    <w:rsid w:val="009A1071"/>
    <w:rsid w:val="009E30BD"/>
    <w:rsid w:val="00AA1366"/>
    <w:rsid w:val="00BF7F4E"/>
    <w:rsid w:val="00C52337"/>
    <w:rsid w:val="00D05080"/>
    <w:rsid w:val="00EF7E23"/>
    <w:rsid w:val="00F20B6C"/>
    <w:rsid w:val="00F642E4"/>
    <w:rsid w:val="00FB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1E236"/>
  <w15:chartTrackingRefBased/>
  <w15:docId w15:val="{2198AD3E-74E7-42C0-9FF8-F09E5EA0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3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0B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D57F1"/>
    <w:pPr>
      <w:ind w:left="720"/>
      <w:contextualSpacing/>
    </w:pPr>
  </w:style>
  <w:style w:type="paragraph" w:customStyle="1" w:styleId="nitro-offscreen">
    <w:name w:val="nitro-offscreen"/>
    <w:basedOn w:val="Normal"/>
    <w:rsid w:val="00BF7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EF50261262EA4390499FEEADD74555" ma:contentTypeVersion="7" ma:contentTypeDescription="Create a new document." ma:contentTypeScope="" ma:versionID="59dbcf6135d7451933bc69d59e827636">
  <xsd:schema xmlns:xsd="http://www.w3.org/2001/XMLSchema" xmlns:xs="http://www.w3.org/2001/XMLSchema" xmlns:p="http://schemas.microsoft.com/office/2006/metadata/properties" xmlns:ns3="22dc5ebc-dbda-4f2f-9d91-2c7be05a5b07" xmlns:ns4="e56ad840-3a6c-4fdd-bc8d-d0c313d960e6" targetNamespace="http://schemas.microsoft.com/office/2006/metadata/properties" ma:root="true" ma:fieldsID="5646210cda05c4f1ba0d3d78de35e3dd" ns3:_="" ns4:_="">
    <xsd:import namespace="22dc5ebc-dbda-4f2f-9d91-2c7be05a5b07"/>
    <xsd:import namespace="e56ad840-3a6c-4fdd-bc8d-d0c313d960e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c5ebc-dbda-4f2f-9d91-2c7be05a5b0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ad840-3a6c-4fdd-bc8d-d0c313d960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DD526-A7E5-4B7A-B97C-F47650CDE2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2365DA-4F3C-42BD-AA97-408DB9E3B6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dc5ebc-dbda-4f2f-9d91-2c7be05a5b07"/>
    <ds:schemaRef ds:uri="e56ad840-3a6c-4fdd-bc8d-d0c313d960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DA5C4F-E900-45AC-9751-F881FBF293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25D567-9998-484C-9B6D-1BDBB57F81D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6</Pages>
  <Words>619</Words>
  <Characters>3181</Characters>
  <Application>Microsoft Office Word</Application>
  <DocSecurity>0</DocSecurity>
  <Lines>109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Harees Basha Shaik Mohammed</dc:creator>
  <cp:keywords/>
  <dc:description/>
  <cp:lastModifiedBy>Harees Basha Shaik Mohammed</cp:lastModifiedBy>
  <cp:revision>7</cp:revision>
  <dcterms:created xsi:type="dcterms:W3CDTF">2022-10-05T06:54:00Z</dcterms:created>
  <dcterms:modified xsi:type="dcterms:W3CDTF">2022-10-07T06:15:00Z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136d22bd-4013-48d0-944a-adf9e0a7af95</vt:lpwstr>
  </property>
  <property fmtid="{D5CDD505-2E9C-101B-9397-08002B2CF9AE}" pid="3" name="ContentTypeId">
    <vt:lpwstr>0x0101006FEF50261262EA4390499FEEADD74555</vt:lpwstr>
  </property>
</Properties>
</file>