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048E8B73" w:rsidR="00A44FBD" w:rsidRPr="009659EB" w:rsidRDefault="00A44FBD" w:rsidP="009659EB">
      <w:pPr>
        <w:jc w:val="center"/>
        <w:rPr>
          <w:ins w:id="0" w:author="LIN, Yufeng" w:date="2021-09-21T14:28:00Z"/>
          <w:sz w:val="32"/>
          <w:szCs w:val="32"/>
        </w:rPr>
      </w:pPr>
      <w:ins w:id="1" w:author="LIN, Yufeng" w:date="2021-09-21T14:29:00Z">
        <w:r w:rsidRPr="009659EB">
          <w:rPr>
            <w:b/>
            <w:bCs/>
            <w:sz w:val="32"/>
            <w:szCs w:val="32"/>
          </w:rPr>
          <w:t>Multi-cohort fecal metagenomic analysis reveals the carcinogenic potential of Aspergillus rambellii and the altered eukaryotic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2"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3"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4" w:author="Thomas Kwong" w:date="2021-09-12T13:01:00Z">
        <w:r w:rsidR="00E46F05" w:rsidRPr="00790445">
          <w:rPr>
            <w:rFonts w:ascii="Times New Roman" w:hAnsi="Times New Roman" w:cs="Times New Roman"/>
            <w:sz w:val="22"/>
          </w:rPr>
          <w:t xml:space="preserve"> has </w:t>
        </w:r>
      </w:ins>
      <w:del w:id="5"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6" w:author="Thomas Kwong" w:date="2021-09-22T17:26:00Z">
        <w:r w:rsidR="009659EB">
          <w:rPr>
            <w:rFonts w:ascii="Times New Roman" w:hAnsi="Times New Roman" w:cs="Times New Roman"/>
            <w:sz w:val="22"/>
          </w:rPr>
          <w:t xml:space="preserve"> </w:t>
        </w:r>
      </w:ins>
      <w:ins w:id="7" w:author="Thomas Kwong" w:date="2021-09-22T17:27:00Z">
        <w:r w:rsidR="009659EB" w:rsidRPr="00790445">
          <w:rPr>
            <w:rFonts w:ascii="Times New Roman" w:hAnsi="Times New Roman" w:cs="Times New Roman"/>
            <w:sz w:val="22"/>
          </w:rPr>
          <w:t xml:space="preserve">globally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8" w:author="Thomas Kwong" w:date="2021-09-12T13:26:00Z">
        <w:r w:rsidRPr="00790445" w:rsidDel="005165C0">
          <w:rPr>
            <w:rFonts w:ascii="Times New Roman" w:hAnsi="Times New Roman" w:cs="Times New Roman"/>
            <w:sz w:val="22"/>
          </w:rPr>
          <w:delText xml:space="preserve"> </w:delText>
        </w:r>
        <w:commentRangeStart w:id="9"/>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9"/>
        <w:r w:rsidR="00E46F05" w:rsidRPr="00790445" w:rsidDel="005165C0">
          <w:rPr>
            <w:rStyle w:val="CommentReference"/>
            <w:rFonts w:ascii="Times New Roman" w:hAnsi="Times New Roman" w:cs="Times New Roman"/>
            <w:sz w:val="22"/>
            <w:szCs w:val="22"/>
          </w:rPr>
          <w:commentReference w:id="9"/>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0" w:author="Thomas Kwong" w:date="2021-09-12T13:04:00Z">
        <w:r w:rsidRPr="00790445" w:rsidDel="00E46F05">
          <w:rPr>
            <w:rFonts w:ascii="Times New Roman" w:hAnsi="Times New Roman" w:cs="Times New Roman"/>
            <w:sz w:val="22"/>
          </w:rPr>
          <w:delText>More seriously, the annual worldwide occurrence rate of</w:delText>
        </w:r>
      </w:del>
      <w:ins w:id="11" w:author="Thomas Kwong" w:date="2021-09-12T13:04:00Z">
        <w:r w:rsidR="00E46F05" w:rsidRPr="00790445">
          <w:rPr>
            <w:rFonts w:ascii="Times New Roman" w:hAnsi="Times New Roman" w:cs="Times New Roman"/>
            <w:sz w:val="22"/>
          </w:rPr>
          <w:t xml:space="preserve">It is estimated </w:t>
        </w:r>
      </w:ins>
      <w:del w:id="12" w:author="Thomas Kwong" w:date="2021-09-12T13:04:00Z">
        <w:r w:rsidRPr="00790445" w:rsidDel="00E46F05">
          <w:rPr>
            <w:rFonts w:ascii="Times New Roman" w:hAnsi="Times New Roman" w:cs="Times New Roman"/>
            <w:sz w:val="22"/>
          </w:rPr>
          <w:delText xml:space="preserve"> </w:delText>
        </w:r>
      </w:del>
      <w:ins w:id="13"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4" w:author="Thomas Kwong" w:date="2021-09-12T13:04:00Z">
        <w:r w:rsidR="00E46F05" w:rsidRPr="00790445">
          <w:rPr>
            <w:rFonts w:ascii="Times New Roman" w:hAnsi="Times New Roman" w:cs="Times New Roman"/>
            <w:sz w:val="22"/>
          </w:rPr>
          <w:t xml:space="preserve"> occurrence </w:t>
        </w:r>
      </w:ins>
      <w:del w:id="15" w:author="Thomas Kwong" w:date="2021-09-12T13:04:00Z">
        <w:r w:rsidRPr="00790445" w:rsidDel="00E46F05">
          <w:rPr>
            <w:rFonts w:ascii="Times New Roman" w:hAnsi="Times New Roman" w:cs="Times New Roman"/>
            <w:sz w:val="22"/>
          </w:rPr>
          <w:delText xml:space="preserve"> is estimated to</w:delText>
        </w:r>
      </w:del>
      <w:ins w:id="16"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17" w:author="Thomas Kwong" w:date="2021-09-12T13:05:00Z">
        <w:r w:rsidR="00E46F05" w:rsidRPr="00790445">
          <w:rPr>
            <w:rFonts w:ascii="Times New Roman" w:hAnsi="Times New Roman" w:cs="Times New Roman"/>
            <w:sz w:val="22"/>
          </w:rPr>
          <w:t xml:space="preserve"> over</w:t>
        </w:r>
      </w:ins>
      <w:del w:id="18" w:author="Thomas Kwong" w:date="2021-09-12T13:05:00Z">
        <w:r w:rsidRPr="00790445" w:rsidDel="00E46F05">
          <w:rPr>
            <w:rFonts w:ascii="Times New Roman" w:hAnsi="Times New Roman" w:cs="Times New Roman"/>
            <w:sz w:val="22"/>
          </w:rPr>
          <w:delText xml:space="preserve"> more than </w:delText>
        </w:r>
      </w:del>
      <w:ins w:id="19"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0" w:author="Thomas Kwong" w:date="2021-09-12T13:05:00Z">
        <w:r w:rsidR="00E46F05" w:rsidRPr="00790445">
          <w:rPr>
            <w:rFonts w:ascii="Times New Roman" w:hAnsi="Times New Roman" w:cs="Times New Roman"/>
            <w:sz w:val="22"/>
          </w:rPr>
          <w:t xml:space="preserve">in </w:t>
        </w:r>
      </w:ins>
      <w:del w:id="21"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2" w:author="Thomas Kwong" w:date="2021-09-12T13:11:00Z">
        <w:r w:rsidR="00B01273" w:rsidRPr="00790445">
          <w:rPr>
            <w:rFonts w:ascii="Times New Roman" w:hAnsi="Times New Roman" w:cs="Times New Roman"/>
            <w:sz w:val="22"/>
          </w:rPr>
          <w:t>Interestingly, s</w:t>
        </w:r>
      </w:ins>
      <w:del w:id="23" w:author="Thomas Kwong" w:date="2021-09-12T13:06:00Z">
        <w:r w:rsidRPr="00790445" w:rsidDel="00E46F05">
          <w:rPr>
            <w:rFonts w:ascii="Times New Roman" w:hAnsi="Times New Roman" w:cs="Times New Roman"/>
            <w:sz w:val="22"/>
          </w:rPr>
          <w:delText>As opposed to hereditary CRCs, s</w:delText>
        </w:r>
      </w:del>
      <w:del w:id="24" w:author="Thomas Kwong" w:date="2021-09-12T13:11:00Z">
        <w:r w:rsidRPr="00790445" w:rsidDel="00B01273">
          <w:rPr>
            <w:rFonts w:ascii="Times New Roman" w:hAnsi="Times New Roman" w:cs="Times New Roman"/>
            <w:sz w:val="22"/>
          </w:rPr>
          <w:delText>poradic</w:delText>
        </w:r>
      </w:del>
      <w:ins w:id="25"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6" w:author="Thomas Kwong" w:date="2021-09-22T17:28:00Z">
        <w:r w:rsidR="009659EB">
          <w:rPr>
            <w:rFonts w:ascii="Times New Roman" w:hAnsi="Times New Roman" w:cs="Times New Roman"/>
            <w:sz w:val="22"/>
          </w:rPr>
          <w:t>, which</w:t>
        </w:r>
      </w:ins>
      <w:ins w:id="27" w:author="Thomas Kwong" w:date="2021-09-12T13:11:00Z">
        <w:r w:rsidR="00B01273" w:rsidRPr="00790445">
          <w:rPr>
            <w:rFonts w:ascii="Times New Roman" w:hAnsi="Times New Roman" w:cs="Times New Roman"/>
            <w:sz w:val="22"/>
          </w:rPr>
          <w:t xml:space="preserve"> </w:t>
        </w:r>
      </w:ins>
      <w:ins w:id="28"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29" w:author="Thomas Kwong" w:date="2021-09-12T13:11:00Z">
        <w:r w:rsidR="00B01273" w:rsidRPr="00790445">
          <w:rPr>
            <w:rFonts w:ascii="Times New Roman" w:hAnsi="Times New Roman" w:cs="Times New Roman"/>
            <w:sz w:val="22"/>
          </w:rPr>
          <w:t>CRC</w:t>
        </w:r>
      </w:ins>
      <w:del w:id="30" w:author="Thomas Kwong" w:date="2021-09-12T13:11:00Z">
        <w:r w:rsidRPr="00790445" w:rsidDel="00B01273">
          <w:rPr>
            <w:rFonts w:ascii="Times New Roman" w:hAnsi="Times New Roman" w:cs="Times New Roman"/>
            <w:sz w:val="22"/>
          </w:rPr>
          <w:delText xml:space="preserve"> </w:delText>
        </w:r>
      </w:del>
      <w:ins w:id="31"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2"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3" w:author="Thomas Kwong" w:date="2021-09-12T13:12:00Z">
        <w:r w:rsidR="00B01273" w:rsidRPr="00790445">
          <w:rPr>
            <w:rFonts w:ascii="Times New Roman" w:hAnsi="Times New Roman" w:cs="Times New Roman"/>
            <w:sz w:val="22"/>
          </w:rPr>
          <w:t>,</w:t>
        </w:r>
      </w:ins>
      <w:ins w:id="34" w:author="Thomas Kwong" w:date="2021-09-12T13:13:00Z">
        <w:r w:rsidR="00B01273" w:rsidRPr="00790445">
          <w:rPr>
            <w:rFonts w:ascii="Times New Roman" w:hAnsi="Times New Roman" w:cs="Times New Roman"/>
            <w:sz w:val="22"/>
          </w:rPr>
          <w:t xml:space="preserve"> implying the importance of environmental factors</w:t>
        </w:r>
      </w:ins>
      <w:ins w:id="35" w:author="Thomas Kwong" w:date="2021-09-12T13:20:00Z">
        <w:r w:rsidR="00543629" w:rsidRPr="00790445">
          <w:rPr>
            <w:rFonts w:ascii="Times New Roman" w:hAnsi="Times New Roman" w:cs="Times New Roman"/>
            <w:sz w:val="22"/>
          </w:rPr>
          <w:t xml:space="preserve"> in CRC pathogenesis</w:t>
        </w:r>
      </w:ins>
      <w:del w:id="36" w:author="Thomas Kwong" w:date="2021-09-12T13:11:00Z">
        <w:r w:rsidRPr="00790445" w:rsidDel="00B01273">
          <w:rPr>
            <w:rFonts w:ascii="Times New Roman" w:hAnsi="Times New Roman" w:cs="Times New Roman"/>
            <w:sz w:val="22"/>
          </w:rPr>
          <w:delText xml:space="preserve"> </w:delText>
        </w:r>
      </w:del>
      <w:del w:id="37" w:author="Thomas Kwong" w:date="2021-09-12T13:06:00Z">
        <w:r w:rsidRPr="00790445" w:rsidDel="00E46F05">
          <w:rPr>
            <w:rFonts w:ascii="Times New Roman" w:hAnsi="Times New Roman" w:cs="Times New Roman"/>
            <w:sz w:val="22"/>
          </w:rPr>
          <w:delText xml:space="preserve">and </w:delText>
        </w:r>
      </w:del>
      <w:del w:id="38"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39" w:author="Thomas Kwong" w:date="2021-09-22T17:30:00Z">
        <w:r w:rsidR="009659EB">
          <w:rPr>
            <w:rFonts w:ascii="Times New Roman" w:hAnsi="Times New Roman" w:cs="Times New Roman"/>
            <w:sz w:val="22"/>
          </w:rPr>
          <w:t xml:space="preserve"> The gut microbiome </w:t>
        </w:r>
      </w:ins>
      <w:del w:id="40" w:author="Thomas Kwong" w:date="2021-09-22T17:29:00Z">
        <w:r w:rsidR="002F5B96" w:rsidRPr="00790445" w:rsidDel="009659EB">
          <w:rPr>
            <w:rFonts w:ascii="Times New Roman" w:hAnsi="Times New Roman" w:cs="Times New Roman"/>
            <w:sz w:val="22"/>
          </w:rPr>
          <w:delText xml:space="preserve"> </w:delText>
        </w:r>
      </w:del>
      <w:del w:id="41" w:author="Thomas Kwong" w:date="2021-09-12T13:36:00Z">
        <w:r w:rsidR="006E146A" w:rsidDel="006E146A">
          <w:rPr>
            <w:rFonts w:ascii="Times New Roman" w:hAnsi="Times New Roman" w:cs="Times New Roman"/>
            <w:sz w:val="22"/>
          </w:rPr>
          <w:delText>T</w:delText>
        </w:r>
      </w:del>
      <w:ins w:id="42" w:author="Thomas Kwong" w:date="2021-09-12T13:37:00Z">
        <w:r w:rsidR="006E146A" w:rsidRPr="00790445">
          <w:rPr>
            <w:rFonts w:ascii="Times New Roman" w:hAnsi="Times New Roman" w:cs="Times New Roman"/>
            <w:sz w:val="22"/>
          </w:rPr>
          <w:t>provid</w:t>
        </w:r>
      </w:ins>
      <w:ins w:id="43" w:author="Thomas Kwong" w:date="2021-09-22T17:32:00Z">
        <w:r w:rsidR="009B08A0">
          <w:rPr>
            <w:rFonts w:ascii="Times New Roman" w:hAnsi="Times New Roman" w:cs="Times New Roman"/>
            <w:sz w:val="22"/>
          </w:rPr>
          <w:t>es</w:t>
        </w:r>
      </w:ins>
      <w:ins w:id="44" w:author="Thomas Kwong" w:date="2021-09-12T13:38:00Z">
        <w:r w:rsidR="006E146A" w:rsidRPr="00D7106E">
          <w:rPr>
            <w:rFonts w:ascii="Times New Roman" w:hAnsi="Times New Roman" w:cs="Times New Roman"/>
            <w:sz w:val="22"/>
          </w:rPr>
          <w:t xml:space="preserve"> numerous essential </w:t>
        </w:r>
      </w:ins>
      <w:ins w:id="45" w:author="Thomas Kwong" w:date="2021-09-12T13:37:00Z">
        <w:r w:rsidR="006E146A" w:rsidRPr="00D7106E">
          <w:rPr>
            <w:rFonts w:ascii="Times New Roman" w:hAnsi="Times New Roman" w:cs="Times New Roman"/>
            <w:sz w:val="22"/>
          </w:rPr>
          <w:t>metabolic and physiological functions</w:t>
        </w:r>
      </w:ins>
      <w:ins w:id="46"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47" w:author="Thomas Kwong" w:date="2021-09-12T15:47:00Z">
        <w:r w:rsidR="00F61633" w:rsidRPr="009659EB">
          <w:rPr>
            <w:rFonts w:ascii="Times New Roman" w:hAnsi="Times New Roman" w:cs="Times New Roman"/>
          </w:rPr>
          <w:t xml:space="preserve">of </w:t>
        </w:r>
      </w:ins>
      <w:ins w:id="48" w:author="Thomas Kwong" w:date="2021-09-12T13:39:00Z">
        <w:r w:rsidR="006E146A" w:rsidRPr="009659EB">
          <w:rPr>
            <w:rFonts w:ascii="Times New Roman" w:hAnsi="Times New Roman" w:cs="Times New Roman"/>
          </w:rPr>
          <w:t>our immune system</w:t>
        </w:r>
      </w:ins>
      <w:ins w:id="49"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0"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1" w:author="Thomas Kwong" w:date="2021-09-12T13:37:00Z">
        <w:r w:rsidR="006E146A" w:rsidRPr="00790445">
          <w:rPr>
            <w:rFonts w:ascii="Times New Roman" w:hAnsi="Times New Roman" w:cs="Times New Roman"/>
            <w:sz w:val="22"/>
          </w:rPr>
          <w:fldChar w:fldCharType="end"/>
        </w:r>
      </w:ins>
      <w:ins w:id="52"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3" w:author="Thomas Kwong" w:date="2021-09-12T13:40:00Z"/>
          <w:rFonts w:ascii="Times New Roman" w:hAnsi="Times New Roman" w:cs="Times New Roman"/>
          <w:sz w:val="22"/>
        </w:rPr>
      </w:pPr>
    </w:p>
    <w:p w14:paraId="747D086D" w14:textId="6190C487" w:rsidR="00FC2A07" w:rsidRDefault="00B01273" w:rsidP="00790445">
      <w:pPr>
        <w:rPr>
          <w:ins w:id="54" w:author="Thomas Kwong" w:date="2021-09-12T16:05:00Z"/>
          <w:rFonts w:ascii="Times New Roman" w:hAnsi="Times New Roman" w:cs="Times New Roman"/>
          <w:sz w:val="22"/>
        </w:rPr>
      </w:pPr>
      <w:ins w:id="55" w:author="Thomas Kwong" w:date="2021-09-12T13:15:00Z">
        <w:r w:rsidRPr="00790445">
          <w:rPr>
            <w:rFonts w:ascii="Times New Roman" w:hAnsi="Times New Roman" w:cs="Times New Roman"/>
            <w:sz w:val="22"/>
          </w:rPr>
          <w:t xml:space="preserve">Recent </w:t>
        </w:r>
      </w:ins>
      <w:ins w:id="56" w:author="Thomas Kwong" w:date="2021-09-12T13:16:00Z">
        <w:r w:rsidRPr="00790445">
          <w:rPr>
            <w:rFonts w:ascii="Times New Roman" w:hAnsi="Times New Roman" w:cs="Times New Roman"/>
            <w:sz w:val="22"/>
          </w:rPr>
          <w:t xml:space="preserve">studies have demonstrated the </w:t>
        </w:r>
      </w:ins>
      <w:ins w:id="57" w:author="Thomas Kwong" w:date="2021-09-12T13:22:00Z">
        <w:r w:rsidR="005165C0" w:rsidRPr="00790445">
          <w:rPr>
            <w:rFonts w:ascii="Times New Roman" w:hAnsi="Times New Roman" w:cs="Times New Roman"/>
            <w:sz w:val="22"/>
          </w:rPr>
          <w:t xml:space="preserve">link between the </w:t>
        </w:r>
      </w:ins>
      <w:ins w:id="58" w:author="Thomas Kwong" w:date="2021-09-12T13:16:00Z">
        <w:r w:rsidRPr="00790445">
          <w:rPr>
            <w:rFonts w:ascii="Times New Roman" w:hAnsi="Times New Roman" w:cs="Times New Roman"/>
            <w:sz w:val="22"/>
          </w:rPr>
          <w:t>g</w:t>
        </w:r>
      </w:ins>
      <w:ins w:id="59" w:author="Thomas Kwong" w:date="2021-09-12T13:13:00Z">
        <w:r w:rsidRPr="00790445">
          <w:rPr>
            <w:rFonts w:ascii="Times New Roman" w:hAnsi="Times New Roman" w:cs="Times New Roman"/>
            <w:sz w:val="22"/>
          </w:rPr>
          <w:t>ut microbiota alter</w:t>
        </w:r>
      </w:ins>
      <w:ins w:id="60" w:author="Thomas Kwong" w:date="2021-09-12T13:23:00Z">
        <w:r w:rsidR="005165C0" w:rsidRPr="00790445">
          <w:rPr>
            <w:rFonts w:ascii="Times New Roman" w:hAnsi="Times New Roman" w:cs="Times New Roman"/>
            <w:sz w:val="22"/>
          </w:rPr>
          <w:t xml:space="preserve">ation and </w:t>
        </w:r>
      </w:ins>
      <w:ins w:id="61" w:author="Thomas Kwong" w:date="2021-09-12T13:13:00Z">
        <w:r w:rsidRPr="00790445">
          <w:rPr>
            <w:rFonts w:ascii="Times New Roman" w:hAnsi="Times New Roman" w:cs="Times New Roman"/>
            <w:sz w:val="22"/>
          </w:rPr>
          <w:t>CR</w:t>
        </w:r>
      </w:ins>
      <w:ins w:id="62"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63" w:author="Thomas Kwong" w:date="2021-09-12T13:14:00Z">
        <w:r w:rsidR="00F444BB" w:rsidRPr="00790445" w:rsidDel="00B01273">
          <w:rPr>
            <w:rFonts w:ascii="Times New Roman" w:hAnsi="Times New Roman" w:cs="Times New Roman"/>
            <w:sz w:val="22"/>
          </w:rPr>
          <w:delText>T</w:delText>
        </w:r>
      </w:del>
      <w:ins w:id="64" w:author="Thomas Kwong" w:date="2021-09-12T13:14:00Z">
        <w:r w:rsidRPr="00790445">
          <w:rPr>
            <w:rFonts w:ascii="Times New Roman" w:hAnsi="Times New Roman" w:cs="Times New Roman"/>
            <w:sz w:val="22"/>
          </w:rPr>
          <w:t>.</w:t>
        </w:r>
      </w:ins>
      <w:del w:id="65"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6"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67"/>
        <w:commentRangeStart w:id="68"/>
        <w:r w:rsidR="00D7106E">
          <w:rPr>
            <w:rFonts w:ascii="Times New Roman" w:hAnsi="Times New Roman" w:cs="Times New Roman"/>
            <w:sz w:val="22"/>
          </w:rPr>
          <w:t xml:space="preserve">promoted glycolysis and oncogenesis </w:t>
        </w:r>
      </w:ins>
      <w:ins w:id="69" w:author="Thomas Kwong" w:date="2021-09-22T18:11:00Z">
        <w:r w:rsidR="00752EF5">
          <w:rPr>
            <w:rFonts w:ascii="Times New Roman" w:hAnsi="Times New Roman" w:cs="Times New Roman"/>
            <w:sz w:val="22"/>
          </w:rPr>
          <w:t xml:space="preserve">of </w:t>
        </w:r>
      </w:ins>
      <w:ins w:id="70" w:author="LIN, Yufeng" w:date="2021-09-20T19:02:00Z">
        <w:r w:rsidR="00D7106E">
          <w:rPr>
            <w:rFonts w:ascii="Times New Roman" w:hAnsi="Times New Roman" w:cs="Times New Roman"/>
            <w:sz w:val="22"/>
          </w:rPr>
          <w:t xml:space="preserve">CRC </w:t>
        </w:r>
      </w:ins>
      <w:commentRangeEnd w:id="67"/>
      <w:r w:rsidR="00752EF5">
        <w:rPr>
          <w:rStyle w:val="CommentReference"/>
        </w:rPr>
        <w:commentReference w:id="67"/>
      </w:r>
      <w:commentRangeEnd w:id="68"/>
      <w:r w:rsidR="00752EF5">
        <w:rPr>
          <w:rStyle w:val="CommentReference"/>
        </w:rPr>
        <w:commentReference w:id="68"/>
      </w:r>
      <w:ins w:id="71" w:author="LIN, Yufeng" w:date="2021-09-20T19:02:00Z">
        <w:r w:rsidR="00D7106E">
          <w:rPr>
            <w:rFonts w:ascii="Times New Roman" w:hAnsi="Times New Roman" w:cs="Times New Roman"/>
            <w:sz w:val="22"/>
          </w:rPr>
          <w:t xml:space="preserve">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2"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3"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74"/>
      <w:commentRangeEnd w:id="74"/>
      <w:r w:rsidR="00F61633">
        <w:rPr>
          <w:rStyle w:val="CommentReference"/>
        </w:rPr>
        <w:commentReference w:id="74"/>
      </w:r>
      <w:commentRangeStart w:id="75"/>
      <w:commentRangeStart w:id="76"/>
      <w:ins w:id="77"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78" w:author="Thomas Kwong" w:date="2021-09-22T17:34:00Z">
        <w:r w:rsidR="009B08A0">
          <w:rPr>
            <w:rFonts w:ascii="Times New Roman" w:hAnsi="Times New Roman" w:cs="Times New Roman"/>
            <w:sz w:val="22"/>
          </w:rPr>
          <w:t xml:space="preserve"> </w:t>
        </w:r>
      </w:ins>
      <w:ins w:id="79" w:author="Thomas Kwong" w:date="2021-09-12T15:54:00Z">
        <w:r w:rsidR="00F61633" w:rsidRPr="00790445">
          <w:rPr>
            <w:rFonts w:ascii="Times New Roman" w:hAnsi="Times New Roman" w:cs="Times New Roman"/>
            <w:sz w:val="22"/>
          </w:rPr>
          <w:t xml:space="preserve">with </w:t>
        </w:r>
        <w:commentRangeStart w:id="80"/>
        <w:commentRangeStart w:id="81"/>
        <w:r w:rsidR="00F61633" w:rsidRPr="00790445">
          <w:rPr>
            <w:rFonts w:ascii="Times New Roman" w:hAnsi="Times New Roman" w:cs="Times New Roman"/>
            <w:sz w:val="22"/>
          </w:rPr>
          <w:t xml:space="preserve">approximately 1,000 </w:t>
        </w:r>
        <w:commentRangeEnd w:id="80"/>
        <w:r w:rsidR="00F61633">
          <w:rPr>
            <w:rStyle w:val="CommentReference"/>
          </w:rPr>
          <w:commentReference w:id="80"/>
        </w:r>
      </w:ins>
      <w:commentRangeEnd w:id="81"/>
      <w:r w:rsidR="00422C33">
        <w:rPr>
          <w:rStyle w:val="CommentReference"/>
        </w:rPr>
        <w:commentReference w:id="81"/>
      </w:r>
      <w:ins w:id="82"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3" w:author="Thomas Kwong" w:date="2021-09-12T15:55:00Z">
        <w:r w:rsidR="00D9531B" w:rsidRPr="00790445" w:rsidDel="00F61633">
          <w:rPr>
            <w:rFonts w:ascii="Times New Roman" w:hAnsi="Times New Roman" w:cs="Times New Roman"/>
            <w:sz w:val="22"/>
          </w:rPr>
          <w:delText xml:space="preserve">also </w:delText>
        </w:r>
      </w:del>
      <w:del w:id="84" w:author="Thomas Kwong" w:date="2021-09-22T18:13:00Z">
        <w:r w:rsidR="00D9531B" w:rsidRPr="00790445" w:rsidDel="00752EF5">
          <w:rPr>
            <w:rFonts w:ascii="Times New Roman" w:hAnsi="Times New Roman" w:cs="Times New Roman"/>
            <w:sz w:val="22"/>
          </w:rPr>
          <w:delText>reported</w:delText>
        </w:r>
      </w:del>
      <w:ins w:id="85"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86"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87" w:author="LIN, Yufeng" w:date="2021-09-20T19:17:00Z">
        <w:r w:rsidR="004266AF" w:rsidRPr="00581C0A">
          <w:rPr>
            <w:rFonts w:ascii="Times New Roman" w:hAnsi="Times New Roman" w:cs="Times New Roman"/>
            <w:sz w:val="22"/>
          </w:rPr>
          <w:t xml:space="preserve"> </w:t>
        </w:r>
        <w:del w:id="88" w:author="Thomas Kwong" w:date="2021-09-22T17:36:00Z">
          <w:r w:rsidR="004266AF" w:rsidRPr="00581C0A" w:rsidDel="009B08A0">
            <w:rPr>
              <w:rFonts w:ascii="Times New Roman" w:hAnsi="Times New Roman" w:cs="Times New Roman"/>
              <w:sz w:val="22"/>
            </w:rPr>
            <w:delText>or microbial genes</w:delText>
          </w:r>
        </w:del>
      </w:ins>
      <w:del w:id="89"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0"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1"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2"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3"/>
      <w:r w:rsidR="00D9531B" w:rsidRPr="00790445">
        <w:rPr>
          <w:rFonts w:ascii="Times New Roman" w:hAnsi="Times New Roman" w:cs="Times New Roman"/>
          <w:sz w:val="22"/>
        </w:rPr>
        <w:t>association between the gut microbiome and choline degradatio</w:t>
      </w:r>
      <w:ins w:id="94" w:author="Thomas Kwong" w:date="2021-09-12T15:56:00Z">
        <w:r w:rsidR="00F61633">
          <w:rPr>
            <w:rFonts w:ascii="Times New Roman" w:hAnsi="Times New Roman" w:cs="Times New Roman"/>
            <w:sz w:val="22"/>
          </w:rPr>
          <w:t>n</w:t>
        </w:r>
        <w:commentRangeEnd w:id="75"/>
        <w:r w:rsidR="00FC2A07">
          <w:rPr>
            <w:rStyle w:val="CommentReference"/>
          </w:rPr>
          <w:commentReference w:id="75"/>
        </w:r>
      </w:ins>
      <w:commentRangeEnd w:id="76"/>
      <w:r w:rsidR="00AC6DD3">
        <w:rPr>
          <w:rStyle w:val="CommentReference"/>
        </w:rPr>
        <w:commentReference w:id="76"/>
      </w:r>
      <w:ins w:id="95"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6"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97" w:author="LIN, Yufeng" w:date="2021-09-20T19:15:00Z">
        <w:r w:rsidR="000B77CA" w:rsidRPr="00581C0A">
          <w:rPr>
            <w:rFonts w:ascii="Times New Roman" w:hAnsi="Times New Roman" w:cs="Times New Roman"/>
            <w:strike/>
            <w:sz w:val="22"/>
          </w:rPr>
          <w:fldChar w:fldCharType="end"/>
        </w:r>
      </w:ins>
      <w:commentRangeEnd w:id="93"/>
      <w:r w:rsidR="009B08A0">
        <w:rPr>
          <w:rStyle w:val="CommentReference"/>
        </w:rPr>
        <w:commentReference w:id="93"/>
      </w:r>
      <w:del w:id="98" w:author="Thomas Kwong" w:date="2021-09-12T15:55:00Z">
        <w:r w:rsidR="00D9531B" w:rsidRPr="00790445" w:rsidDel="00F61633">
          <w:rPr>
            <w:rFonts w:ascii="Times New Roman" w:hAnsi="Times New Roman" w:cs="Times New Roman"/>
            <w:sz w:val="22"/>
          </w:rPr>
          <w:delText>n, respectively, through the</w:delText>
        </w:r>
      </w:del>
      <w:del w:id="99"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0" w:author="Thomas Kwong" w:date="2021-09-12T15:59:00Z">
        <w:r w:rsidR="00FC2A07">
          <w:rPr>
            <w:rFonts w:ascii="Times New Roman" w:hAnsi="Times New Roman" w:cs="Times New Roman"/>
            <w:sz w:val="22"/>
          </w:rPr>
          <w:t xml:space="preserve"> </w:t>
        </w:r>
      </w:ins>
    </w:p>
    <w:p w14:paraId="56902956" w14:textId="6565E0EE" w:rsidR="00D9531B" w:rsidRPr="00790445" w:rsidRDefault="00FC2A07" w:rsidP="00790445">
      <w:pPr>
        <w:rPr>
          <w:rFonts w:ascii="Times New Roman" w:hAnsi="Times New Roman" w:cs="Times New Roman"/>
          <w:sz w:val="22"/>
        </w:rPr>
      </w:pPr>
      <w:ins w:id="101"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2" w:author="Thomas Kwong" w:date="2021-09-12T16:00:00Z">
        <w:r w:rsidRPr="009659EB">
          <w:rPr>
            <w:rFonts w:ascii="Times New Roman" w:hAnsi="Times New Roman" w:cs="Times New Roman"/>
          </w:rPr>
          <w:t xml:space="preserve">gut microbiome </w:t>
        </w:r>
      </w:ins>
      <w:ins w:id="103" w:author="Thomas Kwong" w:date="2021-09-12T16:01:00Z">
        <w:r w:rsidRPr="009659EB">
          <w:rPr>
            <w:rFonts w:ascii="Times New Roman" w:hAnsi="Times New Roman" w:cs="Times New Roman"/>
          </w:rPr>
          <w:t xml:space="preserve">are composed of </w:t>
        </w:r>
      </w:ins>
      <w:ins w:id="104" w:author="Thomas Kwong" w:date="2021-09-12T15:59:00Z">
        <w:r w:rsidRPr="009659EB">
          <w:rPr>
            <w:rFonts w:ascii="Times New Roman" w:hAnsi="Times New Roman" w:cs="Times New Roman"/>
          </w:rPr>
          <w:t>bacteria</w:t>
        </w:r>
      </w:ins>
      <w:ins w:id="105" w:author="Thomas Kwong" w:date="2021-09-12T16:01:00Z">
        <w:r w:rsidRPr="009659EB">
          <w:rPr>
            <w:rFonts w:ascii="Times New Roman" w:hAnsi="Times New Roman" w:cs="Times New Roman"/>
          </w:rPr>
          <w:t xml:space="preserve">, </w:t>
        </w:r>
      </w:ins>
      <w:del w:id="106" w:author="Thomas Kwong" w:date="2021-09-12T16:02:00Z">
        <w:r w:rsidR="00D9531B" w:rsidRPr="00FA0AD4" w:rsidDel="00FC2A07">
          <w:rPr>
            <w:rFonts w:ascii="Times New Roman" w:hAnsi="Times New Roman" w:cs="Times New Roman"/>
            <w:sz w:val="22"/>
          </w:rPr>
          <w:delText xml:space="preserve"> </w:delText>
        </w:r>
      </w:del>
      <w:moveToRangeStart w:id="107" w:author="Thomas Kwong" w:date="2021-09-12T16:01:00Z" w:name="move82354923"/>
      <w:moveTo w:id="108" w:author="Thomas Kwong" w:date="2021-09-12T16:01:00Z">
        <w:del w:id="109" w:author="Thomas Kwong" w:date="2021-09-12T16:02:00Z">
          <w:r w:rsidRPr="00FA0AD4" w:rsidDel="00FC2A07">
            <w:rPr>
              <w:rFonts w:ascii="Times New Roman" w:hAnsi="Times New Roman" w:cs="Times New Roman"/>
              <w:sz w:val="22"/>
              <w:lang w:eastAsia="zh-HK"/>
            </w:rPr>
            <w:delText>T</w:delText>
          </w:r>
        </w:del>
        <w:del w:id="110"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1" w:author="Thomas Kwong" w:date="2021-09-12T16:03:00Z">
        <w:r w:rsidRPr="00FA0AD4">
          <w:rPr>
            <w:rFonts w:ascii="Times New Roman" w:hAnsi="Times New Roman" w:cs="Times New Roman"/>
            <w:sz w:val="22"/>
            <w:lang w:eastAsia="zh-HK"/>
          </w:rPr>
          <w:t xml:space="preserve">a </w:t>
        </w:r>
      </w:ins>
      <w:moveTo w:id="112"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3" w:author="Thomas Kwong" w:date="2021-09-12T16:03:00Z">
        <w:r w:rsidRPr="00FA0AD4">
          <w:rPr>
            <w:rFonts w:ascii="Times New Roman" w:hAnsi="Times New Roman" w:cs="Times New Roman"/>
            <w:sz w:val="22"/>
          </w:rPr>
          <w:t>al</w:t>
        </w:r>
      </w:ins>
      <w:moveTo w:id="114" w:author="Thomas Kwong" w:date="2021-09-12T16:01:00Z">
        <w:del w:id="115" w:author="Thomas Kwong" w:date="2021-09-12T16:03:00Z">
          <w:r w:rsidRPr="00FA0AD4" w:rsidDel="00FC2A07">
            <w:rPr>
              <w:rFonts w:ascii="Times New Roman" w:hAnsi="Times New Roman" w:cs="Times New Roman"/>
              <w:sz w:val="22"/>
            </w:rPr>
            <w:delText xml:space="preserve">i </w:delText>
          </w:r>
        </w:del>
      </w:moveTo>
      <w:ins w:id="116" w:author="Thomas Kwong" w:date="2021-09-12T16:03:00Z">
        <w:r w:rsidRPr="00FA0AD4">
          <w:rPr>
            <w:rFonts w:ascii="Times New Roman" w:hAnsi="Times New Roman" w:cs="Times New Roman"/>
            <w:sz w:val="22"/>
          </w:rPr>
          <w:t xml:space="preserve"> composition </w:t>
        </w:r>
      </w:ins>
      <w:ins w:id="117" w:author="Thomas Kwong" w:date="2021-09-12T16:05:00Z">
        <w:r w:rsidRPr="00FA0AD4">
          <w:rPr>
            <w:rFonts w:ascii="Times New Roman" w:hAnsi="Times New Roman" w:cs="Times New Roman"/>
            <w:sz w:val="22"/>
          </w:rPr>
          <w:t xml:space="preserve">had </w:t>
        </w:r>
      </w:ins>
      <w:ins w:id="118" w:author="Thomas Kwong" w:date="2021-09-22T18:14:00Z">
        <w:r w:rsidR="00752EF5">
          <w:rPr>
            <w:rFonts w:ascii="Times New Roman" w:hAnsi="Times New Roman" w:cs="Times New Roman"/>
            <w:sz w:val="22"/>
          </w:rPr>
          <w:t xml:space="preserve">also </w:t>
        </w:r>
      </w:ins>
      <w:ins w:id="119"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0" w:author="Thomas Kwong" w:date="2021-09-12T16:01:00Z">
        <w:del w:id="121"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2"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3" w:author="Thomas Kwong" w:date="2021-09-12T16:06:00Z">
        <w:r w:rsidRPr="00FA0AD4">
          <w:rPr>
            <w:rFonts w:ascii="Times New Roman" w:hAnsi="Times New Roman" w:cs="Times New Roman"/>
            <w:sz w:val="22"/>
          </w:rPr>
          <w:t>i</w:t>
        </w:r>
      </w:ins>
      <w:moveTo w:id="124" w:author="Thomas Kwong" w:date="2021-09-12T16:01:00Z">
        <w:del w:id="125"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26"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27" w:author="Thomas Kwong" w:date="2021-09-12T16:01:00Z">
        <w:r w:rsidRPr="00422C33">
          <w:rPr>
            <w:rFonts w:ascii="Times New Roman" w:hAnsi="Times New Roman" w:cs="Times New Roman"/>
            <w:sz w:val="22"/>
          </w:rPr>
          <w:t xml:space="preserve"> and liver cirrhosis</w:t>
        </w:r>
      </w:moveTo>
      <w:ins w:id="128"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29" w:author="Thomas Kwong" w:date="2021-09-12T16:01:00Z">
        <w:del w:id="130"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1" w:author="Thomas Kwong" w:date="2021-09-12T16:10:00Z">
        <w:r w:rsidR="007148B3" w:rsidRPr="00422C33">
          <w:rPr>
            <w:rFonts w:ascii="Times New Roman" w:hAnsi="Times New Roman" w:cs="Times New Roman"/>
            <w:sz w:val="22"/>
          </w:rPr>
          <w:t xml:space="preserve"> </w:t>
        </w:r>
      </w:ins>
      <w:ins w:id="132" w:author="LIN, Yufeng" w:date="2021-09-20T19:24:00Z">
        <w:r w:rsidR="00422C33">
          <w:rPr>
            <w:rFonts w:ascii="Times New Roman" w:hAnsi="Times New Roman" w:cs="Times New Roman"/>
            <w:sz w:val="22"/>
          </w:rPr>
          <w:t xml:space="preserve">Micro-eukaryotes could influence the </w:t>
        </w:r>
      </w:ins>
      <w:moveTo w:id="133" w:author="Thomas Kwong" w:date="2021-09-12T16:01:00Z">
        <w:del w:id="134"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35"/>
        <w:commentRangeStart w:id="136"/>
        <w:r w:rsidRPr="00FA0AD4">
          <w:rPr>
            <w:rFonts w:ascii="Times New Roman" w:hAnsi="Times New Roman" w:cs="Times New Roman"/>
            <w:sz w:val="22"/>
          </w:rPr>
          <w:t>immunological responses of the host by dampening or promoting local inflammatory reactions</w:t>
        </w:r>
      </w:moveTo>
      <w:commentRangeEnd w:id="135"/>
      <w:r w:rsidR="007148B3" w:rsidRPr="009659EB">
        <w:rPr>
          <w:rStyle w:val="CommentReference"/>
          <w:rFonts w:ascii="Times New Roman" w:hAnsi="Times New Roman" w:cs="Times New Roman"/>
        </w:rPr>
        <w:commentReference w:id="135"/>
      </w:r>
      <w:commentRangeEnd w:id="136"/>
      <w:r w:rsidR="00AC6DD3">
        <w:rPr>
          <w:rStyle w:val="CommentReference"/>
        </w:rPr>
        <w:commentReference w:id="136"/>
      </w:r>
      <w:ins w:id="137"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38"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39" w:author="Thomas Kwong" w:date="2021-09-12T16:11:00Z">
        <w:r w:rsidR="007148B3" w:rsidRPr="00790445">
          <w:rPr>
            <w:rFonts w:ascii="Times New Roman" w:hAnsi="Times New Roman" w:cs="Times New Roman"/>
            <w:sz w:val="22"/>
          </w:rPr>
          <w:fldChar w:fldCharType="end"/>
        </w:r>
      </w:ins>
      <w:moveTo w:id="140" w:author="Thomas Kwong" w:date="2021-09-12T16:01:00Z">
        <w:r w:rsidRPr="00790445">
          <w:rPr>
            <w:rFonts w:ascii="Times New Roman" w:hAnsi="Times New Roman" w:cs="Times New Roman"/>
            <w:sz w:val="22"/>
          </w:rPr>
          <w:t xml:space="preserve">. </w:t>
        </w:r>
      </w:moveTo>
      <w:ins w:id="141" w:author="LIN, Yufeng" w:date="2021-09-20T19:22:00Z">
        <w:r w:rsidR="00422C33">
          <w:rPr>
            <w:rFonts w:ascii="Times New Roman" w:hAnsi="Times New Roman" w:cs="Times New Roman"/>
            <w:sz w:val="22"/>
          </w:rPr>
          <w:t xml:space="preserve">For instance, the mammalian intestinal micro-eukaryotic community interacts with the immune system through the innate immune receptor </w:t>
        </w:r>
        <w:commentRangeStart w:id="142"/>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42"/>
      <w:r w:rsidR="007C755A">
        <w:rPr>
          <w:rStyle w:val="CommentReference"/>
        </w:rPr>
        <w:commentReference w:id="142"/>
      </w:r>
      <w:ins w:id="143" w:author="LIN, Yufeng" w:date="2021-09-20T19:22:00Z">
        <w:r w:rsidR="00422C33">
          <w:rPr>
            <w:rFonts w:ascii="Times New Roman" w:hAnsi="Times New Roman" w:cs="Times New Roman"/>
            <w:sz w:val="22"/>
          </w:rPr>
          <w:t xml:space="preserve">. </w:t>
        </w:r>
      </w:ins>
      <w:ins w:id="144" w:author="Thomas Kwong" w:date="2021-09-22T17:47:00Z">
        <w:r w:rsidR="007C755A">
          <w:rPr>
            <w:rFonts w:ascii="Times New Roman" w:hAnsi="Times New Roman" w:cs="Times New Roman"/>
            <w:sz w:val="22"/>
          </w:rPr>
          <w:t>T</w:t>
        </w:r>
      </w:ins>
      <w:ins w:id="145" w:author="LIN, Yufeng" w:date="2021-09-20T19:22:00Z">
        <w:del w:id="146"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47" w:author="Thomas Kwong" w:date="2021-09-22T17:47:00Z">
        <w:r w:rsidR="007C755A">
          <w:rPr>
            <w:rFonts w:ascii="Times New Roman" w:hAnsi="Times New Roman" w:cs="Times New Roman"/>
            <w:sz w:val="22"/>
          </w:rPr>
          <w:t>was shown to</w:t>
        </w:r>
      </w:ins>
      <w:ins w:id="148" w:author="LIN, Yufeng" w:date="2021-09-20T19:22:00Z">
        <w:del w:id="149"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0"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51" w:author="Thomas Kwong" w:date="2021-09-22T17:43:00Z">
        <w:r w:rsidR="007C755A">
          <w:rPr>
            <w:rFonts w:ascii="Times New Roman" w:hAnsi="Times New Roman" w:cs="Times New Roman"/>
            <w:sz w:val="22"/>
          </w:rPr>
          <w:t>murine model</w:t>
        </w:r>
      </w:ins>
      <w:ins w:id="152" w:author="LIN, Yufeng" w:date="2021-09-20T19:22:00Z">
        <w:del w:id="153"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54" w:author="Thomas Kwong" w:date="2021-09-22T17:48:00Z">
        <w:r w:rsidR="007C755A">
          <w:rPr>
            <w:rFonts w:ascii="Times New Roman" w:hAnsi="Times New Roman" w:cs="Times New Roman"/>
            <w:sz w:val="22"/>
          </w:rPr>
          <w:t>Therefore, i</w:t>
        </w:r>
      </w:ins>
      <w:commentRangeStart w:id="155"/>
      <w:commentRangeStart w:id="156"/>
      <w:moveTo w:id="157" w:author="Thomas Kwong" w:date="2021-09-12T16:01:00Z">
        <w:del w:id="158" w:author="Thomas Kwong" w:date="2021-09-22T17:44:00Z">
          <w:r w:rsidRPr="00790445" w:rsidDel="007C755A">
            <w:rPr>
              <w:rFonts w:ascii="Times New Roman" w:hAnsi="Times New Roman" w:cs="Times New Roman"/>
              <w:sz w:val="22"/>
            </w:rPr>
            <w:delText xml:space="preserve">With discovering the mechanism </w:delText>
          </w:r>
        </w:del>
      </w:moveTo>
      <w:commentRangeEnd w:id="155"/>
      <w:del w:id="159" w:author="Thomas Kwong" w:date="2021-09-22T17:44:00Z">
        <w:r w:rsidR="007148B3" w:rsidDel="007C755A">
          <w:rPr>
            <w:rStyle w:val="CommentReference"/>
          </w:rPr>
          <w:commentReference w:id="155"/>
        </w:r>
        <w:commentRangeEnd w:id="156"/>
        <w:r w:rsidR="00422C33" w:rsidDel="007C755A">
          <w:rPr>
            <w:rStyle w:val="CommentReference"/>
          </w:rPr>
          <w:commentReference w:id="156"/>
        </w:r>
      </w:del>
      <w:moveTo w:id="160" w:author="Thomas Kwong" w:date="2021-09-12T16:01:00Z">
        <w:del w:id="161"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62" w:author="Thomas Kwong" w:date="2021-09-12T16:24:00Z">
        <w:r w:rsidR="00070C6B">
          <w:rPr>
            <w:rFonts w:ascii="Times New Roman" w:hAnsi="Times New Roman" w:cs="Times New Roman"/>
            <w:sz w:val="22"/>
          </w:rPr>
          <w:t>t is apparent that micro-eukaryotes</w:t>
        </w:r>
      </w:ins>
      <w:ins w:id="163" w:author="Thomas Kwong" w:date="2021-09-12T16:25:00Z">
        <w:r w:rsidR="00070C6B">
          <w:rPr>
            <w:rFonts w:ascii="Times New Roman" w:hAnsi="Times New Roman" w:cs="Times New Roman"/>
            <w:sz w:val="22"/>
          </w:rPr>
          <w:t xml:space="preserve"> is playing a </w:t>
        </w:r>
      </w:ins>
      <w:ins w:id="164" w:author="Thomas Kwong" w:date="2021-09-12T16:22:00Z">
        <w:r w:rsidR="00070C6B">
          <w:rPr>
            <w:rFonts w:ascii="Times New Roman" w:hAnsi="Times New Roman" w:cs="Times New Roman"/>
            <w:sz w:val="22"/>
          </w:rPr>
          <w:t xml:space="preserve">more significant role </w:t>
        </w:r>
      </w:ins>
      <w:moveTo w:id="165" w:author="Thomas Kwong" w:date="2021-09-12T16:01:00Z">
        <w:del w:id="166"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67" w:author="Thomas Kwong" w:date="2021-09-12T16:22:00Z">
        <w:r w:rsidR="00070C6B">
          <w:rPr>
            <w:rFonts w:ascii="Times New Roman" w:hAnsi="Times New Roman" w:cs="Times New Roman"/>
            <w:sz w:val="22"/>
          </w:rPr>
          <w:t>on CRC</w:t>
        </w:r>
      </w:ins>
      <w:ins w:id="168" w:author="Thomas Kwong" w:date="2021-09-12T16:25:00Z">
        <w:r w:rsidR="00070C6B">
          <w:rPr>
            <w:rFonts w:ascii="Times New Roman" w:hAnsi="Times New Roman" w:cs="Times New Roman"/>
            <w:sz w:val="22"/>
          </w:rPr>
          <w:t xml:space="preserve"> development than previously anti</w:t>
        </w:r>
      </w:ins>
      <w:ins w:id="169" w:author="Thomas Kwong" w:date="2021-09-12T16:26:00Z">
        <w:r w:rsidR="00070C6B">
          <w:rPr>
            <w:rFonts w:ascii="Times New Roman" w:hAnsi="Times New Roman" w:cs="Times New Roman"/>
            <w:sz w:val="22"/>
          </w:rPr>
          <w:t>ci</w:t>
        </w:r>
      </w:ins>
      <w:ins w:id="170" w:author="Thomas Kwong" w:date="2021-09-12T16:25:00Z">
        <w:r w:rsidR="00070C6B">
          <w:rPr>
            <w:rFonts w:ascii="Times New Roman" w:hAnsi="Times New Roman" w:cs="Times New Roman"/>
            <w:sz w:val="22"/>
          </w:rPr>
          <w:t>pated</w:t>
        </w:r>
      </w:ins>
      <w:commentRangeStart w:id="171"/>
      <w:commentRangeStart w:id="172"/>
      <w:moveTo w:id="173" w:author="Thomas Kwong" w:date="2021-09-12T16:01:00Z">
        <w:r w:rsidRPr="00790445">
          <w:rPr>
            <w:rFonts w:ascii="Times New Roman" w:hAnsi="Times New Roman" w:cs="Times New Roman"/>
            <w:sz w:val="22"/>
          </w:rPr>
          <w:t xml:space="preserve">. </w:t>
        </w:r>
      </w:moveTo>
      <w:ins w:id="174" w:author="Thomas Kwong" w:date="2021-09-22T17:48:00Z">
        <w:r w:rsidR="007C755A">
          <w:rPr>
            <w:rFonts w:ascii="Times New Roman" w:hAnsi="Times New Roman" w:cs="Times New Roman"/>
            <w:sz w:val="22"/>
          </w:rPr>
          <w:t xml:space="preserve">However, </w:t>
        </w:r>
      </w:ins>
      <w:ins w:id="175" w:author="Thomas Kwong" w:date="2021-09-22T17:49:00Z">
        <w:r w:rsidR="007C755A">
          <w:rPr>
            <w:rFonts w:ascii="Times New Roman" w:hAnsi="Times New Roman" w:cs="Times New Roman"/>
            <w:sz w:val="22"/>
          </w:rPr>
          <w:t>e</w:t>
        </w:r>
      </w:ins>
      <w:moveTo w:id="176" w:author="Thomas Kwong" w:date="2021-09-12T16:01:00Z">
        <w:del w:id="177"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78" w:author="LIN, Yufeng" w:date="2021-09-20T19:26:00Z">
        <w:del w:id="179" w:author="Thomas Kwong" w:date="2021-09-22T17:49:00Z">
          <w:r w:rsidR="00422C33" w:rsidDel="007C755A">
            <w:rPr>
              <w:rFonts w:ascii="Times New Roman" w:hAnsi="Times New Roman" w:cs="Times New Roman"/>
              <w:sz w:val="22"/>
              <w:lang w:eastAsia="zh-HK"/>
            </w:rPr>
            <w:delText xml:space="preserve">for </w:delText>
          </w:r>
        </w:del>
      </w:ins>
      <w:moveTo w:id="180"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81"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82"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83" w:author="Thomas Kwong" w:date="2021-09-22T18:17:00Z">
        <w:r w:rsidR="00752EF5">
          <w:rPr>
            <w:rFonts w:ascii="Times New Roman" w:hAnsi="Times New Roman" w:cs="Times New Roman"/>
            <w:sz w:val="22"/>
          </w:rPr>
          <w:t xml:space="preserve">aiming to discover potential </w:t>
        </w:r>
      </w:ins>
      <w:moveTo w:id="184" w:author="Thomas Kwong" w:date="2021-09-12T16:01:00Z">
        <w:del w:id="185"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86" w:author="Thomas Kwong" w:date="2021-09-22T18:18:00Z">
        <w:r w:rsidR="00752EF5">
          <w:rPr>
            <w:rFonts w:ascii="Times New Roman" w:hAnsi="Times New Roman" w:cs="Times New Roman"/>
            <w:sz w:val="22"/>
          </w:rPr>
          <w:t xml:space="preserve">for </w:t>
        </w:r>
      </w:ins>
      <w:moveTo w:id="187" w:author="Thomas Kwong" w:date="2021-09-12T16:01:00Z">
        <w:del w:id="188"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189" w:author="Thomas Kwong" w:date="2021-09-22T18:18:00Z">
        <w:r w:rsidR="00752EF5">
          <w:rPr>
            <w:rFonts w:ascii="Times New Roman" w:hAnsi="Times New Roman" w:cs="Times New Roman"/>
            <w:sz w:val="22"/>
          </w:rPr>
          <w:t xml:space="preserve"> detection</w:t>
        </w:r>
      </w:ins>
      <w:moveTo w:id="190" w:author="Thomas Kwong" w:date="2021-09-12T16:01:00Z">
        <w:del w:id="191" w:author="Thomas Kwong" w:date="2021-09-22T18:17:00Z">
          <w:r w:rsidRPr="00790445" w:rsidDel="00752EF5">
            <w:rPr>
              <w:rFonts w:ascii="Times New Roman" w:hAnsi="Times New Roman" w:cs="Times New Roman"/>
              <w:sz w:val="22"/>
            </w:rPr>
            <w:delText xml:space="preserve"> </w:delText>
          </w:r>
        </w:del>
      </w:moveTo>
      <w:ins w:id="192" w:author="LIN, Yufeng" w:date="2021-09-20T19:26:00Z">
        <w:del w:id="193" w:author="Thomas Kwong" w:date="2021-09-22T18:17:00Z">
          <w:r w:rsidR="00422C33" w:rsidDel="00752EF5">
            <w:rPr>
              <w:rFonts w:ascii="Times New Roman" w:hAnsi="Times New Roman" w:cs="Times New Roman"/>
              <w:sz w:val="22"/>
            </w:rPr>
            <w:delText>among humans</w:delText>
          </w:r>
        </w:del>
      </w:ins>
      <w:ins w:id="194" w:author="LIN, Yufeng" w:date="2021-09-20T19:27:00Z">
        <w:r w:rsidR="00422C33">
          <w:rPr>
            <w:rFonts w:ascii="Times New Roman" w:hAnsi="Times New Roman" w:cs="Times New Roman"/>
            <w:sz w:val="22"/>
          </w:rPr>
          <w:t xml:space="preserve">, </w:t>
        </w:r>
        <w:del w:id="195" w:author="Thomas Kwong" w:date="2021-09-22T18:18:00Z">
          <w:r w:rsidR="00422C33" w:rsidDel="00752EF5">
            <w:rPr>
              <w:rFonts w:ascii="Times New Roman" w:hAnsi="Times New Roman" w:cs="Times New Roman"/>
              <w:sz w:val="22"/>
            </w:rPr>
            <w:delText xml:space="preserve">no </w:delText>
          </w:r>
        </w:del>
      </w:ins>
      <w:ins w:id="196" w:author="LIN, Yufeng" w:date="2021-09-20T19:28:00Z">
        <w:del w:id="197" w:author="Thomas Kwong" w:date="2021-09-22T18:18:00Z">
          <w:r w:rsidR="00422C33" w:rsidDel="00752EF5">
            <w:rPr>
              <w:rFonts w:ascii="Times New Roman" w:hAnsi="Times New Roman" w:cs="Times New Roman"/>
              <w:sz w:val="22"/>
            </w:rPr>
            <w:delText>other research reported the related study</w:delText>
          </w:r>
        </w:del>
      </w:ins>
      <w:moveTo w:id="198" w:author="Thomas Kwong" w:date="2021-09-12T16:01:00Z">
        <w:del w:id="199" w:author="Thomas Kwong" w:date="2021-09-22T18:18:00Z">
          <w:r w:rsidRPr="00790445" w:rsidDel="00752EF5">
            <w:rPr>
              <w:rFonts w:ascii="Times New Roman" w:hAnsi="Times New Roman" w:cs="Times New Roman"/>
              <w:sz w:val="22"/>
            </w:rPr>
            <w:delText>in the Chinese cohort</w:delText>
          </w:r>
        </w:del>
      </w:moveTo>
      <w:ins w:id="200" w:author="LIN, Yufeng" w:date="2021-09-20T19:28:00Z">
        <w:del w:id="201" w:author="Thomas Kwong" w:date="2021-09-22T18:18:00Z">
          <w:r w:rsidR="00422C33" w:rsidDel="00752EF5">
            <w:rPr>
              <w:rFonts w:ascii="Times New Roman" w:hAnsi="Times New Roman" w:cs="Times New Roman"/>
              <w:sz w:val="22"/>
            </w:rPr>
            <w:delText>.</w:delText>
          </w:r>
        </w:del>
      </w:ins>
      <w:moveTo w:id="202" w:author="Thomas Kwong" w:date="2021-09-12T16:01:00Z">
        <w:del w:id="203" w:author="Thomas Kwong" w:date="2021-09-22T18:18:00Z">
          <w:r w:rsidRPr="00790445" w:rsidDel="00752EF5">
            <w:rPr>
              <w:rFonts w:ascii="Times New Roman" w:hAnsi="Times New Roman" w:cs="Times New Roman"/>
              <w:sz w:val="22"/>
            </w:rPr>
            <w:delText xml:space="preserve">, </w:delText>
          </w:r>
        </w:del>
        <w:del w:id="204"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07"/>
      <w:commentRangeEnd w:id="171"/>
      <w:del w:id="205" w:author="Thomas Kwong" w:date="2021-09-12T16:28:00Z">
        <w:r w:rsidR="007148B3" w:rsidDel="004174A2">
          <w:rPr>
            <w:rStyle w:val="CommentReference"/>
          </w:rPr>
          <w:commentReference w:id="171"/>
        </w:r>
      </w:del>
      <w:commentRangeEnd w:id="172"/>
      <w:del w:id="208" w:author="Thomas Kwong" w:date="2021-09-22T18:18:00Z">
        <w:r w:rsidR="00AC6DD3" w:rsidDel="00752EF5">
          <w:rPr>
            <w:rStyle w:val="CommentReference"/>
          </w:rPr>
          <w:commentReference w:id="172"/>
        </w:r>
      </w:del>
      <w:del w:id="209" w:author="Thomas Kwong" w:date="2021-09-12T16:28:00Z">
        <w:r w:rsidR="00D9531B" w:rsidRPr="00790445" w:rsidDel="004174A2">
          <w:rPr>
            <w:rFonts w:ascii="Times New Roman" w:hAnsi="Times New Roman" w:cs="Times New Roman"/>
            <w:sz w:val="22"/>
          </w:rPr>
          <w:delText xml:space="preserve">However, </w:delText>
        </w:r>
      </w:del>
      <w:ins w:id="210" w:author="LIN, Yufeng" w:date="2021-09-20T19:28:00Z">
        <w:del w:id="211" w:author="Thomas Kwong" w:date="2021-09-22T18:18:00Z">
          <w:r w:rsidR="00422C33" w:rsidDel="00752EF5">
            <w:rPr>
              <w:rFonts w:ascii="Times New Roman" w:hAnsi="Times New Roman" w:cs="Times New Roman"/>
              <w:sz w:val="22"/>
            </w:rPr>
            <w:delText>T</w:delText>
          </w:r>
        </w:del>
      </w:ins>
      <w:ins w:id="212"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13"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14"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r w:rsidR="00FA35F2" w:rsidRPr="00790445">
        <w:rPr>
          <w:rFonts w:ascii="Times New Roman" w:hAnsi="Times New Roman" w:cs="Times New Roman"/>
          <w:sz w:val="22"/>
        </w:rPr>
        <w:t>micro-eukaryotes</w:t>
      </w:r>
      <w:del w:id="215" w:author="Thomas Kwong" w:date="2021-09-22T18:19:00Z">
        <w:r w:rsidR="00D9531B" w:rsidRPr="00790445" w:rsidDel="00752EF5">
          <w:rPr>
            <w:rFonts w:ascii="Times New Roman" w:hAnsi="Times New Roman" w:cs="Times New Roman"/>
            <w:sz w:val="22"/>
          </w:rPr>
          <w:delText xml:space="preserve">, </w:delText>
        </w:r>
      </w:del>
      <w:del w:id="216" w:author="Thomas Kwong" w:date="2021-09-12T16:27:00Z">
        <w:r w:rsidR="00D9531B" w:rsidRPr="00790445" w:rsidDel="00070C6B">
          <w:rPr>
            <w:rFonts w:ascii="Times New Roman" w:hAnsi="Times New Roman" w:cs="Times New Roman"/>
            <w:sz w:val="22"/>
          </w:rPr>
          <w:delText>i</w:delText>
        </w:r>
      </w:del>
      <w:del w:id="217"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18" w:author="Thomas Kwong" w:date="2021-09-12T16:29:00Z">
        <w:r w:rsidR="00D9531B" w:rsidRPr="00790445" w:rsidDel="004174A2">
          <w:rPr>
            <w:rFonts w:ascii="Times New Roman" w:hAnsi="Times New Roman" w:cs="Times New Roman"/>
            <w:sz w:val="22"/>
          </w:rPr>
          <w:delText xml:space="preserve"> </w:delText>
        </w:r>
      </w:del>
      <w:ins w:id="21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20" w:author="Thomas Kwong" w:date="2021-09-12T16:29:00Z">
        <w:r w:rsidR="004174A2">
          <w:rPr>
            <w:rFonts w:ascii="Times New Roman" w:hAnsi="Times New Roman" w:cs="Times New Roman"/>
            <w:sz w:val="22"/>
          </w:rPr>
          <w:t xml:space="preserve"> pathogenesis</w:t>
        </w:r>
      </w:ins>
      <w:ins w:id="221" w:author="Thomas Kwong" w:date="2021-09-22T18:19:00Z">
        <w:r w:rsidR="00752EF5">
          <w:rPr>
            <w:rFonts w:ascii="Times New Roman" w:hAnsi="Times New Roman" w:cs="Times New Roman"/>
            <w:sz w:val="22"/>
          </w:rPr>
          <w:t xml:space="preserve"> </w:t>
        </w:r>
      </w:ins>
      <w:del w:id="222" w:author="Thomas Kwong" w:date="2021-09-22T18:19:00Z">
        <w:r w:rsidR="00D9531B" w:rsidRPr="00790445" w:rsidDel="00752EF5">
          <w:rPr>
            <w:rFonts w:ascii="Times New Roman" w:hAnsi="Times New Roman" w:cs="Times New Roman"/>
            <w:sz w:val="22"/>
          </w:rPr>
          <w:delText xml:space="preserve">, </w:delText>
        </w:r>
      </w:del>
      <w:del w:id="223" w:author="Thomas Kwong" w:date="2021-09-12T16:29:00Z">
        <w:r w:rsidR="00D9531B" w:rsidRPr="00790445" w:rsidDel="004174A2">
          <w:rPr>
            <w:rFonts w:ascii="Times New Roman" w:hAnsi="Times New Roman" w:cs="Times New Roman"/>
            <w:sz w:val="22"/>
          </w:rPr>
          <w:delText xml:space="preserve">partly </w:delText>
        </w:r>
      </w:del>
      <w:ins w:id="224"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25" w:author="Thomas Kwong" w:date="2021-09-12T16:32:00Z">
        <w:r w:rsidR="00D9531B" w:rsidRPr="00790445" w:rsidDel="004174A2">
          <w:rPr>
            <w:rFonts w:ascii="Times New Roman" w:hAnsi="Times New Roman" w:cs="Times New Roman"/>
            <w:sz w:val="22"/>
          </w:rPr>
          <w:delText xml:space="preserve"> </w:delText>
        </w:r>
      </w:del>
      <w:ins w:id="226" w:author="Thomas Kwong" w:date="2021-09-12T16:31:00Z">
        <w:r w:rsidR="004174A2">
          <w:rPr>
            <w:rFonts w:ascii="Times New Roman" w:hAnsi="Times New Roman" w:cs="Times New Roman"/>
            <w:sz w:val="22"/>
          </w:rPr>
          <w:t xml:space="preserve"> </w:t>
        </w:r>
      </w:ins>
      <w:ins w:id="227" w:author="Thomas Kwong" w:date="2021-09-12T16:32:00Z">
        <w:r w:rsidR="004174A2">
          <w:rPr>
            <w:rFonts w:ascii="Times New Roman" w:hAnsi="Times New Roman" w:cs="Times New Roman"/>
            <w:sz w:val="22"/>
          </w:rPr>
          <w:t xml:space="preserve">their </w:t>
        </w:r>
      </w:ins>
      <w:ins w:id="228" w:author="Thomas Kwong" w:date="2021-09-22T18:20:00Z">
        <w:r w:rsidR="00752EF5">
          <w:rPr>
            <w:rFonts w:ascii="Times New Roman" w:hAnsi="Times New Roman" w:cs="Times New Roman"/>
            <w:sz w:val="22"/>
          </w:rPr>
          <w:t xml:space="preserve">relative </w:t>
        </w:r>
      </w:ins>
      <w:del w:id="229" w:author="Thomas Kwong" w:date="2021-09-12T16:29:00Z">
        <w:r w:rsidR="00D9531B" w:rsidRPr="00790445" w:rsidDel="004174A2">
          <w:rPr>
            <w:rFonts w:ascii="Times New Roman" w:hAnsi="Times New Roman" w:cs="Times New Roman"/>
            <w:sz w:val="22"/>
          </w:rPr>
          <w:delText xml:space="preserve">their </w:delText>
        </w:r>
      </w:del>
      <w:del w:id="230"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31"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32" w:author="LIN, Yufeng" w:date="2021-09-20T19:25:00Z">
        <w:r w:rsidR="00422C33">
          <w:rPr>
            <w:rFonts w:ascii="Times New Roman" w:hAnsi="Times New Roman" w:cs="Times New Roman"/>
            <w:sz w:val="22"/>
          </w:rPr>
          <w:t xml:space="preserve">micro-eukaryotic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33" w:author="Thomas Kwong" w:date="2021-09-12T16:01:00Z" w:name="move82354923"/>
      <w:moveFrom w:id="234"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33"/>
    </w:p>
    <w:p w14:paraId="6B9D6CE9" w14:textId="3CB30739" w:rsidR="008125F9" w:rsidRPr="008125F9" w:rsidRDefault="004174A2" w:rsidP="008125F9">
      <w:pPr>
        <w:rPr>
          <w:ins w:id="235" w:author="LIN, Yufeng" w:date="2021-09-21T09:51:00Z"/>
          <w:rFonts w:ascii="Times New Roman" w:hAnsi="Times New Roman" w:cs="Times New Roman"/>
          <w:sz w:val="22"/>
        </w:rPr>
      </w:pPr>
      <w:ins w:id="236" w:author="Thomas Kwong" w:date="2021-09-12T16:33:00Z">
        <w:r>
          <w:rPr>
            <w:rFonts w:ascii="Times New Roman" w:hAnsi="Times New Roman" w:cs="Times New Roman"/>
            <w:sz w:val="22"/>
          </w:rPr>
          <w:t>In this study, w</w:t>
        </w:r>
      </w:ins>
      <w:del w:id="237"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38"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39" w:author="Thomas Kwong" w:date="2021-09-22T18:22:00Z">
        <w:r w:rsidR="00D9531B" w:rsidRPr="00790445" w:rsidDel="00EE5685">
          <w:rPr>
            <w:rFonts w:ascii="Times New Roman" w:hAnsi="Times New Roman" w:cs="Times New Roman"/>
            <w:sz w:val="22"/>
          </w:rPr>
          <w:delText xml:space="preserve"> </w:delText>
        </w:r>
        <w:commentRangeStart w:id="240"/>
        <w:commentRangeStart w:id="241"/>
        <w:r w:rsidR="00D9531B" w:rsidRPr="00790445" w:rsidDel="00EE5685">
          <w:rPr>
            <w:rFonts w:ascii="Times New Roman" w:hAnsi="Times New Roman" w:cs="Times New Roman"/>
            <w:sz w:val="22"/>
          </w:rPr>
          <w:delText>and one new cohort from Chinese</w:delText>
        </w:r>
        <w:commentRangeEnd w:id="240"/>
        <w:r w:rsidDel="00EE5685">
          <w:rPr>
            <w:rStyle w:val="CommentReference"/>
          </w:rPr>
          <w:commentReference w:id="240"/>
        </w:r>
        <w:commentRangeEnd w:id="241"/>
        <w:r w:rsidR="00AC6DD3" w:rsidDel="00EE5685">
          <w:rPr>
            <w:rStyle w:val="CommentReference"/>
          </w:rPr>
          <w:commentReference w:id="241"/>
        </w:r>
      </w:del>
      <w:del w:id="242"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43" w:author="LIN, Yufeng" w:date="2021-09-20T20:01:00Z">
        <w:r w:rsidR="00111E8C" w:rsidRPr="00111E8C">
          <w:rPr>
            <w:rFonts w:ascii="Times New Roman" w:hAnsi="Times New Roman" w:cs="Times New Roman"/>
            <w:sz w:val="22"/>
          </w:rPr>
          <w:t xml:space="preserve">After </w:t>
        </w:r>
        <w:del w:id="244"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45" w:author="Thomas Kwong" w:date="2021-09-22T18:30:00Z">
        <w:r w:rsidR="00EE5685">
          <w:rPr>
            <w:rFonts w:ascii="Times New Roman" w:hAnsi="Times New Roman" w:cs="Times New Roman"/>
            <w:sz w:val="22"/>
          </w:rPr>
          <w:t xml:space="preserve">and consistent </w:t>
        </w:r>
      </w:ins>
      <w:ins w:id="246" w:author="LIN, Yufeng" w:date="2021-09-20T20:01:00Z">
        <w:del w:id="247"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48"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49" w:author="LIN, Yufeng" w:date="2021-09-20T19:38:00Z">
        <w:del w:id="250" w:author="Thomas Kwong" w:date="2021-09-22T18:23:00Z">
          <w:r w:rsidR="00AC6DD3" w:rsidRPr="00AC6DD3" w:rsidDel="00EE5685">
            <w:rPr>
              <w:rFonts w:ascii="Times New Roman" w:hAnsi="Times New Roman" w:cs="Times New Roman"/>
              <w:sz w:val="22"/>
            </w:rPr>
            <w:delText xml:space="preserve">, </w:delText>
          </w:r>
        </w:del>
      </w:ins>
      <w:ins w:id="251" w:author="LIN, Yufeng" w:date="2021-09-20T20:11:00Z">
        <w:del w:id="252" w:author="Thomas Kwong" w:date="2021-09-22T18:23:00Z">
          <w:r w:rsidR="00C93399" w:rsidRPr="00AC6DD3" w:rsidDel="00EE5685">
            <w:rPr>
              <w:rFonts w:ascii="Times New Roman" w:hAnsi="Times New Roman" w:cs="Times New Roman"/>
              <w:sz w:val="22"/>
            </w:rPr>
            <w:delText xml:space="preserve">discarded </w:delText>
          </w:r>
        </w:del>
      </w:ins>
      <w:ins w:id="253" w:author="LIN, Yufeng" w:date="2021-09-20T19:38:00Z">
        <w:del w:id="254"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55" w:author="Thomas Kwong" w:date="2021-09-22T18:30:00Z">
        <w:r w:rsidR="00EE5685">
          <w:rPr>
            <w:rFonts w:ascii="Times New Roman" w:hAnsi="Times New Roman" w:cs="Times New Roman"/>
            <w:sz w:val="22"/>
          </w:rPr>
          <w:t>from</w:t>
        </w:r>
      </w:ins>
      <w:ins w:id="256" w:author="LIN, Yufeng" w:date="2021-09-20T19:38:00Z">
        <w:del w:id="257"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58" w:author="Thomas Kwong" w:date="2021-09-22T18:24:00Z">
        <w:r w:rsidR="00EE5685">
          <w:rPr>
            <w:rFonts w:ascii="Times New Roman" w:hAnsi="Times New Roman" w:cs="Times New Roman"/>
            <w:sz w:val="22"/>
          </w:rPr>
          <w:t>inclu</w:t>
        </w:r>
      </w:ins>
      <w:ins w:id="259" w:author="Thomas Kwong" w:date="2021-09-22T18:25:00Z">
        <w:r w:rsidR="00EE5685">
          <w:rPr>
            <w:rFonts w:ascii="Times New Roman" w:hAnsi="Times New Roman" w:cs="Times New Roman"/>
            <w:sz w:val="22"/>
          </w:rPr>
          <w:t>ded in this analysis.</w:t>
        </w:r>
      </w:ins>
      <w:ins w:id="260" w:author="Thomas Kwong" w:date="2021-09-22T18:30:00Z">
        <w:r w:rsidR="00EE5685">
          <w:rPr>
            <w:rFonts w:ascii="Times New Roman" w:hAnsi="Times New Roman" w:cs="Times New Roman"/>
            <w:sz w:val="22"/>
          </w:rPr>
          <w:t xml:space="preserve"> S</w:t>
        </w:r>
      </w:ins>
      <w:ins w:id="261" w:author="LIN, Yufeng" w:date="2021-09-20T19:38:00Z">
        <w:del w:id="262" w:author="Thomas Kwong" w:date="2021-09-22T18:25:00Z">
          <w:r w:rsidR="00AC6DD3" w:rsidRPr="00AC6DD3" w:rsidDel="00EE5685">
            <w:rPr>
              <w:rFonts w:ascii="Times New Roman" w:hAnsi="Times New Roman" w:cs="Times New Roman"/>
              <w:sz w:val="22"/>
            </w:rPr>
            <w:delText xml:space="preserve">analyzed. </w:delText>
          </w:r>
        </w:del>
      </w:ins>
      <w:ins w:id="263" w:author="LIN, Yufeng" w:date="2021-09-20T20:02:00Z">
        <w:del w:id="264" w:author="Thomas Kwong" w:date="2021-09-22T18:25:00Z">
          <w:r w:rsidR="00111E8C" w:rsidDel="00EE5685">
            <w:rPr>
              <w:rFonts w:ascii="Times New Roman" w:hAnsi="Times New Roman" w:cs="Times New Roman"/>
              <w:sz w:val="22"/>
            </w:rPr>
            <w:delText>Fi</w:delText>
          </w:r>
        </w:del>
        <w:del w:id="265" w:author="Thomas Kwong" w:date="2021-09-22T18:26:00Z">
          <w:r w:rsidR="00111E8C" w:rsidDel="00EE5685">
            <w:rPr>
              <w:rFonts w:ascii="Times New Roman" w:hAnsi="Times New Roman" w:cs="Times New Roman"/>
              <w:sz w:val="22"/>
            </w:rPr>
            <w:delText>rst,</w:delText>
          </w:r>
        </w:del>
        <w:del w:id="266" w:author="Thomas Kwong" w:date="2021-09-22T18:31:00Z">
          <w:r w:rsidR="00111E8C" w:rsidDel="00EE5685">
            <w:rPr>
              <w:rFonts w:ascii="Times New Roman" w:hAnsi="Times New Roman" w:cs="Times New Roman"/>
              <w:sz w:val="22"/>
            </w:rPr>
            <w:delText xml:space="preserve"> </w:delText>
          </w:r>
        </w:del>
      </w:ins>
      <w:ins w:id="267" w:author="Thomas Kwong" w:date="2021-09-22T18:28:00Z">
        <w:r w:rsidR="00EE5685">
          <w:rPr>
            <w:rFonts w:ascii="Times New Roman" w:hAnsi="Times New Roman" w:cs="Times New Roman"/>
            <w:sz w:val="22"/>
          </w:rPr>
          <w:t xml:space="preserve">pecific </w:t>
        </w:r>
      </w:ins>
      <w:ins w:id="268" w:author="Thomas Kwong" w:date="2021-09-22T18:29:00Z">
        <w:r w:rsidR="00EE5685">
          <w:rPr>
            <w:rFonts w:ascii="Times New Roman" w:hAnsi="Times New Roman" w:cs="Times New Roman"/>
            <w:sz w:val="22"/>
          </w:rPr>
          <w:t>m</w:t>
        </w:r>
      </w:ins>
      <w:ins w:id="269" w:author="Thomas Kwong" w:date="2021-09-22T18:28:00Z">
        <w:r w:rsidR="00EE5685">
          <w:rPr>
            <w:rFonts w:ascii="Times New Roman" w:hAnsi="Times New Roman" w:cs="Times New Roman"/>
            <w:sz w:val="22"/>
          </w:rPr>
          <w:t xml:space="preserve">icro-eukaryotic diversity </w:t>
        </w:r>
      </w:ins>
      <w:ins w:id="270" w:author="Thomas Kwong" w:date="2021-09-22T18:29:00Z">
        <w:r w:rsidR="00EE5685">
          <w:rPr>
            <w:rFonts w:ascii="Times New Roman" w:hAnsi="Times New Roman" w:cs="Times New Roman"/>
            <w:sz w:val="22"/>
          </w:rPr>
          <w:t xml:space="preserve">and </w:t>
        </w:r>
      </w:ins>
      <w:ins w:id="271" w:author="Thomas Kwong" w:date="2021-09-22T18:27:00Z">
        <w:r w:rsidR="00EE5685">
          <w:rPr>
            <w:rFonts w:ascii="Times New Roman" w:hAnsi="Times New Roman" w:cs="Times New Roman"/>
            <w:sz w:val="22"/>
          </w:rPr>
          <w:t xml:space="preserve">features </w:t>
        </w:r>
      </w:ins>
      <w:ins w:id="272" w:author="Thomas Kwong" w:date="2021-09-22T18:29:00Z">
        <w:r w:rsidR="00EE5685">
          <w:rPr>
            <w:rFonts w:ascii="Times New Roman" w:hAnsi="Times New Roman" w:cs="Times New Roman"/>
            <w:sz w:val="22"/>
          </w:rPr>
          <w:t>associated with different stages of CRC were identified.</w:t>
        </w:r>
      </w:ins>
      <w:ins w:id="273" w:author="LIN, Yufeng" w:date="2021-09-20T20:02:00Z">
        <w:del w:id="274" w:author="Thomas Kwong" w:date="2021-09-22T18:29:00Z">
          <w:r w:rsidR="00111E8C" w:rsidDel="00EE5685">
            <w:rPr>
              <w:rFonts w:ascii="Times New Roman" w:hAnsi="Times New Roman" w:cs="Times New Roman"/>
              <w:sz w:val="22"/>
            </w:rPr>
            <w:delText>w</w:delText>
          </w:r>
        </w:del>
      </w:ins>
      <w:ins w:id="275" w:author="LIN, Yufeng" w:date="2021-09-20T19:49:00Z">
        <w:del w:id="276" w:author="Thomas Kwong" w:date="2021-09-22T18:30:00Z">
          <w:r w:rsidR="00F93DEB" w:rsidDel="00EE5685">
            <w:rPr>
              <w:rFonts w:ascii="Times New Roman" w:hAnsi="Times New Roman" w:cs="Times New Roman"/>
              <w:sz w:val="22"/>
            </w:rPr>
            <w:delText xml:space="preserve">e </w:delText>
          </w:r>
        </w:del>
      </w:ins>
      <w:ins w:id="277" w:author="LIN, Yufeng" w:date="2021-09-20T19:50:00Z">
        <w:del w:id="278" w:author="Thomas Kwong" w:date="2021-09-22T18:30:00Z">
          <w:r w:rsidR="00A352F4" w:rsidDel="00EE5685">
            <w:rPr>
              <w:rFonts w:ascii="Times New Roman" w:hAnsi="Times New Roman" w:cs="Times New Roman"/>
              <w:sz w:val="22"/>
            </w:rPr>
            <w:delText>investigate</w:delText>
          </w:r>
        </w:del>
      </w:ins>
      <w:ins w:id="279" w:author="LIN, Yufeng" w:date="2021-09-20T20:03:00Z">
        <w:del w:id="280" w:author="Thomas Kwong" w:date="2021-09-22T18:30:00Z">
          <w:r w:rsidR="00111E8C" w:rsidDel="00EE5685">
            <w:rPr>
              <w:rFonts w:ascii="Times New Roman" w:hAnsi="Times New Roman" w:cs="Times New Roman"/>
              <w:sz w:val="22"/>
            </w:rPr>
            <w:delText>d</w:delText>
          </w:r>
        </w:del>
      </w:ins>
      <w:ins w:id="281" w:author="LIN, Yufeng" w:date="2021-09-20T19:50:00Z">
        <w:del w:id="282" w:author="Thomas Kwong" w:date="2021-09-22T18:30:00Z">
          <w:r w:rsidR="00A352F4" w:rsidDel="00EE5685">
            <w:rPr>
              <w:rFonts w:ascii="Times New Roman" w:hAnsi="Times New Roman" w:cs="Times New Roman"/>
              <w:sz w:val="22"/>
            </w:rPr>
            <w:delText xml:space="preserve"> the </w:delText>
          </w:r>
        </w:del>
        <w:del w:id="283" w:author="Thomas Kwong" w:date="2021-09-22T18:28:00Z">
          <w:r w:rsidR="00A352F4" w:rsidDel="00EE5685">
            <w:rPr>
              <w:rFonts w:ascii="Times New Roman" w:hAnsi="Times New Roman" w:cs="Times New Roman"/>
              <w:sz w:val="22"/>
            </w:rPr>
            <w:delText xml:space="preserve">micro-eukaryotic diversity </w:delText>
          </w:r>
        </w:del>
      </w:ins>
      <w:ins w:id="284" w:author="LIN, Yufeng" w:date="2021-09-20T19:51:00Z">
        <w:del w:id="285" w:author="Thomas Kwong" w:date="2021-09-22T18:30:00Z">
          <w:r w:rsidR="00A352F4" w:rsidDel="00EE5685">
            <w:rPr>
              <w:rFonts w:ascii="Times New Roman" w:hAnsi="Times New Roman" w:cs="Times New Roman"/>
              <w:sz w:val="22"/>
            </w:rPr>
            <w:delText xml:space="preserve">in </w:delText>
          </w:r>
        </w:del>
      </w:ins>
      <w:ins w:id="286" w:author="LIN, Yufeng" w:date="2021-09-20T20:03:00Z">
        <w:del w:id="287" w:author="Thomas Kwong" w:date="2021-09-22T18:30:00Z">
          <w:r w:rsidR="00111E8C" w:rsidDel="00EE5685">
            <w:rPr>
              <w:rFonts w:ascii="Times New Roman" w:hAnsi="Times New Roman" w:cs="Times New Roman"/>
              <w:sz w:val="22"/>
            </w:rPr>
            <w:delText>different stages</w:delText>
          </w:r>
        </w:del>
      </w:ins>
      <w:ins w:id="288" w:author="LIN, Yufeng" w:date="2021-09-20T19:51:00Z">
        <w:del w:id="289" w:author="Thomas Kwong" w:date="2021-09-22T18:30:00Z">
          <w:r w:rsidR="00A352F4" w:rsidDel="00EE5685">
            <w:rPr>
              <w:rFonts w:ascii="Times New Roman" w:hAnsi="Times New Roman" w:cs="Times New Roman"/>
              <w:sz w:val="22"/>
            </w:rPr>
            <w:delText xml:space="preserve"> and </w:delText>
          </w:r>
        </w:del>
      </w:ins>
      <w:ins w:id="290" w:author="LIN, Yufeng" w:date="2021-09-20T20:03:00Z">
        <w:del w:id="291" w:author="Thomas Kwong" w:date="2021-09-22T18:30:00Z">
          <w:r w:rsidR="00111E8C" w:rsidDel="00EE5685">
            <w:rPr>
              <w:rFonts w:ascii="Times New Roman" w:hAnsi="Times New Roman" w:cs="Times New Roman"/>
              <w:sz w:val="22"/>
            </w:rPr>
            <w:delText>identified</w:delText>
          </w:r>
        </w:del>
      </w:ins>
      <w:ins w:id="292" w:author="LIN, Yufeng" w:date="2021-09-20T19:51:00Z">
        <w:del w:id="293" w:author="Thomas Kwong" w:date="2021-09-22T18:32:00Z">
          <w:r w:rsidR="00A352F4" w:rsidDel="00ED3D78">
            <w:rPr>
              <w:rFonts w:ascii="Times New Roman" w:hAnsi="Times New Roman" w:cs="Times New Roman"/>
              <w:sz w:val="22"/>
            </w:rPr>
            <w:delText xml:space="preserve"> the</w:delText>
          </w:r>
        </w:del>
        <w:del w:id="294" w:author="Thomas Kwong" w:date="2021-09-22T18:27:00Z">
          <w:r w:rsidR="00A352F4" w:rsidDel="00EE5685">
            <w:rPr>
              <w:rFonts w:ascii="Times New Roman" w:hAnsi="Times New Roman" w:cs="Times New Roman"/>
              <w:sz w:val="22"/>
            </w:rPr>
            <w:delText xml:space="preserve"> </w:delText>
          </w:r>
        </w:del>
      </w:ins>
      <w:ins w:id="295" w:author="LIN, Yufeng" w:date="2021-09-20T19:52:00Z">
        <w:del w:id="296" w:author="Thomas Kwong" w:date="2021-09-22T18:27:00Z">
          <w:r w:rsidR="00A352F4" w:rsidDel="00EE5685">
            <w:rPr>
              <w:rFonts w:ascii="Times New Roman" w:hAnsi="Times New Roman" w:cs="Times New Roman"/>
              <w:sz w:val="22"/>
            </w:rPr>
            <w:delText>significant features</w:delText>
          </w:r>
        </w:del>
        <w:del w:id="297" w:author="Thomas Kwong" w:date="2021-09-22T18:32:00Z">
          <w:r w:rsidR="00A352F4" w:rsidDel="00ED3D78">
            <w:rPr>
              <w:rFonts w:ascii="Times New Roman" w:hAnsi="Times New Roman" w:cs="Times New Roman"/>
              <w:sz w:val="22"/>
            </w:rPr>
            <w:delText xml:space="preserve">. </w:delText>
          </w:r>
        </w:del>
      </w:ins>
      <w:ins w:id="298" w:author="LIN, Yufeng" w:date="2021-09-20T20:04:00Z">
        <w:del w:id="299" w:author="Thomas Kwong" w:date="2021-09-22T18:32:00Z">
          <w:r w:rsidR="00111E8C" w:rsidDel="00ED3D78">
            <w:rPr>
              <w:rFonts w:ascii="Times New Roman" w:hAnsi="Times New Roman" w:cs="Times New Roman"/>
              <w:sz w:val="22"/>
            </w:rPr>
            <w:delText>Second,</w:delText>
          </w:r>
        </w:del>
      </w:ins>
      <w:ins w:id="300" w:author="LIN, Yufeng" w:date="2021-09-20T20:12:00Z">
        <w:r w:rsidR="00C93399">
          <w:rPr>
            <w:rFonts w:ascii="Times New Roman" w:hAnsi="Times New Roman" w:cs="Times New Roman"/>
            <w:sz w:val="22"/>
          </w:rPr>
          <w:t xml:space="preserve"> </w:t>
        </w:r>
      </w:ins>
      <w:ins w:id="301" w:author="Thomas Kwong" w:date="2021-09-22T18:32:00Z">
        <w:r w:rsidR="00ED3D78">
          <w:rPr>
            <w:rFonts w:ascii="Times New Roman" w:hAnsi="Times New Roman" w:cs="Times New Roman"/>
            <w:sz w:val="22"/>
          </w:rPr>
          <w:t xml:space="preserve">We also </w:t>
        </w:r>
      </w:ins>
      <w:ins w:id="302" w:author="LIN, Yufeng" w:date="2021-09-21T09:50:00Z">
        <w:del w:id="303" w:author="Thomas Kwong" w:date="2021-09-22T18:32:00Z">
          <w:r w:rsidR="008125F9" w:rsidDel="00ED3D78">
            <w:rPr>
              <w:rFonts w:ascii="Times New Roman" w:hAnsi="Times New Roman" w:cs="Times New Roman"/>
              <w:sz w:val="22"/>
            </w:rPr>
            <w:delText xml:space="preserve">we </w:delText>
          </w:r>
        </w:del>
      </w:ins>
      <w:ins w:id="304" w:author="LIN, Yufeng" w:date="2021-09-21T09:49:00Z">
        <w:r w:rsidR="008125F9">
          <w:rPr>
            <w:rFonts w:ascii="Times New Roman" w:hAnsi="Times New Roman" w:cs="Times New Roman"/>
            <w:sz w:val="22"/>
          </w:rPr>
          <w:t>explo</w:t>
        </w:r>
      </w:ins>
      <w:ins w:id="305" w:author="LIN, Yufeng" w:date="2021-09-21T09:50:00Z">
        <w:r w:rsidR="008125F9">
          <w:rPr>
            <w:rFonts w:ascii="Times New Roman" w:hAnsi="Times New Roman" w:cs="Times New Roman" w:hint="eastAsia"/>
            <w:sz w:val="22"/>
          </w:rPr>
          <w:t>r</w:t>
        </w:r>
      </w:ins>
      <w:ins w:id="306" w:author="LIN, Yufeng" w:date="2021-09-21T09:49:00Z">
        <w:r w:rsidR="008125F9">
          <w:rPr>
            <w:rFonts w:ascii="Times New Roman" w:hAnsi="Times New Roman" w:cs="Times New Roman"/>
            <w:sz w:val="22"/>
          </w:rPr>
          <w:t>ed</w:t>
        </w:r>
      </w:ins>
      <w:ins w:id="307" w:author="LIN, Yufeng" w:date="2021-09-20T20:04:00Z">
        <w:r w:rsidR="00111E8C">
          <w:rPr>
            <w:rFonts w:ascii="Times New Roman" w:hAnsi="Times New Roman" w:cs="Times New Roman"/>
            <w:sz w:val="22"/>
          </w:rPr>
          <w:t xml:space="preserve"> </w:t>
        </w:r>
      </w:ins>
      <w:ins w:id="308" w:author="Thomas Kwong" w:date="2021-09-22T18:32:00Z">
        <w:r w:rsidR="00ED3D78">
          <w:rPr>
            <w:rFonts w:ascii="Times New Roman" w:hAnsi="Times New Roman" w:cs="Times New Roman"/>
            <w:sz w:val="22"/>
          </w:rPr>
          <w:t xml:space="preserve">the </w:t>
        </w:r>
      </w:ins>
      <w:ins w:id="309" w:author="LIN, Yufeng" w:date="2021-09-20T20:06:00Z">
        <w:r w:rsidR="00111E8C">
          <w:rPr>
            <w:rFonts w:ascii="Times New Roman" w:hAnsi="Times New Roman" w:cs="Times New Roman"/>
            <w:sz w:val="22"/>
          </w:rPr>
          <w:t xml:space="preserve">intra-micro-eukaryotes </w:t>
        </w:r>
      </w:ins>
      <w:ins w:id="310" w:author="LIN, Yufeng" w:date="2021-09-20T20:07:00Z">
        <w:r w:rsidR="00111E8C">
          <w:rPr>
            <w:rFonts w:ascii="Times New Roman" w:hAnsi="Times New Roman" w:cs="Times New Roman"/>
            <w:sz w:val="22"/>
          </w:rPr>
          <w:t xml:space="preserve">and micro-eukaryotes-bacteria </w:t>
        </w:r>
      </w:ins>
      <w:ins w:id="311" w:author="LIN, Yufeng" w:date="2021-09-20T20:06:00Z">
        <w:r w:rsidR="00111E8C">
          <w:rPr>
            <w:rFonts w:ascii="Times New Roman" w:hAnsi="Times New Roman" w:cs="Times New Roman"/>
            <w:sz w:val="22"/>
          </w:rPr>
          <w:t xml:space="preserve">co-occurrence patterns </w:t>
        </w:r>
      </w:ins>
      <w:ins w:id="312" w:author="LIN, Yufeng" w:date="2021-09-20T20:07:00Z">
        <w:r w:rsidR="00111E8C">
          <w:rPr>
            <w:rFonts w:ascii="Times New Roman" w:hAnsi="Times New Roman" w:cs="Times New Roman"/>
            <w:sz w:val="22"/>
          </w:rPr>
          <w:t>in CRC</w:t>
        </w:r>
        <w:del w:id="313" w:author="Thomas Kwong" w:date="2021-09-22T18:33:00Z">
          <w:r w:rsidR="00111E8C" w:rsidDel="00ED3D78">
            <w:rPr>
              <w:rFonts w:ascii="Times New Roman" w:hAnsi="Times New Roman" w:cs="Times New Roman"/>
              <w:sz w:val="22"/>
            </w:rPr>
            <w:delText>. Moreover, we</w:delText>
          </w:r>
        </w:del>
      </w:ins>
      <w:ins w:id="314" w:author="Thomas Kwong" w:date="2021-09-22T18:33:00Z">
        <w:r w:rsidR="00ED3D78">
          <w:rPr>
            <w:rFonts w:ascii="Times New Roman" w:hAnsi="Times New Roman" w:cs="Times New Roman"/>
            <w:sz w:val="22"/>
          </w:rPr>
          <w:t xml:space="preserve"> and </w:t>
        </w:r>
      </w:ins>
      <w:ins w:id="315" w:author="LIN, Yufeng" w:date="2021-09-20T20:07:00Z">
        <w:del w:id="316"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17" w:author="LIN, Yufeng" w:date="2021-09-20T20:08:00Z">
        <w:r w:rsidR="00111E8C">
          <w:rPr>
            <w:rFonts w:ascii="Times New Roman" w:hAnsi="Times New Roman" w:cs="Times New Roman"/>
            <w:sz w:val="22"/>
          </w:rPr>
          <w:t>correlations in CRC, adenoma and healthy control</w:t>
        </w:r>
      </w:ins>
      <w:ins w:id="318" w:author="LIN, Yufeng" w:date="2021-09-20T20:07:00Z">
        <w:r w:rsidR="00111E8C">
          <w:rPr>
            <w:rFonts w:ascii="Times New Roman" w:hAnsi="Times New Roman" w:cs="Times New Roman"/>
            <w:sz w:val="22"/>
          </w:rPr>
          <w:t xml:space="preserve">. </w:t>
        </w:r>
      </w:ins>
      <w:ins w:id="319" w:author="LIN, Yufeng" w:date="2021-09-21T09:51:00Z">
        <w:del w:id="320"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21"/>
      <w:commentRangeEnd w:id="321"/>
      <w:r w:rsidR="00ED3D78">
        <w:rPr>
          <w:rStyle w:val="CommentReference"/>
        </w:rPr>
        <w:commentReference w:id="321"/>
      </w:r>
    </w:p>
    <w:p w14:paraId="1F38FEF4" w14:textId="77777777" w:rsidR="00531B71" w:rsidRDefault="00531B71" w:rsidP="00531B71">
      <w:pPr>
        <w:pStyle w:val="title10831"/>
        <w:rPr>
          <w:ins w:id="322" w:author="Thomas Kwong" w:date="2021-09-22T22:12:00Z"/>
        </w:rPr>
      </w:pPr>
      <w:ins w:id="323" w:author="Thomas Kwong" w:date="2021-09-22T22:12:00Z">
        <w:r>
          <w:br w:type="page"/>
        </w:r>
      </w:ins>
    </w:p>
    <w:p w14:paraId="7203D9A4" w14:textId="3C5836BF" w:rsidR="00531B71" w:rsidRPr="00790445" w:rsidRDefault="00531B71" w:rsidP="00531B71">
      <w:pPr>
        <w:pStyle w:val="title10831"/>
        <w:rPr>
          <w:ins w:id="324" w:author="Thomas Kwong" w:date="2021-09-22T22:12:00Z"/>
        </w:rPr>
      </w:pPr>
      <w:ins w:id="325" w:author="Thomas Kwong" w:date="2021-09-22T22:12:00Z">
        <w:r w:rsidRPr="00790445">
          <w:lastRenderedPageBreak/>
          <w:t>Methodology</w:t>
        </w:r>
      </w:ins>
    </w:p>
    <w:p w14:paraId="18C16E7A" w14:textId="77777777" w:rsidR="00531B71" w:rsidRPr="00790445" w:rsidRDefault="00531B71" w:rsidP="00531B71">
      <w:pPr>
        <w:pStyle w:val="title20825"/>
        <w:rPr>
          <w:ins w:id="326" w:author="Thomas Kwong" w:date="2021-09-22T22:12:00Z"/>
        </w:rPr>
      </w:pPr>
      <w:ins w:id="327" w:author="Thomas Kwong" w:date="2021-09-22T22:12:00Z">
        <w:r w:rsidRPr="00790445">
          <w:t>Study inclusion and data attainment</w:t>
        </w:r>
      </w:ins>
    </w:p>
    <w:p w14:paraId="4FB80893" w14:textId="2089F66E" w:rsidR="00531B71" w:rsidRPr="00790445" w:rsidRDefault="00531B71" w:rsidP="00531B71">
      <w:pPr>
        <w:rPr>
          <w:ins w:id="328" w:author="Thomas Kwong" w:date="2021-09-22T22:12:00Z"/>
          <w:rFonts w:ascii="Times New Roman" w:hAnsi="Times New Roman" w:cs="Times New Roman"/>
          <w:sz w:val="22"/>
        </w:rPr>
      </w:pPr>
      <w:commentRangeStart w:id="329"/>
      <w:commentRangeStart w:id="330"/>
      <w:ins w:id="331"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332" w:author="LIN, Yufeng" w:date="2021-09-23T11:55:00Z">
          <w:r w:rsidRPr="00790445" w:rsidDel="00F469D4">
            <w:rPr>
              <w:rFonts w:ascii="Times New Roman" w:hAnsi="Times New Roman" w:cs="Times New Roman"/>
              <w:sz w:val="22"/>
            </w:rPr>
            <w:delText>PubMed and Google</w:delText>
          </w:r>
        </w:del>
      </w:ins>
      <w:ins w:id="333" w:author="LIN, Yufeng" w:date="2021-09-23T11:55:00Z">
        <w:r w:rsidR="00F469D4">
          <w:rPr>
            <w:rFonts w:ascii="Times New Roman" w:hAnsi="Times New Roman" w:cs="Times New Roman"/>
            <w:sz w:val="22"/>
          </w:rPr>
          <w:t>NCBI database</w:t>
        </w:r>
      </w:ins>
      <w:ins w:id="334" w:author="LIN, Yufeng" w:date="2021-09-23T11:51:00Z">
        <w:r w:rsidR="00F469D4">
          <w:rPr>
            <w:rFonts w:ascii="Times New Roman" w:hAnsi="Times New Roman" w:cs="Times New Roman"/>
            <w:sz w:val="22"/>
          </w:rPr>
          <w:t xml:space="preserve"> </w:t>
        </w:r>
      </w:ins>
      <w:ins w:id="335"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336" w:author="LIN, Yufeng" w:date="2021-09-23T11:51:00Z">
        <w:r w:rsidR="00F469D4">
          <w:rPr>
            <w:rFonts w:ascii="Times New Roman" w:hAnsi="Times New Roman" w:cs="Times New Roman"/>
            <w:sz w:val="22"/>
          </w:rPr>
          <w:t xml:space="preserve">from </w:t>
        </w:r>
      </w:ins>
      <w:ins w:id="337" w:author="LIN, Yufeng" w:date="2021-09-23T11:55:00Z">
        <w:r w:rsidR="00F469D4">
          <w:rPr>
            <w:rFonts w:ascii="Times New Roman" w:hAnsi="Times New Roman" w:cs="Times New Roman"/>
            <w:sz w:val="22"/>
          </w:rPr>
          <w:t xml:space="preserve">year </w:t>
        </w:r>
      </w:ins>
      <w:ins w:id="338" w:author="LIN, Yufeng" w:date="2021-09-23T11:53:00Z">
        <w:r w:rsidR="00F469D4">
          <w:rPr>
            <w:rFonts w:ascii="Times New Roman" w:hAnsi="Times New Roman" w:cs="Times New Roman"/>
            <w:sz w:val="22"/>
          </w:rPr>
          <w:t>20</w:t>
        </w:r>
      </w:ins>
      <w:ins w:id="339" w:author="LIN, Yufeng" w:date="2021-09-23T11:54:00Z">
        <w:r w:rsidR="00F469D4">
          <w:rPr>
            <w:rFonts w:ascii="Times New Roman" w:hAnsi="Times New Roman" w:cs="Times New Roman"/>
            <w:sz w:val="22"/>
          </w:rPr>
          <w:t>14 to 2020</w:t>
        </w:r>
      </w:ins>
      <w:ins w:id="340" w:author="Thomas Kwong" w:date="2021-09-22T22:12:00Z">
        <w:r w:rsidRPr="00790445">
          <w:rPr>
            <w:rFonts w:ascii="Times New Roman" w:hAnsi="Times New Roman" w:cs="Times New Roman"/>
            <w:sz w:val="22"/>
          </w:rPr>
          <w:t xml:space="preserve">. </w:t>
        </w:r>
        <w:commentRangeEnd w:id="329"/>
        <w:r>
          <w:rPr>
            <w:rStyle w:val="CommentReference"/>
          </w:rPr>
          <w:commentReference w:id="329"/>
        </w:r>
        <w:del w:id="341" w:author="LIN, Yufeng" w:date="2021-09-23T12:54:00Z">
          <w:r w:rsidRPr="00790445" w:rsidDel="008E309A">
            <w:rPr>
              <w:rFonts w:ascii="Times New Roman" w:hAnsi="Times New Roman" w:cs="Times New Roman" w:hint="eastAsia"/>
              <w:sz w:val="22"/>
            </w:rPr>
            <w:delText>And s</w:delText>
          </w:r>
        </w:del>
        <w:del w:id="342"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343" w:author="LIN, Yufeng" w:date="2021-09-23T12:55:00Z" w:name="move83294149"/>
      <w:moveTo w:id="344"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343"/>
      <w:ins w:id="345" w:author="LIN, Yufeng" w:date="2021-09-23T12:55:00Z">
        <w:r w:rsidR="008E309A">
          <w:rPr>
            <w:rFonts w:ascii="Times New Roman" w:hAnsi="Times New Roman" w:cs="Times New Roman"/>
            <w:sz w:val="22"/>
          </w:rPr>
          <w:t xml:space="preserve"> </w:t>
        </w:r>
      </w:ins>
      <w:ins w:id="346" w:author="Thomas Kwong" w:date="2021-09-22T22:12:00Z">
        <w:r w:rsidRPr="00790445">
          <w:rPr>
            <w:rFonts w:ascii="Times New Roman" w:hAnsi="Times New Roman" w:cs="Times New Roman"/>
            <w:sz w:val="22"/>
          </w:rPr>
          <w:t xml:space="preserve">We downloaded </w:t>
        </w:r>
        <w:del w:id="347" w:author="LIN, Yufeng" w:date="2021-09-23T12:59:00Z">
          <w:r w:rsidRPr="00790445" w:rsidDel="008E309A">
            <w:rPr>
              <w:rFonts w:ascii="Times New Roman" w:hAnsi="Times New Roman" w:cs="Times New Roman"/>
              <w:sz w:val="22"/>
            </w:rPr>
            <w:delText>six</w:delText>
          </w:r>
        </w:del>
      </w:ins>
      <w:ins w:id="348" w:author="LIN, Yufeng" w:date="2021-09-23T12:59:00Z">
        <w:r w:rsidR="008E309A">
          <w:rPr>
            <w:rFonts w:ascii="Times New Roman" w:hAnsi="Times New Roman" w:cs="Times New Roman"/>
            <w:sz w:val="22"/>
          </w:rPr>
          <w:t>seven</w:t>
        </w:r>
      </w:ins>
      <w:ins w:id="349"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350"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351"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35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35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54"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355" w:author="LIN, Yufeng" w:date="2021-09-23T12:58:00Z">
        <w:r w:rsidR="008E309A">
          <w:rPr>
            <w:rFonts w:ascii="Times New Roman" w:hAnsi="Times New Roman" w:cs="Times New Roman"/>
            <w:sz w:val="22"/>
          </w:rPr>
          <w:t xml:space="preserve">, </w:t>
        </w:r>
      </w:ins>
      <w:ins w:id="356"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35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35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5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36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361" w:author="LIN, Yufeng" w:date="2021-09-23T12:01:00Z">
        <w:r w:rsidR="00F469D4">
          <w:rPr>
            <w:rFonts w:ascii="Times New Roman" w:hAnsi="Times New Roman" w:cs="Times New Roman"/>
            <w:sz w:val="22"/>
          </w:rPr>
          <w:t xml:space="preserve"> and</w:t>
        </w:r>
      </w:ins>
      <w:ins w:id="362"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3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365" w:author="LIN, Yufeng" w:date="2021-09-23T12:55:00Z" w:name="move83294149"/>
      <w:commentRangeStart w:id="366"/>
      <w:moveFrom w:id="367" w:author="LIN, Yufeng" w:date="2021-09-23T12:55:00Z">
        <w:ins w:id="368"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365"/>
      <w:ins w:id="369"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70"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371"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372"/>
        <w:commentRangeStart w:id="373"/>
        <w:r w:rsidRPr="00790445">
          <w:rPr>
            <w:rFonts w:ascii="Times New Roman" w:hAnsi="Times New Roman" w:cs="Times New Roman"/>
            <w:sz w:val="22"/>
          </w:rPr>
          <w:t xml:space="preserve">table </w:t>
        </w:r>
        <w:commentRangeEnd w:id="372"/>
        <w:r w:rsidRPr="00790445">
          <w:rPr>
            <w:rStyle w:val="CommentReference"/>
            <w:rFonts w:ascii="Times New Roman" w:hAnsi="Times New Roman" w:cs="Times New Roman"/>
            <w:sz w:val="22"/>
            <w:szCs w:val="22"/>
          </w:rPr>
          <w:commentReference w:id="372"/>
        </w:r>
        <w:r w:rsidRPr="00790445">
          <w:rPr>
            <w:rFonts w:ascii="Times New Roman" w:hAnsi="Times New Roman" w:cs="Times New Roman"/>
            <w:sz w:val="22"/>
          </w:rPr>
          <w:t xml:space="preserve">1 and </w:t>
        </w:r>
        <w:del w:id="374" w:author="LIN, Yufeng" w:date="2021-09-23T15:07:00Z">
          <w:r w:rsidRPr="00790445" w:rsidDel="00874ACB">
            <w:rPr>
              <w:rFonts w:ascii="Times New Roman" w:hAnsi="Times New Roman" w:cs="Times New Roman"/>
              <w:sz w:val="22"/>
            </w:rPr>
            <w:delText>S</w:delText>
          </w:r>
        </w:del>
      </w:ins>
      <w:ins w:id="375" w:author="LIN, Yufeng" w:date="2021-09-23T15:07:00Z">
        <w:r w:rsidR="00874ACB">
          <w:rPr>
            <w:rFonts w:ascii="Times New Roman" w:hAnsi="Times New Roman" w:cs="Times New Roman"/>
            <w:sz w:val="22"/>
          </w:rPr>
          <w:t>s</w:t>
        </w:r>
      </w:ins>
      <w:ins w:id="376" w:author="Thomas Kwong" w:date="2021-09-22T22:12:00Z">
        <w:r w:rsidRPr="00790445">
          <w:rPr>
            <w:rFonts w:ascii="Times New Roman" w:hAnsi="Times New Roman" w:cs="Times New Roman"/>
            <w:sz w:val="22"/>
          </w:rPr>
          <w:t xml:space="preserve">upplementary </w:t>
        </w:r>
        <w:commentRangeStart w:id="377"/>
        <w:del w:id="378" w:author="LIN, Yufeng" w:date="2021-09-23T15:07:00Z">
          <w:r w:rsidRPr="00790445" w:rsidDel="00874ACB">
            <w:rPr>
              <w:rFonts w:ascii="Times New Roman" w:hAnsi="Times New Roman" w:cs="Times New Roman"/>
              <w:sz w:val="22"/>
            </w:rPr>
            <w:delText>T</w:delText>
          </w:r>
        </w:del>
      </w:ins>
      <w:ins w:id="379" w:author="LIN, Yufeng" w:date="2021-09-23T15:07:00Z">
        <w:r w:rsidR="00874ACB">
          <w:rPr>
            <w:rFonts w:ascii="Times New Roman" w:hAnsi="Times New Roman" w:cs="Times New Roman"/>
            <w:sz w:val="22"/>
          </w:rPr>
          <w:t>t</w:t>
        </w:r>
      </w:ins>
      <w:ins w:id="380" w:author="Thomas Kwong" w:date="2021-09-22T22:12:00Z">
        <w:r w:rsidRPr="00790445">
          <w:rPr>
            <w:rFonts w:ascii="Times New Roman" w:hAnsi="Times New Roman" w:cs="Times New Roman"/>
            <w:sz w:val="22"/>
          </w:rPr>
          <w:t xml:space="preserve">able </w:t>
        </w:r>
        <w:commentRangeEnd w:id="377"/>
        <w:r w:rsidRPr="00790445">
          <w:rPr>
            <w:rStyle w:val="CommentReference"/>
            <w:rFonts w:ascii="Times New Roman" w:hAnsi="Times New Roman" w:cs="Times New Roman"/>
            <w:sz w:val="22"/>
            <w:szCs w:val="22"/>
          </w:rPr>
          <w:commentReference w:id="377"/>
        </w:r>
        <w:r w:rsidRPr="00790445">
          <w:rPr>
            <w:rFonts w:ascii="Times New Roman" w:hAnsi="Times New Roman" w:cs="Times New Roman"/>
            <w:sz w:val="22"/>
          </w:rPr>
          <w:t xml:space="preserve">1). </w:t>
        </w:r>
        <w:commentRangeEnd w:id="373"/>
        <w:r>
          <w:rPr>
            <w:rStyle w:val="CommentReference"/>
          </w:rPr>
          <w:commentReference w:id="373"/>
        </w:r>
        <w:r w:rsidRPr="00790445">
          <w:rPr>
            <w:rFonts w:ascii="Times New Roman" w:hAnsi="Times New Roman" w:cs="Times New Roman"/>
            <w:sz w:val="22"/>
          </w:rPr>
          <w:t xml:space="preserve">Our cohort was generated with the new fecal metagenomic data from samples collected in Hong Kong from 2009 to 2012. </w:t>
        </w:r>
        <w:del w:id="381" w:author="LIN, Yufeng" w:date="2021-09-23T13:00:00Z">
          <w:r w:rsidRPr="00790445" w:rsidDel="008E309A">
            <w:rPr>
              <w:rFonts w:ascii="Times New Roman" w:hAnsi="Times New Roman" w:cs="Times New Roman"/>
              <w:sz w:val="22"/>
            </w:rPr>
            <w:delText>Even though a</w:delText>
          </w:r>
        </w:del>
      </w:ins>
      <w:ins w:id="382" w:author="LIN, Yufeng" w:date="2021-09-23T13:00:00Z">
        <w:r w:rsidR="008E309A">
          <w:rPr>
            <w:rFonts w:ascii="Times New Roman" w:hAnsi="Times New Roman" w:cs="Times New Roman"/>
            <w:sz w:val="22"/>
          </w:rPr>
          <w:t>A</w:t>
        </w:r>
      </w:ins>
      <w:ins w:id="383"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384"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385"/>
          <w:r w:rsidRPr="00790445" w:rsidDel="008E309A">
            <w:rPr>
              <w:rFonts w:ascii="Times New Roman" w:hAnsi="Times New Roman" w:cs="Times New Roman"/>
              <w:sz w:val="22"/>
            </w:rPr>
            <w:delText xml:space="preserve">Table </w:delText>
          </w:r>
          <w:commentRangeEnd w:id="385"/>
          <w:r w:rsidRPr="00790445" w:rsidDel="008E309A">
            <w:rPr>
              <w:rStyle w:val="CommentReference"/>
              <w:rFonts w:ascii="Times New Roman" w:hAnsi="Times New Roman" w:cs="Times New Roman"/>
              <w:sz w:val="22"/>
              <w:szCs w:val="22"/>
            </w:rPr>
            <w:commentReference w:id="385"/>
          </w:r>
          <w:r w:rsidRPr="00790445" w:rsidDel="008E309A">
            <w:rPr>
              <w:rFonts w:ascii="Times New Roman" w:hAnsi="Times New Roman" w:cs="Times New Roman"/>
              <w:sz w:val="22"/>
            </w:rPr>
            <w:delText xml:space="preserve">2 and </w:delText>
          </w:r>
          <w:commentRangeStart w:id="386"/>
          <w:r w:rsidRPr="00790445" w:rsidDel="008E309A">
            <w:rPr>
              <w:rFonts w:ascii="Times New Roman" w:hAnsi="Times New Roman" w:cs="Times New Roman"/>
              <w:sz w:val="22"/>
            </w:rPr>
            <w:delText>Methods</w:delText>
          </w:r>
          <w:commentRangeEnd w:id="386"/>
          <w:r w:rsidRPr="00790445" w:rsidDel="008E309A">
            <w:rPr>
              <w:rStyle w:val="CommentReference"/>
              <w:rFonts w:ascii="Times New Roman" w:hAnsi="Times New Roman" w:cs="Times New Roman"/>
              <w:sz w:val="22"/>
              <w:szCs w:val="22"/>
            </w:rPr>
            <w:commentReference w:id="386"/>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366"/>
        <w:r>
          <w:rPr>
            <w:rStyle w:val="CommentReference"/>
          </w:rPr>
          <w:commentReference w:id="366"/>
        </w:r>
        <w:commentRangeEnd w:id="330"/>
        <w:r>
          <w:rPr>
            <w:rStyle w:val="CommentReference"/>
          </w:rPr>
          <w:commentReference w:id="330"/>
        </w:r>
      </w:ins>
    </w:p>
    <w:p w14:paraId="622DC977" w14:textId="77777777" w:rsidR="00531B71" w:rsidRPr="00790445" w:rsidRDefault="00531B71" w:rsidP="00531B71">
      <w:pPr>
        <w:pStyle w:val="title20825"/>
        <w:rPr>
          <w:ins w:id="387" w:author="Thomas Kwong" w:date="2021-09-22T22:12:00Z"/>
        </w:rPr>
      </w:pPr>
      <w:commentRangeStart w:id="388"/>
      <w:commentRangeStart w:id="389"/>
      <w:ins w:id="390" w:author="Thomas Kwong" w:date="2021-09-22T22:12:00Z">
        <w:r w:rsidRPr="00790445">
          <w:t xml:space="preserve">Hong Kong study recruitment </w:t>
        </w:r>
        <w:commentRangeStart w:id="391"/>
        <w:commentRangeStart w:id="392"/>
        <w:r w:rsidRPr="00790445">
          <w:t>and sequencing</w:t>
        </w:r>
        <w:commentRangeEnd w:id="391"/>
        <w:r>
          <w:rPr>
            <w:rStyle w:val="CommentReference"/>
            <w:rFonts w:asciiTheme="minorHAnsi" w:eastAsiaTheme="minorEastAsia" w:hAnsiTheme="minorHAnsi" w:cstheme="minorBidi"/>
            <w:b w:val="0"/>
            <w:color w:val="auto"/>
            <w:u w:val="none"/>
          </w:rPr>
          <w:commentReference w:id="391"/>
        </w:r>
      </w:ins>
      <w:commentRangeEnd w:id="392"/>
      <w:r w:rsidR="000F3921">
        <w:rPr>
          <w:rStyle w:val="CommentReference"/>
          <w:rFonts w:asciiTheme="minorHAnsi" w:eastAsiaTheme="minorEastAsia" w:hAnsiTheme="minorHAnsi" w:cstheme="minorBidi"/>
          <w:b w:val="0"/>
          <w:color w:val="auto"/>
          <w:u w:val="none"/>
        </w:rPr>
        <w:commentReference w:id="392"/>
      </w:r>
    </w:p>
    <w:p w14:paraId="1196C0CF" w14:textId="08A72A6D" w:rsidR="00531B71" w:rsidRPr="00790445" w:rsidDel="009B5131" w:rsidRDefault="00531B71" w:rsidP="00531B71">
      <w:pPr>
        <w:rPr>
          <w:ins w:id="393" w:author="Thomas Kwong" w:date="2021-09-22T22:12:00Z"/>
          <w:del w:id="394" w:author="LIN, Yufeng" w:date="2021-09-23T13:23:00Z"/>
          <w:rFonts w:ascii="Times New Roman" w:hAnsi="Times New Roman" w:cs="Times New Roman"/>
          <w:sz w:val="22"/>
        </w:rPr>
      </w:pPr>
      <w:commentRangeStart w:id="395"/>
      <w:commentRangeStart w:id="396"/>
      <w:ins w:id="397" w:author="Thomas Kwong" w:date="2021-09-22T22:12:00Z">
        <w:del w:id="398" w:author="LIN, Yufeng" w:date="2021-09-23T13:23:00Z">
          <w:r w:rsidRPr="00790445" w:rsidDel="009B5131">
            <w:rPr>
              <w:rFonts w:ascii="Times New Roman" w:hAnsi="Times New Roman" w:cs="Times New Roman"/>
              <w:sz w:val="22"/>
            </w:rPr>
            <w:delText xml:space="preserve">This clinical study </w:delText>
          </w:r>
          <w:commentRangeEnd w:id="395"/>
          <w:r w:rsidDel="009B5131">
            <w:rPr>
              <w:rStyle w:val="CommentReference"/>
            </w:rPr>
            <w:commentReference w:id="395"/>
          </w:r>
        </w:del>
      </w:ins>
      <w:commentRangeEnd w:id="396"/>
      <w:r w:rsidR="003557D0">
        <w:rPr>
          <w:rStyle w:val="CommentReference"/>
        </w:rPr>
        <w:commentReference w:id="396"/>
      </w:r>
      <w:ins w:id="399" w:author="Thomas Kwong" w:date="2021-09-22T22:12:00Z">
        <w:del w:id="400"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B058F80" w:rsidR="00531B71" w:rsidRPr="00790445" w:rsidRDefault="00531B71" w:rsidP="00531B71">
      <w:pPr>
        <w:rPr>
          <w:ins w:id="401" w:author="Thomas Kwong" w:date="2021-09-22T22:12:00Z"/>
          <w:rFonts w:ascii="Times New Roman" w:hAnsi="Times New Roman" w:cs="Times New Roman"/>
          <w:sz w:val="22"/>
        </w:rPr>
      </w:pPr>
      <w:ins w:id="402"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403"/>
        <w:commentRangeStart w:id="404"/>
        <w:r w:rsidRPr="00790445">
          <w:rPr>
            <w:rFonts w:ascii="Times New Roman" w:hAnsi="Times New Roman" w:cs="Times New Roman"/>
            <w:sz w:val="22"/>
          </w:rPr>
          <w:t xml:space="preserve">intact colonic lesions </w:t>
        </w:r>
        <w:commentRangeEnd w:id="403"/>
        <w:r>
          <w:rPr>
            <w:rStyle w:val="CommentReference"/>
          </w:rPr>
          <w:commentReference w:id="403"/>
        </w:r>
      </w:ins>
      <w:commentRangeEnd w:id="404"/>
      <w:r w:rsidR="000F3921">
        <w:rPr>
          <w:rStyle w:val="CommentReference"/>
        </w:rPr>
        <w:commentReference w:id="404"/>
      </w:r>
      <w:ins w:id="405" w:author="Thomas Kwong" w:date="2021-09-22T22:12:00Z">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0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0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388"/>
        <w:r>
          <w:rPr>
            <w:rStyle w:val="CommentReference"/>
          </w:rPr>
          <w:commentReference w:id="388"/>
        </w:r>
      </w:ins>
      <w:commentRangeEnd w:id="389"/>
      <w:r w:rsidR="000F3921">
        <w:rPr>
          <w:rStyle w:val="CommentReference"/>
        </w:rPr>
        <w:commentReference w:id="389"/>
      </w:r>
    </w:p>
    <w:p w14:paraId="56498A6B" w14:textId="77777777" w:rsidR="00531B71" w:rsidRPr="00790445" w:rsidRDefault="00531B71" w:rsidP="00531B71">
      <w:pPr>
        <w:pStyle w:val="title20825"/>
        <w:rPr>
          <w:ins w:id="408" w:author="Thomas Kwong" w:date="2021-09-22T22:12:00Z"/>
        </w:rPr>
      </w:pPr>
      <w:ins w:id="409" w:author="Thomas Kwong" w:date="2021-09-22T22:12:00Z">
        <w:r w:rsidRPr="00790445">
          <w:t>Sample filter criteria</w:t>
        </w:r>
      </w:ins>
    </w:p>
    <w:p w14:paraId="5E50126C" w14:textId="166A4310" w:rsidR="00531B71" w:rsidRDefault="00531B71" w:rsidP="00531B71">
      <w:pPr>
        <w:rPr>
          <w:ins w:id="410" w:author="Thomas Kwong" w:date="2021-09-22T22:12:00Z"/>
          <w:rFonts w:ascii="Times New Roman" w:hAnsi="Times New Roman" w:cs="Times New Roman"/>
          <w:sz w:val="22"/>
        </w:rPr>
      </w:pPr>
      <w:ins w:id="411"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12"/>
        <w:commentRangeStart w:id="413"/>
        <w:r>
          <w:rPr>
            <w:rFonts w:ascii="Times New Roman" w:hAnsi="Times New Roman" w:cs="Times New Roman"/>
            <w:sz w:val="22"/>
          </w:rPr>
          <w:t xml:space="preserve"> Abnormal conditions</w:t>
        </w:r>
        <w:del w:id="414"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12"/>
        <w:r>
          <w:rPr>
            <w:rStyle w:val="CommentReference"/>
          </w:rPr>
          <w:commentReference w:id="412"/>
        </w:r>
      </w:ins>
      <w:commentRangeEnd w:id="413"/>
      <w:r w:rsidR="00D1238A">
        <w:rPr>
          <w:rStyle w:val="CommentReference"/>
        </w:rPr>
        <w:commentReference w:id="413"/>
      </w:r>
      <w:ins w:id="415"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16"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17"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18"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19" w:author="LIN, Yufeng" w:date="2021-09-23T13:06:00Z">
        <w:r w:rsidR="00D1238A">
          <w:rPr>
            <w:rFonts w:ascii="Times New Roman" w:hAnsi="Times New Roman" w:cs="Times New Roman"/>
            <w:sz w:val="22"/>
          </w:rPr>
          <w:t>less than 1,000,000</w:t>
        </w:r>
      </w:ins>
      <w:ins w:id="420" w:author="LIN, Yufeng" w:date="2021-09-23T13:05:00Z">
        <w:r w:rsidR="00D1238A">
          <w:rPr>
            <w:rFonts w:ascii="Times New Roman" w:hAnsi="Times New Roman" w:cs="Times New Roman"/>
            <w:sz w:val="22"/>
          </w:rPr>
          <w:t>)</w:t>
        </w:r>
      </w:ins>
      <w:ins w:id="421" w:author="Thomas Kwong" w:date="2021-09-22T22:12:00Z">
        <w:r>
          <w:rPr>
            <w:rFonts w:ascii="Times New Roman" w:hAnsi="Times New Roman" w:cs="Times New Roman"/>
            <w:sz w:val="22"/>
          </w:rPr>
          <w:t>, which might cause by the low sequencing depth, host reads contamination</w:t>
        </w:r>
        <w:commentRangeStart w:id="422"/>
        <w:commentRangeStart w:id="423"/>
        <w:r>
          <w:rPr>
            <w:rFonts w:ascii="Times New Roman" w:hAnsi="Times New Roman" w:cs="Times New Roman"/>
            <w:sz w:val="22"/>
          </w:rPr>
          <w:t>, and so on</w:t>
        </w:r>
        <w:commentRangeEnd w:id="422"/>
        <w:r>
          <w:rPr>
            <w:rStyle w:val="CommentReference"/>
          </w:rPr>
          <w:commentReference w:id="422"/>
        </w:r>
      </w:ins>
      <w:commentRangeEnd w:id="423"/>
      <w:r w:rsidR="00D1238A">
        <w:rPr>
          <w:rStyle w:val="CommentReference"/>
        </w:rPr>
        <w:commentReference w:id="423"/>
      </w:r>
      <w:ins w:id="424" w:author="Thomas Kwong" w:date="2021-09-22T22:12:00Z">
        <w:r>
          <w:rPr>
            <w:rFonts w:ascii="Times New Roman" w:hAnsi="Times New Roman" w:cs="Times New Roman"/>
            <w:sz w:val="22"/>
          </w:rPr>
          <w:t xml:space="preserve">. In the </w:t>
        </w:r>
        <w:commentRangeStart w:id="425"/>
        <w:commentRangeStart w:id="426"/>
        <w:r>
          <w:rPr>
            <w:rFonts w:ascii="Times New Roman" w:hAnsi="Times New Roman" w:cs="Times New Roman"/>
            <w:sz w:val="22"/>
          </w:rPr>
          <w:t>second part, we tended to remove the outlier or suspected contaminated cases, such as the high-eukaryotes (</w:t>
        </w:r>
      </w:ins>
      <w:ins w:id="427"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micr</w:t>
        </w:r>
      </w:ins>
      <w:ins w:id="428" w:author="LIN, Yufeng" w:date="2021-09-23T13:16:00Z">
        <w:r w:rsidR="009B5131">
          <w:rPr>
            <w:rFonts w:ascii="Times New Roman" w:hAnsi="Times New Roman" w:cs="Times New Roman"/>
            <w:sz w:val="22"/>
          </w:rPr>
          <w:t>o</w:t>
        </w:r>
      </w:ins>
      <w:ins w:id="429" w:author="LIN, Yufeng" w:date="2021-09-23T13:15:00Z">
        <w:r w:rsidR="009B5131">
          <w:rPr>
            <w:rFonts w:ascii="Times New Roman" w:hAnsi="Times New Roman" w:cs="Times New Roman"/>
            <w:sz w:val="22"/>
          </w:rPr>
          <w:t xml:space="preserve">-eukaryotes contained more than </w:t>
        </w:r>
      </w:ins>
      <w:ins w:id="430" w:author="Thomas Kwong" w:date="2021-09-22T22:12:00Z">
        <w:del w:id="431"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432" w:author="LIN, Yufeng" w:date="2021-09-23T13:15:00Z">
        <w:r w:rsidR="009B5131">
          <w:rPr>
            <w:rFonts w:ascii="Times New Roman" w:hAnsi="Times New Roman" w:cs="Times New Roman"/>
            <w:sz w:val="22"/>
          </w:rPr>
          <w:t xml:space="preserve"> in all intesti</w:t>
        </w:r>
      </w:ins>
      <w:ins w:id="433" w:author="LIN, Yufeng" w:date="2021-09-23T13:16:00Z">
        <w:r w:rsidR="009B5131">
          <w:rPr>
            <w:rFonts w:ascii="Times New Roman" w:hAnsi="Times New Roman" w:cs="Times New Roman"/>
            <w:sz w:val="22"/>
          </w:rPr>
          <w:t>nal microbiome</w:t>
        </w:r>
      </w:ins>
      <w:ins w:id="434" w:author="Thomas Kwong" w:date="2021-09-22T22:12:00Z">
        <w:r>
          <w:rPr>
            <w:rFonts w:ascii="Times New Roman" w:hAnsi="Times New Roman" w:cs="Times New Roman"/>
            <w:sz w:val="22"/>
          </w:rPr>
          <w:t>), low-Eukaryotes (</w:t>
        </w:r>
      </w:ins>
      <w:ins w:id="435"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micro-eukaryotes </w:t>
        </w:r>
      </w:ins>
      <w:ins w:id="436" w:author="LIN, Yufeng" w:date="2021-09-23T13:17:00Z">
        <w:r w:rsidR="009B5131">
          <w:rPr>
            <w:rFonts w:ascii="Times New Roman" w:hAnsi="Times New Roman" w:cs="Times New Roman"/>
            <w:sz w:val="22"/>
          </w:rPr>
          <w:t>covered</w:t>
        </w:r>
      </w:ins>
      <w:ins w:id="437" w:author="LIN, Yufeng" w:date="2021-09-23T13:16:00Z">
        <w:r w:rsidR="009B5131">
          <w:rPr>
            <w:rFonts w:ascii="Times New Roman" w:hAnsi="Times New Roman" w:cs="Times New Roman"/>
            <w:sz w:val="22"/>
          </w:rPr>
          <w:t xml:space="preserve"> </w:t>
        </w:r>
      </w:ins>
      <w:ins w:id="438" w:author="LIN, Yufeng" w:date="2021-09-23T13:17:00Z">
        <w:r w:rsidR="009B5131">
          <w:rPr>
            <w:rFonts w:ascii="Times New Roman" w:hAnsi="Times New Roman" w:cs="Times New Roman"/>
            <w:sz w:val="22"/>
          </w:rPr>
          <w:t>less</w:t>
        </w:r>
      </w:ins>
      <w:ins w:id="439" w:author="LIN, Yufeng" w:date="2021-09-23T13:16:00Z">
        <w:r w:rsidR="009B5131">
          <w:rPr>
            <w:rFonts w:ascii="Times New Roman" w:hAnsi="Times New Roman" w:cs="Times New Roman"/>
            <w:sz w:val="22"/>
          </w:rPr>
          <w:t xml:space="preserve"> than </w:t>
        </w:r>
      </w:ins>
      <w:ins w:id="440" w:author="Thomas Kwong" w:date="2021-09-22T22:12:00Z">
        <w:del w:id="441"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442" w:author="LIN, Yufeng" w:date="2021-09-23T13:16:00Z">
        <w:r w:rsidR="009B5131">
          <w:rPr>
            <w:rFonts w:ascii="Times New Roman" w:hAnsi="Times New Roman" w:cs="Times New Roman"/>
            <w:sz w:val="22"/>
          </w:rPr>
          <w:t xml:space="preserve"> in the gut </w:t>
        </w:r>
      </w:ins>
      <w:ins w:id="443" w:author="LIN, Yufeng" w:date="2021-09-23T13:17:00Z">
        <w:r w:rsidR="009B5131">
          <w:rPr>
            <w:rFonts w:ascii="Times New Roman" w:hAnsi="Times New Roman" w:cs="Times New Roman"/>
            <w:sz w:val="22"/>
          </w:rPr>
          <w:t>microbiota</w:t>
        </w:r>
      </w:ins>
      <w:ins w:id="444" w:author="Thomas Kwong" w:date="2021-09-22T22:12:00Z">
        <w:r>
          <w:rPr>
            <w:rFonts w:ascii="Times New Roman" w:hAnsi="Times New Roman" w:cs="Times New Roman"/>
            <w:sz w:val="22"/>
          </w:rPr>
          <w:t>), and bacteria or eukaryotes contamination (</w:t>
        </w:r>
        <w:del w:id="445" w:author="LIN, Yufeng" w:date="2021-09-23T13:20:00Z">
          <w:r w:rsidDel="009B5131">
            <w:rPr>
              <w:rFonts w:ascii="Times New Roman" w:hAnsi="Times New Roman" w:cs="Times New Roman" w:hint="eastAsia"/>
              <w:sz w:val="22"/>
            </w:rPr>
            <w:delText>1</w:delText>
          </w:r>
        </w:del>
      </w:ins>
      <w:ins w:id="446" w:author="LIN, Yufeng" w:date="2021-09-23T13:20:00Z">
        <w:r w:rsidR="009B5131">
          <w:rPr>
            <w:rFonts w:ascii="Times New Roman" w:hAnsi="Times New Roman" w:cs="Times New Roman" w:hint="eastAsia"/>
            <w:sz w:val="22"/>
          </w:rPr>
          <w:t>one</w:t>
        </w:r>
      </w:ins>
      <w:ins w:id="447" w:author="Thomas Kwong" w:date="2021-09-22T22:12:00Z">
        <w:r>
          <w:rPr>
            <w:rFonts w:ascii="Times New Roman" w:hAnsi="Times New Roman" w:cs="Times New Roman"/>
            <w:sz w:val="22"/>
          </w:rPr>
          <w:t xml:space="preserve"> species </w:t>
        </w:r>
      </w:ins>
      <w:ins w:id="448" w:author="LIN, Yufeng" w:date="2021-09-23T13:20:00Z">
        <w:r w:rsidR="009B5131">
          <w:rPr>
            <w:rFonts w:ascii="Times New Roman" w:hAnsi="Times New Roman" w:cs="Times New Roman"/>
            <w:sz w:val="22"/>
          </w:rPr>
          <w:t xml:space="preserve">more than </w:t>
        </w:r>
      </w:ins>
      <w:ins w:id="449" w:author="Thomas Kwong" w:date="2021-09-22T22:12:00Z">
        <w:del w:id="450"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451" w:author="LIN, Yufeng" w:date="2021-09-23T13:20:00Z">
        <w:r w:rsidR="009B5131">
          <w:rPr>
            <w:rFonts w:ascii="Times New Roman" w:hAnsi="Times New Roman" w:cs="Times New Roman"/>
            <w:sz w:val="22"/>
          </w:rPr>
          <w:t xml:space="preserve"> of intestinal microbiome</w:t>
        </w:r>
      </w:ins>
      <w:ins w:id="452" w:author="Thomas Kwong" w:date="2021-09-22T22:12:00Z">
        <w:r>
          <w:rPr>
            <w:rFonts w:ascii="Times New Roman" w:hAnsi="Times New Roman" w:cs="Times New Roman"/>
            <w:sz w:val="22"/>
          </w:rPr>
          <w:t xml:space="preserve">) samples. For the last division, </w:t>
        </w:r>
      </w:ins>
      <w:ins w:id="453" w:author="LIN, Yufeng" w:date="2021-09-23T13:30:00Z">
        <w:r w:rsidR="003557D0">
          <w:rPr>
            <w:rFonts w:ascii="Times New Roman" w:hAnsi="Times New Roman" w:cs="Times New Roman"/>
            <w:sz w:val="22"/>
          </w:rPr>
          <w:t xml:space="preserve">the </w:t>
        </w:r>
      </w:ins>
      <w:ins w:id="454" w:author="Thomas Kwong" w:date="2021-09-22T22:12:00Z">
        <w:r>
          <w:rPr>
            <w:rFonts w:ascii="Times New Roman" w:hAnsi="Times New Roman" w:cs="Times New Roman"/>
            <w:sz w:val="22"/>
          </w:rPr>
          <w:t xml:space="preserve">low-eukaryotic sequence depth sample </w:t>
        </w:r>
      </w:ins>
      <w:ins w:id="455" w:author="LIN, Yufeng" w:date="2021-09-23T13:23:00Z">
        <w:r w:rsidR="009B5131">
          <w:rPr>
            <w:rFonts w:ascii="Times New Roman" w:hAnsi="Times New Roman" w:cs="Times New Roman"/>
            <w:sz w:val="22"/>
          </w:rPr>
          <w:t>(micro-eukar</w:t>
        </w:r>
      </w:ins>
      <w:ins w:id="456" w:author="LIN, Yufeng" w:date="2021-09-23T13:24:00Z">
        <w:r w:rsidR="009B5131">
          <w:rPr>
            <w:rFonts w:ascii="Times New Roman" w:hAnsi="Times New Roman" w:cs="Times New Roman"/>
            <w:sz w:val="22"/>
          </w:rPr>
          <w:t xml:space="preserve">yotes </w:t>
        </w:r>
      </w:ins>
      <w:ins w:id="457" w:author="LIN, Yufeng" w:date="2021-09-23T13:31:00Z">
        <w:r w:rsidR="003557D0">
          <w:rPr>
            <w:rFonts w:ascii="Times New Roman" w:hAnsi="Times New Roman" w:cs="Times New Roman"/>
            <w:sz w:val="22"/>
          </w:rPr>
          <w:t xml:space="preserve">aligned </w:t>
        </w:r>
      </w:ins>
      <w:ins w:id="458" w:author="LIN, Yufeng" w:date="2021-09-23T13:24:00Z">
        <w:r w:rsidR="009B5131">
          <w:rPr>
            <w:rFonts w:ascii="Times New Roman" w:hAnsi="Times New Roman" w:cs="Times New Roman"/>
            <w:sz w:val="22"/>
          </w:rPr>
          <w:t>read counts less than 10,000</w:t>
        </w:r>
      </w:ins>
      <w:ins w:id="459" w:author="LIN, Yufeng" w:date="2021-09-23T13:23:00Z">
        <w:r w:rsidR="009B5131">
          <w:rPr>
            <w:rFonts w:ascii="Times New Roman" w:hAnsi="Times New Roman" w:cs="Times New Roman"/>
            <w:sz w:val="22"/>
          </w:rPr>
          <w:t xml:space="preserve">) </w:t>
        </w:r>
      </w:ins>
      <w:ins w:id="460" w:author="Thomas Kwong" w:date="2021-09-22T22:12:00Z">
        <w:r>
          <w:rPr>
            <w:rFonts w:ascii="Times New Roman" w:hAnsi="Times New Roman" w:cs="Times New Roman"/>
            <w:sz w:val="22"/>
          </w:rPr>
          <w:t>would be dropped,</w:t>
        </w:r>
        <w:del w:id="461" w:author="LIN, Yufeng" w:date="2021-09-23T13:25:00Z">
          <w:r w:rsidDel="003557D0">
            <w:rPr>
              <w:rFonts w:ascii="Times New Roman" w:hAnsi="Times New Roman" w:cs="Times New Roman"/>
              <w:sz w:val="22"/>
            </w:rPr>
            <w:delText xml:space="preserve"> because </w:delText>
          </w:r>
        </w:del>
      </w:ins>
      <w:ins w:id="462" w:author="LIN, Yufeng" w:date="2021-09-23T13:25:00Z">
        <w:r w:rsidR="003557D0">
          <w:rPr>
            <w:rFonts w:ascii="Times New Roman" w:hAnsi="Times New Roman" w:cs="Times New Roman"/>
            <w:sz w:val="22"/>
          </w:rPr>
          <w:t xml:space="preserve"> which was consiste</w:t>
        </w:r>
      </w:ins>
      <w:ins w:id="463" w:author="LIN, Yufeng" w:date="2021-09-23T13:31:00Z">
        <w:r w:rsidR="003557D0">
          <w:rPr>
            <w:rFonts w:ascii="Times New Roman" w:hAnsi="Times New Roman" w:cs="Times New Roman"/>
            <w:sz w:val="22"/>
          </w:rPr>
          <w:t>nt</w:t>
        </w:r>
      </w:ins>
      <w:ins w:id="464" w:author="LIN, Yufeng" w:date="2021-09-23T13:25:00Z">
        <w:r w:rsidR="003557D0">
          <w:rPr>
            <w:rFonts w:ascii="Times New Roman" w:hAnsi="Times New Roman" w:cs="Times New Roman"/>
            <w:sz w:val="22"/>
          </w:rPr>
          <w:t xml:space="preserve"> with previous study exploring that </w:t>
        </w:r>
      </w:ins>
      <w:ins w:id="465" w:author="Thomas Kwong" w:date="2021-09-22T22:12:00Z">
        <w:r>
          <w:rPr>
            <w:rFonts w:ascii="Times New Roman" w:hAnsi="Times New Roman" w:cs="Times New Roman"/>
            <w:sz w:val="22"/>
          </w:rPr>
          <w:t xml:space="preserve">at least 30% </w:t>
        </w:r>
      </w:ins>
      <w:ins w:id="466" w:author="LIN, Yufeng" w:date="2021-09-23T13:31:00Z">
        <w:r w:rsidR="003557D0">
          <w:rPr>
            <w:rFonts w:ascii="Times New Roman" w:hAnsi="Times New Roman" w:cs="Times New Roman"/>
            <w:sz w:val="22"/>
          </w:rPr>
          <w:t xml:space="preserve">of </w:t>
        </w:r>
      </w:ins>
      <w:ins w:id="467" w:author="Thomas Kwong" w:date="2021-09-22T22:12:00Z">
        <w:r>
          <w:rPr>
            <w:rFonts w:ascii="Times New Roman" w:hAnsi="Times New Roman" w:cs="Times New Roman"/>
            <w:sz w:val="22"/>
          </w:rPr>
          <w:lastRenderedPageBreak/>
          <w:t>individual</w:t>
        </w:r>
      </w:ins>
      <w:ins w:id="468" w:author="LIN, Yufeng" w:date="2021-09-23T13:31:00Z">
        <w:r w:rsidR="003557D0">
          <w:rPr>
            <w:rFonts w:ascii="Times New Roman" w:hAnsi="Times New Roman" w:cs="Times New Roman"/>
            <w:sz w:val="22"/>
          </w:rPr>
          <w:t>s</w:t>
        </w:r>
      </w:ins>
      <w:ins w:id="469"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be detected micro-eukaryotes in all gastrointestinal 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470"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471"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25"/>
        <w:r>
          <w:rPr>
            <w:rStyle w:val="CommentReference"/>
          </w:rPr>
          <w:commentReference w:id="425"/>
        </w:r>
      </w:ins>
      <w:commentRangeEnd w:id="426"/>
      <w:r w:rsidR="00D1238A">
        <w:rPr>
          <w:rStyle w:val="CommentReference"/>
        </w:rPr>
        <w:commentReference w:id="426"/>
      </w:r>
    </w:p>
    <w:p w14:paraId="40DF941F" w14:textId="77777777" w:rsidR="00531B71" w:rsidRPr="00790445" w:rsidRDefault="00531B71" w:rsidP="00531B71">
      <w:pPr>
        <w:pStyle w:val="title20825"/>
        <w:rPr>
          <w:ins w:id="472" w:author="Thomas Kwong" w:date="2021-09-22T22:12:00Z"/>
        </w:rPr>
      </w:pPr>
      <w:ins w:id="473" w:author="Thomas Kwong" w:date="2021-09-22T22:12:00Z">
        <w:r w:rsidRPr="00790445">
          <w:t>Sequence pre-processing and taxonomic and functional profiling</w:t>
        </w:r>
      </w:ins>
    </w:p>
    <w:p w14:paraId="5C424FC3" w14:textId="125B25C1" w:rsidR="00531B71" w:rsidRDefault="00531B71" w:rsidP="00531B71">
      <w:pPr>
        <w:rPr>
          <w:ins w:id="474" w:author="LIN, Yufeng" w:date="2021-09-23T17:57:00Z"/>
          <w:rFonts w:ascii="Times New Roman" w:hAnsi="Times New Roman" w:cs="Times New Roman"/>
          <w:sz w:val="22"/>
        </w:rPr>
      </w:pPr>
      <w:ins w:id="475"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micro-eukaryotes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476" w:author="LIN, Yufeng" w:date="2021-09-23T16:59:00Z">
        <w:r w:rsidR="00274D15">
          <w:rPr>
            <w:rFonts w:ascii="Times New Roman" w:hAnsi="Times New Roman" w:cs="Times New Roman"/>
            <w:sz w:val="22"/>
          </w:rPr>
          <w:t xml:space="preserve"> (see </w:t>
        </w:r>
        <w:r w:rsidR="00274D15">
          <w:rPr>
            <w:rFonts w:ascii="Times New Roman" w:hAnsi="Times New Roman" w:cs="Times New Roman"/>
            <w:sz w:val="22"/>
          </w:rPr>
          <w:t>s</w:t>
        </w:r>
        <w:r w:rsidR="00274D15" w:rsidRPr="00790445">
          <w:rPr>
            <w:rFonts w:ascii="Times New Roman" w:hAnsi="Times New Roman" w:cs="Times New Roman"/>
            <w:sz w:val="22"/>
          </w:rPr>
          <w:t xml:space="preserve">upplementary </w:t>
        </w:r>
        <w:commentRangeStart w:id="477"/>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77"/>
        <w:r w:rsidR="00274D15" w:rsidRPr="00790445">
          <w:rPr>
            <w:rStyle w:val="CommentReference"/>
            <w:rFonts w:ascii="Times New Roman" w:hAnsi="Times New Roman" w:cs="Times New Roman"/>
            <w:sz w:val="22"/>
            <w:szCs w:val="22"/>
          </w:rPr>
          <w:commentReference w:id="477"/>
        </w:r>
        <w:r w:rsidR="00274D15">
          <w:rPr>
            <w:rFonts w:ascii="Times New Roman" w:hAnsi="Times New Roman" w:cs="Times New Roman"/>
            <w:sz w:val="22"/>
          </w:rPr>
          <w:t xml:space="preserve">2 and </w:t>
        </w:r>
        <w:r w:rsidR="00274D15">
          <w:rPr>
            <w:rFonts w:ascii="Times New Roman" w:hAnsi="Times New Roman" w:cs="Times New Roman"/>
            <w:sz w:val="22"/>
          </w:rPr>
          <w:t>s</w:t>
        </w:r>
        <w:r w:rsidR="00274D15" w:rsidRPr="00790445">
          <w:rPr>
            <w:rFonts w:ascii="Times New Roman" w:hAnsi="Times New Roman" w:cs="Times New Roman"/>
            <w:sz w:val="22"/>
          </w:rPr>
          <w:t xml:space="preserve">upplementary </w:t>
        </w:r>
        <w:commentRangeStart w:id="478"/>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78"/>
        <w:r w:rsidR="00274D15" w:rsidRPr="00790445">
          <w:rPr>
            <w:rStyle w:val="CommentReference"/>
            <w:rFonts w:ascii="Times New Roman" w:hAnsi="Times New Roman" w:cs="Times New Roman"/>
            <w:sz w:val="22"/>
            <w:szCs w:val="22"/>
          </w:rPr>
          <w:commentReference w:id="478"/>
        </w:r>
      </w:ins>
      <w:ins w:id="479" w:author="LIN, Yufeng" w:date="2021-09-23T17:09:00Z">
        <w:r w:rsidR="001A7063">
          <w:rPr>
            <w:rFonts w:ascii="Times New Roman" w:hAnsi="Times New Roman" w:cs="Times New Roman"/>
            <w:sz w:val="22"/>
          </w:rPr>
          <w:t>8</w:t>
        </w:r>
      </w:ins>
      <w:ins w:id="480" w:author="LIN, Yufeng" w:date="2021-09-23T16:59:00Z">
        <w:r w:rsidR="00274D15">
          <w:rPr>
            <w:rFonts w:ascii="Times New Roman" w:hAnsi="Times New Roman" w:cs="Times New Roman"/>
            <w:sz w:val="22"/>
          </w:rPr>
          <w:t>)</w:t>
        </w:r>
      </w:ins>
      <w:ins w:id="481" w:author="Thomas Kwong" w:date="2021-09-22T22:12:00Z">
        <w:r w:rsidRPr="00790445">
          <w:rPr>
            <w:rFonts w:ascii="Times New Roman" w:hAnsi="Times New Roman" w:cs="Times New Roman"/>
            <w:sz w:val="22"/>
          </w:rPr>
          <w:t xml:space="preserve">, and </w:t>
        </w:r>
        <w:del w:id="482"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483"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484" w:author="LIN, Yufeng" w:date="2021-09-23T16:59:00Z">
        <w:r w:rsidR="00274D15">
          <w:rPr>
            <w:rFonts w:ascii="Times New Roman" w:hAnsi="Times New Roman" w:cs="Times New Roman"/>
            <w:sz w:val="22"/>
          </w:rPr>
          <w:t>(</w:t>
        </w:r>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485"/>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85"/>
        <w:r w:rsidR="00274D15" w:rsidRPr="00790445">
          <w:rPr>
            <w:rStyle w:val="CommentReference"/>
            <w:rFonts w:ascii="Times New Roman" w:hAnsi="Times New Roman" w:cs="Times New Roman"/>
            <w:sz w:val="22"/>
            <w:szCs w:val="22"/>
          </w:rPr>
          <w:commentReference w:id="485"/>
        </w:r>
        <w:r w:rsidR="00274D15">
          <w:rPr>
            <w:rFonts w:ascii="Times New Roman" w:hAnsi="Times New Roman" w:cs="Times New Roman"/>
            <w:sz w:val="22"/>
          </w:rPr>
          <w:t>3</w:t>
        </w:r>
        <w:r w:rsidR="00274D15">
          <w:rPr>
            <w:rFonts w:ascii="Times New Roman" w:hAnsi="Times New Roman" w:cs="Times New Roman"/>
            <w:sz w:val="22"/>
          </w:rPr>
          <w:t xml:space="preserve">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486" w:author="LIN, Yufeng" w:date="2021-09-23T17:10:00Z">
        <w:r w:rsidR="001A7063">
          <w:rPr>
            <w:rStyle w:val="CommentReference"/>
            <w:rFonts w:ascii="Times New Roman" w:hAnsi="Times New Roman" w:cs="Times New Roman"/>
            <w:sz w:val="22"/>
            <w:szCs w:val="22"/>
          </w:rPr>
          <w:t xml:space="preserve"> 9</w:t>
        </w:r>
      </w:ins>
      <w:ins w:id="487" w:author="LIN, Yufeng" w:date="2021-09-23T16:59:00Z">
        <w:r w:rsidR="00274D15">
          <w:rPr>
            <w:rFonts w:ascii="Times New Roman" w:hAnsi="Times New Roman" w:cs="Times New Roman"/>
            <w:sz w:val="22"/>
          </w:rPr>
          <w:t>)</w:t>
        </w:r>
      </w:ins>
      <w:ins w:id="488" w:author="Thomas Kwong" w:date="2021-09-22T22:12:00Z">
        <w:r w:rsidRPr="00790445">
          <w:rPr>
            <w:rFonts w:ascii="Times New Roman" w:hAnsi="Times New Roman" w:cs="Times New Roman"/>
            <w:sz w:val="22"/>
          </w:rPr>
          <w:t xml:space="preserve"> with the script (</w:t>
        </w:r>
      </w:ins>
      <w:ins w:id="489" w:author="LIN, Yufeng" w:date="2021-09-23T17:57:00Z">
        <w:r w:rsidR="002779A9">
          <w:rPr>
            <w:rFonts w:ascii="Times New Roman" w:hAnsi="Times New Roman" w:cs="Times New Roman"/>
            <w:sz w:val="22"/>
          </w:rPr>
          <w:fldChar w:fldCharType="begin"/>
        </w:r>
        <w:r w:rsidR="002779A9">
          <w:rPr>
            <w:rFonts w:ascii="Times New Roman" w:hAnsi="Times New Roman" w:cs="Times New Roman"/>
            <w:sz w:val="22"/>
          </w:rPr>
          <w:instrText xml:space="preserve"> HYPERLINK "</w:instrText>
        </w:r>
      </w:ins>
      <w:ins w:id="490" w:author="Thomas Kwong" w:date="2021-09-22T22:12:00Z">
        <w:r w:rsidR="002779A9" w:rsidRPr="00790445">
          <w:rPr>
            <w:rFonts w:ascii="Times New Roman" w:hAnsi="Times New Roman" w:cs="Times New Roman"/>
            <w:sz w:val="22"/>
          </w:rPr>
          <w:instrText>https://github.com/ifanlyn95/multi-CRC-fungi</w:instrText>
        </w:r>
      </w:ins>
      <w:ins w:id="491" w:author="LIN, Yufeng" w:date="2021-09-23T17:57:00Z">
        <w:r w:rsidR="002779A9">
          <w:rPr>
            <w:rFonts w:ascii="Times New Roman" w:hAnsi="Times New Roman" w:cs="Times New Roman"/>
            <w:sz w:val="22"/>
          </w:rPr>
          <w:instrText xml:space="preserve">" </w:instrText>
        </w:r>
        <w:r w:rsidR="002779A9">
          <w:rPr>
            <w:rFonts w:ascii="Times New Roman" w:hAnsi="Times New Roman" w:cs="Times New Roman"/>
            <w:sz w:val="22"/>
          </w:rPr>
          <w:fldChar w:fldCharType="separate"/>
        </w:r>
      </w:ins>
      <w:ins w:id="492" w:author="Thomas Kwong" w:date="2021-09-22T22:12:00Z">
        <w:r w:rsidR="002779A9" w:rsidRPr="006C4A28">
          <w:rPr>
            <w:rStyle w:val="Hyperlink"/>
            <w:rFonts w:ascii="Times New Roman" w:hAnsi="Times New Roman" w:cs="Times New Roman"/>
            <w:sz w:val="22"/>
          </w:rPr>
          <w:t>https://github.com/ifanlyn95/multi-CRC-fungi</w:t>
        </w:r>
      </w:ins>
      <w:ins w:id="493" w:author="LIN, Yufeng" w:date="2021-09-23T17:57:00Z">
        <w:r w:rsidR="002779A9">
          <w:rPr>
            <w:rFonts w:ascii="Times New Roman" w:hAnsi="Times New Roman" w:cs="Times New Roman"/>
            <w:sz w:val="22"/>
          </w:rPr>
          <w:fldChar w:fldCharType="end"/>
        </w:r>
      </w:ins>
      <w:ins w:id="494" w:author="Thomas Kwong" w:date="2021-09-22T22:12:00Z">
        <w:r w:rsidRPr="00790445">
          <w:rPr>
            <w:rFonts w:ascii="Times New Roman" w:hAnsi="Times New Roman" w:cs="Times New Roman"/>
            <w:sz w:val="22"/>
          </w:rPr>
          <w:t>).</w:t>
        </w:r>
      </w:ins>
      <w:ins w:id="495" w:author="LIN, Yufeng" w:date="2021-09-23T17:57:00Z">
        <w:r w:rsidR="002779A9">
          <w:rPr>
            <w:rFonts w:ascii="Times New Roman" w:hAnsi="Times New Roman" w:cs="Times New Roman"/>
            <w:sz w:val="22"/>
          </w:rPr>
          <w:t xml:space="preserve"> 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0F533820" w:rsidR="002779A9" w:rsidRPr="002779A9" w:rsidRDefault="002779A9" w:rsidP="00531B71">
      <w:pPr>
        <w:rPr>
          <w:ins w:id="496" w:author="LIN, Yufeng" w:date="2021-09-23T18:04:00Z"/>
          <w:rFonts w:ascii="Times New Roman" w:hAnsi="Times New Roman" w:cs="Times New Roman" w:hint="eastAsia"/>
          <w:sz w:val="22"/>
          <w:rPrChange w:id="497" w:author="LIN, Yufeng" w:date="2021-09-23T18:04:00Z">
            <w:rPr>
              <w:ins w:id="498" w:author="LIN, Yufeng" w:date="2021-09-23T18:04:00Z"/>
              <w:rFonts w:ascii="Times New Roman" w:hAnsi="Times New Roman" w:cs="Times New Roman"/>
              <w:sz w:val="22"/>
            </w:rPr>
          </w:rPrChange>
        </w:rPr>
      </w:pPr>
      <m:oMathPara>
        <m:oMath>
          <m:sSub>
            <m:sSubPr>
              <m:ctrlPr>
                <w:ins w:id="499" w:author="LIN, Yufeng" w:date="2021-09-23T18:01:00Z">
                  <w:rPr>
                    <w:rFonts w:ascii="Cambria Math" w:hAnsi="Cambria Math" w:cs="Times New Roman"/>
                    <w:i/>
                    <w:sz w:val="22"/>
                  </w:rPr>
                </w:ins>
              </m:ctrlPr>
            </m:sSubPr>
            <m:e>
              <m:r>
                <w:ins w:id="500" w:author="LIN, Yufeng" w:date="2021-09-23T18:01:00Z">
                  <w:rPr>
                    <w:rFonts w:ascii="Cambria Math" w:hAnsi="Cambria Math" w:cs="Times New Roman"/>
                    <w:sz w:val="22"/>
                  </w:rPr>
                  <m:t>MedNorm</m:t>
                </w:ins>
              </m:r>
            </m:e>
            <m:sub>
              <m:r>
                <w:ins w:id="501" w:author="LIN, Yufeng" w:date="2021-09-23T18:01:00Z">
                  <w:rPr>
                    <w:rFonts w:ascii="Cambria Math" w:hAnsi="Cambria Math" w:cs="Times New Roman"/>
                    <w:sz w:val="22"/>
                  </w:rPr>
                  <m:t>i</m:t>
                </w:ins>
              </m:r>
              <m:r>
                <w:ins w:id="502" w:author="LIN, Yufeng" w:date="2021-09-23T18:16:00Z">
                  <w:rPr>
                    <w:rFonts w:ascii="Cambria Math" w:hAnsi="Cambria Math" w:cs="Times New Roman"/>
                    <w:sz w:val="22"/>
                  </w:rPr>
                  <m:t>,j</m:t>
                </w:ins>
              </m:r>
            </m:sub>
          </m:sSub>
          <m:r>
            <w:ins w:id="503" w:author="LIN, Yufeng" w:date="2021-09-23T18:00:00Z">
              <w:rPr>
                <w:rFonts w:ascii="Cambria Math" w:hAnsi="Cambria Math" w:cs="Times New Roman"/>
                <w:sz w:val="22"/>
              </w:rPr>
              <m:t>=</m:t>
            </w:ins>
          </m:r>
          <m:f>
            <m:fPr>
              <m:ctrlPr>
                <w:ins w:id="504" w:author="LIN, Yufeng" w:date="2021-09-23T18:01:00Z">
                  <w:rPr>
                    <w:rFonts w:ascii="Cambria Math" w:hAnsi="Cambria Math" w:cs="Times New Roman"/>
                    <w:i/>
                    <w:sz w:val="22"/>
                  </w:rPr>
                </w:ins>
              </m:ctrlPr>
            </m:fPr>
            <m:num>
              <m:sSub>
                <m:sSubPr>
                  <m:ctrlPr>
                    <w:ins w:id="505" w:author="LIN, Yufeng" w:date="2021-09-23T18:01:00Z">
                      <w:rPr>
                        <w:rFonts w:ascii="Cambria Math" w:hAnsi="Cambria Math" w:cs="Times New Roman"/>
                        <w:i/>
                        <w:sz w:val="22"/>
                      </w:rPr>
                    </w:ins>
                  </m:ctrlPr>
                </m:sSubPr>
                <m:e>
                  <m:r>
                    <w:ins w:id="506" w:author="LIN, Yufeng" w:date="2021-09-23T18:01:00Z">
                      <w:rPr>
                        <w:rFonts w:ascii="Cambria Math" w:hAnsi="Cambria Math" w:cs="Times New Roman"/>
                        <w:sz w:val="22"/>
                      </w:rPr>
                      <m:t>RelAbun</m:t>
                    </w:ins>
                  </m:r>
                </m:e>
                <m:sub>
                  <m:r>
                    <w:ins w:id="507" w:author="LIN, Yufeng" w:date="2021-09-23T18:01:00Z">
                      <w:rPr>
                        <w:rFonts w:ascii="Cambria Math" w:hAnsi="Cambria Math" w:cs="Times New Roman"/>
                        <w:sz w:val="22"/>
                      </w:rPr>
                      <m:t>i</m:t>
                    </w:ins>
                  </m:r>
                  <m:r>
                    <w:ins w:id="508" w:author="LIN, Yufeng" w:date="2021-09-23T18:16:00Z">
                      <w:rPr>
                        <w:rFonts w:ascii="Cambria Math" w:hAnsi="Cambria Math" w:cs="Times New Roman"/>
                        <w:sz w:val="22"/>
                      </w:rPr>
                      <m:t>,j</m:t>
                    </w:ins>
                  </m:r>
                </m:sub>
              </m:sSub>
            </m:num>
            <m:den>
              <m:r>
                <w:ins w:id="509" w:author="LIN, Yufeng" w:date="2021-09-24T09:27:00Z">
                  <w:rPr>
                    <w:rFonts w:ascii="Cambria Math" w:hAnsi="Cambria Math" w:cs="Times New Roman"/>
                    <w:sz w:val="22"/>
                  </w:rPr>
                  <m:t>m</m:t>
                </w:ins>
              </m:r>
              <m:r>
                <w:ins w:id="510" w:author="LIN, Yufeng" w:date="2021-09-24T09:17:00Z">
                  <w:rPr>
                    <w:rFonts w:ascii="Cambria Math" w:hAnsi="Cambria Math" w:cs="Times New Roman"/>
                    <w:sz w:val="22"/>
                  </w:rPr>
                  <m:t>edian(</m:t>
                </w:ins>
              </m:r>
              <m:sSub>
                <m:sSubPr>
                  <m:ctrlPr>
                    <w:ins w:id="511" w:author="LIN, Yufeng" w:date="2021-09-23T18:04:00Z">
                      <w:rPr>
                        <w:rFonts w:ascii="Cambria Math" w:hAnsi="Cambria Math" w:cs="Times New Roman"/>
                        <w:i/>
                        <w:sz w:val="22"/>
                      </w:rPr>
                    </w:ins>
                  </m:ctrlPr>
                </m:sSubPr>
                <m:e>
                  <m:r>
                    <w:ins w:id="512" w:author="LIN, Yufeng" w:date="2021-09-23T18:04:00Z">
                      <w:rPr>
                        <w:rFonts w:ascii="Cambria Math" w:hAnsi="Cambria Math" w:cs="Times New Roman"/>
                        <w:sz w:val="22"/>
                      </w:rPr>
                      <m:t>RelAbun</m:t>
                    </w:ins>
                  </m:r>
                </m:e>
                <m:sub>
                  <m:r>
                    <w:ins w:id="513" w:author="LIN, Yufeng" w:date="2021-09-24T09:17:00Z">
                      <w:rPr>
                        <w:rFonts w:ascii="Cambria Math" w:hAnsi="Cambria Math" w:cs="Times New Roman"/>
                        <w:sz w:val="22"/>
                      </w:rPr>
                      <m:t>1</m:t>
                    </w:ins>
                  </m:r>
                  <m:r>
                    <w:ins w:id="514" w:author="LIN, Yufeng" w:date="2021-09-23T18:16:00Z">
                      <w:rPr>
                        <w:rFonts w:ascii="Cambria Math" w:hAnsi="Cambria Math" w:cs="Times New Roman"/>
                        <w:sz w:val="22"/>
                      </w:rPr>
                      <m:t>,j</m:t>
                    </w:ins>
                  </m:r>
                </m:sub>
              </m:sSub>
              <m:r>
                <w:ins w:id="515" w:author="LIN, Yufeng" w:date="2021-09-24T09:17:00Z">
                  <w:rPr>
                    <w:rFonts w:ascii="Cambria Math" w:hAnsi="Cambria Math" w:cs="Times New Roman"/>
                    <w:sz w:val="22"/>
                  </w:rPr>
                  <m:t xml:space="preserve">, </m:t>
                </w:ins>
              </m:r>
              <m:sSub>
                <m:sSubPr>
                  <m:ctrlPr>
                    <w:ins w:id="516" w:author="LIN, Yufeng" w:date="2021-09-24T09:17:00Z">
                      <w:rPr>
                        <w:rFonts w:ascii="Cambria Math" w:hAnsi="Cambria Math" w:cs="Times New Roman"/>
                        <w:i/>
                        <w:sz w:val="22"/>
                      </w:rPr>
                    </w:ins>
                  </m:ctrlPr>
                </m:sSubPr>
                <m:e>
                  <m:r>
                    <w:ins w:id="517" w:author="LIN, Yufeng" w:date="2021-09-24T09:17:00Z">
                      <w:rPr>
                        <w:rFonts w:ascii="Cambria Math" w:hAnsi="Cambria Math" w:cs="Times New Roman"/>
                        <w:sz w:val="22"/>
                      </w:rPr>
                      <m:t>RelAbun</m:t>
                    </w:ins>
                  </m:r>
                </m:e>
                <m:sub>
                  <m:r>
                    <w:ins w:id="518" w:author="LIN, Yufeng" w:date="2021-09-24T09:18:00Z">
                      <w:rPr>
                        <w:rFonts w:ascii="Cambria Math" w:hAnsi="Cambria Math" w:cs="Times New Roman"/>
                        <w:sz w:val="22"/>
                      </w:rPr>
                      <m:t>2</m:t>
                    </w:ins>
                  </m:r>
                  <m:r>
                    <w:ins w:id="519" w:author="LIN, Yufeng" w:date="2021-09-24T09:17:00Z">
                      <w:rPr>
                        <w:rFonts w:ascii="Cambria Math" w:hAnsi="Cambria Math" w:cs="Times New Roman"/>
                        <w:sz w:val="22"/>
                      </w:rPr>
                      <m:t>,j</m:t>
                    </w:ins>
                  </m:r>
                </m:sub>
              </m:sSub>
              <m:r>
                <w:ins w:id="520" w:author="LIN, Yufeng" w:date="2021-09-24T09:17:00Z">
                  <w:rPr>
                    <w:rFonts w:ascii="Cambria Math" w:hAnsi="Cambria Math" w:cs="Times New Roman"/>
                    <w:sz w:val="22"/>
                  </w:rPr>
                  <m:t xml:space="preserve">, … </m:t>
                </w:ins>
              </m:r>
              <m:sSub>
                <m:sSubPr>
                  <m:ctrlPr>
                    <w:ins w:id="521" w:author="LIN, Yufeng" w:date="2021-09-24T09:27:00Z">
                      <w:rPr>
                        <w:rFonts w:ascii="Cambria Math" w:hAnsi="Cambria Math" w:cs="Times New Roman"/>
                        <w:i/>
                        <w:sz w:val="22"/>
                      </w:rPr>
                    </w:ins>
                  </m:ctrlPr>
                </m:sSubPr>
                <m:e>
                  <m:r>
                    <w:ins w:id="522" w:author="LIN, Yufeng" w:date="2021-09-24T09:27:00Z">
                      <w:rPr>
                        <w:rFonts w:ascii="Cambria Math" w:hAnsi="Cambria Math" w:cs="Times New Roman"/>
                        <w:sz w:val="22"/>
                      </w:rPr>
                      <m:t>RelAbun</m:t>
                    </w:ins>
                  </m:r>
                </m:e>
                <m:sub>
                  <m:r>
                    <w:ins w:id="523" w:author="LIN, Yufeng" w:date="2021-09-24T09:27:00Z">
                      <w:rPr>
                        <w:rFonts w:ascii="Cambria Math" w:hAnsi="Cambria Math" w:cs="Times New Roman"/>
                        <w:sz w:val="22"/>
                      </w:rPr>
                      <m:t>n</m:t>
                    </w:ins>
                  </m:r>
                  <m:r>
                    <w:ins w:id="524" w:author="LIN, Yufeng" w:date="2021-09-24T09:27:00Z">
                      <w:rPr>
                        <w:rFonts w:ascii="Cambria Math" w:hAnsi="Cambria Math" w:cs="Times New Roman"/>
                        <w:sz w:val="22"/>
                      </w:rPr>
                      <m:t>-1</m:t>
                    </w:ins>
                  </m:r>
                  <m:r>
                    <w:ins w:id="525" w:author="LIN, Yufeng" w:date="2021-09-24T09:27:00Z">
                      <w:rPr>
                        <w:rFonts w:ascii="Cambria Math" w:hAnsi="Cambria Math" w:cs="Times New Roman"/>
                        <w:sz w:val="22"/>
                      </w:rPr>
                      <m:t>,j</m:t>
                    </w:ins>
                  </m:r>
                </m:sub>
              </m:sSub>
              <m:r>
                <w:ins w:id="526" w:author="LIN, Yufeng" w:date="2021-09-24T09:27:00Z">
                  <w:rPr>
                    <w:rFonts w:ascii="Cambria Math" w:hAnsi="Cambria Math" w:cs="Times New Roman"/>
                    <w:sz w:val="22"/>
                  </w:rPr>
                  <m:t xml:space="preserve">, </m:t>
                </w:ins>
              </m:r>
              <m:sSub>
                <m:sSubPr>
                  <m:ctrlPr>
                    <w:ins w:id="527" w:author="LIN, Yufeng" w:date="2021-09-24T09:17:00Z">
                      <w:rPr>
                        <w:rFonts w:ascii="Cambria Math" w:hAnsi="Cambria Math" w:cs="Times New Roman"/>
                        <w:i/>
                        <w:sz w:val="22"/>
                      </w:rPr>
                    </w:ins>
                  </m:ctrlPr>
                </m:sSubPr>
                <m:e>
                  <m:r>
                    <w:ins w:id="528" w:author="LIN, Yufeng" w:date="2021-09-24T09:17:00Z">
                      <w:rPr>
                        <w:rFonts w:ascii="Cambria Math" w:hAnsi="Cambria Math" w:cs="Times New Roman"/>
                        <w:sz w:val="22"/>
                      </w:rPr>
                      <m:t>RelAbun</m:t>
                    </w:ins>
                  </m:r>
                </m:e>
                <m:sub>
                  <m:r>
                    <w:ins w:id="529" w:author="LIN, Yufeng" w:date="2021-09-24T09:18:00Z">
                      <w:rPr>
                        <w:rFonts w:ascii="Cambria Math" w:hAnsi="Cambria Math" w:cs="Times New Roman"/>
                        <w:sz w:val="22"/>
                      </w:rPr>
                      <m:t>n</m:t>
                    </w:ins>
                  </m:r>
                  <m:r>
                    <w:ins w:id="530" w:author="LIN, Yufeng" w:date="2021-09-24T09:17:00Z">
                      <w:rPr>
                        <w:rFonts w:ascii="Cambria Math" w:hAnsi="Cambria Math" w:cs="Times New Roman"/>
                        <w:sz w:val="22"/>
                      </w:rPr>
                      <m:t>,j</m:t>
                    </w:ins>
                  </m:r>
                </m:sub>
              </m:sSub>
              <m:r>
                <w:ins w:id="531" w:author="LIN, Yufeng" w:date="2021-09-24T09:17:00Z">
                  <w:rPr>
                    <w:rFonts w:ascii="Cambria Math" w:hAnsi="Cambria Math" w:cs="Times New Roman"/>
                    <w:sz w:val="22"/>
                  </w:rPr>
                  <m:t>)</m:t>
                </w:ins>
              </m:r>
            </m:den>
          </m:f>
        </m:oMath>
      </m:oMathPara>
    </w:p>
    <w:p w14:paraId="35A89214" w14:textId="5156F1D4" w:rsidR="002779A9" w:rsidRPr="002779A9" w:rsidRDefault="002779A9" w:rsidP="00626B9C">
      <w:pPr>
        <w:ind w:left="110" w:hangingChars="50" w:hanging="110"/>
        <w:rPr>
          <w:ins w:id="532" w:author="Thomas Kwong" w:date="2021-09-22T22:12:00Z"/>
          <w:rFonts w:ascii="Times New Roman" w:hAnsi="Times New Roman" w:cs="Times New Roman" w:hint="eastAsia"/>
          <w:sz w:val="22"/>
          <w:rPrChange w:id="533" w:author="LIN, Yufeng" w:date="2021-09-23T18:05:00Z">
            <w:rPr>
              <w:ins w:id="534" w:author="Thomas Kwong" w:date="2021-09-22T22:12:00Z"/>
              <w:rFonts w:ascii="Times New Roman" w:hAnsi="Times New Roman" w:cs="Times New Roman" w:hint="eastAsia"/>
              <w:sz w:val="22"/>
            </w:rPr>
          </w:rPrChange>
        </w:rPr>
        <w:pPrChange w:id="535" w:author="LIN, Yufeng" w:date="2021-09-24T09:22:00Z">
          <w:pPr/>
        </w:pPrChange>
      </w:pPr>
      <m:oMath>
        <m:sSub>
          <m:sSubPr>
            <m:ctrlPr>
              <w:ins w:id="536" w:author="LIN, Yufeng" w:date="2021-09-23T18:04:00Z">
                <w:rPr>
                  <w:rFonts w:ascii="Cambria Math" w:hAnsi="Cambria Math" w:cs="Times New Roman"/>
                  <w:i/>
                  <w:sz w:val="22"/>
                </w:rPr>
              </w:ins>
            </m:ctrlPr>
          </m:sSubPr>
          <m:e>
            <m:r>
              <w:ins w:id="537" w:author="LIN, Yufeng" w:date="2021-09-23T18:04:00Z">
                <w:rPr>
                  <w:rFonts w:ascii="Cambria Math" w:hAnsi="Cambria Math" w:cs="Times New Roman"/>
                  <w:sz w:val="22"/>
                </w:rPr>
                <m:t>RelAbun</m:t>
              </w:ins>
            </m:r>
          </m:e>
          <m:sub>
            <m:r>
              <w:ins w:id="538" w:author="LIN, Yufeng" w:date="2021-09-23T18:04:00Z">
                <w:rPr>
                  <w:rFonts w:ascii="Cambria Math" w:hAnsi="Cambria Math" w:cs="Times New Roman"/>
                  <w:sz w:val="22"/>
                </w:rPr>
                <m:t>i</m:t>
              </w:ins>
            </m:r>
            <m:r>
              <w:ins w:id="539" w:author="LIN, Yufeng" w:date="2021-09-23T18:20:00Z">
                <w:rPr>
                  <w:rFonts w:ascii="Cambria Math" w:hAnsi="Cambria Math" w:cs="Times New Roman"/>
                  <w:sz w:val="22"/>
                </w:rPr>
                <m:t>, j</m:t>
              </w:ins>
            </m:r>
            <m:ctrlPr>
              <w:ins w:id="540" w:author="LIN, Yufeng" w:date="2021-09-23T18:04:00Z">
                <w:rPr>
                  <w:rFonts w:ascii="Cambria Math" w:hAnsi="Cambria Math" w:cs="Times New Roman"/>
                  <w:i/>
                  <w:sz w:val="22"/>
                  <w:rPrChange w:id="541" w:author="LIN, Yufeng" w:date="2021-09-23T18:04:00Z">
                    <w:rPr>
                      <w:rFonts w:ascii="Cambria Math" w:hAnsi="Cambria Math" w:cs="Times New Roman"/>
                      <w:i/>
                      <w:sz w:val="22"/>
                    </w:rPr>
                  </w:rPrChange>
                </w:rPr>
              </w:ins>
            </m:ctrlPr>
          </m:sub>
        </m:sSub>
      </m:oMath>
      <w:ins w:id="542" w:author="LIN, Yufeng" w:date="2021-09-23T18:04:00Z">
        <w:r>
          <w:rPr>
            <w:rFonts w:ascii="Times New Roman" w:hAnsi="Times New Roman" w:cs="Times New Roman" w:hint="eastAsia"/>
            <w:sz w:val="22"/>
          </w:rPr>
          <w:t>:</w:t>
        </w:r>
        <w:r>
          <w:rPr>
            <w:rFonts w:ascii="Times New Roman" w:hAnsi="Times New Roman" w:cs="Times New Roman"/>
            <w:sz w:val="22"/>
          </w:rPr>
          <w:t xml:space="preserve"> means the relative abundance of micro-eukaryote</w:t>
        </w:r>
      </w:ins>
      <w:ins w:id="543" w:author="LIN, Yufeng" w:date="2021-09-23T18:05:00Z">
        <w:r>
          <w:rPr>
            <w:rFonts w:ascii="Times New Roman" w:hAnsi="Times New Roman" w:cs="Times New Roman"/>
            <w:sz w:val="22"/>
          </w:rPr>
          <w:t>s or bacteria</w:t>
        </w:r>
      </w:ins>
      <w:ins w:id="544" w:author="LIN, Yufeng" w:date="2021-09-23T18:15:00Z">
        <w:r w:rsidR="00F76818">
          <w:rPr>
            <w:rFonts w:ascii="Times New Roman" w:hAnsi="Times New Roman" w:cs="Times New Roman"/>
            <w:sz w:val="22"/>
          </w:rPr>
          <w:t xml:space="preserve"> </w:t>
        </w:r>
      </w:ins>
      <m:oMath>
        <m:r>
          <w:ins w:id="545" w:author="LIN, Yufeng" w:date="2021-09-23T18:20:00Z">
            <w:rPr>
              <w:rFonts w:ascii="Cambria Math" w:hAnsi="Cambria Math" w:cs="Times New Roman"/>
              <w:sz w:val="22"/>
            </w:rPr>
            <m:t>j</m:t>
          </w:ins>
        </m:r>
      </m:oMath>
      <w:ins w:id="546" w:author="LIN, Yufeng" w:date="2021-09-23T18:05:00Z">
        <w:r>
          <w:rPr>
            <w:rFonts w:ascii="Times New Roman" w:hAnsi="Times New Roman" w:cs="Times New Roman"/>
            <w:sz w:val="22"/>
          </w:rPr>
          <w:t xml:space="preserve"> in sample</w:t>
        </w:r>
      </w:ins>
      <w:ins w:id="547" w:author="LIN, Yufeng" w:date="2021-09-23T18:06:00Z">
        <w:r>
          <w:rPr>
            <w:rFonts w:ascii="Times New Roman" w:hAnsi="Times New Roman" w:cs="Times New Roman"/>
            <w:sz w:val="22"/>
          </w:rPr>
          <w:t xml:space="preserve"> </w:t>
        </w:r>
      </w:ins>
      <m:oMath>
        <m:r>
          <w:ins w:id="548" w:author="LIN, Yufeng" w:date="2021-09-23T18:20:00Z">
            <w:rPr>
              <w:rFonts w:ascii="Cambria Math" w:hAnsi="Cambria Math" w:cs="Times New Roman"/>
              <w:sz w:val="22"/>
            </w:rPr>
            <m:t>i</m:t>
          </w:ins>
        </m:r>
      </m:oMath>
      <w:ins w:id="549" w:author="LIN, Yufeng" w:date="2021-09-23T18:05:00Z">
        <w:r>
          <w:rPr>
            <w:rFonts w:ascii="Times New Roman" w:hAnsi="Times New Roman" w:cs="Times New Roman"/>
            <w:sz w:val="22"/>
          </w:rPr>
          <w:t>, which</w:t>
        </w:r>
      </w:ins>
      <w:ins w:id="550" w:author="LIN, Yufeng" w:date="2021-09-24T09:26:00Z">
        <w:r w:rsidR="003A57AB">
          <w:rPr>
            <w:rFonts w:ascii="Times New Roman" w:hAnsi="Times New Roman" w:cs="Times New Roman"/>
            <w:sz w:val="22"/>
          </w:rPr>
          <w:t xml:space="preserve"> </w:t>
        </w:r>
      </w:ins>
      <w:ins w:id="551" w:author="LIN, Yufeng" w:date="2021-09-23T18:05:00Z">
        <w:r>
          <w:rPr>
            <w:rFonts w:ascii="Times New Roman" w:hAnsi="Times New Roman" w:cs="Times New Roman"/>
            <w:sz w:val="22"/>
          </w:rPr>
          <w:t>belong</w:t>
        </w:r>
      </w:ins>
      <w:ins w:id="552" w:author="LIN, Yufeng" w:date="2021-09-23T18:06:00Z">
        <w:r>
          <w:rPr>
            <w:rFonts w:ascii="Times New Roman" w:hAnsi="Times New Roman" w:cs="Times New Roman"/>
            <w:sz w:val="22"/>
          </w:rPr>
          <w:t xml:space="preserve">s to cohort </w:t>
        </w:r>
      </w:ins>
      <m:oMath>
        <m:r>
          <w:ins w:id="553" w:author="LIN, Yufeng" w:date="2021-09-23T18:20:00Z">
            <w:rPr>
              <w:rFonts w:ascii="Cambria Math" w:hAnsi="Cambria Math" w:cs="Times New Roman"/>
              <w:sz w:val="22"/>
            </w:rPr>
            <m:t>k</m:t>
          </w:ins>
        </m:r>
      </m:oMath>
      <w:ins w:id="554" w:author="LIN, Yufeng" w:date="2021-09-23T18:05:00Z">
        <w:r>
          <w:rPr>
            <w:rFonts w:ascii="Times New Roman" w:hAnsi="Times New Roman" w:cs="Times New Roman"/>
            <w:sz w:val="22"/>
          </w:rPr>
          <w:t>.</w:t>
        </w:r>
      </w:ins>
      <w:ins w:id="555" w:author="LIN, Yufeng" w:date="2021-09-24T09:22:00Z">
        <w:r w:rsidR="00626B9C">
          <w:rPr>
            <w:rFonts w:ascii="Times New Roman" w:hAnsi="Times New Roman" w:cs="Times New Roman"/>
            <w:sz w:val="22"/>
          </w:rPr>
          <w:t xml:space="preserve"> </w:t>
        </w:r>
      </w:ins>
      <w:ins w:id="556" w:author="LIN, Yufeng" w:date="2021-09-24T09:24:00Z">
        <w:r w:rsidR="00626B9C">
          <w:rPr>
            <w:rFonts w:ascii="Times New Roman" w:hAnsi="Times New Roman" w:cs="Times New Roman"/>
            <w:sz w:val="22"/>
          </w:rPr>
          <w:t xml:space="preserve">While </w:t>
        </w:r>
      </w:ins>
      <w:ins w:id="557" w:author="LIN, Yufeng" w:date="2021-09-24T09:22:00Z">
        <w:r w:rsidR="00626B9C">
          <w:rPr>
            <w:rFonts w:ascii="Times New Roman" w:hAnsi="Times New Roman" w:cs="Times New Roman"/>
            <w:sz w:val="22"/>
          </w:rPr>
          <w:t xml:space="preserve">cohort </w:t>
        </w:r>
      </w:ins>
      <m:oMath>
        <m:r>
          <w:ins w:id="558" w:author="LIN, Yufeng" w:date="2021-09-24T09:25:00Z">
            <w:rPr>
              <w:rFonts w:ascii="Cambria Math" w:hAnsi="Cambria Math" w:cs="Times New Roman"/>
              <w:sz w:val="22"/>
            </w:rPr>
            <m:t>k</m:t>
          </w:ins>
        </m:r>
      </m:oMath>
      <w:ins w:id="559" w:author="LIN, Yufeng" w:date="2021-09-24T09:22:00Z">
        <w:r w:rsidR="00626B9C">
          <w:rPr>
            <w:rFonts w:ascii="Times New Roman" w:hAnsi="Times New Roman" w:cs="Times New Roman"/>
            <w:sz w:val="22"/>
          </w:rPr>
          <w:t xml:space="preserve"> </w:t>
        </w:r>
      </w:ins>
      <w:ins w:id="560" w:author="LIN, Yufeng" w:date="2021-09-24T09:28:00Z">
        <w:r w:rsidR="00870917">
          <w:rPr>
            <w:rFonts w:ascii="Times New Roman" w:hAnsi="Times New Roman" w:cs="Times New Roman"/>
            <w:sz w:val="22"/>
          </w:rPr>
          <w:t>has ex</w:t>
        </w:r>
      </w:ins>
      <w:ins w:id="561" w:author="LIN, Yufeng" w:date="2021-09-24T09:29:00Z">
        <w:r w:rsidR="00870917">
          <w:rPr>
            <w:rFonts w:ascii="Times New Roman" w:hAnsi="Times New Roman" w:cs="Times New Roman"/>
            <w:sz w:val="22"/>
          </w:rPr>
          <w:t xml:space="preserve">actly </w:t>
        </w:r>
      </w:ins>
      <w:ins w:id="562" w:author="LIN, Yufeng" w:date="2021-09-24T09:24:00Z">
        <w:r w:rsidR="00626B9C">
          <w:rPr>
            <w:rFonts w:ascii="Times New Roman" w:hAnsi="Times New Roman" w:cs="Times New Roman"/>
            <w:sz w:val="22"/>
          </w:rPr>
          <w:t xml:space="preserve">sample </w:t>
        </w:r>
      </w:ins>
      <m:oMath>
        <m:r>
          <w:ins w:id="563" w:author="LIN, Yufeng" w:date="2021-09-24T09:25:00Z">
            <w:rPr>
              <w:rFonts w:ascii="Cambria Math" w:hAnsi="Cambria Math" w:cs="Times New Roman"/>
              <w:sz w:val="22"/>
            </w:rPr>
            <m:t>1</m:t>
          </w:ins>
        </m:r>
      </m:oMath>
      <w:ins w:id="564" w:author="LIN, Yufeng" w:date="2021-09-24T09:24:00Z">
        <w:r w:rsidR="00626B9C">
          <w:rPr>
            <w:rFonts w:ascii="Times New Roman" w:hAnsi="Times New Roman" w:cs="Times New Roman"/>
            <w:sz w:val="22"/>
          </w:rPr>
          <w:t xml:space="preserve"> to sample </w:t>
        </w:r>
      </w:ins>
      <m:oMath>
        <m:r>
          <w:ins w:id="565" w:author="LIN, Yufeng" w:date="2021-09-24T09:25:00Z">
            <w:rPr>
              <w:rFonts w:ascii="Cambria Math" w:hAnsi="Cambria Math" w:cs="Times New Roman"/>
              <w:sz w:val="22"/>
            </w:rPr>
            <m:t>n</m:t>
          </w:ins>
        </m:r>
      </m:oMath>
      <w:ins w:id="566" w:author="LIN, Yufeng" w:date="2021-09-24T09:24:00Z">
        <w:r w:rsidR="00626B9C">
          <w:rPr>
            <w:rFonts w:ascii="Times New Roman" w:hAnsi="Times New Roman" w:cs="Times New Roman"/>
            <w:sz w:val="22"/>
          </w:rPr>
          <w:t>.</w:t>
        </w:r>
      </w:ins>
    </w:p>
    <w:p w14:paraId="76FAD842" w14:textId="77777777" w:rsidR="00531B71" w:rsidRPr="00790445" w:rsidRDefault="00531B71" w:rsidP="00531B71">
      <w:pPr>
        <w:pStyle w:val="title20825"/>
        <w:rPr>
          <w:ins w:id="567" w:author="Thomas Kwong" w:date="2021-09-22T22:12:00Z"/>
        </w:rPr>
      </w:pPr>
      <w:ins w:id="568" w:author="Thomas Kwong" w:date="2021-09-22T22:12:00Z">
        <w:r w:rsidRPr="00790445">
          <w:t>Feature selections criteria</w:t>
        </w:r>
      </w:ins>
    </w:p>
    <w:p w14:paraId="104755D0" w14:textId="77777777" w:rsidR="00531B71" w:rsidRPr="00790445" w:rsidRDefault="00531B71" w:rsidP="00531B71">
      <w:pPr>
        <w:rPr>
          <w:ins w:id="569" w:author="Thomas Kwong" w:date="2021-09-22T22:12:00Z"/>
          <w:rFonts w:ascii="Times New Roman" w:hAnsi="Times New Roman" w:cs="Times New Roman"/>
          <w:sz w:val="22"/>
        </w:rPr>
      </w:pPr>
      <w:ins w:id="570" w:author="Thomas Kwong" w:date="2021-09-22T22:12:00Z">
        <w:r w:rsidRPr="00790445">
          <w:rPr>
            <w:rFonts w:ascii="Times New Roman" w:hAnsi="Times New Roman" w:cs="Times New Roman"/>
            <w:sz w:val="22"/>
          </w:rPr>
          <w:t>We had three criteria to select the potential candidates, whether it is bacteria or micro-eukaryotes. In the most beginning, we excluded the rarefied candidates with an average abundance of less than 0.1% in all micro-eukaryotes.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5B5B6A" w:rsidP="00531B71">
      <w:pPr>
        <w:rPr>
          <w:ins w:id="571" w:author="Thomas Kwong" w:date="2021-09-22T22:12:00Z"/>
          <w:rFonts w:ascii="Times New Roman" w:hAnsi="Times New Roman" w:cs="Times New Roman"/>
          <w:sz w:val="22"/>
        </w:rPr>
      </w:pPr>
      <m:oMathPara>
        <m:oMath>
          <m:sSub>
            <m:sSubPr>
              <m:ctrlPr>
                <w:ins w:id="572" w:author="Thomas Kwong" w:date="2021-09-22T22:12:00Z">
                  <w:rPr>
                    <w:rFonts w:ascii="Cambria Math" w:hAnsi="Cambria Math" w:cs="Times New Roman"/>
                    <w:i/>
                    <w:sz w:val="22"/>
                  </w:rPr>
                </w:ins>
              </m:ctrlPr>
            </m:sSubPr>
            <m:e>
              <m:sSub>
                <m:sSubPr>
                  <m:ctrlPr>
                    <w:ins w:id="573" w:author="Thomas Kwong" w:date="2021-09-22T22:12:00Z">
                      <w:rPr>
                        <w:rFonts w:ascii="Cambria Math" w:hAnsi="Cambria Math" w:cs="Times New Roman"/>
                        <w:i/>
                        <w:sz w:val="22"/>
                      </w:rPr>
                    </w:ins>
                  </m:ctrlPr>
                </m:sSubPr>
                <m:e>
                  <m:r>
                    <w:ins w:id="574" w:author="Thomas Kwong" w:date="2021-09-22T22:12:00Z">
                      <w:rPr>
                        <w:rFonts w:ascii="Cambria Math" w:hAnsi="Cambria Math" w:cs="Times New Roman"/>
                        <w:sz w:val="22"/>
                      </w:rPr>
                      <m:t>log</m:t>
                    </w:ins>
                  </m:r>
                </m:e>
                <m:sub>
                  <m:r>
                    <w:ins w:id="575" w:author="Thomas Kwong" w:date="2021-09-22T22:12:00Z">
                      <w:rPr>
                        <w:rFonts w:ascii="Cambria Math" w:hAnsi="Cambria Math" w:cs="Times New Roman"/>
                        <w:sz w:val="22"/>
                      </w:rPr>
                      <m:t>2</m:t>
                    </w:ins>
                  </m:r>
                </m:sub>
              </m:sSub>
              <m:d>
                <m:dPr>
                  <m:ctrlPr>
                    <w:ins w:id="576" w:author="Thomas Kwong" w:date="2021-09-22T22:12:00Z">
                      <w:rPr>
                        <w:rFonts w:ascii="Cambria Math" w:hAnsi="Cambria Math" w:cs="Times New Roman"/>
                        <w:i/>
                        <w:sz w:val="22"/>
                      </w:rPr>
                    </w:ins>
                  </m:ctrlPr>
                </m:dPr>
                <m:e>
                  <m:r>
                    <w:ins w:id="577" w:author="Thomas Kwong" w:date="2021-09-22T22:12:00Z">
                      <w:rPr>
                        <w:rFonts w:ascii="Cambria Math" w:hAnsi="Cambria Math" w:cs="Times New Roman"/>
                        <w:sz w:val="22"/>
                      </w:rPr>
                      <m:t>MultMedFC</m:t>
                    </w:ins>
                  </m:r>
                </m:e>
              </m:d>
            </m:e>
            <m:sub>
              <m:r>
                <w:ins w:id="578" w:author="Thomas Kwong" w:date="2021-09-22T22:12:00Z">
                  <w:rPr>
                    <w:rFonts w:ascii="Cambria Math" w:hAnsi="Cambria Math" w:cs="Times New Roman"/>
                    <w:sz w:val="22"/>
                  </w:rPr>
                  <m:t>i</m:t>
                </w:ins>
              </m:r>
            </m:sub>
          </m:sSub>
          <m:r>
            <w:ins w:id="579" w:author="Thomas Kwong" w:date="2021-09-22T22:12:00Z">
              <w:rPr>
                <w:rFonts w:ascii="Cambria Math" w:hAnsi="Cambria Math" w:cs="Times New Roman"/>
                <w:sz w:val="22"/>
              </w:rPr>
              <m:t>=</m:t>
            </w:ins>
          </m:r>
          <m:sSub>
            <m:sSubPr>
              <m:ctrlPr>
                <w:ins w:id="580" w:author="Thomas Kwong" w:date="2021-09-22T22:12:00Z">
                  <w:rPr>
                    <w:rFonts w:ascii="Cambria Math" w:hAnsi="Cambria Math" w:cs="Times New Roman"/>
                    <w:i/>
                    <w:sz w:val="22"/>
                  </w:rPr>
                </w:ins>
              </m:ctrlPr>
            </m:sSubPr>
            <m:e>
              <m:r>
                <w:ins w:id="581" w:author="Thomas Kwong" w:date="2021-09-22T22:12:00Z">
                  <w:rPr>
                    <w:rFonts w:ascii="Cambria Math" w:hAnsi="Cambria Math" w:cs="Times New Roman"/>
                    <w:sz w:val="22"/>
                  </w:rPr>
                  <m:t>log</m:t>
                </w:ins>
              </m:r>
            </m:e>
            <m:sub>
              <m:r>
                <w:ins w:id="582" w:author="Thomas Kwong" w:date="2021-09-22T22:12:00Z">
                  <w:rPr>
                    <w:rFonts w:ascii="Cambria Math" w:hAnsi="Cambria Math" w:cs="Times New Roman"/>
                    <w:sz w:val="22"/>
                  </w:rPr>
                  <m:t>2</m:t>
                </w:ins>
              </m:r>
            </m:sub>
          </m:sSub>
          <m:r>
            <w:ins w:id="583" w:author="Thomas Kwong" w:date="2021-09-22T22:12:00Z">
              <w:rPr>
                <w:rFonts w:ascii="Cambria Math" w:hAnsi="Cambria Math" w:cs="Times New Roman"/>
                <w:sz w:val="22"/>
              </w:rPr>
              <m:t>(median(</m:t>
            </w:ins>
          </m:r>
          <m:nary>
            <m:naryPr>
              <m:chr m:val="∑"/>
              <m:limLoc m:val="undOvr"/>
              <m:ctrlPr>
                <w:ins w:id="584" w:author="Thomas Kwong" w:date="2021-09-22T22:12:00Z">
                  <w:rPr>
                    <w:rFonts w:ascii="Cambria Math" w:hAnsi="Cambria Math" w:cs="Times New Roman"/>
                    <w:i/>
                    <w:sz w:val="22"/>
                  </w:rPr>
                </w:ins>
              </m:ctrlPr>
            </m:naryPr>
            <m:sub>
              <m:r>
                <w:ins w:id="585" w:author="Thomas Kwong" w:date="2021-09-22T22:12:00Z">
                  <w:rPr>
                    <w:rFonts w:ascii="Cambria Math" w:hAnsi="Cambria Math" w:cs="Times New Roman"/>
                    <w:sz w:val="22"/>
                  </w:rPr>
                  <m:t>j=1</m:t>
                </w:ins>
              </m:r>
            </m:sub>
            <m:sup>
              <m:sSub>
                <m:sSubPr>
                  <m:ctrlPr>
                    <w:ins w:id="586" w:author="Thomas Kwong" w:date="2021-09-22T22:12:00Z">
                      <w:rPr>
                        <w:rFonts w:ascii="Cambria Math" w:hAnsi="Cambria Math" w:cs="Times New Roman"/>
                        <w:i/>
                        <w:sz w:val="22"/>
                      </w:rPr>
                    </w:ins>
                  </m:ctrlPr>
                </m:sSubPr>
                <m:e>
                  <m:r>
                    <w:ins w:id="587" w:author="Thomas Kwong" w:date="2021-09-22T22:12:00Z">
                      <w:rPr>
                        <w:rFonts w:ascii="Cambria Math" w:hAnsi="Cambria Math" w:cs="Times New Roman"/>
                        <w:sz w:val="22"/>
                      </w:rPr>
                      <m:t>n</m:t>
                    </w:ins>
                  </m:r>
                </m:e>
                <m:sub>
                  <m:r>
                    <w:ins w:id="588" w:author="Thomas Kwong" w:date="2021-09-22T22:12:00Z">
                      <w:rPr>
                        <w:rFonts w:ascii="Cambria Math" w:hAnsi="Cambria Math" w:cs="Times New Roman"/>
                        <w:sz w:val="22"/>
                      </w:rPr>
                      <m:t>crc</m:t>
                    </w:ins>
                  </m:r>
                </m:sub>
              </m:sSub>
            </m:sup>
            <m:e>
              <m:nary>
                <m:naryPr>
                  <m:chr m:val="∑"/>
                  <m:limLoc m:val="undOvr"/>
                  <m:ctrlPr>
                    <w:ins w:id="589" w:author="Thomas Kwong" w:date="2021-09-22T22:12:00Z">
                      <w:rPr>
                        <w:rFonts w:ascii="Cambria Math" w:hAnsi="Cambria Math" w:cs="Times New Roman"/>
                        <w:i/>
                        <w:sz w:val="22"/>
                      </w:rPr>
                    </w:ins>
                  </m:ctrlPr>
                </m:naryPr>
                <m:sub>
                  <m:r>
                    <w:ins w:id="590" w:author="Thomas Kwong" w:date="2021-09-22T22:12:00Z">
                      <w:rPr>
                        <w:rFonts w:ascii="Cambria Math" w:hAnsi="Cambria Math" w:cs="Times New Roman"/>
                        <w:sz w:val="22"/>
                      </w:rPr>
                      <m:t>k=1</m:t>
                    </w:ins>
                  </m:r>
                </m:sub>
                <m:sup>
                  <m:sSub>
                    <m:sSubPr>
                      <m:ctrlPr>
                        <w:ins w:id="591" w:author="Thomas Kwong" w:date="2021-09-22T22:12:00Z">
                          <w:rPr>
                            <w:rFonts w:ascii="Cambria Math" w:hAnsi="Cambria Math" w:cs="Times New Roman"/>
                            <w:i/>
                            <w:sz w:val="22"/>
                          </w:rPr>
                        </w:ins>
                      </m:ctrlPr>
                    </m:sSubPr>
                    <m:e>
                      <m:r>
                        <w:ins w:id="592" w:author="Thomas Kwong" w:date="2021-09-22T22:12:00Z">
                          <w:rPr>
                            <w:rFonts w:ascii="Cambria Math" w:hAnsi="Cambria Math" w:cs="Times New Roman"/>
                            <w:sz w:val="22"/>
                          </w:rPr>
                          <m:t>n</m:t>
                        </w:ins>
                      </m:r>
                    </m:e>
                    <m:sub>
                      <m:r>
                        <w:ins w:id="593" w:author="Thomas Kwong" w:date="2021-09-22T22:12:00Z">
                          <w:rPr>
                            <w:rFonts w:ascii="Cambria Math" w:hAnsi="Cambria Math" w:cs="Times New Roman"/>
                            <w:sz w:val="22"/>
                          </w:rPr>
                          <m:t>ctrl</m:t>
                        </w:ins>
                      </m:r>
                    </m:sub>
                  </m:sSub>
                </m:sup>
                <m:e>
                  <m:f>
                    <m:fPr>
                      <m:ctrlPr>
                        <w:ins w:id="594" w:author="Thomas Kwong" w:date="2021-09-22T22:12:00Z">
                          <w:rPr>
                            <w:rFonts w:ascii="Cambria Math" w:hAnsi="Cambria Math" w:cs="Times New Roman"/>
                            <w:i/>
                            <w:sz w:val="22"/>
                          </w:rPr>
                        </w:ins>
                      </m:ctrlPr>
                    </m:fPr>
                    <m:num>
                      <m:sSub>
                        <m:sSubPr>
                          <m:ctrlPr>
                            <w:ins w:id="595" w:author="Thomas Kwong" w:date="2021-09-22T22:12:00Z">
                              <w:rPr>
                                <w:rFonts w:ascii="Cambria Math" w:hAnsi="Cambria Math" w:cs="Times New Roman"/>
                                <w:i/>
                                <w:sz w:val="22"/>
                              </w:rPr>
                            </w:ins>
                          </m:ctrlPr>
                        </m:sSubPr>
                        <m:e>
                          <m:r>
                            <w:ins w:id="596" w:author="Thomas Kwong" w:date="2021-09-22T22:12:00Z">
                              <w:rPr>
                                <w:rFonts w:ascii="Cambria Math" w:hAnsi="Cambria Math" w:cs="Times New Roman"/>
                                <w:sz w:val="22"/>
                              </w:rPr>
                              <m:t>ReAbund</m:t>
                            </w:ins>
                          </m:r>
                        </m:e>
                        <m:sub>
                          <m:r>
                            <w:ins w:id="597" w:author="Thomas Kwong" w:date="2021-09-22T22:12:00Z">
                              <w:rPr>
                                <w:rFonts w:ascii="Cambria Math" w:hAnsi="Cambria Math" w:cs="Times New Roman"/>
                                <w:sz w:val="22"/>
                              </w:rPr>
                              <m:t>j,  i</m:t>
                            </w:ins>
                          </m:r>
                        </m:sub>
                      </m:sSub>
                    </m:num>
                    <m:den>
                      <m:sSub>
                        <m:sSubPr>
                          <m:ctrlPr>
                            <w:ins w:id="598" w:author="Thomas Kwong" w:date="2021-09-22T22:12:00Z">
                              <w:rPr>
                                <w:rFonts w:ascii="Cambria Math" w:hAnsi="Cambria Math" w:cs="Times New Roman"/>
                                <w:i/>
                                <w:sz w:val="22"/>
                              </w:rPr>
                            </w:ins>
                          </m:ctrlPr>
                        </m:sSubPr>
                        <m:e>
                          <m:r>
                            <w:ins w:id="599" w:author="Thomas Kwong" w:date="2021-09-22T22:12:00Z">
                              <w:rPr>
                                <w:rFonts w:ascii="Cambria Math" w:hAnsi="Cambria Math" w:cs="Times New Roman"/>
                                <w:sz w:val="22"/>
                              </w:rPr>
                              <m:t>ReAbund</m:t>
                            </w:ins>
                          </m:r>
                        </m:e>
                        <m:sub>
                          <m:r>
                            <w:ins w:id="600" w:author="Thomas Kwong" w:date="2021-09-22T22:12:00Z">
                              <w:rPr>
                                <w:rFonts w:ascii="Cambria Math" w:hAnsi="Cambria Math" w:cs="Times New Roman"/>
                                <w:sz w:val="22"/>
                              </w:rPr>
                              <m:t>k,  i</m:t>
                            </w:ins>
                          </m:r>
                        </m:sub>
                      </m:sSub>
                    </m:den>
                  </m:f>
                </m:e>
              </m:nary>
            </m:e>
          </m:nary>
          <m:r>
            <w:ins w:id="601" w:author="Thomas Kwong" w:date="2021-09-22T22:12:00Z">
              <w:rPr>
                <w:rFonts w:ascii="Cambria Math" w:hAnsi="Cambria Math" w:cs="Times New Roman"/>
                <w:sz w:val="22"/>
              </w:rPr>
              <m:t>))</m:t>
            </w:ins>
          </m:r>
        </m:oMath>
      </m:oMathPara>
    </w:p>
    <w:p w14:paraId="5BE07A06" w14:textId="77777777" w:rsidR="00531B71" w:rsidRPr="00790445" w:rsidRDefault="005B5B6A" w:rsidP="00531B71">
      <w:pPr>
        <w:ind w:leftChars="100" w:left="210"/>
        <w:rPr>
          <w:ins w:id="602" w:author="Thomas Kwong" w:date="2021-09-22T22:12:00Z"/>
          <w:rFonts w:ascii="Times New Roman" w:hAnsi="Times New Roman" w:cs="Times New Roman"/>
          <w:sz w:val="22"/>
        </w:rPr>
      </w:pPr>
      <m:oMath>
        <m:sSub>
          <m:sSubPr>
            <m:ctrlPr>
              <w:ins w:id="603" w:author="Thomas Kwong" w:date="2021-09-22T22:12:00Z">
                <w:rPr>
                  <w:rFonts w:ascii="Cambria Math" w:hAnsi="Cambria Math" w:cs="Times New Roman"/>
                  <w:i/>
                  <w:sz w:val="22"/>
                </w:rPr>
              </w:ins>
            </m:ctrlPr>
          </m:sSubPr>
          <m:e>
            <m:r>
              <w:ins w:id="604" w:author="Thomas Kwong" w:date="2021-09-22T22:12:00Z">
                <w:rPr>
                  <w:rFonts w:ascii="Cambria Math" w:hAnsi="Cambria Math" w:cs="Times New Roman"/>
                  <w:sz w:val="22"/>
                </w:rPr>
                <m:t>n</m:t>
              </w:ins>
            </m:r>
          </m:e>
          <m:sub>
            <m:r>
              <w:ins w:id="605" w:author="Thomas Kwong" w:date="2021-09-22T22:12:00Z">
                <w:rPr>
                  <w:rFonts w:ascii="Cambria Math" w:hAnsi="Cambria Math" w:cs="Times New Roman"/>
                  <w:sz w:val="22"/>
                </w:rPr>
                <m:t>crc</m:t>
              </w:ins>
            </m:r>
          </m:sub>
        </m:sSub>
        <m:r>
          <w:ins w:id="606" w:author="Thomas Kwong" w:date="2021-09-22T22:12:00Z">
            <w:rPr>
              <w:rFonts w:ascii="Cambria Math" w:hAnsi="Cambria Math" w:cs="Times New Roman"/>
              <w:sz w:val="22"/>
            </w:rPr>
            <m:t xml:space="preserve"> / </m:t>
          </w:ins>
        </m:r>
        <m:sSub>
          <m:sSubPr>
            <m:ctrlPr>
              <w:ins w:id="607" w:author="Thomas Kwong" w:date="2021-09-22T22:12:00Z">
                <w:rPr>
                  <w:rFonts w:ascii="Cambria Math" w:hAnsi="Cambria Math" w:cs="Times New Roman"/>
                  <w:i/>
                  <w:sz w:val="22"/>
                </w:rPr>
              </w:ins>
            </m:ctrlPr>
          </m:sSubPr>
          <m:e>
            <m:r>
              <w:ins w:id="608" w:author="Thomas Kwong" w:date="2021-09-22T22:12:00Z">
                <w:rPr>
                  <w:rFonts w:ascii="Cambria Math" w:hAnsi="Cambria Math" w:cs="Times New Roman"/>
                  <w:sz w:val="22"/>
                </w:rPr>
                <m:t>n</m:t>
              </w:ins>
            </m:r>
          </m:e>
          <m:sub>
            <m:r>
              <w:ins w:id="609" w:author="Thomas Kwong" w:date="2021-09-22T22:12:00Z">
                <w:rPr>
                  <w:rFonts w:ascii="Cambria Math" w:hAnsi="Cambria Math" w:cs="Times New Roman"/>
                  <w:sz w:val="22"/>
                </w:rPr>
                <m:t>ctrl</m:t>
              </w:ins>
            </m:r>
          </m:sub>
        </m:sSub>
        <m:r>
          <w:ins w:id="610" w:author="Thomas Kwong" w:date="2021-09-22T22:12:00Z">
            <w:rPr>
              <w:rFonts w:ascii="Cambria Math" w:hAnsi="Cambria Math" w:cs="Times New Roman"/>
              <w:sz w:val="22"/>
            </w:rPr>
            <m:t xml:space="preserve"> :</m:t>
          </w:ins>
        </m:r>
      </m:oMath>
      <w:ins w:id="611"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77777777" w:rsidR="00531B71" w:rsidRPr="00790445" w:rsidRDefault="00531B71" w:rsidP="00531B71">
      <w:pPr>
        <w:ind w:leftChars="100" w:left="210"/>
        <w:rPr>
          <w:ins w:id="612" w:author="Thomas Kwong" w:date="2021-09-22T22:12:00Z"/>
          <w:rFonts w:ascii="Times New Roman" w:hAnsi="Times New Roman" w:cs="Times New Roman"/>
          <w:sz w:val="22"/>
        </w:rPr>
      </w:pPr>
      <m:oMath>
        <m:r>
          <w:ins w:id="613" w:author="Thomas Kwong" w:date="2021-09-22T22:12:00Z">
            <w:rPr>
              <w:rFonts w:ascii="Cambria Math" w:hAnsi="Cambria Math" w:cs="Times New Roman"/>
              <w:sz w:val="22"/>
            </w:rPr>
            <m:t>i :</m:t>
          </w:ins>
        </m:r>
      </m:oMath>
      <w:ins w:id="614" w:author="Thomas Kwong" w:date="2021-09-22T22:12:00Z">
        <w:r w:rsidRPr="00790445">
          <w:rPr>
            <w:rFonts w:ascii="Times New Roman" w:hAnsi="Times New Roman" w:cs="Times New Roman"/>
            <w:sz w:val="22"/>
          </w:rPr>
          <w:t xml:space="preserve"> means the micro-eukaryotes names.</w:t>
        </w:r>
      </w:ins>
    </w:p>
    <w:p w14:paraId="609E304B" w14:textId="77777777" w:rsidR="00531B71" w:rsidRPr="00790445" w:rsidRDefault="005B5B6A" w:rsidP="00531B71">
      <w:pPr>
        <w:ind w:leftChars="100" w:left="210"/>
        <w:rPr>
          <w:ins w:id="615" w:author="Thomas Kwong" w:date="2021-09-22T22:12:00Z"/>
          <w:rFonts w:ascii="Times New Roman" w:hAnsi="Times New Roman" w:cs="Times New Roman"/>
          <w:sz w:val="22"/>
        </w:rPr>
      </w:pPr>
      <m:oMath>
        <m:sSub>
          <m:sSubPr>
            <m:ctrlPr>
              <w:ins w:id="616" w:author="Thomas Kwong" w:date="2021-09-22T22:12:00Z">
                <w:rPr>
                  <w:rFonts w:ascii="Cambria Math" w:hAnsi="Cambria Math" w:cs="Times New Roman"/>
                  <w:i/>
                  <w:sz w:val="22"/>
                </w:rPr>
              </w:ins>
            </m:ctrlPr>
          </m:sSubPr>
          <m:e>
            <m:r>
              <w:ins w:id="617" w:author="Thomas Kwong" w:date="2021-09-22T22:12:00Z">
                <w:rPr>
                  <w:rFonts w:ascii="Cambria Math" w:hAnsi="Cambria Math" w:cs="Times New Roman"/>
                  <w:sz w:val="22"/>
                </w:rPr>
                <m:t>ReAbund</m:t>
              </w:ins>
            </m:r>
          </m:e>
          <m:sub>
            <m:r>
              <w:ins w:id="618" w:author="Thomas Kwong" w:date="2021-09-22T22:12:00Z">
                <w:rPr>
                  <w:rFonts w:ascii="Cambria Math" w:hAnsi="Cambria Math" w:cs="Times New Roman"/>
                  <w:sz w:val="22"/>
                </w:rPr>
                <m:t>j, i</m:t>
              </w:ins>
            </m:r>
          </m:sub>
        </m:sSub>
        <m:r>
          <w:ins w:id="619" w:author="Thomas Kwong" w:date="2021-09-22T22:12:00Z">
            <w:rPr>
              <w:rFonts w:ascii="Cambria Math" w:hAnsi="Cambria Math" w:cs="Times New Roman"/>
              <w:sz w:val="22"/>
            </w:rPr>
            <m:t xml:space="preserve"> :</m:t>
          </w:ins>
        </m:r>
      </m:oMath>
      <w:ins w:id="620" w:author="Thomas Kwong" w:date="2021-09-22T22:12:00Z">
        <w:r w:rsidR="00531B71" w:rsidRPr="00790445">
          <w:rPr>
            <w:rFonts w:ascii="Times New Roman" w:hAnsi="Times New Roman" w:cs="Times New Roman"/>
            <w:sz w:val="22"/>
          </w:rPr>
          <w:t xml:space="preserve"> means the relative abundance of species </w:t>
        </w:r>
      </w:ins>
      <m:oMath>
        <m:r>
          <w:ins w:id="621" w:author="Thomas Kwong" w:date="2021-09-22T22:12:00Z">
            <w:rPr>
              <w:rFonts w:ascii="Cambria Math" w:hAnsi="Cambria Math" w:cs="Times New Roman"/>
              <w:sz w:val="22"/>
            </w:rPr>
            <m:t>i</m:t>
          </w:ins>
        </m:r>
      </m:oMath>
      <w:ins w:id="622" w:author="Thomas Kwong" w:date="2021-09-22T22:12:00Z">
        <w:r w:rsidR="00531B71" w:rsidRPr="00790445">
          <w:rPr>
            <w:rFonts w:ascii="Times New Roman" w:hAnsi="Times New Roman" w:cs="Times New Roman"/>
            <w:sz w:val="22"/>
          </w:rPr>
          <w:t xml:space="preserve"> in sample </w:t>
        </w:r>
      </w:ins>
      <m:oMath>
        <m:r>
          <w:ins w:id="623" w:author="Thomas Kwong" w:date="2021-09-22T22:12:00Z">
            <w:rPr>
              <w:rFonts w:ascii="Cambria Math" w:hAnsi="Cambria Math" w:cs="Times New Roman"/>
              <w:sz w:val="22"/>
            </w:rPr>
            <m:t>j</m:t>
          </w:ins>
        </m:r>
      </m:oMath>
      <w:ins w:id="624"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625" w:author="Thomas Kwong" w:date="2021-09-22T22:12:00Z"/>
          <w:rFonts w:ascii="Times New Roman" w:hAnsi="Times New Roman" w:cs="Times New Roman"/>
          <w:sz w:val="22"/>
        </w:rPr>
      </w:pPr>
      <w:ins w:id="626"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C7F216B" w14:textId="77777777" w:rsidR="00531B71" w:rsidRPr="00790445" w:rsidRDefault="00531B71" w:rsidP="00531B71">
      <w:pPr>
        <w:rPr>
          <w:ins w:id="627" w:author="Thomas Kwong" w:date="2021-09-22T22:12:00Z"/>
          <w:rFonts w:ascii="Times New Roman" w:hAnsi="Times New Roman" w:cs="Times New Roman"/>
          <w:sz w:val="22"/>
        </w:rPr>
      </w:pPr>
    </w:p>
    <w:p w14:paraId="34320507" w14:textId="77777777" w:rsidR="00531B71" w:rsidRPr="00790445" w:rsidRDefault="00531B71" w:rsidP="00531B71">
      <w:pPr>
        <w:pStyle w:val="title20825"/>
        <w:rPr>
          <w:ins w:id="628" w:author="Thomas Kwong" w:date="2021-09-22T22:12:00Z"/>
        </w:rPr>
      </w:pPr>
      <w:ins w:id="629" w:author="Thomas Kwong" w:date="2021-09-22T22:12:00Z">
        <w:r w:rsidRPr="00790445">
          <w:lastRenderedPageBreak/>
          <w:t>Association calculation and comparison</w:t>
        </w:r>
      </w:ins>
    </w:p>
    <w:p w14:paraId="3F2AFB11" w14:textId="77777777" w:rsidR="00121BF5" w:rsidRDefault="00531B71" w:rsidP="00531B71">
      <w:pPr>
        <w:rPr>
          <w:ins w:id="630" w:author="LIN, Yufeng" w:date="2021-09-23T13:34:00Z"/>
          <w:rFonts w:ascii="Times New Roman" w:hAnsi="Times New Roman" w:cs="Times New Roman"/>
          <w:sz w:val="22"/>
        </w:rPr>
      </w:pPr>
      <w:ins w:id="631" w:author="Thomas Kwong" w:date="2021-09-22T22:12:00Z">
        <w:r w:rsidRPr="00790445">
          <w:rPr>
            <w:rFonts w:ascii="Times New Roman" w:hAnsi="Times New Roman" w:cs="Times New Roman"/>
            <w:sz w:val="22"/>
          </w:rPr>
          <w:t>Co-occurrence and co-exclusion relationships within micro-eukaryotes and between micro-eukaryotes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3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63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0B3D94BC" w14:textId="47C68A73" w:rsidR="00121BF5" w:rsidRPr="00790445" w:rsidRDefault="00531B71" w:rsidP="00531B71">
      <w:pPr>
        <w:rPr>
          <w:ins w:id="634" w:author="Thomas Kwong" w:date="2021-09-22T22:12:00Z"/>
          <w:rFonts w:ascii="Times New Roman" w:hAnsi="Times New Roman" w:cs="Times New Roman"/>
          <w:sz w:val="22"/>
        </w:rPr>
      </w:pPr>
      <w:ins w:id="635"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636" w:author="LIN, Yufeng" w:date="2021-09-23T13:35:00Z">
        <w:r w:rsidR="00121BF5">
          <w:rPr>
            <w:rFonts w:ascii="Times New Roman" w:hAnsi="Times New Roman" w:cs="Times New Roman"/>
            <w:sz w:val="22"/>
          </w:rPr>
          <w:t xml:space="preserve"> </w:t>
        </w:r>
      </w:ins>
      <w:ins w:id="637" w:author="LIN, Yufeng" w:date="2021-09-23T13:42:00Z">
        <w:r w:rsidR="00121BF5">
          <w:rPr>
            <w:rFonts w:ascii="Times New Roman" w:hAnsi="Times New Roman" w:cs="Times New Roman"/>
            <w:sz w:val="22"/>
          </w:rPr>
          <w:t>Based upon a threshold for correlation significance</w:t>
        </w:r>
      </w:ins>
      <w:ins w:id="638" w:author="LIN, Yufeng" w:date="2021-09-23T13:56:00Z">
        <w:r w:rsidR="00296DF7">
          <w:rPr>
            <w:rFonts w:ascii="Times New Roman" w:hAnsi="Times New Roman" w:cs="Times New Roman"/>
            <w:sz w:val="22"/>
          </w:rPr>
          <w:t xml:space="preserve"> (p-value less than 0.05)</w:t>
        </w:r>
      </w:ins>
      <w:ins w:id="639" w:author="LIN, Yufeng" w:date="2021-09-23T13:42:00Z">
        <w:r w:rsidR="00121BF5">
          <w:rPr>
            <w:rFonts w:ascii="Times New Roman" w:hAnsi="Times New Roman" w:cs="Times New Roman"/>
            <w:sz w:val="22"/>
          </w:rPr>
          <w:t xml:space="preserve"> and the sign of correlation in each condition</w:t>
        </w:r>
      </w:ins>
      <w:ins w:id="640" w:author="LIN, Yufeng" w:date="2021-09-23T13:43:00Z">
        <w:r w:rsidR="00121BF5">
          <w:rPr>
            <w:rFonts w:ascii="Times New Roman" w:hAnsi="Times New Roman" w:cs="Times New Roman"/>
            <w:sz w:val="22"/>
          </w:rPr>
          <w:t xml:space="preserve"> (i.e., </w:t>
        </w:r>
      </w:ins>
      <w:ins w:id="641" w:author="LIN, Yufeng" w:date="2021-09-23T13:44:00Z">
        <w:r w:rsidR="00121BF5">
          <w:rPr>
            <w:rFonts w:ascii="Times New Roman" w:hAnsi="Times New Roman" w:cs="Times New Roman"/>
            <w:sz w:val="22"/>
          </w:rPr>
          <w:t>healthy control</w:t>
        </w:r>
      </w:ins>
      <w:ins w:id="642" w:author="LIN, Yufeng" w:date="2021-09-23T13:43:00Z">
        <w:r w:rsidR="00121BF5">
          <w:rPr>
            <w:rFonts w:ascii="Times New Roman" w:hAnsi="Times New Roman" w:cs="Times New Roman"/>
            <w:sz w:val="22"/>
          </w:rPr>
          <w:t xml:space="preserve"> or </w:t>
        </w:r>
      </w:ins>
      <w:ins w:id="643" w:author="LIN, Yufeng" w:date="2021-09-23T13:44:00Z">
        <w:r w:rsidR="00121BF5">
          <w:rPr>
            <w:rFonts w:ascii="Times New Roman" w:hAnsi="Times New Roman" w:cs="Times New Roman"/>
            <w:sz w:val="22"/>
          </w:rPr>
          <w:t>CRCs</w:t>
        </w:r>
      </w:ins>
      <w:ins w:id="644" w:author="LIN, Yufeng" w:date="2021-09-23T13:43:00Z">
        <w:r w:rsidR="00121BF5">
          <w:rPr>
            <w:rFonts w:ascii="Times New Roman" w:hAnsi="Times New Roman" w:cs="Times New Roman"/>
            <w:sz w:val="22"/>
          </w:rPr>
          <w:t xml:space="preserve">), </w:t>
        </w:r>
      </w:ins>
      <w:ins w:id="645" w:author="LIN, Yufeng" w:date="2021-09-23T13:45:00Z">
        <w:r w:rsidR="00121BF5">
          <w:rPr>
            <w:rFonts w:ascii="Times New Roman" w:hAnsi="Times New Roman" w:cs="Times New Roman"/>
            <w:sz w:val="22"/>
          </w:rPr>
          <w:t>species</w:t>
        </w:r>
      </w:ins>
      <w:ins w:id="646" w:author="LIN, Yufeng" w:date="2021-09-23T13:43:00Z">
        <w:r w:rsidR="00121BF5">
          <w:rPr>
            <w:rFonts w:ascii="Times New Roman" w:hAnsi="Times New Roman" w:cs="Times New Roman"/>
            <w:sz w:val="22"/>
          </w:rPr>
          <w:t>-</w:t>
        </w:r>
      </w:ins>
      <w:ins w:id="647" w:author="LIN, Yufeng" w:date="2021-09-23T13:45:00Z">
        <w:r w:rsidR="00121BF5">
          <w:rPr>
            <w:rFonts w:ascii="Times New Roman" w:hAnsi="Times New Roman" w:cs="Times New Roman"/>
            <w:sz w:val="22"/>
          </w:rPr>
          <w:t>spec</w:t>
        </w:r>
      </w:ins>
      <w:ins w:id="648" w:author="LIN, Yufeng" w:date="2021-09-23T13:46:00Z">
        <w:r w:rsidR="00C64617">
          <w:rPr>
            <w:rFonts w:ascii="Times New Roman" w:hAnsi="Times New Roman" w:cs="Times New Roman"/>
            <w:sz w:val="22"/>
          </w:rPr>
          <w:t>i</w:t>
        </w:r>
      </w:ins>
      <w:ins w:id="649" w:author="LIN, Yufeng" w:date="2021-09-23T13:45:00Z">
        <w:r w:rsidR="00121BF5">
          <w:rPr>
            <w:rFonts w:ascii="Times New Roman" w:hAnsi="Times New Roman" w:cs="Times New Roman"/>
            <w:sz w:val="22"/>
          </w:rPr>
          <w:t>es</w:t>
        </w:r>
      </w:ins>
      <w:ins w:id="650" w:author="LIN, Yufeng" w:date="2021-09-23T13:43:00Z">
        <w:r w:rsidR="00121BF5">
          <w:rPr>
            <w:rFonts w:ascii="Times New Roman" w:hAnsi="Times New Roman" w:cs="Times New Roman"/>
            <w:sz w:val="22"/>
          </w:rPr>
          <w:t xml:space="preserve"> correlations in each condition </w:t>
        </w:r>
      </w:ins>
      <w:ins w:id="651" w:author="LIN, Yufeng" w:date="2021-09-23T13:45:00Z">
        <w:r w:rsidR="00121BF5">
          <w:rPr>
            <w:rFonts w:ascii="Times New Roman" w:hAnsi="Times New Roman" w:cs="Times New Roman"/>
            <w:sz w:val="22"/>
          </w:rPr>
          <w:t>could</w:t>
        </w:r>
      </w:ins>
      <w:ins w:id="652" w:author="LIN, Yufeng" w:date="2021-09-23T13:43:00Z">
        <w:r w:rsidR="00121BF5">
          <w:rPr>
            <w:rFonts w:ascii="Times New Roman" w:hAnsi="Times New Roman" w:cs="Times New Roman"/>
            <w:sz w:val="22"/>
          </w:rPr>
          <w:t xml:space="preserve"> be catego</w:t>
        </w:r>
      </w:ins>
      <w:ins w:id="653" w:author="LIN, Yufeng" w:date="2021-09-23T13:46:00Z">
        <w:r w:rsidR="00C64617">
          <w:rPr>
            <w:rFonts w:ascii="Times New Roman" w:hAnsi="Times New Roman" w:cs="Times New Roman"/>
            <w:sz w:val="22"/>
          </w:rPr>
          <w:t>r</w:t>
        </w:r>
      </w:ins>
      <w:ins w:id="654" w:author="LIN, Yufeng" w:date="2021-09-23T13:43:00Z">
        <w:r w:rsidR="00121BF5">
          <w:rPr>
            <w:rFonts w:ascii="Times New Roman" w:hAnsi="Times New Roman" w:cs="Times New Roman"/>
            <w:sz w:val="22"/>
          </w:rPr>
          <w:t xml:space="preserve">ized into 3 classes, </w:t>
        </w:r>
        <w:proofErr w:type="gramStart"/>
        <w:r w:rsidR="00121BF5">
          <w:rPr>
            <w:rFonts w:ascii="Times New Roman" w:hAnsi="Times New Roman" w:cs="Times New Roman"/>
            <w:sz w:val="22"/>
          </w:rPr>
          <w:t>i.e.</w:t>
        </w:r>
        <w:proofErr w:type="gramEnd"/>
        <w:r w:rsidR="00121BF5">
          <w:rPr>
            <w:rFonts w:ascii="Times New Roman" w:hAnsi="Times New Roman" w:cs="Times New Roman"/>
            <w:sz w:val="22"/>
          </w:rPr>
          <w:t xml:space="preserve"> significant positive correlation,</w:t>
        </w:r>
      </w:ins>
      <w:ins w:id="655" w:author="LIN, Yufeng" w:date="2021-09-23T13:44:00Z">
        <w:r w:rsidR="00121BF5">
          <w:rPr>
            <w:rFonts w:ascii="Times New Roman" w:hAnsi="Times New Roman" w:cs="Times New Roman"/>
            <w:sz w:val="22"/>
          </w:rPr>
          <w:t xml:space="preserve"> no significant correlation</w:t>
        </w:r>
      </w:ins>
      <w:ins w:id="656" w:author="LIN, Yufeng" w:date="2021-09-23T13:45:00Z">
        <w:r w:rsidR="00C64617">
          <w:rPr>
            <w:rFonts w:ascii="Times New Roman" w:hAnsi="Times New Roman" w:cs="Times New Roman"/>
            <w:sz w:val="22"/>
          </w:rPr>
          <w:t xml:space="preserve">, </w:t>
        </w:r>
      </w:ins>
      <w:ins w:id="657" w:author="LIN, Yufeng" w:date="2021-09-23T13:44:00Z">
        <w:r w:rsidR="00121BF5">
          <w:rPr>
            <w:rFonts w:ascii="Times New Roman" w:hAnsi="Times New Roman" w:cs="Times New Roman"/>
            <w:sz w:val="22"/>
          </w:rPr>
          <w:t>and significant negative correlation. Therefore, there were 9 classes for differential correlation between two stages</w:t>
        </w:r>
      </w:ins>
      <w:ins w:id="658" w:author="LIN, Yufeng" w:date="2021-09-23T14:03:00Z">
        <w:r w:rsidR="00174DF5">
          <w:rPr>
            <w:rFonts w:ascii="Times New Roman" w:hAnsi="Times New Roman" w:cs="Times New Roman"/>
            <w:sz w:val="22"/>
          </w:rPr>
          <w:t>, namely ‘+/+’, ‘+/</w:t>
        </w:r>
      </w:ins>
      <w:ins w:id="659" w:author="LIN, Yufeng" w:date="2021-09-23T14:04:00Z">
        <w:r w:rsidR="00174DF5">
          <w:rPr>
            <w:rFonts w:ascii="Times New Roman" w:hAnsi="Times New Roman" w:cs="Times New Roman"/>
            <w:sz w:val="22"/>
          </w:rPr>
          <w:t xml:space="preserve">0’, </w:t>
        </w:r>
      </w:ins>
      <w:ins w:id="660" w:author="LIN, Yufeng" w:date="2021-09-23T14:07:00Z">
        <w:r w:rsidR="001145AC">
          <w:rPr>
            <w:rFonts w:ascii="Times New Roman" w:hAnsi="Times New Roman" w:cs="Times New Roman"/>
            <w:sz w:val="22"/>
          </w:rPr>
          <w:t>‘+/-’,</w:t>
        </w:r>
      </w:ins>
      <w:ins w:id="661"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662" w:author="LIN, Yufeng" w:date="2021-09-23T14:13:00Z">
        <w:r w:rsidR="001145AC">
          <w:rPr>
            <w:rFonts w:ascii="Times New Roman" w:hAnsi="Times New Roman" w:cs="Times New Roman"/>
            <w:sz w:val="22"/>
          </w:rPr>
          <w:t xml:space="preserve"> It revealed the altered trend</w:t>
        </w:r>
      </w:ins>
      <w:ins w:id="663"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531B71">
      <w:pPr>
        <w:pStyle w:val="title20825"/>
        <w:rPr>
          <w:ins w:id="664" w:author="Thomas Kwong" w:date="2021-09-22T22:12:00Z"/>
        </w:rPr>
      </w:pPr>
      <w:ins w:id="665" w:author="Thomas Kwong" w:date="2021-09-22T22:12:00Z">
        <w:r w:rsidRPr="00790445">
          <w:t>Additional validation experiments on cancer cell line</w:t>
        </w:r>
      </w:ins>
    </w:p>
    <w:p w14:paraId="15A93907" w14:textId="77777777" w:rsidR="00531B71" w:rsidRPr="00790445" w:rsidRDefault="00531B71" w:rsidP="00531B71">
      <w:pPr>
        <w:rPr>
          <w:ins w:id="666" w:author="Thomas Kwong" w:date="2021-09-22T22:12:00Z"/>
          <w:rFonts w:ascii="Times New Roman" w:hAnsi="Times New Roman" w:cs="Times New Roman"/>
          <w:sz w:val="22"/>
        </w:rPr>
      </w:pPr>
      <w:ins w:id="667"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668" w:author="Thomas Kwong" w:date="2021-09-22T22:12:00Z"/>
          <w:rFonts w:ascii="Times New Roman" w:hAnsi="Times New Roman" w:cs="Times New Roman"/>
          <w:sz w:val="22"/>
        </w:rPr>
      </w:pPr>
    </w:p>
    <w:p w14:paraId="7114B745" w14:textId="77777777" w:rsidR="00531B71" w:rsidRPr="00790445" w:rsidRDefault="00531B71" w:rsidP="00531B71">
      <w:pPr>
        <w:widowControl/>
        <w:rPr>
          <w:ins w:id="669" w:author="Thomas Kwong" w:date="2021-09-22T22:12:00Z"/>
          <w:rFonts w:ascii="Times New Roman" w:hAnsi="Times New Roman" w:cs="Times New Roman"/>
          <w:b/>
          <w:bCs/>
          <w:kern w:val="44"/>
          <w:sz w:val="22"/>
          <w:u w:val="single"/>
        </w:rPr>
      </w:pPr>
      <w:ins w:id="670" w:author="Thomas Kwong" w:date="2021-09-22T22:12:00Z">
        <w:r w:rsidRPr="00790445">
          <w:rPr>
            <w:rFonts w:ascii="Times New Roman" w:hAnsi="Times New Roman" w:cs="Times New Roman"/>
            <w:sz w:val="22"/>
          </w:rPr>
          <w:br w:type="page"/>
        </w:r>
      </w:ins>
    </w:p>
    <w:p w14:paraId="03558F9F" w14:textId="0F0B7362" w:rsidR="00D9531B" w:rsidRPr="00790445" w:rsidRDefault="00D9531B" w:rsidP="00790445">
      <w:pPr>
        <w:rPr>
          <w:rFonts w:ascii="Times New Roman" w:hAnsi="Times New Roman" w:cs="Times New Roman"/>
          <w:sz w:val="22"/>
        </w:rPr>
      </w:pPr>
    </w:p>
    <w:p w14:paraId="455625F5" w14:textId="38B75032" w:rsidR="00D9531B" w:rsidRPr="00790445" w:rsidRDefault="00D9531B">
      <w:pPr>
        <w:pStyle w:val="title10831"/>
      </w:pPr>
      <w:r w:rsidRPr="00790445">
        <w:t>Results</w:t>
      </w:r>
    </w:p>
    <w:p w14:paraId="43691899" w14:textId="390533CF" w:rsidR="00D9531B" w:rsidRPr="00790445" w:rsidRDefault="007031A9" w:rsidP="007F1010">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5F938DA9" w:rsidR="00D9531B" w:rsidRPr="00790445" w:rsidRDefault="007031A9" w:rsidP="00790445">
      <w:pPr>
        <w:rPr>
          <w:rFonts w:ascii="Times New Roman" w:hAnsi="Times New Roman" w:cs="Times New Roman"/>
          <w:sz w:val="22"/>
        </w:rPr>
      </w:pPr>
      <w:commentRangeStart w:id="671"/>
      <w:commentRangeStart w:id="672"/>
      <w:del w:id="673"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674" w:author="Thomas Kwong" w:date="2021-09-12T16:46:00Z">
        <w:del w:id="675" w:author="LIN, Yufeng" w:date="2021-09-21T09:52:00Z">
          <w:r w:rsidDel="008125F9">
            <w:rPr>
              <w:rFonts w:ascii="Times New Roman" w:hAnsi="Times New Roman" w:cs="Times New Roman"/>
              <w:sz w:val="22"/>
            </w:rPr>
            <w:delText xml:space="preserve">ur recently completed </w:delText>
          </w:r>
        </w:del>
      </w:ins>
      <w:del w:id="676" w:author="LIN, Yufeng" w:date="2021-09-21T09:52:00Z">
        <w:r w:rsidR="00D9531B" w:rsidRPr="00790445" w:rsidDel="008125F9">
          <w:rPr>
            <w:rFonts w:ascii="Times New Roman" w:hAnsi="Times New Roman" w:cs="Times New Roman"/>
            <w:sz w:val="22"/>
          </w:rPr>
          <w:delText>ne indoor cohort</w:delText>
        </w:r>
      </w:del>
      <w:ins w:id="677" w:author="Thomas Kwong" w:date="2021-09-12T16:46:00Z">
        <w:del w:id="678" w:author="LIN, Yufeng" w:date="2021-09-21T09:52:00Z">
          <w:r w:rsidDel="008125F9">
            <w:rPr>
              <w:rFonts w:ascii="Times New Roman" w:hAnsi="Times New Roman" w:cs="Times New Roman"/>
              <w:sz w:val="22"/>
            </w:rPr>
            <w:delText xml:space="preserve"> (unpublis</w:delText>
          </w:r>
        </w:del>
      </w:ins>
      <w:ins w:id="679" w:author="Thomas Kwong" w:date="2021-09-12T16:47:00Z">
        <w:del w:id="680" w:author="LIN, Yufeng" w:date="2021-09-21T09:52:00Z">
          <w:r w:rsidDel="008125F9">
            <w:rPr>
              <w:rFonts w:ascii="Times New Roman" w:hAnsi="Times New Roman" w:cs="Times New Roman"/>
              <w:sz w:val="22"/>
            </w:rPr>
            <w:delText>h</w:delText>
          </w:r>
        </w:del>
      </w:ins>
      <w:ins w:id="681" w:author="Thomas Kwong" w:date="2021-09-12T16:46:00Z">
        <w:del w:id="682" w:author="LIN, Yufeng" w:date="2021-09-21T09:52:00Z">
          <w:r w:rsidDel="008125F9">
            <w:rPr>
              <w:rFonts w:ascii="Times New Roman" w:hAnsi="Times New Roman" w:cs="Times New Roman"/>
              <w:sz w:val="22"/>
            </w:rPr>
            <w:delText>ed)</w:delText>
          </w:r>
        </w:del>
      </w:ins>
      <w:del w:id="683"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684" w:author="Thomas Kwong" w:date="2021-09-12T16:48:00Z">
        <w:del w:id="685" w:author="LIN, Yufeng" w:date="2021-09-21T09:52:00Z">
          <w:r w:rsidR="00177C66" w:rsidDel="008125F9">
            <w:rPr>
              <w:rFonts w:ascii="Times New Roman" w:hAnsi="Times New Roman" w:cs="Times New Roman"/>
              <w:sz w:val="22"/>
            </w:rPr>
            <w:delText>ed</w:delText>
          </w:r>
        </w:del>
      </w:ins>
      <w:del w:id="686" w:author="LIN, Yufeng" w:date="2021-09-21T09:52:00Z">
        <w:r w:rsidR="00D9531B" w:rsidRPr="00790445" w:rsidDel="008125F9">
          <w:rPr>
            <w:rFonts w:ascii="Times New Roman" w:hAnsi="Times New Roman" w:cs="Times New Roman"/>
            <w:sz w:val="22"/>
          </w:rPr>
          <w:delText xml:space="preserve"> at least two </w:delText>
        </w:r>
      </w:del>
      <w:ins w:id="687" w:author="Thomas Kwong" w:date="2021-09-12T16:50:00Z">
        <w:del w:id="688" w:author="LIN, Yufeng" w:date="2021-09-21T09:52:00Z">
          <w:r w:rsidR="00177C66" w:rsidDel="008125F9">
            <w:rPr>
              <w:rFonts w:ascii="Times New Roman" w:hAnsi="Times New Roman" w:cs="Times New Roman"/>
              <w:sz w:val="22"/>
            </w:rPr>
            <w:delText>groups</w:delText>
          </w:r>
        </w:del>
      </w:ins>
      <w:del w:id="689"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690"/>
        <w:commentRangeStart w:id="691"/>
        <w:r w:rsidR="00D9531B" w:rsidRPr="00790445" w:rsidDel="008125F9">
          <w:rPr>
            <w:rFonts w:ascii="Times New Roman" w:hAnsi="Times New Roman" w:cs="Times New Roman"/>
            <w:sz w:val="22"/>
          </w:rPr>
          <w:delText xml:space="preserve">table </w:delText>
        </w:r>
        <w:commentRangeEnd w:id="690"/>
        <w:r w:rsidR="00D9531B" w:rsidRPr="00790445" w:rsidDel="008125F9">
          <w:rPr>
            <w:rStyle w:val="CommentReference"/>
            <w:rFonts w:ascii="Times New Roman" w:hAnsi="Times New Roman" w:cs="Times New Roman"/>
            <w:sz w:val="22"/>
            <w:szCs w:val="22"/>
          </w:rPr>
          <w:commentReference w:id="690"/>
        </w:r>
        <w:r w:rsidR="00D9531B" w:rsidRPr="00790445" w:rsidDel="008125F9">
          <w:rPr>
            <w:rFonts w:ascii="Times New Roman" w:hAnsi="Times New Roman" w:cs="Times New Roman"/>
            <w:sz w:val="22"/>
          </w:rPr>
          <w:delText xml:space="preserve">1 and Supplementary </w:delText>
        </w:r>
        <w:commentRangeStart w:id="692"/>
        <w:r w:rsidR="00D9531B" w:rsidRPr="00790445" w:rsidDel="008125F9">
          <w:rPr>
            <w:rFonts w:ascii="Times New Roman" w:hAnsi="Times New Roman" w:cs="Times New Roman"/>
            <w:sz w:val="22"/>
          </w:rPr>
          <w:delText xml:space="preserve">Table </w:delText>
        </w:r>
        <w:commentRangeEnd w:id="692"/>
        <w:r w:rsidR="00D9531B" w:rsidRPr="00790445" w:rsidDel="008125F9">
          <w:rPr>
            <w:rStyle w:val="CommentReference"/>
            <w:rFonts w:ascii="Times New Roman" w:hAnsi="Times New Roman" w:cs="Times New Roman"/>
            <w:sz w:val="22"/>
            <w:szCs w:val="22"/>
          </w:rPr>
          <w:commentReference w:id="692"/>
        </w:r>
        <w:r w:rsidR="00D9531B" w:rsidRPr="00790445" w:rsidDel="008125F9">
          <w:rPr>
            <w:rFonts w:ascii="Times New Roman" w:hAnsi="Times New Roman" w:cs="Times New Roman"/>
            <w:sz w:val="22"/>
          </w:rPr>
          <w:delText xml:space="preserve">1). </w:delText>
        </w:r>
        <w:commentRangeEnd w:id="691"/>
        <w:r w:rsidR="00177C66" w:rsidDel="008125F9">
          <w:rPr>
            <w:rStyle w:val="CommentReference"/>
          </w:rPr>
          <w:commentReference w:id="691"/>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693"/>
        <w:r w:rsidR="00D9531B" w:rsidRPr="00790445" w:rsidDel="008125F9">
          <w:rPr>
            <w:rFonts w:ascii="Times New Roman" w:hAnsi="Times New Roman" w:cs="Times New Roman"/>
            <w:sz w:val="22"/>
          </w:rPr>
          <w:delText xml:space="preserve">Table </w:delText>
        </w:r>
        <w:commentRangeEnd w:id="693"/>
        <w:r w:rsidR="00D9531B" w:rsidRPr="00790445" w:rsidDel="008125F9">
          <w:rPr>
            <w:rStyle w:val="CommentReference"/>
            <w:rFonts w:ascii="Times New Roman" w:hAnsi="Times New Roman" w:cs="Times New Roman"/>
            <w:sz w:val="22"/>
            <w:szCs w:val="22"/>
          </w:rPr>
          <w:commentReference w:id="693"/>
        </w:r>
        <w:r w:rsidR="00D9531B" w:rsidRPr="00790445" w:rsidDel="008125F9">
          <w:rPr>
            <w:rFonts w:ascii="Times New Roman" w:hAnsi="Times New Roman" w:cs="Times New Roman"/>
            <w:sz w:val="22"/>
          </w:rPr>
          <w:delText xml:space="preserve">2 and </w:delText>
        </w:r>
        <w:commentRangeStart w:id="694"/>
        <w:r w:rsidR="00D9531B" w:rsidRPr="00790445" w:rsidDel="008125F9">
          <w:rPr>
            <w:rFonts w:ascii="Times New Roman" w:hAnsi="Times New Roman" w:cs="Times New Roman"/>
            <w:sz w:val="22"/>
          </w:rPr>
          <w:delText>Methods</w:delText>
        </w:r>
        <w:commentRangeEnd w:id="694"/>
        <w:r w:rsidR="00D9531B" w:rsidRPr="00790445" w:rsidDel="008125F9">
          <w:rPr>
            <w:rStyle w:val="CommentReference"/>
            <w:rFonts w:ascii="Times New Roman" w:hAnsi="Times New Roman" w:cs="Times New Roman"/>
            <w:sz w:val="22"/>
            <w:szCs w:val="22"/>
          </w:rPr>
          <w:commentReference w:id="694"/>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671"/>
        <w:r w:rsidR="00177C66" w:rsidDel="008125F9">
          <w:rPr>
            <w:rStyle w:val="CommentReference"/>
          </w:rPr>
          <w:commentReference w:id="671"/>
        </w:r>
      </w:del>
      <w:commentRangeEnd w:id="672"/>
      <w:r w:rsidR="008125F9">
        <w:rPr>
          <w:rStyle w:val="CommentReference"/>
        </w:rPr>
        <w:commentReference w:id="672"/>
      </w:r>
      <w:del w:id="695" w:author="Thomas Kwong" w:date="2021-09-12T16:54:00Z">
        <w:r w:rsidR="00D9531B" w:rsidRPr="00790445" w:rsidDel="00177C66">
          <w:rPr>
            <w:rFonts w:ascii="Times New Roman" w:hAnsi="Times New Roman" w:cs="Times New Roman"/>
            <w:sz w:val="22"/>
          </w:rPr>
          <w:delText>In the beginning,</w:delText>
        </w:r>
      </w:del>
      <w:r w:rsidR="00D9531B" w:rsidRPr="00790445">
        <w:rPr>
          <w:rFonts w:ascii="Times New Roman" w:hAnsi="Times New Roman" w:cs="Times New Roman"/>
          <w:sz w:val="22"/>
        </w:rPr>
        <w:t xml:space="preserve"> </w:t>
      </w:r>
      <w:del w:id="696" w:author="LIN, Yufeng" w:date="2021-09-21T09:56:00Z">
        <w:r w:rsidR="00D9531B" w:rsidRPr="00790445" w:rsidDel="008125F9">
          <w:rPr>
            <w:rFonts w:ascii="Times New Roman" w:hAnsi="Times New Roman" w:cs="Times New Roman"/>
            <w:sz w:val="22"/>
          </w:rPr>
          <w:delText xml:space="preserve">all </w:delText>
        </w:r>
      </w:del>
      <w:ins w:id="697"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 xml:space="preserve">ll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 (see </w:t>
      </w:r>
      <w:commentRangeStart w:id="698"/>
      <w:r w:rsidR="00D9531B" w:rsidRPr="00790445">
        <w:rPr>
          <w:rFonts w:ascii="Times New Roman" w:hAnsi="Times New Roman" w:cs="Times New Roman"/>
          <w:sz w:val="22"/>
        </w:rPr>
        <w:t>Methods</w:t>
      </w:r>
      <w:commentRangeEnd w:id="698"/>
      <w:r w:rsidR="00D9531B" w:rsidRPr="00790445">
        <w:rPr>
          <w:rStyle w:val="CommentReference"/>
          <w:rFonts w:ascii="Times New Roman" w:hAnsi="Times New Roman" w:cs="Times New Roman"/>
          <w:sz w:val="22"/>
          <w:szCs w:val="22"/>
        </w:rPr>
        <w:commentReference w:id="698"/>
      </w:r>
      <w:r w:rsidR="00D9531B" w:rsidRPr="00790445">
        <w:rPr>
          <w:rFonts w:ascii="Times New Roman" w:hAnsi="Times New Roman" w:cs="Times New Roman"/>
          <w:sz w:val="22"/>
        </w:rPr>
        <w:t>).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699" w:author="Thomas Kwong" w:date="2021-09-12T16:55:00Z">
        <w:r w:rsidR="00D9531B" w:rsidRPr="00790445" w:rsidDel="00177C66">
          <w:rPr>
            <w:rFonts w:ascii="Times New Roman" w:hAnsi="Times New Roman" w:cs="Times New Roman"/>
            <w:sz w:val="22"/>
          </w:rPr>
          <w:delText>And t</w:delText>
        </w:r>
      </w:del>
      <w:ins w:id="700"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701"/>
      <w:commentRangeStart w:id="702"/>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commentRangeEnd w:id="701"/>
      <w:r w:rsidR="00177C66">
        <w:rPr>
          <w:rStyle w:val="CommentReference"/>
        </w:rPr>
        <w:commentReference w:id="701"/>
      </w:r>
      <w:commentRangeEnd w:id="702"/>
      <w:r w:rsidR="008125F9">
        <w:rPr>
          <w:rStyle w:val="CommentReference"/>
        </w:rPr>
        <w:commentReference w:id="702"/>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703"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consistent with previous</w:t>
      </w:r>
      <w:ins w:id="704" w:author="Thomas Kwong" w:date="2021-09-12T16:59:00Z">
        <w:r w:rsidR="00C777A3">
          <w:rPr>
            <w:rFonts w:ascii="Times New Roman" w:hAnsi="Times New Roman" w:cs="Times New Roman"/>
            <w:sz w:val="22"/>
          </w:rPr>
          <w:t>ly reported</w:t>
        </w:r>
      </w:ins>
      <w:del w:id="705" w:author="Thomas Kwong" w:date="2021-09-12T16:59:00Z">
        <w:r w:rsidR="00D9531B" w:rsidRPr="00790445" w:rsidDel="00C777A3">
          <w:rPr>
            <w:rFonts w:ascii="Times New Roman" w:hAnsi="Times New Roman" w:cs="Times New Roman"/>
            <w:sz w:val="22"/>
          </w:rPr>
          <w:delText xml:space="preserve"> 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that </w:t>
      </w:r>
      <w:del w:id="706"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707" w:author="Thomas Kwong" w:date="2021-09-12T17:00:00Z">
        <w:r w:rsidR="00C777A3">
          <w:rPr>
            <w:rFonts w:ascii="Times New Roman" w:hAnsi="Times New Roman" w:cs="Times New Roman"/>
            <w:sz w:val="22"/>
          </w:rPr>
          <w:t xml:space="preserve">make up of </w:t>
        </w:r>
      </w:ins>
      <w:del w:id="708" w:author="Thomas Kwong" w:date="2021-09-12T17:00:00Z">
        <w:r w:rsidR="00D9531B" w:rsidRPr="00790445" w:rsidDel="00C777A3">
          <w:rPr>
            <w:rFonts w:ascii="Times New Roman" w:hAnsi="Times New Roman" w:cs="Times New Roman"/>
            <w:sz w:val="22"/>
          </w:rPr>
          <w:delText xml:space="preserve">occupy </w:delText>
        </w:r>
      </w:del>
      <w:ins w:id="709" w:author="Thomas Kwong" w:date="2021-09-12T17:00:00Z">
        <w:r w:rsidR="00C777A3">
          <w:rPr>
            <w:rFonts w:ascii="Times New Roman" w:hAnsi="Times New Roman" w:cs="Times New Roman"/>
            <w:sz w:val="22"/>
          </w:rPr>
          <w:t>about</w:t>
        </w:r>
      </w:ins>
      <w:del w:id="710"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711"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712" w:author="Thomas Kwong" w:date="2021-09-12T17:03:00Z">
        <w:r w:rsidR="00C777A3">
          <w:rPr>
            <w:rFonts w:ascii="Times New Roman" w:hAnsi="Times New Roman" w:cs="Times New Roman"/>
            <w:sz w:val="22"/>
          </w:rPr>
          <w:t>R</w:t>
        </w:r>
      </w:ins>
      <w:del w:id="713" w:author="Thomas Kwong" w:date="2021-09-12T17:03:00Z">
        <w:r w:rsidR="00D9531B" w:rsidRPr="00790445" w:rsidDel="00C777A3">
          <w:rPr>
            <w:rFonts w:ascii="Times New Roman" w:hAnsi="Times New Roman" w:cs="Times New Roman"/>
            <w:sz w:val="22"/>
          </w:rPr>
          <w:delText xml:space="preserve">Through </w:delText>
        </w:r>
      </w:del>
      <w:del w:id="714" w:author="Thomas Kwong" w:date="2021-09-12T17:01:00Z">
        <w:r w:rsidR="00D9531B" w:rsidRPr="00790445" w:rsidDel="00C777A3">
          <w:rPr>
            <w:rFonts w:ascii="Times New Roman" w:hAnsi="Times New Roman" w:cs="Times New Roman"/>
            <w:sz w:val="22"/>
          </w:rPr>
          <w:delText xml:space="preserve">the </w:delText>
        </w:r>
      </w:del>
      <w:del w:id="715"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716" w:author="Thomas Kwong" w:date="2021-09-12T17:03:00Z">
        <w:r w:rsidR="00C777A3">
          <w:rPr>
            <w:rFonts w:ascii="Times New Roman" w:hAnsi="Times New Roman" w:cs="Times New Roman"/>
            <w:sz w:val="22"/>
          </w:rPr>
          <w:t xml:space="preserve"> showed that </w:t>
        </w:r>
      </w:ins>
      <w:del w:id="717"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718"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719" w:author="Thomas Kwong" w:date="2021-09-12T17:03:00Z">
        <w:r w:rsidR="00C777A3">
          <w:rPr>
            <w:rFonts w:ascii="Times New Roman" w:hAnsi="Times New Roman" w:cs="Times New Roman"/>
            <w:sz w:val="22"/>
          </w:rPr>
          <w:t>a</w:t>
        </w:r>
      </w:ins>
      <w:del w:id="720" w:author="Thomas Kwong" w:date="2021-09-12T17:03:00Z">
        <w:r w:rsidR="00D9531B" w:rsidRPr="00790445" w:rsidDel="00C777A3">
          <w:rPr>
            <w:rFonts w:ascii="Times New Roman" w:hAnsi="Times New Roman" w:cs="Times New Roman"/>
            <w:sz w:val="22"/>
          </w:rPr>
          <w:delText>or</w:delText>
        </w:r>
      </w:del>
      <w:del w:id="721" w:author="Thomas Kwong" w:date="2021-09-12T17:04:00Z">
        <w:r w:rsidR="00D9531B" w:rsidRPr="00790445" w:rsidDel="00C777A3">
          <w:rPr>
            <w:rFonts w:ascii="Times New Roman" w:hAnsi="Times New Roman" w:cs="Times New Roman"/>
            <w:sz w:val="22"/>
          </w:rPr>
          <w:delText xml:space="preserve"> exceeded the p</w:delText>
        </w:r>
      </w:del>
      <w:ins w:id="722"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723"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xml:space="preserve">. Hence, the minimum rarefies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724"/>
      <w:commentRangeStart w:id="725"/>
      <w:r w:rsidR="00D9531B" w:rsidRPr="00790445">
        <w:rPr>
          <w:rFonts w:ascii="Times New Roman" w:hAnsi="Times New Roman" w:cs="Times New Roman"/>
          <w:sz w:val="22"/>
        </w:rPr>
        <w:t xml:space="preserve">We applied the strict criteria to remove a few samples to enhance outcomes </w:t>
      </w:r>
      <w:proofErr w:type="spellStart"/>
      <w:r w:rsidR="00D9531B" w:rsidRPr="00790445">
        <w:rPr>
          <w:rFonts w:ascii="Times New Roman" w:hAnsi="Times New Roman" w:cs="Times New Roman"/>
          <w:sz w:val="22"/>
        </w:rPr>
        <w:t>rigo</w:t>
      </w:r>
      <w:r w:rsidR="000D0043" w:rsidRPr="00790445">
        <w:rPr>
          <w:rFonts w:ascii="Times New Roman" w:hAnsi="Times New Roman" w:cs="Times New Roman"/>
          <w:sz w:val="22"/>
        </w:rPr>
        <w:t>u</w:t>
      </w:r>
      <w:r w:rsidR="00D9531B" w:rsidRPr="00790445">
        <w:rPr>
          <w:rFonts w:ascii="Times New Roman" w:hAnsi="Times New Roman" w:cs="Times New Roman"/>
          <w:sz w:val="22"/>
        </w:rPr>
        <w:t>r</w:t>
      </w:r>
      <w:proofErr w:type="spellEnd"/>
      <w:r w:rsidR="00D9531B" w:rsidRPr="00790445">
        <w:rPr>
          <w:rFonts w:ascii="Times New Roman" w:hAnsi="Times New Roman" w:cs="Times New Roman"/>
          <w:sz w:val="22"/>
        </w:rPr>
        <w:t xml:space="preserve"> further and reduce the outlier effect (figure 1c).</w:t>
      </w:r>
      <w:commentRangeEnd w:id="724"/>
      <w:r w:rsidR="00C777A3">
        <w:rPr>
          <w:rStyle w:val="CommentReference"/>
        </w:rPr>
        <w:commentReference w:id="724"/>
      </w:r>
      <w:commentRangeEnd w:id="725"/>
      <w:r w:rsidR="00ED2B2F">
        <w:rPr>
          <w:rStyle w:val="CommentReference"/>
        </w:rPr>
        <w:commentReference w:id="725"/>
      </w:r>
      <w:r w:rsidR="00D9531B" w:rsidRPr="00790445">
        <w:rPr>
          <w:rFonts w:ascii="Times New Roman" w:hAnsi="Times New Roman" w:cs="Times New Roman"/>
          <w:sz w:val="22"/>
        </w:rPr>
        <w:t xml:space="preserve"> </w:t>
      </w:r>
      <w:ins w:id="726" w:author="LIN, Yufeng" w:date="2021-09-21T11:02:00Z">
        <w:r w:rsidR="003713B8" w:rsidRPr="00790445">
          <w:rPr>
            <w:rFonts w:ascii="Times New Roman" w:hAnsi="Times New Roman" w:cs="Times New Roman"/>
            <w:sz w:val="22"/>
          </w:rPr>
          <w:t>In the beginning, we included 2,052 individuals from eight countries and four continents among nine cohorts</w:t>
        </w:r>
      </w:ins>
      <w:ins w:id="727" w:author="LIN, Yufeng" w:date="2021-09-23T17:01:00Z">
        <w:r w:rsidR="00274D15">
          <w:rPr>
            <w:rFonts w:ascii="Times New Roman" w:hAnsi="Times New Roman" w:cs="Times New Roman"/>
            <w:sz w:val="22"/>
          </w:rPr>
          <w:t xml:space="preserve"> (</w:t>
        </w:r>
        <w:r w:rsidR="00274D15">
          <w:rPr>
            <w:rFonts w:ascii="Times New Roman" w:hAnsi="Times New Roman" w:cs="Times New Roman"/>
            <w:sz w:val="22"/>
          </w:rPr>
          <w:t>s</w:t>
        </w:r>
        <w:r w:rsidR="00274D15" w:rsidRPr="00790445">
          <w:rPr>
            <w:rFonts w:ascii="Times New Roman" w:hAnsi="Times New Roman" w:cs="Times New Roman"/>
            <w:sz w:val="22"/>
          </w:rPr>
          <w:t xml:space="preserve">upplementary </w:t>
        </w:r>
        <w:commentRangeStart w:id="728"/>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728"/>
        <w:r w:rsidR="00274D15" w:rsidRPr="00790445">
          <w:rPr>
            <w:rStyle w:val="CommentReference"/>
            <w:rFonts w:ascii="Times New Roman" w:hAnsi="Times New Roman" w:cs="Times New Roman"/>
            <w:sz w:val="22"/>
            <w:szCs w:val="22"/>
          </w:rPr>
          <w:commentReference w:id="728"/>
        </w:r>
        <w:r w:rsidR="00274D15" w:rsidRPr="00790445">
          <w:rPr>
            <w:rFonts w:ascii="Times New Roman" w:hAnsi="Times New Roman" w:cs="Times New Roman"/>
            <w:sz w:val="22"/>
          </w:rPr>
          <w:t>1</w:t>
        </w:r>
        <w:r w:rsidR="00274D15">
          <w:rPr>
            <w:rFonts w:ascii="Times New Roman" w:hAnsi="Times New Roman" w:cs="Times New Roman"/>
            <w:sz w:val="22"/>
          </w:rPr>
          <w:t>)</w:t>
        </w:r>
      </w:ins>
      <w:ins w:id="729" w:author="LIN, Yufeng" w:date="2021-09-21T11:02:00Z">
        <w:r w:rsidR="003713B8" w:rsidRPr="00790445">
          <w:rPr>
            <w:rFonts w:ascii="Times New Roman" w:hAnsi="Times New Roman" w:cs="Times New Roman"/>
            <w:sz w:val="22"/>
          </w:rPr>
          <w:t>.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Hannigan's research</w:t>
        </w:r>
        <w:r w:rsidR="003713B8"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{"citationID":"KXH54b37","properties":{"formattedCitation":"\\super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730" w:author="LIN, Yufeng" w:date="2021-09-21T11:02:00Z">
        <w:r w:rsidR="003713B8"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731" w:author="LIN, Yufeng" w:date="2021-09-21T11:02:00Z">
        <w:r w:rsidR="003713B8" w:rsidRPr="00790445">
          <w:rPr>
            <w:rFonts w:ascii="Times New Roman" w:hAnsi="Times New Roman" w:cs="Times New Roman"/>
            <w:sz w:val="22"/>
          </w:rPr>
          <w:fldChar w:fldCharType="end"/>
        </w:r>
        <w:r w:rsidR="003713B8" w:rsidRPr="00790445">
          <w:rPr>
            <w:rFonts w:ascii="Times New Roman" w:hAnsi="Times New Roman" w:cs="Times New Roman"/>
            <w:sz w:val="22"/>
          </w:rPr>
          <w:t xml:space="preserve"> applied the 12 cycles of limited-cycle PCR. The samples in this cohort would be filtered, and 1,837 cases would leave. One sample was filtered because of the low reads' alignment (alignment reads number &lt; 1,000,000). In the second filtering section, we intended to exclude the suspected contamination and outlier samples. Following the previous research</w:t>
        </w:r>
        <w:r w:rsidR="003713B8"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{"citationID":"5QnK21NO","properties":{"formattedCitation":"\\super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ins w:id="732" w:author="LIN, Yufeng" w:date="2021-09-21T11:02:00Z">
        <w:r w:rsidR="003713B8"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27</w:t>
      </w:r>
      <w:ins w:id="733" w:author="LIN, Yufeng" w:date="2021-09-21T11:02:00Z">
        <w:r w:rsidR="003713B8" w:rsidRPr="00790445">
          <w:rPr>
            <w:rFonts w:ascii="Times New Roman" w:hAnsi="Times New Roman" w:cs="Times New Roman"/>
            <w:sz w:val="22"/>
          </w:rPr>
          <w:fldChar w:fldCharType="end"/>
        </w:r>
        <w:r w:rsidR="003713B8" w:rsidRPr="00790445">
          <w:rPr>
            <w:rFonts w:ascii="Times New Roman" w:hAnsi="Times New Roman" w:cs="Times New Roman"/>
            <w:sz w:val="22"/>
          </w:rPr>
          <w:t>, micro-eukaryotes account for around 0.1% of the total intestinal flora. So, we discarded 19 high-micro-eukaryotes-abundance (</w:t>
        </w:r>
        <w:proofErr w:type="spellStart"/>
        <w:r w:rsidR="003713B8" w:rsidRPr="00790445">
          <w:rPr>
            <w:rFonts w:ascii="Times New Roman" w:hAnsi="Times New Roman" w:cs="Times New Roman"/>
            <w:sz w:val="22"/>
          </w:rPr>
          <w:t>RelAbun</w:t>
        </w:r>
        <w:r w:rsidR="003713B8" w:rsidRPr="00790445">
          <w:rPr>
            <w:rFonts w:ascii="Times New Roman" w:hAnsi="Times New Roman" w:cs="Times New Roman"/>
            <w:sz w:val="22"/>
            <w:vertAlign w:val="subscript"/>
          </w:rPr>
          <w:t>euk</w:t>
        </w:r>
        <w:proofErr w:type="spellEnd"/>
        <w:r w:rsidR="003713B8" w:rsidRPr="00790445">
          <w:rPr>
            <w:rFonts w:ascii="Times New Roman" w:hAnsi="Times New Roman" w:cs="Times New Roman"/>
            <w:sz w:val="22"/>
          </w:rPr>
          <w:t xml:space="preserve"> &gt; 1%) and 78 low-micro-eukaryotes-abundance (</w:t>
        </w:r>
        <w:proofErr w:type="spellStart"/>
        <w:r w:rsidR="003713B8" w:rsidRPr="00790445">
          <w:rPr>
            <w:rFonts w:ascii="Times New Roman" w:hAnsi="Times New Roman" w:cs="Times New Roman"/>
            <w:sz w:val="22"/>
          </w:rPr>
          <w:t>RelAbun</w:t>
        </w:r>
        <w:r w:rsidR="003713B8" w:rsidRPr="00790445">
          <w:rPr>
            <w:rFonts w:ascii="Times New Roman" w:hAnsi="Times New Roman" w:cs="Times New Roman"/>
            <w:sz w:val="22"/>
            <w:vertAlign w:val="subscript"/>
          </w:rPr>
          <w:t>euk</w:t>
        </w:r>
        <w:proofErr w:type="spellEnd"/>
        <w:r w:rsidR="003713B8" w:rsidRPr="00790445">
          <w:rPr>
            <w:rFonts w:ascii="Times New Roman" w:hAnsi="Times New Roman" w:cs="Times New Roman"/>
            <w:sz w:val="22"/>
          </w:rPr>
          <w:t xml:space="preserve"> &lt; 0.01%) samples, respectively. We recognized the samples whose one species accounted for more than 50% were contaminated. Therefore, we reduced the 69 large proportion of micro-eukaryotes and 45 large proportion of bacterial cases. Collectively, 221 samples were filtered in this section. Through the rarefaction curve (figure 1b), we could know that all cohort samples have reached or exceeded the plateau at 10,000. In the last part, we abandoned the low micro-eukaryotes sequencing depth sample (</w:t>
        </w:r>
        <w:proofErr w:type="spellStart"/>
        <w:r w:rsidR="003713B8" w:rsidRPr="00790445">
          <w:rPr>
            <w:rFonts w:ascii="Times New Roman" w:hAnsi="Times New Roman" w:cs="Times New Roman"/>
            <w:sz w:val="22"/>
          </w:rPr>
          <w:t>RawReadseuk</w:t>
        </w:r>
        <w:proofErr w:type="spellEnd"/>
        <w:r w:rsidR="003713B8" w:rsidRPr="00790445">
          <w:rPr>
            <w:rFonts w:ascii="Times New Roman" w:hAnsi="Times New Roman" w:cs="Times New Roman"/>
            <w:sz w:val="22"/>
          </w:rPr>
          <w:t xml:space="preserve"> &lt; 10,000), and 296 cases were filtered. In summary, we move 216 cases for the sample sequence quality in the first section, 211 cases for reducing the outlier and contamination samples effect, and 296 cases for removing the low-micro-eukaryotes sequencing depth samples.</w:t>
        </w:r>
      </w:ins>
      <w:ins w:id="734" w:author="LIN, Yufeng" w:date="2021-09-21T11:03:00Z">
        <w:r w:rsidR="003713B8" w:rsidRPr="00790445" w:rsidDel="003713B8">
          <w:rPr>
            <w:rFonts w:ascii="Times New Roman" w:hAnsi="Times New Roman" w:cs="Times New Roman"/>
            <w:sz w:val="22"/>
          </w:rPr>
          <w:t xml:space="preserve"> </w:t>
        </w:r>
      </w:ins>
      <w:commentRangeStart w:id="735"/>
      <w:commentRangeStart w:id="736"/>
      <w:del w:id="737"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735"/>
        <w:r w:rsidR="002908A5" w:rsidDel="003713B8">
          <w:rPr>
            <w:rStyle w:val="CommentReference"/>
          </w:rPr>
          <w:commentReference w:id="735"/>
        </w:r>
        <w:commentRangeEnd w:id="736"/>
        <w:r w:rsidR="00ED2B2F" w:rsidDel="003713B8">
          <w:rPr>
            <w:rStyle w:val="CommentReference"/>
          </w:rPr>
          <w:commentReference w:id="736"/>
        </w:r>
        <w:r w:rsidR="00D9531B" w:rsidRPr="00790445" w:rsidDel="003713B8">
          <w:rPr>
            <w:rFonts w:ascii="Times New Roman" w:hAnsi="Times New Roman" w:cs="Times New Roman"/>
            <w:sz w:val="22"/>
          </w:rPr>
          <w:delText xml:space="preserve">. </w:delText>
        </w:r>
        <w:commentRangeStart w:id="738"/>
        <w:commentRangeStart w:id="739"/>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738"/>
        <w:r w:rsidR="002908A5" w:rsidDel="003713B8">
          <w:rPr>
            <w:rStyle w:val="CommentReference"/>
          </w:rPr>
          <w:commentReference w:id="738"/>
        </w:r>
      </w:del>
      <w:commentRangeEnd w:id="739"/>
      <w:del w:id="740" w:author="LIN, Yufeng" w:date="2021-09-21T11:04:00Z">
        <w:r w:rsidR="003713B8" w:rsidDel="003713B8">
          <w:rPr>
            <w:rStyle w:val="CommentReference"/>
          </w:rPr>
          <w:commentReference w:id="739"/>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741"/>
        <w:r w:rsidR="00D9531B" w:rsidRPr="00790445" w:rsidDel="003713B8">
          <w:rPr>
            <w:rFonts w:ascii="Times New Roman" w:hAnsi="Times New Roman" w:cs="Times New Roman"/>
            <w:sz w:val="22"/>
          </w:rPr>
          <w:delText>Methods</w:delText>
        </w:r>
        <w:commentRangeEnd w:id="741"/>
        <w:r w:rsidR="00D9531B" w:rsidRPr="00790445" w:rsidDel="003713B8">
          <w:rPr>
            <w:rStyle w:val="CommentReference"/>
            <w:rFonts w:ascii="Times New Roman" w:hAnsi="Times New Roman" w:cs="Times New Roman"/>
            <w:sz w:val="22"/>
            <w:szCs w:val="22"/>
          </w:rPr>
          <w:commentReference w:id="741"/>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It is consistent with 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approximately 70% of individuals could be detected </w:t>
      </w:r>
      <w:commentRangeStart w:id="742"/>
      <w:commentRangeStart w:id="743"/>
      <w:r w:rsidR="000D0043" w:rsidRPr="00790445">
        <w:rPr>
          <w:rFonts w:ascii="Times New Roman" w:hAnsi="Times New Roman" w:cs="Times New Roman"/>
          <w:sz w:val="22"/>
        </w:rPr>
        <w:t>micro-eukaryotes in all gastrointestinal segments.</w:t>
      </w:r>
      <w:del w:id="744" w:author="Thomas Kwong" w:date="2021-09-12T17:01:00Z">
        <w:r w:rsidR="00C777A3" w:rsidDel="00C777A3">
          <w:rPr>
            <w:rFonts w:ascii="Times New Roman" w:hAnsi="Times New Roman" w:cs="Times New Roman"/>
            <w:sz w:val="22"/>
          </w:rPr>
          <w:delText xml:space="preserve"> Make up</w:delText>
        </w:r>
      </w:del>
      <w:commentRangeEnd w:id="742"/>
      <w:r w:rsidR="002908A5">
        <w:rPr>
          <w:rStyle w:val="CommentReference"/>
        </w:rPr>
        <w:commentReference w:id="742"/>
      </w:r>
      <w:commentRangeEnd w:id="743"/>
      <w:r w:rsidR="003713B8">
        <w:rPr>
          <w:rStyle w:val="CommentReference"/>
        </w:rPr>
        <w:commentReference w:id="743"/>
      </w:r>
    </w:p>
    <w:p w14:paraId="16EDDBAC" w14:textId="264C407E" w:rsidR="00D9531B" w:rsidRPr="00790445" w:rsidRDefault="00D9531B" w:rsidP="007F1010">
      <w:pPr>
        <w:pStyle w:val="title20825"/>
      </w:pPr>
      <w:r w:rsidRPr="00790445">
        <w:t xml:space="preserve">The enteric </w:t>
      </w:r>
      <w:r w:rsidR="00FA35F2" w:rsidRPr="00790445">
        <w:t>micro-eukaryotic</w:t>
      </w:r>
      <w:r w:rsidRPr="00790445">
        <w:t xml:space="preserve"> composition</w:t>
      </w:r>
      <w:ins w:id="745" w:author="LIN, Yufeng" w:date="2021-09-21T11:14:00Z">
        <w:r w:rsidR="00FA0AD4">
          <w:t xml:space="preserve"> was alteration in CRC</w:t>
        </w:r>
      </w:ins>
      <w:del w:id="746" w:author="Thomas Kwong" w:date="2021-09-12T17:23:00Z">
        <w:r w:rsidRPr="00790445" w:rsidDel="00CD611D">
          <w:delText xml:space="preserve"> </w:delText>
        </w:r>
        <w:commentRangeStart w:id="747"/>
        <w:r w:rsidRPr="00790445" w:rsidDel="00CD611D">
          <w:delText>was alter</w:delText>
        </w:r>
      </w:del>
      <w:del w:id="748" w:author="Thomas Kwong" w:date="2021-09-12T17:12:00Z">
        <w:r w:rsidRPr="00790445" w:rsidDel="002908A5">
          <w:delText>ations</w:delText>
        </w:r>
      </w:del>
      <w:del w:id="749" w:author="Thomas Kwong" w:date="2021-09-12T17:23:00Z">
        <w:r w:rsidRPr="00790445" w:rsidDel="00CD611D">
          <w:delText xml:space="preserve"> in CRC</w:delText>
        </w:r>
      </w:del>
      <w:commentRangeEnd w:id="747"/>
      <w:r w:rsidR="00FA0AD4">
        <w:rPr>
          <w:rStyle w:val="CommentReference"/>
          <w:rFonts w:asciiTheme="minorHAnsi" w:eastAsiaTheme="minorEastAsia" w:hAnsiTheme="minorHAnsi" w:cstheme="minorBidi"/>
          <w:b w:val="0"/>
          <w:color w:val="auto"/>
          <w:u w:val="none"/>
        </w:rPr>
        <w:commentReference w:id="747"/>
      </w:r>
    </w:p>
    <w:p w14:paraId="3E110BBC" w14:textId="42DEF97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Consistent with previous studies and as a validation for our analysis, we observed bacteria</w:t>
      </w:r>
      <w:ins w:id="750" w:author="Thomas Kwong" w:date="2021-09-12T17:12:00Z">
        <w:r w:rsidR="002908A5">
          <w:rPr>
            <w:rFonts w:ascii="Times New Roman" w:hAnsi="Times New Roman" w:cs="Times New Roman"/>
            <w:sz w:val="22"/>
          </w:rPr>
          <w:t>l</w:t>
        </w:r>
      </w:ins>
      <w:r w:rsidRPr="00790445">
        <w:rPr>
          <w:rFonts w:ascii="Times New Roman" w:hAnsi="Times New Roman" w:cs="Times New Roman"/>
          <w:sz w:val="22"/>
        </w:rPr>
        <w:t xml:space="preserve"> phyla </w:t>
      </w:r>
      <w:proofErr w:type="gramStart"/>
      <w:r w:rsidRPr="00790445">
        <w:rPr>
          <w:rFonts w:ascii="Times New Roman" w:hAnsi="Times New Roman" w:cs="Times New Roman"/>
          <w:sz w:val="22"/>
        </w:rPr>
        <w:t>Bacteroidetes</w:t>
      </w:r>
      <w:proofErr w:type="gramEnd"/>
      <w:r w:rsidRPr="00790445">
        <w:rPr>
          <w:rFonts w:ascii="Times New Roman" w:hAnsi="Times New Roman" w:cs="Times New Roman"/>
          <w:sz w:val="22"/>
        </w:rPr>
        <w:t xml:space="preserve"> and Fusobacteria were enriched in the CRC group compared with healthy control. Conversely, Firmicutes and Actinobacteria were reduced (see supplementary </w:t>
      </w:r>
      <w:commentRangeStart w:id="751"/>
      <w:r w:rsidRPr="00790445">
        <w:rPr>
          <w:rFonts w:ascii="Times New Roman" w:hAnsi="Times New Roman" w:cs="Times New Roman"/>
          <w:sz w:val="22"/>
        </w:rPr>
        <w:t>figure 1</w:t>
      </w:r>
      <w:commentRangeEnd w:id="751"/>
      <w:r w:rsidRPr="00790445">
        <w:rPr>
          <w:rStyle w:val="CommentReference"/>
          <w:rFonts w:ascii="Times New Roman" w:hAnsi="Times New Roman" w:cs="Times New Roman"/>
          <w:sz w:val="22"/>
          <w:szCs w:val="22"/>
        </w:rPr>
        <w:commentReference w:id="751"/>
      </w:r>
      <w:r w:rsidRPr="00790445">
        <w:rPr>
          <w:rFonts w:ascii="Times New Roman" w:hAnsi="Times New Roman" w:cs="Times New Roman"/>
          <w:sz w:val="22"/>
        </w:rPr>
        <w:t xml:space="preserve">). Among the </w:t>
      </w:r>
      <w:r w:rsidR="00FA35F2" w:rsidRPr="00790445">
        <w:rPr>
          <w:rFonts w:ascii="Times New Roman" w:hAnsi="Times New Roman" w:cs="Times New Roman"/>
          <w:sz w:val="22"/>
        </w:rPr>
        <w:lastRenderedPageBreak/>
        <w:t>micro-eukaryotic</w:t>
      </w:r>
      <w:r w:rsidRPr="00790445">
        <w:rPr>
          <w:rFonts w:ascii="Times New Roman" w:hAnsi="Times New Roman" w:cs="Times New Roman"/>
          <w:sz w:val="22"/>
        </w:rPr>
        <w:t xml:space="preserve"> taxa, the phylum Ascomycota dominated the microbiota</w:t>
      </w:r>
      <w:ins w:id="752" w:author="Thomas Kwong" w:date="2021-09-12T17:17:00Z">
        <w:r w:rsidR="002908A5">
          <w:rPr>
            <w:rFonts w:ascii="Times New Roman" w:hAnsi="Times New Roman" w:cs="Times New Roman"/>
            <w:sz w:val="22"/>
          </w:rPr>
          <w:t xml:space="preserve">. </w:t>
        </w:r>
      </w:ins>
      <w:ins w:id="753" w:author="Thomas Kwong" w:date="2021-09-12T17:24:00Z">
        <w:r w:rsidR="00CD611D">
          <w:rPr>
            <w:rFonts w:ascii="Times New Roman" w:hAnsi="Times New Roman" w:cs="Times New Roman"/>
            <w:sz w:val="22"/>
          </w:rPr>
          <w:t xml:space="preserve">Each </w:t>
        </w:r>
      </w:ins>
      <w:del w:id="754" w:author="Thomas Kwong" w:date="2021-09-12T17:17:00Z">
        <w:r w:rsidRPr="00790445" w:rsidDel="002908A5">
          <w:rPr>
            <w:rFonts w:ascii="Times New Roman" w:hAnsi="Times New Roman" w:cs="Times New Roman"/>
            <w:sz w:val="22"/>
          </w:rPr>
          <w:delText xml:space="preserve">, while Basidiomycota was observed as the second most abundant phylum (figure 2a). </w:delText>
        </w:r>
      </w:del>
      <w:del w:id="755" w:author="Thomas Kwong" w:date="2021-09-12T17:24:00Z">
        <w:r w:rsidRPr="00790445" w:rsidDel="00CD611D">
          <w:rPr>
            <w:rFonts w:ascii="Times New Roman" w:hAnsi="Times New Roman" w:cs="Times New Roman"/>
            <w:sz w:val="22"/>
          </w:rPr>
          <w:delText>It</w:delText>
        </w:r>
        <w:r w:rsidR="000D0043" w:rsidRPr="00790445" w:rsidDel="00CD611D">
          <w:rPr>
            <w:rFonts w:ascii="Times New Roman" w:hAnsi="Times New Roman" w:cs="Times New Roman"/>
            <w:sz w:val="22"/>
          </w:rPr>
          <w:delText>'</w:delText>
        </w:r>
        <w:r w:rsidRPr="00790445" w:rsidDel="00CD611D">
          <w:rPr>
            <w:rFonts w:ascii="Times New Roman" w:hAnsi="Times New Roman" w:cs="Times New Roman"/>
            <w:sz w:val="22"/>
          </w:rPr>
          <w:delText xml:space="preserve">s worth noting that each </w:delText>
        </w:r>
      </w:del>
      <w:r w:rsidRPr="00790445">
        <w:rPr>
          <w:rFonts w:ascii="Times New Roman" w:hAnsi="Times New Roman" w:cs="Times New Roman"/>
          <w:sz w:val="22"/>
        </w:rPr>
        <w:t xml:space="preserve">cohort </w:t>
      </w:r>
      <w:ins w:id="756" w:author="Thomas Kwong" w:date="2021-09-12T17:25:00Z">
        <w:r w:rsidR="00CD611D">
          <w:rPr>
            <w:rFonts w:ascii="Times New Roman" w:hAnsi="Times New Roman" w:cs="Times New Roman"/>
            <w:sz w:val="22"/>
          </w:rPr>
          <w:t xml:space="preserve">showed a significant variation for the next most abundant species. </w:t>
        </w:r>
      </w:ins>
      <w:del w:id="757" w:author="Thomas Kwong" w:date="2021-09-12T17:25:00Z">
        <w:r w:rsidRPr="00790445" w:rsidDel="00CD611D">
          <w:rPr>
            <w:rFonts w:ascii="Times New Roman" w:hAnsi="Times New Roman" w:cs="Times New Roman"/>
            <w:sz w:val="22"/>
          </w:rPr>
          <w:delText>would play a few var</w:delText>
        </w:r>
      </w:del>
      <w:del w:id="758" w:author="Thomas Kwong" w:date="2021-09-12T17:26:00Z">
        <w:r w:rsidRPr="00790445" w:rsidDel="00CD611D">
          <w:rPr>
            <w:rFonts w:ascii="Times New Roman" w:hAnsi="Times New Roman" w:cs="Times New Roman"/>
            <w:sz w:val="22"/>
          </w:rPr>
          <w:delText>iances in</w:delText>
        </w:r>
      </w:del>
      <w:r w:rsidRPr="00790445">
        <w:rPr>
          <w:rFonts w:ascii="Times New Roman" w:hAnsi="Times New Roman" w:cs="Times New Roman"/>
          <w:sz w:val="22"/>
        </w:rPr>
        <w:t xml:space="preserve"> </w:t>
      </w:r>
      <w:del w:id="759" w:author="Thomas Kwong" w:date="2021-09-12T17:26:00Z">
        <w:r w:rsidRPr="00790445" w:rsidDel="00CD611D">
          <w:rPr>
            <w:rFonts w:ascii="Times New Roman" w:hAnsi="Times New Roman" w:cs="Times New Roman"/>
            <w:sz w:val="22"/>
          </w:rPr>
          <w:delText xml:space="preserve">phylum level. For </w:delText>
        </w:r>
      </w:del>
      <w:ins w:id="760" w:author="LIN, Yufeng" w:date="2021-09-21T11:13:00Z">
        <w:r w:rsidR="00FA0AD4">
          <w:rPr>
            <w:rFonts w:ascii="Times New Roman" w:hAnsi="Times New Roman" w:cs="Times New Roman"/>
            <w:sz w:val="22"/>
          </w:rPr>
          <w:t xml:space="preserve">For </w:t>
        </w:r>
      </w:ins>
      <w:r w:rsidRPr="00790445">
        <w:rPr>
          <w:rFonts w:ascii="Times New Roman" w:hAnsi="Times New Roman" w:cs="Times New Roman"/>
          <w:sz w:val="22"/>
        </w:rPr>
        <w:t xml:space="preserve">example, the second-largest abundance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cohort from Japan Asia was </w:t>
      </w:r>
      <w:proofErr w:type="spellStart"/>
      <w:r w:rsidRPr="00FA0AD4">
        <w:rPr>
          <w:rFonts w:ascii="Times New Roman" w:hAnsi="Times New Roman" w:cs="Times New Roman"/>
          <w:i/>
          <w:iCs/>
          <w:sz w:val="22"/>
          <w:rPrChange w:id="761"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instead of </w:t>
      </w:r>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r w:rsidRPr="00FA0AD4">
        <w:rPr>
          <w:rFonts w:ascii="Times New Roman" w:hAnsi="Times New Roman" w:cs="Times New Roman"/>
          <w:sz w:val="22"/>
          <w:rPrChange w:id="762" w:author="LIN, Yufeng" w:date="2021-09-21T11:14:00Z">
            <w:rPr>
              <w:rFonts w:ascii="Times New Roman" w:hAnsi="Times New Roman" w:cs="Times New Roman"/>
              <w:i/>
              <w:iCs/>
              <w:sz w:val="22"/>
            </w:rPr>
          </w:rPrChange>
        </w:rPr>
        <w:t>contains</w:t>
      </w:r>
      <w:r w:rsidRPr="00790445">
        <w:rPr>
          <w:rFonts w:ascii="Times New Roman" w:hAnsi="Times New Roman" w:cs="Times New Roman"/>
          <w:sz w:val="22"/>
        </w:rPr>
        <w:t xml:space="preserve"> less proportion in Asians compared with non-Asians (figure 2b). In the downstream analysis, we normalized the data through healthy control median in each group and each feature to reduce these effects (see </w:t>
      </w:r>
      <w:commentRangeStart w:id="763"/>
      <w:commentRangeStart w:id="764"/>
      <w:r w:rsidRPr="00790445">
        <w:rPr>
          <w:rFonts w:ascii="Times New Roman" w:hAnsi="Times New Roman" w:cs="Times New Roman"/>
          <w:sz w:val="22"/>
        </w:rPr>
        <w:t>Methods</w:t>
      </w:r>
      <w:commentRangeEnd w:id="763"/>
      <w:r w:rsidRPr="00790445">
        <w:rPr>
          <w:rStyle w:val="CommentReference"/>
          <w:rFonts w:ascii="Times New Roman" w:hAnsi="Times New Roman" w:cs="Times New Roman"/>
          <w:sz w:val="22"/>
          <w:szCs w:val="22"/>
        </w:rPr>
        <w:commentReference w:id="763"/>
      </w:r>
      <w:commentRangeEnd w:id="764"/>
      <w:r w:rsidR="007F1010">
        <w:rPr>
          <w:rStyle w:val="CommentReference"/>
        </w:rPr>
        <w:commentReference w:id="764"/>
      </w:r>
      <w:r w:rsidRPr="00790445">
        <w:rPr>
          <w:rFonts w:ascii="Times New Roman" w:hAnsi="Times New Roman" w:cs="Times New Roman"/>
          <w:sz w:val="22"/>
        </w:rPr>
        <w:t xml:space="preserve">). We also made the phylum comparison between CRC and healthy control. In bacteria phylum level, Fusobacteria performed significantly in 6 cohorts and enriched in all in CRC compared to healthy control (see </w:t>
      </w:r>
      <w:commentRangeStart w:id="765"/>
      <w:r w:rsidRPr="00790445">
        <w:rPr>
          <w:rFonts w:ascii="Times New Roman" w:hAnsi="Times New Roman" w:cs="Times New Roman"/>
          <w:sz w:val="22"/>
        </w:rPr>
        <w:t>supplementary figure 2</w:t>
      </w:r>
      <w:commentRangeEnd w:id="765"/>
      <w:r w:rsidRPr="00790445">
        <w:rPr>
          <w:rStyle w:val="CommentReference"/>
          <w:rFonts w:ascii="Times New Roman" w:hAnsi="Times New Roman" w:cs="Times New Roman"/>
          <w:sz w:val="22"/>
          <w:szCs w:val="22"/>
        </w:rPr>
        <w:commentReference w:id="765"/>
      </w:r>
      <w:r w:rsidRPr="00790445">
        <w:rPr>
          <w:rFonts w:ascii="Times New Roman" w:hAnsi="Times New Roman" w:cs="Times New Roman"/>
          <w:sz w:val="22"/>
        </w:rPr>
        <w:t xml:space="preserve">). But none showed a steady trend or difference in each study like Fusobacteria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phylum level (figure 2c). In agreement with the previous research showed distortion in microbiome diversity in the disease stage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alpha diversity indices were reduced in patients with CRC compared to control individuals when compared all the samples together (figure 2d). Most cohorts showed diversity reduction by alpha diversity index, chao1. Even though the alteration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is not as apparent as in bacteria level, it still offered some difference in CRC compared with healthy control. Although there was heterogeneity in different cohorts, overall,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 were significant differences in the CRC group compared with the healthy control.</w:t>
      </w:r>
    </w:p>
    <w:p w14:paraId="128981FB" w14:textId="501FCD71" w:rsidR="00D9531B" w:rsidRPr="00790445" w:rsidRDefault="00D9531B" w:rsidP="007F1010">
      <w:pPr>
        <w:pStyle w:val="title20825"/>
      </w:pPr>
      <w:r w:rsidRPr="00790445">
        <w:t xml:space="preserve">Seventy-four </w:t>
      </w:r>
      <w:r w:rsidR="00FA35F2" w:rsidRPr="00790445">
        <w:t>micro-eukaryotic</w:t>
      </w:r>
      <w:r w:rsidRPr="00790445">
        <w:t xml:space="preserve"> species were associated with CRC through univariate meta-analysis</w:t>
      </w:r>
    </w:p>
    <w:p w14:paraId="404C2FE8" w14:textId="50FB8AB3" w:rsidR="00D9531B" w:rsidRPr="00790445" w:rsidRDefault="00D9531B" w:rsidP="00790445">
      <w:pPr>
        <w:widowControl/>
        <w:rPr>
          <w:rFonts w:ascii="Times New Roman" w:eastAsia="DengXian" w:hAnsi="Times New Roman" w:cs="Times New Roman"/>
          <w:color w:val="000000"/>
          <w:kern w:val="0"/>
          <w:sz w:val="22"/>
        </w:rPr>
      </w:pPr>
      <w:r w:rsidRPr="00790445">
        <w:rPr>
          <w:rFonts w:ascii="Times New Roman" w:hAnsi="Times New Roman" w:cs="Times New Roman"/>
          <w:sz w:val="22"/>
        </w:rPr>
        <w:t xml:space="preserve">As previously described, the factor </w:t>
      </w:r>
      <w:r w:rsidR="000D0043" w:rsidRPr="00790445">
        <w:rPr>
          <w:rFonts w:ascii="Times New Roman" w:hAnsi="Times New Roman" w:cs="Times New Roman"/>
          <w:sz w:val="22"/>
        </w:rPr>
        <w:t>'</w:t>
      </w:r>
      <w:r w:rsidRPr="00790445">
        <w:rPr>
          <w:rFonts w:ascii="Times New Roman" w:hAnsi="Times New Roman" w:cs="Times New Roman"/>
          <w:sz w:val="22"/>
        </w:rPr>
        <w:t>cohort</w:t>
      </w:r>
      <w:r w:rsidR="000D0043" w:rsidRPr="00790445">
        <w:rPr>
          <w:rFonts w:ascii="Times New Roman" w:hAnsi="Times New Roman" w:cs="Times New Roman"/>
          <w:sz w:val="22"/>
        </w:rPr>
        <w:t>'</w:t>
      </w:r>
      <w:r w:rsidRPr="00790445">
        <w:rPr>
          <w:rFonts w:ascii="Times New Roman" w:hAnsi="Times New Roman" w:cs="Times New Roman"/>
          <w:sz w:val="22"/>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766"/>
      <w:r w:rsidRPr="00790445">
        <w:rPr>
          <w:rFonts w:ascii="Times New Roman" w:hAnsi="Times New Roman" w:cs="Times New Roman"/>
          <w:sz w:val="22"/>
        </w:rPr>
        <w:t>supplementary figure 3</w:t>
      </w:r>
      <w:commentRangeEnd w:id="766"/>
      <w:r w:rsidRPr="00790445">
        <w:rPr>
          <w:rStyle w:val="CommentReference"/>
          <w:rFonts w:ascii="Times New Roman" w:hAnsi="Times New Roman" w:cs="Times New Roman"/>
          <w:sz w:val="22"/>
          <w:szCs w:val="22"/>
        </w:rPr>
        <w:commentReference w:id="766"/>
      </w:r>
      <w:r w:rsidRPr="00790445">
        <w:rPr>
          <w:rFonts w:ascii="Times New Roman" w:hAnsi="Times New Roman" w:cs="Times New Roman"/>
          <w:sz w:val="22"/>
        </w:rPr>
        <w:t xml:space="preserve"> and </w:t>
      </w:r>
      <w:commentRangeStart w:id="767"/>
      <w:r w:rsidRPr="00790445">
        <w:rPr>
          <w:rFonts w:ascii="Times New Roman" w:hAnsi="Times New Roman" w:cs="Times New Roman"/>
          <w:sz w:val="22"/>
        </w:rPr>
        <w:t>supplementary figure 4</w:t>
      </w:r>
      <w:commentRangeEnd w:id="767"/>
      <w:r w:rsidRPr="00790445">
        <w:rPr>
          <w:rStyle w:val="CommentReference"/>
          <w:rFonts w:ascii="Times New Roman" w:hAnsi="Times New Roman" w:cs="Times New Roman"/>
          <w:sz w:val="22"/>
          <w:szCs w:val="22"/>
        </w:rPr>
        <w:commentReference w:id="767"/>
      </w:r>
      <w:r w:rsidRPr="00790445">
        <w:rPr>
          <w:rFonts w:ascii="Times New Roman" w:hAnsi="Times New Roman" w:cs="Times New Roman"/>
          <w:sz w:val="22"/>
        </w:rPr>
        <w:t>). We normalized the data through the median for each species in different cohorts and accessed the relative median abundance</w:t>
      </w:r>
      <w:del w:id="768" w:author="Thomas Kwong" w:date="2021-09-12T17:28:00Z">
        <w:r w:rsidRPr="00790445" w:rsidDel="00170358">
          <w:rPr>
            <w:rFonts w:ascii="Times New Roman" w:hAnsi="Times New Roman" w:cs="Times New Roman"/>
            <w:sz w:val="22"/>
          </w:rPr>
          <w:delText xml:space="preserve"> (see Methods)</w:delText>
        </w:r>
      </w:del>
      <w:r w:rsidRPr="00790445">
        <w:rPr>
          <w:rFonts w:ascii="Times New Roman" w:hAnsi="Times New Roman" w:cs="Times New Roman"/>
          <w:sz w:val="22"/>
        </w:rPr>
        <w:t xml:space="preserve">. It could reduce the impact of various studies and enhance the influence of other factors. We filtered the rarefied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(relative abundance &lt; 0.1% of all the microeukaryote) and accessed 296 features (figure 3a and supplementary table </w:t>
      </w:r>
      <w:del w:id="769" w:author="LIN, Yufeng" w:date="2021-09-23T14:27:00Z">
        <w:r w:rsidRPr="00790445" w:rsidDel="003A3841">
          <w:rPr>
            <w:rFonts w:ascii="Times New Roman" w:hAnsi="Times New Roman" w:cs="Times New Roman"/>
            <w:sz w:val="22"/>
          </w:rPr>
          <w:delText>3</w:delText>
        </w:r>
      </w:del>
      <w:ins w:id="770" w:author="LIN, Yufeng" w:date="2021-09-23T17:01:00Z">
        <w:r w:rsidR="00274D15">
          <w:rPr>
            <w:rFonts w:ascii="Times New Roman" w:hAnsi="Times New Roman" w:cs="Times New Roman"/>
            <w:sz w:val="22"/>
          </w:rPr>
          <w:t>3</w:t>
        </w:r>
      </w:ins>
      <w:r w:rsidRPr="00790445">
        <w:rPr>
          <w:rFonts w:ascii="Times New Roman" w:hAnsi="Times New Roman" w:cs="Times New Roman"/>
          <w:sz w:val="22"/>
        </w:rPr>
        <w:t xml:space="preserve">) from 592 aligned species (see supplementary table </w:t>
      </w:r>
      <w:del w:id="771" w:author="LIN, Yufeng" w:date="2021-09-23T14:27:00Z">
        <w:r w:rsidRPr="00790445" w:rsidDel="003A3841">
          <w:rPr>
            <w:rFonts w:ascii="Times New Roman" w:hAnsi="Times New Roman" w:cs="Times New Roman"/>
            <w:sz w:val="22"/>
          </w:rPr>
          <w:delText>4</w:delText>
        </w:r>
      </w:del>
      <w:ins w:id="772" w:author="LIN, Yufeng" w:date="2021-09-23T17:01:00Z">
        <w:r w:rsidR="00274D15">
          <w:rPr>
            <w:rFonts w:ascii="Times New Roman" w:hAnsi="Times New Roman" w:cs="Times New Roman"/>
            <w:sz w:val="22"/>
          </w:rPr>
          <w:t>2</w:t>
        </w:r>
      </w:ins>
      <w:r w:rsidRPr="00790445">
        <w:rPr>
          <w:rFonts w:ascii="Times New Roman" w:hAnsi="Times New Roman" w:cs="Times New Roman"/>
          <w:sz w:val="22"/>
        </w:rPr>
        <w:t xml:space="preserve">). To determine </w:t>
      </w:r>
      <w:r w:rsidR="00AE2F5C" w:rsidRPr="00790445">
        <w:rPr>
          <w:rFonts w:ascii="Times New Roman" w:hAnsi="Times New Roman" w:cs="Times New Roman"/>
          <w:sz w:val="22"/>
        </w:rPr>
        <w:t xml:space="preserve">the </w:t>
      </w:r>
      <w:r w:rsidRPr="00790445">
        <w:rPr>
          <w:rFonts w:ascii="Times New Roman" w:hAnsi="Times New Roman" w:cs="Times New Roman"/>
          <w:sz w:val="22"/>
        </w:rPr>
        <w:t xml:space="preserve">potential enteric </w:t>
      </w:r>
      <w:r w:rsidR="00FA35F2" w:rsidRPr="00790445">
        <w:rPr>
          <w:rFonts w:ascii="Times New Roman" w:hAnsi="Times New Roman" w:cs="Times New Roman"/>
          <w:sz w:val="22"/>
        </w:rPr>
        <w:t>micro-</w:t>
      </w:r>
      <w:proofErr w:type="gramStart"/>
      <w:r w:rsidR="00FA35F2" w:rsidRPr="00790445">
        <w:rPr>
          <w:rFonts w:ascii="Times New Roman" w:hAnsi="Times New Roman" w:cs="Times New Roman"/>
          <w:sz w:val="22"/>
        </w:rPr>
        <w:t>eukaryotes</w:t>
      </w:r>
      <w:proofErr w:type="gramEnd"/>
      <w:r w:rsidRPr="00790445">
        <w:rPr>
          <w:rFonts w:ascii="Times New Roman" w:hAnsi="Times New Roman" w:cs="Times New Roman"/>
          <w:sz w:val="22"/>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w:t>
      </w:r>
      <w:ins w:id="773" w:author="LIN, Yufeng" w:date="2021-09-23T17:02:00Z">
        <w:r w:rsidR="00274D15">
          <w:rPr>
            <w:rFonts w:ascii="Times New Roman" w:hAnsi="Times New Roman" w:cs="Times New Roman"/>
            <w:sz w:val="22"/>
          </w:rPr>
          <w:t xml:space="preserve"> and supplementary </w:t>
        </w:r>
      </w:ins>
      <w:ins w:id="774" w:author="LIN, Yufeng" w:date="2021-09-23T17:03:00Z">
        <w:r w:rsidR="00274D15">
          <w:rPr>
            <w:rFonts w:ascii="Times New Roman" w:hAnsi="Times New Roman" w:cs="Times New Roman"/>
            <w:sz w:val="22"/>
          </w:rPr>
          <w:t>table 4</w:t>
        </w:r>
      </w:ins>
      <w:r w:rsidRPr="00790445">
        <w:rPr>
          <w:rFonts w:ascii="Times New Roman" w:hAnsi="Times New Roman" w:cs="Times New Roman"/>
          <w:sz w:val="22"/>
        </w:rPr>
        <w:t xml:space="preserve">). We identified the </w:t>
      </w:r>
      <w:bookmarkStart w:id="775" w:name="_Hlk82102929"/>
      <w:r w:rsidRPr="00790445">
        <w:rPr>
          <w:rFonts w:ascii="Times New Roman" w:hAnsi="Times New Roman" w:cs="Times New Roman"/>
          <w:sz w:val="22"/>
        </w:rPr>
        <w:t>74 candidates as the main set</w:t>
      </w:r>
      <w:bookmarkEnd w:id="775"/>
      <w:r w:rsidRPr="00790445">
        <w:rPr>
          <w:rFonts w:ascii="Times New Roman" w:hAnsi="Times New Roman" w:cs="Times New Roman"/>
          <w:sz w:val="22"/>
        </w:rPr>
        <w:t xml:space="preserve"> and 33 features as the core set. It</w:t>
      </w:r>
      <w:r w:rsidR="000D0043" w:rsidRPr="00790445">
        <w:rPr>
          <w:rFonts w:ascii="Times New Roman" w:hAnsi="Times New Roman" w:cs="Times New Roman"/>
          <w:sz w:val="22"/>
        </w:rPr>
        <w:t>'</w:t>
      </w:r>
      <w:r w:rsidRPr="00790445">
        <w:rPr>
          <w:rFonts w:ascii="Times New Roman" w:hAnsi="Times New Roman" w:cs="Times New Roman"/>
          <w:sz w:val="22"/>
        </w:rPr>
        <w:t xml:space="preserve">s worth remarking that the difference between CRC and healthy control of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(-log</w:t>
      </w:r>
      <w:r w:rsidRPr="00790445">
        <w:rPr>
          <w:rFonts w:ascii="Times New Roman" w:hAnsi="Times New Roman" w:cs="Times New Roman"/>
          <w:sz w:val="22"/>
          <w:vertAlign w:val="subscript"/>
        </w:rPr>
        <w:t>10</w:t>
      </w:r>
      <w:r w:rsidRPr="00790445">
        <w:rPr>
          <w:rFonts w:ascii="Times New Roman" w:hAnsi="Times New Roman" w:cs="Times New Roman"/>
          <w:sz w:val="22"/>
        </w:rPr>
        <w:t xml:space="preserve">FDR = 17.29) was much more significant than others. In the meantime, we made the same comparison between adenoma and CRC patients (see </w:t>
      </w:r>
      <w:commentRangeStart w:id="776"/>
      <w:r w:rsidRPr="00790445">
        <w:rPr>
          <w:rFonts w:ascii="Times New Roman" w:hAnsi="Times New Roman" w:cs="Times New Roman"/>
          <w:sz w:val="22"/>
        </w:rPr>
        <w:t xml:space="preserve">supplementary table </w:t>
      </w:r>
      <w:del w:id="777" w:author="LIN, Yufeng" w:date="2021-09-23T14:27:00Z">
        <w:r w:rsidRPr="00790445" w:rsidDel="003A3841">
          <w:rPr>
            <w:rFonts w:ascii="Times New Roman" w:hAnsi="Times New Roman" w:cs="Times New Roman"/>
            <w:sz w:val="22"/>
          </w:rPr>
          <w:delText>4</w:delText>
        </w:r>
        <w:commentRangeEnd w:id="776"/>
        <w:r w:rsidRPr="00790445" w:rsidDel="003A3841">
          <w:rPr>
            <w:rStyle w:val="CommentReference"/>
            <w:rFonts w:ascii="Times New Roman" w:hAnsi="Times New Roman" w:cs="Times New Roman"/>
            <w:sz w:val="22"/>
            <w:szCs w:val="22"/>
          </w:rPr>
          <w:commentReference w:id="776"/>
        </w:r>
      </w:del>
      <w:ins w:id="778"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Only six features also significantly differed (FDR &lt; 0.01) in CRC compared with adenoma, namely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Except for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belonging to the </w:t>
      </w:r>
      <w:r w:rsidRPr="00790445">
        <w:rPr>
          <w:rFonts w:ascii="Times New Roman" w:hAnsi="Times New Roman" w:cs="Times New Roman"/>
          <w:i/>
          <w:iCs/>
          <w:sz w:val="22"/>
        </w:rPr>
        <w:t>Basidiomycota</w:t>
      </w:r>
      <w:r w:rsidRPr="00790445">
        <w:rPr>
          <w:rFonts w:ascii="Times New Roman" w:eastAsia="DengXian" w:hAnsi="Times New Roman" w:cs="Times New Roman"/>
          <w:color w:val="000000"/>
          <w:kern w:val="0"/>
          <w:sz w:val="22"/>
        </w:rPr>
        <w:t xml:space="preserve">, the other five belong to the </w:t>
      </w:r>
      <w:r w:rsidRPr="00790445">
        <w:rPr>
          <w:rFonts w:ascii="Times New Roman" w:hAnsi="Times New Roman" w:cs="Times New Roman"/>
          <w:i/>
          <w:iCs/>
          <w:sz w:val="22"/>
        </w:rPr>
        <w:t>Ascomycota</w:t>
      </w:r>
      <w:r w:rsidRPr="00790445">
        <w:rPr>
          <w:rFonts w:ascii="Times New Roman" w:eastAsia="DengXian" w:hAnsi="Times New Roman" w:cs="Times New Roman"/>
          <w:color w:val="000000"/>
          <w:kern w:val="0"/>
          <w:sz w:val="22"/>
        </w:rPr>
        <w:t xml:space="preserve">, </w:t>
      </w:r>
      <w:r w:rsidRPr="00790445">
        <w:rPr>
          <w:rFonts w:ascii="Times New Roman" w:hAnsi="Times New Roman" w:cs="Times New Roman"/>
          <w:sz w:val="22"/>
        </w:rPr>
        <w:t xml:space="preserve">the dominant feature in the phylum level. In summary, thirty-three species were selected as core-set for the downstream analysis from seventy-four significant different species around 296 none-rarefied </w:t>
      </w:r>
      <w:r w:rsidR="00FA35F2" w:rsidRPr="00790445">
        <w:rPr>
          <w:rFonts w:ascii="Times New Roman" w:hAnsi="Times New Roman" w:cs="Times New Roman"/>
          <w:sz w:val="22"/>
        </w:rPr>
        <w:t>micro-eukaryotes</w:t>
      </w:r>
      <w:r w:rsidRPr="00790445">
        <w:rPr>
          <w:rFonts w:ascii="Times New Roman" w:hAnsi="Times New Roman" w:cs="Times New Roman"/>
          <w:sz w:val="22"/>
        </w:rPr>
        <w:t>.</w:t>
      </w:r>
    </w:p>
    <w:p w14:paraId="59B19449" w14:textId="1C9FF85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Even though the main set of 74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performed a significant difference between healthy control and CRC patients when combining all studies, we also wanted to realize their performance in </w:t>
      </w:r>
      <w:r w:rsidRPr="00790445">
        <w:rPr>
          <w:rFonts w:ascii="Times New Roman" w:hAnsi="Times New Roman" w:cs="Times New Roman"/>
          <w:sz w:val="22"/>
        </w:rPr>
        <w:lastRenderedPageBreak/>
        <w:t xml:space="preserve">each cohort. We analyze each study with the 74 candidates through SSTF and non-parameter tests (see </w:t>
      </w:r>
      <w:commentRangeStart w:id="779"/>
      <w:r w:rsidRPr="00790445">
        <w:rPr>
          <w:rFonts w:ascii="Times New Roman" w:hAnsi="Times New Roman" w:cs="Times New Roman"/>
          <w:sz w:val="22"/>
        </w:rPr>
        <w:t>Methods</w:t>
      </w:r>
      <w:commentRangeEnd w:id="779"/>
      <w:r w:rsidRPr="00790445">
        <w:rPr>
          <w:rStyle w:val="CommentReference"/>
          <w:rFonts w:ascii="Times New Roman" w:hAnsi="Times New Roman" w:cs="Times New Roman"/>
          <w:sz w:val="22"/>
          <w:szCs w:val="22"/>
        </w:rPr>
        <w:commentReference w:id="779"/>
      </w:r>
      <w:r w:rsidRPr="00790445">
        <w:rPr>
          <w:rFonts w:ascii="Times New Roman" w:hAnsi="Times New Roman" w:cs="Times New Roman"/>
          <w:sz w:val="22"/>
        </w:rPr>
        <w:t xml:space="preserve">). Three of the main CRC-CTRL-associated species consisted of the same absolute trend in the comparison.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were enriched; simultaneously,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were decreased in CRC across eight cohorts (figure 3b and </w:t>
      </w:r>
      <w:commentRangeStart w:id="780"/>
      <w:r w:rsidRPr="00790445">
        <w:rPr>
          <w:rFonts w:ascii="Times New Roman" w:hAnsi="Times New Roman" w:cs="Times New Roman"/>
          <w:sz w:val="22"/>
        </w:rPr>
        <w:t xml:space="preserve">supplementary table </w:t>
      </w:r>
      <w:del w:id="781" w:author="LIN, Yufeng" w:date="2021-09-23T14:28:00Z">
        <w:r w:rsidRPr="00790445" w:rsidDel="003A3841">
          <w:rPr>
            <w:rFonts w:ascii="Times New Roman" w:hAnsi="Times New Roman" w:cs="Times New Roman"/>
            <w:sz w:val="22"/>
          </w:rPr>
          <w:delText>5</w:delText>
        </w:r>
        <w:commentRangeEnd w:id="780"/>
        <w:r w:rsidRPr="00790445" w:rsidDel="003A3841">
          <w:rPr>
            <w:rStyle w:val="CommentReference"/>
            <w:rFonts w:ascii="Times New Roman" w:hAnsi="Times New Roman" w:cs="Times New Roman"/>
            <w:sz w:val="22"/>
            <w:szCs w:val="22"/>
          </w:rPr>
          <w:commentReference w:id="780"/>
        </w:r>
      </w:del>
      <w:ins w:id="782" w:author="LIN, Yufeng" w:date="2021-09-23T17:04:00Z">
        <w:r w:rsidR="00274D15">
          <w:rPr>
            <w:rFonts w:ascii="Times New Roman" w:hAnsi="Times New Roman" w:cs="Times New Roman"/>
            <w:sz w:val="22"/>
          </w:rPr>
          <w:t>6</w:t>
        </w:r>
      </w:ins>
      <w:r w:rsidRPr="00790445">
        <w:rPr>
          <w:rFonts w:ascii="Times New Roman" w:hAnsi="Times New Roman" w:cs="Times New Roman"/>
          <w:sz w:val="22"/>
        </w:rPr>
        <w:t xml:space="preserve">). In addition, all these three belong to the core set. At seven from eight with the same trend, we identified the other five rose, and </w:t>
      </w:r>
      <w:del w:id="783" w:author="LIN, Yufeng" w:date="2021-09-23T14:56:00Z">
        <w:r w:rsidRPr="00790445" w:rsidDel="00F15BA6">
          <w:rPr>
            <w:rFonts w:ascii="Times New Roman" w:hAnsi="Times New Roman" w:cs="Times New Roman"/>
            <w:sz w:val="22"/>
          </w:rPr>
          <w:delText xml:space="preserve">eleven </w:delText>
        </w:r>
      </w:del>
      <w:ins w:id="784" w:author="LIN, Yufeng" w:date="2021-09-23T14:56:00Z">
        <w:r w:rsidR="00F15BA6">
          <w:rPr>
            <w:rFonts w:ascii="Times New Roman" w:hAnsi="Times New Roman" w:cs="Times New Roman"/>
            <w:sz w:val="22"/>
          </w:rPr>
          <w:t>ten</w:t>
        </w:r>
        <w:r w:rsidR="00F15BA6" w:rsidRPr="00790445">
          <w:rPr>
            <w:rFonts w:ascii="Times New Roman" w:hAnsi="Times New Roman" w:cs="Times New Roman"/>
            <w:sz w:val="22"/>
          </w:rPr>
          <w:t xml:space="preserve"> </w:t>
        </w:r>
      </w:ins>
      <w:r w:rsidRPr="00790445">
        <w:rPr>
          <w:rFonts w:ascii="Times New Roman" w:hAnsi="Times New Roman" w:cs="Times New Roman"/>
          <w:sz w:val="22"/>
        </w:rPr>
        <w:t xml:space="preserve">reduced in CRC (see </w:t>
      </w:r>
      <w:commentRangeStart w:id="785"/>
      <w:r w:rsidRPr="00790445">
        <w:rPr>
          <w:rFonts w:ascii="Times New Roman" w:hAnsi="Times New Roman" w:cs="Times New Roman"/>
          <w:sz w:val="22"/>
        </w:rPr>
        <w:t xml:space="preserve">supplementary table </w:t>
      </w:r>
      <w:del w:id="786" w:author="LIN, Yufeng" w:date="2021-09-23T14:28:00Z">
        <w:r w:rsidRPr="00790445" w:rsidDel="003A3841">
          <w:rPr>
            <w:rFonts w:ascii="Times New Roman" w:hAnsi="Times New Roman" w:cs="Times New Roman"/>
            <w:sz w:val="22"/>
          </w:rPr>
          <w:delText>5</w:delText>
        </w:r>
        <w:commentRangeEnd w:id="785"/>
        <w:r w:rsidRPr="00790445" w:rsidDel="003A3841">
          <w:rPr>
            <w:rStyle w:val="CommentReference"/>
            <w:rFonts w:ascii="Times New Roman" w:hAnsi="Times New Roman" w:cs="Times New Roman"/>
            <w:sz w:val="22"/>
            <w:szCs w:val="22"/>
          </w:rPr>
          <w:commentReference w:id="785"/>
        </w:r>
      </w:del>
      <w:ins w:id="787" w:author="LIN, Yufeng" w:date="2021-09-23T17:04:00Z">
        <w:r w:rsidR="00274D15">
          <w:rPr>
            <w:rFonts w:ascii="Times New Roman" w:hAnsi="Times New Roman" w:cs="Times New Roman"/>
            <w:sz w:val="22"/>
          </w:rPr>
          <w:t>6</w:t>
        </w:r>
      </w:ins>
      <w:r w:rsidRPr="00790445">
        <w:rPr>
          <w:rFonts w:ascii="Times New Roman" w:hAnsi="Times New Roman" w:cs="Times New Roman"/>
          <w:sz w:val="22"/>
        </w:rPr>
        <w:t xml:space="preserve">). However,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was a significant difference (p-value &lt; 0.05) in almost all the cohorts, excluding 2019_Thomas research (figure 3d and supplementary </w:t>
      </w:r>
      <w:commentRangeStart w:id="788"/>
      <w:r w:rsidRPr="00790445">
        <w:rPr>
          <w:rFonts w:ascii="Times New Roman" w:hAnsi="Times New Roman" w:cs="Times New Roman"/>
          <w:sz w:val="22"/>
        </w:rPr>
        <w:t xml:space="preserve">table </w:t>
      </w:r>
      <w:del w:id="789" w:author="LIN, Yufeng" w:date="2021-09-23T14:28:00Z">
        <w:r w:rsidRPr="00790445" w:rsidDel="003A3841">
          <w:rPr>
            <w:rFonts w:ascii="Times New Roman" w:hAnsi="Times New Roman" w:cs="Times New Roman"/>
            <w:sz w:val="22"/>
          </w:rPr>
          <w:delText>6</w:delText>
        </w:r>
        <w:commentRangeEnd w:id="788"/>
        <w:r w:rsidRPr="00790445" w:rsidDel="003A3841">
          <w:rPr>
            <w:rStyle w:val="CommentReference"/>
            <w:rFonts w:ascii="Times New Roman" w:hAnsi="Times New Roman" w:cs="Times New Roman"/>
            <w:sz w:val="22"/>
            <w:szCs w:val="22"/>
          </w:rPr>
          <w:commentReference w:id="788"/>
        </w:r>
      </w:del>
      <w:ins w:id="790" w:author="LIN, Yufeng" w:date="2021-09-23T17:04:00Z">
        <w:r w:rsidR="001A7063">
          <w:rPr>
            <w:rFonts w:ascii="Times New Roman" w:hAnsi="Times New Roman" w:cs="Times New Roman"/>
            <w:sz w:val="22"/>
          </w:rPr>
          <w:t>7</w:t>
        </w:r>
      </w:ins>
      <w:r w:rsidRPr="00790445">
        <w:rPr>
          <w:rFonts w:ascii="Times New Roman" w:hAnsi="Times New Roman" w:cs="Times New Roman"/>
          <w:sz w:val="22"/>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few species that have an apparent difference in fold change between CRC and healthy control, most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sidRPr="00790445">
        <w:rPr>
          <w:rFonts w:ascii="Times New Roman" w:hAnsi="Times New Roman" w:cs="Times New Roman"/>
          <w:sz w:val="22"/>
        </w:rPr>
        <w:t>. Most selections had at least three cohorts that significantly differed between CRC and healthy control, but their cohort heterogeneity still existed</w:t>
      </w:r>
      <w:r w:rsidRPr="00790445">
        <w:rPr>
          <w:rFonts w:ascii="Times New Roman" w:hAnsi="Times New Roman" w:cs="Times New Roman"/>
          <w:sz w:val="22"/>
        </w:rPr>
        <w:t>.</w:t>
      </w:r>
    </w:p>
    <w:p w14:paraId="6D5DD1BD" w14:textId="01E95BD4" w:rsidR="00D9531B" w:rsidRPr="00790445" w:rsidRDefault="00D9531B" w:rsidP="007F1010">
      <w:pPr>
        <w:pStyle w:val="title20825"/>
      </w:pPr>
      <w:r w:rsidRPr="00790445">
        <w:rPr>
          <w:i/>
          <w:iCs/>
        </w:rPr>
        <w:t>Aspergillus</w:t>
      </w:r>
      <w:r w:rsidRPr="00790445">
        <w:t xml:space="preserve"> </w:t>
      </w:r>
      <w:r w:rsidRPr="00790445">
        <w:rPr>
          <w:i/>
          <w:iCs/>
        </w:rPr>
        <w:t>rambellii</w:t>
      </w:r>
      <w:r w:rsidRPr="00790445">
        <w:t xml:space="preserve"> and </w:t>
      </w:r>
      <w:r w:rsidRPr="00790445">
        <w:rPr>
          <w:i/>
          <w:iCs/>
        </w:rPr>
        <w:t>Aspergillus</w:t>
      </w:r>
      <w:r w:rsidRPr="00790445">
        <w:t xml:space="preserve"> </w:t>
      </w:r>
      <w:r w:rsidRPr="00790445">
        <w:rPr>
          <w:i/>
          <w:iCs/>
        </w:rPr>
        <w:t>kawachii</w:t>
      </w:r>
      <w:r w:rsidRPr="00790445">
        <w:t xml:space="preserve"> </w:t>
      </w:r>
      <w:r w:rsidR="002F5B96" w:rsidRPr="00790445">
        <w:t xml:space="preserve">were the most </w:t>
      </w:r>
      <w:r w:rsidR="00EC22EF" w:rsidRPr="00790445">
        <w:t>apparent</w:t>
      </w:r>
      <w:r w:rsidR="002F5B96" w:rsidRPr="00790445">
        <w:t xml:space="preserve"> enrichment and reduction in CRC, respectively</w:t>
      </w:r>
    </w:p>
    <w:p w14:paraId="43442DA8" w14:textId="425ADA6A"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next increased the cutoff value to identify the most crucial candidate associated with CRC by filtering core-set using three strict criteria, FDR &lt; 0.01, SSTF ≥ 6, and abs(log2FC) ≥ 1 (</w:t>
      </w:r>
      <w:commentRangeStart w:id="791"/>
      <w:r w:rsidRPr="00790445">
        <w:rPr>
          <w:rFonts w:ascii="Times New Roman" w:hAnsi="Times New Roman" w:cs="Times New Roman"/>
          <w:sz w:val="22"/>
        </w:rPr>
        <w:t>see Methods</w:t>
      </w:r>
      <w:commentRangeEnd w:id="791"/>
      <w:r w:rsidRPr="00790445">
        <w:rPr>
          <w:rStyle w:val="CommentReference"/>
          <w:rFonts w:ascii="Times New Roman" w:hAnsi="Times New Roman" w:cs="Times New Roman"/>
          <w:sz w:val="22"/>
          <w:szCs w:val="22"/>
        </w:rPr>
        <w:commentReference w:id="791"/>
      </w:r>
      <w:r w:rsidRPr="00790445">
        <w:rPr>
          <w:rFonts w:ascii="Times New Roman" w:hAnsi="Times New Roman" w:cs="Times New Roman"/>
          <w:sz w:val="22"/>
        </w:rPr>
        <w:t xml:space="preserve">). After filtering,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meet these stricter criteria (figure 3c). A. rambellii was the only candidate with a significant difference among seven cohorts, excluding the 2019_Thomas cohort (figure 3d).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was significantly different among 2014_ZellerG, 2016_VogtmannE, 2017_JunY, and our indoor dataset (figure 3d). Although they belong to the same genus,</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was enriched,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was less in CRC. In previous research, </w:t>
      </w:r>
      <w:r w:rsidRPr="00790445">
        <w:rPr>
          <w:rFonts w:ascii="Times New Roman" w:hAnsi="Times New Roman" w:cs="Times New Roman"/>
          <w:i/>
          <w:iCs/>
          <w:sz w:val="22"/>
        </w:rPr>
        <w:t xml:space="preserve">A. rambellii </w:t>
      </w:r>
      <w:r w:rsidRPr="00790445">
        <w:rPr>
          <w:rFonts w:ascii="Times New Roman" w:hAnsi="Times New Roman" w:cs="Times New Roman"/>
          <w:sz w:val="22"/>
        </w:rPr>
        <w:t>has been acknowledged to accumulate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And AF and ST are the most carcinogenic natural products known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usually reported with anticancer or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meta-analysis revealed the key microeukaryote,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was significantly correlated with CRC among multiple metagenomic studies. </w:t>
      </w:r>
    </w:p>
    <w:p w14:paraId="539D56F6" w14:textId="408511C3" w:rsidR="00D9531B" w:rsidRPr="00790445" w:rsidRDefault="00D9531B" w:rsidP="007F1010">
      <w:pPr>
        <w:pStyle w:val="title20825"/>
      </w:pPr>
      <w:r w:rsidRPr="00790445">
        <w:t xml:space="preserve">Alteration in the CRC </w:t>
      </w:r>
      <w:r w:rsidR="00FA35F2" w:rsidRPr="00790445">
        <w:t>Micro-eukaryotic</w:t>
      </w:r>
      <w:r w:rsidRPr="00790445">
        <w:t xml:space="preserve"> Ecological Association</w:t>
      </w:r>
    </w:p>
    <w:p w14:paraId="561E01A5" w14:textId="6692386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complexity and multifactorial nature of CRC, we </w:t>
      </w:r>
      <w:ins w:id="792" w:author="LIN, Yufeng" w:date="2021-09-23T15:45:00Z">
        <w:r w:rsidR="008F7CB0">
          <w:rPr>
            <w:rFonts w:ascii="Times New Roman" w:hAnsi="Times New Roman" w:cs="Times New Roman"/>
            <w:sz w:val="22"/>
          </w:rPr>
          <w:t>further</w:t>
        </w:r>
      </w:ins>
      <w:ins w:id="793" w:author="LIN, Yufeng" w:date="2021-09-23T15:46:00Z">
        <w:r w:rsidR="008F7CB0">
          <w:rPr>
            <w:rFonts w:ascii="Times New Roman" w:hAnsi="Times New Roman" w:cs="Times New Roman"/>
            <w:sz w:val="22"/>
          </w:rPr>
          <w:t>ly</w:t>
        </w:r>
      </w:ins>
      <w:ins w:id="794" w:author="LIN, Yufeng" w:date="2021-09-23T15:45:00Z">
        <w:r w:rsidR="008F7CB0">
          <w:rPr>
            <w:rFonts w:ascii="Times New Roman" w:hAnsi="Times New Roman" w:cs="Times New Roman"/>
            <w:sz w:val="22"/>
          </w:rPr>
          <w:t xml:space="preserve"> </w:t>
        </w:r>
      </w:ins>
      <w:r w:rsidRPr="00790445">
        <w:rPr>
          <w:rFonts w:ascii="Times New Roman" w:hAnsi="Times New Roman" w:cs="Times New Roman"/>
          <w:sz w:val="22"/>
        </w:rPr>
        <w:t xml:space="preserve">investigated the potential alternations of polymicrobial ecological interactions in CRC by estimating multiple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-bacterial selections correlations. We 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in healthy control (figure 4). There were only four strong positive (correlation index ≥ 0.5) and three negative interactions (correlation index ≤ -0.15) in healthy control (figure 4a); meanwhile, nine high positive and four negative </w:t>
      </w:r>
      <w:r w:rsidRPr="00790445">
        <w:rPr>
          <w:rFonts w:ascii="Times New Roman" w:hAnsi="Times New Roman" w:cs="Times New Roman"/>
          <w:sz w:val="22"/>
        </w:rPr>
        <w:lastRenderedPageBreak/>
        <w:t xml:space="preserve">associations exhibit in CRC (figure 4b). In addition, nine close positives and one negative interrelationship were executed 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795"/>
      <w:r w:rsidRPr="00790445">
        <w:rPr>
          <w:rFonts w:ascii="Times New Roman" w:hAnsi="Times New Roman" w:cs="Times New Roman"/>
          <w:sz w:val="22"/>
        </w:rPr>
        <w:t>supplementary figure 5</w:t>
      </w:r>
      <w:commentRangeEnd w:id="795"/>
      <w:r w:rsidRPr="00790445">
        <w:rPr>
          <w:rStyle w:val="CommentReference"/>
          <w:rFonts w:ascii="Times New Roman" w:hAnsi="Times New Roman" w:cs="Times New Roman"/>
          <w:sz w:val="22"/>
          <w:szCs w:val="22"/>
        </w:rPr>
        <w:commentReference w:id="795"/>
      </w:r>
      <w:r w:rsidRPr="00790445">
        <w:rPr>
          <w:rFonts w:ascii="Times New Roman" w:hAnsi="Times New Roman" w:cs="Times New Roman"/>
          <w:sz w:val="22"/>
        </w:rPr>
        <w:t xml:space="preserve">). Still,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796"/>
      <w:r w:rsidRPr="00790445">
        <w:rPr>
          <w:rFonts w:ascii="Times New Roman" w:hAnsi="Times New Roman" w:cs="Times New Roman"/>
          <w:sz w:val="22"/>
        </w:rPr>
        <w:t>supplementary figure 5</w:t>
      </w:r>
      <w:commentRangeEnd w:id="796"/>
      <w:r w:rsidRPr="00790445">
        <w:rPr>
          <w:rStyle w:val="CommentReference"/>
          <w:rFonts w:ascii="Times New Roman" w:hAnsi="Times New Roman" w:cs="Times New Roman"/>
          <w:sz w:val="22"/>
          <w:szCs w:val="22"/>
        </w:rPr>
        <w:commentReference w:id="796"/>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F1010">
      <w:pPr>
        <w:pStyle w:val="title20825"/>
      </w:pPr>
      <w:r w:rsidRPr="00790445">
        <w:t xml:space="preserve">Correlation between CRC-related bacteria and selected </w:t>
      </w:r>
      <w:r w:rsidR="00FA35F2" w:rsidRPr="00790445">
        <w:t>micro-eukaryotes</w:t>
      </w:r>
      <w:r w:rsidRPr="00790445">
        <w:t xml:space="preserve"> was Perturbed in CRC</w:t>
      </w:r>
    </w:p>
    <w:p w14:paraId="267F6F4C" w14:textId="215848E6" w:rsidR="00D9531B" w:rsidRPr="00790445" w:rsidRDefault="00D9531B" w:rsidP="00790445">
      <w:pPr>
        <w:rPr>
          <w:rFonts w:ascii="Times New Roman" w:hAnsi="Times New Roman" w:cs="Times New Roman"/>
          <w:b/>
          <w:bCs/>
          <w:sz w:val="22"/>
        </w:rPr>
      </w:pPr>
      <w:r w:rsidRPr="00790445">
        <w:rPr>
          <w:rFonts w:ascii="Times New Roman" w:hAnsi="Times New Roman" w:cs="Times New Roman"/>
          <w:sz w:val="22"/>
        </w:rPr>
        <w:t xml:space="preserve">As we know, our research was the first study about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meta-analysis in CRC, and we want to know whether our methodologies were corrected or not. We tend to utilize these criteria</w:t>
      </w:r>
      <w:ins w:id="797" w:author="LIN, Yufeng" w:date="2021-09-23T17:11:00Z">
        <w:r w:rsidR="001A7063">
          <w:rPr>
            <w:rFonts w:ascii="Times New Roman" w:hAnsi="Times New Roman" w:cs="Times New Roman"/>
            <w:sz w:val="22"/>
          </w:rPr>
          <w:t xml:space="preserve"> but </w:t>
        </w:r>
        <w:proofErr w:type="gramStart"/>
        <w:r w:rsidR="001A7063">
          <w:rPr>
            <w:rFonts w:ascii="Times New Roman" w:hAnsi="Times New Roman" w:cs="Times New Roman"/>
            <w:sz w:val="22"/>
          </w:rPr>
          <w:t>more strict</w:t>
        </w:r>
        <w:proofErr w:type="gramEnd"/>
        <w:r w:rsidR="001A7063">
          <w:rPr>
            <w:rFonts w:ascii="Times New Roman" w:hAnsi="Times New Roman" w:cs="Times New Roman"/>
            <w:sz w:val="22"/>
          </w:rPr>
          <w:t xml:space="preserve"> (</w:t>
        </w:r>
      </w:ins>
      <w:ins w:id="798" w:author="LIN, Yufeng" w:date="2021-09-23T17:15:00Z">
        <w:r w:rsidR="00A45492">
          <w:rPr>
            <w:rFonts w:ascii="Times New Roman" w:hAnsi="Times New Roman" w:cs="Times New Roman"/>
            <w:sz w:val="22"/>
          </w:rPr>
          <w:t>q-value &lt; 0.01</w:t>
        </w:r>
      </w:ins>
      <w:ins w:id="799" w:author="LIN, Yufeng" w:date="2021-09-23T17:23:00Z">
        <w:r w:rsidR="00A45492">
          <w:rPr>
            <w:rFonts w:ascii="Times New Roman" w:hAnsi="Times New Roman" w:cs="Times New Roman"/>
            <w:sz w:val="22"/>
          </w:rPr>
          <w:t xml:space="preserve">, </w:t>
        </w:r>
      </w:ins>
      <m:oMath>
        <m:d>
          <m:dPr>
            <m:begChr m:val="|"/>
            <m:endChr m:val="|"/>
            <m:ctrlPr>
              <w:ins w:id="800" w:author="LIN, Yufeng" w:date="2021-09-23T17:17:00Z">
                <w:rPr>
                  <w:rFonts w:ascii="Cambria Math" w:hAnsi="Cambria Math" w:cs="Times New Roman"/>
                  <w:i/>
                  <w:sz w:val="22"/>
                </w:rPr>
              </w:ins>
            </m:ctrlPr>
          </m:dPr>
          <m:e>
            <m:func>
              <m:funcPr>
                <m:ctrlPr>
                  <w:ins w:id="801" w:author="LIN, Yufeng" w:date="2021-09-23T17:19:00Z">
                    <w:rPr>
                      <w:rFonts w:ascii="Cambria Math" w:hAnsi="Cambria Math" w:cs="Times New Roman"/>
                      <w:i/>
                      <w:sz w:val="22"/>
                    </w:rPr>
                  </w:ins>
                </m:ctrlPr>
              </m:funcPr>
              <m:fName>
                <m:sSub>
                  <m:sSubPr>
                    <m:ctrlPr>
                      <w:ins w:id="802" w:author="LIN, Yufeng" w:date="2021-09-23T17:19:00Z">
                        <w:rPr>
                          <w:rFonts w:ascii="Cambria Math" w:hAnsi="Cambria Math" w:cs="Times New Roman"/>
                          <w:i/>
                          <w:sz w:val="22"/>
                        </w:rPr>
                      </w:ins>
                    </m:ctrlPr>
                  </m:sSubPr>
                  <m:e>
                    <m:r>
                      <w:ins w:id="803" w:author="LIN, Yufeng" w:date="2021-09-23T17:19:00Z">
                        <m:rPr>
                          <m:sty m:val="p"/>
                        </m:rPr>
                        <w:rPr>
                          <w:rFonts w:ascii="Cambria Math" w:hAnsi="Cambria Math" w:cs="Times New Roman"/>
                          <w:sz w:val="22"/>
                        </w:rPr>
                        <m:t>log</m:t>
                      </w:ins>
                    </m:r>
                  </m:e>
                  <m:sub>
                    <m:r>
                      <w:ins w:id="804" w:author="LIN, Yufeng" w:date="2021-09-23T17:19:00Z">
                        <w:rPr>
                          <w:rFonts w:ascii="Cambria Math" w:hAnsi="Cambria Math" w:cs="Times New Roman"/>
                          <w:sz w:val="22"/>
                        </w:rPr>
                        <m:t>2</m:t>
                      </w:ins>
                    </m:r>
                  </m:sub>
                </m:sSub>
              </m:fName>
              <m:e>
                <m:r>
                  <w:ins w:id="805" w:author="LIN, Yufeng" w:date="2021-09-23T17:19:00Z">
                    <w:rPr>
                      <w:rFonts w:ascii="Cambria Math" w:hAnsi="Cambria Math" w:cs="Times New Roman"/>
                      <w:sz w:val="22"/>
                    </w:rPr>
                    <m:t>FC</m:t>
                  </w:ins>
                </m:r>
              </m:e>
            </m:func>
          </m:e>
        </m:d>
        <m:r>
          <w:ins w:id="806" w:author="LIN, Yufeng" w:date="2021-09-23T17:19:00Z">
            <w:rPr>
              <w:rFonts w:ascii="Cambria Math" w:hAnsi="Cambria Math" w:cs="Times New Roman"/>
              <w:sz w:val="22"/>
            </w:rPr>
            <m:t>&gt;</m:t>
          </w:ins>
        </m:r>
        <m:r>
          <w:ins w:id="807" w:author="LIN, Yufeng" w:date="2021-09-23T17:27:00Z">
            <w:rPr>
              <w:rFonts w:ascii="Cambria Math" w:hAnsi="Cambria Math" w:cs="Times New Roman"/>
              <w:sz w:val="22"/>
            </w:rPr>
            <m:t>0.5</m:t>
          </w:ins>
        </m:r>
      </m:oMath>
      <w:ins w:id="808" w:author="LIN, Yufeng" w:date="2021-09-23T17:28:00Z">
        <w:r w:rsidR="00F774B9">
          <w:rPr>
            <w:rFonts w:ascii="Times New Roman" w:hAnsi="Times New Roman" w:cs="Times New Roman"/>
            <w:sz w:val="22"/>
          </w:rPr>
          <w:t>, and removed the unclassified species)</w:t>
        </w:r>
      </w:ins>
      <w:r w:rsidRPr="00790445">
        <w:rPr>
          <w:rFonts w:ascii="Times New Roman" w:hAnsi="Times New Roman" w:cs="Times New Roman"/>
          <w:sz w:val="22"/>
        </w:rPr>
        <w:t xml:space="preserve"> to select the bacterial candidates</w:t>
      </w:r>
      <w:ins w:id="809" w:author="LIN, Yufeng" w:date="2021-09-23T15:58:00Z">
        <w:r w:rsidR="00CC5706">
          <w:rPr>
            <w:rFonts w:ascii="Times New Roman" w:hAnsi="Times New Roman" w:cs="Times New Roman"/>
            <w:sz w:val="22"/>
          </w:rPr>
          <w:t xml:space="preserve"> (supplementary table </w:t>
        </w:r>
      </w:ins>
      <w:ins w:id="810" w:author="LIN, Yufeng" w:date="2021-09-23T17:30:00Z">
        <w:r w:rsidR="00F774B9">
          <w:rPr>
            <w:rFonts w:ascii="Times New Roman" w:hAnsi="Times New Roman" w:cs="Times New Roman"/>
            <w:sz w:val="22"/>
          </w:rPr>
          <w:t>10</w:t>
        </w:r>
      </w:ins>
      <w:ins w:id="811" w:author="LIN, Yufeng" w:date="2021-09-23T15:58:00Z">
        <w:r w:rsidR="00CC5706">
          <w:rPr>
            <w:rFonts w:ascii="Times New Roman" w:hAnsi="Times New Roman" w:cs="Times New Roman"/>
            <w:sz w:val="22"/>
          </w:rPr>
          <w:t>)</w:t>
        </w:r>
      </w:ins>
      <w:r w:rsidRPr="00790445">
        <w:rPr>
          <w:rFonts w:ascii="Times New Roman" w:hAnsi="Times New Roman" w:cs="Times New Roman"/>
          <w:sz w:val="22"/>
        </w:rPr>
        <w:t xml:space="preserve">.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the difference between bacteria in healthy controls and CRC is more significant; we gained 31 features through two filters</w:t>
      </w:r>
      <w:del w:id="812" w:author="LIN, Yufeng" w:date="2021-09-23T17:22:00Z">
        <w:r w:rsidRPr="00790445" w:rsidDel="00A45492">
          <w:rPr>
            <w:rFonts w:ascii="Times New Roman" w:hAnsi="Times New Roman" w:cs="Times New Roman"/>
            <w:sz w:val="22"/>
          </w:rPr>
          <w:delText xml:space="preserve"> (see Methods)</w:delText>
        </w:r>
      </w:del>
      <w:r w:rsidRPr="00790445">
        <w:rPr>
          <w:rFonts w:ascii="Times New Roman" w:hAnsi="Times New Roman" w:cs="Times New Roman"/>
          <w:sz w:val="22"/>
        </w:rPr>
        <w:t>. At least half of the bacterial candidates have informed cancer-related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{"citationID":"UXkKWHab","properties":{"formattedCitation":"\\super 33\\uc0\\u8211{}38,38\\uc0\\u8211{}44\\nosupersub{}","plainCitation":"33–38,38–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33–38,38–44</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cancer-related bacteria,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xml:space="preserve">; and some famous probiotics, such as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However, we explored that the associations in CRC were much </w:t>
      </w:r>
      <w:del w:id="813" w:author="LIN, Yufeng" w:date="2021-09-23T15:03:00Z">
        <w:r w:rsidRPr="00790445" w:rsidDel="00F15BA6">
          <w:rPr>
            <w:rFonts w:ascii="Times New Roman" w:hAnsi="Times New Roman" w:cs="Times New Roman"/>
            <w:sz w:val="22"/>
          </w:rPr>
          <w:delText>more potent</w:delText>
        </w:r>
      </w:del>
      <w:ins w:id="814" w:author="LIN, Yufeng" w:date="2021-09-23T15:03:00Z">
        <w:r w:rsidR="00F15BA6">
          <w:rPr>
            <w:rFonts w:ascii="Times New Roman" w:hAnsi="Times New Roman" w:cs="Times New Roman"/>
            <w:sz w:val="22"/>
          </w:rPr>
          <w:t>stronger</w:t>
        </w:r>
      </w:ins>
      <w:r w:rsidRPr="00790445">
        <w:rPr>
          <w:rFonts w:ascii="Times New Roman" w:hAnsi="Times New Roman" w:cs="Times New Roman"/>
          <w:sz w:val="22"/>
        </w:rPr>
        <w:t xml:space="preserve">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815"/>
      <w:r w:rsidRPr="00790445">
        <w:rPr>
          <w:rFonts w:ascii="Times New Roman" w:hAnsi="Times New Roman" w:cs="Times New Roman"/>
          <w:sz w:val="22"/>
        </w:rPr>
        <w:t xml:space="preserve">supplementary table </w:t>
      </w:r>
      <w:del w:id="816" w:author="LIN, Yufeng" w:date="2021-09-23T14:28:00Z">
        <w:r w:rsidRPr="00790445" w:rsidDel="003A3841">
          <w:rPr>
            <w:rFonts w:ascii="Times New Roman" w:hAnsi="Times New Roman" w:cs="Times New Roman"/>
            <w:sz w:val="22"/>
          </w:rPr>
          <w:delText>7</w:delText>
        </w:r>
        <w:commentRangeEnd w:id="815"/>
        <w:r w:rsidRPr="00790445" w:rsidDel="003A3841">
          <w:rPr>
            <w:rStyle w:val="CommentReference"/>
            <w:rFonts w:ascii="Times New Roman" w:hAnsi="Times New Roman" w:cs="Times New Roman"/>
            <w:sz w:val="22"/>
            <w:szCs w:val="22"/>
          </w:rPr>
          <w:commentReference w:id="815"/>
        </w:r>
      </w:del>
      <w:ins w:id="817" w:author="LIN, Yufeng" w:date="2021-09-23T17:06:00Z">
        <w:r w:rsidR="001A7063">
          <w:rPr>
            <w:rFonts w:ascii="Times New Roman" w:hAnsi="Times New Roman" w:cs="Times New Roman"/>
            <w:sz w:val="22"/>
          </w:rPr>
          <w:t>1</w:t>
        </w:r>
      </w:ins>
      <w:ins w:id="818"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p>
    <w:p w14:paraId="2880458B" w14:textId="77777777" w:rsidR="00D9531B" w:rsidRPr="00790445" w:rsidRDefault="00D9531B" w:rsidP="007F1010">
      <w:pPr>
        <w:pStyle w:val="title20825"/>
      </w:pPr>
      <w:r w:rsidRPr="00790445">
        <w:t>Alternative enteric microbiome in CRC and</w:t>
      </w:r>
      <w:r w:rsidRPr="00790445">
        <w:rPr>
          <w:i/>
          <w:iCs/>
        </w:rPr>
        <w:t xml:space="preserve"> A. rambellii</w:t>
      </w:r>
      <w:r w:rsidRPr="00790445">
        <w:t xml:space="preserve"> interacted domains with </w:t>
      </w:r>
      <w:r w:rsidRPr="00790445">
        <w:rPr>
          <w:i/>
          <w:iCs/>
        </w:rPr>
        <w:t>F. nucleatum</w:t>
      </w:r>
      <w:r w:rsidRPr="00790445">
        <w:t xml:space="preserve"> and </w:t>
      </w:r>
      <w:r w:rsidRPr="00790445">
        <w:rPr>
          <w:i/>
          <w:iCs/>
        </w:rPr>
        <w:t>P. micra</w:t>
      </w:r>
    </w:p>
    <w:p w14:paraId="5BF8A410" w14:textId="13E5116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Our previous work only compared the distribution, counts, or value of correlation index in different groups. Still, we intended to use a more reliable method,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to judge the differences in the correlation of enteric microbiome between CRC and healthy control (figure 4). DGCA identified the z-score to represent the relative strength of differential association (</w:t>
      </w:r>
      <w:commentRangeStart w:id="819"/>
      <w:r w:rsidRPr="00790445">
        <w:rPr>
          <w:rFonts w:ascii="Times New Roman" w:hAnsi="Times New Roman" w:cs="Times New Roman"/>
          <w:sz w:val="22"/>
        </w:rPr>
        <w:t>see methods</w:t>
      </w:r>
      <w:commentRangeEnd w:id="819"/>
      <w:r w:rsidRPr="00790445">
        <w:rPr>
          <w:rStyle w:val="CommentReference"/>
          <w:rFonts w:ascii="Times New Roman" w:hAnsi="Times New Roman" w:cs="Times New Roman"/>
          <w:sz w:val="22"/>
          <w:szCs w:val="22"/>
        </w:rPr>
        <w:commentReference w:id="819"/>
      </w:r>
      <w:r w:rsidRPr="00790445">
        <w:rPr>
          <w:rFonts w:ascii="Times New Roman" w:hAnsi="Times New Roman" w:cs="Times New Roman"/>
          <w:sz w:val="22"/>
        </w:rPr>
        <w:t xml:space="preserve">). The positive z-score refers to the correlation in CRC is weaker than the healthy control, while the negative z-score means </w:t>
      </w:r>
      <w:r w:rsidRPr="00790445">
        <w:rPr>
          <w:rFonts w:ascii="Times New Roman" w:hAnsi="Times New Roman" w:cs="Times New Roman"/>
          <w:sz w:val="22"/>
        </w:rPr>
        <w:lastRenderedPageBreak/>
        <w:t>the correlation is more positive in CRC (figure 5b).</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820"/>
      <w:r w:rsidRPr="00790445">
        <w:rPr>
          <w:rFonts w:ascii="Times New Roman" w:hAnsi="Times New Roman" w:cs="Times New Roman"/>
          <w:sz w:val="22"/>
        </w:rPr>
        <w:t xml:space="preserve"> methods</w:t>
      </w:r>
      <w:commentRangeEnd w:id="820"/>
      <w:r w:rsidRPr="00790445">
        <w:rPr>
          <w:rStyle w:val="CommentReference"/>
          <w:rFonts w:ascii="Times New Roman" w:hAnsi="Times New Roman" w:cs="Times New Roman"/>
          <w:sz w:val="22"/>
          <w:szCs w:val="22"/>
        </w:rPr>
        <w:commentReference w:id="820"/>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E1467CA"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821" w:name="_Hlk82182357"/>
      <w:r w:rsidRPr="00790445">
        <w:rPr>
          <w:rFonts w:ascii="Times New Roman" w:hAnsi="Times New Roman" w:cs="Times New Roman"/>
          <w:sz w:val="22"/>
        </w:rPr>
        <w:t>affinity propagation cluster</w:t>
      </w:r>
      <w:bookmarkEnd w:id="821"/>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Eukaryota. We, therefore, named this clustering as mEuk_Cluster.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822"/>
      <w:r w:rsidRPr="00790445">
        <w:rPr>
          <w:rFonts w:ascii="Times New Roman" w:hAnsi="Times New Roman" w:cs="Times New Roman"/>
          <w:sz w:val="22"/>
        </w:rPr>
        <w:t xml:space="preserve">supplementary table </w:t>
      </w:r>
      <w:del w:id="823" w:author="LIN, Yufeng" w:date="2021-09-23T14:28:00Z">
        <w:r w:rsidRPr="00790445" w:rsidDel="003A3841">
          <w:rPr>
            <w:rFonts w:ascii="Times New Roman" w:hAnsi="Times New Roman" w:cs="Times New Roman"/>
            <w:sz w:val="22"/>
          </w:rPr>
          <w:delText>8</w:delText>
        </w:r>
      </w:del>
      <w:ins w:id="824" w:author="LIN, Yufeng" w:date="2021-09-23T17:07:00Z">
        <w:r w:rsidR="001A7063">
          <w:rPr>
            <w:rFonts w:ascii="Times New Roman" w:hAnsi="Times New Roman" w:cs="Times New Roman"/>
            <w:sz w:val="22"/>
          </w:rPr>
          <w:t>1</w:t>
        </w:r>
      </w:ins>
      <w:ins w:id="825"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822"/>
      <w:r w:rsidRPr="00790445">
        <w:rPr>
          <w:rStyle w:val="CommentReference"/>
          <w:rFonts w:ascii="Times New Roman" w:hAnsi="Times New Roman" w:cs="Times New Roman"/>
          <w:sz w:val="22"/>
          <w:szCs w:val="22"/>
        </w:rPr>
        <w:commentReference w:id="822"/>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bacterial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826"/>
      <w:r w:rsidRPr="00790445">
        <w:rPr>
          <w:rFonts w:ascii="Times New Roman" w:hAnsi="Times New Roman" w:cs="Times New Roman"/>
          <w:sz w:val="22"/>
        </w:rPr>
        <w:t xml:space="preserve">supplementary table </w:t>
      </w:r>
      <w:del w:id="827" w:author="LIN, Yufeng" w:date="2021-09-23T14:28:00Z">
        <w:r w:rsidRPr="00790445" w:rsidDel="003A3841">
          <w:rPr>
            <w:rFonts w:ascii="Times New Roman" w:hAnsi="Times New Roman" w:cs="Times New Roman"/>
            <w:sz w:val="22"/>
          </w:rPr>
          <w:delText>8</w:delText>
        </w:r>
      </w:del>
      <w:ins w:id="828" w:author="LIN, Yufeng" w:date="2021-09-23T17:07:00Z">
        <w:r w:rsidR="001A7063">
          <w:rPr>
            <w:rFonts w:ascii="Times New Roman" w:hAnsi="Times New Roman" w:cs="Times New Roman"/>
            <w:sz w:val="22"/>
          </w:rPr>
          <w:t>1</w:t>
        </w:r>
      </w:ins>
      <w:ins w:id="829"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826"/>
      <w:r w:rsidRPr="00790445">
        <w:rPr>
          <w:rStyle w:val="CommentReference"/>
          <w:rFonts w:ascii="Times New Roman" w:hAnsi="Times New Roman" w:cs="Times New Roman"/>
          <w:sz w:val="22"/>
          <w:szCs w:val="22"/>
        </w:rPr>
        <w:commentReference w:id="826"/>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F1010">
      <w:pPr>
        <w:pStyle w:val="title20825"/>
      </w:pPr>
      <w:r w:rsidRPr="00790445">
        <w:rPr>
          <w:i/>
          <w:iCs/>
        </w:rPr>
        <w:lastRenderedPageBreak/>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26E5FF47"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{"citationID":"3Ccz6HN2","properties":{"formattedCitation":"\\super 51\\nosupersub{}","plainCitation":"51","noteIndex":0},"citationItems":[{"id":483,"uris":["http://zotero.org/users/7908919/items/IDBRW3Z3"],"uri":["http://zotero.org/users/7908919/items/IDBRW3Z3"],"itemData":{"id":483,"type":"article-journal","abstract":"It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{"citationID":"J3uTXWDX","properties":{"formattedCitation":"\\super 52\\nosupersub{}","plainCitation":"52","noteIndex":0},"citationItems":[{"id":484,"uris":["http://zotero.org/users/7908919/items/AVI9WFNL"],"uri":["http://zotero.org/users/7908919/items/AVI9WFNL"],"itemData":{"id":484,"type":"article-journal","container-title":"PLOS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{"citationID":"aBUG6kZ6","properties":{"formattedCitation":"\\super 9,11,12,53\\nosupersub{}","plainCitation":"9,11,12,53","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9,11,12,53</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7A0B043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{"citationID":"kKjhDcdb","properties":{"formattedCitation":"\\super 54\\nosupersub{}","plainCitation":"54","noteIndex":0},"citationItems":[{"id":517,"uris":["http://zotero.org/users/7908919/items/HL8K4IDG"],"uri":["http://zotero.org/users/7908919/items/HL8K4IDG"],"itemData":{"id":517,"type":"article-journal","abstract":"The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{"citationID":"0daFaCCJ","properties":{"formattedCitation":"\\super 55\\nosupersub{}","plainCitation":"55","noteIndex":0},"citationItems":[{"id":512,"uris":["http://zotero.org/users/7908919/items/94JX4RZP"],"uri":["http://zotero.org/users/7908919/items/94JX4RZP"],"itemData":{"id":512,"type":"article-journal","abstract":"Shotgun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63E8740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{"citationID":"ZkAoCZVT","properties":{"formattedCitation":"\\super 56\\nosupersub{}","plainCitation":"56","noteIndex":0},"citationItems":[{"id":547,"uris":["http://zotero.org/users/7908919/items/R6ATM5E4"],"uri":["http://zotero.org/users/7908919/items/R6ATM5E4"],"itemData":{"id":547,"type":"article-journal","abstract":"Background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{"citationID":"CsA3OVM5","properties":{"formattedCitation":"\\super 57,58\\nosupersub{}","plainCitation":"57,58","noteIndex":0},"citationItems":[{"id":4,"uris":["http://zotero.org/users/7908919/items/EI7JUHGZ"],"uri":["http://zotero.org/users/7908919/items/EI7JUHGZ"],"itemData":{"id":4,"type":"article-journal","abstract":"Hundreds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57,58</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558BCCC4"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{"citationID":"ouQtFkHQ","properties":{"formattedCitation":"\\super 59\\nosupersub{}","plainCitation":"59","noteIndex":0},"citationItems":[{"id":539,"uris":["http://zotero.org/users/7908919/items/QTCUJGUC"],"uri":["http://zotero.org/users/7908919/items/QTCUJGUC"],"itemData":{"id":539,"type":"article-journal","abstract":"Background: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{"citationID":"UJ7mB8ze","properties":{"formattedCitation":"\\super 60\\nosupersub{}","plainCitation":"60","noteIndex":0},"citationItems":[{"id":554,"uris":["http://zotero.org/users/7908919/items/C86ZANVJ"],"uri":["http://zotero.org/users/7908919/items/C86ZANVJ"],"itemData":{"id":554,"type":"article-journal","abstract":"Gut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{"citationID":"r3oPnpMM","properties":{"formattedCitation":"\\super 61,62\\nosupersub{}","plainCitation":"61,62","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61,62</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{"citationID":"nFc5bFKL","properties":{"formattedCitation":"\\super 63\\nosupersub{}","plainCitation":"63","noteIndex":0},"citationItems":[{"id":566,"uris":["http://zotero.org/users/7908919/items/ISTIR5AW"],"uri":["http://zotero.org/users/7908919/items/ISTIR5AW"],"itemData":{"id":566,"type":"article-journal","container-title":"Scientific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63</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w:t>
      </w:r>
      <w:r w:rsidRPr="00790445">
        <w:rPr>
          <w:rFonts w:ascii="Times New Roman" w:hAnsi="Times New Roman" w:cs="Times New Roman"/>
          <w:sz w:val="22"/>
        </w:rPr>
        <w:lastRenderedPageBreak/>
        <w:t>micro-eukaryotes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{"citationID":"DUofklF1","properties":{"formattedCitation":"\\super 64,65\\nosupersub{}","plainCitation":"64,65","noteIndex":0},"citationItems":[{"id":571,"uris":["http://zotero.org/users/7908919/items/73T568EG"],"uri":["http://zotero.org/users/7908919/items/73T568EG"],"itemData":{"id":571,"type":"article-journal","abstract":"Salvianolic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64,65</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{"citationID":"oSeM2Wf4","properties":{"formattedCitation":"\\super 66,67\\nosupersub{}","plainCitation":"66,67","noteIndex":0},"citationItems":[{"id":575,"uris":["http://zotero.org/users/7908919/items/NRQQZ6NA"],"uri":["http://zotero.org/users/7908919/items/NRQQZ6NA"],"itemData":{"id":575,"type":"article-journal","abstract":"The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66,67</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{"citationID":"FvwyXRfh","properties":{"formattedCitation":"\\super 68\\nosupersub{}","plainCitation":"68","noteIndex":0},"citationItems":[{"id":583,"uris":["http://zotero.org/users/7908919/items/LPBXNNWU"],"uri":["http://zotero.org/users/7908919/items/LPBXNNWU"],"itemData":{"id":583,"type":"article-journal","abstract":"AIM: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68</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1BD77766"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{"citationID":"7WDh9qDV","properties":{"formattedCitation":"\\super 69\\uc0\\u8211{}71\\nosupersub{}","plainCitation":"69–71","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69–71</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{"citationID":"ix12FJtr","properties":{"formattedCitation":"\\super 28,72\\nosupersub{}","plainCitation":"28,72","noteIndex":0},"citationItems":[{"id":48,"uris":["http://zotero.org/users/7908919/items/VVTM9ZZK"],"uri":["http://zotero.org/users/7908919/items/VVTM9ZZK"],"itemData":{"id":48,"type":"article-journal","abstract":"Gut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28,72</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4C40C55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{"citationID":"Bsuk0aHk","properties":{"formattedCitation":"\\super 14,73\\nosupersub{}","plainCitation":"14,73","noteIndex":0},"citationItems":[{"id":83,"uris":["http://zotero.org/users/7908919/items/IZ8WSDFF"],"uri":["http://zotero.org/users/7908919/items/IZ8WSDFF"],"itemData":{"id":83,"type":"article-journal","abstract":"OBJECTIVES: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14,73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4078675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mEuk_Cluster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w:t>
      </w:r>
      <w:r w:rsidRPr="00790445">
        <w:rPr>
          <w:rFonts w:ascii="Times New Roman" w:hAnsi="Times New Roman" w:cs="Times New Roman"/>
          <w:sz w:val="22"/>
        </w:rPr>
        <w:lastRenderedPageBreak/>
        <w:t xml:space="preserve">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{"citationID":"iQTZheep","properties":{"formattedCitation":"\\super 74\\nosupersub{}","plainCitation":"74","noteIndex":0},"citationItems":[{"id":598,"uris":["http://zotero.org/users/7908919/items/UEZ79NQ4"],"uri":["http://zotero.org/users/7908919/items/UEZ79NQ4"],"itemData":{"id":598,"type":"article-journal","abstract":"There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E309A">
        <w:rPr>
          <w:rFonts w:ascii="Times New Roman" w:hAnsi="Times New Roman" w:cs="Times New Roman" w:hint="eastAsia"/>
          <w:sz w:val="22"/>
        </w:rPr>
        <w:instrText>ons were performed via 3-(4,5-dimethylthiazole-2-yl)-2,5-diphenyltetrazolium bromide assay; 4</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E309A">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{"citationID":"XhZp8o1g","properties":{"formattedCitation":"\\super 33,60,75\\nosupersub{}","plainCitation":"33,60,75","noteIndex":0},"citationItems":[{"id":379,"uris":["http://zotero.org/users/7908919/items/MZ9K897Y"],"uri":["http://zotero.org/users/7908919/items/MZ9K897Y"],"itemData":{"id":379,"type":"article-journal","abstract":"Fusobacterium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33,60,75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2F81698B" w:rsidR="00D9531B" w:rsidRPr="00790445" w:rsidDel="00531B71" w:rsidRDefault="00D9531B">
      <w:pPr>
        <w:pStyle w:val="title10831"/>
        <w:rPr>
          <w:del w:id="830" w:author="Thomas Kwong" w:date="2021-09-22T22:11:00Z"/>
        </w:rPr>
      </w:pPr>
      <w:del w:id="831" w:author="Thomas Kwong" w:date="2021-09-22T22:11:00Z">
        <w:r w:rsidRPr="00790445" w:rsidDel="00531B71">
          <w:lastRenderedPageBreak/>
          <w:delText>Methodology</w:delText>
        </w:r>
      </w:del>
    </w:p>
    <w:p w14:paraId="3DC2C233" w14:textId="24335CF3" w:rsidR="00D9531B" w:rsidRPr="00790445" w:rsidDel="00531B71" w:rsidRDefault="00D9531B" w:rsidP="007F1010">
      <w:pPr>
        <w:pStyle w:val="title20825"/>
        <w:rPr>
          <w:del w:id="832" w:author="Thomas Kwong" w:date="2021-09-22T22:11:00Z"/>
        </w:rPr>
      </w:pPr>
      <w:del w:id="833" w:author="Thomas Kwong" w:date="2021-09-22T22:11:00Z">
        <w:r w:rsidRPr="00790445" w:rsidDel="00531B71">
          <w:delText>Study inclusion and data attainment</w:delText>
        </w:r>
      </w:del>
    </w:p>
    <w:p w14:paraId="7F8D9507" w14:textId="3D2AC55C" w:rsidR="00D9531B" w:rsidRPr="00790445" w:rsidDel="00531B71" w:rsidRDefault="00ED3D78" w:rsidP="00790445">
      <w:pPr>
        <w:rPr>
          <w:del w:id="834" w:author="Thomas Kwong" w:date="2021-09-22T22:11:00Z"/>
          <w:rFonts w:ascii="Times New Roman" w:hAnsi="Times New Roman" w:cs="Times New Roman"/>
          <w:sz w:val="22"/>
        </w:rPr>
      </w:pPr>
      <w:commentRangeStart w:id="835"/>
      <w:commentRangeStart w:id="836"/>
      <w:del w:id="837" w:author="Thomas Kwong" w:date="2021-09-22T22:11:00Z">
        <w:r w:rsidDel="00531B71">
          <w:rPr>
            <w:rFonts w:ascii="Times New Roman" w:hAnsi="Times New Roman" w:cs="Times New Roman"/>
            <w:sz w:val="22"/>
          </w:rPr>
          <w:delText>cat</w:delText>
        </w:r>
      </w:del>
      <w:del w:id="838" w:author="Thomas Kwong" w:date="2021-09-22T18:39:00Z">
        <w:r w:rsidDel="00ED3D78">
          <w:rPr>
            <w:rFonts w:ascii="Times New Roman" w:hAnsi="Times New Roman" w:cs="Times New Roman"/>
            <w:sz w:val="22"/>
          </w:rPr>
          <w:delText>a</w:delText>
        </w:r>
      </w:del>
      <w:del w:id="839" w:author="Thomas Kwong" w:date="2021-09-22T22:11:00Z">
        <w:r w:rsidDel="00531B71">
          <w:rPr>
            <w:rFonts w:ascii="Times New Roman" w:hAnsi="Times New Roman" w:cs="Times New Roman"/>
            <w:sz w:val="22"/>
          </w:rPr>
          <w:delText>gor</w:delText>
        </w:r>
      </w:del>
      <w:del w:id="840" w:author="Thomas Kwong" w:date="2021-09-22T18:39:00Z">
        <w:r w:rsidDel="00ED3D78">
          <w:rPr>
            <w:rFonts w:ascii="Times New Roman" w:hAnsi="Times New Roman" w:cs="Times New Roman"/>
            <w:sz w:val="22"/>
          </w:rPr>
          <w:delText>=</w:delText>
        </w:r>
      </w:del>
      <w:del w:id="841" w:author="Thomas Kwong" w:date="2021-09-22T22:11:00Z">
        <w:r w:rsidDel="00531B71">
          <w:rPr>
            <w:rFonts w:ascii="Times New Roman" w:hAnsi="Times New Roman" w:cs="Times New Roman"/>
            <w:sz w:val="22"/>
          </w:rPr>
          <w:delText xml:space="preserve">ies </w:delText>
        </w:r>
      </w:del>
      <w:del w:id="842" w:author="Thomas Kwong" w:date="2021-09-22T18:40:00Z">
        <w:r w:rsidR="00D9531B" w:rsidRPr="00790445" w:rsidDel="00ED3D78">
          <w:rPr>
            <w:rFonts w:ascii="Times New Roman" w:hAnsi="Times New Roman" w:cs="Times New Roman"/>
            <w:sz w:val="22"/>
          </w:rPr>
          <w:delText xml:space="preserve">We used </w:delText>
        </w:r>
      </w:del>
      <w:del w:id="843" w:author="Thomas Kwong" w:date="2021-09-22T22:11:00Z">
        <w:r w:rsidR="00D9531B" w:rsidRPr="00790445" w:rsidDel="00531B71">
          <w:rPr>
            <w:rFonts w:ascii="Times New Roman" w:hAnsi="Times New Roman" w:cs="Times New Roman"/>
            <w:sz w:val="22"/>
          </w:rPr>
          <w:delText>PubMed and Google</w:delText>
        </w:r>
      </w:del>
      <w:del w:id="844" w:author="Thomas Kwong" w:date="2021-09-22T18:42:00Z">
        <w:r w:rsidR="00D9531B" w:rsidRPr="00790445" w:rsidDel="00B71282">
          <w:rPr>
            <w:rFonts w:ascii="Times New Roman" w:hAnsi="Times New Roman" w:cs="Times New Roman"/>
            <w:sz w:val="22"/>
          </w:rPr>
          <w:delText xml:space="preserve"> scholar to search for CRC-related research </w:delText>
        </w:r>
      </w:del>
      <w:del w:id="845" w:author="Thomas Kwong" w:date="2021-09-22T18:38:00Z">
        <w:r w:rsidR="00D9531B" w:rsidRPr="00790445" w:rsidDel="00ED3D78">
          <w:rPr>
            <w:rFonts w:ascii="Times New Roman" w:hAnsi="Times New Roman" w:cs="Times New Roman"/>
            <w:sz w:val="22"/>
          </w:rPr>
          <w:delText>containing at least CRC patients and healthy controls with</w:delText>
        </w:r>
      </w:del>
      <w:del w:id="846" w:author="Thomas Kwong" w:date="2021-09-22T18:37:00Z">
        <w:r w:rsidR="00D9531B" w:rsidRPr="00790445" w:rsidDel="00ED3D78">
          <w:rPr>
            <w:rFonts w:ascii="Times New Roman" w:hAnsi="Times New Roman" w:cs="Times New Roman"/>
            <w:sz w:val="22"/>
          </w:rPr>
          <w:delText xml:space="preserve"> faecal shotgun metagenomic data</w:delText>
        </w:r>
      </w:del>
      <w:del w:id="847" w:author="Thomas Kwong" w:date="2021-09-22T22:11:00Z">
        <w:r w:rsidR="00D9531B" w:rsidRPr="00790445" w:rsidDel="00531B71">
          <w:rPr>
            <w:rFonts w:ascii="Times New Roman" w:hAnsi="Times New Roman" w:cs="Times New Roman"/>
            <w:sz w:val="22"/>
          </w:rPr>
          <w:delText xml:space="preserve">. </w:delText>
        </w:r>
        <w:commentRangeEnd w:id="835"/>
        <w:r w:rsidR="00B71282" w:rsidDel="00531B71">
          <w:rPr>
            <w:rStyle w:val="CommentReference"/>
          </w:rPr>
          <w:commentReference w:id="835"/>
        </w:r>
        <w:r w:rsidR="00D9531B" w:rsidRPr="00790445" w:rsidDel="00531B71">
          <w:rPr>
            <w:rFonts w:ascii="Times New Roman" w:hAnsi="Times New Roman" w:cs="Times New Roman"/>
            <w:sz w:val="22"/>
          </w:rPr>
          <w:delText xml:space="preserve">And seven published studies and one of our previous </w:delText>
        </w:r>
        <w:r w:rsidR="00E753D0" w:rsidRPr="00790445" w:rsidDel="00531B71">
          <w:rPr>
            <w:rFonts w:ascii="Times New Roman" w:hAnsi="Times New Roman" w:cs="Times New Roman"/>
            <w:sz w:val="22"/>
          </w:rPr>
          <w:delText>researches</w:delText>
        </w:r>
        <w:r w:rsidR="00D9531B" w:rsidRPr="00790445" w:rsidDel="00531B71">
          <w:rPr>
            <w:rFonts w:ascii="Times New Roman" w:hAnsi="Times New Roman" w:cs="Times New Roman"/>
            <w:sz w:val="22"/>
          </w:rPr>
          <w:delText xml:space="preserve"> were included. We downloaded six public faecal shotgun CRC datasets from European Nucleotide Archive (ENA) using the following ENA identifiers: ERP005534 for Zeller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70</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ERP008729 for Feng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71</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PRJEB12449 for Vogtmann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72</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PRJNA389927 for Hanningan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18</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PRJEB27928 for Wirbel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6</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SRP136711 for Thomas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7</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the eighth cohort was downloaded from the DNA Data Bank of Japan (DDBJ) with the Accession numbers: DRA006684, DRA008156 for Yachida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73</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w:delText>
        </w:r>
      </w:del>
      <w:ins w:id="848" w:author="LIN, Yufeng" w:date="2021-09-21T09:53:00Z">
        <w:del w:id="849" w:author="Thomas Kwong" w:date="2021-09-22T22:11:00Z">
          <w:r w:rsidR="008125F9" w:rsidRPr="008125F9" w:rsidDel="00531B71">
            <w:rPr>
              <w:rFonts w:ascii="Times New Roman" w:hAnsi="Times New Roman" w:cs="Times New Roman"/>
              <w:sz w:val="22"/>
            </w:rPr>
            <w:delText xml:space="preserve"> </w:delText>
          </w:r>
          <w:commentRangeStart w:id="850"/>
          <w:r w:rsidR="008125F9" w:rsidDel="00531B71">
            <w:rPr>
              <w:rFonts w:ascii="Times New Roman" w:hAnsi="Times New Roman" w:cs="Times New Roman"/>
              <w:sz w:val="22"/>
            </w:rPr>
            <w:delText>E</w:delText>
          </w:r>
          <w:r w:rsidR="008125F9" w:rsidRPr="00790445" w:rsidDel="00531B71">
            <w:rPr>
              <w:rFonts w:ascii="Times New Roman" w:hAnsi="Times New Roman" w:cs="Times New Roman"/>
              <w:sz w:val="22"/>
            </w:rPr>
            <w:delText>ight published fecal shotgun metagenomics cohorts and o</w:delText>
          </w:r>
          <w:r w:rsidR="008125F9" w:rsidDel="00531B71">
            <w:rPr>
              <w:rFonts w:ascii="Times New Roman" w:hAnsi="Times New Roman" w:cs="Times New Roman"/>
              <w:sz w:val="22"/>
            </w:rPr>
            <w:delText xml:space="preserve">ur recently completed </w:delText>
          </w:r>
          <w:r w:rsidR="008125F9" w:rsidRPr="00790445" w:rsidDel="00531B71">
            <w:rPr>
              <w:rFonts w:ascii="Times New Roman" w:hAnsi="Times New Roman" w:cs="Times New Roman"/>
              <w:sz w:val="22"/>
            </w:rPr>
            <w:delText>cohort</w:delText>
          </w:r>
          <w:r w:rsidR="008125F9" w:rsidDel="00531B71">
            <w:rPr>
              <w:rFonts w:ascii="Times New Roman" w:hAnsi="Times New Roman" w:cs="Times New Roman"/>
              <w:sz w:val="22"/>
            </w:rPr>
            <w:delText xml:space="preserve"> (unpublished)</w:delText>
          </w:r>
          <w:r w:rsidR="008125F9" w:rsidRPr="00790445" w:rsidDel="00531B71">
            <w:rPr>
              <w:rFonts w:ascii="Times New Roman" w:hAnsi="Times New Roman" w:cs="Times New Roman"/>
              <w:sz w:val="22"/>
            </w:rPr>
            <w:delText xml:space="preserve"> were included</w:delText>
          </w:r>
          <w:r w:rsidR="008125F9" w:rsidRPr="007031A9" w:rsidDel="00531B71">
            <w:rPr>
              <w:rFonts w:ascii="Times New Roman" w:hAnsi="Times New Roman" w:cs="Times New Roman"/>
              <w:sz w:val="22"/>
            </w:rPr>
            <w:delText xml:space="preserve"> </w:delText>
          </w:r>
          <w:r w:rsidR="008125F9" w:rsidDel="00531B71">
            <w:rPr>
              <w:rFonts w:ascii="Times New Roman" w:hAnsi="Times New Roman" w:cs="Times New Roman"/>
              <w:sz w:val="22"/>
            </w:rPr>
            <w:delText>i</w:delText>
          </w:r>
          <w:r w:rsidR="008125F9" w:rsidRPr="00790445" w:rsidDel="00531B71">
            <w:rPr>
              <w:rFonts w:ascii="Times New Roman" w:hAnsi="Times New Roman" w:cs="Times New Roman"/>
              <w:sz w:val="22"/>
            </w:rPr>
            <w:delText>n this meta-analysis. All published datasets contain</w:delText>
          </w:r>
          <w:r w:rsidR="008125F9" w:rsidDel="00531B71">
            <w:rPr>
              <w:rFonts w:ascii="Times New Roman" w:hAnsi="Times New Roman" w:cs="Times New Roman"/>
              <w:sz w:val="22"/>
            </w:rPr>
            <w:delText>ed</w:delText>
          </w:r>
          <w:r w:rsidR="008125F9" w:rsidRPr="00790445" w:rsidDel="00531B71">
            <w:rPr>
              <w:rFonts w:ascii="Times New Roman" w:hAnsi="Times New Roman" w:cs="Times New Roman"/>
              <w:sz w:val="22"/>
            </w:rPr>
            <w:delText xml:space="preserve"> at least two </w:delText>
          </w:r>
          <w:r w:rsidR="008125F9" w:rsidDel="00531B71">
            <w:rPr>
              <w:rFonts w:ascii="Times New Roman" w:hAnsi="Times New Roman" w:cs="Times New Roman"/>
              <w:sz w:val="22"/>
            </w:rPr>
            <w:delText>groups</w:delText>
          </w:r>
          <w:r w:rsidR="008125F9" w:rsidRPr="00790445" w:rsidDel="00531B71">
            <w:rPr>
              <w:rFonts w:ascii="Times New Roman" w:hAnsi="Times New Roman" w:cs="Times New Roman"/>
              <w:sz w:val="22"/>
            </w:rPr>
            <w:delText>, CRC patients and healthy individuals; five published encompass the adenoma patients</w:delText>
          </w:r>
          <w:r w:rsidR="008125F9" w:rsidRPr="00790445" w:rsidDel="00531B71">
            <w:rPr>
              <w:rFonts w:ascii="Times New Roman" w:hAnsi="Times New Roman" w:cs="Times New Roman"/>
              <w:sz w:val="22"/>
            </w:rPr>
            <w:fldChar w:fldCharType="begin"/>
          </w:r>
        </w:del>
      </w:ins>
      <w:del w:id="851" w:author="Thomas Kwong" w:date="2021-09-22T22:11:00Z">
        <w:r w:rsidR="00D21AB9" w:rsidDel="00531B71">
          <w:rPr>
            <w:rFonts w:ascii="Times New Roman" w:hAnsi="Times New Roman" w:cs="Times New Roman"/>
            <w:sz w:val="22"/>
          </w:rPr>
          <w:del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852" w:author="LIN, Yufeng" w:date="2021-09-21T09:53:00Z">
        <w:del w:id="853" w:author="Thomas Kwong" w:date="2021-09-22T22:11:00Z">
          <w:r w:rsidR="008125F9" w:rsidRPr="00790445" w:rsidDel="00531B71">
            <w:rPr>
              <w:rFonts w:ascii="Times New Roman" w:hAnsi="Times New Roman" w:cs="Times New Roman"/>
              <w:sz w:val="22"/>
            </w:rPr>
            <w:fldChar w:fldCharType="separate"/>
          </w:r>
        </w:del>
      </w:ins>
      <w:del w:id="854" w:author="Thomas Kwong" w:date="2021-09-22T22:11:00Z">
        <w:r w:rsidR="00D21AB9" w:rsidRPr="00D21AB9" w:rsidDel="00531B71">
          <w:rPr>
            <w:rFonts w:ascii="Times New Roman" w:hAnsi="Times New Roman" w:cs="Times New Roman"/>
            <w:kern w:val="0"/>
            <w:sz w:val="22"/>
            <w:szCs w:val="24"/>
            <w:vertAlign w:val="superscript"/>
          </w:rPr>
          <w:delText>7,18,70,71,73</w:delText>
        </w:r>
      </w:del>
      <w:ins w:id="855" w:author="LIN, Yufeng" w:date="2021-09-21T09:53:00Z">
        <w:del w:id="856" w:author="Thomas Kwong" w:date="2021-09-22T22:11:00Z">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delText>
          </w:r>
          <w:commentRangeStart w:id="857"/>
          <w:commentRangeStart w:id="858"/>
          <w:r w:rsidR="008125F9" w:rsidRPr="00790445" w:rsidDel="00531B71">
            <w:rPr>
              <w:rFonts w:ascii="Times New Roman" w:hAnsi="Times New Roman" w:cs="Times New Roman"/>
              <w:sz w:val="22"/>
            </w:rPr>
            <w:delText xml:space="preserve">table </w:delText>
          </w:r>
          <w:commentRangeEnd w:id="857"/>
          <w:r w:rsidR="008125F9" w:rsidRPr="00790445" w:rsidDel="00531B71">
            <w:rPr>
              <w:rStyle w:val="CommentReference"/>
              <w:rFonts w:ascii="Times New Roman" w:hAnsi="Times New Roman" w:cs="Times New Roman"/>
              <w:sz w:val="22"/>
              <w:szCs w:val="22"/>
            </w:rPr>
            <w:commentReference w:id="857"/>
          </w:r>
          <w:r w:rsidR="008125F9" w:rsidRPr="00790445" w:rsidDel="00531B71">
            <w:rPr>
              <w:rFonts w:ascii="Times New Roman" w:hAnsi="Times New Roman" w:cs="Times New Roman"/>
              <w:sz w:val="22"/>
            </w:rPr>
            <w:delText xml:space="preserve">1 and Supplementary </w:delText>
          </w:r>
          <w:commentRangeStart w:id="859"/>
          <w:r w:rsidR="008125F9" w:rsidRPr="00790445" w:rsidDel="00531B71">
            <w:rPr>
              <w:rFonts w:ascii="Times New Roman" w:hAnsi="Times New Roman" w:cs="Times New Roman"/>
              <w:sz w:val="22"/>
            </w:rPr>
            <w:delText xml:space="preserve">Table </w:delText>
          </w:r>
          <w:commentRangeEnd w:id="859"/>
          <w:r w:rsidR="008125F9" w:rsidRPr="00790445" w:rsidDel="00531B71">
            <w:rPr>
              <w:rStyle w:val="CommentReference"/>
              <w:rFonts w:ascii="Times New Roman" w:hAnsi="Times New Roman" w:cs="Times New Roman"/>
              <w:sz w:val="22"/>
              <w:szCs w:val="22"/>
            </w:rPr>
            <w:commentReference w:id="859"/>
          </w:r>
          <w:r w:rsidR="008125F9" w:rsidRPr="00790445" w:rsidDel="00531B71">
            <w:rPr>
              <w:rFonts w:ascii="Times New Roman" w:hAnsi="Times New Roman" w:cs="Times New Roman"/>
              <w:sz w:val="22"/>
            </w:rPr>
            <w:delText xml:space="preserve">1). </w:delText>
          </w:r>
          <w:commentRangeEnd w:id="858"/>
          <w:r w:rsidR="008125F9" w:rsidDel="00531B71">
            <w:rPr>
              <w:rStyle w:val="CommentReference"/>
            </w:rPr>
            <w:commentReference w:id="858"/>
          </w:r>
          <w:r w:rsidR="008125F9" w:rsidRPr="00790445" w:rsidDel="00531B71">
            <w:rPr>
              <w:rFonts w:ascii="Times New Roman" w:hAnsi="Times New Roman" w:cs="Times New Roman"/>
              <w:sz w:val="22"/>
            </w:rPr>
            <w:delText>Our cohort was generated with the new fecal metagenomic data from samples collected in Hong Kong from 2009 to 2012. Even though a subset of samples from this patient collective was published previously</w:delText>
          </w:r>
          <w:r w:rsidR="008125F9" w:rsidRPr="00790445" w:rsidDel="00531B71">
            <w:rPr>
              <w:rFonts w:ascii="Times New Roman" w:hAnsi="Times New Roman" w:cs="Times New Roman"/>
              <w:sz w:val="22"/>
            </w:rPr>
            <w:fldChar w:fldCharType="begin"/>
          </w:r>
          <w:r w:rsidR="008125F9" w:rsidDel="00531B71">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8125F9" w:rsidRPr="00790445" w:rsidDel="00531B71">
            <w:rPr>
              <w:rFonts w:ascii="Times New Roman" w:hAnsi="Times New Roman" w:cs="Times New Roman"/>
              <w:sz w:val="22"/>
            </w:rPr>
            <w:fldChar w:fldCharType="separate"/>
          </w:r>
          <w:r w:rsidR="008125F9" w:rsidRPr="00422C33" w:rsidDel="00531B71">
            <w:rPr>
              <w:rFonts w:ascii="Times New Roman" w:hAnsi="Times New Roman" w:cs="Times New Roman"/>
              <w:kern w:val="0"/>
              <w:sz w:val="22"/>
              <w:szCs w:val="24"/>
              <w:vertAlign w:val="superscript"/>
            </w:rPr>
            <w:delText>14</w:delText>
          </w:r>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we have added complete follow-up clinical information (see Supplementary </w:delText>
          </w:r>
          <w:commentRangeStart w:id="860"/>
          <w:r w:rsidR="008125F9" w:rsidRPr="00790445" w:rsidDel="00531B71">
            <w:rPr>
              <w:rFonts w:ascii="Times New Roman" w:hAnsi="Times New Roman" w:cs="Times New Roman"/>
              <w:sz w:val="22"/>
            </w:rPr>
            <w:delText xml:space="preserve">Table </w:delText>
          </w:r>
          <w:commentRangeEnd w:id="860"/>
          <w:r w:rsidR="008125F9" w:rsidRPr="00790445" w:rsidDel="00531B71">
            <w:rPr>
              <w:rStyle w:val="CommentReference"/>
              <w:rFonts w:ascii="Times New Roman" w:hAnsi="Times New Roman" w:cs="Times New Roman"/>
              <w:sz w:val="22"/>
              <w:szCs w:val="22"/>
            </w:rPr>
            <w:commentReference w:id="860"/>
          </w:r>
          <w:r w:rsidR="008125F9" w:rsidRPr="00790445" w:rsidDel="00531B71">
            <w:rPr>
              <w:rFonts w:ascii="Times New Roman" w:hAnsi="Times New Roman" w:cs="Times New Roman"/>
              <w:sz w:val="22"/>
            </w:rPr>
            <w:delText xml:space="preserve">2 and </w:delText>
          </w:r>
          <w:commentRangeStart w:id="861"/>
          <w:r w:rsidR="008125F9" w:rsidRPr="00790445" w:rsidDel="00531B71">
            <w:rPr>
              <w:rFonts w:ascii="Times New Roman" w:hAnsi="Times New Roman" w:cs="Times New Roman"/>
              <w:sz w:val="22"/>
            </w:rPr>
            <w:delText>Methods</w:delText>
          </w:r>
          <w:commentRangeEnd w:id="861"/>
          <w:r w:rsidR="008125F9" w:rsidRPr="00790445" w:rsidDel="00531B71">
            <w:rPr>
              <w:rStyle w:val="CommentReference"/>
              <w:rFonts w:ascii="Times New Roman" w:hAnsi="Times New Roman" w:cs="Times New Roman"/>
              <w:sz w:val="22"/>
              <w:szCs w:val="22"/>
            </w:rPr>
            <w:commentReference w:id="861"/>
          </w:r>
          <w:r w:rsidR="008125F9" w:rsidRPr="00790445" w:rsidDel="00531B71">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850"/>
          <w:r w:rsidR="008125F9" w:rsidDel="00531B71">
            <w:rPr>
              <w:rStyle w:val="CommentReference"/>
            </w:rPr>
            <w:commentReference w:id="850"/>
          </w:r>
        </w:del>
      </w:ins>
      <w:commentRangeEnd w:id="836"/>
      <w:del w:id="862" w:author="Thomas Kwong" w:date="2021-09-22T22:11:00Z">
        <w:r w:rsidR="00B71282" w:rsidDel="00531B71">
          <w:rPr>
            <w:rStyle w:val="CommentReference"/>
          </w:rPr>
          <w:commentReference w:id="836"/>
        </w:r>
      </w:del>
    </w:p>
    <w:p w14:paraId="759B1EC2" w14:textId="028E54A3" w:rsidR="00D9531B" w:rsidRPr="00790445" w:rsidDel="00531B71" w:rsidRDefault="00D9531B" w:rsidP="007F1010">
      <w:pPr>
        <w:pStyle w:val="title20825"/>
        <w:rPr>
          <w:del w:id="863" w:author="Thomas Kwong" w:date="2021-09-22T22:11:00Z"/>
        </w:rPr>
      </w:pPr>
      <w:commentRangeStart w:id="864"/>
      <w:del w:id="865" w:author="Thomas Kwong" w:date="2021-09-22T22:11:00Z">
        <w:r w:rsidRPr="00790445" w:rsidDel="00531B71">
          <w:delText xml:space="preserve">Hong Kong study recruitment </w:delText>
        </w:r>
        <w:commentRangeStart w:id="866"/>
        <w:r w:rsidRPr="00790445" w:rsidDel="00531B71">
          <w:delText>and sequencing</w:delText>
        </w:r>
        <w:commentRangeEnd w:id="866"/>
        <w:r w:rsidR="0052127A" w:rsidDel="00531B71">
          <w:rPr>
            <w:rStyle w:val="CommentReference"/>
            <w:rFonts w:asciiTheme="minorHAnsi" w:eastAsiaTheme="minorEastAsia" w:hAnsiTheme="minorHAnsi" w:cstheme="minorBidi"/>
            <w:b w:val="0"/>
            <w:color w:val="auto"/>
            <w:u w:val="none"/>
          </w:rPr>
          <w:commentReference w:id="866"/>
        </w:r>
      </w:del>
    </w:p>
    <w:p w14:paraId="5AF7E3FF" w14:textId="5F114DC2" w:rsidR="00D9531B" w:rsidRPr="00790445" w:rsidDel="00531B71" w:rsidRDefault="00D9531B" w:rsidP="00790445">
      <w:pPr>
        <w:rPr>
          <w:del w:id="867" w:author="Thomas Kwong" w:date="2021-09-22T22:11:00Z"/>
          <w:rFonts w:ascii="Times New Roman" w:hAnsi="Times New Roman" w:cs="Times New Roman"/>
          <w:sz w:val="22"/>
        </w:rPr>
      </w:pPr>
      <w:commentRangeStart w:id="868"/>
      <w:del w:id="869" w:author="Thomas Kwong" w:date="2021-09-22T22:11:00Z">
        <w:r w:rsidRPr="00790445" w:rsidDel="00531B71">
          <w:rPr>
            <w:rFonts w:ascii="Times New Roman" w:hAnsi="Times New Roman" w:cs="Times New Roman"/>
            <w:sz w:val="22"/>
          </w:rPr>
          <w:delText xml:space="preserve">This clinical study </w:delText>
        </w:r>
        <w:commentRangeEnd w:id="868"/>
        <w:r w:rsidR="006F4998" w:rsidDel="00531B71">
          <w:rPr>
            <w:rStyle w:val="CommentReference"/>
          </w:rPr>
          <w:commentReference w:id="868"/>
        </w:r>
        <w:r w:rsidRPr="00790445" w:rsidDel="00531B7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531B71">
          <w:rPr>
            <w:rFonts w:ascii="Times New Roman" w:hAnsi="Times New Roman" w:cs="Times New Roman"/>
            <w:sz w:val="22"/>
            <w:highlight w:val="yellow"/>
          </w:rPr>
          <w:delText>***</w:delText>
        </w:r>
        <w:r w:rsidRPr="00790445" w:rsidDel="00531B71">
          <w:rPr>
            <w:rFonts w:ascii="Times New Roman" w:hAnsi="Times New Roman" w:cs="Times New Roman"/>
            <w:sz w:val="22"/>
          </w:rPr>
          <w:delText>). Inform consent was obtained from all participants.</w:delText>
        </w:r>
      </w:del>
    </w:p>
    <w:p w14:paraId="6109F989" w14:textId="6234B71E" w:rsidR="00D9531B" w:rsidRPr="00790445" w:rsidDel="00531B71" w:rsidRDefault="00D9531B" w:rsidP="00790445">
      <w:pPr>
        <w:rPr>
          <w:del w:id="870" w:author="Thomas Kwong" w:date="2021-09-22T22:11:00Z"/>
          <w:rFonts w:ascii="Times New Roman" w:hAnsi="Times New Roman" w:cs="Times New Roman"/>
          <w:sz w:val="22"/>
        </w:rPr>
      </w:pPr>
      <w:del w:id="871" w:author="Thomas Kwong" w:date="2021-09-22T22:11:00Z">
        <w:r w:rsidRPr="00790445" w:rsidDel="00531B71">
          <w:rPr>
            <w:rFonts w:ascii="Times New Roman" w:hAnsi="Times New Roman" w:cs="Times New Roman"/>
            <w:sz w:val="22"/>
          </w:rPr>
          <w:delTex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delText>
        </w:r>
      </w:del>
      <w:del w:id="872" w:author="Thomas Kwong" w:date="2021-09-22T18:53:00Z">
        <w:r w:rsidRPr="00790445" w:rsidDel="006F4998">
          <w:rPr>
            <w:rFonts w:ascii="Times New Roman" w:hAnsi="Times New Roman" w:cs="Times New Roman"/>
            <w:sz w:val="22"/>
          </w:rPr>
          <w:delText xml:space="preserve">Deep freezing </w:delText>
        </w:r>
      </w:del>
      <w:del w:id="873" w:author="Thomas Kwong" w:date="2021-09-22T22:11:00Z">
        <w:r w:rsidRPr="00790445" w:rsidDel="00531B71">
          <w:rPr>
            <w:rFonts w:ascii="Times New Roman" w:hAnsi="Times New Roman" w:cs="Times New Roman"/>
            <w:sz w:val="22"/>
          </w:rPr>
          <w:delText>at –80°C within 24 hours of stool collection</w:delText>
        </w:r>
      </w:del>
      <w:del w:id="874" w:author="Thomas Kwong" w:date="2021-09-22T18:53:00Z">
        <w:r w:rsidRPr="00790445" w:rsidDel="006F4998">
          <w:rPr>
            <w:rFonts w:ascii="Times New Roman" w:hAnsi="Times New Roman" w:cs="Times New Roman"/>
            <w:sz w:val="22"/>
          </w:rPr>
          <w:delText xml:space="preserve"> was done for long-term</w:delText>
        </w:r>
      </w:del>
      <w:del w:id="875" w:author="Thomas Kwong" w:date="2021-09-22T18:54:00Z">
        <w:r w:rsidRPr="00790445" w:rsidDel="006F4998">
          <w:rPr>
            <w:rFonts w:ascii="Times New Roman" w:hAnsi="Times New Roman" w:cs="Times New Roman"/>
            <w:sz w:val="22"/>
          </w:rPr>
          <w:delText xml:space="preserve"> storage. </w:delText>
        </w:r>
      </w:del>
      <w:del w:id="876" w:author="Thomas Kwong" w:date="2021-09-22T21:48:00Z">
        <w:r w:rsidRPr="00790445" w:rsidDel="0052127A">
          <w:rPr>
            <w:rFonts w:ascii="Times New Roman" w:hAnsi="Times New Roman" w:cs="Times New Roman"/>
            <w:sz w:val="22"/>
          </w:rPr>
          <w:delText>A</w:delText>
        </w:r>
      </w:del>
      <w:del w:id="877" w:author="Thomas Kwong" w:date="2021-09-22T22:11:00Z">
        <w:r w:rsidRPr="00790445" w:rsidDel="00531B71">
          <w:rPr>
            <w:rFonts w:ascii="Times New Roman" w:hAnsi="Times New Roman" w:cs="Times New Roman"/>
            <w:sz w:val="22"/>
          </w:rPr>
          <w:delText>ccording to the manufacturer's instructions</w:delText>
        </w:r>
      </w:del>
      <w:del w:id="878" w:author="Thomas Kwong" w:date="2021-09-22T21:54:00Z">
        <w:r w:rsidRPr="00790445" w:rsidDel="00AA51E6">
          <w:rPr>
            <w:rFonts w:ascii="Times New Roman" w:hAnsi="Times New Roman" w:cs="Times New Roman"/>
            <w:sz w:val="22"/>
          </w:rPr>
          <w:delText xml:space="preserve">, DNA was extracted using </w:delText>
        </w:r>
      </w:del>
      <w:del w:id="879" w:author="Thomas Kwong" w:date="2021-09-22T22:11:00Z">
        <w:r w:rsidRPr="00790445" w:rsidDel="00531B71">
          <w:rPr>
            <w:rFonts w:ascii="Times New Roman" w:hAnsi="Times New Roman" w:cs="Times New Roman"/>
            <w:sz w:val="22"/>
          </w:rPr>
          <w:delText>Qiagen</w:delText>
        </w:r>
      </w:del>
      <w:del w:id="880" w:author="Thomas Kwong" w:date="2021-09-22T21:54:00Z">
        <w:r w:rsidRPr="00790445" w:rsidDel="00AA51E6">
          <w:rPr>
            <w:rFonts w:ascii="Times New Roman" w:hAnsi="Times New Roman" w:cs="Times New Roman"/>
            <w:sz w:val="22"/>
          </w:rPr>
          <w:delText xml:space="preserve"> (Hilden</w:delText>
        </w:r>
      </w:del>
      <w:del w:id="881" w:author="Thomas Kwong" w:date="2021-09-22T22:11:00Z">
        <w:r w:rsidRPr="00790445" w:rsidDel="00531B71">
          <w:rPr>
            <w:rFonts w:ascii="Times New Roman" w:hAnsi="Times New Roman" w:cs="Times New Roman"/>
            <w:sz w:val="22"/>
          </w:rPr>
          <w:delText>, Germany)</w:delText>
        </w:r>
      </w:del>
      <w:del w:id="882" w:author="Thomas Kwong" w:date="2021-09-22T21:48:00Z">
        <w:r w:rsidRPr="00790445" w:rsidDel="0052127A">
          <w:rPr>
            <w:rFonts w:ascii="Times New Roman" w:hAnsi="Times New Roman" w:cs="Times New Roman"/>
            <w:sz w:val="22"/>
          </w:rPr>
          <w:delText xml:space="preserve"> QIAamp DNA Stool Mini Kit</w:delText>
        </w:r>
      </w:del>
      <w:del w:id="883" w:author="Thomas Kwong" w:date="2021-09-22T22:11:00Z">
        <w:r w:rsidRPr="00790445" w:rsidDel="00531B71">
          <w:rPr>
            <w:rFonts w:ascii="Times New Roman" w:hAnsi="Times New Roman" w:cs="Times New Roman"/>
            <w:sz w:val="22"/>
          </w:rPr>
          <w:delText xml:space="preserve">. All subjects had </w:delText>
        </w:r>
        <w:commentRangeStart w:id="884"/>
        <w:r w:rsidRPr="00790445" w:rsidDel="00531B71">
          <w:rPr>
            <w:rFonts w:ascii="Times New Roman" w:hAnsi="Times New Roman" w:cs="Times New Roman"/>
            <w:sz w:val="22"/>
          </w:rPr>
          <w:delText xml:space="preserve">intact colonic lesions </w:delText>
        </w:r>
        <w:commentRangeEnd w:id="884"/>
        <w:r w:rsidR="0052127A" w:rsidDel="00531B71">
          <w:rPr>
            <w:rStyle w:val="CommentReference"/>
          </w:rPr>
          <w:commentReference w:id="884"/>
        </w:r>
        <w:r w:rsidRPr="00790445" w:rsidDel="00531B71">
          <w:rPr>
            <w:rFonts w:ascii="Times New Roman" w:hAnsi="Times New Roman" w:cs="Times New Roman"/>
            <w:sz w:val="22"/>
          </w:rPr>
          <w:delText>at the time of stool collection. An independent Chinese cohort of 112 control subjects, 111 patients with CRC, and 197 patients with colorectal adenomas were recruited. Part of the samples had been published in the previous research</w:delText>
        </w:r>
        <w:r w:rsidRPr="00790445" w:rsidDel="00531B71">
          <w:rPr>
            <w:rFonts w:ascii="Times New Roman" w:hAnsi="Times New Roman" w:cs="Times New Roman"/>
            <w:sz w:val="22"/>
          </w:rPr>
          <w:fldChar w:fldCharType="begin"/>
        </w:r>
        <w:r w:rsidR="00422C33" w:rsidDel="00531B71">
          <w:rPr>
            <w:rFonts w:ascii="Times New Roman" w:hAnsi="Times New Roman" w:cs="Times New Roman"/>
            <w:sz w:val="22"/>
          </w:rPr>
          <w:del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delInstrText>
        </w:r>
        <w:r w:rsidRPr="00790445" w:rsidDel="00531B71">
          <w:rPr>
            <w:rFonts w:ascii="Times New Roman" w:hAnsi="Times New Roman" w:cs="Times New Roman"/>
            <w:sz w:val="22"/>
          </w:rPr>
          <w:fldChar w:fldCharType="separate"/>
        </w:r>
        <w:r w:rsidR="00422C33" w:rsidRPr="00422C33" w:rsidDel="00531B71">
          <w:rPr>
            <w:rFonts w:ascii="Times New Roman" w:hAnsi="Times New Roman" w:cs="Times New Roman"/>
            <w:kern w:val="0"/>
            <w:sz w:val="22"/>
            <w:szCs w:val="24"/>
            <w:vertAlign w:val="superscript"/>
          </w:rPr>
          <w:delText>74</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w:delText>
        </w:r>
        <w:commentRangeEnd w:id="864"/>
        <w:r w:rsidR="0052127A" w:rsidDel="00531B71">
          <w:rPr>
            <w:rStyle w:val="CommentReference"/>
          </w:rPr>
          <w:commentReference w:id="864"/>
        </w:r>
      </w:del>
    </w:p>
    <w:p w14:paraId="56B6F913" w14:textId="2DD54E3F" w:rsidR="00D9531B" w:rsidRPr="00790445" w:rsidDel="00531B71" w:rsidRDefault="00D9531B" w:rsidP="007F1010">
      <w:pPr>
        <w:pStyle w:val="title20825"/>
        <w:rPr>
          <w:del w:id="885" w:author="Thomas Kwong" w:date="2021-09-22T22:11:00Z"/>
        </w:rPr>
      </w:pPr>
      <w:del w:id="886" w:author="Thomas Kwong" w:date="2021-09-22T22:11:00Z">
        <w:r w:rsidRPr="00790445" w:rsidDel="00531B71">
          <w:delText>Sample filter criteria</w:delText>
        </w:r>
      </w:del>
    </w:p>
    <w:p w14:paraId="6920F368" w14:textId="6E05A3CC" w:rsidR="00E84D28" w:rsidDel="00531B71" w:rsidRDefault="00E84D28" w:rsidP="00790445">
      <w:pPr>
        <w:rPr>
          <w:ins w:id="887" w:author="LIN, Yufeng" w:date="2021-09-21T11:20:00Z"/>
          <w:del w:id="888" w:author="Thomas Kwong" w:date="2021-09-22T22:11:00Z"/>
          <w:rFonts w:ascii="Times New Roman" w:hAnsi="Times New Roman" w:cs="Times New Roman"/>
          <w:sz w:val="22"/>
        </w:rPr>
      </w:pPr>
      <w:ins w:id="889" w:author="LIN, Yufeng" w:date="2021-09-21T11:20:00Z">
        <w:del w:id="890" w:author="Thomas Kwong" w:date="2021-09-22T21:56:00Z">
          <w:r w:rsidDel="00AA51E6">
            <w:rPr>
              <w:rFonts w:ascii="Times New Roman" w:hAnsi="Times New Roman" w:cs="Times New Roman"/>
              <w:sz w:val="22"/>
            </w:rPr>
            <w:delText xml:space="preserve">The </w:delText>
          </w:r>
        </w:del>
        <w:del w:id="891" w:author="Thomas Kwong" w:date="2021-09-22T22:11:00Z">
          <w:r w:rsidDel="00531B71">
            <w:rPr>
              <w:rFonts w:ascii="Times New Roman" w:hAnsi="Times New Roman" w:cs="Times New Roman"/>
              <w:sz w:val="22"/>
            </w:rPr>
            <w:delText>sample</w:delText>
          </w:r>
        </w:del>
        <w:del w:id="892" w:author="Thomas Kwong" w:date="2021-09-22T21:56:00Z">
          <w:r w:rsidDel="00AA51E6">
            <w:rPr>
              <w:rFonts w:ascii="Times New Roman" w:hAnsi="Times New Roman" w:cs="Times New Roman"/>
              <w:sz w:val="22"/>
            </w:rPr>
            <w:delText xml:space="preserve"> </w:delText>
          </w:r>
        </w:del>
        <w:del w:id="893" w:author="Thomas Kwong" w:date="2021-09-22T22:03:00Z">
          <w:r w:rsidDel="00531B71">
            <w:rPr>
              <w:rFonts w:ascii="Times New Roman" w:hAnsi="Times New Roman" w:cs="Times New Roman"/>
              <w:sz w:val="22"/>
            </w:rPr>
            <w:delText>filte</w:delText>
          </w:r>
        </w:del>
      </w:ins>
      <w:ins w:id="894" w:author="LIN, Yufeng" w:date="2021-09-21T11:21:00Z">
        <w:del w:id="895" w:author="Thomas Kwong" w:date="2021-09-22T22:03:00Z">
          <w:r w:rsidDel="00531B71">
            <w:rPr>
              <w:rFonts w:ascii="Times New Roman" w:hAnsi="Times New Roman" w:cs="Times New Roman"/>
              <w:sz w:val="22"/>
            </w:rPr>
            <w:delText>r</w:delText>
          </w:r>
        </w:del>
        <w:del w:id="896" w:author="Thomas Kwong" w:date="2021-09-22T21:58:00Z">
          <w:r w:rsidDel="00AA51E6">
            <w:rPr>
              <w:rFonts w:ascii="Times New Roman" w:hAnsi="Times New Roman" w:cs="Times New Roman"/>
              <w:sz w:val="22"/>
            </w:rPr>
            <w:delText xml:space="preserve"> </w:delText>
          </w:r>
        </w:del>
        <w:del w:id="897" w:author="Thomas Kwong" w:date="2021-09-22T22:03:00Z">
          <w:r w:rsidDel="00531B71">
            <w:rPr>
              <w:rFonts w:ascii="Times New Roman" w:hAnsi="Times New Roman" w:cs="Times New Roman"/>
              <w:sz w:val="22"/>
            </w:rPr>
            <w:delText>criteria</w:delText>
          </w:r>
        </w:del>
        <w:del w:id="898" w:author="Thomas Kwong" w:date="2021-09-22T21:58:00Z">
          <w:r w:rsidDel="00AA51E6">
            <w:rPr>
              <w:rFonts w:ascii="Times New Roman" w:hAnsi="Times New Roman" w:cs="Times New Roman"/>
              <w:sz w:val="22"/>
            </w:rPr>
            <w:delText xml:space="preserve"> contained three </w:delText>
          </w:r>
        </w:del>
      </w:ins>
      <w:ins w:id="899" w:author="LIN, Yufeng" w:date="2021-09-21T14:15:00Z">
        <w:del w:id="900" w:author="Thomas Kwong" w:date="2021-09-22T21:58:00Z">
          <w:r w:rsidR="00346168" w:rsidDel="00AA51E6">
            <w:rPr>
              <w:rFonts w:ascii="Times New Roman" w:hAnsi="Times New Roman" w:cs="Times New Roman" w:hint="eastAsia"/>
              <w:sz w:val="22"/>
            </w:rPr>
            <w:delText>major</w:delText>
          </w:r>
          <w:r w:rsidR="00346168" w:rsidDel="00AA51E6">
            <w:rPr>
              <w:rFonts w:ascii="Times New Roman" w:hAnsi="Times New Roman" w:cs="Times New Roman"/>
              <w:sz w:val="22"/>
            </w:rPr>
            <w:delText xml:space="preserve"> </w:delText>
          </w:r>
        </w:del>
      </w:ins>
      <w:ins w:id="901" w:author="LIN, Yufeng" w:date="2021-09-21T11:21:00Z">
        <w:del w:id="902" w:author="Thomas Kwong" w:date="2021-09-22T21:58:00Z">
          <w:r w:rsidDel="00AA51E6">
            <w:rPr>
              <w:rFonts w:ascii="Times New Roman" w:hAnsi="Times New Roman" w:cs="Times New Roman"/>
              <w:sz w:val="22"/>
            </w:rPr>
            <w:delText xml:space="preserve">parts, </w:delText>
          </w:r>
        </w:del>
        <w:del w:id="903" w:author="Thomas Kwong" w:date="2021-09-22T22:03:00Z">
          <w:r w:rsidDel="00531B71">
            <w:rPr>
              <w:rFonts w:ascii="Times New Roman" w:hAnsi="Times New Roman" w:cs="Times New Roman"/>
              <w:sz w:val="22"/>
            </w:rPr>
            <w:delText>Sample sequence quality control, Suspected contamination sample filtering, and Low-eukaryotic de</w:delText>
          </w:r>
        </w:del>
      </w:ins>
      <w:ins w:id="904" w:author="LIN, Yufeng" w:date="2021-09-21T11:22:00Z">
        <w:del w:id="905" w:author="Thomas Kwong" w:date="2021-09-22T22:03:00Z">
          <w:r w:rsidDel="00531B71">
            <w:rPr>
              <w:rFonts w:ascii="Times New Roman" w:hAnsi="Times New Roman" w:cs="Times New Roman"/>
              <w:sz w:val="22"/>
            </w:rPr>
            <w:delText xml:space="preserve">pth sample discarding. </w:delText>
          </w:r>
        </w:del>
      </w:ins>
      <w:commentRangeStart w:id="906"/>
      <w:ins w:id="907" w:author="LIN, Yufeng" w:date="2021-09-21T11:33:00Z">
        <w:del w:id="908" w:author="Thomas Kwong" w:date="2021-09-22T22:03:00Z">
          <w:r w:rsidR="00BA4627" w:rsidDel="00531B71">
            <w:rPr>
              <w:rFonts w:ascii="Times New Roman" w:hAnsi="Times New Roman" w:cs="Times New Roman"/>
              <w:sz w:val="22"/>
            </w:rPr>
            <w:delText xml:space="preserve">In the first </w:delText>
          </w:r>
        </w:del>
      </w:ins>
      <w:ins w:id="909" w:author="LIN, Yufeng" w:date="2021-09-21T11:34:00Z">
        <w:del w:id="910" w:author="Thomas Kwong" w:date="2021-09-22T22:03:00Z">
          <w:r w:rsidR="00BA4627" w:rsidDel="00531B71">
            <w:rPr>
              <w:rFonts w:ascii="Times New Roman" w:hAnsi="Times New Roman" w:cs="Times New Roman"/>
              <w:sz w:val="22"/>
            </w:rPr>
            <w:delText>section</w:delText>
          </w:r>
        </w:del>
      </w:ins>
      <w:ins w:id="911" w:author="LIN, Yufeng" w:date="2021-09-21T11:33:00Z">
        <w:del w:id="912" w:author="Thomas Kwong" w:date="2021-09-22T22:03:00Z">
          <w:r w:rsidR="00BA4627" w:rsidDel="00531B71">
            <w:rPr>
              <w:rFonts w:ascii="Times New Roman" w:hAnsi="Times New Roman" w:cs="Times New Roman"/>
              <w:sz w:val="22"/>
            </w:rPr>
            <w:delText xml:space="preserve">, </w:delText>
          </w:r>
        </w:del>
      </w:ins>
      <w:ins w:id="913" w:author="LIN, Yufeng" w:date="2021-09-21T11:35:00Z">
        <w:del w:id="914" w:author="Thomas Kwong" w:date="2021-09-22T22:03:00Z">
          <w:r w:rsidR="00BA4627" w:rsidDel="00531B71">
            <w:rPr>
              <w:rFonts w:ascii="Times New Roman" w:hAnsi="Times New Roman" w:cs="Times New Roman"/>
              <w:sz w:val="22"/>
            </w:rPr>
            <w:delText>the a</w:delText>
          </w:r>
        </w:del>
        <w:del w:id="915" w:author="Thomas Kwong" w:date="2021-09-22T22:11:00Z">
          <w:r w:rsidR="00BA4627" w:rsidDel="00531B71">
            <w:rPr>
              <w:rFonts w:ascii="Times New Roman" w:hAnsi="Times New Roman" w:cs="Times New Roman"/>
              <w:sz w:val="22"/>
            </w:rPr>
            <w:delText xml:space="preserve">bnormal </w:delText>
          </w:r>
        </w:del>
        <w:del w:id="916" w:author="Thomas Kwong" w:date="2021-09-22T22:06:00Z">
          <w:r w:rsidR="00BA4627" w:rsidDel="00531B71">
            <w:rPr>
              <w:rFonts w:ascii="Times New Roman" w:hAnsi="Times New Roman" w:cs="Times New Roman"/>
              <w:sz w:val="22"/>
            </w:rPr>
            <w:delText>healthy control</w:delText>
          </w:r>
        </w:del>
        <w:del w:id="917" w:author="Thomas Kwong" w:date="2021-09-22T22:11:00Z">
          <w:r w:rsidR="00BA4627" w:rsidDel="00531B71">
            <w:rPr>
              <w:rFonts w:ascii="Times New Roman" w:hAnsi="Times New Roman" w:cs="Times New Roman"/>
              <w:sz w:val="22"/>
            </w:rPr>
            <w:delText>, such as the IBD, history sugery patient</w:delText>
          </w:r>
        </w:del>
      </w:ins>
      <w:ins w:id="918" w:author="LIN, Yufeng" w:date="2021-09-21T11:36:00Z">
        <w:del w:id="919" w:author="Thomas Kwong" w:date="2021-09-22T22:11:00Z">
          <w:r w:rsidR="00BA4627" w:rsidDel="00531B71">
            <w:rPr>
              <w:rFonts w:ascii="Times New Roman" w:hAnsi="Times New Roman" w:cs="Times New Roman"/>
              <w:sz w:val="22"/>
            </w:rPr>
            <w:delText xml:space="preserve">s, and </w:delText>
          </w:r>
        </w:del>
      </w:ins>
      <w:ins w:id="920" w:author="LIN, Yufeng" w:date="2021-09-21T11:38:00Z">
        <w:del w:id="921" w:author="Thomas Kwong" w:date="2021-09-22T22:11:00Z">
          <w:r w:rsidR="00B86D95" w:rsidDel="00531B71">
            <w:rPr>
              <w:rFonts w:ascii="Times New Roman" w:hAnsi="Times New Roman" w:cs="Times New Roman"/>
              <w:sz w:val="22"/>
            </w:rPr>
            <w:delText>ambiguous stage patients</w:delText>
          </w:r>
        </w:del>
      </w:ins>
      <w:ins w:id="922" w:author="LIN, Yufeng" w:date="2021-09-21T11:39:00Z">
        <w:del w:id="923" w:author="Thomas Kwong" w:date="2021-09-22T22:11:00Z">
          <w:r w:rsidR="00B86D95" w:rsidDel="00531B71">
            <w:rPr>
              <w:rFonts w:ascii="Times New Roman" w:hAnsi="Times New Roman" w:cs="Times New Roman"/>
              <w:sz w:val="22"/>
            </w:rPr>
            <w:delText xml:space="preserve"> were discarded</w:delText>
          </w:r>
        </w:del>
        <w:del w:id="924" w:author="Thomas Kwong" w:date="2021-09-22T22:04:00Z">
          <w:r w:rsidR="00B86D95" w:rsidDel="00531B71">
            <w:rPr>
              <w:rFonts w:ascii="Times New Roman" w:hAnsi="Times New Roman" w:cs="Times New Roman"/>
              <w:sz w:val="22"/>
            </w:rPr>
            <w:delText xml:space="preserve"> at first</w:delText>
          </w:r>
        </w:del>
        <w:del w:id="925" w:author="Thomas Kwong" w:date="2021-09-22T22:11:00Z">
          <w:r w:rsidR="00B86D95" w:rsidDel="00531B71">
            <w:rPr>
              <w:rFonts w:ascii="Times New Roman" w:hAnsi="Times New Roman" w:cs="Times New Roman"/>
              <w:sz w:val="22"/>
            </w:rPr>
            <w:delText xml:space="preserve">. </w:delText>
          </w:r>
        </w:del>
      </w:ins>
      <w:commentRangeEnd w:id="906"/>
      <w:del w:id="926" w:author="Thomas Kwong" w:date="2021-09-22T22:11:00Z">
        <w:r w:rsidR="00AA51E6" w:rsidDel="00531B71">
          <w:rPr>
            <w:rStyle w:val="CommentReference"/>
          </w:rPr>
          <w:commentReference w:id="906"/>
        </w:r>
      </w:del>
      <w:ins w:id="927" w:author="LIN, Yufeng" w:date="2021-09-21T14:15:00Z">
        <w:del w:id="928" w:author="Thomas Kwong" w:date="2021-09-22T22:11:00Z">
          <w:r w:rsidR="00346168" w:rsidDel="00531B71">
            <w:rPr>
              <w:rFonts w:ascii="Times New Roman" w:hAnsi="Times New Roman" w:cs="Times New Roman"/>
              <w:sz w:val="22"/>
            </w:rPr>
            <w:delText>W</w:delText>
          </w:r>
        </w:del>
      </w:ins>
      <w:ins w:id="929" w:author="LIN, Yufeng" w:date="2021-09-21T11:46:00Z">
        <w:del w:id="930" w:author="Thomas Kwong" w:date="2021-09-22T22:11:00Z">
          <w:r w:rsidR="00B86D95" w:rsidDel="00531B71">
            <w:rPr>
              <w:rFonts w:ascii="Times New Roman" w:hAnsi="Times New Roman" w:cs="Times New Roman"/>
              <w:sz w:val="22"/>
            </w:rPr>
            <w:delText xml:space="preserve">e only included the PCR-free cohort, </w:delText>
          </w:r>
        </w:del>
      </w:ins>
      <w:ins w:id="931" w:author="LIN, Yufeng" w:date="2021-09-21T11:52:00Z">
        <w:del w:id="932" w:author="Thomas Kwong" w:date="2021-09-22T22:11:00Z">
          <w:r w:rsidR="00D21AB9" w:rsidDel="00531B71">
            <w:rPr>
              <w:rFonts w:ascii="Times New Roman" w:hAnsi="Times New Roman" w:cs="Times New Roman"/>
              <w:sz w:val="22"/>
            </w:rPr>
            <w:delText>because the PCR-free kits could reduce bias and cell spike-in control</w:delText>
          </w:r>
        </w:del>
      </w:ins>
      <w:ins w:id="933" w:author="LIN, Yufeng" w:date="2021-09-21T11:53:00Z">
        <w:del w:id="934" w:author="Thomas Kwong" w:date="2021-09-22T22:11:00Z">
          <w:r w:rsidR="00D21AB9" w:rsidDel="00531B71">
            <w:rPr>
              <w:rFonts w:ascii="Times New Roman" w:hAnsi="Times New Roman" w:cs="Times New Roman"/>
              <w:sz w:val="22"/>
            </w:rPr>
            <w:delText>s for more accurate quantification</w:delText>
          </w:r>
        </w:del>
      </w:ins>
      <w:del w:id="935" w:author="Thomas Kwong" w:date="2021-09-22T22:11:00Z">
        <w:r w:rsidR="00D21AB9"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delInstrText>
        </w:r>
        <w:r w:rsidR="00D21AB9"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75</w:delText>
        </w:r>
        <w:r w:rsidR="00D21AB9" w:rsidDel="00531B71">
          <w:rPr>
            <w:rFonts w:ascii="Times New Roman" w:hAnsi="Times New Roman" w:cs="Times New Roman"/>
            <w:sz w:val="22"/>
          </w:rPr>
          <w:fldChar w:fldCharType="end"/>
        </w:r>
      </w:del>
      <w:ins w:id="936" w:author="LIN, Yufeng" w:date="2021-09-21T11:53:00Z">
        <w:del w:id="937" w:author="Thomas Kwong" w:date="2021-09-22T22:11:00Z">
          <w:r w:rsidR="00D21AB9" w:rsidDel="00531B71">
            <w:rPr>
              <w:rFonts w:ascii="Times New Roman" w:hAnsi="Times New Roman" w:cs="Times New Roman"/>
              <w:sz w:val="22"/>
            </w:rPr>
            <w:delText>.</w:delText>
          </w:r>
        </w:del>
      </w:ins>
      <w:ins w:id="938" w:author="LIN, Yufeng" w:date="2021-09-21T11:55:00Z">
        <w:del w:id="939" w:author="Thomas Kwong" w:date="2021-09-22T22:11:00Z">
          <w:r w:rsidR="00D21AB9" w:rsidDel="00531B71">
            <w:rPr>
              <w:rFonts w:ascii="Times New Roman" w:hAnsi="Times New Roman" w:cs="Times New Roman"/>
              <w:sz w:val="22"/>
            </w:rPr>
            <w:delText xml:space="preserve"> Last, we </w:delText>
          </w:r>
        </w:del>
      </w:ins>
      <w:ins w:id="940" w:author="LIN, Yufeng" w:date="2021-09-21T11:56:00Z">
        <w:del w:id="941" w:author="Thomas Kwong" w:date="2021-09-22T22:11:00Z">
          <w:r w:rsidR="00D21AB9" w:rsidDel="00531B71">
            <w:rPr>
              <w:rFonts w:ascii="Times New Roman" w:hAnsi="Times New Roman" w:cs="Times New Roman"/>
              <w:sz w:val="22"/>
            </w:rPr>
            <w:delText>excluded the low-aliganment reads samples, which might cause by the low sequen</w:delText>
          </w:r>
        </w:del>
      </w:ins>
      <w:ins w:id="942" w:author="LIN, Yufeng" w:date="2021-09-21T11:57:00Z">
        <w:del w:id="943" w:author="Thomas Kwong" w:date="2021-09-22T22:11:00Z">
          <w:r w:rsidR="00D21AB9" w:rsidDel="00531B71">
            <w:rPr>
              <w:rFonts w:ascii="Times New Roman" w:hAnsi="Times New Roman" w:cs="Times New Roman"/>
              <w:sz w:val="22"/>
            </w:rPr>
            <w:delText xml:space="preserve">cing depth, </w:delText>
          </w:r>
        </w:del>
      </w:ins>
      <w:ins w:id="944" w:author="LIN, Yufeng" w:date="2021-09-21T11:59:00Z">
        <w:del w:id="945" w:author="Thomas Kwong" w:date="2021-09-22T22:11:00Z">
          <w:r w:rsidR="0067668F" w:rsidDel="00531B71">
            <w:rPr>
              <w:rFonts w:ascii="Times New Roman" w:hAnsi="Times New Roman" w:cs="Times New Roman"/>
              <w:sz w:val="22"/>
            </w:rPr>
            <w:delText>host reads contamination</w:delText>
          </w:r>
          <w:commentRangeStart w:id="946"/>
          <w:r w:rsidR="0067668F" w:rsidDel="00531B71">
            <w:rPr>
              <w:rFonts w:ascii="Times New Roman" w:hAnsi="Times New Roman" w:cs="Times New Roman"/>
              <w:sz w:val="22"/>
            </w:rPr>
            <w:delText>, and so on</w:delText>
          </w:r>
        </w:del>
      </w:ins>
      <w:commentRangeEnd w:id="946"/>
      <w:del w:id="947" w:author="Thomas Kwong" w:date="2021-09-22T22:11:00Z">
        <w:r w:rsidR="00531B71" w:rsidDel="00531B71">
          <w:rPr>
            <w:rStyle w:val="CommentReference"/>
          </w:rPr>
          <w:commentReference w:id="946"/>
        </w:r>
      </w:del>
      <w:ins w:id="948" w:author="LIN, Yufeng" w:date="2021-09-21T11:59:00Z">
        <w:del w:id="949" w:author="Thomas Kwong" w:date="2021-09-22T22:11:00Z">
          <w:r w:rsidR="0067668F" w:rsidDel="00531B71">
            <w:rPr>
              <w:rFonts w:ascii="Times New Roman" w:hAnsi="Times New Roman" w:cs="Times New Roman"/>
              <w:sz w:val="22"/>
            </w:rPr>
            <w:delText xml:space="preserve">. In the </w:delText>
          </w:r>
          <w:commentRangeStart w:id="950"/>
          <w:r w:rsidR="0067668F" w:rsidDel="00531B71">
            <w:rPr>
              <w:rFonts w:ascii="Times New Roman" w:hAnsi="Times New Roman" w:cs="Times New Roman"/>
              <w:sz w:val="22"/>
            </w:rPr>
            <w:delText>second part</w:delText>
          </w:r>
        </w:del>
      </w:ins>
      <w:ins w:id="951" w:author="LIN, Yufeng" w:date="2021-09-21T12:00:00Z">
        <w:del w:id="952" w:author="Thomas Kwong" w:date="2021-09-22T22:11:00Z">
          <w:r w:rsidR="0067668F" w:rsidDel="00531B71">
            <w:rPr>
              <w:rFonts w:ascii="Times New Roman" w:hAnsi="Times New Roman" w:cs="Times New Roman"/>
              <w:sz w:val="22"/>
            </w:rPr>
            <w:delText>, we tended to remove the outlier</w:delText>
          </w:r>
        </w:del>
      </w:ins>
      <w:ins w:id="953" w:author="LIN, Yufeng" w:date="2021-09-21T12:01:00Z">
        <w:del w:id="954" w:author="Thomas Kwong" w:date="2021-09-22T22:11:00Z">
          <w:r w:rsidR="0067668F" w:rsidDel="00531B71">
            <w:rPr>
              <w:rFonts w:ascii="Times New Roman" w:hAnsi="Times New Roman" w:cs="Times New Roman"/>
              <w:sz w:val="22"/>
            </w:rPr>
            <w:delText xml:space="preserve"> or </w:delText>
          </w:r>
        </w:del>
      </w:ins>
      <w:ins w:id="955" w:author="LIN, Yufeng" w:date="2021-09-21T14:16:00Z">
        <w:del w:id="956" w:author="Thomas Kwong" w:date="2021-09-22T22:11:00Z">
          <w:r w:rsidR="00346168" w:rsidDel="00531B71">
            <w:rPr>
              <w:rFonts w:ascii="Times New Roman" w:hAnsi="Times New Roman" w:cs="Times New Roman"/>
              <w:sz w:val="22"/>
            </w:rPr>
            <w:delText xml:space="preserve">suspected </w:delText>
          </w:r>
        </w:del>
      </w:ins>
      <w:ins w:id="957" w:author="LIN, Yufeng" w:date="2021-09-21T12:01:00Z">
        <w:del w:id="958" w:author="Thomas Kwong" w:date="2021-09-22T22:11:00Z">
          <w:r w:rsidR="0067668F" w:rsidDel="00531B71">
            <w:rPr>
              <w:rFonts w:ascii="Times New Roman" w:hAnsi="Times New Roman" w:cs="Times New Roman"/>
              <w:sz w:val="22"/>
            </w:rPr>
            <w:delText>contaminated cases, such as the high-</w:delText>
          </w:r>
        </w:del>
      </w:ins>
      <w:ins w:id="959" w:author="LIN, Yufeng" w:date="2021-09-21T12:02:00Z">
        <w:del w:id="960" w:author="Thomas Kwong" w:date="2021-09-22T22:11:00Z">
          <w:r w:rsidR="0067668F" w:rsidDel="00531B71">
            <w:rPr>
              <w:rFonts w:ascii="Times New Roman" w:hAnsi="Times New Roman" w:cs="Times New Roman"/>
              <w:sz w:val="22"/>
            </w:rPr>
            <w:delText>e</w:delText>
          </w:r>
        </w:del>
      </w:ins>
      <w:ins w:id="961" w:author="LIN, Yufeng" w:date="2021-09-21T12:01:00Z">
        <w:del w:id="962" w:author="Thomas Kwong" w:date="2021-09-22T22:11:00Z">
          <w:r w:rsidR="0067668F" w:rsidDel="00531B71">
            <w:rPr>
              <w:rFonts w:ascii="Times New Roman" w:hAnsi="Times New Roman" w:cs="Times New Roman"/>
              <w:sz w:val="22"/>
            </w:rPr>
            <w:delText>ukaryot</w:delText>
          </w:r>
        </w:del>
      </w:ins>
      <w:ins w:id="963" w:author="LIN, Yufeng" w:date="2021-09-21T12:02:00Z">
        <w:del w:id="964" w:author="Thomas Kwong" w:date="2021-09-22T22:11:00Z">
          <w:r w:rsidR="0067668F" w:rsidDel="00531B71">
            <w:rPr>
              <w:rFonts w:ascii="Times New Roman" w:hAnsi="Times New Roman" w:cs="Times New Roman"/>
              <w:sz w:val="22"/>
            </w:rPr>
            <w:delText xml:space="preserve">es (&gt; 1%), low-Eukaryotes (&lt;0.01%), </w:delText>
          </w:r>
        </w:del>
      </w:ins>
      <w:ins w:id="965" w:author="LIN, Yufeng" w:date="2021-09-21T12:04:00Z">
        <w:del w:id="966" w:author="Thomas Kwong" w:date="2021-09-22T22:11:00Z">
          <w:r w:rsidR="0067668F" w:rsidDel="00531B71">
            <w:rPr>
              <w:rFonts w:ascii="Times New Roman" w:hAnsi="Times New Roman" w:cs="Times New Roman"/>
              <w:sz w:val="22"/>
            </w:rPr>
            <w:delText xml:space="preserve">and </w:delText>
          </w:r>
        </w:del>
      </w:ins>
      <w:ins w:id="967" w:author="LIN, Yufeng" w:date="2021-09-21T12:02:00Z">
        <w:del w:id="968" w:author="Thomas Kwong" w:date="2021-09-22T22:11:00Z">
          <w:r w:rsidR="0067668F" w:rsidDel="00531B71">
            <w:rPr>
              <w:rFonts w:ascii="Times New Roman" w:hAnsi="Times New Roman" w:cs="Times New Roman"/>
              <w:sz w:val="22"/>
            </w:rPr>
            <w:delText>bacteria</w:delText>
          </w:r>
        </w:del>
      </w:ins>
      <w:ins w:id="969" w:author="LIN, Yufeng" w:date="2021-09-21T12:03:00Z">
        <w:del w:id="970" w:author="Thomas Kwong" w:date="2021-09-22T22:11:00Z">
          <w:r w:rsidR="0067668F" w:rsidDel="00531B71">
            <w:rPr>
              <w:rFonts w:ascii="Times New Roman" w:hAnsi="Times New Roman" w:cs="Times New Roman"/>
              <w:sz w:val="22"/>
            </w:rPr>
            <w:delText xml:space="preserve"> or eukary</w:delText>
          </w:r>
        </w:del>
      </w:ins>
      <w:ins w:id="971" w:author="LIN, Yufeng" w:date="2021-09-21T12:04:00Z">
        <w:del w:id="972" w:author="Thomas Kwong" w:date="2021-09-22T22:11:00Z">
          <w:r w:rsidR="0067668F" w:rsidDel="00531B71">
            <w:rPr>
              <w:rFonts w:ascii="Times New Roman" w:hAnsi="Times New Roman" w:cs="Times New Roman"/>
              <w:sz w:val="22"/>
            </w:rPr>
            <w:delText>otes</w:delText>
          </w:r>
        </w:del>
      </w:ins>
      <w:ins w:id="973" w:author="LIN, Yufeng" w:date="2021-09-21T12:02:00Z">
        <w:del w:id="974" w:author="Thomas Kwong" w:date="2021-09-22T22:11:00Z">
          <w:r w:rsidR="0067668F" w:rsidDel="00531B71">
            <w:rPr>
              <w:rFonts w:ascii="Times New Roman" w:hAnsi="Times New Roman" w:cs="Times New Roman"/>
              <w:sz w:val="22"/>
            </w:rPr>
            <w:delText xml:space="preserve"> </w:delText>
          </w:r>
        </w:del>
      </w:ins>
      <w:ins w:id="975" w:author="LIN, Yufeng" w:date="2021-09-21T12:03:00Z">
        <w:del w:id="976" w:author="Thomas Kwong" w:date="2021-09-22T22:11:00Z">
          <w:r w:rsidR="0067668F" w:rsidDel="00531B71">
            <w:rPr>
              <w:rFonts w:ascii="Times New Roman" w:hAnsi="Times New Roman" w:cs="Times New Roman"/>
              <w:sz w:val="22"/>
            </w:rPr>
            <w:delText>contamination (1 species &gt; 50%)</w:delText>
          </w:r>
        </w:del>
      </w:ins>
      <w:ins w:id="977" w:author="LIN, Yufeng" w:date="2021-09-21T14:16:00Z">
        <w:del w:id="978" w:author="Thomas Kwong" w:date="2021-09-22T22:11:00Z">
          <w:r w:rsidR="00346168" w:rsidDel="00531B71">
            <w:rPr>
              <w:rFonts w:ascii="Times New Roman" w:hAnsi="Times New Roman" w:cs="Times New Roman"/>
              <w:sz w:val="22"/>
            </w:rPr>
            <w:delText xml:space="preserve"> samples</w:delText>
          </w:r>
        </w:del>
      </w:ins>
      <w:ins w:id="979" w:author="LIN, Yufeng" w:date="2021-09-21T12:04:00Z">
        <w:del w:id="980" w:author="Thomas Kwong" w:date="2021-09-22T22:11:00Z">
          <w:r w:rsidR="0067668F" w:rsidDel="00531B71">
            <w:rPr>
              <w:rFonts w:ascii="Times New Roman" w:hAnsi="Times New Roman" w:cs="Times New Roman"/>
              <w:sz w:val="22"/>
            </w:rPr>
            <w:delText xml:space="preserve">. For the last division, low-eukaryotic sequence depth sample would be </w:delText>
          </w:r>
        </w:del>
      </w:ins>
      <w:ins w:id="981" w:author="LIN, Yufeng" w:date="2021-09-21T12:05:00Z">
        <w:del w:id="982" w:author="Thomas Kwong" w:date="2021-09-22T22:11:00Z">
          <w:r w:rsidR="0067668F" w:rsidDel="00531B71">
            <w:rPr>
              <w:rFonts w:ascii="Times New Roman" w:hAnsi="Times New Roman" w:cs="Times New Roman"/>
              <w:sz w:val="22"/>
            </w:rPr>
            <w:delText>dropped, because at least 30% individual</w:delText>
          </w:r>
        </w:del>
      </w:ins>
      <w:ins w:id="983" w:author="LIN, Yufeng" w:date="2021-09-21T12:06:00Z">
        <w:del w:id="984" w:author="Thomas Kwong" w:date="2021-09-22T22:11:00Z">
          <w:r w:rsidR="0067668F" w:rsidDel="00531B71">
            <w:rPr>
              <w:rFonts w:ascii="Times New Roman" w:hAnsi="Times New Roman" w:cs="Times New Roman"/>
              <w:sz w:val="22"/>
            </w:rPr>
            <w:delText xml:space="preserve"> couldn’t </w:delText>
          </w:r>
          <w:r w:rsidR="0067668F" w:rsidRPr="00790445" w:rsidDel="00531B71">
            <w:rPr>
              <w:rFonts w:ascii="Times New Roman" w:hAnsi="Times New Roman" w:cs="Times New Roman"/>
              <w:sz w:val="22"/>
            </w:rPr>
            <w:delText>be detected micro-eukaryotes in all gastrointestinal segments</w:delText>
          </w:r>
          <w:r w:rsidR="0067668F" w:rsidRPr="00790445" w:rsidDel="00531B71">
            <w:rPr>
              <w:rFonts w:ascii="Times New Roman" w:hAnsi="Times New Roman" w:cs="Times New Roman"/>
              <w:sz w:val="22"/>
            </w:rPr>
            <w:fldChar w:fldCharType="begin"/>
          </w:r>
        </w:del>
      </w:ins>
      <w:del w:id="985" w:author="Thomas Kwong" w:date="2021-09-22T22:11:00Z">
        <w:r w:rsidR="001857BF" w:rsidDel="00531B71">
          <w:rPr>
            <w:rFonts w:ascii="Times New Roman" w:hAnsi="Times New Roman" w:cs="Times New Roman"/>
            <w:sz w:val="22"/>
          </w:rPr>
          <w:del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del>
      <w:ins w:id="986" w:author="LIN, Yufeng" w:date="2021-09-21T12:06:00Z">
        <w:del w:id="987" w:author="Thomas Kwong" w:date="2021-09-22T22:11:00Z">
          <w:r w:rsidR="0067668F" w:rsidRPr="00790445" w:rsidDel="00531B71">
            <w:rPr>
              <w:rFonts w:ascii="Times New Roman" w:hAnsi="Times New Roman" w:cs="Times New Roman"/>
              <w:sz w:val="22"/>
            </w:rPr>
            <w:fldChar w:fldCharType="separate"/>
          </w:r>
          <w:r w:rsidR="0067668F" w:rsidRPr="00D21AB9" w:rsidDel="00531B71">
            <w:rPr>
              <w:rFonts w:ascii="Times New Roman" w:hAnsi="Times New Roman" w:cs="Times New Roman"/>
              <w:kern w:val="0"/>
              <w:sz w:val="22"/>
              <w:szCs w:val="24"/>
              <w:vertAlign w:val="superscript"/>
            </w:rPr>
            <w:delText>19</w:delText>
          </w:r>
          <w:r w:rsidR="0067668F" w:rsidRPr="00790445" w:rsidDel="00531B71">
            <w:rPr>
              <w:rFonts w:ascii="Times New Roman" w:hAnsi="Times New Roman" w:cs="Times New Roman"/>
              <w:sz w:val="22"/>
            </w:rPr>
            <w:fldChar w:fldCharType="end"/>
          </w:r>
          <w:r w:rsidR="0067668F" w:rsidRPr="00790445" w:rsidDel="00531B71">
            <w:rPr>
              <w:rFonts w:ascii="Times New Roman" w:hAnsi="Times New Roman" w:cs="Times New Roman"/>
              <w:sz w:val="22"/>
            </w:rPr>
            <w:delText>.</w:delText>
          </w:r>
        </w:del>
      </w:ins>
      <w:commentRangeEnd w:id="950"/>
      <w:del w:id="988" w:author="Thomas Kwong" w:date="2021-09-22T22:11:00Z">
        <w:r w:rsidR="00531B71" w:rsidDel="00531B71">
          <w:rPr>
            <w:rStyle w:val="CommentReference"/>
          </w:rPr>
          <w:commentReference w:id="950"/>
        </w:r>
      </w:del>
    </w:p>
    <w:p w14:paraId="38BE7F10" w14:textId="6875F6F0" w:rsidR="00D9531B" w:rsidRPr="00790445" w:rsidDel="00531B71" w:rsidRDefault="00D9531B" w:rsidP="001857BF">
      <w:pPr>
        <w:rPr>
          <w:del w:id="989" w:author="Thomas Kwong" w:date="2021-09-22T22:11:00Z"/>
        </w:rPr>
      </w:pPr>
      <w:commentRangeStart w:id="990"/>
      <w:del w:id="991" w:author="Thomas Kwong" w:date="2021-09-22T22:11:00Z">
        <w:r w:rsidRPr="00790445" w:rsidDel="00531B71">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531B71">
          <w:delText>'</w:delText>
        </w:r>
        <w:r w:rsidRPr="00790445" w:rsidDel="00531B71">
          <w:delText>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18</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applied the 12 cycles of limited-cycle PCR. The samples in this cohort would be filtered, and 1,837 cases would leave. One sample was filtered because of the low reads</w:delText>
        </w:r>
        <w:r w:rsidR="000D0043" w:rsidRPr="00790445" w:rsidDel="00531B71">
          <w:delText>'</w:delText>
        </w:r>
        <w:r w:rsidRPr="00790445" w:rsidDel="00531B71">
          <w:delText xml:space="preserve"> alignment (alignment reads number &lt; 1,000,000). In the second filtering section, we intended to exclude the suspected contamination and outlier samples. Following the previous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17</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w:delText>
        </w:r>
        <w:r w:rsidR="00FA35F2" w:rsidRPr="00790445" w:rsidDel="00531B71">
          <w:delText>micro-eukaryotes</w:delText>
        </w:r>
        <w:r w:rsidRPr="00790445" w:rsidDel="00531B71">
          <w:delText xml:space="preserve"> account for around 0.1% of the total intestinal flora. So, we discarded 19 high-</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&gt; 1%) and 78 low-</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&lt; 0.01%) samples, respectively. We recognized the samples whose one species accounted for more than 50% were contaminated. Therefore, we reduced the 69 large proportion of </w:delText>
        </w:r>
        <w:r w:rsidR="00FA35F2" w:rsidRPr="00790445" w:rsidDel="00531B71">
          <w:delText>micro-eukaryotes</w:delText>
        </w:r>
        <w:r w:rsidRPr="00790445" w:rsidDel="00531B71">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531B71">
          <w:delText>In the last part, we abandoned the low micro-eukaryotes sequencing depth sample (RawReadseuk &lt; 10,000)</w:delText>
        </w:r>
        <w:r w:rsidRPr="00790445" w:rsidDel="00531B71">
          <w:delText>, and 296 cases were filtered. In summary, we move 216 cases for the sample sequence quality in the first section, 211 cases for reducing the outlier and contamination samples effect, and 296 cases for removing the low-</w:delText>
        </w:r>
        <w:r w:rsidR="00FA35F2" w:rsidRPr="00790445" w:rsidDel="00531B71">
          <w:delText>micro-eukaryotes</w:delText>
        </w:r>
        <w:r w:rsidRPr="00790445" w:rsidDel="00531B71">
          <w:delText xml:space="preserve"> sequencing depth samples</w:delText>
        </w:r>
        <w:commentRangeEnd w:id="990"/>
        <w:r w:rsidR="00CE0FD9" w:rsidDel="00531B71">
          <w:rPr>
            <w:rStyle w:val="CommentReference"/>
          </w:rPr>
          <w:commentReference w:id="990"/>
        </w:r>
        <w:r w:rsidRPr="00790445" w:rsidDel="00531B71">
          <w:delText>.</w:delText>
        </w:r>
      </w:del>
    </w:p>
    <w:p w14:paraId="7F1D69EB" w14:textId="5C0F9114" w:rsidR="00D9531B" w:rsidRPr="00790445" w:rsidDel="00531B71" w:rsidRDefault="00D9531B" w:rsidP="007F1010">
      <w:pPr>
        <w:pStyle w:val="title20825"/>
        <w:rPr>
          <w:del w:id="992" w:author="Thomas Kwong" w:date="2021-09-22T22:11:00Z"/>
        </w:rPr>
      </w:pPr>
      <w:del w:id="993" w:author="Thomas Kwong" w:date="2021-09-22T22:11:00Z">
        <w:r w:rsidRPr="00790445" w:rsidDel="00531B71">
          <w:delText>Sequence pre</w:delText>
        </w:r>
        <w:r w:rsidR="002F5B96" w:rsidRPr="00790445" w:rsidDel="00531B71">
          <w:delText>-</w:delText>
        </w:r>
        <w:r w:rsidRPr="00790445" w:rsidDel="00531B71">
          <w:delText>processing and taxonomic and functional profiling</w:delText>
        </w:r>
      </w:del>
    </w:p>
    <w:p w14:paraId="267545CC" w14:textId="59310ECC" w:rsidR="00D9531B" w:rsidRPr="00790445" w:rsidDel="00531B71" w:rsidRDefault="00D9531B" w:rsidP="00790445">
      <w:pPr>
        <w:rPr>
          <w:del w:id="994" w:author="Thomas Kwong" w:date="2021-09-22T22:11:00Z"/>
          <w:rFonts w:ascii="Times New Roman" w:hAnsi="Times New Roman" w:cs="Times New Roman"/>
          <w:sz w:val="22"/>
        </w:rPr>
      </w:pPr>
      <w:del w:id="995" w:author="Thomas Kwong" w:date="2021-09-22T22:11:00Z">
        <w:r w:rsidRPr="00790445" w:rsidDel="00531B71">
          <w:rPr>
            <w:rFonts w:ascii="Times New Roman" w:hAnsi="Times New Roman" w:cs="Times New Roman"/>
            <w:sz w:val="22"/>
          </w:rPr>
          <w:delText>We applied the KneadData</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s default parameters to quality control all the metagenomic samples, which aims to perform principled in silico separation of bacterial reads from these </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contaminant</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reads, be they from the host or other user-defined sources. In the second step, taxonomic profiles were generated with the Kraken2 v2.0.9-beta across the custom database. Our custom library contained 9,543 bacterial and 909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references from NCBI (https://www.ncbi.nlm.nih.gov/), FungiDB (https://fungidb.org/fungidb/), Ensemble (http://fungi.ensembl.org/index.html), and Broad Institute (https://www.broadinstitute.org/); and was established with the Jellyfish program by counting distinct 31-mer. </w:delText>
        </w:r>
        <w:r w:rsidR="00880064" w:rsidRPr="00790445" w:rsidDel="00531B71">
          <w:rPr>
            <w:rFonts w:ascii="Times New Roman" w:hAnsi="Times New Roman" w:cs="Times New Roman"/>
            <w:sz w:val="22"/>
          </w:rPr>
          <w:delText xml:space="preserve">We discarded all reads of quality less than 20 and shorter than 50 nucleotides, and the other parameters were default. </w:delText>
        </w:r>
        <w:r w:rsidRPr="00790445" w:rsidDel="00531B71">
          <w:rPr>
            <w:rFonts w:ascii="Times New Roman" w:hAnsi="Times New Roman" w:cs="Times New Roman"/>
            <w:sz w:val="22"/>
          </w:rPr>
          <w:delTex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delText>
        </w:r>
      </w:del>
    </w:p>
    <w:p w14:paraId="2A64E467" w14:textId="1FA15733" w:rsidR="00D9531B" w:rsidRPr="00790445" w:rsidDel="00531B71" w:rsidRDefault="00D9531B" w:rsidP="007F1010">
      <w:pPr>
        <w:pStyle w:val="title20825"/>
        <w:rPr>
          <w:del w:id="996" w:author="Thomas Kwong" w:date="2021-09-22T22:11:00Z"/>
        </w:rPr>
      </w:pPr>
      <w:del w:id="997" w:author="Thomas Kwong" w:date="2021-09-22T22:11:00Z">
        <w:r w:rsidRPr="00790445" w:rsidDel="00531B71">
          <w:delText>Feature selections criteria</w:delText>
        </w:r>
      </w:del>
    </w:p>
    <w:p w14:paraId="7B9B0EDE" w14:textId="25549859" w:rsidR="00D9531B" w:rsidRPr="00790445" w:rsidDel="00531B71" w:rsidRDefault="00D9531B" w:rsidP="00790445">
      <w:pPr>
        <w:rPr>
          <w:del w:id="998" w:author="Thomas Kwong" w:date="2021-09-22T22:11:00Z"/>
          <w:rFonts w:ascii="Times New Roman" w:hAnsi="Times New Roman" w:cs="Times New Roman"/>
          <w:sz w:val="22"/>
        </w:rPr>
      </w:pPr>
      <w:del w:id="999" w:author="Thomas Kwong" w:date="2021-09-22T22:11:00Z">
        <w:r w:rsidRPr="00790445" w:rsidDel="00531B71">
          <w:rPr>
            <w:rFonts w:ascii="Times New Roman" w:hAnsi="Times New Roman" w:cs="Times New Roman"/>
            <w:sz w:val="22"/>
          </w:rPr>
          <w:delText xml:space="preserve">We had three criteria to select the potential candidates, whether it is bacteria or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In the most beginning, we excluded the rarefied candidates with an average abundance of less than 0.1% in all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We selected the same trend features (SSTF), required more than 3/4 cohorts (not less than six cohorts) to perform the same trends. And the log2 of Multiple Median Fold Change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was the evaluation index of SSTF. We define the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as:</w:delText>
        </w:r>
      </w:del>
    </w:p>
    <w:p w14:paraId="0696577C" w14:textId="53A0C9DF" w:rsidR="00D9531B" w:rsidRPr="00790445" w:rsidDel="00531B71" w:rsidRDefault="005B5B6A" w:rsidP="00790445">
      <w:pPr>
        <w:rPr>
          <w:del w:id="1000" w:author="Thomas Kwong" w:date="2021-09-22T22:11:00Z"/>
          <w:rFonts w:ascii="Times New Roman" w:hAnsi="Times New Roman" w:cs="Times New Roman"/>
          <w:sz w:val="22"/>
        </w:rPr>
      </w:pPr>
      <m:oMathPara>
        <m:oMath>
          <m:sSub>
            <m:sSubPr>
              <m:ctrlPr>
                <w:del w:id="1001" w:author="Thomas Kwong" w:date="2021-09-22T22:11:00Z">
                  <w:rPr>
                    <w:rFonts w:ascii="Cambria Math" w:hAnsi="Cambria Math" w:cs="Times New Roman"/>
                    <w:i/>
                    <w:sz w:val="22"/>
                  </w:rPr>
                </w:del>
              </m:ctrlPr>
            </m:sSubPr>
            <m:e>
              <m:sSub>
                <m:sSubPr>
                  <m:ctrlPr>
                    <w:del w:id="1002" w:author="Thomas Kwong" w:date="2021-09-22T22:11:00Z">
                      <w:rPr>
                        <w:rFonts w:ascii="Cambria Math" w:hAnsi="Cambria Math" w:cs="Times New Roman"/>
                        <w:i/>
                        <w:sz w:val="22"/>
                      </w:rPr>
                    </w:del>
                  </m:ctrlPr>
                </m:sSubPr>
                <m:e>
                  <m:r>
                    <w:del w:id="1003" w:author="Thomas Kwong" w:date="2021-09-22T22:11:00Z">
                      <w:rPr>
                        <w:rFonts w:ascii="Cambria Math" w:hAnsi="Cambria Math" w:cs="Times New Roman"/>
                        <w:sz w:val="22"/>
                      </w:rPr>
                      <m:t>log</m:t>
                    </w:del>
                  </m:r>
                </m:e>
                <m:sub>
                  <m:r>
                    <w:del w:id="1004" w:author="Thomas Kwong" w:date="2021-09-22T22:11:00Z">
                      <w:rPr>
                        <w:rFonts w:ascii="Cambria Math" w:hAnsi="Cambria Math" w:cs="Times New Roman"/>
                        <w:sz w:val="22"/>
                      </w:rPr>
                      <m:t>2</m:t>
                    </w:del>
                  </m:r>
                </m:sub>
              </m:sSub>
              <m:d>
                <m:dPr>
                  <m:ctrlPr>
                    <w:del w:id="1005" w:author="Thomas Kwong" w:date="2021-09-22T22:11:00Z">
                      <w:rPr>
                        <w:rFonts w:ascii="Cambria Math" w:hAnsi="Cambria Math" w:cs="Times New Roman"/>
                        <w:i/>
                        <w:sz w:val="22"/>
                      </w:rPr>
                    </w:del>
                  </m:ctrlPr>
                </m:dPr>
                <m:e>
                  <m:r>
                    <w:del w:id="1006" w:author="Thomas Kwong" w:date="2021-09-22T22:11:00Z">
                      <w:rPr>
                        <w:rFonts w:ascii="Cambria Math" w:hAnsi="Cambria Math" w:cs="Times New Roman"/>
                        <w:sz w:val="22"/>
                      </w:rPr>
                      <m:t>MultMedFC</m:t>
                    </w:del>
                  </m:r>
                </m:e>
              </m:d>
            </m:e>
            <m:sub>
              <m:r>
                <w:del w:id="1007" w:author="Thomas Kwong" w:date="2021-09-22T22:11:00Z">
                  <w:rPr>
                    <w:rFonts w:ascii="Cambria Math" w:hAnsi="Cambria Math" w:cs="Times New Roman"/>
                    <w:sz w:val="22"/>
                  </w:rPr>
                  <m:t>i</m:t>
                </w:del>
              </m:r>
            </m:sub>
          </m:sSub>
          <m:r>
            <w:del w:id="1008" w:author="Thomas Kwong" w:date="2021-09-22T22:11:00Z">
              <w:rPr>
                <w:rFonts w:ascii="Cambria Math" w:hAnsi="Cambria Math" w:cs="Times New Roman"/>
                <w:sz w:val="22"/>
              </w:rPr>
              <m:t>=</m:t>
            </w:del>
          </m:r>
          <m:sSub>
            <m:sSubPr>
              <m:ctrlPr>
                <w:del w:id="1009" w:author="Thomas Kwong" w:date="2021-09-22T22:11:00Z">
                  <w:rPr>
                    <w:rFonts w:ascii="Cambria Math" w:hAnsi="Cambria Math" w:cs="Times New Roman"/>
                    <w:i/>
                    <w:sz w:val="22"/>
                  </w:rPr>
                </w:del>
              </m:ctrlPr>
            </m:sSubPr>
            <m:e>
              <m:r>
                <w:del w:id="1010" w:author="Thomas Kwong" w:date="2021-09-22T22:11:00Z">
                  <w:rPr>
                    <w:rFonts w:ascii="Cambria Math" w:hAnsi="Cambria Math" w:cs="Times New Roman"/>
                    <w:sz w:val="22"/>
                  </w:rPr>
                  <m:t>log</m:t>
                </w:del>
              </m:r>
            </m:e>
            <m:sub>
              <m:r>
                <w:del w:id="1011" w:author="Thomas Kwong" w:date="2021-09-22T22:11:00Z">
                  <w:rPr>
                    <w:rFonts w:ascii="Cambria Math" w:hAnsi="Cambria Math" w:cs="Times New Roman"/>
                    <w:sz w:val="22"/>
                  </w:rPr>
                  <m:t>2</m:t>
                </w:del>
              </m:r>
            </m:sub>
          </m:sSub>
          <m:r>
            <w:del w:id="1012" w:author="Thomas Kwong" w:date="2021-09-22T22:11:00Z">
              <w:rPr>
                <w:rFonts w:ascii="Cambria Math" w:hAnsi="Cambria Math" w:cs="Times New Roman"/>
                <w:sz w:val="22"/>
              </w:rPr>
              <m:t>(median(</m:t>
            </w:del>
          </m:r>
          <m:nary>
            <m:naryPr>
              <m:chr m:val="∑"/>
              <m:limLoc m:val="undOvr"/>
              <m:ctrlPr>
                <w:del w:id="1013" w:author="Thomas Kwong" w:date="2021-09-22T22:11:00Z">
                  <w:rPr>
                    <w:rFonts w:ascii="Cambria Math" w:hAnsi="Cambria Math" w:cs="Times New Roman"/>
                    <w:i/>
                    <w:sz w:val="22"/>
                  </w:rPr>
                </w:del>
              </m:ctrlPr>
            </m:naryPr>
            <m:sub>
              <m:r>
                <w:del w:id="1014" w:author="Thomas Kwong" w:date="2021-09-22T22:11:00Z">
                  <w:rPr>
                    <w:rFonts w:ascii="Cambria Math" w:hAnsi="Cambria Math" w:cs="Times New Roman"/>
                    <w:sz w:val="22"/>
                  </w:rPr>
                  <m:t>j=1</m:t>
                </w:del>
              </m:r>
            </m:sub>
            <m:sup>
              <m:sSub>
                <m:sSubPr>
                  <m:ctrlPr>
                    <w:del w:id="1015" w:author="Thomas Kwong" w:date="2021-09-22T22:11:00Z">
                      <w:rPr>
                        <w:rFonts w:ascii="Cambria Math" w:hAnsi="Cambria Math" w:cs="Times New Roman"/>
                        <w:i/>
                        <w:sz w:val="22"/>
                      </w:rPr>
                    </w:del>
                  </m:ctrlPr>
                </m:sSubPr>
                <m:e>
                  <m:r>
                    <w:del w:id="1016" w:author="Thomas Kwong" w:date="2021-09-22T22:11:00Z">
                      <w:rPr>
                        <w:rFonts w:ascii="Cambria Math" w:hAnsi="Cambria Math" w:cs="Times New Roman"/>
                        <w:sz w:val="22"/>
                      </w:rPr>
                      <m:t>n</m:t>
                    </w:del>
                  </m:r>
                </m:e>
                <m:sub>
                  <m:r>
                    <w:del w:id="1017" w:author="Thomas Kwong" w:date="2021-09-22T22:11:00Z">
                      <w:rPr>
                        <w:rFonts w:ascii="Cambria Math" w:hAnsi="Cambria Math" w:cs="Times New Roman"/>
                        <w:sz w:val="22"/>
                      </w:rPr>
                      <m:t>crc</m:t>
                    </w:del>
                  </m:r>
                </m:sub>
              </m:sSub>
            </m:sup>
            <m:e>
              <m:nary>
                <m:naryPr>
                  <m:chr m:val="∑"/>
                  <m:limLoc m:val="undOvr"/>
                  <m:ctrlPr>
                    <w:del w:id="1018" w:author="Thomas Kwong" w:date="2021-09-22T22:11:00Z">
                      <w:rPr>
                        <w:rFonts w:ascii="Cambria Math" w:hAnsi="Cambria Math" w:cs="Times New Roman"/>
                        <w:i/>
                        <w:sz w:val="22"/>
                      </w:rPr>
                    </w:del>
                  </m:ctrlPr>
                </m:naryPr>
                <m:sub>
                  <m:r>
                    <w:del w:id="1019" w:author="Thomas Kwong" w:date="2021-09-22T22:11:00Z">
                      <w:rPr>
                        <w:rFonts w:ascii="Cambria Math" w:hAnsi="Cambria Math" w:cs="Times New Roman"/>
                        <w:sz w:val="22"/>
                      </w:rPr>
                      <m:t>k=1</m:t>
                    </w:del>
                  </m:r>
                </m:sub>
                <m:sup>
                  <m:sSub>
                    <m:sSubPr>
                      <m:ctrlPr>
                        <w:del w:id="1020" w:author="Thomas Kwong" w:date="2021-09-22T22:11:00Z">
                          <w:rPr>
                            <w:rFonts w:ascii="Cambria Math" w:hAnsi="Cambria Math" w:cs="Times New Roman"/>
                            <w:i/>
                            <w:sz w:val="22"/>
                          </w:rPr>
                        </w:del>
                      </m:ctrlPr>
                    </m:sSubPr>
                    <m:e>
                      <m:r>
                        <w:del w:id="1021" w:author="Thomas Kwong" w:date="2021-09-22T22:11:00Z">
                          <w:rPr>
                            <w:rFonts w:ascii="Cambria Math" w:hAnsi="Cambria Math" w:cs="Times New Roman"/>
                            <w:sz w:val="22"/>
                          </w:rPr>
                          <m:t>n</m:t>
                        </w:del>
                      </m:r>
                    </m:e>
                    <m:sub>
                      <m:r>
                        <w:del w:id="1022" w:author="Thomas Kwong" w:date="2021-09-22T22:11:00Z">
                          <w:rPr>
                            <w:rFonts w:ascii="Cambria Math" w:hAnsi="Cambria Math" w:cs="Times New Roman"/>
                            <w:sz w:val="22"/>
                          </w:rPr>
                          <m:t>ctrl</m:t>
                        </w:del>
                      </m:r>
                    </m:sub>
                  </m:sSub>
                </m:sup>
                <m:e>
                  <m:f>
                    <m:fPr>
                      <m:ctrlPr>
                        <w:del w:id="1023" w:author="Thomas Kwong" w:date="2021-09-22T22:11:00Z">
                          <w:rPr>
                            <w:rFonts w:ascii="Cambria Math" w:hAnsi="Cambria Math" w:cs="Times New Roman"/>
                            <w:i/>
                            <w:sz w:val="22"/>
                          </w:rPr>
                        </w:del>
                      </m:ctrlPr>
                    </m:fPr>
                    <m:num>
                      <m:sSub>
                        <m:sSubPr>
                          <m:ctrlPr>
                            <w:del w:id="1024" w:author="Thomas Kwong" w:date="2021-09-22T22:11:00Z">
                              <w:rPr>
                                <w:rFonts w:ascii="Cambria Math" w:hAnsi="Cambria Math" w:cs="Times New Roman"/>
                                <w:i/>
                                <w:sz w:val="22"/>
                              </w:rPr>
                            </w:del>
                          </m:ctrlPr>
                        </m:sSubPr>
                        <m:e>
                          <m:r>
                            <w:del w:id="1025" w:author="Thomas Kwong" w:date="2021-09-22T22:11:00Z">
                              <w:rPr>
                                <w:rFonts w:ascii="Cambria Math" w:hAnsi="Cambria Math" w:cs="Times New Roman"/>
                                <w:sz w:val="22"/>
                              </w:rPr>
                              <m:t>ReAbund</m:t>
                            </w:del>
                          </m:r>
                        </m:e>
                        <m:sub>
                          <m:r>
                            <w:del w:id="1026" w:author="Thomas Kwong" w:date="2021-09-22T22:11:00Z">
                              <w:rPr>
                                <w:rFonts w:ascii="Cambria Math" w:hAnsi="Cambria Math" w:cs="Times New Roman"/>
                                <w:sz w:val="22"/>
                              </w:rPr>
                              <m:t>j,  i</m:t>
                            </w:del>
                          </m:r>
                        </m:sub>
                      </m:sSub>
                    </m:num>
                    <m:den>
                      <m:sSub>
                        <m:sSubPr>
                          <m:ctrlPr>
                            <w:del w:id="1027" w:author="Thomas Kwong" w:date="2021-09-22T22:11:00Z">
                              <w:rPr>
                                <w:rFonts w:ascii="Cambria Math" w:hAnsi="Cambria Math" w:cs="Times New Roman"/>
                                <w:i/>
                                <w:sz w:val="22"/>
                              </w:rPr>
                            </w:del>
                          </m:ctrlPr>
                        </m:sSubPr>
                        <m:e>
                          <m:r>
                            <w:del w:id="1028" w:author="Thomas Kwong" w:date="2021-09-22T22:11:00Z">
                              <w:rPr>
                                <w:rFonts w:ascii="Cambria Math" w:hAnsi="Cambria Math" w:cs="Times New Roman"/>
                                <w:sz w:val="22"/>
                              </w:rPr>
                              <m:t>ReAbund</m:t>
                            </w:del>
                          </m:r>
                        </m:e>
                        <m:sub>
                          <m:r>
                            <w:del w:id="1029" w:author="Thomas Kwong" w:date="2021-09-22T22:11:00Z">
                              <w:rPr>
                                <w:rFonts w:ascii="Cambria Math" w:hAnsi="Cambria Math" w:cs="Times New Roman"/>
                                <w:sz w:val="22"/>
                              </w:rPr>
                              <m:t>k,  i</m:t>
                            </w:del>
                          </m:r>
                        </m:sub>
                      </m:sSub>
                    </m:den>
                  </m:f>
                </m:e>
              </m:nary>
            </m:e>
          </m:nary>
          <m:r>
            <w:del w:id="1030" w:author="Thomas Kwong" w:date="2021-09-22T22:11:00Z">
              <w:rPr>
                <w:rFonts w:ascii="Cambria Math" w:hAnsi="Cambria Math" w:cs="Times New Roman"/>
                <w:sz w:val="22"/>
              </w:rPr>
              <m:t>))</m:t>
            </w:del>
          </m:r>
        </m:oMath>
      </m:oMathPara>
    </w:p>
    <w:p w14:paraId="50A6D4D6" w14:textId="64569AA5" w:rsidR="00D9531B" w:rsidRPr="00790445" w:rsidDel="00531B71" w:rsidRDefault="005B5B6A" w:rsidP="00790445">
      <w:pPr>
        <w:ind w:leftChars="100" w:left="210"/>
        <w:rPr>
          <w:del w:id="1031" w:author="Thomas Kwong" w:date="2021-09-22T22:11:00Z"/>
          <w:rFonts w:ascii="Times New Roman" w:hAnsi="Times New Roman" w:cs="Times New Roman"/>
          <w:sz w:val="22"/>
        </w:rPr>
      </w:pPr>
      <m:oMath>
        <m:sSub>
          <m:sSubPr>
            <m:ctrlPr>
              <w:del w:id="1032" w:author="Thomas Kwong" w:date="2021-09-22T22:11:00Z">
                <w:rPr>
                  <w:rFonts w:ascii="Cambria Math" w:hAnsi="Cambria Math" w:cs="Times New Roman"/>
                  <w:i/>
                  <w:sz w:val="22"/>
                </w:rPr>
              </w:del>
            </m:ctrlPr>
          </m:sSubPr>
          <m:e>
            <m:r>
              <w:del w:id="1033" w:author="Thomas Kwong" w:date="2021-09-22T22:11:00Z">
                <w:rPr>
                  <w:rFonts w:ascii="Cambria Math" w:hAnsi="Cambria Math" w:cs="Times New Roman"/>
                  <w:sz w:val="22"/>
                </w:rPr>
                <m:t>n</m:t>
              </w:del>
            </m:r>
          </m:e>
          <m:sub>
            <m:r>
              <w:del w:id="1034" w:author="Thomas Kwong" w:date="2021-09-22T22:11:00Z">
                <w:rPr>
                  <w:rFonts w:ascii="Cambria Math" w:hAnsi="Cambria Math" w:cs="Times New Roman"/>
                  <w:sz w:val="22"/>
                </w:rPr>
                <m:t>crc</m:t>
              </w:del>
            </m:r>
          </m:sub>
        </m:sSub>
        <m:r>
          <w:del w:id="1035" w:author="Thomas Kwong" w:date="2021-09-22T22:11:00Z">
            <w:rPr>
              <w:rFonts w:ascii="Cambria Math" w:hAnsi="Cambria Math" w:cs="Times New Roman"/>
              <w:sz w:val="22"/>
            </w:rPr>
            <m:t xml:space="preserve"> / </m:t>
          </w:del>
        </m:r>
        <m:sSub>
          <m:sSubPr>
            <m:ctrlPr>
              <w:del w:id="1036" w:author="Thomas Kwong" w:date="2021-09-22T22:11:00Z">
                <w:rPr>
                  <w:rFonts w:ascii="Cambria Math" w:hAnsi="Cambria Math" w:cs="Times New Roman"/>
                  <w:i/>
                  <w:sz w:val="22"/>
                </w:rPr>
              </w:del>
            </m:ctrlPr>
          </m:sSubPr>
          <m:e>
            <m:r>
              <w:del w:id="1037" w:author="Thomas Kwong" w:date="2021-09-22T22:11:00Z">
                <w:rPr>
                  <w:rFonts w:ascii="Cambria Math" w:hAnsi="Cambria Math" w:cs="Times New Roman"/>
                  <w:sz w:val="22"/>
                </w:rPr>
                <m:t>n</m:t>
              </w:del>
            </m:r>
          </m:e>
          <m:sub>
            <m:r>
              <w:del w:id="1038" w:author="Thomas Kwong" w:date="2021-09-22T22:11:00Z">
                <w:rPr>
                  <w:rFonts w:ascii="Cambria Math" w:hAnsi="Cambria Math" w:cs="Times New Roman"/>
                  <w:sz w:val="22"/>
                </w:rPr>
                <m:t>ctrl</m:t>
              </w:del>
            </m:r>
          </m:sub>
        </m:sSub>
        <m:r>
          <w:del w:id="1039" w:author="Thomas Kwong" w:date="2021-09-22T22:11:00Z">
            <w:rPr>
              <w:rFonts w:ascii="Cambria Math" w:hAnsi="Cambria Math" w:cs="Times New Roman"/>
              <w:sz w:val="22"/>
            </w:rPr>
            <m:t xml:space="preserve"> :</m:t>
          </w:del>
        </m:r>
      </m:oMath>
      <w:del w:id="1040" w:author="Thomas Kwong" w:date="2021-09-22T22:11:00Z">
        <w:r w:rsidR="00D9531B" w:rsidRPr="00790445" w:rsidDel="00531B71">
          <w:rPr>
            <w:rFonts w:ascii="Times New Roman" w:hAnsi="Times New Roman" w:cs="Times New Roman"/>
            <w:sz w:val="22"/>
          </w:rPr>
          <w:delText xml:space="preserve"> means the counts of CRC/CTRL samples in an individual cohort.</w:delText>
        </w:r>
      </w:del>
    </w:p>
    <w:p w14:paraId="2B3FF6B3" w14:textId="4C43E2F8" w:rsidR="00D9531B" w:rsidRPr="00790445" w:rsidDel="00531B71" w:rsidRDefault="00D9531B" w:rsidP="00790445">
      <w:pPr>
        <w:ind w:leftChars="100" w:left="210"/>
        <w:rPr>
          <w:del w:id="1041" w:author="Thomas Kwong" w:date="2021-09-22T22:11:00Z"/>
          <w:rFonts w:ascii="Times New Roman" w:hAnsi="Times New Roman" w:cs="Times New Roman"/>
          <w:sz w:val="22"/>
        </w:rPr>
      </w:pPr>
      <m:oMath>
        <m:r>
          <w:del w:id="1042" w:author="Thomas Kwong" w:date="2021-09-22T22:11:00Z">
            <w:rPr>
              <w:rFonts w:ascii="Cambria Math" w:hAnsi="Cambria Math" w:cs="Times New Roman"/>
              <w:sz w:val="22"/>
            </w:rPr>
            <m:t>i :</m:t>
          </w:del>
        </m:r>
      </m:oMath>
      <w:del w:id="1043" w:author="Thomas Kwong" w:date="2021-09-22T22:11:00Z">
        <w:r w:rsidRPr="00790445" w:rsidDel="00531B71">
          <w:rPr>
            <w:rFonts w:ascii="Times New Roman" w:hAnsi="Times New Roman" w:cs="Times New Roman"/>
            <w:sz w:val="22"/>
          </w:rPr>
          <w:delText xml:space="preserve"> means the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names.</w:delText>
        </w:r>
      </w:del>
    </w:p>
    <w:p w14:paraId="4FE80C84" w14:textId="578DC92B" w:rsidR="00D9531B" w:rsidRPr="00790445" w:rsidDel="00531B71" w:rsidRDefault="005B5B6A" w:rsidP="00790445">
      <w:pPr>
        <w:ind w:leftChars="100" w:left="210"/>
        <w:rPr>
          <w:del w:id="1044" w:author="Thomas Kwong" w:date="2021-09-22T22:11:00Z"/>
          <w:rFonts w:ascii="Times New Roman" w:hAnsi="Times New Roman" w:cs="Times New Roman"/>
          <w:sz w:val="22"/>
        </w:rPr>
      </w:pPr>
      <m:oMath>
        <m:sSub>
          <m:sSubPr>
            <m:ctrlPr>
              <w:del w:id="1045" w:author="Thomas Kwong" w:date="2021-09-22T22:11:00Z">
                <w:rPr>
                  <w:rFonts w:ascii="Cambria Math" w:hAnsi="Cambria Math" w:cs="Times New Roman"/>
                  <w:i/>
                  <w:sz w:val="22"/>
                </w:rPr>
              </w:del>
            </m:ctrlPr>
          </m:sSubPr>
          <m:e>
            <m:r>
              <w:del w:id="1046" w:author="Thomas Kwong" w:date="2021-09-22T22:11:00Z">
                <w:rPr>
                  <w:rFonts w:ascii="Cambria Math" w:hAnsi="Cambria Math" w:cs="Times New Roman"/>
                  <w:sz w:val="22"/>
                </w:rPr>
                <m:t>ReAbund</m:t>
              </w:del>
            </m:r>
          </m:e>
          <m:sub>
            <m:r>
              <w:del w:id="1047" w:author="Thomas Kwong" w:date="2021-09-22T22:11:00Z">
                <w:rPr>
                  <w:rFonts w:ascii="Cambria Math" w:hAnsi="Cambria Math" w:cs="Times New Roman"/>
                  <w:sz w:val="22"/>
                </w:rPr>
                <m:t>j, i</m:t>
              </w:del>
            </m:r>
          </m:sub>
        </m:sSub>
        <m:r>
          <w:del w:id="1048" w:author="Thomas Kwong" w:date="2021-09-22T22:11:00Z">
            <w:rPr>
              <w:rFonts w:ascii="Cambria Math" w:hAnsi="Cambria Math" w:cs="Times New Roman"/>
              <w:sz w:val="22"/>
            </w:rPr>
            <m:t xml:space="preserve"> :</m:t>
          </w:del>
        </m:r>
      </m:oMath>
      <w:del w:id="1049" w:author="Thomas Kwong" w:date="2021-09-22T22:11:00Z">
        <w:r w:rsidR="00D9531B" w:rsidRPr="00790445" w:rsidDel="00531B71">
          <w:rPr>
            <w:rFonts w:ascii="Times New Roman" w:hAnsi="Times New Roman" w:cs="Times New Roman"/>
            <w:sz w:val="22"/>
          </w:rPr>
          <w:delText xml:space="preserve"> means the relative abundance of species </w:delText>
        </w:r>
      </w:del>
      <m:oMath>
        <m:r>
          <w:del w:id="1050" w:author="Thomas Kwong" w:date="2021-09-22T22:11:00Z">
            <w:rPr>
              <w:rFonts w:ascii="Cambria Math" w:hAnsi="Cambria Math" w:cs="Times New Roman"/>
              <w:sz w:val="22"/>
            </w:rPr>
            <m:t>i</m:t>
          </w:del>
        </m:r>
      </m:oMath>
      <w:del w:id="1051" w:author="Thomas Kwong" w:date="2021-09-22T22:11:00Z">
        <w:r w:rsidR="00D9531B" w:rsidRPr="00790445" w:rsidDel="00531B71">
          <w:rPr>
            <w:rFonts w:ascii="Times New Roman" w:hAnsi="Times New Roman" w:cs="Times New Roman"/>
            <w:sz w:val="22"/>
          </w:rPr>
          <w:delText xml:space="preserve"> in sample </w:delText>
        </w:r>
      </w:del>
      <m:oMath>
        <m:r>
          <w:del w:id="1052" w:author="Thomas Kwong" w:date="2021-09-22T22:11:00Z">
            <w:rPr>
              <w:rFonts w:ascii="Cambria Math" w:hAnsi="Cambria Math" w:cs="Times New Roman"/>
              <w:sz w:val="22"/>
            </w:rPr>
            <m:t>j</m:t>
          </w:del>
        </m:r>
      </m:oMath>
      <w:del w:id="1053" w:author="Thomas Kwong" w:date="2021-09-22T22:11:00Z">
        <w:r w:rsidR="00D9531B" w:rsidRPr="00790445" w:rsidDel="00531B71">
          <w:rPr>
            <w:rFonts w:ascii="Times New Roman" w:hAnsi="Times New Roman" w:cs="Times New Roman"/>
            <w:sz w:val="22"/>
          </w:rPr>
          <w:delText>.</w:delText>
        </w:r>
      </w:del>
    </w:p>
    <w:p w14:paraId="1434F57A" w14:textId="5306CCB9" w:rsidR="00D9531B" w:rsidRPr="00790445" w:rsidDel="00531B71" w:rsidRDefault="00D9531B" w:rsidP="00790445">
      <w:pPr>
        <w:rPr>
          <w:del w:id="1054" w:author="Thomas Kwong" w:date="2021-09-22T22:11:00Z"/>
          <w:rFonts w:ascii="Times New Roman" w:hAnsi="Times New Roman" w:cs="Times New Roman"/>
          <w:sz w:val="22"/>
        </w:rPr>
      </w:pPr>
      <w:del w:id="1055" w:author="Thomas Kwong" w:date="2021-09-22T22:11:00Z">
        <w:r w:rsidRPr="00790445" w:rsidDel="00531B71">
          <w:rPr>
            <w:rFonts w:ascii="Times New Roman" w:hAnsi="Times New Roman" w:cs="Times New Roman"/>
            <w:sz w:val="22"/>
          </w:rPr>
          <w:delText xml:space="preserve">The second measure was based on the Wilcoxon test. The significance of differential abundance was tested on a per species basis using a Wilcoxon test </w:delText>
        </w:r>
        <w:bookmarkStart w:id="1056" w:name="_Hlk82102298"/>
        <w:r w:rsidRPr="00790445" w:rsidDel="00531B71">
          <w:rPr>
            <w:rFonts w:ascii="Times New Roman" w:hAnsi="Times New Roman" w:cs="Times New Roman"/>
            <w:sz w:val="22"/>
          </w:rPr>
          <w:delText>and adjust the p-value with the conservative Bonferroni correction</w:delText>
        </w:r>
        <w:bookmarkEnd w:id="1056"/>
        <w:r w:rsidRPr="00790445" w:rsidDel="00531B71">
          <w:rPr>
            <w:rFonts w:ascii="Times New Roman" w:hAnsi="Times New Roman" w:cs="Times New Roman"/>
            <w:sz w:val="22"/>
          </w:rPr>
          <w:delText>. And the last strict criterion was Fold Change. We only focused on the absolute value of log2 of features</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Fold Change larger than 0.5. In addition, we ignored the unclassified strain of bacteria because we could not explain it.</w:delText>
        </w:r>
      </w:del>
      <w:ins w:id="1057" w:author="LIN, Yufeng" w:date="2021-09-21T14:19:00Z">
        <w:del w:id="1058" w:author="Thomas Kwong" w:date="2021-09-22T22:11:00Z">
          <w:r w:rsidR="00346168" w:rsidDel="00531B71">
            <w:rPr>
              <w:rFonts w:ascii="Times New Roman" w:hAnsi="Times New Roman" w:cs="Times New Roman"/>
              <w:sz w:val="22"/>
            </w:rPr>
            <w:delText xml:space="preserve"> The scripts w</w:delText>
          </w:r>
        </w:del>
      </w:ins>
      <w:ins w:id="1059" w:author="LIN, Yufeng" w:date="2021-09-21T14:21:00Z">
        <w:del w:id="1060" w:author="Thomas Kwong" w:date="2021-09-22T22:11:00Z">
          <w:r w:rsidR="00004CC2" w:rsidDel="00531B71">
            <w:rPr>
              <w:rFonts w:ascii="Times New Roman" w:hAnsi="Times New Roman" w:cs="Times New Roman"/>
              <w:sz w:val="22"/>
            </w:rPr>
            <w:delText>ere</w:delText>
          </w:r>
        </w:del>
      </w:ins>
      <w:ins w:id="1061" w:author="LIN, Yufeng" w:date="2021-09-21T14:19:00Z">
        <w:del w:id="1062" w:author="Thomas Kwong" w:date="2021-09-22T22:11:00Z">
          <w:r w:rsidR="00346168" w:rsidDel="00531B71">
            <w:rPr>
              <w:rFonts w:ascii="Times New Roman" w:hAnsi="Times New Roman" w:cs="Times New Roman"/>
              <w:sz w:val="22"/>
            </w:rPr>
            <w:delText xml:space="preserve"> also shared on the github</w:delText>
          </w:r>
        </w:del>
      </w:ins>
      <w:ins w:id="1063" w:author="LIN, Yufeng" w:date="2021-09-21T14:20:00Z">
        <w:del w:id="1064" w:author="Thomas Kwong" w:date="2021-09-22T22:11:00Z">
          <w:r w:rsidR="00346168" w:rsidDel="00531B71">
            <w:rPr>
              <w:rFonts w:ascii="Times New Roman" w:hAnsi="Times New Roman" w:cs="Times New Roman"/>
              <w:sz w:val="22"/>
            </w:rPr>
            <w:delText xml:space="preserve"> </w:delText>
          </w:r>
        </w:del>
      </w:ins>
      <w:ins w:id="1065" w:author="LIN, Yufeng" w:date="2021-09-21T14:19:00Z">
        <w:del w:id="1066" w:author="Thomas Kwong" w:date="2021-09-22T22:11:00Z">
          <w:r w:rsidR="00346168" w:rsidDel="00531B71">
            <w:rPr>
              <w:rFonts w:ascii="Times New Roman" w:hAnsi="Times New Roman" w:cs="Times New Roman"/>
              <w:sz w:val="22"/>
            </w:rPr>
            <w:delText>(</w:delText>
          </w:r>
          <w:r w:rsidR="00346168" w:rsidRPr="00790445" w:rsidDel="00531B71">
            <w:rPr>
              <w:rFonts w:ascii="Times New Roman" w:hAnsi="Times New Roman" w:cs="Times New Roman"/>
              <w:sz w:val="22"/>
            </w:rPr>
            <w:delText>https://github.com/ifanlyn95/multi-CRC-fungi</w:delText>
          </w:r>
          <w:r w:rsidR="00346168" w:rsidDel="00531B71">
            <w:rPr>
              <w:rFonts w:ascii="Times New Roman" w:hAnsi="Times New Roman" w:cs="Times New Roman"/>
              <w:sz w:val="22"/>
            </w:rPr>
            <w:delText>).</w:delText>
          </w:r>
        </w:del>
      </w:ins>
    </w:p>
    <w:p w14:paraId="4EBA14C6" w14:textId="46E8BE2E" w:rsidR="00D9531B" w:rsidRPr="00790445" w:rsidDel="00531B71" w:rsidRDefault="00D9531B" w:rsidP="00790445">
      <w:pPr>
        <w:rPr>
          <w:del w:id="1067" w:author="Thomas Kwong" w:date="2021-09-22T22:11:00Z"/>
          <w:rFonts w:ascii="Times New Roman" w:hAnsi="Times New Roman" w:cs="Times New Roman"/>
          <w:sz w:val="22"/>
        </w:rPr>
      </w:pPr>
    </w:p>
    <w:p w14:paraId="53BBC665" w14:textId="25456736" w:rsidR="00D9531B" w:rsidRPr="00790445" w:rsidDel="00531B71" w:rsidRDefault="00D9531B" w:rsidP="007F1010">
      <w:pPr>
        <w:pStyle w:val="title20825"/>
        <w:rPr>
          <w:del w:id="1068" w:author="Thomas Kwong" w:date="2021-09-22T22:11:00Z"/>
        </w:rPr>
      </w:pPr>
      <w:del w:id="1069" w:author="Thomas Kwong" w:date="2021-09-22T22:11:00Z">
        <w:r w:rsidRPr="00790445" w:rsidDel="00531B71">
          <w:delText>Association calculation and comparison</w:delText>
        </w:r>
      </w:del>
    </w:p>
    <w:p w14:paraId="65B7020E" w14:textId="4A3C59FF" w:rsidR="00D9531B" w:rsidRPr="00790445" w:rsidDel="00531B71" w:rsidRDefault="00D9531B" w:rsidP="00790445">
      <w:pPr>
        <w:rPr>
          <w:del w:id="1070" w:author="Thomas Kwong" w:date="2021-09-22T22:11:00Z"/>
          <w:rFonts w:ascii="Times New Roman" w:hAnsi="Times New Roman" w:cs="Times New Roman"/>
          <w:sz w:val="22"/>
        </w:rPr>
      </w:pPr>
      <w:del w:id="1071" w:author="Thomas Kwong" w:date="2021-09-22T22:11:00Z">
        <w:r w:rsidRPr="00790445" w:rsidDel="00531B71">
          <w:rPr>
            <w:rFonts w:ascii="Times New Roman" w:hAnsi="Times New Roman" w:cs="Times New Roman"/>
            <w:sz w:val="22"/>
          </w:rPr>
          <w:delText xml:space="preserve">Co-occurrence and co-exclusion relationships within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between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bacteria were estimated using the DGCA algorithm</w:delText>
        </w:r>
        <w:r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43</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delText>
        </w:r>
        <w:r w:rsidR="002F5B96" w:rsidRPr="00790445" w:rsidDel="00531B71">
          <w:rPr>
            <w:rFonts w:ascii="Times New Roman" w:hAnsi="Times New Roman" w:cs="Times New Roman"/>
            <w:sz w:val="22"/>
          </w:rPr>
          <w:delText>ly</w:delText>
        </w:r>
        <w:r w:rsidRPr="00790445" w:rsidDel="00531B71">
          <w:rPr>
            <w:rFonts w:ascii="Times New Roman" w:hAnsi="Times New Roman" w:cs="Times New Roman"/>
            <w:sz w:val="22"/>
          </w:rPr>
          <w:delText xml:space="preserve"> different correlation between different stages.</w:delText>
        </w:r>
      </w:del>
    </w:p>
    <w:p w14:paraId="38D6CC78" w14:textId="6919CCCE" w:rsidR="00D9531B" w:rsidRPr="00790445" w:rsidDel="00531B71" w:rsidRDefault="00D9531B" w:rsidP="007F1010">
      <w:pPr>
        <w:pStyle w:val="title20825"/>
        <w:rPr>
          <w:del w:id="1072" w:author="Thomas Kwong" w:date="2021-09-22T22:11:00Z"/>
        </w:rPr>
      </w:pPr>
      <w:del w:id="1073" w:author="Thomas Kwong" w:date="2021-09-22T22:11:00Z">
        <w:r w:rsidRPr="00790445" w:rsidDel="00531B71">
          <w:delText>Additional validation experiments on cancer cell line</w:delText>
        </w:r>
      </w:del>
    </w:p>
    <w:p w14:paraId="236EFB53" w14:textId="3F046230" w:rsidR="00D9531B" w:rsidRPr="00790445" w:rsidDel="00531B71" w:rsidRDefault="00D9531B" w:rsidP="00790445">
      <w:pPr>
        <w:rPr>
          <w:del w:id="1074" w:author="Thomas Kwong" w:date="2021-09-22T22:11:00Z"/>
          <w:rFonts w:ascii="Times New Roman" w:hAnsi="Times New Roman" w:cs="Times New Roman"/>
          <w:sz w:val="22"/>
        </w:rPr>
      </w:pPr>
      <w:del w:id="1075" w:author="Thomas Kwong" w:date="2021-09-22T22:11:00Z">
        <w:r w:rsidRPr="00790445" w:rsidDel="00531B71">
          <w:rPr>
            <w:rFonts w:ascii="Times New Roman" w:hAnsi="Times New Roman" w:cs="Times New Roman"/>
            <w:sz w:val="22"/>
          </w:rPr>
          <w:delText>TBA</w:delText>
        </w:r>
      </w:del>
    </w:p>
    <w:p w14:paraId="73AC6FEC" w14:textId="2637AA60" w:rsidR="00D9531B" w:rsidRPr="00790445" w:rsidDel="00531B71" w:rsidRDefault="00D9531B" w:rsidP="00790445">
      <w:pPr>
        <w:rPr>
          <w:del w:id="1076" w:author="Thomas Kwong" w:date="2021-09-22T22:11:00Z"/>
          <w:rFonts w:ascii="Times New Roman" w:hAnsi="Times New Roman" w:cs="Times New Roman"/>
          <w:sz w:val="22"/>
        </w:rPr>
      </w:pPr>
    </w:p>
    <w:p w14:paraId="55F0A667" w14:textId="6A37DD2F" w:rsidR="00F444BB" w:rsidRPr="00790445" w:rsidDel="00531B71" w:rsidRDefault="000D0043" w:rsidP="00790445">
      <w:pPr>
        <w:widowControl/>
        <w:rPr>
          <w:del w:id="1077" w:author="Thomas Kwong" w:date="2021-09-22T22:11:00Z"/>
          <w:rFonts w:ascii="Times New Roman" w:hAnsi="Times New Roman" w:cs="Times New Roman"/>
          <w:b/>
          <w:bCs/>
          <w:kern w:val="44"/>
          <w:sz w:val="22"/>
          <w:u w:val="single"/>
        </w:rPr>
      </w:pPr>
      <w:del w:id="1078" w:author="Thomas Kwong" w:date="2021-09-22T22:11:00Z">
        <w:r w:rsidRPr="00790445" w:rsidDel="00531B71">
          <w:rPr>
            <w:rFonts w:ascii="Times New Roman" w:hAnsi="Times New Roman" w:cs="Times New Roman"/>
            <w:sz w:val="22"/>
          </w:rPr>
          <w:br w:type="page"/>
        </w:r>
      </w:del>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Reference</w:t>
      </w:r>
    </w:p>
    <w:p w14:paraId="611C2418" w14:textId="77777777" w:rsidR="008E309A" w:rsidRDefault="001C7215" w:rsidP="008E309A">
      <w:pPr>
        <w:pStyle w:val="Bibliography"/>
      </w:pPr>
      <w:r w:rsidRPr="00790445">
        <w:rPr>
          <w:sz w:val="22"/>
        </w:rPr>
        <w:fldChar w:fldCharType="begin"/>
      </w:r>
      <w:r w:rsidR="001857BF">
        <w:rPr>
          <w:sz w:val="22"/>
        </w:rPr>
        <w:instrText xml:space="preserve"> ADDIN ZOTERO_BIBL {"uncited":[],"omitted":[],"custom":[]} CSL_BIBLIOGRAPHY </w:instrText>
      </w:r>
      <w:r w:rsidRPr="00790445">
        <w:rPr>
          <w:sz w:val="22"/>
        </w:rPr>
        <w:fldChar w:fldCharType="separate"/>
      </w:r>
      <w:r w:rsidR="008E309A">
        <w:t>1.</w:t>
      </w:r>
      <w:r w:rsidR="008E309A">
        <w:tab/>
        <w:t xml:space="preserve">Ferlay, J. </w:t>
      </w:r>
      <w:r w:rsidR="008E309A">
        <w:rPr>
          <w:i/>
          <w:iCs/>
        </w:rPr>
        <w:t>et al.</w:t>
      </w:r>
      <w:r w:rsidR="008E309A">
        <w:t xml:space="preserve"> Cancer incidence and mortality worldwide: Sources, methods and major patterns in GLOBOCAN 2012. </w:t>
      </w:r>
      <w:r w:rsidR="008E309A">
        <w:rPr>
          <w:i/>
          <w:iCs/>
        </w:rPr>
        <w:t>International Journal of Cancer</w:t>
      </w:r>
      <w:r w:rsidR="008E309A">
        <w:t xml:space="preserve"> </w:t>
      </w:r>
      <w:r w:rsidR="008E309A">
        <w:rPr>
          <w:b/>
          <w:bCs/>
        </w:rPr>
        <w:t>136</w:t>
      </w:r>
      <w:r w:rsidR="008E309A">
        <w:t>, E359–E386 (2015).</w:t>
      </w:r>
    </w:p>
    <w:p w14:paraId="0FA1994B" w14:textId="77777777" w:rsidR="008E309A" w:rsidRDefault="008E309A" w:rsidP="008E309A">
      <w:pPr>
        <w:pStyle w:val="Bibliography"/>
      </w:pPr>
      <w:r>
        <w:t>2.</w:t>
      </w:r>
      <w:r>
        <w:tab/>
        <w:t xml:space="preserve">Lin, Y., Wang, G., Yu, J. &amp; Sung, J. J. Y. Artificial intelligence and metagenomics in intestinal diseases. </w:t>
      </w:r>
      <w:r>
        <w:rPr>
          <w:i/>
          <w:iCs/>
        </w:rPr>
        <w:t>Journal of Gastroenterology and Hepatology</w:t>
      </w:r>
      <w:r>
        <w:t xml:space="preserve"> </w:t>
      </w:r>
      <w:r>
        <w:rPr>
          <w:b/>
          <w:bCs/>
        </w:rPr>
        <w:t>36</w:t>
      </w:r>
      <w:r>
        <w:t>, 841–847 (2021).</w:t>
      </w:r>
    </w:p>
    <w:p w14:paraId="45828D4A" w14:textId="77777777" w:rsidR="008E309A" w:rsidRDefault="008E309A" w:rsidP="008E309A">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3C732ED1" w14:textId="77777777" w:rsidR="008E309A" w:rsidRDefault="008E309A" w:rsidP="008E309A">
      <w:pPr>
        <w:pStyle w:val="Bibliography"/>
      </w:pPr>
      <w:r>
        <w:t>4.</w:t>
      </w:r>
      <w:r>
        <w:tab/>
        <w:t xml:space="preserve">Yamagishi, H., Kuroda, H., Imai, Y. &amp; Hiraishi, H. Molecular pathogenesis of sporadic colorectal cancers. </w:t>
      </w:r>
      <w:r>
        <w:rPr>
          <w:i/>
          <w:iCs/>
        </w:rPr>
        <w:t>Chin J Cancer</w:t>
      </w:r>
      <w:r>
        <w:t xml:space="preserve"> </w:t>
      </w:r>
      <w:r>
        <w:rPr>
          <w:b/>
          <w:bCs/>
        </w:rPr>
        <w:t>35</w:t>
      </w:r>
      <w:r>
        <w:t>, 4 (2016).</w:t>
      </w:r>
    </w:p>
    <w:p w14:paraId="29D7E716" w14:textId="77777777" w:rsidR="008E309A" w:rsidRDefault="008E309A" w:rsidP="008E309A">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5AC904B1" w14:textId="77777777" w:rsidR="008E309A" w:rsidRDefault="008E309A" w:rsidP="008E309A">
      <w:pPr>
        <w:pStyle w:val="Bibliography"/>
      </w:pPr>
      <w:r>
        <w:t>6.</w:t>
      </w:r>
      <w:r>
        <w:tab/>
        <w:t xml:space="preserve">Wirbel, J. Meta-analysis of fecal metagenomes reveals global microbial signatures that are specific for colorectal cancer. </w:t>
      </w:r>
      <w:r>
        <w:rPr>
          <w:i/>
          <w:iCs/>
        </w:rPr>
        <w:t>Nature Medicine</w:t>
      </w:r>
      <w:r>
        <w:t xml:space="preserve"> </w:t>
      </w:r>
      <w:r>
        <w:rPr>
          <w:b/>
          <w:bCs/>
        </w:rPr>
        <w:t>25</w:t>
      </w:r>
      <w:r>
        <w:t>, 27 (2019).</w:t>
      </w:r>
    </w:p>
    <w:p w14:paraId="6CC5E200" w14:textId="77777777" w:rsidR="008E309A" w:rsidRDefault="008E309A" w:rsidP="008E309A">
      <w:pPr>
        <w:pStyle w:val="Bibliography"/>
      </w:pPr>
      <w:r>
        <w:t>7.</w:t>
      </w:r>
      <w:r>
        <w:tab/>
        <w:t xml:space="preserve">Thomas, A. M. Metagenomic analysis of colorectal cancer datasets identifies cross-cohort microbial diagnostic signatures and a link with choline degradation. </w:t>
      </w:r>
      <w:r>
        <w:rPr>
          <w:i/>
          <w:iCs/>
        </w:rPr>
        <w:t>Nature Medicine</w:t>
      </w:r>
      <w:r>
        <w:t xml:space="preserve"> </w:t>
      </w:r>
      <w:r>
        <w:rPr>
          <w:b/>
          <w:bCs/>
        </w:rPr>
        <w:t>25</w:t>
      </w:r>
      <w:r>
        <w:t>, 27 (2019).</w:t>
      </w:r>
    </w:p>
    <w:p w14:paraId="7E7C02D2" w14:textId="77777777" w:rsidR="008E309A" w:rsidRDefault="008E309A" w:rsidP="008E309A">
      <w:pPr>
        <w:pStyle w:val="Bibliography"/>
      </w:pPr>
      <w:r>
        <w:t>8.</w:t>
      </w:r>
      <w:r>
        <w:tab/>
        <w:t xml:space="preserve">Botschuijver, S. Intestinal Fungal Dysbiosis Is Associated With Visceral Hypersensitivity in Patients With Irritable Bowel Syndrome and Rats. </w:t>
      </w:r>
      <w:r>
        <w:rPr>
          <w:b/>
          <w:bCs/>
        </w:rPr>
        <w:t>153</w:t>
      </w:r>
      <w:r>
        <w:t>, 14 (2017).</w:t>
      </w:r>
    </w:p>
    <w:p w14:paraId="768536FC" w14:textId="77777777" w:rsidR="008E309A" w:rsidRDefault="008E309A" w:rsidP="008E309A">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6F9B55C2" w14:textId="77777777" w:rsidR="008E309A" w:rsidRDefault="008E309A" w:rsidP="008E309A">
      <w:pPr>
        <w:pStyle w:val="Bibliography"/>
      </w:pPr>
      <w:r>
        <w:t>10.</w:t>
      </w:r>
      <w:r>
        <w:tab/>
        <w:t xml:space="preserve">Iliev, I. D. &amp; Leonardi, I. Fungal dysbiosis: immunity and interactions at mucosal barriers. </w:t>
      </w:r>
      <w:r>
        <w:rPr>
          <w:i/>
          <w:iCs/>
        </w:rPr>
        <w:t>Nat Rev Immunol</w:t>
      </w:r>
      <w:r>
        <w:t xml:space="preserve"> </w:t>
      </w:r>
      <w:r>
        <w:rPr>
          <w:b/>
          <w:bCs/>
        </w:rPr>
        <w:t>17</w:t>
      </w:r>
      <w:r>
        <w:t>, 635–646 (2017).</w:t>
      </w:r>
    </w:p>
    <w:p w14:paraId="3535E931" w14:textId="77777777" w:rsidR="008E309A" w:rsidRDefault="008E309A" w:rsidP="008E309A">
      <w:pPr>
        <w:pStyle w:val="Bibliography"/>
      </w:pPr>
      <w:r>
        <w:t>11.</w:t>
      </w:r>
      <w:r>
        <w:tab/>
        <w:t xml:space="preserve">Iliev,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703FBE10" w14:textId="77777777" w:rsidR="008E309A" w:rsidRDefault="008E309A" w:rsidP="008E309A">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586B4DAB" w14:textId="77777777" w:rsidR="008E309A" w:rsidRDefault="008E309A" w:rsidP="008E309A">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278F7BA7" w14:textId="77777777" w:rsidR="008E309A" w:rsidRDefault="008E309A" w:rsidP="008E309A">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46878A0A" w14:textId="77777777" w:rsidR="008E309A" w:rsidRDefault="008E309A" w:rsidP="008E309A">
      <w:pPr>
        <w:pStyle w:val="Bibliography"/>
      </w:pPr>
      <w:r>
        <w:t>15.</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58C76957" w14:textId="77777777" w:rsidR="008E309A" w:rsidRDefault="008E309A" w:rsidP="008E309A">
      <w:pPr>
        <w:pStyle w:val="Bibliography"/>
      </w:pPr>
      <w:r>
        <w:t>16.</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752101EC" w14:textId="77777777" w:rsidR="008E309A" w:rsidRDefault="008E309A" w:rsidP="008E309A">
      <w:pPr>
        <w:pStyle w:val="Bibliography"/>
      </w:pPr>
      <w:r>
        <w:t>17.</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0E53BA57" w14:textId="77777777" w:rsidR="008E309A" w:rsidRDefault="008E309A" w:rsidP="008E309A">
      <w:pPr>
        <w:pStyle w:val="Bibliography"/>
      </w:pPr>
      <w:r>
        <w:t>18.</w:t>
      </w:r>
      <w:r>
        <w:tab/>
        <w:t xml:space="preserve">Vogtmann, E. </w:t>
      </w:r>
      <w:r>
        <w:rPr>
          <w:i/>
          <w:iCs/>
        </w:rPr>
        <w:t>et al.</w:t>
      </w:r>
      <w:r>
        <w:t xml:space="preserve"> Colorectal Cancer and the Human Gut Microbiome: Reproducibility with Whole-Genome Shotgun Sequencing. </w:t>
      </w:r>
      <w:r>
        <w:rPr>
          <w:i/>
          <w:iCs/>
        </w:rPr>
        <w:t>PLoS ONE</w:t>
      </w:r>
      <w:r>
        <w:t xml:space="preserve"> </w:t>
      </w:r>
      <w:r>
        <w:rPr>
          <w:b/>
          <w:bCs/>
        </w:rPr>
        <w:t>11</w:t>
      </w:r>
      <w:r>
        <w:t>, e0155362 (2016).</w:t>
      </w:r>
    </w:p>
    <w:p w14:paraId="3D205BF8" w14:textId="77777777" w:rsidR="008E309A" w:rsidRDefault="008E309A" w:rsidP="008E309A">
      <w:pPr>
        <w:pStyle w:val="Bibliography"/>
      </w:pPr>
      <w:r>
        <w:t>19.</w:t>
      </w:r>
      <w:r>
        <w:tab/>
        <w:t xml:space="preserve">Hannigan, G. D., Duhaime, M. B., Ruffin, M. T., Koumpouras, C. C. &amp; Schloss, P. D. Diagnostic Potential and Interactive Dynamics of the Colorectal Cancer Virome. </w:t>
      </w:r>
      <w:r>
        <w:rPr>
          <w:i/>
          <w:iCs/>
        </w:rPr>
        <w:t>mBio</w:t>
      </w:r>
      <w:r>
        <w:t xml:space="preserve"> </w:t>
      </w:r>
      <w:r>
        <w:rPr>
          <w:b/>
          <w:bCs/>
        </w:rPr>
        <w:t>9</w:t>
      </w:r>
      <w:r>
        <w:t>, (2018).</w:t>
      </w:r>
    </w:p>
    <w:p w14:paraId="1D75140F" w14:textId="77777777" w:rsidR="008E309A" w:rsidRDefault="008E309A" w:rsidP="008E309A">
      <w:pPr>
        <w:pStyle w:val="Bibliography"/>
      </w:pPr>
      <w:r>
        <w:t>20.</w:t>
      </w:r>
      <w:r>
        <w:tab/>
        <w:t xml:space="preserve">Yachida, S. Metagenomic and metabolomic analyses reveal distinct stage-specific phenotypes of the gut microbiota in colorectal cancer. </w:t>
      </w:r>
      <w:r>
        <w:rPr>
          <w:i/>
          <w:iCs/>
        </w:rPr>
        <w:t>Nature Medicine</w:t>
      </w:r>
      <w:r>
        <w:t xml:space="preserve"> </w:t>
      </w:r>
      <w:r>
        <w:rPr>
          <w:b/>
          <w:bCs/>
        </w:rPr>
        <w:t>25</w:t>
      </w:r>
      <w:r>
        <w:t>, 27 (2019).</w:t>
      </w:r>
    </w:p>
    <w:p w14:paraId="2F8F4A8F" w14:textId="77777777" w:rsidR="008E309A" w:rsidRDefault="008E309A" w:rsidP="008E309A">
      <w:pPr>
        <w:pStyle w:val="Bibliography"/>
      </w:pPr>
      <w:r>
        <w:t>21.</w:t>
      </w:r>
      <w:r>
        <w:tab/>
        <w:t xml:space="preserve">Nakatsu, G. </w:t>
      </w:r>
      <w:r>
        <w:rPr>
          <w:i/>
          <w:iCs/>
        </w:rPr>
        <w:t>et al.</w:t>
      </w:r>
      <w:r>
        <w:t xml:space="preserve"> Alterations in Enteric Virome Are Associated With Colorectal Cancer and Survival Outcomes. </w:t>
      </w:r>
      <w:r>
        <w:rPr>
          <w:i/>
          <w:iCs/>
        </w:rPr>
        <w:t>Gastroenterology</w:t>
      </w:r>
      <w:r>
        <w:t xml:space="preserve"> </w:t>
      </w:r>
      <w:r>
        <w:rPr>
          <w:b/>
          <w:bCs/>
        </w:rPr>
        <w:t>155</w:t>
      </w:r>
      <w:r>
        <w:t>, 529-541.e5 (2018).</w:t>
      </w:r>
    </w:p>
    <w:p w14:paraId="272C11E3" w14:textId="77777777" w:rsidR="008E309A" w:rsidRDefault="008E309A" w:rsidP="008E309A">
      <w:pPr>
        <w:pStyle w:val="Bibliography"/>
      </w:pPr>
      <w:r>
        <w:t>22.</w:t>
      </w:r>
      <w:r>
        <w:tab/>
        <w:t xml:space="preserve">Jones, M. B. </w:t>
      </w:r>
      <w:r>
        <w:rPr>
          <w:i/>
          <w:iCs/>
        </w:rPr>
        <w:t>et al.</w:t>
      </w:r>
      <w:r>
        <w:t xml:space="preserve"> Library preparation methodology can influence genomic and functional </w:t>
      </w:r>
      <w:r>
        <w:lastRenderedPageBreak/>
        <w:t xml:space="preserve">predictions in human microbiome research. </w:t>
      </w:r>
      <w:r>
        <w:rPr>
          <w:i/>
          <w:iCs/>
        </w:rPr>
        <w:t>Proc Natl Acad Sci USA</w:t>
      </w:r>
      <w:r>
        <w:t xml:space="preserve"> </w:t>
      </w:r>
      <w:r>
        <w:rPr>
          <w:b/>
          <w:bCs/>
        </w:rPr>
        <w:t>112</w:t>
      </w:r>
      <w:r>
        <w:t>, 14024–14029 (2015).</w:t>
      </w:r>
    </w:p>
    <w:p w14:paraId="60B7054F" w14:textId="77777777" w:rsidR="008E309A" w:rsidRDefault="008E309A" w:rsidP="008E309A">
      <w:pPr>
        <w:pStyle w:val="Bibliography"/>
      </w:pPr>
      <w:r>
        <w:t>23.</w:t>
      </w:r>
      <w:r>
        <w:tab/>
        <w:t xml:space="preserve">Schulze, J. &amp; Sonnenborn, U. Yeasts in the Gut: From Commensals to Infectious Agents. </w:t>
      </w:r>
      <w:r>
        <w:rPr>
          <w:i/>
          <w:iCs/>
        </w:rPr>
        <w:t>Dtsch Arztebl Int</w:t>
      </w:r>
      <w:r>
        <w:t xml:space="preserve"> </w:t>
      </w:r>
      <w:r>
        <w:rPr>
          <w:b/>
          <w:bCs/>
        </w:rPr>
        <w:t>106</w:t>
      </w:r>
      <w:r>
        <w:t>, 837–842 (2009).</w:t>
      </w:r>
    </w:p>
    <w:p w14:paraId="68538B5A" w14:textId="77777777" w:rsidR="008E309A" w:rsidRDefault="008E309A" w:rsidP="008E309A">
      <w:pPr>
        <w:pStyle w:val="Bibliography"/>
      </w:pPr>
      <w:r>
        <w:t>24.</w:t>
      </w:r>
      <w:r>
        <w:tab/>
        <w:t xml:space="preserve">McKenzie, A. T., Katsyv, I., Song, W.-M., Wang, M. &amp; Zhang, B. DGCA: A comprehensive R package for Differential Gene Correlation Analysis. </w:t>
      </w:r>
      <w:r>
        <w:rPr>
          <w:i/>
          <w:iCs/>
        </w:rPr>
        <w:t>BMC Systems Biology</w:t>
      </w:r>
      <w:r>
        <w:t xml:space="preserve"> </w:t>
      </w:r>
      <w:r>
        <w:rPr>
          <w:b/>
          <w:bCs/>
        </w:rPr>
        <w:t>10</w:t>
      </w:r>
      <w:r>
        <w:t>, 106 (2016).</w:t>
      </w:r>
    </w:p>
    <w:p w14:paraId="6815EBDC" w14:textId="77777777" w:rsidR="008E309A" w:rsidRDefault="008E309A" w:rsidP="008E309A">
      <w:pPr>
        <w:pStyle w:val="Bibliography"/>
      </w:pPr>
      <w:r>
        <w:t>25.</w:t>
      </w:r>
      <w:r>
        <w:tab/>
        <w:t xml:space="preserve">Wood, D. E., Lu, J. &amp; Langmead, B. Improved metagenomic analysis with Kraken 2. </w:t>
      </w:r>
      <w:r>
        <w:rPr>
          <w:i/>
          <w:iCs/>
        </w:rPr>
        <w:t>Genome Biology</w:t>
      </w:r>
      <w:r>
        <w:t xml:space="preserve"> </w:t>
      </w:r>
      <w:r>
        <w:rPr>
          <w:b/>
          <w:bCs/>
        </w:rPr>
        <w:t>20</w:t>
      </w:r>
      <w:r>
        <w:t>, 257 (2019).</w:t>
      </w:r>
    </w:p>
    <w:p w14:paraId="2C0653E7" w14:textId="77777777" w:rsidR="008E309A" w:rsidRDefault="008E309A" w:rsidP="008E309A">
      <w:pPr>
        <w:pStyle w:val="Bibliography"/>
      </w:pPr>
      <w:r>
        <w:t>26.</w:t>
      </w:r>
      <w:r>
        <w:tab/>
        <w:t xml:space="preserve">Lu, J., Breitwieser, F. P., Thielen, P. &amp; Salzberg, S. L. Bracken: estimating species abundance in metagenomics data. </w:t>
      </w:r>
      <w:r>
        <w:rPr>
          <w:i/>
          <w:iCs/>
        </w:rPr>
        <w:t>PeerJ Comput. Sci.</w:t>
      </w:r>
      <w:r>
        <w:t xml:space="preserve"> </w:t>
      </w:r>
      <w:r>
        <w:rPr>
          <w:b/>
          <w:bCs/>
        </w:rPr>
        <w:t>3</w:t>
      </w:r>
      <w:r>
        <w:t>, e104 (2017).</w:t>
      </w:r>
    </w:p>
    <w:p w14:paraId="09CD9DDD" w14:textId="77777777" w:rsidR="008E309A" w:rsidRDefault="008E309A" w:rsidP="008E309A">
      <w:pPr>
        <w:pStyle w:val="Bibliography"/>
      </w:pPr>
      <w:r>
        <w:t>27.</w:t>
      </w:r>
      <w:r>
        <w:tab/>
        <w:t xml:space="preserve">Chin, V. K. </w:t>
      </w:r>
      <w:r>
        <w:rPr>
          <w:i/>
          <w:iCs/>
        </w:rPr>
        <w:t>et al.</w:t>
      </w:r>
      <w:r>
        <w:t xml:space="preserve"> Mycobiome in the Gut: A Multiperspective Review. </w:t>
      </w:r>
      <w:r>
        <w:rPr>
          <w:i/>
          <w:iCs/>
        </w:rPr>
        <w:t>Mediators of Inflammation</w:t>
      </w:r>
      <w:r>
        <w:t xml:space="preserve"> </w:t>
      </w:r>
      <w:r>
        <w:rPr>
          <w:b/>
          <w:bCs/>
        </w:rPr>
        <w:t>2020</w:t>
      </w:r>
      <w:r>
        <w:t>, e9560684 (2020).</w:t>
      </w:r>
    </w:p>
    <w:p w14:paraId="302DCBB4" w14:textId="77777777" w:rsidR="008E309A" w:rsidRDefault="008E309A" w:rsidP="008E309A">
      <w:pPr>
        <w:pStyle w:val="Bibliography"/>
      </w:pPr>
      <w:r>
        <w:t>28.</w:t>
      </w:r>
      <w:r>
        <w:tab/>
        <w:t xml:space="preserve">Nakatsu,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67EC7681" w14:textId="77777777" w:rsidR="008E309A" w:rsidRDefault="008E309A" w:rsidP="008E309A">
      <w:pPr>
        <w:pStyle w:val="Bibliography"/>
      </w:pPr>
      <w:r>
        <w:t>29.</w:t>
      </w:r>
      <w:r>
        <w:tab/>
        <w:t xml:space="preserve">Cary, J. W., Ehrlich, K. C., Beltz, S. B., Harris-Coward, P. &amp; Klich, M. A. Characterization of the Aspergillus ochraceoroseus aflatoxin/sterigmatocystin biosynthetic gene cluster. </w:t>
      </w:r>
      <w:r>
        <w:rPr>
          <w:i/>
          <w:iCs/>
        </w:rPr>
        <w:t>Mycologia</w:t>
      </w:r>
      <w:r>
        <w:t xml:space="preserve"> </w:t>
      </w:r>
      <w:r>
        <w:rPr>
          <w:b/>
          <w:bCs/>
        </w:rPr>
        <w:t>101</w:t>
      </w:r>
      <w:r>
        <w:t>, 352–362 (2009).</w:t>
      </w:r>
    </w:p>
    <w:p w14:paraId="758B22F4" w14:textId="77777777" w:rsidR="008E309A" w:rsidRDefault="008E309A" w:rsidP="008E309A">
      <w:pPr>
        <w:pStyle w:val="Bibliography"/>
      </w:pPr>
      <w:r>
        <w:t>30.</w:t>
      </w:r>
      <w:r>
        <w:tab/>
        <w:t xml:space="preserve">Frisvad, J. C., Skouboe, P. &amp; Samson, R. A. Taxonomic comparison of three different groups of aflatoxin producers and a new efficient producer of aflatoxin B1, sterigmatocystin and 3-O-methylsterigmatocystin, Aspergillus rambellii sp. nov. </w:t>
      </w:r>
      <w:r>
        <w:rPr>
          <w:i/>
          <w:iCs/>
        </w:rPr>
        <w:t>Systematic and Applied Microbiology</w:t>
      </w:r>
      <w:r>
        <w:t xml:space="preserve"> </w:t>
      </w:r>
      <w:r>
        <w:rPr>
          <w:b/>
          <w:bCs/>
        </w:rPr>
        <w:t>28</w:t>
      </w:r>
      <w:r>
        <w:t>, 442–453 (2005).</w:t>
      </w:r>
    </w:p>
    <w:p w14:paraId="75C8E0A6" w14:textId="77777777" w:rsidR="008E309A" w:rsidRDefault="008E309A" w:rsidP="008E309A">
      <w:pPr>
        <w:pStyle w:val="Bibliography"/>
      </w:pPr>
      <w:r>
        <w:t>31.</w:t>
      </w:r>
      <w:r>
        <w:tab/>
        <w:t xml:space="preserve">Kim, S.-Y., Yang, E.-J., Son, Y. K., Yeo, J.-H. &amp; Song, K.-S. Enhanced anti-oxidative effect of fermented Korean mistletoe is originated from an increase in the contents of caffeic acid and </w:t>
      </w:r>
      <w:r>
        <w:lastRenderedPageBreak/>
        <w:t xml:space="preserve">lyoniresinol. </w:t>
      </w:r>
      <w:r>
        <w:rPr>
          <w:i/>
          <w:iCs/>
        </w:rPr>
        <w:t>Food Funct.</w:t>
      </w:r>
      <w:r>
        <w:t xml:space="preserve"> </w:t>
      </w:r>
      <w:r>
        <w:rPr>
          <w:b/>
          <w:bCs/>
        </w:rPr>
        <w:t>7</w:t>
      </w:r>
      <w:r>
        <w:t>, 2270–2277 (2016).</w:t>
      </w:r>
    </w:p>
    <w:p w14:paraId="365F43CE" w14:textId="77777777" w:rsidR="008E309A" w:rsidRDefault="008E309A" w:rsidP="008E309A">
      <w:pPr>
        <w:pStyle w:val="Bibliography"/>
      </w:pPr>
      <w:r>
        <w:t>32.</w:t>
      </w:r>
      <w:r>
        <w:tab/>
        <w:t xml:space="preserve">Cho, H.-D. </w:t>
      </w:r>
      <w:r>
        <w:rPr>
          <w:i/>
          <w:iCs/>
        </w:rPr>
        <w:t>et al.</w:t>
      </w:r>
      <w:r>
        <w:t xml:space="preserve"> Solid state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7FB90748" w14:textId="77777777" w:rsidR="008E309A" w:rsidRDefault="008E309A" w:rsidP="008E309A">
      <w:pPr>
        <w:pStyle w:val="Bibliography"/>
      </w:pPr>
      <w:r>
        <w:t>33.</w:t>
      </w:r>
      <w:r>
        <w:tab/>
        <w:t xml:space="preserve">Parhi, L. </w:t>
      </w:r>
      <w:r>
        <w:rPr>
          <w:i/>
          <w:iCs/>
        </w:rPr>
        <w:t>et al.</w:t>
      </w:r>
      <w:r>
        <w:t xml:space="preserve"> Breast cancer colonization by Fusobacterium nucleatum accelerates tumor growth and metastatic progression. </w:t>
      </w:r>
      <w:r>
        <w:rPr>
          <w:i/>
          <w:iCs/>
        </w:rPr>
        <w:t>Nat Commun</w:t>
      </w:r>
      <w:r>
        <w:t xml:space="preserve"> </w:t>
      </w:r>
      <w:r>
        <w:rPr>
          <w:b/>
          <w:bCs/>
        </w:rPr>
        <w:t>11</w:t>
      </w:r>
      <w:r>
        <w:t>, 3259 (2020).</w:t>
      </w:r>
    </w:p>
    <w:p w14:paraId="78594000" w14:textId="77777777" w:rsidR="008E309A" w:rsidRDefault="008E309A" w:rsidP="008E309A">
      <w:pPr>
        <w:pStyle w:val="Bibliography"/>
      </w:pPr>
      <w:r>
        <w:t>34.</w:t>
      </w:r>
      <w:r>
        <w:tab/>
        <w:t xml:space="preserve">Stott, K. J., Phillips, B., Parry, L. &amp; May, S. Recent advancements in the exploitation of the gut microbiome in the diagnosis and treatment of colorectal cancer. </w:t>
      </w:r>
      <w:r>
        <w:rPr>
          <w:i/>
          <w:iCs/>
        </w:rPr>
        <w:t>Biosci Rep</w:t>
      </w:r>
      <w:r>
        <w:t xml:space="preserve"> </w:t>
      </w:r>
      <w:r>
        <w:rPr>
          <w:b/>
          <w:bCs/>
        </w:rPr>
        <w:t>41</w:t>
      </w:r>
      <w:r>
        <w:t>, BSR20204113 (2021).</w:t>
      </w:r>
    </w:p>
    <w:p w14:paraId="12F9411B" w14:textId="77777777" w:rsidR="008E309A" w:rsidRDefault="008E309A" w:rsidP="008E309A">
      <w:pPr>
        <w:pStyle w:val="Bibliography"/>
      </w:pPr>
      <w:r>
        <w:t>35.</w:t>
      </w:r>
      <w:r>
        <w:tab/>
        <w:t xml:space="preserve">Reyes, R., Abay, A. &amp; Siegel, M. Gemella morbillorum bacteremia associated with adenocarcinoma of the cecum. </w:t>
      </w:r>
      <w:r>
        <w:rPr>
          <w:i/>
          <w:iCs/>
        </w:rPr>
        <w:t>The American Journal of Medicine</w:t>
      </w:r>
      <w:r>
        <w:t xml:space="preserve"> </w:t>
      </w:r>
      <w:r>
        <w:rPr>
          <w:b/>
          <w:bCs/>
        </w:rPr>
        <w:t>111</w:t>
      </w:r>
      <w:r>
        <w:t>, 164–165 (2001).</w:t>
      </w:r>
    </w:p>
    <w:p w14:paraId="7F435B15" w14:textId="77777777" w:rsidR="008E309A" w:rsidRDefault="008E309A" w:rsidP="008E309A">
      <w:pPr>
        <w:pStyle w:val="Bibliography"/>
      </w:pPr>
      <w:r>
        <w:t>36.</w:t>
      </w:r>
      <w:r>
        <w:tab/>
        <w:t xml:space="preserve">Ai, D. </w:t>
      </w:r>
      <w:r>
        <w:rPr>
          <w:i/>
          <w:iCs/>
        </w:rPr>
        <w:t>et al.</w:t>
      </w:r>
      <w:r>
        <w:t xml:space="preserve"> Identifying Gut Microbiota Associated With Colorectal Cancer Using a Zero-Inflated Lognormal Model. </w:t>
      </w:r>
      <w:r>
        <w:rPr>
          <w:i/>
          <w:iCs/>
        </w:rPr>
        <w:t>Front. Microbiol.</w:t>
      </w:r>
      <w:r>
        <w:t xml:space="preserve"> </w:t>
      </w:r>
      <w:r>
        <w:rPr>
          <w:b/>
          <w:bCs/>
        </w:rPr>
        <w:t>10</w:t>
      </w:r>
      <w:r>
        <w:t>, 826 (2019).</w:t>
      </w:r>
    </w:p>
    <w:p w14:paraId="560A3042" w14:textId="77777777" w:rsidR="008E309A" w:rsidRDefault="008E309A" w:rsidP="008E309A">
      <w:pPr>
        <w:pStyle w:val="Bibliography"/>
      </w:pPr>
      <w:r>
        <w:t>37.</w:t>
      </w:r>
      <w:r>
        <w:tab/>
        <w:t xml:space="preserve">Loftus, M., Hassouneh, S. A.-D. &amp; Yooseph, S. Bacterial community structure alterations within the colorectal cancer gut microbiome. </w:t>
      </w:r>
      <w:r>
        <w:rPr>
          <w:i/>
          <w:iCs/>
        </w:rPr>
        <w:t>BMC Microbiol</w:t>
      </w:r>
      <w:r>
        <w:t xml:space="preserve"> </w:t>
      </w:r>
      <w:r>
        <w:rPr>
          <w:b/>
          <w:bCs/>
        </w:rPr>
        <w:t>21</w:t>
      </w:r>
      <w:r>
        <w:t>, 98 (2021).</w:t>
      </w:r>
    </w:p>
    <w:p w14:paraId="5FEA4916" w14:textId="77777777" w:rsidR="008E309A" w:rsidRDefault="008E309A" w:rsidP="008E309A">
      <w:pPr>
        <w:pStyle w:val="Bibliography"/>
      </w:pPr>
      <w:r>
        <w:t>38.</w:t>
      </w:r>
      <w:r>
        <w:tab/>
        <w:t xml:space="preserve">Mu, W. </w:t>
      </w:r>
      <w:r>
        <w:rPr>
          <w:i/>
          <w:iCs/>
        </w:rPr>
        <w:t>et al.</w:t>
      </w:r>
      <w:r>
        <w:t xml:space="preserve"> Intracellular Porphyromonas gingivalis Promotes the Proliferation of Colorectal Cancer Cells via the MAPK/ERK Signaling Pathway. </w:t>
      </w:r>
      <w:r>
        <w:rPr>
          <w:i/>
          <w:iCs/>
        </w:rPr>
        <w:t>Front. Cell. Infect. Microbiol.</w:t>
      </w:r>
      <w:r>
        <w:t xml:space="preserve"> </w:t>
      </w:r>
      <w:r>
        <w:rPr>
          <w:b/>
          <w:bCs/>
        </w:rPr>
        <w:t>10</w:t>
      </w:r>
      <w:r>
        <w:t>, 584798 (2020).</w:t>
      </w:r>
    </w:p>
    <w:p w14:paraId="3A02CD86" w14:textId="77777777" w:rsidR="008E309A" w:rsidRDefault="008E309A" w:rsidP="008E309A">
      <w:pPr>
        <w:pStyle w:val="Bibliography"/>
      </w:pPr>
      <w:r>
        <w:t>39.</w:t>
      </w:r>
      <w:r>
        <w:tab/>
        <w:t xml:space="preserve">Zhou, Y. &amp; Luo, G.-H. Porphyromonas gingivalis and digestive system cancers. </w:t>
      </w:r>
      <w:r>
        <w:rPr>
          <w:i/>
          <w:iCs/>
        </w:rPr>
        <w:t>WJCC</w:t>
      </w:r>
      <w:r>
        <w:t xml:space="preserve"> </w:t>
      </w:r>
      <w:r>
        <w:rPr>
          <w:b/>
          <w:bCs/>
        </w:rPr>
        <w:t>7</w:t>
      </w:r>
      <w:r>
        <w:t>, 819–829 (2019).</w:t>
      </w:r>
    </w:p>
    <w:p w14:paraId="1893632D" w14:textId="77777777" w:rsidR="008E309A" w:rsidRDefault="008E309A" w:rsidP="008E309A">
      <w:pPr>
        <w:pStyle w:val="Bibliography"/>
      </w:pPr>
      <w:r>
        <w:t>40.</w:t>
      </w:r>
      <w:r>
        <w:tab/>
        <w:t xml:space="preserve">Yang, C.-Y. </w:t>
      </w:r>
      <w:r>
        <w:rPr>
          <w:i/>
          <w:iCs/>
        </w:rPr>
        <w:t>et al.</w:t>
      </w:r>
      <w:r>
        <w:t xml:space="preserve"> Oral Microbiota Community Dynamics Associated With Oral Squamous Cell Carcinoma Staging. </w:t>
      </w:r>
      <w:r>
        <w:rPr>
          <w:i/>
          <w:iCs/>
        </w:rPr>
        <w:t>Front. Microbiol.</w:t>
      </w:r>
      <w:r>
        <w:t xml:space="preserve"> </w:t>
      </w:r>
      <w:r>
        <w:rPr>
          <w:b/>
          <w:bCs/>
        </w:rPr>
        <w:t>9</w:t>
      </w:r>
      <w:r>
        <w:t>, 862 (2018).</w:t>
      </w:r>
    </w:p>
    <w:p w14:paraId="6950727D" w14:textId="77777777" w:rsidR="008E309A" w:rsidRDefault="008E309A" w:rsidP="008E309A">
      <w:pPr>
        <w:pStyle w:val="Bibliography"/>
      </w:pPr>
      <w:r>
        <w:lastRenderedPageBreak/>
        <w:t>41.</w:t>
      </w:r>
      <w:r>
        <w:tab/>
        <w:t xml:space="preserve">Masood, U., Sharma, A., Lowe, D., Khan, R. &amp; Manocha, D. Colorectal Cancer Associated with Streptococcus anginosus Bacteremia and Liver Abscesses. </w:t>
      </w:r>
      <w:r>
        <w:rPr>
          <w:i/>
          <w:iCs/>
        </w:rPr>
        <w:t>Case Rep Gastroenterol</w:t>
      </w:r>
      <w:r>
        <w:t xml:space="preserve"> </w:t>
      </w:r>
      <w:r>
        <w:rPr>
          <w:b/>
          <w:bCs/>
        </w:rPr>
        <w:t>10</w:t>
      </w:r>
      <w:r>
        <w:t>, 769–774 (2016).</w:t>
      </w:r>
    </w:p>
    <w:p w14:paraId="4E4507A4" w14:textId="77777777" w:rsidR="008E309A" w:rsidRDefault="008E309A" w:rsidP="008E309A">
      <w:pPr>
        <w:pStyle w:val="Bibliography"/>
      </w:pPr>
      <w:r>
        <w:t>42.</w:t>
      </w:r>
      <w:r>
        <w:tab/>
        <w:t xml:space="preserve">Suzuki, H., Hase,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4942FD70" w14:textId="77777777" w:rsidR="008E309A" w:rsidRDefault="008E309A" w:rsidP="008E309A">
      <w:pPr>
        <w:pStyle w:val="Bibliography"/>
      </w:pPr>
      <w:r>
        <w:t>43.</w:t>
      </w:r>
      <w:r>
        <w:tab/>
        <w:t xml:space="preserve">Zupancic, K., Kriksic, V., Kovacevic, I. &amp; Kovacevic, D. Influence of Oral Probiotic Streptococcus salivarius K12 on Ear and Oral Cavity Health in Humans: Systematic Review. </w:t>
      </w:r>
      <w:r>
        <w:rPr>
          <w:i/>
          <w:iCs/>
        </w:rPr>
        <w:t>Probiotics &amp; Antimicro. Prot.</w:t>
      </w:r>
      <w:r>
        <w:t xml:space="preserve"> </w:t>
      </w:r>
      <w:r>
        <w:rPr>
          <w:b/>
          <w:bCs/>
        </w:rPr>
        <w:t>9</w:t>
      </w:r>
      <w:r>
        <w:t>, 102–110 (2017).</w:t>
      </w:r>
    </w:p>
    <w:p w14:paraId="2A0189E1" w14:textId="77777777" w:rsidR="008E309A" w:rsidRDefault="008E309A" w:rsidP="008E309A">
      <w:pPr>
        <w:pStyle w:val="Bibliography"/>
      </w:pPr>
      <w:r>
        <w:t>44.</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18134E90" w14:textId="77777777" w:rsidR="008E309A" w:rsidRDefault="008E309A" w:rsidP="008E309A">
      <w:pPr>
        <w:pStyle w:val="Bibliography"/>
      </w:pPr>
      <w:r>
        <w:t>45.</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37B9AB47" w14:textId="77777777" w:rsidR="008E309A" w:rsidRDefault="008E309A" w:rsidP="008E309A">
      <w:pPr>
        <w:pStyle w:val="Bibliography"/>
      </w:pPr>
      <w:r>
        <w:t>46.</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68EC88C6" w14:textId="77777777" w:rsidR="008E309A" w:rsidRDefault="008E309A" w:rsidP="008E309A">
      <w:pPr>
        <w:pStyle w:val="Bibliography"/>
      </w:pPr>
      <w:r>
        <w:t>47.</w:t>
      </w:r>
      <w:r>
        <w:tab/>
        <w:t xml:space="preserve">Yu, X. </w:t>
      </w:r>
      <w:r>
        <w:rPr>
          <w:i/>
          <w:iCs/>
        </w:rPr>
        <w:t>et al.</w:t>
      </w:r>
      <w:r>
        <w:t xml:space="preserve"> A Comparative Characterization of Different Host-sourced Lactobacillus ruminis Strains and Their Adhesive, Inhibitory, and Immunomodulating Functions. </w:t>
      </w:r>
      <w:r>
        <w:rPr>
          <w:i/>
          <w:iCs/>
        </w:rPr>
        <w:t>Front. Microbiol.</w:t>
      </w:r>
      <w:r>
        <w:t xml:space="preserve"> </w:t>
      </w:r>
      <w:r>
        <w:rPr>
          <w:b/>
          <w:bCs/>
        </w:rPr>
        <w:t>8</w:t>
      </w:r>
      <w:r>
        <w:t>, (2017).</w:t>
      </w:r>
    </w:p>
    <w:p w14:paraId="554806CB" w14:textId="77777777" w:rsidR="008E309A" w:rsidRDefault="008E309A" w:rsidP="008E309A">
      <w:pPr>
        <w:pStyle w:val="Bibliography"/>
      </w:pPr>
      <w:r>
        <w:t>48.</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4739850B" w14:textId="77777777" w:rsidR="008E309A" w:rsidRDefault="008E309A" w:rsidP="008E309A">
      <w:pPr>
        <w:pStyle w:val="Bibliography"/>
      </w:pPr>
      <w:r>
        <w:t>49.</w:t>
      </w:r>
      <w:r>
        <w:tab/>
        <w:t xml:space="preserve">Tarrah, A. </w:t>
      </w:r>
      <w:r>
        <w:rPr>
          <w:i/>
          <w:iCs/>
        </w:rPr>
        <w:t>et al.</w:t>
      </w:r>
      <w:r>
        <w:t xml:space="preserve"> In vitro Probiotic Potential and Anti-cancer Activity of Newly Isolated Folate-</w:t>
      </w:r>
      <w:r>
        <w:lastRenderedPageBreak/>
        <w:t xml:space="preserve">Producing Streptococcus thermophilus Strains. </w:t>
      </w:r>
      <w:r>
        <w:rPr>
          <w:i/>
          <w:iCs/>
        </w:rPr>
        <w:t>Front. Microbiol.</w:t>
      </w:r>
      <w:r>
        <w:t xml:space="preserve"> </w:t>
      </w:r>
      <w:r>
        <w:rPr>
          <w:b/>
          <w:bCs/>
        </w:rPr>
        <w:t>9</w:t>
      </w:r>
      <w:r>
        <w:t>, 2214 (2018).</w:t>
      </w:r>
    </w:p>
    <w:p w14:paraId="04B1D509" w14:textId="77777777" w:rsidR="008E309A" w:rsidRDefault="008E309A" w:rsidP="008E309A">
      <w:pPr>
        <w:pStyle w:val="Bibliography"/>
      </w:pPr>
      <w:r>
        <w:t>50.</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35466C2C" w14:textId="77777777" w:rsidR="008E309A" w:rsidRDefault="008E309A" w:rsidP="008E309A">
      <w:pPr>
        <w:pStyle w:val="Bibliography"/>
      </w:pPr>
      <w:r>
        <w:t>51.</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69B0ACC6" w14:textId="77777777" w:rsidR="008E309A" w:rsidRDefault="008E309A" w:rsidP="008E309A">
      <w:pPr>
        <w:pStyle w:val="Bibliography"/>
      </w:pPr>
      <w:r>
        <w:t>52.</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39E10B23" w14:textId="77777777" w:rsidR="008E309A" w:rsidRDefault="008E309A" w:rsidP="008E309A">
      <w:pPr>
        <w:pStyle w:val="Bibliography"/>
      </w:pPr>
      <w:r>
        <w:t>53.</w:t>
      </w:r>
      <w:r>
        <w:tab/>
        <w:t xml:space="preserve">Aykut,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09750413" w14:textId="77777777" w:rsidR="008E309A" w:rsidRDefault="008E309A" w:rsidP="008E309A">
      <w:pPr>
        <w:pStyle w:val="Bibliography"/>
      </w:pPr>
      <w:r>
        <w:t>54.</w:t>
      </w:r>
      <w:r>
        <w:tab/>
        <w:t xml:space="preserve">Rajan, S. K., Lindqvist, M., Brummer, R. J., Schoultz, I. &amp; Repsilber, D. Phylogenetic microbiota profiling in fecal samples depends on combination of sequencing depth and choice of NGS analysis method. </w:t>
      </w:r>
      <w:r>
        <w:rPr>
          <w:i/>
          <w:iCs/>
        </w:rPr>
        <w:t>PLoS ONE</w:t>
      </w:r>
      <w:r>
        <w:t xml:space="preserve"> </w:t>
      </w:r>
      <w:r>
        <w:rPr>
          <w:b/>
          <w:bCs/>
        </w:rPr>
        <w:t>14</w:t>
      </w:r>
      <w:r>
        <w:t>, e0222171 (2019).</w:t>
      </w:r>
    </w:p>
    <w:p w14:paraId="692A15E1" w14:textId="77777777" w:rsidR="008E309A" w:rsidRDefault="008E309A" w:rsidP="008E309A">
      <w:pPr>
        <w:pStyle w:val="Bibliography"/>
      </w:pPr>
      <w:r>
        <w:t>55.</w:t>
      </w:r>
      <w:r>
        <w:tab/>
        <w:t xml:space="preserve">Gweon, H. S. </w:t>
      </w:r>
      <w:r>
        <w:rPr>
          <w:i/>
          <w:iCs/>
        </w:rPr>
        <w:t>et al.</w:t>
      </w:r>
      <w:r>
        <w:t xml:space="preserve"> The impact of sequencing depth on the inferred taxonomic composition and AMR gene content of metagenomic samples. </w:t>
      </w:r>
      <w:r>
        <w:rPr>
          <w:i/>
          <w:iCs/>
        </w:rPr>
        <w:t>Environmental Microbiome</w:t>
      </w:r>
      <w:r>
        <w:t xml:space="preserve"> </w:t>
      </w:r>
      <w:r>
        <w:rPr>
          <w:b/>
          <w:bCs/>
        </w:rPr>
        <w:t>14</w:t>
      </w:r>
      <w:r>
        <w:t>, 7 (2019).</w:t>
      </w:r>
    </w:p>
    <w:p w14:paraId="0E9655CC" w14:textId="77777777" w:rsidR="008E309A" w:rsidRDefault="008E309A" w:rsidP="008E309A">
      <w:pPr>
        <w:pStyle w:val="Bibliography"/>
      </w:pPr>
      <w:r>
        <w:t>56.</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38662CA8" w14:textId="77777777" w:rsidR="008E309A" w:rsidRDefault="008E309A" w:rsidP="008E309A">
      <w:pPr>
        <w:pStyle w:val="Bibliography"/>
      </w:pPr>
      <w:r>
        <w:t>57.</w:t>
      </w:r>
      <w:r>
        <w:tab/>
        <w:t xml:space="preserve">Duvallet, C., Gibbons, S. M., Gurry, T., Irizarry, R. A. &amp; Alm, E. J. Meta-analysis of gut microbiome studies identifies disease-specific and shared responses. </w:t>
      </w:r>
      <w:r>
        <w:rPr>
          <w:i/>
          <w:iCs/>
        </w:rPr>
        <w:t>Nat Commun</w:t>
      </w:r>
      <w:r>
        <w:t xml:space="preserve"> </w:t>
      </w:r>
      <w:r>
        <w:rPr>
          <w:b/>
          <w:bCs/>
        </w:rPr>
        <w:t>8</w:t>
      </w:r>
      <w:r>
        <w:t>, 1784 (2017).</w:t>
      </w:r>
    </w:p>
    <w:p w14:paraId="42CBEFB0" w14:textId="77777777" w:rsidR="008E309A" w:rsidRDefault="008E309A" w:rsidP="008E309A">
      <w:pPr>
        <w:pStyle w:val="Bibliography"/>
      </w:pPr>
      <w:r>
        <w:t>58.</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24B717CB" w14:textId="77777777" w:rsidR="008E309A" w:rsidRDefault="008E309A" w:rsidP="008E309A">
      <w:pPr>
        <w:pStyle w:val="Bibliography"/>
      </w:pPr>
      <w:r>
        <w:t>59.</w:t>
      </w:r>
      <w:r>
        <w:tab/>
        <w:t xml:space="preserve">Pereira, M. B., Wallroth, M., Jonsson, V. &amp; Kristiansson, E. Comparison of normalization methods </w:t>
      </w:r>
      <w:r>
        <w:lastRenderedPageBreak/>
        <w:t xml:space="preserve">for the analysis of metagenomic gene abundance data. </w:t>
      </w:r>
      <w:r>
        <w:rPr>
          <w:i/>
          <w:iCs/>
        </w:rPr>
        <w:t>BMC Genomics</w:t>
      </w:r>
      <w:r>
        <w:t xml:space="preserve"> </w:t>
      </w:r>
      <w:r>
        <w:rPr>
          <w:b/>
          <w:bCs/>
        </w:rPr>
        <w:t>19</w:t>
      </w:r>
      <w:r>
        <w:t>, 274 (2018).</w:t>
      </w:r>
    </w:p>
    <w:p w14:paraId="1F188CF5" w14:textId="77777777" w:rsidR="008E309A" w:rsidRDefault="008E309A" w:rsidP="008E309A">
      <w:pPr>
        <w:pStyle w:val="Bibliography"/>
      </w:pPr>
      <w:r>
        <w:t>60.</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0BE44E0D" w14:textId="77777777" w:rsidR="008E309A" w:rsidRDefault="008E309A" w:rsidP="008E309A">
      <w:pPr>
        <w:pStyle w:val="Bibliography"/>
      </w:pPr>
      <w:r>
        <w:t>61.</w:t>
      </w:r>
      <w:r>
        <w:tab/>
        <w:t xml:space="preserve">Kwong, T. N. Y. </w:t>
      </w:r>
      <w:r>
        <w:rPr>
          <w:i/>
          <w:iCs/>
        </w:rPr>
        <w:t>et al.</w:t>
      </w:r>
      <w:r>
        <w:t xml:space="preserve"> Association Between Bacteremia From Specific Microbes and Subsequent Diagnosis of Colorectal Cancer. </w:t>
      </w:r>
      <w:r>
        <w:rPr>
          <w:i/>
          <w:iCs/>
        </w:rPr>
        <w:t>Gastroenterology</w:t>
      </w:r>
      <w:r>
        <w:t xml:space="preserve"> </w:t>
      </w:r>
      <w:r>
        <w:rPr>
          <w:b/>
          <w:bCs/>
        </w:rPr>
        <w:t>155</w:t>
      </w:r>
      <w:r>
        <w:t>, 383-390.e8 (2018).</w:t>
      </w:r>
    </w:p>
    <w:p w14:paraId="5093014B" w14:textId="77777777" w:rsidR="008E309A" w:rsidRDefault="008E309A" w:rsidP="008E309A">
      <w:pPr>
        <w:pStyle w:val="Bibliography"/>
      </w:pPr>
      <w:r>
        <w:t>62.</w:t>
      </w:r>
      <w:r>
        <w:tab/>
        <w:t xml:space="preserve">Lopez-Dupla, M., Creus,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32A57968" w14:textId="77777777" w:rsidR="008E309A" w:rsidRDefault="008E309A" w:rsidP="008E309A">
      <w:pPr>
        <w:pStyle w:val="Bibliography"/>
      </w:pPr>
      <w:r>
        <w:t>63.</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112F587C" w14:textId="77777777" w:rsidR="008E309A" w:rsidRDefault="008E309A" w:rsidP="008E309A">
      <w:pPr>
        <w:pStyle w:val="Bibliography"/>
      </w:pPr>
      <w:r>
        <w:t>64.</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60624E62" w14:textId="77777777" w:rsidR="008E309A" w:rsidRDefault="008E309A" w:rsidP="008E309A">
      <w:pPr>
        <w:pStyle w:val="Bibliography"/>
      </w:pPr>
      <w:r>
        <w:t>65.</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3665EE6D" w14:textId="77777777" w:rsidR="008E309A" w:rsidRDefault="008E309A" w:rsidP="008E309A">
      <w:pPr>
        <w:pStyle w:val="Bibliography"/>
      </w:pPr>
      <w:r>
        <w:t>66.</w:t>
      </w:r>
      <w:r>
        <w:tab/>
        <w:t xml:space="preserve">Boskovic, I., </w:t>
      </w:r>
      <w:r>
        <w:rPr>
          <w:rFonts w:ascii="Cambria" w:hAnsi="Cambria" w:cs="Cambria"/>
        </w:rPr>
        <w:t>Đ</w:t>
      </w:r>
      <w:r>
        <w:t>uki</w:t>
      </w:r>
      <w:r>
        <w:rPr>
          <w:rFonts w:ascii="Cambria" w:hAnsi="Cambria" w:cs="Cambria"/>
        </w:rPr>
        <w:t>ć</w:t>
      </w:r>
      <w:r>
        <w:t>, D. A., Maskovic, P., Mandi</w:t>
      </w:r>
      <w:r>
        <w:rPr>
          <w:rFonts w:ascii="Cambria" w:hAnsi="Cambria" w:cs="Cambria"/>
        </w:rPr>
        <w:t>ć</w:t>
      </w:r>
      <w:r>
        <w:t xml:space="preserve">, L. &amp; Perovic, S. Phytochemical composition and antimicrobial, antioxidant and cytotoxic activities of Anchusa officinalis L. extracts. </w:t>
      </w:r>
      <w:r>
        <w:rPr>
          <w:i/>
          <w:iCs/>
        </w:rPr>
        <w:t>Biologia</w:t>
      </w:r>
      <w:r>
        <w:t xml:space="preserve"> </w:t>
      </w:r>
      <w:r>
        <w:rPr>
          <w:b/>
          <w:bCs/>
        </w:rPr>
        <w:t>73</w:t>
      </w:r>
      <w:r>
        <w:t>, 1035–1041 (2018).</w:t>
      </w:r>
    </w:p>
    <w:p w14:paraId="7F78A9DB" w14:textId="77777777" w:rsidR="008E309A" w:rsidRDefault="008E309A" w:rsidP="008E309A">
      <w:pPr>
        <w:pStyle w:val="Bibliography"/>
      </w:pPr>
      <w:r>
        <w:t>67.</w:t>
      </w:r>
      <w:r>
        <w:tab/>
        <w:t xml:space="preserve">Luo, C. </w:t>
      </w:r>
      <w:r>
        <w:rPr>
          <w:i/>
          <w:iCs/>
        </w:rPr>
        <w:t>et al.</w:t>
      </w:r>
      <w:r>
        <w:t xml:space="preserve"> A Review of the Anti-Inflammatory Effects of Rosmarinic Acid on Inflammatory Diseases. </w:t>
      </w:r>
      <w:r>
        <w:rPr>
          <w:i/>
          <w:iCs/>
        </w:rPr>
        <w:t>Frontiers in Pharmacology</w:t>
      </w:r>
      <w:r>
        <w:t xml:space="preserve"> </w:t>
      </w:r>
      <w:r>
        <w:rPr>
          <w:b/>
          <w:bCs/>
        </w:rPr>
        <w:t>11</w:t>
      </w:r>
      <w:r>
        <w:t>, 153 (2020).</w:t>
      </w:r>
    </w:p>
    <w:p w14:paraId="531923BA" w14:textId="77777777" w:rsidR="008E309A" w:rsidRDefault="008E309A" w:rsidP="008E309A">
      <w:pPr>
        <w:pStyle w:val="Bibliography"/>
      </w:pPr>
      <w:r>
        <w:t>68.</w:t>
      </w:r>
      <w:r>
        <w:tab/>
        <w:t xml:space="preserve">Khil,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067C8970" w14:textId="77777777" w:rsidR="008E309A" w:rsidRDefault="008E309A" w:rsidP="008E309A">
      <w:pPr>
        <w:pStyle w:val="Bibliography"/>
      </w:pPr>
      <w:r>
        <w:t>69.</w:t>
      </w:r>
      <w:r>
        <w:tab/>
        <w:t xml:space="preserve">Li, Q. </w:t>
      </w:r>
      <w:r>
        <w:rPr>
          <w:i/>
          <w:iCs/>
        </w:rPr>
        <w:t>et al.</w:t>
      </w:r>
      <w:r>
        <w:t xml:space="preserve"> Streptococcus thermophilus Inhibits Colorectal Tumorigenesis Through Secreting β-</w:t>
      </w:r>
      <w:r>
        <w:lastRenderedPageBreak/>
        <w:t xml:space="preserve">Galactosidase. </w:t>
      </w:r>
      <w:r>
        <w:rPr>
          <w:i/>
          <w:iCs/>
        </w:rPr>
        <w:t>Gastroenterology</w:t>
      </w:r>
      <w:r>
        <w:t xml:space="preserve"> </w:t>
      </w:r>
      <w:r>
        <w:rPr>
          <w:b/>
          <w:bCs/>
        </w:rPr>
        <w:t>160</w:t>
      </w:r>
      <w:r>
        <w:t>, 1179-1193.e14 (2021).</w:t>
      </w:r>
    </w:p>
    <w:p w14:paraId="72B1529E" w14:textId="77777777" w:rsidR="008E309A" w:rsidRDefault="008E309A" w:rsidP="008E309A">
      <w:pPr>
        <w:pStyle w:val="Bibliography"/>
      </w:pPr>
      <w:r>
        <w:t>70.</w:t>
      </w:r>
      <w:r>
        <w:tab/>
        <w:t xml:space="preserve">Zhao, L. </w:t>
      </w:r>
      <w:r>
        <w:rPr>
          <w:i/>
          <w:iCs/>
        </w:rPr>
        <w:t>et al.</w:t>
      </w:r>
      <w:r>
        <w:t xml:space="preserve"> </w:t>
      </w:r>
      <w:r>
        <w:rPr>
          <w:i/>
          <w:iCs/>
        </w:rPr>
        <w:t>Parvimonas Micra Promotes Intestinal Tumorigenesis in Conventional Apcmin/+ Mice and in Germ-Free Mice</w:t>
      </w:r>
      <w:r>
        <w:t>. https://www.researchsquare.com/article/rs-25974/v1 (2020) doi:10.21203/rs.3.rs-25974/v1.</w:t>
      </w:r>
    </w:p>
    <w:p w14:paraId="17BB7BCD" w14:textId="77777777" w:rsidR="008E309A" w:rsidRDefault="008E309A" w:rsidP="008E309A">
      <w:pPr>
        <w:pStyle w:val="Bibliography"/>
      </w:pPr>
      <w:r>
        <w:t>71.</w:t>
      </w:r>
      <w:r>
        <w:tab/>
        <w:t xml:space="preserve">Long, X. </w:t>
      </w:r>
      <w:r>
        <w:rPr>
          <w:i/>
          <w:iCs/>
        </w:rPr>
        <w:t>et al.</w:t>
      </w:r>
      <w:r>
        <w:t xml:space="preserve"> Peptostreptococcus anaerobius promotes colorectal carcinogenesis and modulates tumour immunity. </w:t>
      </w:r>
      <w:r>
        <w:rPr>
          <w:i/>
          <w:iCs/>
        </w:rPr>
        <w:t>Nat Microbiol</w:t>
      </w:r>
      <w:r>
        <w:t xml:space="preserve"> </w:t>
      </w:r>
      <w:r>
        <w:rPr>
          <w:b/>
          <w:bCs/>
        </w:rPr>
        <w:t>4</w:t>
      </w:r>
      <w:r>
        <w:t>, 2319–2330 (2019).</w:t>
      </w:r>
    </w:p>
    <w:p w14:paraId="0E891974" w14:textId="77777777" w:rsidR="008E309A" w:rsidRDefault="008E309A" w:rsidP="008E309A">
      <w:pPr>
        <w:pStyle w:val="Bibliography"/>
      </w:pPr>
      <w:r>
        <w:t>72.</w:t>
      </w:r>
      <w:r>
        <w:tab/>
        <w:t xml:space="preserve">Dai, Z. </w:t>
      </w:r>
      <w:r>
        <w:rPr>
          <w:i/>
          <w:iCs/>
        </w:rPr>
        <w:t>et al.</w:t>
      </w:r>
      <w:r>
        <w:t xml:space="preserve"> Multi-cohort analysis of colorectal cancer metagenome identified altered bacteria across populations and universal bacterial markers. </w:t>
      </w:r>
      <w:r>
        <w:rPr>
          <w:i/>
          <w:iCs/>
        </w:rPr>
        <w:t>Microbiome</w:t>
      </w:r>
      <w:r>
        <w:t xml:space="preserve"> </w:t>
      </w:r>
      <w:r>
        <w:rPr>
          <w:b/>
          <w:bCs/>
        </w:rPr>
        <w:t>6</w:t>
      </w:r>
      <w:r>
        <w:t>, 70 (2018).</w:t>
      </w:r>
    </w:p>
    <w:p w14:paraId="3CA23089" w14:textId="77777777" w:rsidR="008E309A" w:rsidRDefault="008E309A" w:rsidP="008E309A">
      <w:pPr>
        <w:pStyle w:val="Bibliography"/>
      </w:pPr>
      <w:r>
        <w:t>73.</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352CD6DB" w14:textId="77777777" w:rsidR="008E309A" w:rsidRDefault="008E309A" w:rsidP="008E309A">
      <w:pPr>
        <w:pStyle w:val="Bibliography"/>
      </w:pPr>
      <w:r>
        <w:t>74.</w:t>
      </w:r>
      <w:r>
        <w:tab/>
        <w:t xml:space="preserve">Saber, A., Alipour, B., Faghfoori, Z., Mousavi jam, A. &amp; Yari Khosroushahi,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143B564B" w14:textId="77777777" w:rsidR="008E309A" w:rsidRDefault="008E309A" w:rsidP="008E309A">
      <w:pPr>
        <w:pStyle w:val="Bibliography"/>
      </w:pPr>
      <w:r>
        <w:t>75.</w:t>
      </w:r>
      <w:r>
        <w:tab/>
        <w:t xml:space="preserve">Guo, S. </w:t>
      </w:r>
      <w:r>
        <w:rPr>
          <w:i/>
          <w:iCs/>
        </w:rPr>
        <w:t>et al.</w:t>
      </w:r>
      <w:r>
        <w:t xml:space="preserve"> Exosomes derived from </w:t>
      </w:r>
      <w:r>
        <w:rPr>
          <w:i/>
          <w:iCs/>
        </w:rPr>
        <w:t>Fusobacterium nucleatum</w:t>
      </w:r>
      <w:r>
        <w:t xml:space="preserve"> -infected colorectal cancer cells facilitate tumour metastasis by selectively carrying miR-1246/92b-3p/27a-3p and CXCL16. </w:t>
      </w:r>
      <w:r>
        <w:rPr>
          <w:i/>
          <w:iCs/>
        </w:rPr>
        <w:t>Gut</w:t>
      </w:r>
      <w:r>
        <w:t xml:space="preserve"> </w:t>
      </w:r>
      <w:r>
        <w:rPr>
          <w:b/>
          <w:bCs/>
        </w:rPr>
        <w:t>70</w:t>
      </w:r>
      <w:r>
        <w:t>, 1507–1519 (2021).</w:t>
      </w:r>
    </w:p>
    <w:p w14:paraId="1B350E19" w14:textId="5E4121D7"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67" w:author="Thomas Kwong" w:date="2021-09-22T18:12:00Z" w:initials="T.K">
    <w:p w14:paraId="3B21FAE8" w14:textId="21A368DB" w:rsidR="00752EF5" w:rsidRDefault="00752EF5">
      <w:pPr>
        <w:pStyle w:val="CommentText"/>
      </w:pPr>
      <w:r>
        <w:rPr>
          <w:rStyle w:val="CommentReference"/>
        </w:rPr>
        <w:annotationRef/>
      </w:r>
    </w:p>
  </w:comment>
  <w:comment w:id="68"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74"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0"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1"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75"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76" w:author="LIN, Yufeng" w:date="2021-09-20T19:30:00Z" w:initials="LY">
    <w:p w14:paraId="74F0A10A" w14:textId="66A20692" w:rsidR="00AC6DD3" w:rsidRDefault="00AC6DD3">
      <w:pPr>
        <w:pStyle w:val="CommentText"/>
      </w:pPr>
      <w:r>
        <w:rPr>
          <w:rStyle w:val="CommentReference"/>
        </w:rPr>
        <w:annotationRef/>
      </w:r>
      <w:r>
        <w:t>Done ~~~</w:t>
      </w:r>
    </w:p>
  </w:comment>
  <w:comment w:id="93"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35"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136"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42"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55" w:author="Thomas Kwong" w:date="2021-09-12T16:09:00Z" w:initials="T.K">
    <w:p w14:paraId="0F8E60A5" w14:textId="738D1760" w:rsidR="007148B3" w:rsidRDefault="007148B3">
      <w:pPr>
        <w:pStyle w:val="CommentText"/>
      </w:pPr>
      <w:r>
        <w:rPr>
          <w:rStyle w:val="CommentReference"/>
        </w:rPr>
        <w:annotationRef/>
      </w:r>
      <w:r>
        <w:t>Like what?</w:t>
      </w:r>
    </w:p>
  </w:comment>
  <w:comment w:id="156"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71"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06" w:name="bau1"/>
      <w:bookmarkStart w:id="207" w:name="bau2"/>
      <w:r w:rsidRPr="00070C6B">
        <w:rPr>
          <w:rStyle w:val="title-text"/>
          <w:b w:val="0"/>
          <w:bCs w:val="0"/>
        </w:rPr>
        <w:t xml:space="preserve">, </w:t>
      </w:r>
      <w:proofErr w:type="spellStart"/>
      <w:r w:rsidRPr="00070C6B">
        <w:rPr>
          <w:rStyle w:val="text"/>
          <w:b w:val="0"/>
          <w:bCs w:val="0"/>
        </w:rPr>
        <w:t>ClaireConche</w:t>
      </w:r>
      <w:proofErr w:type="spellEnd"/>
      <w:r w:rsidRPr="00070C6B">
        <w:rPr>
          <w:rStyle w:val="text"/>
          <w:b w:val="0"/>
          <w:bCs w:val="0"/>
        </w:rPr>
        <w:t xml:space="preserve"> and</w:t>
      </w:r>
      <w:bookmarkEnd w:id="206"/>
      <w:r w:rsidRPr="00070C6B">
        <w:rPr>
          <w:rStyle w:val="text"/>
          <w:b w:val="0"/>
          <w:bCs w:val="0"/>
        </w:rPr>
        <w:t xml:space="preserve"> Florian </w:t>
      </w:r>
      <w:proofErr w:type="spellStart"/>
      <w:proofErr w:type="gramStart"/>
      <w:r w:rsidRPr="00070C6B">
        <w:rPr>
          <w:rStyle w:val="text"/>
          <w:b w:val="0"/>
          <w:bCs w:val="0"/>
        </w:rPr>
        <w:t>R.Greten</w:t>
      </w:r>
      <w:proofErr w:type="spellEnd"/>
      <w:proofErr w:type="gramEnd"/>
      <w:r w:rsidRPr="00070C6B">
        <w:rPr>
          <w:rStyle w:val="text"/>
          <w:b w:val="0"/>
          <w:bCs w:val="0"/>
        </w:rPr>
        <w:t xml:space="preserve">, </w:t>
      </w:r>
      <w:bookmarkEnd w:id="207"/>
      <w:r w:rsidRPr="00070C6B">
        <w:rPr>
          <w:b w:val="0"/>
          <w:bCs w:val="0"/>
        </w:rPr>
        <w:t>immunity 2018 described at least 2 papers.</w:t>
      </w:r>
    </w:p>
  </w:comment>
  <w:comment w:id="172"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40"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41"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 xml:space="preserve">Yes, it is our indoor dataset. No published sequencing data, </w:t>
      </w:r>
      <w:proofErr w:type="spellStart"/>
      <w:r>
        <w:t>hhhh</w:t>
      </w:r>
      <w:proofErr w:type="spellEnd"/>
    </w:p>
    <w:p w14:paraId="35173BF5" w14:textId="757FD411" w:rsidR="00AC6DD3" w:rsidRDefault="00AC6DD3">
      <w:pPr>
        <w:pStyle w:val="CommentText"/>
      </w:pPr>
    </w:p>
  </w:comment>
  <w:comment w:id="321"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 xml:space="preserve">Add a conclusion </w:t>
      </w:r>
      <w:proofErr w:type="spellStart"/>
      <w:proofErr w:type="gramStart"/>
      <w:r>
        <w:t>statement.or</w:t>
      </w:r>
      <w:proofErr w:type="spellEnd"/>
      <w:proofErr w:type="gramEnd"/>
      <w:r>
        <w:t xml:space="preserve"> most important discovery here.</w:t>
      </w:r>
    </w:p>
  </w:comment>
  <w:comment w:id="329"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proofErr w:type="gramStart"/>
      <w:r w:rsidRPr="00B71282">
        <w:rPr>
          <w:rFonts w:ascii="Times New Roman" w:hAnsi="Times New Roman" w:cs="Times New Roman"/>
          <w:sz w:val="22"/>
        </w:rPr>
        <w:t>criteria</w:t>
      </w:r>
      <w:proofErr w:type="gramEnd"/>
      <w:r w:rsidRPr="00B71282">
        <w:rPr>
          <w:rFonts w:ascii="Times New Roman" w:hAnsi="Times New Roman" w:cs="Times New Roman"/>
          <w:sz w:val="22"/>
        </w:rPr>
        <w:t xml:space="preserve">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 xml:space="preserve">Check </w:t>
      </w:r>
      <w:proofErr w:type="spellStart"/>
      <w:r w:rsidRPr="00B71282">
        <w:rPr>
          <w:rFonts w:ascii="Times New Roman" w:hAnsi="Times New Roman" w:cs="Times New Roman"/>
          <w:sz w:val="22"/>
        </w:rPr>
        <w:t>Siew’s</w:t>
      </w:r>
      <w:proofErr w:type="spellEnd"/>
      <w:r w:rsidRPr="00B71282">
        <w:rPr>
          <w:rFonts w:ascii="Times New Roman" w:hAnsi="Times New Roman" w:cs="Times New Roman"/>
          <w:sz w:val="22"/>
        </w:rPr>
        <w:t xml:space="preserve">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 xml:space="preserve">Aliment </w:t>
      </w:r>
      <w:proofErr w:type="spellStart"/>
      <w:r w:rsidRPr="00B71282">
        <w:rPr>
          <w:rFonts w:ascii="Times New Roman" w:eastAsia="Times New Roman" w:hAnsi="Times New Roman" w:cs="Times New Roman"/>
          <w:kern w:val="0"/>
          <w:sz w:val="22"/>
          <w:lang w:val="en-HK" w:eastAsia="en-HK"/>
        </w:rPr>
        <w:t>Pharmacol</w:t>
      </w:r>
      <w:proofErr w:type="spellEnd"/>
      <w:r w:rsidRPr="00B71282">
        <w:rPr>
          <w:rFonts w:ascii="Times New Roman" w:eastAsia="Times New Roman" w:hAnsi="Times New Roman" w:cs="Times New Roman"/>
          <w:kern w:val="0"/>
          <w:sz w:val="22"/>
          <w:lang w:val="en-HK" w:eastAsia="en-HK"/>
        </w:rPr>
        <w:t xml:space="preserve"> </w:t>
      </w:r>
      <w:proofErr w:type="spellStart"/>
      <w:r w:rsidRPr="00B71282">
        <w:rPr>
          <w:rFonts w:ascii="Times New Roman" w:eastAsia="Times New Roman" w:hAnsi="Times New Roman" w:cs="Times New Roman"/>
          <w:kern w:val="0"/>
          <w:sz w:val="22"/>
          <w:lang w:val="en-HK" w:eastAsia="en-HK"/>
        </w:rPr>
        <w:t>Ther</w:t>
      </w:r>
      <w:proofErr w:type="spellEnd"/>
      <w:r w:rsidRPr="00B71282">
        <w:rPr>
          <w:rFonts w:ascii="Times New Roman" w:eastAsia="Times New Roman" w:hAnsi="Times New Roman" w:cs="Times New Roman"/>
          <w:kern w:val="0"/>
          <w:sz w:val="22"/>
          <w:lang w:val="en-HK" w:eastAsia="en-HK"/>
        </w:rPr>
        <w:t>.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372" w:author="LIN, Yufeng" w:date="2021-08-18T10:00:00Z" w:initials="LY">
    <w:p w14:paraId="7F1353A8" w14:textId="77777777" w:rsidR="00531B71" w:rsidRDefault="00531B71" w:rsidP="00531B71">
      <w:pPr>
        <w:pStyle w:val="CommentText"/>
      </w:pPr>
      <w:r>
        <w:rPr>
          <w:rFonts w:hint="eastAsia"/>
        </w:rPr>
        <w:t>每个cohort的病人的个数</w:t>
      </w:r>
    </w:p>
  </w:comment>
  <w:comment w:id="377"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373"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385"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386"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366"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30" w:author="Thomas Kwong" w:date="2021-09-22T18:50:00Z" w:initials="T.K">
    <w:p w14:paraId="1A625793" w14:textId="77777777" w:rsidR="00531B71" w:rsidRDefault="00531B71" w:rsidP="00531B71">
      <w:pPr>
        <w:pStyle w:val="CommentText"/>
      </w:pPr>
      <w:r>
        <w:rPr>
          <w:rStyle w:val="CommentReference"/>
        </w:rPr>
        <w:annotationRef/>
      </w:r>
      <w:r>
        <w:t xml:space="preserve">Come on, don’t just </w:t>
      </w:r>
      <w:proofErr w:type="gramStart"/>
      <w:r>
        <w:t>copy</w:t>
      </w:r>
      <w:proofErr w:type="gramEnd"/>
      <w:r>
        <w:t xml:space="preserve"> and paste. These are obviously redundant info.</w:t>
      </w:r>
    </w:p>
  </w:comment>
  <w:comment w:id="391"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392"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395"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396" w:author="LIN, Yufeng" w:date="2021-09-23T13:32:00Z" w:initials="LY">
    <w:p w14:paraId="059B8A38" w14:textId="4250E350" w:rsidR="003557D0" w:rsidRDefault="003557D0">
      <w:pPr>
        <w:pStyle w:val="CommentText"/>
      </w:pPr>
      <w:r>
        <w:rPr>
          <w:rStyle w:val="CommentReference"/>
        </w:rPr>
        <w:annotationRef/>
      </w:r>
      <w:r>
        <w:rPr>
          <w:rFonts w:hint="eastAsia"/>
        </w:rPr>
        <w:t>不是，</w:t>
      </w:r>
      <w:proofErr w:type="gramStart"/>
      <w:r>
        <w:rPr>
          <w:rFonts w:hint="eastAsia"/>
        </w:rPr>
        <w:t>删</w:t>
      </w:r>
      <w:proofErr w:type="gramEnd"/>
      <w:r>
        <w:rPr>
          <w:rFonts w:hint="eastAsia"/>
        </w:rPr>
        <w:t>了</w:t>
      </w:r>
    </w:p>
  </w:comment>
  <w:comment w:id="403"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404"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w:t>
      </w:r>
      <w:proofErr w:type="gramStart"/>
      <w:r>
        <w:rPr>
          <w:rFonts w:hint="eastAsia"/>
        </w:rPr>
        <w:t>文章抄改的</w:t>
      </w:r>
      <w:proofErr w:type="gramEnd"/>
    </w:p>
  </w:comment>
  <w:comment w:id="388"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389"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12"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13"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22"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23"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425"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426" w:author="LIN, Yufeng" w:date="2021-09-23T13:12:00Z" w:initials="LY">
    <w:p w14:paraId="1D1755BE" w14:textId="7CBC515A"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proofErr w:type="spellStart"/>
      <w:r w:rsidR="009B5131">
        <w:rPr>
          <w:rFonts w:hint="eastAsia"/>
        </w:rPr>
        <w:t>bacA</w:t>
      </w:r>
      <w:proofErr w:type="spellEnd"/>
      <w:r w:rsidR="009B5131">
        <w:rPr>
          <w:rFonts w:hint="eastAsia"/>
        </w:rPr>
        <w:t>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多样性的稀疏曲线，可以知道，当eukaryotes的reads数量到了1</w:t>
      </w:r>
      <w:r w:rsidR="009B5131">
        <w:t>0</w:t>
      </w:r>
      <w:r w:rsidR="009B5131">
        <w:rPr>
          <w:rFonts w:hint="eastAsia"/>
        </w:rPr>
        <w:t>k才会达到平台期，所以会过滤eukaryotes低于1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477"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478"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485"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690"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69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691" w:author="Thomas Kwong" w:date="2021-09-12T16:49:00Z" w:initials="T.K">
    <w:p w14:paraId="0DFEB74A" w14:textId="4FEFD3AE" w:rsidR="00177C66" w:rsidRDefault="00177C66">
      <w:pPr>
        <w:pStyle w:val="CommentText"/>
      </w:pPr>
      <w:r>
        <w:rPr>
          <w:rStyle w:val="CommentReference"/>
        </w:rPr>
        <w:annotationRef/>
      </w:r>
      <w:r>
        <w:t>Where??????</w:t>
      </w:r>
    </w:p>
  </w:comment>
  <w:comment w:id="69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69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671"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672" w:author="LIN, Yufeng" w:date="2021-09-21T09:52:00Z" w:initials="LY">
    <w:p w14:paraId="01D38380" w14:textId="17E297C1" w:rsidR="008125F9" w:rsidRDefault="008125F9">
      <w:pPr>
        <w:pStyle w:val="CommentText"/>
      </w:pPr>
      <w:r>
        <w:rPr>
          <w:rStyle w:val="CommentReference"/>
        </w:rPr>
        <w:annotationRef/>
      </w:r>
      <w:r>
        <w:t>Have move to material</w:t>
      </w:r>
    </w:p>
  </w:comment>
  <w:comment w:id="698"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701" w:author="Thomas Kwong" w:date="2021-09-12T16:55:00Z" w:initials="T.K">
    <w:p w14:paraId="6A8A5455" w14:textId="2BE783A2" w:rsidR="00177C66" w:rsidRDefault="00177C66">
      <w:pPr>
        <w:pStyle w:val="CommentText"/>
      </w:pPr>
      <w:r>
        <w:rPr>
          <w:rStyle w:val="CommentReference"/>
        </w:rPr>
        <w:annotationRef/>
      </w:r>
      <w:proofErr w:type="spellStart"/>
      <w:r>
        <w:t>Microeukaryoyes</w:t>
      </w:r>
      <w:proofErr w:type="spellEnd"/>
      <w:r>
        <w:t xml:space="preserve"> includes </w:t>
      </w:r>
      <w:r w:rsidR="00CB67CB">
        <w:t>protists, fungi and</w:t>
      </w:r>
      <w:r w:rsidR="00C777A3">
        <w:t xml:space="preserve"> </w:t>
      </w:r>
      <w:r w:rsidR="00CB67CB">
        <w:t>zooplankton</w:t>
      </w:r>
      <w:r w:rsidR="00C777A3">
        <w:t>, your focus is fungus, then name properly. Define in introduction and use fungus afterward…</w:t>
      </w:r>
    </w:p>
  </w:comment>
  <w:comment w:id="702" w:author="LIN, Yufeng" w:date="2021-09-21T09:56:00Z" w:initials="LY">
    <w:p w14:paraId="06EDD473" w14:textId="5D5E9A9C" w:rsidR="008125F9" w:rsidRDefault="008125F9">
      <w:pPr>
        <w:pStyle w:val="CommentText"/>
      </w:pPr>
      <w:r>
        <w:rPr>
          <w:rStyle w:val="CommentReference"/>
        </w:rPr>
        <w:annotationRef/>
      </w:r>
      <w:proofErr w:type="gramStart"/>
      <w:r>
        <w:t>Actually</w:t>
      </w:r>
      <w:proofErr w:type="gramEnd"/>
      <w:r>
        <w:t xml:space="preserve"> my results and database included protists, fungi, like-fungi.</w:t>
      </w:r>
    </w:p>
  </w:comment>
  <w:comment w:id="724" w:author="Thomas Kwong" w:date="2021-09-12T17: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725" w:author="LIN, Yufeng" w:date="2021-09-21T10:01:00Z" w:initials="LY">
    <w:p w14:paraId="2710F0CE" w14:textId="23E5DFB1" w:rsidR="00ED2B2F" w:rsidRDefault="00ED2B2F">
      <w:pPr>
        <w:pStyle w:val="CommentText"/>
      </w:pPr>
      <w:r>
        <w:rPr>
          <w:rStyle w:val="CommentReference"/>
        </w:rPr>
        <w:annotationRef/>
      </w:r>
      <w:proofErr w:type="spellStart"/>
      <w:r>
        <w:t>Ohhh</w:t>
      </w:r>
      <w:proofErr w:type="spellEnd"/>
      <w:r>
        <w:t>~~~sorry.</w:t>
      </w:r>
    </w:p>
  </w:comment>
  <w:comment w:id="728" w:author="LIN, Yufeng" w:date="2021-08-18T10:00:00Z" w:initials="LY">
    <w:p w14:paraId="3AAE6928" w14:textId="77777777" w:rsidR="00274D15" w:rsidRDefault="00274D15" w:rsidP="00274D15">
      <w:pPr>
        <w:pStyle w:val="CommentText"/>
      </w:pPr>
      <w:r>
        <w:rPr>
          <w:rStyle w:val="CommentReference"/>
        </w:rPr>
        <w:annotationRef/>
      </w:r>
      <w:r>
        <w:rPr>
          <w:rFonts w:hint="eastAsia"/>
        </w:rPr>
        <w:t>病人信息</w:t>
      </w:r>
    </w:p>
  </w:comment>
  <w:comment w:id="735"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736"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xml:space="preserve">, because this samples DNA extraction is abnormal and its data is quite strange, so </w:t>
      </w:r>
      <w:proofErr w:type="gramStart"/>
      <w:r>
        <w:t>I  discard</w:t>
      </w:r>
      <w:proofErr w:type="gramEnd"/>
      <w:r>
        <w:t xml:space="preserve"> it.</w:t>
      </w:r>
    </w:p>
  </w:comment>
  <w:comment w:id="738" w:author="Thomas Kwong" w:date="2021-09-12T17:10:00Z" w:initials="T.K">
    <w:p w14:paraId="527647E4" w14:textId="18A37C60" w:rsidR="002908A5" w:rsidRDefault="002908A5">
      <w:pPr>
        <w:pStyle w:val="CommentText"/>
      </w:pPr>
      <w:r>
        <w:rPr>
          <w:rStyle w:val="CommentReference"/>
        </w:rPr>
        <w:annotationRef/>
      </w:r>
      <w:proofErr w:type="gramStart"/>
      <w:r>
        <w:t>So</w:t>
      </w:r>
      <w:proofErr w:type="gramEnd"/>
      <w:r>
        <w:t xml:space="preserve"> this cohort was never used? Is this part of the 8 cohort? I am confused.</w:t>
      </w:r>
    </w:p>
  </w:comment>
  <w:comment w:id="739"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741"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742" w:author="Thomas Kwong" w:date="2021-09-12T17: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743" w:author="LIN, Yufeng" w:date="2021-09-21T11:04:00Z" w:initials="LY">
    <w:p w14:paraId="1046BBE0" w14:textId="6211A26F" w:rsidR="003713B8" w:rsidRDefault="003713B8">
      <w:pPr>
        <w:pStyle w:val="CommentText"/>
      </w:pPr>
      <w:r>
        <w:rPr>
          <w:rStyle w:val="CommentReference"/>
        </w:rPr>
        <w:annotationRef/>
      </w:r>
      <w:r>
        <w:t xml:space="preserve">Because we totally have 2052, exclude one PCR </w:t>
      </w:r>
      <w:proofErr w:type="spellStart"/>
      <w:r>
        <w:t>processd</w:t>
      </w:r>
      <w:proofErr w:type="spellEnd"/>
      <w:r>
        <w:t xml:space="preserve"> </w:t>
      </w:r>
      <w:proofErr w:type="gramStart"/>
      <w:r>
        <w:t>cohort(</w:t>
      </w:r>
      <w:proofErr w:type="gramEnd"/>
      <w:r>
        <w:t>72), the o</w:t>
      </w:r>
      <w:r w:rsidR="00FA0AD4">
        <w:t>ther samples(2052-1329-72=579) contained 28% of all samples.</w:t>
      </w:r>
    </w:p>
  </w:comment>
  <w:comment w:id="747"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751"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763"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764"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765"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766"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767"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776"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779"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780"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785"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788"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791"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795"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796"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815"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819"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820"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822"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826"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835" w:author="Thomas Kwong" w:date="2021-09-22T18:42:00Z" w:initials="T.K">
    <w:p w14:paraId="269D7A8A" w14:textId="77777777" w:rsidR="00B71282" w:rsidRPr="00B71282" w:rsidRDefault="00B71282">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proofErr w:type="gramStart"/>
      <w:r w:rsidRPr="00B71282">
        <w:rPr>
          <w:rFonts w:ascii="Times New Roman" w:hAnsi="Times New Roman" w:cs="Times New Roman"/>
          <w:sz w:val="22"/>
        </w:rPr>
        <w:t>criteria</w:t>
      </w:r>
      <w:proofErr w:type="gramEnd"/>
      <w:r w:rsidRPr="00B71282">
        <w:rPr>
          <w:rFonts w:ascii="Times New Roman" w:hAnsi="Times New Roman" w:cs="Times New Roman"/>
          <w:sz w:val="22"/>
        </w:rPr>
        <w:t xml:space="preserve"> for searching and identifying papers.</w:t>
      </w:r>
    </w:p>
    <w:p w14:paraId="762240B0" w14:textId="77777777" w:rsidR="00B71282" w:rsidRPr="00B71282" w:rsidRDefault="00B71282">
      <w:pPr>
        <w:pStyle w:val="CommentText"/>
        <w:rPr>
          <w:rFonts w:ascii="Times New Roman" w:hAnsi="Times New Roman" w:cs="Times New Roman"/>
          <w:sz w:val="22"/>
        </w:rPr>
      </w:pPr>
      <w:r w:rsidRPr="00B71282">
        <w:rPr>
          <w:rFonts w:ascii="Times New Roman" w:hAnsi="Times New Roman" w:cs="Times New Roman"/>
          <w:sz w:val="22"/>
        </w:rPr>
        <w:t xml:space="preserve">Check </w:t>
      </w:r>
      <w:proofErr w:type="spellStart"/>
      <w:r w:rsidRPr="00B71282">
        <w:rPr>
          <w:rFonts w:ascii="Times New Roman" w:hAnsi="Times New Roman" w:cs="Times New Roman"/>
          <w:sz w:val="22"/>
        </w:rPr>
        <w:t>Siew’s</w:t>
      </w:r>
      <w:proofErr w:type="spellEnd"/>
      <w:r w:rsidRPr="00B71282">
        <w:rPr>
          <w:rFonts w:ascii="Times New Roman" w:hAnsi="Times New Roman" w:cs="Times New Roman"/>
          <w:sz w:val="22"/>
        </w:rPr>
        <w:t xml:space="preserve"> papers, she did a lot of meta-analysis.</w:t>
      </w:r>
    </w:p>
    <w:p w14:paraId="6E71A70B" w14:textId="77777777" w:rsidR="00B71282" w:rsidRPr="00B71282" w:rsidRDefault="00B71282" w:rsidP="00B71282">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2A3E3389" w14:textId="21F51B8A" w:rsidR="00B71282" w:rsidRPr="00B71282" w:rsidRDefault="00B71282" w:rsidP="00B71282">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 xml:space="preserve">Aliment </w:t>
      </w:r>
      <w:proofErr w:type="spellStart"/>
      <w:r w:rsidRPr="00B71282">
        <w:rPr>
          <w:rFonts w:ascii="Times New Roman" w:eastAsia="Times New Roman" w:hAnsi="Times New Roman" w:cs="Times New Roman"/>
          <w:kern w:val="0"/>
          <w:sz w:val="22"/>
          <w:lang w:val="en-HK" w:eastAsia="en-HK"/>
        </w:rPr>
        <w:t>Pharmacol</w:t>
      </w:r>
      <w:proofErr w:type="spellEnd"/>
      <w:r w:rsidRPr="00B71282">
        <w:rPr>
          <w:rFonts w:ascii="Times New Roman" w:eastAsia="Times New Roman" w:hAnsi="Times New Roman" w:cs="Times New Roman"/>
          <w:kern w:val="0"/>
          <w:sz w:val="22"/>
          <w:lang w:val="en-HK" w:eastAsia="en-HK"/>
        </w:rPr>
        <w:t xml:space="preserve"> </w:t>
      </w:r>
      <w:proofErr w:type="spellStart"/>
      <w:r w:rsidRPr="00B71282">
        <w:rPr>
          <w:rFonts w:ascii="Times New Roman" w:eastAsia="Times New Roman" w:hAnsi="Times New Roman" w:cs="Times New Roman"/>
          <w:kern w:val="0"/>
          <w:sz w:val="22"/>
          <w:lang w:val="en-HK" w:eastAsia="en-HK"/>
        </w:rPr>
        <w:t>Ther</w:t>
      </w:r>
      <w:proofErr w:type="spellEnd"/>
      <w:r w:rsidRPr="00B71282">
        <w:rPr>
          <w:rFonts w:ascii="Times New Roman" w:eastAsia="Times New Roman" w:hAnsi="Times New Roman" w:cs="Times New Roman"/>
          <w:kern w:val="0"/>
          <w:sz w:val="22"/>
          <w:lang w:val="en-HK" w:eastAsia="en-HK"/>
        </w:rPr>
        <w:t>. 2019 Feb;49(4):354-363.</w:t>
      </w:r>
      <w:r w:rsidRPr="00B71282">
        <w:rPr>
          <w:rFonts w:ascii="Times New Roman" w:eastAsia="Times New Roman" w:hAnsi="Times New Roman" w:cs="Times New Roman"/>
          <w:kern w:val="0"/>
          <w:sz w:val="24"/>
          <w:szCs w:val="24"/>
          <w:lang w:val="en-HK" w:eastAsia="en-HK"/>
        </w:rPr>
        <w:t xml:space="preserve"> </w:t>
      </w:r>
    </w:p>
    <w:p w14:paraId="4E579EFC" w14:textId="7A24BCF3" w:rsidR="00B71282" w:rsidRPr="00B71282" w:rsidRDefault="00B71282" w:rsidP="00B71282">
      <w:pPr>
        <w:widowControl/>
        <w:jc w:val="left"/>
        <w:rPr>
          <w:rFonts w:ascii="Times New Roman" w:eastAsia="Times New Roman" w:hAnsi="Times New Roman" w:cs="Times New Roman"/>
          <w:kern w:val="0"/>
          <w:sz w:val="24"/>
          <w:szCs w:val="24"/>
          <w:lang w:val="en-HK" w:eastAsia="en-HK"/>
        </w:rPr>
      </w:pPr>
    </w:p>
  </w:comment>
  <w:comment w:id="857" w:author="LIN, Yufeng" w:date="2021-08-18T10:00:00Z" w:initials="LY">
    <w:p w14:paraId="24A3C223" w14:textId="77777777" w:rsidR="008125F9" w:rsidRDefault="008125F9" w:rsidP="008125F9">
      <w:pPr>
        <w:pStyle w:val="CommentText"/>
      </w:pPr>
      <w:r>
        <w:rPr>
          <w:rFonts w:hint="eastAsia"/>
        </w:rPr>
        <w:t>每个cohort的病人的个数</w:t>
      </w:r>
    </w:p>
  </w:comment>
  <w:comment w:id="859"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858"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860"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861"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850"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836" w:author="Thomas Kwong" w:date="2021-09-22T18:50:00Z" w:initials="T.K">
    <w:p w14:paraId="1563A64E" w14:textId="73C333CF" w:rsidR="00B71282" w:rsidRDefault="00B71282">
      <w:pPr>
        <w:pStyle w:val="CommentText"/>
      </w:pPr>
      <w:r>
        <w:rPr>
          <w:rStyle w:val="CommentReference"/>
        </w:rPr>
        <w:annotationRef/>
      </w:r>
      <w:r>
        <w:t xml:space="preserve">Come on, don’t just </w:t>
      </w:r>
      <w:proofErr w:type="gramStart"/>
      <w:r>
        <w:t>copy</w:t>
      </w:r>
      <w:proofErr w:type="gramEnd"/>
      <w:r>
        <w:t xml:space="preserve"> and paste. Th</w:t>
      </w:r>
      <w:r w:rsidR="006F4998">
        <w:t>ese are</w:t>
      </w:r>
      <w:r>
        <w:t xml:space="preserve"> obviously redundant info</w:t>
      </w:r>
      <w:r w:rsidR="006F4998">
        <w:t>.</w:t>
      </w:r>
    </w:p>
  </w:comment>
  <w:comment w:id="866" w:author="Thomas Kwong" w:date="2021-09-22T21:50:00Z" w:initials="T.K">
    <w:p w14:paraId="236FDE9A" w14:textId="62AC2609" w:rsidR="0052127A" w:rsidRDefault="0052127A">
      <w:pPr>
        <w:pStyle w:val="CommentText"/>
      </w:pPr>
      <w:r>
        <w:rPr>
          <w:rStyle w:val="CommentReference"/>
        </w:rPr>
        <w:annotationRef/>
      </w:r>
      <w:r>
        <w:t>You didn’t sequence anything specific for this study, right?</w:t>
      </w:r>
    </w:p>
  </w:comment>
  <w:comment w:id="868" w:author="Thomas Kwong" w:date="2021-09-22T18:55:00Z" w:initials="T.K">
    <w:p w14:paraId="57684D3C" w14:textId="3D83E506" w:rsidR="006F4998" w:rsidRDefault="0052127A">
      <w:pPr>
        <w:pStyle w:val="CommentText"/>
      </w:pPr>
      <w:r>
        <w:t>Wa</w:t>
      </w:r>
      <w:r w:rsidR="006F4998">
        <w:rPr>
          <w:rStyle w:val="CommentReference"/>
        </w:rPr>
        <w:annotationRef/>
      </w:r>
      <w:r>
        <w:t>s this</w:t>
      </w:r>
      <w:r w:rsidR="006F4998">
        <w:t xml:space="preserve"> clinical study specific</w:t>
      </w:r>
      <w:r>
        <w:t xml:space="preserve"> for this study?</w:t>
      </w:r>
    </w:p>
    <w:p w14:paraId="16013581" w14:textId="3C4C5511" w:rsidR="0052127A" w:rsidRDefault="0052127A">
      <w:pPr>
        <w:pStyle w:val="CommentText"/>
      </w:pPr>
    </w:p>
  </w:comment>
  <w:comment w:id="884" w:author="Thomas Kwong" w:date="2021-09-22T21:49:00Z" w:initials="T.K">
    <w:p w14:paraId="43C59F42" w14:textId="3FAF6746" w:rsidR="0052127A" w:rsidRDefault="0052127A">
      <w:pPr>
        <w:pStyle w:val="CommentText"/>
      </w:pPr>
      <w:r>
        <w:rPr>
          <w:rStyle w:val="CommentReference"/>
        </w:rPr>
        <w:annotationRef/>
      </w:r>
      <w:r>
        <w:t>What do you mean?</w:t>
      </w:r>
    </w:p>
  </w:comment>
  <w:comment w:id="864" w:author="Thomas Kwong" w:date="2021-09-22T21:52:00Z" w:initials="T.K">
    <w:p w14:paraId="10420BA4" w14:textId="77777777" w:rsidR="0052127A" w:rsidRDefault="0052127A">
      <w:pPr>
        <w:pStyle w:val="CommentText"/>
      </w:pPr>
      <w:r>
        <w:rPr>
          <w:rStyle w:val="CommentReference"/>
        </w:rPr>
        <w:annotationRef/>
      </w:r>
      <w:r>
        <w:t>I am confused.</w:t>
      </w:r>
      <w:r w:rsidR="00AA51E6">
        <w:t xml:space="preserve"> For the HK and China cohort data, you were just</w:t>
      </w:r>
      <w:r>
        <w:t xml:space="preserve"> using the sequence data from previous projects</w:t>
      </w:r>
      <w:r w:rsidR="00AA51E6">
        <w:t xml:space="preserve"> of Prof Yu, right? And didn’t recruit new patients for this specific study?</w:t>
      </w:r>
    </w:p>
    <w:p w14:paraId="433F63F5" w14:textId="7611499D" w:rsidR="00AA51E6" w:rsidRDefault="00AA51E6">
      <w:pPr>
        <w:pStyle w:val="CommentText"/>
      </w:pPr>
    </w:p>
  </w:comment>
  <w:comment w:id="906" w:author="Thomas Kwong" w:date="2021-09-22T22:01:00Z" w:initials="T.K">
    <w:p w14:paraId="1873F3AC" w14:textId="77777777" w:rsidR="00AA51E6" w:rsidRDefault="00AA51E6">
      <w:pPr>
        <w:pStyle w:val="CommentText"/>
      </w:pPr>
      <w:r>
        <w:rPr>
          <w:rStyle w:val="CommentReference"/>
        </w:rPr>
        <w:annotationRef/>
      </w:r>
      <w:r>
        <w:t>You need to define what is abnormal. What diseases are considered bad? Have a supplementary table listing your criteria.</w:t>
      </w:r>
    </w:p>
    <w:p w14:paraId="28B1FD96" w14:textId="73C0155D" w:rsidR="00531B71" w:rsidRDefault="00531B71">
      <w:pPr>
        <w:pStyle w:val="CommentText"/>
      </w:pPr>
      <w:r>
        <w:t>For other groups, I assume IBD patients should discarded as well?</w:t>
      </w:r>
    </w:p>
  </w:comment>
  <w:comment w:id="946" w:author="Thomas Kwong" w:date="2021-09-22T22:06:00Z" w:initials="T.K">
    <w:p w14:paraId="0862C841" w14:textId="14A55C04" w:rsidR="00531B71" w:rsidRDefault="00531B71">
      <w:pPr>
        <w:pStyle w:val="CommentText"/>
      </w:pPr>
      <w:r>
        <w:rPr>
          <w:rStyle w:val="CommentReference"/>
        </w:rPr>
        <w:annotationRef/>
      </w:r>
      <w:r>
        <w:t>Be professional, what is so on, what conditions are you talking about!</w:t>
      </w:r>
    </w:p>
  </w:comment>
  <w:comment w:id="950" w:author="Thomas Kwong" w:date="2021-09-22T22:09:00Z" w:initials="T.K">
    <w:p w14:paraId="35E080C4" w14:textId="46343CD8" w:rsidR="00531B71" w:rsidRDefault="00531B71">
      <w:pPr>
        <w:pStyle w:val="CommentText"/>
      </w:pPr>
      <w:r>
        <w:rPr>
          <w:rStyle w:val="CommentReference"/>
        </w:rPr>
        <w:annotationRef/>
      </w:r>
      <w:r>
        <w:t>Sorry but I really don’t understand what you are talking about.</w:t>
      </w:r>
    </w:p>
  </w:comment>
  <w:comment w:id="990"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6A8A5455" w15:done="0"/>
  <w15:commentEx w15:paraId="06EDD473" w15:paraIdParent="6A8A5455" w15:done="0"/>
  <w15:commentEx w15:paraId="092E7CA2" w15:done="0"/>
  <w15:commentEx w15:paraId="2710F0CE" w15:paraIdParent="092E7CA2" w15:done="0"/>
  <w15:commentEx w15:paraId="3AAE6928"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Ex w15:paraId="4E579EFC" w15:done="0"/>
  <w15:commentEx w15:paraId="24A3C223" w15:done="0"/>
  <w15:commentEx w15:paraId="395B7A6E" w15:done="0"/>
  <w15:commentEx w15:paraId="05749868" w15:done="0"/>
  <w15:commentEx w15:paraId="65077FAE" w15:done="0"/>
  <w15:commentEx w15:paraId="6BBA355D" w15:done="0"/>
  <w15:commentEx w15:paraId="619E13FD" w15:done="0"/>
  <w15:commentEx w15:paraId="1563A64E" w15:done="0"/>
  <w15:commentEx w15:paraId="236FDE9A" w15:done="0"/>
  <w15:commentEx w15:paraId="16013581" w15:done="0"/>
  <w15:commentEx w15:paraId="43C59F42" w15:done="0"/>
  <w15:commentEx w15:paraId="433F63F5" w15:done="0"/>
  <w15:commentEx w15:paraId="28B1FD96" w15:done="0"/>
  <w15:commentEx w15:paraId="0862C841" w15:done="0"/>
  <w15:commentEx w15:paraId="35E080C4"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F72FCE" w16cex:dateUtc="2021-08-18T02:00: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Extensible w16cex:durableId="24F5F792" w16cex:dateUtc="2021-09-22T10:42: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5F981" w16cex:dateUtc="2021-09-22T10:50:00Z"/>
  <w16cex:commentExtensible w16cex:durableId="24F62390" w16cex:dateUtc="2021-09-22T13:50:00Z"/>
  <w16cex:commentExtensible w16cex:durableId="24F5FAB0" w16cex:dateUtc="2021-09-22T10:55:00Z"/>
  <w16cex:commentExtensible w16cex:durableId="24F62364" w16cex:dateUtc="2021-09-22T13:49:00Z"/>
  <w16cex:commentExtensible w16cex:durableId="24F62400" w16cex:dateUtc="2021-09-22T13:52:00Z"/>
  <w16cex:commentExtensible w16cex:durableId="24F6261E" w16cex:dateUtc="2021-09-22T14:01:00Z"/>
  <w16cex:commentExtensible w16cex:durableId="24F62783" w16cex:dateUtc="2021-09-22T14:06:00Z"/>
  <w16cex:commentExtensible w16cex:durableId="24F62815" w16cex:dateUtc="2021-09-22T14:09: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6A8A5455" w16cid:durableId="24E8AF81"/>
  <w16cid:commentId w16cid:paraId="06EDD473" w16cid:durableId="24F42ACE"/>
  <w16cid:commentId w16cid:paraId="092E7CA2" w16cid:durableId="24E8B22F"/>
  <w16cid:commentId w16cid:paraId="2710F0CE" w16cid:durableId="24F42BF7"/>
  <w16cid:commentId w16cid:paraId="3AAE6928" w16cid:durableId="24F72FCE"/>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Id w16cid:paraId="4E579EFC" w16cid:durableId="24F5F792"/>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1563A64E" w16cid:durableId="24F5F981"/>
  <w16cid:commentId w16cid:paraId="236FDE9A" w16cid:durableId="24F62390"/>
  <w16cid:commentId w16cid:paraId="16013581" w16cid:durableId="24F5FAB0"/>
  <w16cid:commentId w16cid:paraId="43C59F42" w16cid:durableId="24F62364"/>
  <w16cid:commentId w16cid:paraId="433F63F5" w16cid:durableId="24F62400"/>
  <w16cid:commentId w16cid:paraId="28B1FD96" w16cid:durableId="24F6261E"/>
  <w16cid:commentId w16cid:paraId="0862C841" w16cid:durableId="24F62783"/>
  <w16cid:commentId w16cid:paraId="35E080C4" w16cid:durableId="24F62815"/>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7321" w14:textId="77777777" w:rsidR="005B5B6A" w:rsidRDefault="005B5B6A" w:rsidP="00D9531B">
      <w:r>
        <w:separator/>
      </w:r>
    </w:p>
  </w:endnote>
  <w:endnote w:type="continuationSeparator" w:id="0">
    <w:p w14:paraId="2C77F3C2" w14:textId="77777777" w:rsidR="005B5B6A" w:rsidRDefault="005B5B6A"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B7C2" w14:textId="77777777" w:rsidR="005B5B6A" w:rsidRDefault="005B5B6A" w:rsidP="00D9531B">
      <w:r>
        <w:separator/>
      </w:r>
    </w:p>
  </w:footnote>
  <w:footnote w:type="continuationSeparator" w:id="0">
    <w:p w14:paraId="1FAA991E" w14:textId="77777777" w:rsidR="005B5B6A" w:rsidRDefault="005B5B6A"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4CC2"/>
    <w:rsid w:val="00046853"/>
    <w:rsid w:val="00047BAF"/>
    <w:rsid w:val="00070C6B"/>
    <w:rsid w:val="000961CC"/>
    <w:rsid w:val="000B77CA"/>
    <w:rsid w:val="000D0043"/>
    <w:rsid w:val="000F3921"/>
    <w:rsid w:val="00111E8C"/>
    <w:rsid w:val="001145AC"/>
    <w:rsid w:val="00121BF5"/>
    <w:rsid w:val="00147983"/>
    <w:rsid w:val="00170358"/>
    <w:rsid w:val="00174DF5"/>
    <w:rsid w:val="00177C66"/>
    <w:rsid w:val="001857BF"/>
    <w:rsid w:val="00192D58"/>
    <w:rsid w:val="001A7063"/>
    <w:rsid w:val="001B7AE4"/>
    <w:rsid w:val="001C68E3"/>
    <w:rsid w:val="001C6CFA"/>
    <w:rsid w:val="001C7215"/>
    <w:rsid w:val="001E498E"/>
    <w:rsid w:val="00274D15"/>
    <w:rsid w:val="002779A9"/>
    <w:rsid w:val="002908A5"/>
    <w:rsid w:val="00296DF7"/>
    <w:rsid w:val="002B6652"/>
    <w:rsid w:val="002F5B96"/>
    <w:rsid w:val="00311A3E"/>
    <w:rsid w:val="003350DE"/>
    <w:rsid w:val="00346168"/>
    <w:rsid w:val="00350F09"/>
    <w:rsid w:val="003557D0"/>
    <w:rsid w:val="00362578"/>
    <w:rsid w:val="003713B8"/>
    <w:rsid w:val="003A3841"/>
    <w:rsid w:val="003A57AB"/>
    <w:rsid w:val="004107A6"/>
    <w:rsid w:val="004174A2"/>
    <w:rsid w:val="00422C33"/>
    <w:rsid w:val="004249EE"/>
    <w:rsid w:val="004266AF"/>
    <w:rsid w:val="005165C0"/>
    <w:rsid w:val="0052127A"/>
    <w:rsid w:val="00531B71"/>
    <w:rsid w:val="00531B89"/>
    <w:rsid w:val="00543629"/>
    <w:rsid w:val="005B5B6A"/>
    <w:rsid w:val="00610F0C"/>
    <w:rsid w:val="00612E2B"/>
    <w:rsid w:val="00626B9C"/>
    <w:rsid w:val="0067668F"/>
    <w:rsid w:val="00693464"/>
    <w:rsid w:val="006A583D"/>
    <w:rsid w:val="006E146A"/>
    <w:rsid w:val="006F4998"/>
    <w:rsid w:val="007031A9"/>
    <w:rsid w:val="007148B3"/>
    <w:rsid w:val="007473CD"/>
    <w:rsid w:val="00752EF5"/>
    <w:rsid w:val="007668AF"/>
    <w:rsid w:val="00776F09"/>
    <w:rsid w:val="00790445"/>
    <w:rsid w:val="007A00E9"/>
    <w:rsid w:val="007A7FD7"/>
    <w:rsid w:val="007C755A"/>
    <w:rsid w:val="007F1010"/>
    <w:rsid w:val="008031F7"/>
    <w:rsid w:val="008125F9"/>
    <w:rsid w:val="00867992"/>
    <w:rsid w:val="00870917"/>
    <w:rsid w:val="00874ACB"/>
    <w:rsid w:val="00880064"/>
    <w:rsid w:val="00895549"/>
    <w:rsid w:val="008E309A"/>
    <w:rsid w:val="008F7CB0"/>
    <w:rsid w:val="009659EB"/>
    <w:rsid w:val="009B08A0"/>
    <w:rsid w:val="009B5131"/>
    <w:rsid w:val="009F1B87"/>
    <w:rsid w:val="009F5D73"/>
    <w:rsid w:val="00A01A31"/>
    <w:rsid w:val="00A352F4"/>
    <w:rsid w:val="00A41972"/>
    <w:rsid w:val="00A44FBD"/>
    <w:rsid w:val="00A45492"/>
    <w:rsid w:val="00AA51E6"/>
    <w:rsid w:val="00AC6DD3"/>
    <w:rsid w:val="00AC7950"/>
    <w:rsid w:val="00AE2F5C"/>
    <w:rsid w:val="00B01273"/>
    <w:rsid w:val="00B46202"/>
    <w:rsid w:val="00B702FD"/>
    <w:rsid w:val="00B71282"/>
    <w:rsid w:val="00B86D95"/>
    <w:rsid w:val="00BA4627"/>
    <w:rsid w:val="00C03A5E"/>
    <w:rsid w:val="00C54439"/>
    <w:rsid w:val="00C64617"/>
    <w:rsid w:val="00C777A3"/>
    <w:rsid w:val="00C93399"/>
    <w:rsid w:val="00C974CA"/>
    <w:rsid w:val="00CB67CB"/>
    <w:rsid w:val="00CC5706"/>
    <w:rsid w:val="00CD611D"/>
    <w:rsid w:val="00CE0FD9"/>
    <w:rsid w:val="00D1238A"/>
    <w:rsid w:val="00D21AB9"/>
    <w:rsid w:val="00D22B87"/>
    <w:rsid w:val="00D7106E"/>
    <w:rsid w:val="00D72E28"/>
    <w:rsid w:val="00D9503E"/>
    <w:rsid w:val="00D9531B"/>
    <w:rsid w:val="00DD0F71"/>
    <w:rsid w:val="00DF5CC7"/>
    <w:rsid w:val="00E1569B"/>
    <w:rsid w:val="00E423B8"/>
    <w:rsid w:val="00E46F05"/>
    <w:rsid w:val="00E71AA7"/>
    <w:rsid w:val="00E753D0"/>
    <w:rsid w:val="00E84D28"/>
    <w:rsid w:val="00EC22EF"/>
    <w:rsid w:val="00ED2B2F"/>
    <w:rsid w:val="00ED3D78"/>
    <w:rsid w:val="00EE5685"/>
    <w:rsid w:val="00F15BA6"/>
    <w:rsid w:val="00F444BB"/>
    <w:rsid w:val="00F469D4"/>
    <w:rsid w:val="00F61633"/>
    <w:rsid w:val="00F76818"/>
    <w:rsid w:val="00F774B9"/>
    <w:rsid w:val="00F93DEB"/>
    <w:rsid w:val="00FA0AD4"/>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7F1010"/>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7F1010"/>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21</Pages>
  <Words>58934</Words>
  <Characters>335929</Characters>
  <Application>Microsoft Office Word</Application>
  <DocSecurity>0</DocSecurity>
  <Lines>2799</Lines>
  <Paragraphs>788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7</cp:revision>
  <dcterms:created xsi:type="dcterms:W3CDTF">2021-09-23T06:02:00Z</dcterms:created>
  <dcterms:modified xsi:type="dcterms:W3CDTF">2021-09-24T01:30:00Z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