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both"/>
        <w:rPr>
          <w:sz w:val="26"/>
          <w:szCs w:val="26"/>
        </w:rPr>
      </w:pPr>
      <w:bookmarkStart w:id="0" w:name="__DdeLink__372_1661381892"/>
      <w:r>
        <w:rPr>
          <w:rFonts w:ascii="Times" w:hAnsi="Times"/>
          <w:b/>
          <w:bCs/>
          <w:color w:val="000000"/>
          <w:sz w:val="26"/>
          <w:szCs w:val="26"/>
        </w:rPr>
        <w:t>Summary:</w:t>
      </w:r>
      <w:r>
        <w:rPr>
          <w:rFonts w:ascii="Times" w:hAnsi="Times"/>
          <w:b w:val="false"/>
          <w:bCs w:val="false"/>
          <w:color w:val="000000"/>
          <w:sz w:val="26"/>
          <w:szCs w:val="26"/>
        </w:rPr>
        <w:t xml:space="preserve"> We resolved our data skewness issue with standard machine learning techniques: over-sampling and under-sampling, which makes our datasets balanced. As follows from the results reported in tables below, LSTM performs better when under sampling is used whereas HMM works well in over sampling technique. It was also observed that HMM provides higher results with dataset 1. On the other hand, LSTM shows superior performance when dataset 2 is used. </w:t>
      </w:r>
    </w:p>
    <w:p>
      <w:pPr>
        <w:pStyle w:val="Normal"/>
        <w:ind w:hanging="0"/>
        <w:jc w:val="both"/>
        <w:rPr>
          <w:rFonts w:ascii="Times" w:hAnsi="Times"/>
          <w:b w:val="false"/>
          <w:b w:val="false"/>
          <w:bCs w:val="false"/>
          <w:color w:val="000000"/>
        </w:rPr>
      </w:pPr>
      <w:r>
        <w:rPr>
          <w:rFonts w:ascii="Times" w:hAnsi="Times"/>
          <w:b w:val="false"/>
          <w:bCs w:val="false"/>
          <w:color w:val="000000"/>
        </w:rPr>
      </w:r>
    </w:p>
    <w:p>
      <w:pPr>
        <w:pStyle w:val="Normal"/>
        <w:ind w:hanging="0"/>
        <w:jc w:val="both"/>
        <w:rPr/>
      </w:pPr>
      <w:r>
        <w:rPr>
          <w:rFonts w:ascii="Times" w:hAnsi="Times"/>
          <w:b/>
          <w:bCs/>
          <w:color w:val="000000"/>
          <w:sz w:val="26"/>
          <w:szCs w:val="26"/>
        </w:rPr>
        <w:t xml:space="preserve">Notes: </w:t>
      </w:r>
      <w:r>
        <w:rPr>
          <w:rFonts w:ascii="Times" w:hAnsi="Times"/>
          <w:b w:val="false"/>
          <w:bCs w:val="false"/>
          <w:color w:val="000000"/>
          <w:sz w:val="26"/>
          <w:szCs w:val="26"/>
        </w:rPr>
        <w:t xml:space="preserve">We calculated </w:t>
      </w:r>
      <w:r>
        <w:rPr>
          <w:rFonts w:ascii="Times" w:hAnsi="Times"/>
          <w:b/>
          <w:bCs/>
          <w:color w:val="000000"/>
          <w:sz w:val="26"/>
          <w:szCs w:val="26"/>
        </w:rPr>
        <w:t>macro averaged</w:t>
      </w:r>
      <w:r>
        <w:rPr>
          <w:rFonts w:ascii="Times" w:hAnsi="Times"/>
          <w:b w:val="false"/>
          <w:bCs w:val="false"/>
          <w:color w:val="000000"/>
          <w:sz w:val="26"/>
          <w:szCs w:val="26"/>
        </w:rPr>
        <w:t xml:space="preserve"> results with the method Tsoumakas et al., 2010. However, </w:t>
      </w:r>
      <w:r>
        <w:rPr>
          <w:rFonts w:ascii="Times" w:hAnsi="Times"/>
          <w:b/>
          <w:bCs/>
          <w:color w:val="000000"/>
          <w:sz w:val="26"/>
          <w:szCs w:val="26"/>
        </w:rPr>
        <w:t>micro averaged</w:t>
      </w:r>
      <w:r>
        <w:rPr>
          <w:rFonts w:ascii="Times" w:hAnsi="Times"/>
          <w:b w:val="false"/>
          <w:bCs w:val="false"/>
          <w:color w:val="000000"/>
          <w:sz w:val="26"/>
          <w:szCs w:val="26"/>
        </w:rPr>
        <w:t xml:space="preserve"> results were computed with Daelemans et al. (2010). Micro averaged results are really a measure of effectiveness on the large classes in a test collection. To get a sense of effectiveness on small classes, you should compute macro averaged results (Manning et al., 2008)</w:t>
      </w:r>
      <w:bookmarkEnd w:id="0"/>
      <w:r>
        <w:rPr>
          <w:rFonts w:ascii="Times" w:hAnsi="Times"/>
          <w:b w:val="false"/>
          <w:bCs w:val="false"/>
          <w:color w:val="000000"/>
          <w:sz w:val="26"/>
          <w:szCs w:val="26"/>
        </w:rPr>
        <w:t>.</w:t>
      </w:r>
    </w:p>
    <w:p>
      <w:pPr>
        <w:pStyle w:val="Normal"/>
        <w:ind w:hanging="0"/>
        <w:jc w:val="both"/>
        <w:rPr>
          <w:rFonts w:ascii="Times" w:hAnsi="Times"/>
          <w:b w:val="false"/>
          <w:b w:val="false"/>
          <w:bCs w:val="false"/>
          <w:color w:val="000000"/>
        </w:rPr>
      </w:pPr>
      <w:r>
        <w:rPr>
          <w:rFonts w:ascii="Times" w:hAnsi="Times"/>
          <w:b w:val="false"/>
          <w:bCs w:val="false"/>
          <w:color w:val="000000"/>
        </w:rPr>
      </w:r>
    </w:p>
    <w:p>
      <w:pPr>
        <w:pStyle w:val="Normal"/>
        <w:ind w:hanging="0"/>
        <w:jc w:val="both"/>
        <w:rPr>
          <w:rFonts w:ascii="Times" w:hAnsi="Times"/>
          <w:b w:val="false"/>
          <w:b w:val="false"/>
          <w:bCs w:val="false"/>
          <w:color w:val="000000"/>
        </w:rPr>
      </w:pPr>
      <w:r>
        <w:rPr>
          <w:rFonts w:ascii="Times" w:hAnsi="Times"/>
          <w:b w:val="false"/>
          <w:bCs w:val="false"/>
          <w:color w:val="000000"/>
        </w:rPr>
      </w:r>
    </w:p>
    <w:p>
      <w:pPr>
        <w:pStyle w:val="Normal"/>
        <w:ind w:hanging="0"/>
        <w:jc w:val="both"/>
        <w:rPr>
          <w:rFonts w:ascii="Times" w:hAnsi="Times"/>
          <w:b w:val="false"/>
          <w:b w:val="false"/>
          <w:bCs w:val="false"/>
          <w:color w:val="000000"/>
          <w:sz w:val="36"/>
          <w:szCs w:val="36"/>
        </w:rPr>
      </w:pPr>
      <w:r>
        <w:rPr>
          <w:rFonts w:ascii="Times" w:hAnsi="Times"/>
          <w:b w:val="false"/>
          <w:bCs w:val="false"/>
          <w:color w:val="000000"/>
          <w:sz w:val="36"/>
          <w:szCs w:val="36"/>
        </w:rPr>
      </w:r>
    </w:p>
    <w:p>
      <w:pPr>
        <w:pStyle w:val="Normal"/>
        <w:ind w:hanging="0"/>
        <w:jc w:val="center"/>
        <w:rPr>
          <w:sz w:val="26"/>
          <w:szCs w:val="26"/>
        </w:rPr>
      </w:pPr>
      <w:r>
        <w:rPr>
          <w:rFonts w:ascii="Times" w:hAnsi="Times"/>
          <w:b/>
          <w:bCs/>
          <w:color w:val="000000"/>
          <w:sz w:val="36"/>
          <w:szCs w:val="36"/>
        </w:rPr>
        <w:t>Macro Averaged 10 Folds Cross Validation Results</w:t>
      </w:r>
    </w:p>
    <w:p>
      <w:pPr>
        <w:pStyle w:val="Normal"/>
        <w:ind w:hanging="0"/>
        <w:jc w:val="center"/>
        <w:rPr>
          <w:sz w:val="26"/>
          <w:szCs w:val="26"/>
        </w:rPr>
      </w:pPr>
      <w:r>
        <w:rPr>
          <w:rFonts w:ascii="Times" w:hAnsi="Times"/>
          <w:b/>
          <w:bCs/>
          <w:color w:val="000000"/>
          <w:sz w:val="26"/>
          <w:szCs w:val="26"/>
        </w:rPr>
        <w:t>Date: July 27, 2017</w:t>
      </w:r>
    </w:p>
    <w:p>
      <w:pPr>
        <w:pStyle w:val="Normal"/>
        <w:ind w:hanging="0"/>
        <w:jc w:val="center"/>
        <w:rPr>
          <w:rFonts w:ascii="Times" w:hAnsi="Times"/>
          <w:b/>
          <w:b/>
          <w:bCs/>
          <w:color w:val="000000"/>
        </w:rPr>
      </w:pPr>
      <w:r>
        <w:rPr>
          <w:rFonts w:ascii="Times" w:hAnsi="Times"/>
          <w:b/>
          <w:bCs/>
          <w:color w:val="000000"/>
        </w:rPr>
      </w:r>
    </w:p>
    <w:p>
      <w:pPr>
        <w:pStyle w:val="Normal"/>
        <w:ind w:hanging="0"/>
        <w:jc w:val="center"/>
        <w:rPr>
          <w:rFonts w:ascii="Times" w:hAnsi="Times"/>
          <w:b/>
          <w:b/>
          <w:bCs/>
          <w:color w:val="000000"/>
        </w:rPr>
      </w:pPr>
      <w:r>
        <w:rPr>
          <w:rFonts w:ascii="Times" w:hAnsi="Times"/>
          <w:b/>
          <w:bCs/>
          <w:color w:val="000000"/>
        </w:rPr>
      </w:r>
    </w:p>
    <w:p>
      <w:pPr>
        <w:pStyle w:val="Normal"/>
        <w:ind w:hanging="0"/>
        <w:jc w:val="center"/>
        <w:rPr>
          <w:sz w:val="26"/>
          <w:szCs w:val="26"/>
        </w:rPr>
      </w:pPr>
      <w:r>
        <w:rPr>
          <w:rFonts w:ascii="Times" w:hAnsi="Times"/>
          <w:b/>
          <w:bCs/>
          <w:color w:val="000000"/>
          <w:sz w:val="26"/>
          <w:szCs w:val="26"/>
        </w:rPr>
        <w:t>Dataset 1: 37 MI transcripts (successful: 880, unsuccessful: 192); # unique codes: 41</w:t>
      </w:r>
    </w:p>
    <w:p>
      <w:pPr>
        <w:pStyle w:val="Normal"/>
        <w:ind w:hanging="0"/>
        <w:jc w:val="center"/>
        <w:rPr>
          <w:rFonts w:ascii="Times" w:hAnsi="Times"/>
          <w:b/>
          <w:b/>
          <w:bCs/>
          <w:color w:val="000000"/>
        </w:rPr>
      </w:pPr>
      <w:r>
        <w:rPr>
          <w:rFonts w:ascii="Times" w:hAnsi="Times"/>
          <w:b/>
          <w:bCs/>
          <w:color w:val="000000"/>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73"/>
        <w:gridCol w:w="1251"/>
        <w:gridCol w:w="1662"/>
        <w:gridCol w:w="1663"/>
        <w:gridCol w:w="1662"/>
        <w:gridCol w:w="1660"/>
      </w:tblGrid>
      <w:tr>
        <w:trPr/>
        <w:tc>
          <w:tcPr>
            <w:tcW w:w="2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Data Sample</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Method</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Accuracy</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Precision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Recall</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F1-Score</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Under Sampling (successful: 192, unsuccessful: 192)</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0.6657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0.6743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0.6663</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0.6586</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0.7564</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0.7596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0.7626</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0.7528</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Over Sampling (successful: 880, unsuccessful: 880)</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0.7755</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0.7828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0.7755</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0.7731</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0.5153</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0.5341</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0.5101</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0.4112</w:t>
            </w:r>
          </w:p>
        </w:tc>
      </w:tr>
    </w:tbl>
    <w:p>
      <w:pPr>
        <w:pStyle w:val="Normal"/>
        <w:ind w:hanging="0"/>
        <w:jc w:val="center"/>
        <w:rPr>
          <w:rFonts w:ascii="Times" w:hAnsi="Times"/>
          <w:b/>
          <w:b/>
          <w:bCs/>
          <w:color w:val="000000"/>
        </w:rPr>
      </w:pPr>
      <w:r>
        <w:rPr>
          <w:rFonts w:ascii="Times" w:hAnsi="Times"/>
          <w:b/>
          <w:bCs/>
          <w:color w:val="000000"/>
        </w:rPr>
      </w:r>
    </w:p>
    <w:p>
      <w:pPr>
        <w:pStyle w:val="Normal"/>
        <w:ind w:hanging="0"/>
        <w:jc w:val="center"/>
        <w:rPr>
          <w:rFonts w:ascii="Times" w:hAnsi="Times"/>
          <w:color w:val="000000"/>
          <w:sz w:val="24"/>
          <w:szCs w:val="24"/>
        </w:rPr>
      </w:pPr>
      <w:r>
        <w:rPr>
          <w:rFonts w:ascii="Times" w:hAnsi="Times"/>
          <w:color w:val="000000"/>
          <w:sz w:val="24"/>
          <w:szCs w:val="24"/>
        </w:rPr>
      </w:r>
    </w:p>
    <w:p>
      <w:pPr>
        <w:pStyle w:val="Normal"/>
        <w:ind w:hanging="0"/>
        <w:jc w:val="center"/>
        <w:rPr>
          <w:rFonts w:ascii="Times" w:hAnsi="Times"/>
          <w:color w:val="000000"/>
          <w:sz w:val="24"/>
          <w:szCs w:val="24"/>
        </w:rPr>
      </w:pPr>
      <w:r>
        <w:rPr>
          <w:rFonts w:ascii="Times" w:hAnsi="Times"/>
          <w:color w:val="000000"/>
          <w:sz w:val="24"/>
          <w:szCs w:val="24"/>
        </w:rPr>
      </w:r>
    </w:p>
    <w:p>
      <w:pPr>
        <w:pStyle w:val="Normal"/>
        <w:ind w:hanging="0"/>
        <w:jc w:val="center"/>
        <w:rPr>
          <w:rFonts w:ascii="Times" w:hAnsi="Times"/>
          <w:color w:val="000000"/>
          <w:sz w:val="24"/>
          <w:szCs w:val="24"/>
        </w:rPr>
      </w:pPr>
      <w:r>
        <w:rPr>
          <w:rFonts w:ascii="Times" w:hAnsi="Times"/>
          <w:color w:val="000000"/>
          <w:sz w:val="24"/>
          <w:szCs w:val="24"/>
        </w:rPr>
      </w:r>
    </w:p>
    <w:p>
      <w:pPr>
        <w:pStyle w:val="Normal"/>
        <w:ind w:hanging="0"/>
        <w:jc w:val="center"/>
        <w:rPr>
          <w:sz w:val="26"/>
          <w:szCs w:val="26"/>
        </w:rPr>
      </w:pPr>
      <w:r>
        <w:rPr>
          <w:rFonts w:ascii="Times" w:hAnsi="Times"/>
          <w:b/>
          <w:bCs/>
          <w:color w:val="000000"/>
          <w:sz w:val="26"/>
          <w:szCs w:val="26"/>
        </w:rPr>
        <w:t>Dataset 2: 106 MI transcripts (successful: 3427, unsuccessful: 742); # unique codes: 125</w:t>
      </w:r>
    </w:p>
    <w:p>
      <w:pPr>
        <w:pStyle w:val="Normal"/>
        <w:ind w:hanging="0"/>
        <w:jc w:val="center"/>
        <w:rPr>
          <w:rFonts w:ascii="Times" w:hAnsi="Times"/>
          <w:b/>
          <w:b/>
          <w:bCs/>
          <w:color w:val="000000"/>
        </w:rPr>
      </w:pPr>
      <w:r>
        <w:rPr>
          <w:rFonts w:ascii="Times" w:hAnsi="Times"/>
          <w:b/>
          <w:bCs/>
          <w:color w:val="000000"/>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73"/>
        <w:gridCol w:w="1251"/>
        <w:gridCol w:w="1662"/>
        <w:gridCol w:w="1663"/>
        <w:gridCol w:w="1662"/>
        <w:gridCol w:w="1660"/>
      </w:tblGrid>
      <w:tr>
        <w:trPr/>
        <w:tc>
          <w:tcPr>
            <w:tcW w:w="2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Data Sample</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Method</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Accuracy</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Precision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Recall</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F1-Score</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Under Sampling (successful: 742, unsuccessful: 742)</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0.5837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0.6128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0.5852</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0.5523</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0.7577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0.7624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0.7548</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0.7541</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Over Sampling (successful: 3427, unsuccessful: 3427)</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0.7564</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0.8023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0.7542</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0.7455</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0.5553</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0.5619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0.5535</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0.5405</w:t>
            </w:r>
          </w:p>
        </w:tc>
      </w:tr>
    </w:tbl>
    <w:p>
      <w:pPr>
        <w:pStyle w:val="Normal"/>
        <w:ind w:hanging="0"/>
        <w:jc w:val="center"/>
        <w:rPr>
          <w:rFonts w:ascii="Times" w:hAnsi="Times"/>
          <w:b/>
          <w:b/>
          <w:bCs/>
          <w:color w:val="000000"/>
          <w:sz w:val="24"/>
          <w:szCs w:val="24"/>
        </w:rPr>
      </w:pPr>
      <w:r>
        <w:rPr>
          <w:rFonts w:ascii="Times" w:hAnsi="Times"/>
          <w:b/>
          <w:bCs/>
          <w:color w:val="000000"/>
          <w:sz w:val="24"/>
          <w:szCs w:val="24"/>
        </w:rPr>
      </w:r>
    </w:p>
    <w:p>
      <w:pPr>
        <w:pStyle w:val="Normal"/>
        <w:ind w:hanging="0"/>
        <w:jc w:val="center"/>
        <w:rPr>
          <w:rFonts w:ascii="Times" w:hAnsi="Times"/>
          <w:b/>
          <w:b/>
          <w:bCs/>
          <w:color w:val="000000"/>
          <w:sz w:val="24"/>
          <w:szCs w:val="24"/>
        </w:rPr>
      </w:pPr>
      <w:r>
        <w:rPr>
          <w:rFonts w:ascii="Times" w:hAnsi="Times"/>
          <w:b/>
          <w:bCs/>
          <w:color w:val="000000"/>
          <w:sz w:val="24"/>
          <w:szCs w:val="24"/>
        </w:rPr>
      </w:r>
    </w:p>
    <w:p>
      <w:pPr>
        <w:pStyle w:val="Normal"/>
        <w:ind w:hanging="0"/>
        <w:jc w:val="center"/>
        <w:rPr>
          <w:sz w:val="36"/>
          <w:szCs w:val="36"/>
        </w:rPr>
      </w:pPr>
      <w:r>
        <w:rPr>
          <w:rFonts w:ascii="Times" w:hAnsi="Times"/>
          <w:b/>
          <w:bCs/>
          <w:color w:val="000000"/>
          <w:sz w:val="36"/>
          <w:szCs w:val="36"/>
        </w:rPr>
        <w:t>Micro Averaged 10 Folds Cross Validation Results</w:t>
      </w:r>
    </w:p>
    <w:p>
      <w:pPr>
        <w:pStyle w:val="Normal"/>
        <w:ind w:hanging="0"/>
        <w:jc w:val="center"/>
        <w:rPr>
          <w:sz w:val="26"/>
          <w:szCs w:val="26"/>
        </w:rPr>
      </w:pPr>
      <w:r>
        <w:rPr>
          <w:rFonts w:ascii="Times" w:hAnsi="Times"/>
          <w:b/>
          <w:bCs/>
          <w:color w:val="000000"/>
          <w:sz w:val="26"/>
          <w:szCs w:val="26"/>
        </w:rPr>
        <w:t>Date: July 27, 2017</w:t>
      </w:r>
    </w:p>
    <w:p>
      <w:pPr>
        <w:pStyle w:val="Normal"/>
        <w:ind w:hanging="0"/>
        <w:jc w:val="center"/>
        <w:rPr>
          <w:rFonts w:ascii="Times" w:hAnsi="Times"/>
          <w:b/>
          <w:b/>
          <w:bCs/>
          <w:color w:val="000000"/>
        </w:rPr>
      </w:pPr>
      <w:r>
        <w:rPr>
          <w:rFonts w:ascii="Times" w:hAnsi="Times"/>
          <w:b/>
          <w:bCs/>
          <w:color w:val="000000"/>
        </w:rPr>
      </w:r>
    </w:p>
    <w:p>
      <w:pPr>
        <w:pStyle w:val="Normal"/>
        <w:ind w:hanging="0"/>
        <w:jc w:val="center"/>
        <w:rPr>
          <w:rFonts w:ascii="Times" w:hAnsi="Times"/>
          <w:b/>
          <w:b/>
          <w:bCs/>
          <w:color w:val="000000"/>
        </w:rPr>
      </w:pPr>
      <w:r>
        <w:rPr>
          <w:rFonts w:ascii="Times" w:hAnsi="Times"/>
          <w:b/>
          <w:bCs/>
          <w:color w:val="000000"/>
        </w:rPr>
      </w:r>
    </w:p>
    <w:p>
      <w:pPr>
        <w:pStyle w:val="Normal"/>
        <w:ind w:hanging="0"/>
        <w:jc w:val="center"/>
        <w:rPr>
          <w:sz w:val="26"/>
          <w:szCs w:val="26"/>
        </w:rPr>
      </w:pPr>
      <w:r>
        <w:rPr>
          <w:rFonts w:ascii="Times" w:hAnsi="Times"/>
          <w:b/>
          <w:bCs/>
          <w:color w:val="000000"/>
          <w:sz w:val="26"/>
          <w:szCs w:val="26"/>
        </w:rPr>
        <w:t>Dataset 1: 37 MI transcripts (successful: 880, unsuccessful: 192); # unique codes: 41</w:t>
      </w:r>
    </w:p>
    <w:p>
      <w:pPr>
        <w:pStyle w:val="Normal"/>
        <w:ind w:hanging="0"/>
        <w:jc w:val="center"/>
        <w:rPr>
          <w:rFonts w:ascii="Times" w:hAnsi="Times"/>
          <w:b/>
          <w:b/>
          <w:bCs/>
          <w:color w:val="000000"/>
        </w:rPr>
      </w:pPr>
      <w:r>
        <w:rPr>
          <w:rFonts w:ascii="Times" w:hAnsi="Times"/>
          <w:b/>
          <w:bCs/>
          <w:color w:val="000000"/>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73"/>
        <w:gridCol w:w="1251"/>
        <w:gridCol w:w="1662"/>
        <w:gridCol w:w="1663"/>
        <w:gridCol w:w="1662"/>
        <w:gridCol w:w="1660"/>
      </w:tblGrid>
      <w:tr>
        <w:trPr/>
        <w:tc>
          <w:tcPr>
            <w:tcW w:w="2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Data Sample</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Method</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Accuracy</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Precision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Recall</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F1-Score</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Under Sampling (successful: 192, unsuccessful: 192)</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0.6657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0.6813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0.6657</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0.6619</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0.7564</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0.7743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0.7564</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0.7573</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Over Sampling (successful: 880, unsuccessful: 880)</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0.7755</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0.7844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0.7755</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0.7739</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0.5153</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0.5381</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0.5153</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0.4159</w:t>
            </w:r>
          </w:p>
        </w:tc>
      </w:tr>
    </w:tbl>
    <w:p>
      <w:pPr>
        <w:pStyle w:val="Normal"/>
        <w:ind w:hanging="0"/>
        <w:jc w:val="center"/>
        <w:rPr>
          <w:rFonts w:ascii="Times" w:hAnsi="Times"/>
          <w:b/>
          <w:b/>
          <w:bCs/>
          <w:color w:val="000000"/>
        </w:rPr>
      </w:pPr>
      <w:r>
        <w:rPr>
          <w:rFonts w:ascii="Times" w:hAnsi="Times"/>
          <w:b/>
          <w:bCs/>
          <w:color w:val="000000"/>
        </w:rPr>
      </w:r>
    </w:p>
    <w:p>
      <w:pPr>
        <w:pStyle w:val="Normal"/>
        <w:ind w:hanging="0"/>
        <w:jc w:val="center"/>
        <w:rPr>
          <w:rFonts w:ascii="Times" w:hAnsi="Times"/>
          <w:color w:val="000000"/>
          <w:sz w:val="24"/>
          <w:szCs w:val="24"/>
        </w:rPr>
      </w:pPr>
      <w:r>
        <w:rPr>
          <w:rFonts w:ascii="Times" w:hAnsi="Times"/>
          <w:color w:val="000000"/>
          <w:sz w:val="24"/>
          <w:szCs w:val="24"/>
        </w:rPr>
      </w:r>
    </w:p>
    <w:p>
      <w:pPr>
        <w:pStyle w:val="Normal"/>
        <w:ind w:hanging="0"/>
        <w:jc w:val="center"/>
        <w:rPr>
          <w:rFonts w:ascii="Times" w:hAnsi="Times"/>
          <w:color w:val="000000"/>
          <w:sz w:val="24"/>
          <w:szCs w:val="24"/>
        </w:rPr>
      </w:pPr>
      <w:r>
        <w:rPr>
          <w:rFonts w:ascii="Times" w:hAnsi="Times"/>
          <w:color w:val="000000"/>
          <w:sz w:val="24"/>
          <w:szCs w:val="24"/>
        </w:rPr>
      </w:r>
    </w:p>
    <w:p>
      <w:pPr>
        <w:pStyle w:val="Normal"/>
        <w:ind w:hanging="0"/>
        <w:jc w:val="center"/>
        <w:rPr>
          <w:rFonts w:ascii="Times" w:hAnsi="Times"/>
          <w:color w:val="000000"/>
          <w:sz w:val="24"/>
          <w:szCs w:val="24"/>
        </w:rPr>
      </w:pPr>
      <w:r>
        <w:rPr>
          <w:rFonts w:ascii="Times" w:hAnsi="Times"/>
          <w:color w:val="000000"/>
          <w:sz w:val="24"/>
          <w:szCs w:val="24"/>
        </w:rPr>
      </w:r>
    </w:p>
    <w:p>
      <w:pPr>
        <w:pStyle w:val="Normal"/>
        <w:ind w:hanging="0"/>
        <w:jc w:val="center"/>
        <w:rPr>
          <w:sz w:val="26"/>
          <w:szCs w:val="26"/>
        </w:rPr>
      </w:pPr>
      <w:r>
        <w:rPr>
          <w:rFonts w:ascii="Times" w:hAnsi="Times"/>
          <w:b/>
          <w:bCs/>
          <w:color w:val="000000"/>
          <w:sz w:val="26"/>
          <w:szCs w:val="26"/>
        </w:rPr>
        <w:t>Dataset 2: 106 MI transcripts (successful: 3427, unsuccessful: 742); # unique codes: 125</w:t>
      </w:r>
    </w:p>
    <w:p>
      <w:pPr>
        <w:pStyle w:val="Normal"/>
        <w:ind w:hanging="0"/>
        <w:jc w:val="center"/>
        <w:rPr>
          <w:rFonts w:ascii="Times" w:hAnsi="Times"/>
          <w:b/>
          <w:b/>
          <w:bCs/>
          <w:color w:val="000000"/>
        </w:rPr>
      </w:pPr>
      <w:r>
        <w:rPr>
          <w:rFonts w:ascii="Times" w:hAnsi="Times"/>
          <w:b/>
          <w:bCs/>
          <w:color w:val="000000"/>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73"/>
        <w:gridCol w:w="1251"/>
        <w:gridCol w:w="1662"/>
        <w:gridCol w:w="1663"/>
        <w:gridCol w:w="1662"/>
        <w:gridCol w:w="1660"/>
      </w:tblGrid>
      <w:tr>
        <w:trPr/>
        <w:tc>
          <w:tcPr>
            <w:tcW w:w="20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Data Sample</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Method</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Accuracy</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Precision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Recall</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F1-Score</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Under Sampling (successful: 742, unsuccessful: 742)</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0.5837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0.6142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0.5837</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0.5522</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0.7577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0.7628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0.7577</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0.7559</w:t>
            </w:r>
          </w:p>
        </w:tc>
      </w:tr>
      <w:tr>
        <w:trPr/>
        <w:tc>
          <w:tcPr>
            <w:tcW w:w="207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Over Sampling (successful: 3427, unsuccessful: 3427)</w:t>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HMM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0.7564</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0.8013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0.7564</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0.7462</w:t>
            </w:r>
          </w:p>
        </w:tc>
      </w:tr>
      <w:tr>
        <w:trPr/>
        <w:tc>
          <w:tcPr>
            <w:tcW w:w="207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LSTM</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0.5553</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0.5619</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0.5553</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0.5415</w:t>
            </w:r>
          </w:p>
        </w:tc>
      </w:tr>
    </w:tbl>
    <w:p>
      <w:pPr>
        <w:pStyle w:val="Normal"/>
        <w:ind w:hanging="0"/>
        <w:jc w:val="center"/>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2</Pages>
  <Words>360</Words>
  <Characters>2116</Characters>
  <CharactersWithSpaces>2355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2017-05-24T19:22:55Z</dcterms:created>
  <dc:creator/>
  <dc:description/>
  <dc:language>en-US</dc:language>
  <cp:lastModifiedBy/>
  <dcterms:modified xsi:type="dcterms:W3CDTF">2017-07-27T14:09:33Z</dcterms:modified>
  <cp:revision>20</cp:revision>
  <dc:subject/>
  <dc:title/>
</cp:coreProperties>
</file>