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9D9D9" w14:textId="77777777" w:rsidR="0070449D" w:rsidRDefault="00000000">
      <w:pPr>
        <w:pStyle w:val="a3"/>
        <w:bidi/>
        <w:jc w:val="center"/>
      </w:pPr>
      <w:bookmarkStart w:id="0" w:name="_tl3jvpinsqjr" w:colFirst="0" w:colLast="0"/>
      <w:bookmarkEnd w:id="0"/>
      <w:r>
        <w:t>Image Processing - Exercise 2</w:t>
      </w:r>
    </w:p>
    <w:p w14:paraId="3B275F5B" w14:textId="4BE30EBF" w:rsidR="0070449D" w:rsidRDefault="00CE325F">
      <w:pPr>
        <w:pStyle w:val="a4"/>
        <w:bidi/>
        <w:jc w:val="center"/>
      </w:pPr>
      <w:bookmarkStart w:id="1" w:name="_acxe9a8e3ih1" w:colFirst="0" w:colLast="0"/>
      <w:bookmarkEnd w:id="1"/>
      <w:r>
        <w:t>Harel Yona, 315261727</w:t>
      </w:r>
    </w:p>
    <w:p w14:paraId="7081F3E8" w14:textId="77777777" w:rsidR="0070449D" w:rsidRDefault="00000000">
      <w:pPr>
        <w:pStyle w:val="1"/>
        <w:bidi/>
        <w:jc w:val="both"/>
      </w:pPr>
      <w:bookmarkStart w:id="2" w:name="_5ccz0dpctmab" w:colFirst="0" w:colLast="0"/>
      <w:bookmarkEnd w:id="2"/>
      <w:r>
        <w:rPr>
          <w:rtl/>
        </w:rPr>
        <w:t>מבוא</w:t>
      </w:r>
    </w:p>
    <w:p w14:paraId="0B3977E1" w14:textId="59C5404E" w:rsidR="002B4246" w:rsidRPr="002B4246" w:rsidRDefault="002B4246" w:rsidP="002B4246">
      <w:pPr>
        <w:bidi/>
        <w:jc w:val="both"/>
        <w:rPr>
          <w:sz w:val="24"/>
          <w:szCs w:val="24"/>
          <w:lang w:val="en-US"/>
        </w:rPr>
      </w:pPr>
      <w:r w:rsidRPr="002B4246">
        <w:rPr>
          <w:sz w:val="24"/>
          <w:szCs w:val="24"/>
          <w:rtl/>
        </w:rPr>
        <w:t>תרגיל זה עסק בעיבוד אותות שמע</w:t>
      </w:r>
      <w:r w:rsidRPr="002B4246">
        <w:rPr>
          <w:sz w:val="24"/>
          <w:szCs w:val="24"/>
          <w:lang w:val="en-US"/>
        </w:rPr>
        <w:t xml:space="preserve"> </w:t>
      </w:r>
      <w:r w:rsidRPr="002B4246">
        <w:rPr>
          <w:sz w:val="24"/>
          <w:szCs w:val="24"/>
          <w:rtl/>
        </w:rPr>
        <w:t>ובביצוע מניפולציות על סימני מים</w:t>
      </w:r>
      <w:r w:rsidRPr="002B4246">
        <w:rPr>
          <w:sz w:val="24"/>
          <w:szCs w:val="24"/>
          <w:lang w:val="en-US"/>
        </w:rPr>
        <w:t xml:space="preserve"> </w:t>
      </w:r>
      <w:r w:rsidRPr="002B4246">
        <w:rPr>
          <w:sz w:val="24"/>
          <w:szCs w:val="24"/>
          <w:rtl/>
        </w:rPr>
        <w:t>אמצעי זיהוי המוטמעים בתוך אובייקטים דיגיטליים</w:t>
      </w:r>
      <w:r w:rsidRPr="002B4246">
        <w:rPr>
          <w:sz w:val="24"/>
          <w:szCs w:val="24"/>
          <w:lang w:val="en-US"/>
        </w:rPr>
        <w:t>.</w:t>
      </w:r>
    </w:p>
    <w:p w14:paraId="36B8AF6E" w14:textId="77777777" w:rsidR="002B4246" w:rsidRPr="002B4246" w:rsidRDefault="002B4246" w:rsidP="002B4246">
      <w:pPr>
        <w:bidi/>
        <w:jc w:val="both"/>
        <w:rPr>
          <w:sz w:val="24"/>
          <w:szCs w:val="24"/>
          <w:lang w:val="en-US"/>
        </w:rPr>
      </w:pPr>
      <w:r w:rsidRPr="002B4246">
        <w:rPr>
          <w:sz w:val="24"/>
          <w:szCs w:val="24"/>
          <w:rtl/>
        </w:rPr>
        <w:t>הקונספט המרכזי שיושם בתרגיל הוא התמרת פורייה</w:t>
      </w:r>
      <w:r w:rsidRPr="002B4246">
        <w:rPr>
          <w:sz w:val="24"/>
          <w:szCs w:val="24"/>
          <w:lang w:val="en-US"/>
        </w:rPr>
        <w:t xml:space="preserve">, </w:t>
      </w:r>
      <w:r w:rsidRPr="002B4246">
        <w:rPr>
          <w:sz w:val="24"/>
          <w:szCs w:val="24"/>
          <w:rtl/>
        </w:rPr>
        <w:t>המאפשרת מעבר ממרחב הזמן למרחב התדר. מעבר זה מתאפיין בפירוק האות למרכיביו הספקטרליים, ובכך מאפשר לבצע מגוון פעולות כירורגיות, כגון הוספה או מחיקה של תדרים ספציפיים, שאינן אפשריות במישור הזמן</w:t>
      </w:r>
      <w:r w:rsidRPr="002B4246">
        <w:rPr>
          <w:sz w:val="24"/>
          <w:szCs w:val="24"/>
          <w:lang w:val="en-US"/>
        </w:rPr>
        <w:t>.</w:t>
      </w:r>
    </w:p>
    <w:p w14:paraId="56CAF9CD" w14:textId="356E652E" w:rsidR="00D26232" w:rsidRPr="002B4246" w:rsidRDefault="002B4246" w:rsidP="007816E1">
      <w:pPr>
        <w:bidi/>
        <w:jc w:val="both"/>
        <w:rPr>
          <w:sz w:val="24"/>
          <w:szCs w:val="24"/>
          <w:rtl/>
          <w:lang w:val="en-US"/>
        </w:rPr>
      </w:pPr>
      <w:r w:rsidRPr="002B4246">
        <w:rPr>
          <w:sz w:val="24"/>
          <w:szCs w:val="24"/>
          <w:rtl/>
        </w:rPr>
        <w:t>כלי מהותי נוסף בו עשיתי שימוש הוא הספקטרוגרמה</w:t>
      </w:r>
      <w:r w:rsidRPr="002B4246">
        <w:rPr>
          <w:sz w:val="24"/>
          <w:szCs w:val="24"/>
          <w:lang w:val="en-US"/>
        </w:rPr>
        <w:t xml:space="preserve">, </w:t>
      </w:r>
      <w:r w:rsidRPr="002B4246">
        <w:rPr>
          <w:sz w:val="24"/>
          <w:szCs w:val="24"/>
          <w:rtl/>
        </w:rPr>
        <w:t>המציגה את עוצמת התדרים על גבי ציר הזמן. תהליך זה מתבצע באמצעות חישוב התמרות פורייה בחלונות זמן קצרים לאורך האות. היתרון המובהק של כלי זה טמון ביכולתו לחשוף את הדינמיקה של התדרים לאורך זמן, ובכך הוא מאפשר זיהוי של חתימות תדר ייחודיות המשתנות בזמן (כגון אלו ששימשו אותנו להבחנה בין שיטות האצה שונות)</w:t>
      </w:r>
      <w:r w:rsidRPr="002B4246">
        <w:rPr>
          <w:sz w:val="24"/>
          <w:szCs w:val="24"/>
          <w:lang w:val="en-US"/>
        </w:rPr>
        <w:t>.</w:t>
      </w:r>
    </w:p>
    <w:p w14:paraId="6EEDD3F2" w14:textId="77777777" w:rsidR="0070449D" w:rsidRDefault="0070449D">
      <w:pPr>
        <w:bidi/>
        <w:jc w:val="both"/>
        <w:rPr>
          <w:sz w:val="24"/>
          <w:szCs w:val="24"/>
        </w:rPr>
      </w:pPr>
    </w:p>
    <w:p w14:paraId="34E8EE44" w14:textId="77777777" w:rsidR="0070449D" w:rsidRDefault="00000000">
      <w:pPr>
        <w:pStyle w:val="1"/>
        <w:bidi/>
        <w:jc w:val="both"/>
        <w:rPr>
          <w:rtl/>
        </w:rPr>
      </w:pPr>
      <w:bookmarkStart w:id="3" w:name="_45tvxgq563b3" w:colFirst="0" w:colLast="0"/>
      <w:bookmarkEnd w:id="3"/>
      <w:r>
        <w:rPr>
          <w:rtl/>
        </w:rPr>
        <w:t xml:space="preserve">הוספת </w:t>
      </w:r>
      <w:r>
        <w:t>Watermarks</w:t>
      </w:r>
    </w:p>
    <w:p w14:paraId="36239BD7" w14:textId="440808A9" w:rsidR="00F96289" w:rsidRDefault="00F96289" w:rsidP="00F96289">
      <w:pPr>
        <w:bidi/>
        <w:rPr>
          <w:rtl/>
          <w:lang w:val="en-US"/>
        </w:rPr>
      </w:pPr>
      <w:r w:rsidRPr="0065751F">
        <w:rPr>
          <w:rFonts w:hint="cs"/>
          <w:sz w:val="24"/>
          <w:szCs w:val="24"/>
          <w:rtl/>
        </w:rPr>
        <w:t>הדרך הכי פשוטה להטמעת סימן מים בקובץ השמע היא הוספת תדר בעוצה קבועה לאורך כל ההקלטה.</w:t>
      </w:r>
      <w:r w:rsidRPr="0065751F">
        <w:rPr>
          <w:sz w:val="24"/>
          <w:szCs w:val="24"/>
          <w:rtl/>
        </w:rPr>
        <w:br/>
      </w:r>
      <w:r w:rsidRPr="0065751F">
        <w:rPr>
          <w:rFonts w:hint="cs"/>
          <w:sz w:val="24"/>
          <w:szCs w:val="24"/>
          <w:rtl/>
        </w:rPr>
        <w:t>פעולה זו יכולה להתבצע במספר צעדים פשוטים. מעבר למרחב התדר באמצעות התמרת פורייה, הוספה של ערך גבוה באחד מהתדרים וחזרה למרחב הזמן.</w:t>
      </w:r>
      <w:r w:rsidR="006F577A" w:rsidRPr="006F577A">
        <w:rPr>
          <w:rFonts w:hint="cs"/>
          <w:noProof/>
          <w:sz w:val="24"/>
          <w:szCs w:val="24"/>
          <w:lang w:val="en-US"/>
        </w:rPr>
        <w:t xml:space="preserve"> </w:t>
      </w:r>
      <w:r w:rsidR="006F577A">
        <w:rPr>
          <w:rFonts w:hint="cs"/>
          <w:noProof/>
          <w:sz w:val="24"/>
          <w:szCs w:val="24"/>
          <w:lang w:val="en-US"/>
        </w:rPr>
        <w:drawing>
          <wp:inline distT="0" distB="0" distL="0" distR="0" wp14:anchorId="00882F29" wp14:editId="6D412FF5">
            <wp:extent cx="5943600" cy="2478874"/>
            <wp:effectExtent l="0" t="0" r="0" b="0"/>
            <wp:docPr id="7197741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78874"/>
                    </a:xfrm>
                    <a:prstGeom prst="rect">
                      <a:avLst/>
                    </a:prstGeom>
                    <a:noFill/>
                    <a:ln>
                      <a:noFill/>
                    </a:ln>
                  </pic:spPr>
                </pic:pic>
              </a:graphicData>
            </a:graphic>
          </wp:inline>
        </w:drawing>
      </w:r>
    </w:p>
    <w:p w14:paraId="67F7F819" w14:textId="035D82C5" w:rsidR="006F577A" w:rsidRPr="007816E1" w:rsidRDefault="006F577A" w:rsidP="006F577A">
      <w:pPr>
        <w:bidi/>
        <w:rPr>
          <w:lang w:val="en-US"/>
        </w:rPr>
      </w:pPr>
      <w:r w:rsidRPr="0065751F">
        <w:rPr>
          <w:rFonts w:hint="cs"/>
          <w:sz w:val="24"/>
          <w:szCs w:val="24"/>
          <w:rtl/>
        </w:rPr>
        <w:t>הבעיה היא שהוספה של עוצמה לתדר בטווח הזה גורמת לצפצוף שמפריע להקלטה המקורית ולכן</w:t>
      </w:r>
      <w:r w:rsidR="007816E1" w:rsidRPr="0065751F">
        <w:rPr>
          <w:rFonts w:hint="cs"/>
          <w:sz w:val="24"/>
          <w:szCs w:val="24"/>
          <w:rtl/>
        </w:rPr>
        <w:t xml:space="preserve"> זהו סימן מים לא טוב.</w:t>
      </w:r>
      <w:r w:rsidRPr="0065751F">
        <w:rPr>
          <w:rFonts w:hint="cs"/>
          <w:sz w:val="24"/>
          <w:szCs w:val="24"/>
          <w:rtl/>
        </w:rPr>
        <w:t xml:space="preserve"> בשביל לשפר את החתימה נרצה שהתדר יהיה מעל טווח השמיעה (טווח השמיעה </w:t>
      </w:r>
      <w:r w:rsidRPr="0065751F">
        <w:rPr>
          <w:rFonts w:hint="cs"/>
          <w:sz w:val="24"/>
          <w:szCs w:val="24"/>
          <w:rtl/>
        </w:rPr>
        <w:lastRenderedPageBreak/>
        <w:t>הוא בין 20 ל- 20 אלף הרץ)</w:t>
      </w:r>
      <w:r w:rsidR="007816E1" w:rsidRPr="0065751F">
        <w:rPr>
          <w:rFonts w:hint="cs"/>
          <w:sz w:val="24"/>
          <w:szCs w:val="24"/>
          <w:rtl/>
        </w:rPr>
        <w:t>.</w:t>
      </w:r>
      <w:r>
        <w:rPr>
          <w:rtl/>
          <w:lang w:val="en-US"/>
        </w:rPr>
        <w:br/>
      </w:r>
      <w:r w:rsidR="007816E1">
        <w:rPr>
          <w:noProof/>
          <w:lang w:val="en-US"/>
        </w:rPr>
        <w:drawing>
          <wp:inline distT="0" distB="0" distL="0" distR="0" wp14:anchorId="430B0BF6" wp14:editId="3C773C24">
            <wp:extent cx="5090809" cy="2288972"/>
            <wp:effectExtent l="0" t="0" r="0" b="0"/>
            <wp:docPr id="59896718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5028" t="6556" r="9164" b="888"/>
                    <a:stretch>
                      <a:fillRect/>
                    </a:stretch>
                  </pic:blipFill>
                  <pic:spPr bwMode="auto">
                    <a:xfrm>
                      <a:off x="0" y="0"/>
                      <a:ext cx="5091372" cy="2289225"/>
                    </a:xfrm>
                    <a:prstGeom prst="rect">
                      <a:avLst/>
                    </a:prstGeom>
                    <a:noFill/>
                    <a:ln>
                      <a:noFill/>
                    </a:ln>
                    <a:extLst>
                      <a:ext uri="{53640926-AAD7-44D8-BBD7-CCE9431645EC}">
                        <a14:shadowObscured xmlns:a14="http://schemas.microsoft.com/office/drawing/2010/main"/>
                      </a:ext>
                    </a:extLst>
                  </pic:spPr>
                </pic:pic>
              </a:graphicData>
            </a:graphic>
          </wp:inline>
        </w:drawing>
      </w:r>
    </w:p>
    <w:p w14:paraId="6DD253E3" w14:textId="78E7844E" w:rsidR="0070449D" w:rsidRDefault="0070449D" w:rsidP="00F96289">
      <w:pPr>
        <w:bidi/>
        <w:jc w:val="both"/>
        <w:rPr>
          <w:sz w:val="24"/>
          <w:szCs w:val="24"/>
          <w:rtl/>
          <w:lang w:val="en-US"/>
        </w:rPr>
      </w:pPr>
    </w:p>
    <w:p w14:paraId="6DC9E2FA" w14:textId="77777777" w:rsidR="00AB7242" w:rsidRPr="00AB7242" w:rsidRDefault="00AB7242" w:rsidP="00AB7242">
      <w:pPr>
        <w:pStyle w:val="1"/>
        <w:bidi/>
        <w:jc w:val="both"/>
        <w:rPr>
          <w:sz w:val="24"/>
          <w:szCs w:val="24"/>
        </w:rPr>
      </w:pPr>
      <w:r w:rsidRPr="00AB7242">
        <w:rPr>
          <w:sz w:val="24"/>
          <w:szCs w:val="24"/>
          <w:rtl/>
        </w:rPr>
        <w:t>על מנת להטמיע סימן מים בתמונה, הייתי נוקט בגישה דומה לזו שביצענו באותות השמע: הוספת המידע במרחב התדר ולא במרחב התמונה</w:t>
      </w:r>
      <w:r w:rsidRPr="00AB7242">
        <w:rPr>
          <w:sz w:val="24"/>
          <w:szCs w:val="24"/>
        </w:rPr>
        <w:t>.</w:t>
      </w:r>
    </w:p>
    <w:p w14:paraId="077A915A" w14:textId="73B32BC8" w:rsidR="006F577A" w:rsidRPr="00B22426" w:rsidRDefault="00AB7242" w:rsidP="00B22426">
      <w:pPr>
        <w:pStyle w:val="1"/>
        <w:bidi/>
        <w:jc w:val="both"/>
        <w:rPr>
          <w:sz w:val="24"/>
          <w:szCs w:val="24"/>
          <w:rtl/>
        </w:rPr>
      </w:pPr>
      <w:r w:rsidRPr="00AB7242">
        <w:rPr>
          <w:sz w:val="24"/>
          <w:szCs w:val="24"/>
          <w:rtl/>
        </w:rPr>
        <w:t>הייתי מבצע התמרת פורייה</w:t>
      </w:r>
      <w:r w:rsidR="0065751F">
        <w:rPr>
          <w:rFonts w:hint="cs"/>
          <w:sz w:val="24"/>
          <w:szCs w:val="24"/>
          <w:rtl/>
        </w:rPr>
        <w:t xml:space="preserve"> </w:t>
      </w:r>
      <w:r w:rsidRPr="00AB7242">
        <w:rPr>
          <w:sz w:val="24"/>
          <w:szCs w:val="24"/>
          <w:rtl/>
        </w:rPr>
        <w:t>לתמונה, ומ</w:t>
      </w:r>
      <w:r w:rsidR="0065751F">
        <w:rPr>
          <w:rFonts w:hint="cs"/>
          <w:sz w:val="24"/>
          <w:szCs w:val="24"/>
          <w:rtl/>
        </w:rPr>
        <w:t>עצים תדר יחיד</w:t>
      </w:r>
      <w:r w:rsidRPr="00AB7242">
        <w:rPr>
          <w:sz w:val="24"/>
          <w:szCs w:val="24"/>
          <w:rtl/>
        </w:rPr>
        <w:t xml:space="preserve"> באזור התדרים </w:t>
      </w:r>
      <w:r w:rsidR="0065751F">
        <w:rPr>
          <w:rFonts w:hint="cs"/>
          <w:sz w:val="24"/>
          <w:szCs w:val="24"/>
          <w:rtl/>
        </w:rPr>
        <w:t>ה</w:t>
      </w:r>
      <w:r w:rsidRPr="00AB7242">
        <w:rPr>
          <w:sz w:val="24"/>
          <w:szCs w:val="24"/>
          <w:rtl/>
        </w:rPr>
        <w:t>גבוהים. לאחר ביצוע התמרה הפוכה, השינוי יתפזר על פני כל הפיקסלים בתמונה כרעש חלש מאוד</w:t>
      </w:r>
      <w:r w:rsidR="0065751F">
        <w:rPr>
          <w:rFonts w:hint="cs"/>
          <w:sz w:val="24"/>
          <w:szCs w:val="24"/>
          <w:rtl/>
        </w:rPr>
        <w:t>.</w:t>
      </w:r>
    </w:p>
    <w:p w14:paraId="38E92A65" w14:textId="689A6DFE" w:rsidR="0070449D" w:rsidRDefault="00000000" w:rsidP="006F577A">
      <w:pPr>
        <w:pStyle w:val="1"/>
        <w:bidi/>
        <w:jc w:val="both"/>
        <w:rPr>
          <w:rtl/>
        </w:rPr>
      </w:pPr>
      <w:r>
        <w:rPr>
          <w:rtl/>
        </w:rPr>
        <w:t xml:space="preserve">סיווג </w:t>
      </w:r>
      <w:r>
        <w:t>Watermarks</w:t>
      </w:r>
    </w:p>
    <w:p w14:paraId="2C298C0D" w14:textId="4B520EA2" w:rsidR="0070449D" w:rsidRDefault="0065751F">
      <w:pPr>
        <w:bidi/>
        <w:jc w:val="both"/>
        <w:rPr>
          <w:sz w:val="24"/>
          <w:szCs w:val="24"/>
          <w:rtl/>
          <w:lang w:val="en-US"/>
        </w:rPr>
      </w:pPr>
      <w:r>
        <w:rPr>
          <w:rFonts w:hint="cs"/>
          <w:sz w:val="24"/>
          <w:szCs w:val="24"/>
          <w:rtl/>
        </w:rPr>
        <w:t xml:space="preserve">תחילה, הרעיון היה לנסות למצוא תבנית ייחודית לאחר ביצוע התמרת פורייה, אך הגישה הזו לא צלחה משום שלא הייתה תבנית ברורה כלשהי. לכן השתמשתי </w:t>
      </w:r>
      <w:r w:rsidR="00990C77" w:rsidRPr="002B4246">
        <w:rPr>
          <w:sz w:val="24"/>
          <w:szCs w:val="24"/>
          <w:rtl/>
        </w:rPr>
        <w:t>הספקטרוגרמה</w:t>
      </w:r>
      <w:r>
        <w:rPr>
          <w:rFonts w:hint="cs"/>
          <w:sz w:val="24"/>
          <w:szCs w:val="24"/>
          <w:rtl/>
        </w:rPr>
        <w:t>, שאכן הציגה תבנית ברורה</w:t>
      </w:r>
      <w:r w:rsidR="00423E93">
        <w:rPr>
          <w:rFonts w:hint="cs"/>
          <w:sz w:val="24"/>
          <w:szCs w:val="24"/>
          <w:rtl/>
        </w:rPr>
        <w:t>. הסימן איננו הפרעה עם תדר קבוע אל</w:t>
      </w:r>
      <w:r w:rsidR="005F78C8">
        <w:rPr>
          <w:rFonts w:hint="cs"/>
          <w:sz w:val="24"/>
          <w:szCs w:val="24"/>
          <w:rtl/>
        </w:rPr>
        <w:t>א</w:t>
      </w:r>
      <w:r w:rsidR="00423E93">
        <w:rPr>
          <w:rFonts w:hint="cs"/>
          <w:sz w:val="24"/>
          <w:szCs w:val="24"/>
          <w:rtl/>
        </w:rPr>
        <w:t xml:space="preserve"> תדר המשתנה בזמן בצורה</w:t>
      </w:r>
      <w:r>
        <w:rPr>
          <w:rFonts w:hint="cs"/>
          <w:sz w:val="24"/>
          <w:szCs w:val="24"/>
          <w:rtl/>
        </w:rPr>
        <w:t xml:space="preserve"> של גל סינוס</w:t>
      </w:r>
      <w:r w:rsidR="00423E93">
        <w:rPr>
          <w:rFonts w:hint="cs"/>
          <w:sz w:val="24"/>
          <w:szCs w:val="24"/>
          <w:rtl/>
        </w:rPr>
        <w:t xml:space="preserve"> אשר </w:t>
      </w:r>
      <w:r>
        <w:rPr>
          <w:rFonts w:hint="cs"/>
          <w:sz w:val="24"/>
          <w:szCs w:val="24"/>
          <w:rtl/>
        </w:rPr>
        <w:t xml:space="preserve">נע בטווח תדרים </w:t>
      </w:r>
      <w:r w:rsidR="00423E93">
        <w:rPr>
          <w:sz w:val="24"/>
          <w:szCs w:val="24"/>
          <w:lang w:val="en-US"/>
        </w:rPr>
        <w:t>~16k</w:t>
      </w:r>
      <w:r>
        <w:rPr>
          <w:rFonts w:hint="cs"/>
          <w:sz w:val="24"/>
          <w:szCs w:val="24"/>
          <w:rtl/>
        </w:rPr>
        <w:t xml:space="preserve"> </w:t>
      </w:r>
      <w:r w:rsidR="00423E93">
        <w:rPr>
          <w:rFonts w:hint="cs"/>
          <w:sz w:val="24"/>
          <w:szCs w:val="24"/>
          <w:rtl/>
        </w:rPr>
        <w:t>ל-</w:t>
      </w:r>
      <w:r w:rsidR="00423E93">
        <w:rPr>
          <w:sz w:val="24"/>
          <w:szCs w:val="24"/>
          <w:lang w:val="en-US"/>
        </w:rPr>
        <w:t>20k</w:t>
      </w:r>
      <w:r w:rsidR="00423E93">
        <w:rPr>
          <w:rFonts w:hint="cs"/>
          <w:sz w:val="24"/>
          <w:szCs w:val="24"/>
          <w:rtl/>
          <w:lang w:val="en-US"/>
        </w:rPr>
        <w:t xml:space="preserve"> הרץ.</w:t>
      </w:r>
    </w:p>
    <w:p w14:paraId="157D75A9" w14:textId="7953CEE7" w:rsidR="00423E93" w:rsidRDefault="00423E93" w:rsidP="00423E93">
      <w:pPr>
        <w:bidi/>
        <w:jc w:val="both"/>
        <w:rPr>
          <w:sz w:val="24"/>
          <w:szCs w:val="24"/>
          <w:rtl/>
          <w:lang w:val="en-US"/>
        </w:rPr>
      </w:pPr>
      <w:r>
        <w:rPr>
          <w:rFonts w:hint="cs"/>
          <w:sz w:val="24"/>
          <w:szCs w:val="24"/>
          <w:rtl/>
          <w:lang w:val="en-US"/>
        </w:rPr>
        <w:t xml:space="preserve">הקטגוריה הראשונה כללה את שלושת הקבצים הראשונים והתאפיינה בגל </w:t>
      </w:r>
      <w:r w:rsidR="00363A09">
        <w:rPr>
          <w:rFonts w:hint="cs"/>
          <w:sz w:val="24"/>
          <w:szCs w:val="24"/>
          <w:rtl/>
          <w:lang w:val="en-US"/>
        </w:rPr>
        <w:t>ב</w:t>
      </w:r>
      <w:r>
        <w:rPr>
          <w:rFonts w:hint="cs"/>
          <w:sz w:val="24"/>
          <w:szCs w:val="24"/>
          <w:rtl/>
          <w:lang w:val="en-US"/>
        </w:rPr>
        <w:t xml:space="preserve">תדר </w:t>
      </w:r>
      <w:r w:rsidR="0098191A">
        <w:rPr>
          <w:rFonts w:hint="cs"/>
          <w:sz w:val="24"/>
          <w:szCs w:val="24"/>
          <w:rtl/>
          <w:lang w:val="en-US"/>
        </w:rPr>
        <w:t>0.37 הרץ</w:t>
      </w:r>
      <w:r w:rsidR="0098191A">
        <w:rPr>
          <w:sz w:val="24"/>
          <w:szCs w:val="24"/>
          <w:lang w:val="en-US"/>
        </w:rPr>
        <w:t>.</w:t>
      </w:r>
      <w:r w:rsidR="00363A09" w:rsidRPr="00363A09">
        <w:rPr>
          <w:rFonts w:ascii="Cambria Math" w:hAnsi="Cambria Math"/>
          <w:sz w:val="24"/>
          <w:szCs w:val="24"/>
          <w:lang w:val="en-US"/>
        </w:rPr>
        <w:t xml:space="preserve"> </w:t>
      </w:r>
      <w:r w:rsidR="005F78C8">
        <w:rPr>
          <w:rFonts w:hint="cs"/>
          <w:sz w:val="24"/>
          <w:szCs w:val="24"/>
          <w:rtl/>
          <w:lang w:val="en-US"/>
        </w:rPr>
        <w:t xml:space="preserve"> הרץ </w:t>
      </w:r>
      <m:oMath>
        <m:r>
          <m:rPr>
            <m:sty m:val="p"/>
          </m:rPr>
          <w:rPr>
            <w:rFonts w:ascii="Cambria Math" w:hAnsi="Cambria Math"/>
            <w:sz w:val="24"/>
            <w:szCs w:val="24"/>
            <w:lang w:val="en-US"/>
          </w:rPr>
          <m:t>2500</m:t>
        </m:r>
        <m:func>
          <m:funcPr>
            <m:ctrlPr>
              <w:rPr>
                <w:rFonts w:ascii="Cambria Math" w:hAnsi="Cambria Math"/>
                <w:sz w:val="24"/>
                <w:szCs w:val="24"/>
                <w:lang w:val="en-US"/>
              </w:rPr>
            </m:ctrlPr>
          </m:funcPr>
          <m:fName>
            <m:r>
              <m:rPr>
                <m:sty m:val="p"/>
              </m:rPr>
              <w:rPr>
                <w:rFonts w:ascii="Cambria Math" w:hAnsi="Cambria Math"/>
                <w:sz w:val="24"/>
                <w:szCs w:val="24"/>
                <w:lang w:val="en-US"/>
              </w:rPr>
              <m:t>sin</m:t>
            </m:r>
          </m:fName>
          <m:e>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2π</m:t>
                    </m:r>
                  </m:num>
                  <m:den>
                    <m:r>
                      <w:rPr>
                        <w:rFonts w:ascii="Cambria Math" w:hAnsi="Cambria Math"/>
                        <w:sz w:val="24"/>
                        <w:szCs w:val="24"/>
                        <w:lang w:val="en-US"/>
                      </w:rPr>
                      <m:t>0.37</m:t>
                    </m:r>
                  </m:den>
                </m:f>
                <m:r>
                  <w:rPr>
                    <w:rFonts w:ascii="Cambria Math" w:hAnsi="Cambria Math"/>
                    <w:sz w:val="24"/>
                    <w:szCs w:val="24"/>
                    <w:lang w:val="en-US"/>
                  </w:rPr>
                  <m:t>t</m:t>
                </m:r>
              </m:e>
            </m:d>
          </m:e>
        </m:func>
        <m:r>
          <w:rPr>
            <w:rFonts w:ascii="Cambria Math" w:hAnsi="Cambria Math"/>
            <w:sz w:val="24"/>
            <w:szCs w:val="24"/>
            <w:lang w:val="en-US"/>
          </w:rPr>
          <m:t>+16500</m:t>
        </m:r>
      </m:oMath>
      <w:r w:rsidR="0098191A">
        <w:rPr>
          <w:noProof/>
          <w:sz w:val="24"/>
          <w:szCs w:val="24"/>
          <w:lang w:val="en-US"/>
        </w:rPr>
        <w:drawing>
          <wp:inline distT="0" distB="0" distL="0" distR="0" wp14:anchorId="4C855462" wp14:editId="5F14B3AE">
            <wp:extent cx="4338536" cy="1938587"/>
            <wp:effectExtent l="0" t="0" r="5080" b="5080"/>
            <wp:docPr id="78463768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5813" t="7232" r="13146" b="2692"/>
                    <a:stretch>
                      <a:fillRect/>
                    </a:stretch>
                  </pic:blipFill>
                  <pic:spPr bwMode="auto">
                    <a:xfrm>
                      <a:off x="0" y="0"/>
                      <a:ext cx="4471518" cy="1998007"/>
                    </a:xfrm>
                    <a:prstGeom prst="rect">
                      <a:avLst/>
                    </a:prstGeom>
                    <a:noFill/>
                    <a:ln>
                      <a:noFill/>
                    </a:ln>
                    <a:extLst>
                      <a:ext uri="{53640926-AAD7-44D8-BBD7-CCE9431645EC}">
                        <a14:shadowObscured xmlns:a14="http://schemas.microsoft.com/office/drawing/2010/main"/>
                      </a:ext>
                    </a:extLst>
                  </pic:spPr>
                </pic:pic>
              </a:graphicData>
            </a:graphic>
          </wp:inline>
        </w:drawing>
      </w:r>
    </w:p>
    <w:p w14:paraId="62ACA5CA" w14:textId="6229AE33" w:rsidR="005F78C8" w:rsidRDefault="0098191A" w:rsidP="0098191A">
      <w:pPr>
        <w:bidi/>
        <w:jc w:val="both"/>
        <w:rPr>
          <w:sz w:val="24"/>
          <w:szCs w:val="24"/>
          <w:rtl/>
          <w:lang w:val="en-US"/>
        </w:rPr>
      </w:pPr>
      <w:r>
        <w:rPr>
          <w:rFonts w:hint="cs"/>
          <w:sz w:val="24"/>
          <w:szCs w:val="24"/>
          <w:rtl/>
          <w:lang w:val="en-US"/>
        </w:rPr>
        <w:lastRenderedPageBreak/>
        <w:t>הקטגוריה השנייה כללה את שלושת הקבצים שאחריהם והתאפיינה בגל עם תדר 0.5 הרץ</w:t>
      </w:r>
      <m:oMath>
        <m:r>
          <m:rPr>
            <m:sty m:val="p"/>
          </m:rPr>
          <w:rPr>
            <w:rFonts w:ascii="Cambria Math" w:hAnsi="Cambria Math"/>
            <w:sz w:val="24"/>
            <w:szCs w:val="24"/>
            <w:lang w:val="en-US"/>
          </w:rPr>
          <m:t>2500</m:t>
        </m:r>
        <m:func>
          <m:funcPr>
            <m:ctrlPr>
              <w:rPr>
                <w:rFonts w:ascii="Cambria Math" w:hAnsi="Cambria Math"/>
                <w:sz w:val="24"/>
                <w:szCs w:val="24"/>
                <w:lang w:val="en-US"/>
              </w:rPr>
            </m:ctrlPr>
          </m:funcPr>
          <m:fName>
            <m:r>
              <m:rPr>
                <m:sty m:val="p"/>
              </m:rPr>
              <w:rPr>
                <w:rFonts w:ascii="Cambria Math" w:hAnsi="Cambria Math"/>
                <w:sz w:val="24"/>
                <w:szCs w:val="24"/>
                <w:lang w:val="en-US"/>
              </w:rPr>
              <m:t>sin</m:t>
            </m:r>
          </m:fName>
          <m:e>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2π</m:t>
                    </m:r>
                  </m:num>
                  <m:den>
                    <m:r>
                      <w:rPr>
                        <w:rFonts w:ascii="Cambria Math" w:hAnsi="Cambria Math"/>
                        <w:sz w:val="24"/>
                        <w:szCs w:val="24"/>
                        <w:lang w:val="en-US"/>
                      </w:rPr>
                      <m:t>0.5</m:t>
                    </m:r>
                  </m:den>
                </m:f>
                <m:r>
                  <w:rPr>
                    <w:rFonts w:ascii="Cambria Math" w:hAnsi="Cambria Math"/>
                    <w:sz w:val="24"/>
                    <w:szCs w:val="24"/>
                    <w:lang w:val="en-US"/>
                  </w:rPr>
                  <m:t>t</m:t>
                </m:r>
              </m:e>
            </m:d>
          </m:e>
        </m:func>
        <m:r>
          <w:rPr>
            <w:rFonts w:ascii="Cambria Math" w:hAnsi="Cambria Math"/>
            <w:sz w:val="24"/>
            <w:szCs w:val="24"/>
            <w:lang w:val="en-US"/>
          </w:rPr>
          <m:t xml:space="preserve">+16500 </m:t>
        </m:r>
      </m:oMath>
      <w:r>
        <w:rPr>
          <w:sz w:val="24"/>
          <w:szCs w:val="24"/>
          <w:lang w:val="en-US"/>
        </w:rPr>
        <w:t>.</w:t>
      </w:r>
    </w:p>
    <w:p w14:paraId="508A8BC9" w14:textId="1E880175" w:rsidR="0098191A" w:rsidRDefault="005F78C8" w:rsidP="005F78C8">
      <w:pPr>
        <w:bidi/>
        <w:jc w:val="both"/>
        <w:rPr>
          <w:sz w:val="24"/>
          <w:szCs w:val="24"/>
          <w:rtl/>
          <w:lang w:val="en-US"/>
        </w:rPr>
      </w:pPr>
      <w:r>
        <w:rPr>
          <w:sz w:val="24"/>
          <w:szCs w:val="24"/>
          <w:rtl/>
          <w:lang w:val="en-US"/>
        </w:rPr>
        <w:br/>
      </w:r>
      <w:r w:rsidR="0098191A">
        <w:rPr>
          <w:noProof/>
          <w:sz w:val="24"/>
          <w:szCs w:val="24"/>
          <w:lang w:val="en-US"/>
        </w:rPr>
        <w:drawing>
          <wp:inline distT="0" distB="0" distL="0" distR="0" wp14:anchorId="0A9A8726" wp14:editId="317A9456">
            <wp:extent cx="4032458" cy="2013860"/>
            <wp:effectExtent l="0" t="0" r="6350" b="5715"/>
            <wp:docPr id="1374291217"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63565" cy="2029395"/>
                    </a:xfrm>
                    <a:prstGeom prst="rect">
                      <a:avLst/>
                    </a:prstGeom>
                    <a:noFill/>
                    <a:ln>
                      <a:noFill/>
                    </a:ln>
                  </pic:spPr>
                </pic:pic>
              </a:graphicData>
            </a:graphic>
          </wp:inline>
        </w:drawing>
      </w:r>
    </w:p>
    <w:p w14:paraId="53EBF7A3" w14:textId="77777777" w:rsidR="005F78C8" w:rsidRDefault="005F78C8" w:rsidP="005445BA">
      <w:pPr>
        <w:bidi/>
        <w:jc w:val="both"/>
        <w:rPr>
          <w:sz w:val="24"/>
          <w:szCs w:val="24"/>
          <w:rtl/>
          <w:lang w:val="en-US"/>
        </w:rPr>
      </w:pPr>
    </w:p>
    <w:p w14:paraId="38FBFFC7" w14:textId="02D65565" w:rsidR="005F78C8" w:rsidRDefault="0098191A" w:rsidP="005F78C8">
      <w:pPr>
        <w:bidi/>
        <w:jc w:val="both"/>
        <w:rPr>
          <w:sz w:val="24"/>
          <w:szCs w:val="24"/>
          <w:lang w:val="en-US"/>
        </w:rPr>
      </w:pPr>
      <w:r>
        <w:rPr>
          <w:rFonts w:hint="cs"/>
          <w:sz w:val="24"/>
          <w:szCs w:val="24"/>
          <w:rtl/>
          <w:lang w:val="en-US"/>
        </w:rPr>
        <w:t>הקטגוריה השלישית כללה את שלושת הקבצים האחרונים והתאפיינה בגל עם תדר 0.63</w:t>
      </w:r>
      <w:r w:rsidR="00363A09">
        <w:rPr>
          <w:rFonts w:hint="cs"/>
          <w:sz w:val="24"/>
          <w:szCs w:val="24"/>
          <w:rtl/>
          <w:lang w:val="en-US"/>
        </w:rPr>
        <w:t xml:space="preserve"> </w:t>
      </w:r>
      <w:r w:rsidR="005F78C8">
        <w:rPr>
          <w:rFonts w:hint="cs"/>
          <w:sz w:val="24"/>
          <w:szCs w:val="24"/>
          <w:rtl/>
          <w:lang w:val="en-US"/>
        </w:rPr>
        <w:t xml:space="preserve">הרץ </w:t>
      </w:r>
      <m:oMath>
        <m:r>
          <m:rPr>
            <m:sty m:val="p"/>
          </m:rPr>
          <w:rPr>
            <w:rFonts w:ascii="Cambria Math" w:hAnsi="Cambria Math"/>
            <w:sz w:val="24"/>
            <w:szCs w:val="24"/>
            <w:lang w:val="en-US"/>
          </w:rPr>
          <m:t>2500</m:t>
        </m:r>
        <m:func>
          <m:funcPr>
            <m:ctrlPr>
              <w:rPr>
                <w:rFonts w:ascii="Cambria Math" w:hAnsi="Cambria Math"/>
                <w:sz w:val="24"/>
                <w:szCs w:val="24"/>
                <w:lang w:val="en-US"/>
              </w:rPr>
            </m:ctrlPr>
          </m:funcPr>
          <m:fName>
            <m:r>
              <m:rPr>
                <m:sty m:val="p"/>
              </m:rPr>
              <w:rPr>
                <w:rFonts w:ascii="Cambria Math" w:hAnsi="Cambria Math"/>
                <w:sz w:val="24"/>
                <w:szCs w:val="24"/>
                <w:lang w:val="en-US"/>
              </w:rPr>
              <m:t>sin</m:t>
            </m:r>
          </m:fName>
          <m:e>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2π</m:t>
                    </m:r>
                  </m:num>
                  <m:den>
                    <m:r>
                      <w:rPr>
                        <w:rFonts w:ascii="Cambria Math" w:hAnsi="Cambria Math"/>
                        <w:sz w:val="24"/>
                        <w:szCs w:val="24"/>
                        <w:lang w:val="en-US"/>
                      </w:rPr>
                      <m:t>0.63</m:t>
                    </m:r>
                  </m:den>
                </m:f>
                <m:r>
                  <w:rPr>
                    <w:rFonts w:ascii="Cambria Math" w:hAnsi="Cambria Math"/>
                    <w:sz w:val="24"/>
                    <w:szCs w:val="24"/>
                    <w:lang w:val="en-US"/>
                  </w:rPr>
                  <m:t>t</m:t>
                </m:r>
              </m:e>
            </m:d>
          </m:e>
        </m:func>
        <m:r>
          <w:rPr>
            <w:rFonts w:ascii="Cambria Math" w:hAnsi="Cambria Math"/>
            <w:sz w:val="24"/>
            <w:szCs w:val="24"/>
            <w:lang w:val="en-US"/>
          </w:rPr>
          <m:t>+16500</m:t>
        </m:r>
      </m:oMath>
    </w:p>
    <w:p w14:paraId="18B5BE58" w14:textId="133024AF" w:rsidR="0070449D" w:rsidRDefault="0098191A" w:rsidP="005F78C8">
      <w:pPr>
        <w:bidi/>
        <w:jc w:val="both"/>
        <w:rPr>
          <w:sz w:val="24"/>
          <w:szCs w:val="24"/>
          <w:rtl/>
          <w:lang w:val="en-US"/>
        </w:rPr>
      </w:pPr>
      <w:r>
        <w:rPr>
          <w:noProof/>
          <w:sz w:val="24"/>
          <w:szCs w:val="24"/>
          <w:lang w:val="en-US"/>
        </w:rPr>
        <w:drawing>
          <wp:inline distT="0" distB="0" distL="0" distR="0" wp14:anchorId="67AF027F" wp14:editId="192B697D">
            <wp:extent cx="4064895" cy="2030061"/>
            <wp:effectExtent l="0" t="0" r="0" b="8890"/>
            <wp:docPr id="1473770081"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98396" cy="2046792"/>
                    </a:xfrm>
                    <a:prstGeom prst="rect">
                      <a:avLst/>
                    </a:prstGeom>
                    <a:noFill/>
                    <a:ln>
                      <a:noFill/>
                    </a:ln>
                  </pic:spPr>
                </pic:pic>
              </a:graphicData>
            </a:graphic>
          </wp:inline>
        </w:drawing>
      </w:r>
    </w:p>
    <w:p w14:paraId="1D757510" w14:textId="77777777" w:rsidR="005F78C8" w:rsidRPr="005445BA" w:rsidRDefault="005F78C8" w:rsidP="005F78C8">
      <w:pPr>
        <w:bidi/>
        <w:jc w:val="both"/>
        <w:rPr>
          <w:sz w:val="24"/>
          <w:szCs w:val="24"/>
          <w:rtl/>
          <w:lang w:val="en-US"/>
        </w:rPr>
      </w:pPr>
    </w:p>
    <w:p w14:paraId="0F53EA0C" w14:textId="106BD0A6" w:rsidR="0070449D" w:rsidRDefault="005F78C8">
      <w:pPr>
        <w:bidi/>
        <w:jc w:val="both"/>
        <w:rPr>
          <w:b/>
          <w:bCs/>
          <w:sz w:val="24"/>
          <w:szCs w:val="24"/>
          <w:u w:val="single"/>
          <w:rtl/>
        </w:rPr>
      </w:pPr>
      <w:r>
        <w:rPr>
          <w:sz w:val="24"/>
          <w:szCs w:val="24"/>
          <w:u w:val="single"/>
          <w:rtl/>
        </w:rPr>
        <w:br/>
      </w:r>
      <w:r>
        <w:rPr>
          <w:sz w:val="24"/>
          <w:szCs w:val="24"/>
          <w:u w:val="single"/>
          <w:rtl/>
        </w:rPr>
        <w:br/>
      </w:r>
      <w:r>
        <w:rPr>
          <w:sz w:val="24"/>
          <w:szCs w:val="24"/>
          <w:u w:val="single"/>
          <w:rtl/>
        </w:rPr>
        <w:br/>
      </w:r>
      <w:r w:rsidR="005445BA" w:rsidRPr="005445BA">
        <w:rPr>
          <w:rFonts w:hint="cs"/>
          <w:sz w:val="24"/>
          <w:szCs w:val="24"/>
          <w:u w:val="single"/>
          <w:rtl/>
        </w:rPr>
        <w:t>אופן מימוש</w:t>
      </w:r>
    </w:p>
    <w:p w14:paraId="6D19C389" w14:textId="2BB904B6" w:rsidR="005445BA" w:rsidRDefault="00A24067" w:rsidP="005445BA">
      <w:pPr>
        <w:bidi/>
        <w:jc w:val="both"/>
        <w:rPr>
          <w:sz w:val="24"/>
          <w:szCs w:val="24"/>
          <w:rtl/>
          <w:lang w:val="en-US"/>
        </w:rPr>
      </w:pPr>
      <w:r>
        <w:rPr>
          <w:rFonts w:hint="cs"/>
          <w:sz w:val="24"/>
          <w:szCs w:val="24"/>
          <w:rtl/>
        </w:rPr>
        <w:t>לקריאה הראשונית של הקובץ השתמשתי בפונקציה מ</w:t>
      </w:r>
      <w:r>
        <w:rPr>
          <w:rFonts w:hint="cs"/>
          <w:sz w:val="24"/>
          <w:szCs w:val="24"/>
          <w:rtl/>
          <w:lang w:val="en-US"/>
        </w:rPr>
        <w:t>ובנית מ</w:t>
      </w:r>
      <w:proofErr w:type="spellStart"/>
      <w:r>
        <w:rPr>
          <w:sz w:val="24"/>
          <w:szCs w:val="24"/>
          <w:lang w:val="en-US"/>
        </w:rPr>
        <w:t>scipy</w:t>
      </w:r>
      <w:proofErr w:type="spellEnd"/>
      <w:r>
        <w:rPr>
          <w:sz w:val="24"/>
          <w:szCs w:val="24"/>
          <w:lang w:val="en-US"/>
        </w:rPr>
        <w:t xml:space="preserve"> -</w:t>
      </w:r>
      <w:r>
        <w:rPr>
          <w:rFonts w:hint="cs"/>
          <w:sz w:val="24"/>
          <w:szCs w:val="24"/>
          <w:rtl/>
          <w:lang w:val="en-US"/>
        </w:rPr>
        <w:t>.</w:t>
      </w:r>
    </w:p>
    <w:p w14:paraId="6DFC43FF" w14:textId="70CD478E" w:rsidR="00A24067" w:rsidRDefault="00A24067" w:rsidP="00A24067">
      <w:pPr>
        <w:bidi/>
        <w:jc w:val="both"/>
        <w:rPr>
          <w:sz w:val="24"/>
          <w:szCs w:val="24"/>
          <w:rtl/>
          <w:lang w:val="en-US"/>
        </w:rPr>
      </w:pPr>
      <w:r>
        <w:rPr>
          <w:rFonts w:hint="cs"/>
          <w:sz w:val="24"/>
          <w:szCs w:val="24"/>
          <w:rtl/>
          <w:lang w:val="en-US"/>
        </w:rPr>
        <w:t xml:space="preserve">רוב העבודה התבצעה על ידי הפונקציה </w:t>
      </w:r>
      <w:proofErr w:type="spellStart"/>
      <w:r>
        <w:rPr>
          <w:sz w:val="24"/>
          <w:szCs w:val="24"/>
          <w:lang w:val="en-US"/>
        </w:rPr>
        <w:t>specgram</w:t>
      </w:r>
      <w:proofErr w:type="spellEnd"/>
      <w:r>
        <w:rPr>
          <w:rFonts w:hint="cs"/>
          <w:sz w:val="24"/>
          <w:szCs w:val="24"/>
          <w:rtl/>
          <w:lang w:val="en-US"/>
        </w:rPr>
        <w:t xml:space="preserve"> מ </w:t>
      </w:r>
      <w:r>
        <w:rPr>
          <w:sz w:val="24"/>
          <w:szCs w:val="24"/>
          <w:rtl/>
          <w:lang w:val="en-US"/>
        </w:rPr>
        <w:t>–</w:t>
      </w:r>
      <w:r>
        <w:rPr>
          <w:rFonts w:hint="cs"/>
          <w:sz w:val="24"/>
          <w:szCs w:val="24"/>
          <w:rtl/>
          <w:lang w:val="en-US"/>
        </w:rPr>
        <w:t xml:space="preserve"> </w:t>
      </w:r>
      <w:r>
        <w:rPr>
          <w:sz w:val="24"/>
          <w:szCs w:val="24"/>
          <w:lang w:val="en-US"/>
        </w:rPr>
        <w:t>matplotlib</w:t>
      </w:r>
      <w:r>
        <w:rPr>
          <w:rFonts w:hint="cs"/>
          <w:sz w:val="24"/>
          <w:szCs w:val="24"/>
          <w:rtl/>
          <w:lang w:val="en-US"/>
        </w:rPr>
        <w:t xml:space="preserve">, הפונקציה הזו מחשבת את הספקטרוגרמה ויוצרת גרף. הפונקציה הזו קיבלה שני </w:t>
      </w:r>
      <w:proofErr w:type="spellStart"/>
      <w:r>
        <w:rPr>
          <w:rFonts w:hint="cs"/>
          <w:sz w:val="24"/>
          <w:szCs w:val="24"/>
          <w:rtl/>
          <w:lang w:val="en-US"/>
        </w:rPr>
        <w:t>הייפר</w:t>
      </w:r>
      <w:proofErr w:type="spellEnd"/>
      <w:r>
        <w:rPr>
          <w:rFonts w:hint="cs"/>
          <w:sz w:val="24"/>
          <w:szCs w:val="24"/>
          <w:rtl/>
          <w:lang w:val="en-US"/>
        </w:rPr>
        <w:t xml:space="preserve"> פרמטרים: גודל חלון וגודל </w:t>
      </w:r>
      <w:r w:rsidR="00B22426">
        <w:rPr>
          <w:rFonts w:hint="cs"/>
          <w:sz w:val="24"/>
          <w:szCs w:val="24"/>
          <w:rtl/>
          <w:lang w:val="en-US"/>
        </w:rPr>
        <w:t>חפיפה בין חלונות</w:t>
      </w:r>
      <w:r>
        <w:rPr>
          <w:rFonts w:hint="cs"/>
          <w:sz w:val="24"/>
          <w:szCs w:val="24"/>
          <w:rtl/>
          <w:lang w:val="en-US"/>
        </w:rPr>
        <w:t>.</w:t>
      </w:r>
    </w:p>
    <w:p w14:paraId="0675CE14" w14:textId="61F06C84" w:rsidR="00A24067" w:rsidRDefault="00B22426" w:rsidP="00A24067">
      <w:pPr>
        <w:bidi/>
        <w:jc w:val="both"/>
        <w:rPr>
          <w:sz w:val="24"/>
          <w:szCs w:val="24"/>
          <w:rtl/>
          <w:lang w:val="en-US"/>
        </w:rPr>
      </w:pPr>
      <w:r>
        <w:rPr>
          <w:rFonts w:hint="cs"/>
          <w:sz w:val="24"/>
          <w:szCs w:val="24"/>
          <w:rtl/>
          <w:lang w:val="en-US"/>
        </w:rPr>
        <w:t>הטרייד-אוף בגודל החלון הוא: ככל שהחלון גדול יותר נוכל לדייק יותר את התדרים אבל לא נוכל להבדיל בין מעבר של תדרים שונים לאורך הזמן. הערך שנבחר הוא חלון בגודל 1024 דגימות.</w:t>
      </w:r>
    </w:p>
    <w:p w14:paraId="1D5CC5BC" w14:textId="16E05962" w:rsidR="00B22426" w:rsidRDefault="00B22426" w:rsidP="00B22426">
      <w:pPr>
        <w:bidi/>
        <w:jc w:val="both"/>
        <w:rPr>
          <w:sz w:val="24"/>
          <w:szCs w:val="24"/>
          <w:rtl/>
          <w:lang w:val="en-US"/>
        </w:rPr>
      </w:pPr>
      <w:r>
        <w:rPr>
          <w:rFonts w:hint="cs"/>
          <w:sz w:val="24"/>
          <w:szCs w:val="24"/>
          <w:rtl/>
          <w:lang w:val="en-US"/>
        </w:rPr>
        <w:t>הטרייד-אוף בגודל החפיפה הוא : ככל שיש יותר חפיפה נקבל מעברים יותר חלקים אבל נגדיל את כמות החלונות שצריך לחשב.</w:t>
      </w:r>
      <w:r w:rsidR="000D33FD">
        <w:rPr>
          <w:rFonts w:hint="cs"/>
          <w:sz w:val="24"/>
          <w:szCs w:val="24"/>
          <w:rtl/>
          <w:lang w:val="en-US"/>
        </w:rPr>
        <w:t xml:space="preserve"> הערך שנבחר הוא 512 דגימות חפיפה.</w:t>
      </w:r>
    </w:p>
    <w:p w14:paraId="624EE60D" w14:textId="48D00994" w:rsidR="00A24067" w:rsidRDefault="00A24067" w:rsidP="00A24067">
      <w:pPr>
        <w:bidi/>
        <w:jc w:val="both"/>
        <w:rPr>
          <w:sz w:val="24"/>
          <w:szCs w:val="24"/>
          <w:rtl/>
          <w:lang w:val="en-US"/>
        </w:rPr>
      </w:pPr>
      <w:r>
        <w:rPr>
          <w:rFonts w:hint="cs"/>
          <w:sz w:val="24"/>
          <w:szCs w:val="24"/>
          <w:rtl/>
          <w:lang w:val="en-US"/>
        </w:rPr>
        <w:lastRenderedPageBreak/>
        <w:t>החלוקה לקטגוריות לפי תדר מאוד בולטת לעין, על מנת לחשב את התדר של הגל העברתי קווים אנכיים  בערכי זמן קבועים וראיתי בעין איפה הם נחתכים בנקודה שהיא מחזור שלם, ואז חילקתי את מספר המחזורים בזמן.</w:t>
      </w:r>
    </w:p>
    <w:p w14:paraId="064D0963" w14:textId="6E9ADEDF" w:rsidR="000D33FD" w:rsidRPr="00A24067" w:rsidRDefault="000D33FD" w:rsidP="000D33FD">
      <w:pPr>
        <w:bidi/>
        <w:jc w:val="both"/>
        <w:rPr>
          <w:sz w:val="24"/>
          <w:szCs w:val="24"/>
          <w:rtl/>
          <w:lang w:val="en-US"/>
        </w:rPr>
      </w:pPr>
      <w:r>
        <w:rPr>
          <w:rFonts w:hint="cs"/>
          <w:sz w:val="24"/>
          <w:szCs w:val="24"/>
          <w:rtl/>
          <w:lang w:val="en-US"/>
        </w:rPr>
        <w:t xml:space="preserve">על מנת להסיר את הסימן מים הזה הייתי מחפש את עוצמתו בעזרת מציאת מקסימום </w:t>
      </w:r>
      <w:r w:rsidR="00726946">
        <w:rPr>
          <w:rFonts w:hint="cs"/>
          <w:sz w:val="24"/>
          <w:szCs w:val="24"/>
          <w:rtl/>
          <w:lang w:val="en-US"/>
        </w:rPr>
        <w:t>באזורים</w:t>
      </w:r>
      <w:r>
        <w:rPr>
          <w:rFonts w:hint="cs"/>
          <w:sz w:val="24"/>
          <w:szCs w:val="24"/>
          <w:rtl/>
          <w:lang w:val="en-US"/>
        </w:rPr>
        <w:t xml:space="preserve"> בהם הסימן הוא האות החזק, ולאחר מכן מחסיר את ערך זה מכל הנקודות שבהם הוא מופיע</w:t>
      </w:r>
    </w:p>
    <w:p w14:paraId="21468B0E" w14:textId="77777777" w:rsidR="0070449D" w:rsidRDefault="00000000">
      <w:pPr>
        <w:pStyle w:val="1"/>
        <w:bidi/>
        <w:jc w:val="both"/>
      </w:pPr>
      <w:bookmarkStart w:id="4" w:name="_oym4h41hp5e8" w:colFirst="0" w:colLast="0"/>
      <w:bookmarkEnd w:id="4"/>
      <w:r>
        <w:rPr>
          <w:rtl/>
        </w:rPr>
        <w:t>זיהוי שיטת האצה</w:t>
      </w:r>
    </w:p>
    <w:p w14:paraId="33097DB9" w14:textId="68986C7D" w:rsidR="0070449D" w:rsidRDefault="00990C77">
      <w:pPr>
        <w:bidi/>
        <w:jc w:val="both"/>
        <w:rPr>
          <w:sz w:val="24"/>
          <w:szCs w:val="24"/>
          <w:rtl/>
        </w:rPr>
      </w:pPr>
      <w:r>
        <w:rPr>
          <w:rFonts w:hint="cs"/>
          <w:sz w:val="24"/>
          <w:szCs w:val="24"/>
          <w:rtl/>
        </w:rPr>
        <w:t xml:space="preserve">הדרך האינטואיטיבית להאצה של אודיו היא על ידי כיווץ כמות הדגימות בשנייה, אולם בכך נקבל תופעת לוואי לא רצויה שבה אנו מגדילים את התדרים. ולכן הדרך היותר נכונה לעשות את זה היא על ידי </w:t>
      </w:r>
      <w:proofErr w:type="spellStart"/>
      <w:r w:rsidRPr="002B4246">
        <w:rPr>
          <w:sz w:val="24"/>
          <w:szCs w:val="24"/>
          <w:rtl/>
        </w:rPr>
        <w:t>ספקטרוגרמה</w:t>
      </w:r>
      <w:proofErr w:type="spellEnd"/>
      <w:r>
        <w:rPr>
          <w:rFonts w:hint="cs"/>
          <w:sz w:val="24"/>
          <w:szCs w:val="24"/>
          <w:rtl/>
        </w:rPr>
        <w:t xml:space="preserve">, הרעיון הוא דומה פרט לכך שכיווץ הזמן נעשה לאחר חישוב </w:t>
      </w:r>
      <w:proofErr w:type="spellStart"/>
      <w:r w:rsidRPr="002B4246">
        <w:rPr>
          <w:sz w:val="24"/>
          <w:szCs w:val="24"/>
          <w:rtl/>
        </w:rPr>
        <w:t>ספקטרוגרמה</w:t>
      </w:r>
      <w:proofErr w:type="spellEnd"/>
      <w:r>
        <w:rPr>
          <w:rFonts w:hint="cs"/>
          <w:sz w:val="24"/>
          <w:szCs w:val="24"/>
          <w:rtl/>
        </w:rPr>
        <w:t>. דבר נוסף שצריך לעשות הוא תיקון פאזה, שכן אם ניקח את התדרים לאחר כיווץ מרחב הזמן תתקבל קפיצות בפאזה של התדרים מה שככל הנראה יגרום לעיוות.</w:t>
      </w:r>
    </w:p>
    <w:p w14:paraId="0252D142" w14:textId="311A5FD8" w:rsidR="00C311BB" w:rsidRDefault="00C311BB" w:rsidP="00C311BB">
      <w:pPr>
        <w:bidi/>
        <w:jc w:val="both"/>
        <w:rPr>
          <w:sz w:val="24"/>
          <w:szCs w:val="24"/>
          <w:rtl/>
        </w:rPr>
      </w:pPr>
      <w:r>
        <w:rPr>
          <w:rFonts w:hint="cs"/>
          <w:sz w:val="24"/>
          <w:szCs w:val="24"/>
          <w:rtl/>
        </w:rPr>
        <w:t>בחלק זה של התרגיל שני קבצי האודיו הנתונים נשמעים יחסית בקצב איטי, ולכן אניח שהתבצעה האטה של הקובץ המקורי.</w:t>
      </w:r>
    </w:p>
    <w:p w14:paraId="176E5A38" w14:textId="2FC6AFBC" w:rsidR="00C311BB" w:rsidRDefault="00C311BB" w:rsidP="00C311BB">
      <w:pPr>
        <w:bidi/>
        <w:jc w:val="both"/>
        <w:rPr>
          <w:sz w:val="24"/>
          <w:szCs w:val="24"/>
          <w:rtl/>
          <w:lang w:val="en-US"/>
        </w:rPr>
      </w:pPr>
      <w:r>
        <w:rPr>
          <w:rFonts w:hint="cs"/>
          <w:sz w:val="24"/>
          <w:szCs w:val="24"/>
          <w:rtl/>
        </w:rPr>
        <w:t>בשיטה שכוללת את ה</w:t>
      </w:r>
      <w:r w:rsidRPr="002B4246">
        <w:rPr>
          <w:sz w:val="24"/>
          <w:szCs w:val="24"/>
          <w:rtl/>
        </w:rPr>
        <w:t>ספקטרוגרמה</w:t>
      </w:r>
      <w:r>
        <w:rPr>
          <w:rFonts w:hint="cs"/>
          <w:sz w:val="24"/>
          <w:szCs w:val="24"/>
          <w:rtl/>
        </w:rPr>
        <w:t xml:space="preserve">, התדרים לא השתנו לעומת השיטה הפשוטה, ולכן אנו מצפים שהתדרים בה יהיו יותר גבוהים בפקטור </w:t>
      </w:r>
      <w:proofErr w:type="spellStart"/>
      <w:r w:rsidR="00C50493">
        <w:rPr>
          <w:rFonts w:hint="cs"/>
          <w:sz w:val="24"/>
          <w:szCs w:val="24"/>
          <w:rtl/>
          <w:lang w:val="en-US"/>
        </w:rPr>
        <w:t>בפקטור</w:t>
      </w:r>
      <w:proofErr w:type="spellEnd"/>
      <w:r w:rsidR="00C50493">
        <w:rPr>
          <w:rFonts w:hint="cs"/>
          <w:sz w:val="24"/>
          <w:szCs w:val="24"/>
          <w:rtl/>
          <w:lang w:val="en-US"/>
        </w:rPr>
        <w:t xml:space="preserve"> ההאטה.</w:t>
      </w:r>
    </w:p>
    <w:p w14:paraId="1EF6983E" w14:textId="1275D8DF" w:rsidR="00C50493" w:rsidRPr="00C311BB" w:rsidRDefault="00C50493" w:rsidP="00C50493">
      <w:pPr>
        <w:bidi/>
        <w:jc w:val="both"/>
        <w:rPr>
          <w:rFonts w:hint="cs"/>
          <w:sz w:val="24"/>
          <w:szCs w:val="24"/>
          <w:rtl/>
          <w:lang w:val="en-US"/>
        </w:rPr>
      </w:pPr>
      <w:r>
        <w:rPr>
          <w:rFonts w:hint="cs"/>
          <w:sz w:val="24"/>
          <w:szCs w:val="24"/>
          <w:rtl/>
          <w:lang w:val="en-US"/>
        </w:rPr>
        <w:t xml:space="preserve">נוכל לבצע את ההשוואה בין השיטות באמצעות סימן המים, שכן יש לו תבנית ברורה וקל לזהות אותו על גבי הספקטרוגרמה. </w:t>
      </w:r>
      <w:proofErr w:type="spellStart"/>
      <w:r>
        <w:rPr>
          <w:rFonts w:hint="cs"/>
          <w:sz w:val="24"/>
          <w:szCs w:val="24"/>
          <w:rtl/>
          <w:lang w:val="en-US"/>
        </w:rPr>
        <w:t>הספקטרוגרמות</w:t>
      </w:r>
      <w:proofErr w:type="spellEnd"/>
      <w:r>
        <w:rPr>
          <w:rFonts w:hint="cs"/>
          <w:sz w:val="24"/>
          <w:szCs w:val="24"/>
          <w:rtl/>
          <w:lang w:val="en-US"/>
        </w:rPr>
        <w:t xml:space="preserve"> נראות ככה:</w:t>
      </w:r>
    </w:p>
    <w:p w14:paraId="00FE6A35" w14:textId="77777777" w:rsidR="00990C77" w:rsidRDefault="00990C77" w:rsidP="00990C77">
      <w:pPr>
        <w:bidi/>
        <w:jc w:val="both"/>
        <w:rPr>
          <w:sz w:val="24"/>
          <w:szCs w:val="24"/>
        </w:rPr>
      </w:pPr>
    </w:p>
    <w:p w14:paraId="0E28E2CC" w14:textId="72F281C0" w:rsidR="0070449D" w:rsidRDefault="00CE4880">
      <w:pPr>
        <w:bidi/>
        <w:jc w:val="both"/>
        <w:rPr>
          <w:sz w:val="40"/>
          <w:szCs w:val="40"/>
          <w:rtl/>
        </w:rPr>
      </w:pPr>
      <w:r w:rsidRPr="00CE4880">
        <w:rPr>
          <w:noProof/>
          <w:sz w:val="40"/>
          <w:szCs w:val="40"/>
          <w:rtl/>
        </w:rPr>
        <w:drawing>
          <wp:inline distT="0" distB="0" distL="0" distR="0" wp14:anchorId="50EE436C" wp14:editId="70F7F157">
            <wp:extent cx="4643846" cy="2690949"/>
            <wp:effectExtent l="0" t="0" r="4445" b="0"/>
            <wp:docPr id="2324594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59449" name=""/>
                    <pic:cNvPicPr/>
                  </pic:nvPicPr>
                  <pic:blipFill rotWithShape="1">
                    <a:blip r:embed="rId11"/>
                    <a:srcRect l="8132" t="7473" r="13728" b="1969"/>
                    <a:stretch>
                      <a:fillRect/>
                    </a:stretch>
                  </pic:blipFill>
                  <pic:spPr bwMode="auto">
                    <a:xfrm>
                      <a:off x="0" y="0"/>
                      <a:ext cx="4644309" cy="2691217"/>
                    </a:xfrm>
                    <a:prstGeom prst="rect">
                      <a:avLst/>
                    </a:prstGeom>
                    <a:ln>
                      <a:noFill/>
                    </a:ln>
                    <a:extLst>
                      <a:ext uri="{53640926-AAD7-44D8-BBD7-CCE9431645EC}">
                        <a14:shadowObscured xmlns:a14="http://schemas.microsoft.com/office/drawing/2010/main"/>
                      </a:ext>
                    </a:extLst>
                  </pic:spPr>
                </pic:pic>
              </a:graphicData>
            </a:graphic>
          </wp:inline>
        </w:drawing>
      </w:r>
    </w:p>
    <w:p w14:paraId="5191759D" w14:textId="77777777" w:rsidR="0070449D" w:rsidRDefault="0070449D">
      <w:pPr>
        <w:bidi/>
        <w:jc w:val="both"/>
        <w:rPr>
          <w:sz w:val="40"/>
          <w:szCs w:val="40"/>
        </w:rPr>
      </w:pPr>
    </w:p>
    <w:p w14:paraId="7CD6EE1C" w14:textId="77777777" w:rsidR="00C50493" w:rsidRDefault="00C50493">
      <w:pPr>
        <w:bidi/>
        <w:jc w:val="both"/>
        <w:rPr>
          <w:sz w:val="40"/>
          <w:szCs w:val="40"/>
          <w:rtl/>
        </w:rPr>
      </w:pPr>
    </w:p>
    <w:p w14:paraId="41D00189" w14:textId="77777777" w:rsidR="00C50493" w:rsidRDefault="00C50493" w:rsidP="00C50493">
      <w:pPr>
        <w:bidi/>
        <w:jc w:val="both"/>
        <w:rPr>
          <w:sz w:val="40"/>
          <w:szCs w:val="40"/>
          <w:rtl/>
        </w:rPr>
      </w:pPr>
    </w:p>
    <w:p w14:paraId="682B07A9" w14:textId="77777777" w:rsidR="00C50493" w:rsidRDefault="00C50493" w:rsidP="00C50493">
      <w:pPr>
        <w:bidi/>
        <w:jc w:val="both"/>
        <w:rPr>
          <w:sz w:val="40"/>
          <w:szCs w:val="40"/>
          <w:rtl/>
        </w:rPr>
      </w:pPr>
    </w:p>
    <w:p w14:paraId="6A563ECD" w14:textId="77777777" w:rsidR="00C50493" w:rsidRDefault="00C50493" w:rsidP="00C50493">
      <w:pPr>
        <w:bidi/>
        <w:jc w:val="both"/>
        <w:rPr>
          <w:sz w:val="40"/>
          <w:szCs w:val="40"/>
          <w:rtl/>
        </w:rPr>
      </w:pPr>
    </w:p>
    <w:p w14:paraId="5459E924" w14:textId="55D1BD41" w:rsidR="0070449D" w:rsidRDefault="00CE4880" w:rsidP="00C50493">
      <w:pPr>
        <w:bidi/>
        <w:jc w:val="both"/>
        <w:rPr>
          <w:sz w:val="40"/>
          <w:szCs w:val="40"/>
        </w:rPr>
      </w:pPr>
      <w:r w:rsidRPr="00CE4880">
        <w:rPr>
          <w:noProof/>
          <w:sz w:val="40"/>
          <w:szCs w:val="40"/>
          <w:rtl/>
        </w:rPr>
        <w:drawing>
          <wp:inline distT="0" distB="0" distL="0" distR="0" wp14:anchorId="24C7E6AE" wp14:editId="57AF240E">
            <wp:extent cx="4826726" cy="2677886"/>
            <wp:effectExtent l="0" t="0" r="0" b="8255"/>
            <wp:docPr id="19255075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07539" name=""/>
                    <pic:cNvPicPr/>
                  </pic:nvPicPr>
                  <pic:blipFill rotWithShape="1">
                    <a:blip r:embed="rId12"/>
                    <a:srcRect l="5274" t="7692" r="13514" b="2195"/>
                    <a:stretch>
                      <a:fillRect/>
                    </a:stretch>
                  </pic:blipFill>
                  <pic:spPr bwMode="auto">
                    <a:xfrm>
                      <a:off x="0" y="0"/>
                      <a:ext cx="4826881" cy="2677972"/>
                    </a:xfrm>
                    <a:prstGeom prst="rect">
                      <a:avLst/>
                    </a:prstGeom>
                    <a:ln>
                      <a:noFill/>
                    </a:ln>
                    <a:extLst>
                      <a:ext uri="{53640926-AAD7-44D8-BBD7-CCE9431645EC}">
                        <a14:shadowObscured xmlns:a14="http://schemas.microsoft.com/office/drawing/2010/main"/>
                      </a:ext>
                    </a:extLst>
                  </pic:spPr>
                </pic:pic>
              </a:graphicData>
            </a:graphic>
          </wp:inline>
        </w:drawing>
      </w:r>
    </w:p>
    <w:p w14:paraId="1851F381" w14:textId="7B057868" w:rsidR="0070449D" w:rsidRPr="00C50493" w:rsidRDefault="00C50493">
      <w:pPr>
        <w:bidi/>
        <w:jc w:val="both"/>
        <w:rPr>
          <w:rFonts w:hint="cs"/>
          <w:sz w:val="24"/>
          <w:szCs w:val="24"/>
          <w:rtl/>
          <w:lang w:val="en-US"/>
        </w:rPr>
      </w:pPr>
      <w:r>
        <w:rPr>
          <w:rFonts w:hint="cs"/>
          <w:sz w:val="24"/>
          <w:szCs w:val="24"/>
          <w:rtl/>
        </w:rPr>
        <w:t>מכאן ניתן לראות שסימן המים מגיע לערכים מקסימליים של 5,000 הרץ במקרה הראשון ו- 20,000 במקרה השני, ועל כן נוכל לקבוע שבמקרה הראשון השתמשו בשיטה הפשוטה ובמקרה השני השתמשו ב</w:t>
      </w:r>
      <w:r w:rsidRPr="00C50493">
        <w:rPr>
          <w:sz w:val="24"/>
          <w:szCs w:val="24"/>
          <w:rtl/>
        </w:rPr>
        <w:t xml:space="preserve"> </w:t>
      </w:r>
      <w:proofErr w:type="spellStart"/>
      <w:r w:rsidRPr="002B4246">
        <w:rPr>
          <w:sz w:val="24"/>
          <w:szCs w:val="24"/>
          <w:rtl/>
        </w:rPr>
        <w:t>ספקטרוגרמה</w:t>
      </w:r>
      <w:proofErr w:type="spellEnd"/>
      <w:r>
        <w:rPr>
          <w:rFonts w:hint="cs"/>
          <w:sz w:val="24"/>
          <w:szCs w:val="24"/>
          <w:rtl/>
          <w:lang w:val="en-US"/>
        </w:rPr>
        <w:t xml:space="preserve"> ופקטור ההאטה הוא 4.</w:t>
      </w:r>
    </w:p>
    <w:p w14:paraId="0F096EAE" w14:textId="77777777" w:rsidR="0070449D" w:rsidRDefault="00000000">
      <w:pPr>
        <w:pStyle w:val="1"/>
        <w:bidi/>
        <w:jc w:val="both"/>
        <w:rPr>
          <w:sz w:val="24"/>
          <w:szCs w:val="24"/>
        </w:rPr>
      </w:pPr>
      <w:bookmarkStart w:id="5" w:name="_r4id1ct3mber" w:colFirst="0" w:colLast="0"/>
      <w:bookmarkEnd w:id="5"/>
      <w:r>
        <w:rPr>
          <w:rtl/>
        </w:rPr>
        <w:t>מסקנות</w:t>
      </w:r>
    </w:p>
    <w:p w14:paraId="59FFF7C2" w14:textId="00343435" w:rsidR="00AF5A6E" w:rsidRPr="00AF5A6E" w:rsidRDefault="00AF5A6E" w:rsidP="00AF5A6E">
      <w:pPr>
        <w:bidi/>
        <w:jc w:val="both"/>
        <w:rPr>
          <w:sz w:val="24"/>
          <w:szCs w:val="24"/>
          <w:lang w:val="en-US"/>
        </w:rPr>
      </w:pPr>
      <w:r w:rsidRPr="00AF5A6E">
        <w:rPr>
          <w:sz w:val="24"/>
          <w:szCs w:val="24"/>
          <w:rtl/>
        </w:rPr>
        <w:t xml:space="preserve">לסיכום, תרגיל זה </w:t>
      </w:r>
      <w:r>
        <w:rPr>
          <w:rFonts w:hint="cs"/>
          <w:sz w:val="24"/>
          <w:szCs w:val="24"/>
          <w:rtl/>
        </w:rPr>
        <w:t xml:space="preserve">ממחיש את חשיבותו ויכולתו של התמרת פורייה ומישור התדר </w:t>
      </w:r>
      <w:r w:rsidRPr="00AF5A6E">
        <w:rPr>
          <w:sz w:val="24"/>
          <w:szCs w:val="24"/>
          <w:rtl/>
        </w:rPr>
        <w:t xml:space="preserve">בעיבוד אותות. </w:t>
      </w:r>
      <w:r>
        <w:rPr>
          <w:rFonts w:hint="cs"/>
          <w:sz w:val="24"/>
          <w:szCs w:val="24"/>
          <w:rtl/>
        </w:rPr>
        <w:t xml:space="preserve">מצאנו כי </w:t>
      </w:r>
      <w:r w:rsidRPr="00AF5A6E">
        <w:rPr>
          <w:sz w:val="24"/>
          <w:szCs w:val="24"/>
          <w:rtl/>
        </w:rPr>
        <w:t xml:space="preserve">המעבר </w:t>
      </w:r>
      <w:r>
        <w:rPr>
          <w:rFonts w:hint="cs"/>
          <w:sz w:val="24"/>
          <w:szCs w:val="24"/>
          <w:rtl/>
        </w:rPr>
        <w:t>למישור זה</w:t>
      </w:r>
      <w:r w:rsidRPr="00AF5A6E">
        <w:rPr>
          <w:sz w:val="24"/>
          <w:szCs w:val="24"/>
          <w:lang w:val="en-US"/>
        </w:rPr>
        <w:t xml:space="preserve"> </w:t>
      </w:r>
      <w:r w:rsidRPr="00AF5A6E">
        <w:rPr>
          <w:sz w:val="24"/>
          <w:szCs w:val="24"/>
          <w:rtl/>
        </w:rPr>
        <w:t>מאפשר ביצוע מניפולציות מדויקות כמו הטמעת סימני מים בלתי</w:t>
      </w:r>
      <w:r>
        <w:rPr>
          <w:rFonts w:hint="cs"/>
          <w:sz w:val="24"/>
          <w:szCs w:val="24"/>
          <w:rtl/>
        </w:rPr>
        <w:t xml:space="preserve"> </w:t>
      </w:r>
      <w:r w:rsidRPr="00AF5A6E">
        <w:rPr>
          <w:sz w:val="24"/>
          <w:szCs w:val="24"/>
          <w:rtl/>
        </w:rPr>
        <w:t xml:space="preserve">נשמעים שאינן פוגעות </w:t>
      </w:r>
      <w:r>
        <w:rPr>
          <w:rFonts w:hint="cs"/>
          <w:sz w:val="24"/>
          <w:szCs w:val="24"/>
          <w:rtl/>
        </w:rPr>
        <w:t>באיכות השמע</w:t>
      </w:r>
      <w:r w:rsidRPr="00AF5A6E">
        <w:rPr>
          <w:sz w:val="24"/>
          <w:szCs w:val="24"/>
          <w:rtl/>
        </w:rPr>
        <w:t xml:space="preserve"> אך ניתנות לגילוי </w:t>
      </w:r>
      <w:r>
        <w:rPr>
          <w:rFonts w:hint="cs"/>
          <w:sz w:val="24"/>
          <w:szCs w:val="24"/>
          <w:rtl/>
        </w:rPr>
        <w:t>בקלות</w:t>
      </w:r>
      <w:r w:rsidRPr="00AF5A6E">
        <w:rPr>
          <w:sz w:val="24"/>
          <w:szCs w:val="24"/>
          <w:lang w:val="en-US"/>
        </w:rPr>
        <w:t>.</w:t>
      </w:r>
    </w:p>
    <w:p w14:paraId="4BD0A07F" w14:textId="3432A3E5" w:rsidR="00AF5A6E" w:rsidRPr="00AF5A6E" w:rsidRDefault="00AF5A6E" w:rsidP="00AF5A6E">
      <w:pPr>
        <w:bidi/>
        <w:jc w:val="both"/>
        <w:rPr>
          <w:sz w:val="24"/>
          <w:szCs w:val="24"/>
          <w:lang w:val="en-US"/>
        </w:rPr>
      </w:pPr>
      <w:r>
        <w:rPr>
          <w:rFonts w:hint="cs"/>
          <w:sz w:val="24"/>
          <w:szCs w:val="24"/>
          <w:rtl/>
        </w:rPr>
        <w:t>בנוסף</w:t>
      </w:r>
      <w:r w:rsidRPr="00AF5A6E">
        <w:rPr>
          <w:sz w:val="24"/>
          <w:szCs w:val="24"/>
          <w:rtl/>
        </w:rPr>
        <w:t xml:space="preserve">, ראינו כיצד </w:t>
      </w:r>
      <w:proofErr w:type="spellStart"/>
      <w:r w:rsidRPr="00AF5A6E">
        <w:rPr>
          <w:sz w:val="24"/>
          <w:szCs w:val="24"/>
          <w:rtl/>
        </w:rPr>
        <w:t>ספקטרוגרמה</w:t>
      </w:r>
      <w:proofErr w:type="spellEnd"/>
      <w:r w:rsidRPr="00AF5A6E">
        <w:rPr>
          <w:sz w:val="24"/>
          <w:szCs w:val="24"/>
          <w:rtl/>
        </w:rPr>
        <w:t xml:space="preserve"> משמשת כלי אבחון חזק לניתוח אותות המשתנים בזמן. בעוד שה</w:t>
      </w:r>
      <w:r w:rsidRPr="00AF5A6E">
        <w:rPr>
          <w:sz w:val="24"/>
          <w:szCs w:val="24"/>
          <w:lang w:val="en-US"/>
        </w:rPr>
        <w:t xml:space="preserve">-FFT </w:t>
      </w:r>
      <w:r w:rsidRPr="00AF5A6E">
        <w:rPr>
          <w:sz w:val="24"/>
          <w:szCs w:val="24"/>
          <w:rtl/>
        </w:rPr>
        <w:t>הרגיל סיפק תמונת מצב סטטית, הספקטרוגרמה אפשרה לנו לעקוב אחר הדינמיקה של התדרים</w:t>
      </w:r>
      <w:r w:rsidRPr="00AF5A6E">
        <w:rPr>
          <w:sz w:val="24"/>
          <w:szCs w:val="24"/>
          <w:lang w:val="en-US"/>
        </w:rPr>
        <w:t xml:space="preserve"> </w:t>
      </w:r>
      <w:r>
        <w:rPr>
          <w:sz w:val="24"/>
          <w:szCs w:val="24"/>
          <w:lang w:val="en-US"/>
        </w:rPr>
        <w:t>.</w:t>
      </w:r>
      <w:r w:rsidRPr="00AF5A6E">
        <w:rPr>
          <w:sz w:val="24"/>
          <w:szCs w:val="24"/>
          <w:rtl/>
        </w:rPr>
        <w:t>יכולת זו הייתה קריטית להבחנה בין שתי שיטות האצה</w:t>
      </w:r>
      <w:r>
        <w:rPr>
          <w:rFonts w:hint="cs"/>
          <w:sz w:val="24"/>
          <w:szCs w:val="24"/>
          <w:rtl/>
        </w:rPr>
        <w:t>.</w:t>
      </w:r>
      <w:r w:rsidRPr="00AF5A6E">
        <w:rPr>
          <w:sz w:val="24"/>
          <w:szCs w:val="24"/>
          <w:rtl/>
        </w:rPr>
        <w:t xml:space="preserve"> זיהינו כי </w:t>
      </w:r>
      <w:r>
        <w:rPr>
          <w:rFonts w:hint="cs"/>
          <w:sz w:val="24"/>
          <w:szCs w:val="24"/>
          <w:rtl/>
        </w:rPr>
        <w:t>ה</w:t>
      </w:r>
      <w:r w:rsidRPr="00AF5A6E">
        <w:rPr>
          <w:sz w:val="24"/>
          <w:szCs w:val="24"/>
          <w:rtl/>
        </w:rPr>
        <w:t>שיט</w:t>
      </w:r>
      <w:r>
        <w:rPr>
          <w:rFonts w:hint="cs"/>
          <w:sz w:val="24"/>
          <w:szCs w:val="24"/>
          <w:rtl/>
        </w:rPr>
        <w:t>ה</w:t>
      </w:r>
      <w:r w:rsidRPr="00AF5A6E">
        <w:rPr>
          <w:sz w:val="24"/>
          <w:szCs w:val="24"/>
          <w:lang w:val="en-US"/>
        </w:rPr>
        <w:t xml:space="preserve"> </w:t>
      </w:r>
      <w:r w:rsidRPr="00AF5A6E">
        <w:rPr>
          <w:sz w:val="24"/>
          <w:szCs w:val="24"/>
          <w:rtl/>
        </w:rPr>
        <w:t>הפשוטה מעוותת את גובה הצליל</w:t>
      </w:r>
      <w:r>
        <w:rPr>
          <w:rFonts w:hint="cs"/>
          <w:sz w:val="24"/>
          <w:szCs w:val="24"/>
          <w:rtl/>
          <w:lang w:val="en-US"/>
        </w:rPr>
        <w:t xml:space="preserve"> </w:t>
      </w:r>
      <w:r w:rsidRPr="00AF5A6E">
        <w:rPr>
          <w:sz w:val="24"/>
          <w:szCs w:val="24"/>
          <w:rtl/>
        </w:rPr>
        <w:t xml:space="preserve">ומותחת את הספקטרום, בעוד </w:t>
      </w:r>
      <w:r>
        <w:rPr>
          <w:rFonts w:hint="cs"/>
          <w:sz w:val="24"/>
          <w:szCs w:val="24"/>
          <w:rtl/>
        </w:rPr>
        <w:t>השיטה המתקדמת</w:t>
      </w:r>
      <w:r w:rsidRPr="00AF5A6E">
        <w:rPr>
          <w:sz w:val="24"/>
          <w:szCs w:val="24"/>
          <w:lang w:val="en-US"/>
        </w:rPr>
        <w:t xml:space="preserve"> </w:t>
      </w:r>
      <w:r w:rsidRPr="00AF5A6E">
        <w:rPr>
          <w:sz w:val="24"/>
          <w:szCs w:val="24"/>
          <w:rtl/>
        </w:rPr>
        <w:t>משמר</w:t>
      </w:r>
      <w:r>
        <w:rPr>
          <w:rFonts w:hint="cs"/>
          <w:sz w:val="24"/>
          <w:szCs w:val="24"/>
          <w:rtl/>
        </w:rPr>
        <w:t>ת</w:t>
      </w:r>
      <w:r w:rsidRPr="00AF5A6E">
        <w:rPr>
          <w:sz w:val="24"/>
          <w:szCs w:val="24"/>
          <w:rtl/>
        </w:rPr>
        <w:t xml:space="preserve"> את המבנה הספקטרלי המקורי. ניתוח זה אף אפשר לנו לחלץ את פקטור </w:t>
      </w:r>
      <w:r>
        <w:rPr>
          <w:rFonts w:hint="cs"/>
          <w:sz w:val="24"/>
          <w:szCs w:val="24"/>
          <w:rtl/>
        </w:rPr>
        <w:t>ההאטה</w:t>
      </w:r>
      <w:r w:rsidRPr="00AF5A6E">
        <w:rPr>
          <w:sz w:val="24"/>
          <w:szCs w:val="24"/>
          <w:lang w:val="en-US"/>
        </w:rPr>
        <w:t>.</w:t>
      </w:r>
    </w:p>
    <w:p w14:paraId="1110542C" w14:textId="77777777" w:rsidR="0070449D" w:rsidRPr="00AF5A6E" w:rsidRDefault="0070449D">
      <w:pPr>
        <w:bidi/>
        <w:jc w:val="both"/>
        <w:rPr>
          <w:sz w:val="24"/>
          <w:szCs w:val="24"/>
          <w:lang w:val="en-US"/>
        </w:rPr>
      </w:pPr>
    </w:p>
    <w:p w14:paraId="3A79D528" w14:textId="77777777" w:rsidR="0070449D" w:rsidRDefault="0070449D">
      <w:pPr>
        <w:bidi/>
        <w:jc w:val="both"/>
        <w:rPr>
          <w:sz w:val="24"/>
          <w:szCs w:val="24"/>
        </w:rPr>
      </w:pPr>
    </w:p>
    <w:sectPr w:rsidR="0070449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C05D" w14:textId="77777777" w:rsidR="00567D4E" w:rsidRDefault="00567D4E" w:rsidP="006A6500">
      <w:pPr>
        <w:spacing w:line="240" w:lineRule="auto"/>
      </w:pPr>
      <w:r>
        <w:separator/>
      </w:r>
    </w:p>
  </w:endnote>
  <w:endnote w:type="continuationSeparator" w:id="0">
    <w:p w14:paraId="48B9B714" w14:textId="77777777" w:rsidR="00567D4E" w:rsidRDefault="00567D4E" w:rsidP="006A65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16A1AA4A-297D-460A-B526-76D03E121F7A}"/>
    <w:embedItalic r:id="rId2" w:fontKey="{9D485213-17A9-4E70-87FC-F48F104EABDB}"/>
  </w:font>
  <w:font w:name="Calibri">
    <w:panose1 w:val="020F0502020204030204"/>
    <w:charset w:val="00"/>
    <w:family w:val="swiss"/>
    <w:pitch w:val="variable"/>
    <w:sig w:usb0="E4002EFF" w:usb1="C200247B" w:usb2="00000009" w:usb3="00000000" w:csb0="000001FF" w:csb1="00000000"/>
    <w:embedRegular r:id="rId3" w:fontKey="{5E3D676D-1192-4ED6-BA33-CD60D22D3D1B}"/>
  </w:font>
  <w:font w:name="Cambria">
    <w:panose1 w:val="02040503050406030204"/>
    <w:charset w:val="00"/>
    <w:family w:val="roman"/>
    <w:pitch w:val="variable"/>
    <w:sig w:usb0="E00006FF" w:usb1="420024FF" w:usb2="02000000" w:usb3="00000000" w:csb0="0000019F" w:csb1="00000000"/>
    <w:embedRegular r:id="rId4" w:fontKey="{17CEF273-B5DA-463E-9006-77CB7156CC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E536F" w14:textId="77777777" w:rsidR="00567D4E" w:rsidRDefault="00567D4E" w:rsidP="006A6500">
      <w:pPr>
        <w:spacing w:line="240" w:lineRule="auto"/>
      </w:pPr>
      <w:r>
        <w:separator/>
      </w:r>
    </w:p>
  </w:footnote>
  <w:footnote w:type="continuationSeparator" w:id="0">
    <w:p w14:paraId="3538A7F6" w14:textId="77777777" w:rsidR="00567D4E" w:rsidRDefault="00567D4E" w:rsidP="006A650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49D"/>
    <w:rsid w:val="0008358B"/>
    <w:rsid w:val="000D33FD"/>
    <w:rsid w:val="00116BC6"/>
    <w:rsid w:val="002B4246"/>
    <w:rsid w:val="00363A09"/>
    <w:rsid w:val="00423E93"/>
    <w:rsid w:val="005445BA"/>
    <w:rsid w:val="00567D4E"/>
    <w:rsid w:val="00585E83"/>
    <w:rsid w:val="005E38DC"/>
    <w:rsid w:val="005E7DBB"/>
    <w:rsid w:val="005F78C8"/>
    <w:rsid w:val="0065751F"/>
    <w:rsid w:val="006A6500"/>
    <w:rsid w:val="006F577A"/>
    <w:rsid w:val="0070449D"/>
    <w:rsid w:val="00726946"/>
    <w:rsid w:val="007816E1"/>
    <w:rsid w:val="0098191A"/>
    <w:rsid w:val="00990C77"/>
    <w:rsid w:val="00A24067"/>
    <w:rsid w:val="00AB7242"/>
    <w:rsid w:val="00AF5A6E"/>
    <w:rsid w:val="00B22426"/>
    <w:rsid w:val="00C311BB"/>
    <w:rsid w:val="00C50493"/>
    <w:rsid w:val="00CE325F"/>
    <w:rsid w:val="00CE4880"/>
    <w:rsid w:val="00D26232"/>
    <w:rsid w:val="00F54440"/>
    <w:rsid w:val="00F962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C5B2"/>
  <w15:docId w15:val="{30772AF6-D4CB-41F2-8D7D-BEC4ED013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a5">
    <w:name w:val="Placeholder Text"/>
    <w:basedOn w:val="a0"/>
    <w:uiPriority w:val="99"/>
    <w:semiHidden/>
    <w:rsid w:val="00363A09"/>
    <w:rPr>
      <w:color w:val="666666"/>
    </w:rPr>
  </w:style>
  <w:style w:type="paragraph" w:styleId="a6">
    <w:name w:val="header"/>
    <w:basedOn w:val="a"/>
    <w:link w:val="a7"/>
    <w:uiPriority w:val="99"/>
    <w:unhideWhenUsed/>
    <w:rsid w:val="006A6500"/>
    <w:pPr>
      <w:tabs>
        <w:tab w:val="center" w:pos="4153"/>
        <w:tab w:val="right" w:pos="8306"/>
      </w:tabs>
      <w:spacing w:line="240" w:lineRule="auto"/>
    </w:pPr>
  </w:style>
  <w:style w:type="character" w:customStyle="1" w:styleId="a7">
    <w:name w:val="כותרת עליונה תו"/>
    <w:basedOn w:val="a0"/>
    <w:link w:val="a6"/>
    <w:uiPriority w:val="99"/>
    <w:rsid w:val="006A6500"/>
  </w:style>
  <w:style w:type="paragraph" w:styleId="a8">
    <w:name w:val="footer"/>
    <w:basedOn w:val="a"/>
    <w:link w:val="a9"/>
    <w:uiPriority w:val="99"/>
    <w:unhideWhenUsed/>
    <w:rsid w:val="006A6500"/>
    <w:pPr>
      <w:tabs>
        <w:tab w:val="center" w:pos="4153"/>
        <w:tab w:val="right" w:pos="8306"/>
      </w:tabs>
      <w:spacing w:line="240" w:lineRule="auto"/>
    </w:pPr>
  </w:style>
  <w:style w:type="character" w:customStyle="1" w:styleId="a9">
    <w:name w:val="כותרת תחתונה תו"/>
    <w:basedOn w:val="a0"/>
    <w:link w:val="a8"/>
    <w:uiPriority w:val="99"/>
    <w:rsid w:val="006A6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388</TotalTime>
  <Pages>5</Pages>
  <Words>762</Words>
  <Characters>3812</Characters>
  <Application>Microsoft Office Word</Application>
  <DocSecurity>0</DocSecurity>
  <Lines>31</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Harel Yona</cp:lastModifiedBy>
  <cp:revision>10</cp:revision>
  <dcterms:created xsi:type="dcterms:W3CDTF">2025-11-20T15:45:00Z</dcterms:created>
  <dcterms:modified xsi:type="dcterms:W3CDTF">2025-11-21T15:14:00Z</dcterms:modified>
</cp:coreProperties>
</file>