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2E242" w14:textId="77777777" w:rsidR="00310A7E" w:rsidRPr="00AA4453" w:rsidRDefault="001D3B0C">
      <w:pPr>
        <w:shd w:val="clear" w:color="auto" w:fill="FFFFFF"/>
        <w:spacing w:after="0" w:line="360" w:lineRule="auto"/>
        <w:jc w:val="center"/>
        <w:rPr>
          <w:rFonts w:ascii="Times New Roman" w:eastAsia="Times New Roman" w:hAnsi="Times New Roman" w:cs="Times New Roman"/>
          <w:b/>
          <w:color w:val="222222"/>
          <w:sz w:val="24"/>
          <w:szCs w:val="24"/>
          <w:u w:val="single"/>
        </w:rPr>
      </w:pPr>
      <w:r w:rsidRPr="00AA4453">
        <w:rPr>
          <w:rFonts w:ascii="Times New Roman" w:eastAsia="Times New Roman" w:hAnsi="Times New Roman" w:cs="Times New Roman"/>
          <w:b/>
          <w:color w:val="222222"/>
          <w:sz w:val="24"/>
          <w:szCs w:val="24"/>
          <w:u w:val="single"/>
        </w:rPr>
        <w:t>RENTAL AGREEMENT</w:t>
      </w:r>
    </w:p>
    <w:p w14:paraId="7C2EB831" w14:textId="77777777" w:rsidR="00310A7E" w:rsidRDefault="00310A7E">
      <w:pPr>
        <w:shd w:val="clear" w:color="auto" w:fill="FFFFFF"/>
        <w:spacing w:after="0"/>
        <w:jc w:val="both"/>
        <w:rPr>
          <w:rFonts w:ascii="Times New Roman" w:eastAsia="Times New Roman" w:hAnsi="Times New Roman" w:cs="Times New Roman"/>
          <w:color w:val="222222"/>
          <w:sz w:val="24"/>
          <w:szCs w:val="24"/>
        </w:rPr>
      </w:pPr>
    </w:p>
    <w:p w14:paraId="50E0F497" w14:textId="6F2678EA" w:rsidR="00AA4453" w:rsidRPr="00AA4453" w:rsidRDefault="00AA4453" w:rsidP="00AA4453">
      <w:pPr>
        <w:shd w:val="clear" w:color="auto" w:fill="FFFFFF"/>
        <w:spacing w:after="0"/>
        <w:jc w:val="both"/>
        <w:rPr>
          <w:rFonts w:ascii="Times New Roman" w:eastAsia="Times New Roman" w:hAnsi="Times New Roman" w:cs="Times New Roman"/>
          <w:color w:val="222222"/>
          <w:sz w:val="24"/>
          <w:szCs w:val="24"/>
          <w:lang w:val="en-GB"/>
        </w:rPr>
      </w:pPr>
      <w:r w:rsidRPr="00AA4453">
        <w:rPr>
          <w:rFonts w:ascii="Times New Roman" w:eastAsia="Times New Roman" w:hAnsi="Times New Roman" w:cs="Times New Roman"/>
          <w:color w:val="222222"/>
          <w:sz w:val="24"/>
          <w:szCs w:val="24"/>
          <w:lang w:val="en-GB"/>
        </w:rPr>
        <w:t xml:space="preserve">THIS AGREEMENT IS MADE AND EXECUTED AT </w:t>
      </w:r>
      <w:r w:rsidRPr="00AA4453">
        <w:rPr>
          <w:rFonts w:ascii="Times New Roman" w:eastAsia="Times New Roman" w:hAnsi="Times New Roman" w:cs="Times New Roman"/>
          <w:b/>
          <w:bCs/>
          <w:color w:val="222222"/>
          <w:sz w:val="24"/>
          <w:szCs w:val="24"/>
          <w:lang w:val="en-GB"/>
        </w:rPr>
        <w:t xml:space="preserve">Karnataka </w:t>
      </w:r>
      <w:r w:rsidRPr="00AA4453">
        <w:rPr>
          <w:rFonts w:ascii="Times New Roman" w:eastAsia="Times New Roman" w:hAnsi="Times New Roman" w:cs="Times New Roman"/>
          <w:color w:val="222222"/>
          <w:sz w:val="24"/>
          <w:szCs w:val="24"/>
          <w:lang w:val="en-GB"/>
        </w:rPr>
        <w:t xml:space="preserve">ON THIS </w:t>
      </w:r>
      <w:r w:rsidR="00CC251F">
        <w:rPr>
          <w:rFonts w:ascii="Times New Roman" w:eastAsia="Times New Roman" w:hAnsi="Times New Roman" w:cs="Times New Roman"/>
          <w:b/>
          <w:bCs/>
          <w:color w:val="222222"/>
          <w:sz w:val="24"/>
          <w:szCs w:val="24"/>
          <w:lang w:val="en-GB"/>
        </w:rPr>
        <w:t>2</w:t>
      </w:r>
      <w:r w:rsidR="00B401BB">
        <w:rPr>
          <w:rFonts w:ascii="Times New Roman" w:eastAsia="Times New Roman" w:hAnsi="Times New Roman" w:cs="Times New Roman"/>
          <w:b/>
          <w:bCs/>
          <w:color w:val="222222"/>
          <w:sz w:val="24"/>
          <w:szCs w:val="24"/>
          <w:lang w:val="en-GB"/>
        </w:rPr>
        <w:t>5</w:t>
      </w:r>
      <w:r w:rsidRPr="002642BD">
        <w:rPr>
          <w:rFonts w:ascii="Times New Roman" w:eastAsia="Times New Roman" w:hAnsi="Times New Roman" w:cs="Times New Roman"/>
          <w:b/>
          <w:bCs/>
          <w:color w:val="222222"/>
          <w:sz w:val="24"/>
          <w:szCs w:val="24"/>
          <w:lang w:val="en-GB"/>
        </w:rPr>
        <w:t>/0</w:t>
      </w:r>
      <w:r w:rsidR="00CC251F">
        <w:rPr>
          <w:rFonts w:ascii="Times New Roman" w:eastAsia="Times New Roman" w:hAnsi="Times New Roman" w:cs="Times New Roman"/>
          <w:b/>
          <w:bCs/>
          <w:color w:val="222222"/>
          <w:sz w:val="24"/>
          <w:szCs w:val="24"/>
          <w:lang w:val="en-GB"/>
        </w:rPr>
        <w:t>5</w:t>
      </w:r>
      <w:r w:rsidRPr="002642BD">
        <w:rPr>
          <w:rFonts w:ascii="Times New Roman" w:eastAsia="Times New Roman" w:hAnsi="Times New Roman" w:cs="Times New Roman"/>
          <w:b/>
          <w:bCs/>
          <w:color w:val="222222"/>
          <w:sz w:val="24"/>
          <w:szCs w:val="24"/>
          <w:lang w:val="en-GB"/>
        </w:rPr>
        <w:t>/202</w:t>
      </w:r>
      <w:r w:rsidR="009D1B49" w:rsidRPr="002642BD">
        <w:rPr>
          <w:rFonts w:ascii="Times New Roman" w:eastAsia="Times New Roman" w:hAnsi="Times New Roman" w:cs="Times New Roman"/>
          <w:b/>
          <w:bCs/>
          <w:color w:val="222222"/>
          <w:sz w:val="24"/>
          <w:szCs w:val="24"/>
          <w:lang w:val="en-GB"/>
        </w:rPr>
        <w:t>5</w:t>
      </w:r>
      <w:r w:rsidRPr="00AA4453">
        <w:rPr>
          <w:rFonts w:ascii="Times New Roman" w:eastAsia="Times New Roman" w:hAnsi="Times New Roman" w:cs="Times New Roman"/>
          <w:color w:val="222222"/>
          <w:sz w:val="24"/>
          <w:szCs w:val="24"/>
          <w:lang w:val="en-GB"/>
        </w:rPr>
        <w:t>, BY AND</w:t>
      </w:r>
    </w:p>
    <w:p w14:paraId="01BA87E2" w14:textId="01028CA5" w:rsidR="00AA4453" w:rsidRDefault="00AA4453" w:rsidP="00AA4453">
      <w:pPr>
        <w:shd w:val="clear" w:color="auto" w:fill="FFFFFF"/>
        <w:spacing w:after="0"/>
        <w:jc w:val="both"/>
        <w:rPr>
          <w:rFonts w:ascii="Times New Roman" w:eastAsia="Times New Roman" w:hAnsi="Times New Roman" w:cs="Times New Roman"/>
          <w:color w:val="222222"/>
          <w:sz w:val="24"/>
          <w:szCs w:val="24"/>
          <w:lang w:val="en-GB"/>
        </w:rPr>
      </w:pPr>
      <w:r w:rsidRPr="00AA4453">
        <w:rPr>
          <w:rFonts w:ascii="Times New Roman" w:eastAsia="Times New Roman" w:hAnsi="Times New Roman" w:cs="Times New Roman"/>
          <w:color w:val="222222"/>
          <w:sz w:val="24"/>
          <w:szCs w:val="24"/>
          <w:lang w:val="en-GB"/>
        </w:rPr>
        <w:t>BETWEEN: -</w:t>
      </w:r>
    </w:p>
    <w:p w14:paraId="3FC6912A" w14:textId="77777777" w:rsidR="00877B45" w:rsidRDefault="00877B45" w:rsidP="00AA4453">
      <w:pPr>
        <w:shd w:val="clear" w:color="auto" w:fill="FFFFFF"/>
        <w:spacing w:after="0"/>
        <w:jc w:val="both"/>
        <w:rPr>
          <w:rFonts w:ascii="Times New Roman" w:eastAsia="Times New Roman" w:hAnsi="Times New Roman" w:cs="Times New Roman"/>
          <w:b/>
          <w:bCs/>
          <w:color w:val="222222"/>
          <w:sz w:val="24"/>
          <w:szCs w:val="24"/>
          <w:lang w:val="en-GB"/>
        </w:rPr>
      </w:pPr>
    </w:p>
    <w:p w14:paraId="7F99982D" w14:textId="77777777" w:rsidR="00493507" w:rsidRDefault="00AA4453" w:rsidP="00427646">
      <w:pPr>
        <w:shd w:val="clear" w:color="auto" w:fill="FFFFFF"/>
        <w:spacing w:after="0" w:line="360" w:lineRule="auto"/>
        <w:jc w:val="both"/>
        <w:rPr>
          <w:rFonts w:ascii="Times New Roman" w:eastAsia="Times New Roman" w:hAnsi="Times New Roman" w:cs="Times New Roman"/>
          <w:color w:val="222222"/>
          <w:sz w:val="24"/>
          <w:szCs w:val="24"/>
        </w:rPr>
      </w:pPr>
      <w:r w:rsidRPr="00427646">
        <w:rPr>
          <w:rFonts w:ascii="Times New Roman" w:eastAsia="Times New Roman" w:hAnsi="Times New Roman" w:cs="Times New Roman"/>
          <w:b/>
          <w:bCs/>
          <w:color w:val="222222"/>
          <w:sz w:val="24"/>
          <w:szCs w:val="24"/>
        </w:rPr>
        <w:t xml:space="preserve">Harendra Kumar </w:t>
      </w:r>
      <w:r w:rsidRPr="00F74615">
        <w:rPr>
          <w:rFonts w:ascii="Times New Roman" w:eastAsia="Times New Roman" w:hAnsi="Times New Roman" w:cs="Times New Roman"/>
          <w:color w:val="222222"/>
          <w:sz w:val="24"/>
          <w:szCs w:val="24"/>
        </w:rPr>
        <w:t>S/O</w:t>
      </w:r>
      <w:r w:rsidRPr="00427646">
        <w:rPr>
          <w:rFonts w:ascii="Times New Roman" w:eastAsia="Times New Roman" w:hAnsi="Times New Roman" w:cs="Times New Roman"/>
          <w:b/>
          <w:bCs/>
          <w:color w:val="222222"/>
          <w:sz w:val="24"/>
          <w:szCs w:val="24"/>
        </w:rPr>
        <w:t xml:space="preserve"> Dhani Ram</w:t>
      </w:r>
      <w:r w:rsidRPr="00427646">
        <w:rPr>
          <w:rFonts w:ascii="Times New Roman" w:eastAsia="Times New Roman" w:hAnsi="Times New Roman" w:cs="Times New Roman"/>
          <w:color w:val="222222"/>
          <w:sz w:val="24"/>
          <w:szCs w:val="24"/>
        </w:rPr>
        <w:t xml:space="preserve"> R/O </w:t>
      </w:r>
      <w:r w:rsidRPr="00427646">
        <w:rPr>
          <w:rFonts w:ascii="Times New Roman" w:eastAsia="Times New Roman" w:hAnsi="Times New Roman" w:cs="Times New Roman"/>
          <w:b/>
          <w:bCs/>
          <w:color w:val="222222"/>
          <w:sz w:val="24"/>
          <w:szCs w:val="24"/>
        </w:rPr>
        <w:t>121 Ashoka Enclave Main, Sector 35, Faridabad, Haryana - 121003</w:t>
      </w:r>
      <w:r w:rsidRPr="00427646">
        <w:rPr>
          <w:rFonts w:ascii="Times New Roman" w:eastAsia="Times New Roman" w:hAnsi="Times New Roman" w:cs="Times New Roman"/>
          <w:color w:val="222222"/>
          <w:sz w:val="24"/>
          <w:szCs w:val="24"/>
        </w:rPr>
        <w:t xml:space="preserve">. (Aadhaar No. 3887 4089 2114, </w:t>
      </w:r>
      <w:r>
        <w:rPr>
          <w:rFonts w:ascii="Times New Roman" w:eastAsia="Times New Roman" w:hAnsi="Times New Roman" w:cs="Times New Roman"/>
          <w:color w:val="222222"/>
          <w:sz w:val="24"/>
          <w:szCs w:val="24"/>
        </w:rPr>
        <w:t xml:space="preserve">PAN No. ANIPK7105K) and </w:t>
      </w:r>
    </w:p>
    <w:p w14:paraId="025F9493" w14:textId="7DBABAB4" w:rsidR="00AA4453" w:rsidRPr="00427646" w:rsidRDefault="00AA4453" w:rsidP="00427646">
      <w:pPr>
        <w:shd w:val="clear" w:color="auto" w:fill="FFFFFF"/>
        <w:spacing w:after="0" w:line="360" w:lineRule="auto"/>
        <w:jc w:val="both"/>
        <w:rPr>
          <w:rFonts w:ascii="Times New Roman" w:eastAsia="Times New Roman" w:hAnsi="Times New Roman" w:cs="Times New Roman"/>
          <w:color w:val="222222"/>
          <w:sz w:val="24"/>
          <w:szCs w:val="24"/>
        </w:rPr>
      </w:pPr>
      <w:r w:rsidRPr="00427646">
        <w:rPr>
          <w:rFonts w:ascii="Times New Roman" w:eastAsia="Times New Roman" w:hAnsi="Times New Roman" w:cs="Times New Roman"/>
          <w:b/>
          <w:bCs/>
          <w:color w:val="222222"/>
          <w:sz w:val="24"/>
          <w:szCs w:val="24"/>
        </w:rPr>
        <w:t xml:space="preserve">Sarika Kumar </w:t>
      </w:r>
      <w:r w:rsidRPr="00F74615">
        <w:rPr>
          <w:rFonts w:ascii="Times New Roman" w:eastAsia="Times New Roman" w:hAnsi="Times New Roman" w:cs="Times New Roman"/>
          <w:color w:val="222222"/>
          <w:sz w:val="24"/>
          <w:szCs w:val="24"/>
        </w:rPr>
        <w:t>W/O</w:t>
      </w:r>
      <w:r w:rsidRPr="00427646">
        <w:rPr>
          <w:rFonts w:ascii="Times New Roman" w:eastAsia="Times New Roman" w:hAnsi="Times New Roman" w:cs="Times New Roman"/>
          <w:b/>
          <w:bCs/>
          <w:color w:val="222222"/>
          <w:sz w:val="24"/>
          <w:szCs w:val="24"/>
        </w:rPr>
        <w:t xml:space="preserve"> Harendra Kumar</w:t>
      </w:r>
      <w:r w:rsidRPr="00427646">
        <w:rPr>
          <w:rFonts w:ascii="Times New Roman" w:eastAsia="Times New Roman" w:hAnsi="Times New Roman" w:cs="Times New Roman"/>
          <w:color w:val="222222"/>
          <w:sz w:val="24"/>
          <w:szCs w:val="24"/>
        </w:rPr>
        <w:t xml:space="preserve"> R/O </w:t>
      </w:r>
      <w:r w:rsidRPr="00427646">
        <w:rPr>
          <w:rFonts w:ascii="Times New Roman" w:eastAsia="Times New Roman" w:hAnsi="Times New Roman" w:cs="Times New Roman"/>
          <w:b/>
          <w:bCs/>
          <w:color w:val="222222"/>
          <w:sz w:val="24"/>
          <w:szCs w:val="24"/>
        </w:rPr>
        <w:t>121 Ashoka Enclave Main, Sector 35, Faridabad, Haryana - 121003</w:t>
      </w:r>
      <w:r w:rsidRPr="00427646">
        <w:rPr>
          <w:rFonts w:ascii="Times New Roman" w:eastAsia="Times New Roman" w:hAnsi="Times New Roman" w:cs="Times New Roman"/>
          <w:color w:val="222222"/>
          <w:sz w:val="24"/>
          <w:szCs w:val="24"/>
        </w:rPr>
        <w:t xml:space="preserve">. (Aadhaar No. </w:t>
      </w:r>
      <w:r w:rsidR="00877B45" w:rsidRPr="00427646">
        <w:rPr>
          <w:rFonts w:ascii="Times New Roman" w:eastAsia="Times New Roman" w:hAnsi="Times New Roman" w:cs="Times New Roman"/>
          <w:color w:val="222222"/>
          <w:sz w:val="24"/>
          <w:szCs w:val="24"/>
        </w:rPr>
        <w:t>3994 8889 5200</w:t>
      </w:r>
      <w:r w:rsidRPr="00427646">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222222"/>
          <w:sz w:val="24"/>
          <w:szCs w:val="24"/>
        </w:rPr>
        <w:t xml:space="preserve">PAN No. </w:t>
      </w:r>
      <w:r w:rsidR="00877B45" w:rsidRPr="00877B45">
        <w:rPr>
          <w:rFonts w:ascii="Times New Roman" w:eastAsia="Times New Roman" w:hAnsi="Times New Roman" w:cs="Times New Roman"/>
          <w:color w:val="222222"/>
          <w:sz w:val="24"/>
          <w:szCs w:val="24"/>
        </w:rPr>
        <w:t>AHOPC0986C</w:t>
      </w:r>
      <w:r>
        <w:rPr>
          <w:rFonts w:ascii="Times New Roman" w:eastAsia="Times New Roman" w:hAnsi="Times New Roman" w:cs="Times New Roman"/>
          <w:color w:val="222222"/>
          <w:sz w:val="24"/>
          <w:szCs w:val="24"/>
        </w:rPr>
        <w:t>)</w:t>
      </w:r>
    </w:p>
    <w:p w14:paraId="5C7365C9" w14:textId="1E260170" w:rsidR="00AA4453" w:rsidRPr="00427646" w:rsidRDefault="00AA4453" w:rsidP="00427646">
      <w:pPr>
        <w:shd w:val="clear" w:color="auto" w:fill="FFFFFF"/>
        <w:spacing w:after="0" w:line="360" w:lineRule="auto"/>
        <w:jc w:val="both"/>
        <w:rPr>
          <w:rFonts w:ascii="Times New Roman" w:eastAsia="Times New Roman" w:hAnsi="Times New Roman" w:cs="Times New Roman"/>
          <w:color w:val="222222"/>
          <w:sz w:val="24"/>
          <w:szCs w:val="24"/>
        </w:rPr>
      </w:pPr>
      <w:r w:rsidRPr="00427646">
        <w:rPr>
          <w:rFonts w:ascii="Times New Roman" w:eastAsia="Times New Roman" w:hAnsi="Times New Roman" w:cs="Times New Roman"/>
          <w:color w:val="222222"/>
          <w:sz w:val="24"/>
          <w:szCs w:val="24"/>
        </w:rPr>
        <w:t>(Hereinafter called the First Party/Owner</w:t>
      </w:r>
      <w:r w:rsidR="00877B45" w:rsidRPr="00427646">
        <w:rPr>
          <w:rFonts w:ascii="Times New Roman" w:eastAsia="Times New Roman" w:hAnsi="Times New Roman" w:cs="Times New Roman"/>
          <w:color w:val="222222"/>
          <w:sz w:val="24"/>
          <w:szCs w:val="24"/>
        </w:rPr>
        <w:t>/ Landlord</w:t>
      </w:r>
      <w:r w:rsidR="00015065" w:rsidRPr="00427646">
        <w:rPr>
          <w:rFonts w:ascii="Times New Roman" w:eastAsia="Times New Roman" w:hAnsi="Times New Roman" w:cs="Times New Roman"/>
          <w:color w:val="222222"/>
          <w:sz w:val="24"/>
          <w:szCs w:val="24"/>
        </w:rPr>
        <w:t xml:space="preserve">, </w:t>
      </w:r>
      <w:r w:rsidR="00015065">
        <w:rPr>
          <w:rFonts w:ascii="Times New Roman" w:eastAsia="Times New Roman" w:hAnsi="Times New Roman" w:cs="Times New Roman"/>
          <w:color w:val="222222"/>
          <w:sz w:val="24"/>
          <w:szCs w:val="24"/>
        </w:rPr>
        <w:t xml:space="preserve">wherever the context so applies, shall be taken to mean and </w:t>
      </w:r>
      <w:r w:rsidR="00255406" w:rsidRPr="00427646">
        <w:rPr>
          <w:rFonts w:ascii="Times New Roman" w:eastAsia="Times New Roman" w:hAnsi="Times New Roman" w:cs="Times New Roman"/>
          <w:color w:val="222222"/>
          <w:sz w:val="24"/>
          <w:szCs w:val="24"/>
        </w:rPr>
        <w:t>include their respective legal heirs, executors, administrators, representatives and legal assigns</w:t>
      </w:r>
      <w:r w:rsidRPr="00427646">
        <w:rPr>
          <w:rFonts w:ascii="Times New Roman" w:eastAsia="Times New Roman" w:hAnsi="Times New Roman" w:cs="Times New Roman"/>
          <w:color w:val="222222"/>
          <w:sz w:val="24"/>
          <w:szCs w:val="24"/>
        </w:rPr>
        <w:t>)</w:t>
      </w:r>
    </w:p>
    <w:p w14:paraId="6570C150" w14:textId="77777777" w:rsidR="00AA4453" w:rsidRDefault="00AA4453" w:rsidP="00AA4453">
      <w:pPr>
        <w:shd w:val="clear" w:color="auto" w:fill="FFFFFF"/>
        <w:spacing w:after="0"/>
        <w:jc w:val="both"/>
        <w:rPr>
          <w:rFonts w:ascii="Times New Roman" w:eastAsia="Times New Roman" w:hAnsi="Times New Roman" w:cs="Times New Roman"/>
          <w:color w:val="222222"/>
          <w:sz w:val="24"/>
          <w:szCs w:val="24"/>
        </w:rPr>
      </w:pPr>
    </w:p>
    <w:p w14:paraId="7BA2D108" w14:textId="77777777" w:rsidR="00877B45" w:rsidRDefault="00877B45" w:rsidP="00AA4453">
      <w:pPr>
        <w:shd w:val="clear" w:color="auto" w:fill="FFFFFF"/>
        <w:spacing w:after="0"/>
        <w:jc w:val="both"/>
        <w:rPr>
          <w:rFonts w:ascii="Times New Roman" w:eastAsia="Times New Roman" w:hAnsi="Times New Roman" w:cs="Times New Roman"/>
          <w:color w:val="222222"/>
          <w:sz w:val="24"/>
          <w:szCs w:val="24"/>
        </w:rPr>
      </w:pPr>
    </w:p>
    <w:p w14:paraId="68E4919C" w14:textId="77777777" w:rsidR="00310A7E" w:rsidRDefault="001D3B0C">
      <w:pPr>
        <w:shd w:val="clear" w:color="auto" w:fill="FFFFFF"/>
        <w:spacing w:after="0" w:line="360" w:lineRule="auto"/>
        <w:jc w:val="center"/>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AND</w:t>
      </w:r>
    </w:p>
    <w:p w14:paraId="23B2F2FA" w14:textId="77777777" w:rsidR="00310A7E" w:rsidRDefault="00310A7E">
      <w:pPr>
        <w:shd w:val="clear" w:color="auto" w:fill="FFFFFF"/>
        <w:spacing w:after="0" w:line="360" w:lineRule="auto"/>
        <w:jc w:val="both"/>
        <w:rPr>
          <w:rFonts w:ascii="Times New Roman" w:eastAsia="Times New Roman" w:hAnsi="Times New Roman" w:cs="Times New Roman"/>
          <w:color w:val="222222"/>
          <w:sz w:val="24"/>
          <w:szCs w:val="24"/>
        </w:rPr>
      </w:pPr>
    </w:p>
    <w:p w14:paraId="5A042890" w14:textId="1A3E9085" w:rsidR="00015065" w:rsidRPr="00427646" w:rsidRDefault="00F74615" w:rsidP="00427646">
      <w:pPr>
        <w:shd w:val="clear" w:color="auto" w:fill="FFFFFF"/>
        <w:spacing w:after="0" w:line="360" w:lineRule="auto"/>
        <w:jc w:val="both"/>
        <w:rPr>
          <w:rFonts w:ascii="Times New Roman" w:eastAsia="Times New Roman" w:hAnsi="Times New Roman" w:cs="Times New Roman"/>
          <w:color w:val="222222"/>
          <w:sz w:val="24"/>
          <w:szCs w:val="24"/>
        </w:rPr>
      </w:pPr>
      <w:bookmarkStart w:id="0" w:name="_Hlk178369968"/>
      <w:r>
        <w:rPr>
          <w:rFonts w:ascii="Times New Roman" w:eastAsia="Times New Roman" w:hAnsi="Times New Roman" w:cs="Times New Roman"/>
          <w:b/>
          <w:bCs/>
          <w:color w:val="222222"/>
          <w:sz w:val="24"/>
          <w:szCs w:val="24"/>
        </w:rPr>
        <w:t>Aditya Kothari</w:t>
      </w:r>
      <w:r w:rsidR="00015065" w:rsidRPr="00427646">
        <w:rPr>
          <w:rFonts w:ascii="Times New Roman" w:eastAsia="Times New Roman" w:hAnsi="Times New Roman" w:cs="Times New Roman"/>
          <w:b/>
          <w:bCs/>
          <w:color w:val="222222"/>
          <w:sz w:val="24"/>
          <w:szCs w:val="24"/>
        </w:rPr>
        <w:t xml:space="preserve"> </w:t>
      </w:r>
      <w:r w:rsidR="00015065" w:rsidRPr="00F74615">
        <w:rPr>
          <w:rFonts w:ascii="Times New Roman" w:eastAsia="Times New Roman" w:hAnsi="Times New Roman" w:cs="Times New Roman"/>
          <w:color w:val="222222"/>
          <w:sz w:val="24"/>
          <w:szCs w:val="24"/>
        </w:rPr>
        <w:t>S/O</w:t>
      </w:r>
      <w:r w:rsidR="00015065" w:rsidRPr="00427646">
        <w:rPr>
          <w:rFonts w:ascii="Times New Roman" w:eastAsia="Times New Roman" w:hAnsi="Times New Roman" w:cs="Times New Roman"/>
          <w:b/>
          <w:bCs/>
          <w:color w:val="222222"/>
          <w:sz w:val="24"/>
          <w:szCs w:val="24"/>
        </w:rPr>
        <w:t xml:space="preserve"> </w:t>
      </w:r>
      <w:r>
        <w:rPr>
          <w:rFonts w:ascii="Times New Roman" w:eastAsia="Times New Roman" w:hAnsi="Times New Roman" w:cs="Times New Roman"/>
          <w:b/>
          <w:bCs/>
          <w:color w:val="222222"/>
          <w:sz w:val="24"/>
          <w:szCs w:val="24"/>
        </w:rPr>
        <w:t>Arun Gopal Kothari</w:t>
      </w:r>
      <w:r w:rsidR="00015065" w:rsidRPr="00427646">
        <w:rPr>
          <w:rFonts w:ascii="Times New Roman" w:eastAsia="Times New Roman" w:hAnsi="Times New Roman" w:cs="Times New Roman"/>
          <w:color w:val="222222"/>
          <w:sz w:val="24"/>
          <w:szCs w:val="24"/>
        </w:rPr>
        <w:t xml:space="preserve"> R/O </w:t>
      </w:r>
      <w:r w:rsidRPr="00F74615">
        <w:rPr>
          <w:rFonts w:ascii="Times New Roman" w:eastAsia="Times New Roman" w:hAnsi="Times New Roman" w:cs="Times New Roman"/>
          <w:b/>
          <w:bCs/>
          <w:color w:val="222222"/>
          <w:sz w:val="24"/>
          <w:szCs w:val="24"/>
        </w:rPr>
        <w:t xml:space="preserve">19 </w:t>
      </w:r>
      <w:proofErr w:type="spellStart"/>
      <w:r w:rsidRPr="00F74615">
        <w:rPr>
          <w:rFonts w:ascii="Times New Roman" w:eastAsia="Times New Roman" w:hAnsi="Times New Roman" w:cs="Times New Roman"/>
          <w:b/>
          <w:bCs/>
          <w:color w:val="222222"/>
          <w:sz w:val="24"/>
          <w:szCs w:val="24"/>
        </w:rPr>
        <w:t>ext</w:t>
      </w:r>
      <w:proofErr w:type="spellEnd"/>
      <w:r w:rsidRPr="00F74615">
        <w:rPr>
          <w:rFonts w:ascii="Times New Roman" w:eastAsia="Times New Roman" w:hAnsi="Times New Roman" w:cs="Times New Roman"/>
          <w:b/>
          <w:bCs/>
          <w:color w:val="222222"/>
          <w:sz w:val="24"/>
          <w:szCs w:val="24"/>
        </w:rPr>
        <w:t xml:space="preserve">, Keshar Bag Road, </w:t>
      </w:r>
      <w:proofErr w:type="spellStart"/>
      <w:r w:rsidRPr="00F74615">
        <w:rPr>
          <w:rFonts w:ascii="Times New Roman" w:eastAsia="Times New Roman" w:hAnsi="Times New Roman" w:cs="Times New Roman"/>
          <w:b/>
          <w:bCs/>
          <w:color w:val="222222"/>
          <w:sz w:val="24"/>
          <w:szCs w:val="24"/>
        </w:rPr>
        <w:t>Lokmany</w:t>
      </w:r>
      <w:proofErr w:type="spellEnd"/>
      <w:r w:rsidRPr="00F74615">
        <w:rPr>
          <w:rFonts w:ascii="Times New Roman" w:eastAsia="Times New Roman" w:hAnsi="Times New Roman" w:cs="Times New Roman"/>
          <w:b/>
          <w:bCs/>
          <w:color w:val="222222"/>
          <w:sz w:val="24"/>
          <w:szCs w:val="24"/>
        </w:rPr>
        <w:t xml:space="preserve"> Nagar, Indore, Sudama Nagar, Madya Pradesh - 452009</w:t>
      </w:r>
      <w:r w:rsidR="00015065" w:rsidRPr="00427646">
        <w:rPr>
          <w:rFonts w:ascii="Times New Roman" w:eastAsia="Times New Roman" w:hAnsi="Times New Roman" w:cs="Times New Roman"/>
          <w:color w:val="222222"/>
          <w:sz w:val="24"/>
          <w:szCs w:val="24"/>
        </w:rPr>
        <w:t xml:space="preserve"> (Aadhaar No. 98</w:t>
      </w:r>
      <w:r>
        <w:rPr>
          <w:rFonts w:ascii="Times New Roman" w:eastAsia="Times New Roman" w:hAnsi="Times New Roman" w:cs="Times New Roman"/>
          <w:color w:val="222222"/>
          <w:sz w:val="24"/>
          <w:szCs w:val="24"/>
        </w:rPr>
        <w:t>24</w:t>
      </w:r>
      <w:r w:rsidR="00015065" w:rsidRPr="00427646">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222222"/>
          <w:sz w:val="24"/>
          <w:szCs w:val="24"/>
        </w:rPr>
        <w:t>742</w:t>
      </w:r>
      <w:r w:rsidR="00015065" w:rsidRPr="00427646">
        <w:rPr>
          <w:rFonts w:ascii="Times New Roman" w:eastAsia="Times New Roman" w:hAnsi="Times New Roman" w:cs="Times New Roman"/>
          <w:color w:val="222222"/>
          <w:sz w:val="24"/>
          <w:szCs w:val="24"/>
        </w:rPr>
        <w:t xml:space="preserve">1 </w:t>
      </w:r>
      <w:r>
        <w:rPr>
          <w:rFonts w:ascii="Times New Roman" w:eastAsia="Times New Roman" w:hAnsi="Times New Roman" w:cs="Times New Roman"/>
          <w:color w:val="222222"/>
          <w:sz w:val="24"/>
          <w:szCs w:val="24"/>
        </w:rPr>
        <w:t>3350</w:t>
      </w:r>
      <w:r w:rsidR="00015065" w:rsidRPr="00427646">
        <w:rPr>
          <w:rFonts w:ascii="Times New Roman" w:eastAsia="Times New Roman" w:hAnsi="Times New Roman" w:cs="Times New Roman"/>
          <w:color w:val="222222"/>
          <w:sz w:val="24"/>
          <w:szCs w:val="24"/>
        </w:rPr>
        <w:t xml:space="preserve">, PAN No. </w:t>
      </w:r>
      <w:r>
        <w:rPr>
          <w:rFonts w:ascii="Times New Roman" w:eastAsia="Times New Roman" w:hAnsi="Times New Roman" w:cs="Times New Roman"/>
          <w:color w:val="222222"/>
          <w:sz w:val="24"/>
          <w:szCs w:val="24"/>
        </w:rPr>
        <w:t>BQCPK6590C</w:t>
      </w:r>
      <w:r w:rsidR="00015065" w:rsidRPr="00427646">
        <w:rPr>
          <w:rFonts w:ascii="Times New Roman" w:eastAsia="Times New Roman" w:hAnsi="Times New Roman" w:cs="Times New Roman"/>
          <w:color w:val="222222"/>
          <w:sz w:val="24"/>
          <w:szCs w:val="24"/>
        </w:rPr>
        <w:t>)</w:t>
      </w:r>
      <w:bookmarkEnd w:id="0"/>
      <w:r w:rsidR="00015065" w:rsidRPr="00427646">
        <w:rPr>
          <w:rFonts w:ascii="Times New Roman" w:eastAsia="Times New Roman" w:hAnsi="Times New Roman" w:cs="Times New Roman"/>
          <w:color w:val="222222"/>
          <w:sz w:val="24"/>
          <w:szCs w:val="24"/>
        </w:rPr>
        <w:t xml:space="preserve"> </w:t>
      </w:r>
    </w:p>
    <w:p w14:paraId="23202A7A" w14:textId="1EE99B4B" w:rsidR="00310A7E" w:rsidRPr="00427646" w:rsidRDefault="00015065" w:rsidP="00427646">
      <w:pPr>
        <w:shd w:val="clear" w:color="auto" w:fill="FFFFFF"/>
        <w:spacing w:after="0" w:line="360" w:lineRule="auto"/>
        <w:jc w:val="both"/>
        <w:rPr>
          <w:rFonts w:ascii="Times New Roman" w:eastAsia="Times New Roman" w:hAnsi="Times New Roman" w:cs="Times New Roman"/>
          <w:color w:val="222222"/>
          <w:sz w:val="24"/>
          <w:szCs w:val="24"/>
        </w:rPr>
      </w:pPr>
      <w:r w:rsidRPr="00427646">
        <w:rPr>
          <w:rFonts w:ascii="Times New Roman" w:eastAsia="Times New Roman" w:hAnsi="Times New Roman" w:cs="Times New Roman"/>
          <w:color w:val="222222"/>
          <w:sz w:val="24"/>
          <w:szCs w:val="24"/>
        </w:rPr>
        <w:t>(Hereinafter called the Second Party/Tenant</w:t>
      </w:r>
      <w:r w:rsidR="00B75752" w:rsidRPr="00427646">
        <w:rPr>
          <w:rFonts w:ascii="Times New Roman" w:eastAsia="Times New Roman" w:hAnsi="Times New Roman" w:cs="Times New Roman"/>
          <w:color w:val="222222"/>
          <w:sz w:val="24"/>
          <w:szCs w:val="24"/>
        </w:rPr>
        <w:t>s</w:t>
      </w:r>
      <w:r w:rsidR="001D3B0C" w:rsidRPr="00427646">
        <w:rPr>
          <w:rFonts w:ascii="Times New Roman" w:eastAsia="Times New Roman" w:hAnsi="Times New Roman" w:cs="Times New Roman"/>
          <w:color w:val="222222"/>
          <w:sz w:val="24"/>
          <w:szCs w:val="24"/>
        </w:rPr>
        <w:t xml:space="preserve">, wherever the context so applies shall be taken to mean and include </w:t>
      </w:r>
      <w:r w:rsidR="00255406" w:rsidRPr="00427646">
        <w:rPr>
          <w:rFonts w:ascii="Times New Roman" w:eastAsia="Times New Roman" w:hAnsi="Times New Roman" w:cs="Times New Roman"/>
          <w:color w:val="222222"/>
          <w:sz w:val="24"/>
          <w:szCs w:val="24"/>
        </w:rPr>
        <w:t>their executors, administrators, representatives and legal assigns</w:t>
      </w:r>
      <w:r w:rsidRPr="00427646">
        <w:rPr>
          <w:rFonts w:ascii="Times New Roman" w:eastAsia="Times New Roman" w:hAnsi="Times New Roman" w:cs="Times New Roman"/>
          <w:color w:val="222222"/>
          <w:sz w:val="24"/>
          <w:szCs w:val="24"/>
        </w:rPr>
        <w:t>)</w:t>
      </w:r>
    </w:p>
    <w:p w14:paraId="240A5301" w14:textId="77777777" w:rsidR="00310A7E" w:rsidRDefault="00310A7E">
      <w:pPr>
        <w:shd w:val="clear" w:color="auto" w:fill="FFFFFF"/>
        <w:spacing w:after="0" w:line="360" w:lineRule="auto"/>
        <w:jc w:val="both"/>
        <w:rPr>
          <w:rFonts w:ascii="Times New Roman" w:eastAsia="Times New Roman" w:hAnsi="Times New Roman" w:cs="Times New Roman"/>
          <w:color w:val="222222"/>
          <w:sz w:val="24"/>
          <w:szCs w:val="24"/>
          <w:highlight w:val="yellow"/>
        </w:rPr>
      </w:pPr>
    </w:p>
    <w:p w14:paraId="3B1F082F" w14:textId="02EA667B" w:rsidR="00310A7E" w:rsidRDefault="001D3B0C">
      <w:p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Whereas the </w:t>
      </w:r>
      <w:r w:rsidR="00AE5508" w:rsidRPr="00AE5508">
        <w:rPr>
          <w:rFonts w:ascii="Times New Roman" w:eastAsia="Times New Roman" w:hAnsi="Times New Roman" w:cs="Times New Roman"/>
          <w:color w:val="222222"/>
          <w:sz w:val="24"/>
          <w:szCs w:val="24"/>
          <w:lang w:val="en-GB"/>
        </w:rPr>
        <w:t>first party</w:t>
      </w:r>
      <w:r w:rsidR="00AE5508">
        <w:rPr>
          <w:rFonts w:ascii="Times New Roman" w:eastAsia="Times New Roman" w:hAnsi="Times New Roman" w:cs="Times New Roman"/>
          <w:color w:val="222222"/>
          <w:sz w:val="24"/>
          <w:szCs w:val="24"/>
          <w:lang w:val="en-GB"/>
        </w:rPr>
        <w:t xml:space="preserve"> </w:t>
      </w:r>
      <w:r>
        <w:rPr>
          <w:rFonts w:ascii="Times New Roman" w:eastAsia="Times New Roman" w:hAnsi="Times New Roman" w:cs="Times New Roman"/>
          <w:color w:val="222222"/>
          <w:sz w:val="24"/>
          <w:szCs w:val="24"/>
        </w:rPr>
        <w:t xml:space="preserve">is the legal owner of a residential apartment measuring 2072 </w:t>
      </w:r>
      <w:proofErr w:type="spellStart"/>
      <w:r>
        <w:rPr>
          <w:rFonts w:ascii="Times New Roman" w:eastAsia="Times New Roman" w:hAnsi="Times New Roman" w:cs="Times New Roman"/>
          <w:color w:val="222222"/>
          <w:sz w:val="24"/>
          <w:szCs w:val="24"/>
        </w:rPr>
        <w:t>Sq.Ft</w:t>
      </w:r>
      <w:proofErr w:type="spellEnd"/>
      <w:r>
        <w:rPr>
          <w:rFonts w:ascii="Times New Roman" w:eastAsia="Times New Roman" w:hAnsi="Times New Roman" w:cs="Times New Roman"/>
          <w:color w:val="222222"/>
          <w:sz w:val="24"/>
          <w:szCs w:val="24"/>
        </w:rPr>
        <w:t xml:space="preserve">. comprising of 3 bedrooms, 4 bathrooms with </w:t>
      </w:r>
      <w:r>
        <w:rPr>
          <w:rFonts w:ascii="Times New Roman" w:eastAsia="Times New Roman" w:hAnsi="Times New Roman" w:cs="Times New Roman"/>
          <w:b/>
          <w:color w:val="222222"/>
          <w:sz w:val="24"/>
          <w:szCs w:val="24"/>
        </w:rPr>
        <w:t xml:space="preserve">Flat No. 12172, Tower 12, on the </w:t>
      </w:r>
      <w:r w:rsidR="00A855F9">
        <w:rPr>
          <w:rFonts w:ascii="Times New Roman" w:eastAsia="Times New Roman" w:hAnsi="Times New Roman" w:cs="Times New Roman"/>
          <w:b/>
          <w:color w:val="222222"/>
          <w:sz w:val="24"/>
          <w:szCs w:val="24"/>
        </w:rPr>
        <w:t>17</w:t>
      </w:r>
      <w:r>
        <w:rPr>
          <w:rFonts w:ascii="Times New Roman" w:eastAsia="Times New Roman" w:hAnsi="Times New Roman" w:cs="Times New Roman"/>
          <w:b/>
          <w:color w:val="222222"/>
          <w:sz w:val="24"/>
          <w:szCs w:val="24"/>
          <w:vertAlign w:val="superscript"/>
        </w:rPr>
        <w:t xml:space="preserve">th </w:t>
      </w:r>
      <w:r>
        <w:rPr>
          <w:rFonts w:ascii="Times New Roman" w:eastAsia="Times New Roman" w:hAnsi="Times New Roman" w:cs="Times New Roman"/>
          <w:b/>
          <w:color w:val="222222"/>
          <w:sz w:val="24"/>
          <w:szCs w:val="24"/>
        </w:rPr>
        <w:t xml:space="preserve">Floor of the building known as Prestige Shantiniketan, situated at </w:t>
      </w:r>
      <w:proofErr w:type="spellStart"/>
      <w:r>
        <w:rPr>
          <w:rFonts w:ascii="Times New Roman" w:eastAsia="Times New Roman" w:hAnsi="Times New Roman" w:cs="Times New Roman"/>
          <w:b/>
          <w:color w:val="222222"/>
          <w:sz w:val="24"/>
          <w:szCs w:val="24"/>
        </w:rPr>
        <w:t>Thigalarapalya</w:t>
      </w:r>
      <w:proofErr w:type="spellEnd"/>
      <w:r>
        <w:rPr>
          <w:rFonts w:ascii="Times New Roman" w:eastAsia="Times New Roman" w:hAnsi="Times New Roman" w:cs="Times New Roman"/>
          <w:b/>
          <w:color w:val="222222"/>
          <w:sz w:val="24"/>
          <w:szCs w:val="24"/>
        </w:rPr>
        <w:t xml:space="preserve">, </w:t>
      </w:r>
      <w:proofErr w:type="spellStart"/>
      <w:r>
        <w:rPr>
          <w:rFonts w:ascii="Times New Roman" w:eastAsia="Times New Roman" w:hAnsi="Times New Roman" w:cs="Times New Roman"/>
          <w:b/>
          <w:color w:val="222222"/>
          <w:sz w:val="24"/>
          <w:szCs w:val="24"/>
        </w:rPr>
        <w:t>Sadaramangala</w:t>
      </w:r>
      <w:proofErr w:type="spellEnd"/>
      <w:r>
        <w:rPr>
          <w:rFonts w:ascii="Times New Roman" w:eastAsia="Times New Roman" w:hAnsi="Times New Roman" w:cs="Times New Roman"/>
          <w:b/>
          <w:color w:val="222222"/>
          <w:sz w:val="24"/>
          <w:szCs w:val="24"/>
        </w:rPr>
        <w:t xml:space="preserve"> Village, Hoodi, Bengaluru, Karnataka 560048</w:t>
      </w:r>
      <w:r>
        <w:rPr>
          <w:rFonts w:ascii="Times New Roman" w:eastAsia="Times New Roman" w:hAnsi="Times New Roman" w:cs="Times New Roman"/>
          <w:color w:val="222222"/>
          <w:sz w:val="24"/>
          <w:szCs w:val="24"/>
        </w:rPr>
        <w:t xml:space="preserve">, along with one covered car parking numbered </w:t>
      </w:r>
      <w:r w:rsidR="0024795D" w:rsidRPr="0024795D">
        <w:rPr>
          <w:rFonts w:ascii="Times New Roman" w:eastAsia="Times New Roman" w:hAnsi="Times New Roman" w:cs="Times New Roman"/>
          <w:b/>
          <w:bCs/>
          <w:color w:val="222222"/>
          <w:sz w:val="24"/>
          <w:szCs w:val="24"/>
        </w:rPr>
        <w:t>1944</w:t>
      </w:r>
      <w:r>
        <w:rPr>
          <w:rFonts w:ascii="Times New Roman" w:eastAsia="Times New Roman" w:hAnsi="Times New Roman" w:cs="Times New Roman"/>
          <w:color w:val="222222"/>
          <w:sz w:val="24"/>
          <w:szCs w:val="24"/>
        </w:rPr>
        <w:t xml:space="preserve"> situated in podium Level B1 will hereinafter be referred to as ‘Rented Premise’.</w:t>
      </w:r>
    </w:p>
    <w:p w14:paraId="3089BD1B" w14:textId="77777777" w:rsidR="00310A7E" w:rsidRDefault="00310A7E">
      <w:pPr>
        <w:shd w:val="clear" w:color="auto" w:fill="FFFFFF"/>
        <w:spacing w:after="0" w:line="360" w:lineRule="auto"/>
        <w:jc w:val="both"/>
        <w:rPr>
          <w:rFonts w:ascii="Times New Roman" w:eastAsia="Times New Roman" w:hAnsi="Times New Roman" w:cs="Times New Roman"/>
          <w:color w:val="222222"/>
          <w:sz w:val="24"/>
          <w:szCs w:val="24"/>
        </w:rPr>
      </w:pPr>
    </w:p>
    <w:p w14:paraId="2F2879F8" w14:textId="49F8741D" w:rsidR="00310A7E" w:rsidRDefault="001D3B0C">
      <w:p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And whereas the Tenant has approached the Landlord with a request to allow the Tenant</w:t>
      </w:r>
      <w:r w:rsidR="00B75752">
        <w:rPr>
          <w:rFonts w:ascii="Times New Roman" w:eastAsia="Times New Roman" w:hAnsi="Times New Roman" w:cs="Times New Roman"/>
          <w:color w:val="222222"/>
          <w:sz w:val="24"/>
          <w:szCs w:val="24"/>
        </w:rPr>
        <w:t>s</w:t>
      </w:r>
      <w:r>
        <w:rPr>
          <w:rFonts w:ascii="Times New Roman" w:eastAsia="Times New Roman" w:hAnsi="Times New Roman" w:cs="Times New Roman"/>
          <w:color w:val="222222"/>
          <w:sz w:val="24"/>
          <w:szCs w:val="24"/>
        </w:rPr>
        <w:t xml:space="preserve"> to temporarily occupy and use the said rental premise together with all the furniture (included in Annexure A) along with fixtures, fittings and attachments (herein elsewhere detailed in this Rental Agreement) and agreed, subject to clause 3, to pay a sum of </w:t>
      </w:r>
      <w:r w:rsidR="006B2C00" w:rsidRPr="00827413">
        <w:rPr>
          <w:rFonts w:ascii="Times New Roman" w:eastAsia="Times New Roman" w:hAnsi="Times New Roman" w:cs="Times New Roman"/>
          <w:b/>
          <w:bCs/>
          <w:color w:val="222222"/>
          <w:sz w:val="24"/>
          <w:szCs w:val="24"/>
        </w:rPr>
        <w:t xml:space="preserve">Rs. </w:t>
      </w:r>
      <w:r w:rsidR="00827413" w:rsidRPr="00827413">
        <w:rPr>
          <w:rFonts w:ascii="Times New Roman" w:eastAsia="Times New Roman" w:hAnsi="Times New Roman" w:cs="Times New Roman"/>
          <w:b/>
          <w:bCs/>
          <w:color w:val="222222"/>
          <w:sz w:val="24"/>
          <w:szCs w:val="24"/>
        </w:rPr>
        <w:t>8</w:t>
      </w:r>
      <w:r w:rsidR="00CC251F">
        <w:rPr>
          <w:rFonts w:ascii="Times New Roman" w:eastAsia="Times New Roman" w:hAnsi="Times New Roman" w:cs="Times New Roman"/>
          <w:b/>
          <w:bCs/>
          <w:color w:val="222222"/>
          <w:sz w:val="24"/>
          <w:szCs w:val="24"/>
        </w:rPr>
        <w:t>5</w:t>
      </w:r>
      <w:r w:rsidR="006B2C00" w:rsidRPr="00827413">
        <w:rPr>
          <w:rFonts w:ascii="Times New Roman" w:eastAsia="Times New Roman" w:hAnsi="Times New Roman" w:cs="Times New Roman"/>
          <w:b/>
          <w:bCs/>
          <w:color w:val="222222"/>
          <w:sz w:val="24"/>
          <w:szCs w:val="24"/>
        </w:rPr>
        <w:t xml:space="preserve">,000/- (Rupees </w:t>
      </w:r>
      <w:r w:rsidR="00B401BB" w:rsidRPr="00827413">
        <w:rPr>
          <w:rFonts w:ascii="Times New Roman" w:eastAsia="Times New Roman" w:hAnsi="Times New Roman" w:cs="Times New Roman"/>
          <w:b/>
          <w:bCs/>
          <w:color w:val="222222"/>
          <w:sz w:val="24"/>
          <w:szCs w:val="24"/>
        </w:rPr>
        <w:t>Eighty-</w:t>
      </w:r>
      <w:r w:rsidR="00CC251F">
        <w:rPr>
          <w:rFonts w:ascii="Times New Roman" w:eastAsia="Times New Roman" w:hAnsi="Times New Roman" w:cs="Times New Roman"/>
          <w:b/>
          <w:bCs/>
          <w:color w:val="222222"/>
          <w:sz w:val="24"/>
          <w:szCs w:val="24"/>
        </w:rPr>
        <w:t>Five</w:t>
      </w:r>
      <w:r w:rsidR="00B401BB">
        <w:rPr>
          <w:rFonts w:ascii="Times New Roman" w:eastAsia="Times New Roman" w:hAnsi="Times New Roman" w:cs="Times New Roman"/>
          <w:b/>
          <w:bCs/>
          <w:color w:val="222222"/>
          <w:sz w:val="24"/>
          <w:szCs w:val="24"/>
        </w:rPr>
        <w:t xml:space="preserve"> </w:t>
      </w:r>
      <w:r w:rsidR="006B2C00" w:rsidRPr="00827413">
        <w:rPr>
          <w:rFonts w:ascii="Times New Roman" w:eastAsia="Times New Roman" w:hAnsi="Times New Roman" w:cs="Times New Roman"/>
          <w:b/>
          <w:bCs/>
          <w:color w:val="222222"/>
          <w:sz w:val="24"/>
          <w:szCs w:val="24"/>
        </w:rPr>
        <w:t xml:space="preserve">Thousand Only) </w:t>
      </w:r>
      <w:r w:rsidRPr="00827413">
        <w:rPr>
          <w:rFonts w:ascii="Times New Roman" w:eastAsia="Times New Roman" w:hAnsi="Times New Roman" w:cs="Times New Roman"/>
          <w:b/>
          <w:bCs/>
          <w:color w:val="222222"/>
          <w:sz w:val="24"/>
          <w:szCs w:val="24"/>
        </w:rPr>
        <w:t>per month</w:t>
      </w:r>
      <w:r>
        <w:rPr>
          <w:rFonts w:ascii="Times New Roman" w:eastAsia="Times New Roman" w:hAnsi="Times New Roman" w:cs="Times New Roman"/>
          <w:color w:val="222222"/>
          <w:sz w:val="24"/>
          <w:szCs w:val="24"/>
        </w:rPr>
        <w:t xml:space="preserve"> as rent</w:t>
      </w:r>
      <w:r w:rsidR="00EE7858">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222222"/>
          <w:sz w:val="24"/>
          <w:szCs w:val="24"/>
        </w:rPr>
        <w:t>to the Landlord</w:t>
      </w:r>
      <w:r w:rsidR="00EE7858">
        <w:rPr>
          <w:rFonts w:ascii="Times New Roman" w:eastAsia="Times New Roman" w:hAnsi="Times New Roman" w:cs="Times New Roman"/>
          <w:color w:val="222222"/>
          <w:sz w:val="24"/>
          <w:szCs w:val="24"/>
        </w:rPr>
        <w:t>.</w:t>
      </w:r>
      <w:r>
        <w:rPr>
          <w:rFonts w:ascii="Times New Roman" w:eastAsia="Times New Roman" w:hAnsi="Times New Roman" w:cs="Times New Roman"/>
          <w:color w:val="222222"/>
          <w:sz w:val="24"/>
          <w:szCs w:val="24"/>
        </w:rPr>
        <w:t xml:space="preserve"> </w:t>
      </w:r>
    </w:p>
    <w:p w14:paraId="3EDBEBAC" w14:textId="77777777" w:rsidR="00310A7E" w:rsidRDefault="00310A7E">
      <w:pPr>
        <w:shd w:val="clear" w:color="auto" w:fill="FFFFFF"/>
        <w:spacing w:after="0" w:line="360" w:lineRule="auto"/>
        <w:jc w:val="both"/>
        <w:rPr>
          <w:rFonts w:ascii="Times New Roman" w:eastAsia="Times New Roman" w:hAnsi="Times New Roman" w:cs="Times New Roman"/>
          <w:color w:val="222222"/>
          <w:sz w:val="24"/>
          <w:szCs w:val="24"/>
        </w:rPr>
      </w:pPr>
    </w:p>
    <w:p w14:paraId="15ECF164" w14:textId="28446C4A" w:rsidR="00310A7E" w:rsidRDefault="001D3B0C">
      <w:p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Whereas, the Landlord, in pursuance of the said offer, has agreed to grant the Tenant possession of the rented premise along with all the furniture (included in Annexure A), fixtures, fittings and attachments therein.</w:t>
      </w:r>
    </w:p>
    <w:p w14:paraId="3DF53CE1" w14:textId="77777777" w:rsidR="00310A7E" w:rsidRDefault="00310A7E">
      <w:pPr>
        <w:shd w:val="clear" w:color="auto" w:fill="FFFFFF"/>
        <w:spacing w:after="0" w:line="360" w:lineRule="auto"/>
        <w:jc w:val="both"/>
        <w:rPr>
          <w:rFonts w:ascii="Times New Roman" w:eastAsia="Times New Roman" w:hAnsi="Times New Roman" w:cs="Times New Roman"/>
          <w:color w:val="222222"/>
          <w:sz w:val="24"/>
          <w:szCs w:val="24"/>
        </w:rPr>
      </w:pPr>
    </w:p>
    <w:p w14:paraId="042D5C62" w14:textId="77777777" w:rsidR="00310A7E" w:rsidRDefault="001D3B0C">
      <w:p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Now the terms and conditions that have been mutually agreed to between the Landlord and the Tenant are:</w:t>
      </w:r>
    </w:p>
    <w:p w14:paraId="5B3DCA81" w14:textId="77777777" w:rsidR="00310A7E" w:rsidRDefault="00310A7E">
      <w:pPr>
        <w:shd w:val="clear" w:color="auto" w:fill="FFFFFF"/>
        <w:spacing w:after="0" w:line="360" w:lineRule="auto"/>
        <w:jc w:val="both"/>
        <w:rPr>
          <w:rFonts w:ascii="Times New Roman" w:eastAsia="Times New Roman" w:hAnsi="Times New Roman" w:cs="Times New Roman"/>
          <w:color w:val="222222"/>
          <w:sz w:val="24"/>
          <w:szCs w:val="24"/>
        </w:rPr>
      </w:pPr>
    </w:p>
    <w:p w14:paraId="6C8EABD3" w14:textId="7A80064D"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 xml:space="preserve">The Tenant has </w:t>
      </w:r>
      <w:r w:rsidR="00934715">
        <w:rPr>
          <w:rFonts w:ascii="Times New Roman" w:eastAsia="Times New Roman" w:hAnsi="Times New Roman" w:cs="Times New Roman"/>
          <w:b/>
          <w:color w:val="222222"/>
          <w:sz w:val="24"/>
          <w:szCs w:val="24"/>
        </w:rPr>
        <w:t xml:space="preserve">paid </w:t>
      </w:r>
      <w:r>
        <w:rPr>
          <w:rFonts w:ascii="Times New Roman" w:eastAsia="Times New Roman" w:hAnsi="Times New Roman" w:cs="Times New Roman"/>
          <w:b/>
          <w:color w:val="222222"/>
          <w:sz w:val="24"/>
          <w:szCs w:val="24"/>
        </w:rPr>
        <w:t>the Landlord</w:t>
      </w:r>
      <w:r w:rsidR="00934715">
        <w:rPr>
          <w:rFonts w:ascii="Times New Roman" w:eastAsia="Times New Roman" w:hAnsi="Times New Roman" w:cs="Times New Roman"/>
          <w:b/>
          <w:color w:val="222222"/>
          <w:sz w:val="24"/>
          <w:szCs w:val="24"/>
        </w:rPr>
        <w:t xml:space="preserve"> (as a part of the previous Lease Agreement)</w:t>
      </w:r>
      <w:r>
        <w:rPr>
          <w:rFonts w:ascii="Times New Roman" w:eastAsia="Times New Roman" w:hAnsi="Times New Roman" w:cs="Times New Roman"/>
          <w:b/>
          <w:color w:val="222222"/>
          <w:sz w:val="24"/>
          <w:szCs w:val="24"/>
        </w:rPr>
        <w:t xml:space="preserve">, an amount of </w:t>
      </w:r>
      <w:r w:rsidR="008656CF">
        <w:rPr>
          <w:rFonts w:ascii="Times New Roman" w:eastAsia="Times New Roman" w:hAnsi="Times New Roman" w:cs="Times New Roman"/>
          <w:b/>
          <w:color w:val="222222"/>
          <w:sz w:val="24"/>
          <w:szCs w:val="24"/>
        </w:rPr>
        <w:t xml:space="preserve">Rs. </w:t>
      </w:r>
      <w:r w:rsidR="00405476">
        <w:rPr>
          <w:rFonts w:ascii="Times New Roman" w:eastAsia="Times New Roman" w:hAnsi="Times New Roman" w:cs="Times New Roman"/>
          <w:b/>
          <w:color w:val="222222"/>
          <w:sz w:val="24"/>
          <w:szCs w:val="24"/>
        </w:rPr>
        <w:t>3</w:t>
      </w:r>
      <w:r w:rsidR="008656CF">
        <w:rPr>
          <w:rFonts w:ascii="Times New Roman" w:eastAsia="Times New Roman" w:hAnsi="Times New Roman" w:cs="Times New Roman"/>
          <w:b/>
          <w:color w:val="222222"/>
          <w:sz w:val="24"/>
          <w:szCs w:val="24"/>
        </w:rPr>
        <w:t>,</w:t>
      </w:r>
      <w:r w:rsidR="00FA7178">
        <w:rPr>
          <w:rFonts w:ascii="Times New Roman" w:eastAsia="Times New Roman" w:hAnsi="Times New Roman" w:cs="Times New Roman"/>
          <w:b/>
          <w:color w:val="222222"/>
          <w:sz w:val="24"/>
          <w:szCs w:val="24"/>
        </w:rPr>
        <w:t>28</w:t>
      </w:r>
      <w:r w:rsidR="007B1338">
        <w:rPr>
          <w:rFonts w:ascii="Times New Roman" w:eastAsia="Times New Roman" w:hAnsi="Times New Roman" w:cs="Times New Roman"/>
          <w:b/>
          <w:color w:val="222222"/>
          <w:sz w:val="24"/>
          <w:szCs w:val="24"/>
        </w:rPr>
        <w:t xml:space="preserve">,000/- (Rupees </w:t>
      </w:r>
      <w:r w:rsidR="00405476">
        <w:rPr>
          <w:rFonts w:ascii="Times New Roman" w:eastAsia="Times New Roman" w:hAnsi="Times New Roman" w:cs="Times New Roman"/>
          <w:b/>
          <w:color w:val="222222"/>
          <w:sz w:val="24"/>
          <w:szCs w:val="24"/>
        </w:rPr>
        <w:t>Three</w:t>
      </w:r>
      <w:r w:rsidR="007B1338">
        <w:rPr>
          <w:rFonts w:ascii="Times New Roman" w:eastAsia="Times New Roman" w:hAnsi="Times New Roman" w:cs="Times New Roman"/>
          <w:b/>
          <w:color w:val="222222"/>
          <w:sz w:val="24"/>
          <w:szCs w:val="24"/>
        </w:rPr>
        <w:t xml:space="preserve"> Lakh </w:t>
      </w:r>
      <w:r w:rsidR="00FA7178">
        <w:rPr>
          <w:rFonts w:ascii="Times New Roman" w:eastAsia="Times New Roman" w:hAnsi="Times New Roman" w:cs="Times New Roman"/>
          <w:b/>
          <w:color w:val="222222"/>
          <w:sz w:val="24"/>
          <w:szCs w:val="24"/>
        </w:rPr>
        <w:t>Twenty-Eight</w:t>
      </w:r>
      <w:r w:rsidR="007B1338">
        <w:rPr>
          <w:rFonts w:ascii="Times New Roman" w:eastAsia="Times New Roman" w:hAnsi="Times New Roman" w:cs="Times New Roman"/>
          <w:b/>
          <w:color w:val="222222"/>
          <w:sz w:val="24"/>
          <w:szCs w:val="24"/>
        </w:rPr>
        <w:t xml:space="preserve"> Thousand Only) </w:t>
      </w:r>
      <w:r>
        <w:rPr>
          <w:rFonts w:ascii="Times New Roman" w:eastAsia="Times New Roman" w:hAnsi="Times New Roman" w:cs="Times New Roman"/>
          <w:b/>
          <w:color w:val="222222"/>
          <w:sz w:val="24"/>
          <w:szCs w:val="24"/>
        </w:rPr>
        <w:t>as interest free security deposit</w:t>
      </w:r>
      <w:r w:rsidR="00934715">
        <w:rPr>
          <w:rFonts w:ascii="Times New Roman" w:eastAsia="Times New Roman" w:hAnsi="Times New Roman" w:cs="Times New Roman"/>
          <w:b/>
          <w:color w:val="222222"/>
          <w:sz w:val="24"/>
          <w:szCs w:val="24"/>
        </w:rPr>
        <w:t>.  The Landlord will retain the same during the current period of Lease</w:t>
      </w:r>
      <w:r>
        <w:rPr>
          <w:rFonts w:ascii="Times New Roman" w:eastAsia="Times New Roman" w:hAnsi="Times New Roman" w:cs="Times New Roman"/>
          <w:color w:val="222222"/>
          <w:sz w:val="24"/>
          <w:szCs w:val="24"/>
        </w:rPr>
        <w:t xml:space="preserve">. This security deposit shall not at any stage of the tenancy be adjusted by the Tenant against any payment due to the Landlord. This deposit is refundable to the Tenant by the Landlord by Cheque / NEFT (Fund Transfer) within </w:t>
      </w:r>
      <w:r w:rsidR="00092401">
        <w:rPr>
          <w:rFonts w:ascii="Times New Roman" w:eastAsia="Times New Roman" w:hAnsi="Times New Roman" w:cs="Times New Roman"/>
          <w:color w:val="222222"/>
          <w:sz w:val="24"/>
          <w:szCs w:val="24"/>
        </w:rPr>
        <w:t>1 month</w:t>
      </w:r>
      <w:r>
        <w:rPr>
          <w:rFonts w:ascii="Times New Roman" w:eastAsia="Times New Roman" w:hAnsi="Times New Roman" w:cs="Times New Roman"/>
          <w:color w:val="222222"/>
          <w:sz w:val="24"/>
          <w:szCs w:val="24"/>
        </w:rPr>
        <w:t xml:space="preserve"> from when the Tenant vacates the rented premise (at the expiry of the tenancy or sooner in the event of early termination of the rental agreement, as the case may be),  after deducting the cost of damages, if any, to the rented premise for causes other than earthquake and inherent structural defects, if any, and/or damages to the fittings and fixtures, (excluding fair wear and tear), in addition to the actual arrears, if any, or estimated consumption, of electricity/water/telephone/gas charges.</w:t>
      </w:r>
    </w:p>
    <w:p w14:paraId="3862AC3F" w14:textId="77777777" w:rsidR="00310A7E" w:rsidRDefault="00310A7E">
      <w:pPr>
        <w:shd w:val="clear" w:color="auto" w:fill="FFFFFF"/>
        <w:spacing w:after="0" w:line="360" w:lineRule="auto"/>
        <w:jc w:val="both"/>
        <w:rPr>
          <w:rFonts w:ascii="Times New Roman" w:eastAsia="Times New Roman" w:hAnsi="Times New Roman" w:cs="Times New Roman"/>
          <w:color w:val="222222"/>
          <w:sz w:val="24"/>
          <w:szCs w:val="24"/>
        </w:rPr>
      </w:pPr>
    </w:p>
    <w:p w14:paraId="3C76CA9F" w14:textId="3E7869F3"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 xml:space="preserve">The rental period shall commence </w:t>
      </w:r>
      <w:r w:rsidR="00FE7EFE">
        <w:rPr>
          <w:rFonts w:ascii="Times New Roman" w:eastAsia="Times New Roman" w:hAnsi="Times New Roman" w:cs="Times New Roman"/>
          <w:b/>
          <w:color w:val="222222"/>
          <w:sz w:val="24"/>
          <w:szCs w:val="24"/>
        </w:rPr>
        <w:t>1</w:t>
      </w:r>
      <w:r w:rsidR="00FE7EFE" w:rsidRPr="00AA4453">
        <w:rPr>
          <w:rFonts w:ascii="Times New Roman" w:eastAsia="Times New Roman" w:hAnsi="Times New Roman" w:cs="Times New Roman"/>
          <w:b/>
          <w:color w:val="222222"/>
          <w:sz w:val="24"/>
          <w:szCs w:val="24"/>
          <w:vertAlign w:val="superscript"/>
        </w:rPr>
        <w:t>st</w:t>
      </w:r>
      <w:r w:rsidR="00FE7EFE">
        <w:rPr>
          <w:rFonts w:ascii="Times New Roman" w:eastAsia="Times New Roman" w:hAnsi="Times New Roman" w:cs="Times New Roman"/>
          <w:b/>
          <w:color w:val="222222"/>
          <w:sz w:val="24"/>
          <w:szCs w:val="24"/>
        </w:rPr>
        <w:t xml:space="preserve"> </w:t>
      </w:r>
      <w:r w:rsidR="002642BD">
        <w:rPr>
          <w:rFonts w:ascii="Times New Roman" w:eastAsia="Times New Roman" w:hAnsi="Times New Roman" w:cs="Times New Roman"/>
          <w:b/>
          <w:color w:val="222222"/>
          <w:sz w:val="24"/>
          <w:szCs w:val="24"/>
        </w:rPr>
        <w:t>Ju</w:t>
      </w:r>
      <w:r w:rsidR="00CC251F">
        <w:rPr>
          <w:rFonts w:ascii="Times New Roman" w:eastAsia="Times New Roman" w:hAnsi="Times New Roman" w:cs="Times New Roman"/>
          <w:b/>
          <w:color w:val="222222"/>
          <w:sz w:val="24"/>
          <w:szCs w:val="24"/>
        </w:rPr>
        <w:t>ne</w:t>
      </w:r>
      <w:r w:rsidR="00FE7EFE">
        <w:rPr>
          <w:rFonts w:ascii="Times New Roman" w:eastAsia="Times New Roman" w:hAnsi="Times New Roman" w:cs="Times New Roman"/>
          <w:b/>
          <w:color w:val="222222"/>
          <w:sz w:val="24"/>
          <w:szCs w:val="24"/>
        </w:rPr>
        <w:t xml:space="preserve"> 202</w:t>
      </w:r>
      <w:r w:rsidR="00CC251F">
        <w:rPr>
          <w:rFonts w:ascii="Times New Roman" w:eastAsia="Times New Roman" w:hAnsi="Times New Roman" w:cs="Times New Roman"/>
          <w:b/>
          <w:color w:val="222222"/>
          <w:sz w:val="24"/>
          <w:szCs w:val="24"/>
        </w:rPr>
        <w:t>6</w:t>
      </w:r>
      <w:r w:rsidR="0015179B">
        <w:rPr>
          <w:rFonts w:ascii="Times New Roman" w:eastAsia="Times New Roman" w:hAnsi="Times New Roman" w:cs="Times New Roman"/>
          <w:b/>
          <w:color w:val="222222"/>
          <w:sz w:val="24"/>
          <w:szCs w:val="24"/>
        </w:rPr>
        <w:t xml:space="preserve"> </w:t>
      </w:r>
      <w:r>
        <w:rPr>
          <w:rFonts w:ascii="Times New Roman" w:eastAsia="Times New Roman" w:hAnsi="Times New Roman" w:cs="Times New Roman"/>
          <w:b/>
          <w:color w:val="222222"/>
          <w:sz w:val="24"/>
          <w:szCs w:val="24"/>
        </w:rPr>
        <w:t xml:space="preserve">for a period of </w:t>
      </w:r>
      <w:r w:rsidR="0015179B">
        <w:rPr>
          <w:rFonts w:ascii="Times New Roman" w:eastAsia="Times New Roman" w:hAnsi="Times New Roman" w:cs="Times New Roman"/>
          <w:b/>
          <w:color w:val="222222"/>
          <w:sz w:val="24"/>
          <w:szCs w:val="24"/>
        </w:rPr>
        <w:t>1</w:t>
      </w:r>
      <w:r w:rsidR="009319A8">
        <w:rPr>
          <w:rFonts w:ascii="Times New Roman" w:eastAsia="Times New Roman" w:hAnsi="Times New Roman" w:cs="Times New Roman"/>
          <w:b/>
          <w:color w:val="222222"/>
          <w:sz w:val="24"/>
          <w:szCs w:val="24"/>
        </w:rPr>
        <w:t>1</w:t>
      </w:r>
      <w:r w:rsidR="0015179B">
        <w:rPr>
          <w:rFonts w:ascii="Times New Roman" w:eastAsia="Times New Roman" w:hAnsi="Times New Roman" w:cs="Times New Roman"/>
          <w:b/>
          <w:color w:val="222222"/>
          <w:sz w:val="24"/>
          <w:szCs w:val="24"/>
        </w:rPr>
        <w:t xml:space="preserve"> (</w:t>
      </w:r>
      <w:r w:rsidR="009319A8">
        <w:rPr>
          <w:rFonts w:ascii="Times New Roman" w:eastAsia="Times New Roman" w:hAnsi="Times New Roman" w:cs="Times New Roman"/>
          <w:b/>
          <w:color w:val="222222"/>
          <w:sz w:val="24"/>
          <w:szCs w:val="24"/>
        </w:rPr>
        <w:t>Eleve</w:t>
      </w:r>
      <w:r w:rsidR="0015179B">
        <w:rPr>
          <w:rFonts w:ascii="Times New Roman" w:eastAsia="Times New Roman" w:hAnsi="Times New Roman" w:cs="Times New Roman"/>
          <w:b/>
          <w:color w:val="222222"/>
          <w:sz w:val="24"/>
          <w:szCs w:val="24"/>
        </w:rPr>
        <w:t xml:space="preserve">n) </w:t>
      </w:r>
      <w:r>
        <w:rPr>
          <w:rFonts w:ascii="Times New Roman" w:eastAsia="Times New Roman" w:hAnsi="Times New Roman" w:cs="Times New Roman"/>
          <w:b/>
          <w:color w:val="222222"/>
          <w:sz w:val="24"/>
          <w:szCs w:val="24"/>
        </w:rPr>
        <w:t xml:space="preserve">months and will expire on </w:t>
      </w:r>
      <w:r w:rsidR="00392F26">
        <w:rPr>
          <w:rFonts w:ascii="Times New Roman" w:eastAsia="Times New Roman" w:hAnsi="Times New Roman" w:cs="Times New Roman"/>
          <w:b/>
          <w:color w:val="222222"/>
          <w:sz w:val="24"/>
          <w:szCs w:val="24"/>
        </w:rPr>
        <w:t>3</w:t>
      </w:r>
      <w:r w:rsidR="00CC251F">
        <w:rPr>
          <w:rFonts w:ascii="Times New Roman" w:eastAsia="Times New Roman" w:hAnsi="Times New Roman" w:cs="Times New Roman"/>
          <w:b/>
          <w:color w:val="222222"/>
          <w:sz w:val="24"/>
          <w:szCs w:val="24"/>
        </w:rPr>
        <w:t>0</w:t>
      </w:r>
      <w:r w:rsidR="00CC251F" w:rsidRPr="00CC251F">
        <w:rPr>
          <w:rFonts w:ascii="Times New Roman" w:eastAsia="Times New Roman" w:hAnsi="Times New Roman" w:cs="Times New Roman"/>
          <w:b/>
          <w:color w:val="222222"/>
          <w:sz w:val="24"/>
          <w:szCs w:val="24"/>
          <w:vertAlign w:val="superscript"/>
        </w:rPr>
        <w:t>th</w:t>
      </w:r>
      <w:r w:rsidR="00CC251F">
        <w:rPr>
          <w:rFonts w:ascii="Times New Roman" w:eastAsia="Times New Roman" w:hAnsi="Times New Roman" w:cs="Times New Roman"/>
          <w:b/>
          <w:color w:val="222222"/>
          <w:sz w:val="24"/>
          <w:szCs w:val="24"/>
        </w:rPr>
        <w:t xml:space="preserve"> April</w:t>
      </w:r>
      <w:r w:rsidR="00392F26">
        <w:rPr>
          <w:rFonts w:ascii="Times New Roman" w:eastAsia="Times New Roman" w:hAnsi="Times New Roman" w:cs="Times New Roman"/>
          <w:b/>
          <w:color w:val="222222"/>
          <w:sz w:val="24"/>
          <w:szCs w:val="24"/>
        </w:rPr>
        <w:t xml:space="preserve"> 202</w:t>
      </w:r>
      <w:r w:rsidR="00CC251F">
        <w:rPr>
          <w:rFonts w:ascii="Times New Roman" w:eastAsia="Times New Roman" w:hAnsi="Times New Roman" w:cs="Times New Roman"/>
          <w:b/>
          <w:color w:val="222222"/>
          <w:sz w:val="24"/>
          <w:szCs w:val="24"/>
        </w:rPr>
        <w:t>7</w:t>
      </w:r>
      <w:r>
        <w:rPr>
          <w:rFonts w:ascii="Times New Roman" w:eastAsia="Times New Roman" w:hAnsi="Times New Roman" w:cs="Times New Roman"/>
          <w:color w:val="222222"/>
          <w:sz w:val="24"/>
          <w:szCs w:val="24"/>
        </w:rPr>
        <w:t xml:space="preserve">; however, if the Tenant opts to continue thereafter, he shall advise Landlord to this effect </w:t>
      </w:r>
      <w:r w:rsidR="007B5A11">
        <w:rPr>
          <w:rFonts w:ascii="Times New Roman" w:eastAsia="Times New Roman" w:hAnsi="Times New Roman" w:cs="Times New Roman"/>
          <w:color w:val="222222"/>
          <w:sz w:val="24"/>
          <w:szCs w:val="24"/>
        </w:rPr>
        <w:t>two</w:t>
      </w:r>
      <w:r>
        <w:rPr>
          <w:rFonts w:ascii="Times New Roman" w:eastAsia="Times New Roman" w:hAnsi="Times New Roman" w:cs="Times New Roman"/>
          <w:color w:val="222222"/>
          <w:sz w:val="24"/>
          <w:szCs w:val="24"/>
        </w:rPr>
        <w:t xml:space="preserve"> month</w:t>
      </w:r>
      <w:r w:rsidR="007B5A11">
        <w:rPr>
          <w:rFonts w:ascii="Times New Roman" w:eastAsia="Times New Roman" w:hAnsi="Times New Roman" w:cs="Times New Roman"/>
          <w:color w:val="222222"/>
          <w:sz w:val="24"/>
          <w:szCs w:val="24"/>
        </w:rPr>
        <w:t>s</w:t>
      </w:r>
      <w:r>
        <w:rPr>
          <w:rFonts w:ascii="Times New Roman" w:eastAsia="Times New Roman" w:hAnsi="Times New Roman" w:cs="Times New Roman"/>
          <w:color w:val="222222"/>
          <w:sz w:val="24"/>
          <w:szCs w:val="24"/>
        </w:rPr>
        <w:t xml:space="preserve"> prior and should the Landlord agree to the same, the rent shall be renewed with a yearly increment of </w:t>
      </w:r>
      <w:r w:rsidR="007B5A11">
        <w:rPr>
          <w:rFonts w:ascii="Times New Roman" w:eastAsia="Times New Roman" w:hAnsi="Times New Roman" w:cs="Times New Roman"/>
          <w:color w:val="222222"/>
          <w:sz w:val="24"/>
          <w:szCs w:val="24"/>
        </w:rPr>
        <w:t>10</w:t>
      </w:r>
      <w:r>
        <w:rPr>
          <w:rFonts w:ascii="Times New Roman" w:eastAsia="Times New Roman" w:hAnsi="Times New Roman" w:cs="Times New Roman"/>
          <w:color w:val="222222"/>
          <w:sz w:val="24"/>
          <w:szCs w:val="24"/>
        </w:rPr>
        <w:t xml:space="preserve">% </w:t>
      </w:r>
      <w:r w:rsidR="00A3010D">
        <w:rPr>
          <w:rFonts w:ascii="Times New Roman" w:eastAsia="Times New Roman" w:hAnsi="Times New Roman" w:cs="Times New Roman"/>
          <w:color w:val="222222"/>
          <w:sz w:val="24"/>
          <w:szCs w:val="24"/>
        </w:rPr>
        <w:t xml:space="preserve">or as mutually agreed in writing. A </w:t>
      </w:r>
      <w:r>
        <w:rPr>
          <w:rFonts w:ascii="Times New Roman" w:eastAsia="Times New Roman" w:hAnsi="Times New Roman" w:cs="Times New Roman"/>
          <w:color w:val="222222"/>
          <w:sz w:val="24"/>
          <w:szCs w:val="24"/>
        </w:rPr>
        <w:t>renewed rental agreement will be entered into for a duration of 11 months.</w:t>
      </w:r>
    </w:p>
    <w:p w14:paraId="34481885" w14:textId="77777777" w:rsidR="00310A7E" w:rsidRDefault="00310A7E">
      <w:pPr>
        <w:pStyle w:val="ListParagraph"/>
        <w:spacing w:line="360" w:lineRule="auto"/>
        <w:jc w:val="both"/>
        <w:rPr>
          <w:rFonts w:ascii="Times New Roman" w:eastAsia="Times New Roman" w:hAnsi="Times New Roman" w:cs="Times New Roman"/>
          <w:color w:val="222222"/>
          <w:sz w:val="24"/>
          <w:szCs w:val="24"/>
        </w:rPr>
      </w:pPr>
    </w:p>
    <w:p w14:paraId="4CE1693A" w14:textId="4359C96B"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 xml:space="preserve">The rent payable for the rental premise </w:t>
      </w:r>
      <w:r w:rsidR="00EB4B69">
        <w:rPr>
          <w:rFonts w:ascii="Times New Roman" w:eastAsia="Times New Roman" w:hAnsi="Times New Roman" w:cs="Times New Roman"/>
          <w:b/>
          <w:color w:val="222222"/>
          <w:sz w:val="24"/>
          <w:szCs w:val="24"/>
        </w:rPr>
        <w:t>will</w:t>
      </w:r>
      <w:r>
        <w:rPr>
          <w:rFonts w:ascii="Times New Roman" w:eastAsia="Times New Roman" w:hAnsi="Times New Roman" w:cs="Times New Roman"/>
          <w:b/>
          <w:color w:val="222222"/>
          <w:sz w:val="24"/>
          <w:szCs w:val="24"/>
        </w:rPr>
        <w:t xml:space="preserve"> be </w:t>
      </w:r>
      <w:r w:rsidR="007C1393">
        <w:rPr>
          <w:rFonts w:ascii="Times New Roman" w:eastAsia="Times New Roman" w:hAnsi="Times New Roman" w:cs="Times New Roman"/>
          <w:b/>
          <w:color w:val="222222"/>
          <w:sz w:val="24"/>
          <w:szCs w:val="24"/>
        </w:rPr>
        <w:t xml:space="preserve">Rs. </w:t>
      </w:r>
      <w:r w:rsidR="00C654CF">
        <w:rPr>
          <w:rFonts w:ascii="Times New Roman" w:eastAsia="Times New Roman" w:hAnsi="Times New Roman" w:cs="Times New Roman"/>
          <w:b/>
          <w:color w:val="222222"/>
          <w:sz w:val="24"/>
          <w:szCs w:val="24"/>
        </w:rPr>
        <w:t>8</w:t>
      </w:r>
      <w:r w:rsidR="00CC251F">
        <w:rPr>
          <w:rFonts w:ascii="Times New Roman" w:eastAsia="Times New Roman" w:hAnsi="Times New Roman" w:cs="Times New Roman"/>
          <w:b/>
          <w:color w:val="222222"/>
          <w:sz w:val="24"/>
          <w:szCs w:val="24"/>
        </w:rPr>
        <w:t>5</w:t>
      </w:r>
      <w:r w:rsidR="007C1393">
        <w:rPr>
          <w:rFonts w:ascii="Times New Roman" w:eastAsia="Times New Roman" w:hAnsi="Times New Roman" w:cs="Times New Roman"/>
          <w:b/>
          <w:color w:val="222222"/>
          <w:sz w:val="24"/>
          <w:szCs w:val="24"/>
        </w:rPr>
        <w:t xml:space="preserve">,000/- (Rupees </w:t>
      </w:r>
      <w:r w:rsidR="00B401BB">
        <w:rPr>
          <w:rFonts w:ascii="Times New Roman" w:eastAsia="Times New Roman" w:hAnsi="Times New Roman" w:cs="Times New Roman"/>
          <w:b/>
          <w:color w:val="222222"/>
          <w:sz w:val="24"/>
          <w:szCs w:val="24"/>
        </w:rPr>
        <w:t>Eighty-</w:t>
      </w:r>
      <w:r w:rsidR="00CC251F">
        <w:rPr>
          <w:rFonts w:ascii="Times New Roman" w:eastAsia="Times New Roman" w:hAnsi="Times New Roman" w:cs="Times New Roman"/>
          <w:b/>
          <w:color w:val="222222"/>
          <w:sz w:val="24"/>
          <w:szCs w:val="24"/>
        </w:rPr>
        <w:t>Five</w:t>
      </w:r>
      <w:r w:rsidR="00B401BB">
        <w:rPr>
          <w:rFonts w:ascii="Times New Roman" w:eastAsia="Times New Roman" w:hAnsi="Times New Roman" w:cs="Times New Roman"/>
          <w:b/>
          <w:color w:val="222222"/>
          <w:sz w:val="24"/>
          <w:szCs w:val="24"/>
        </w:rPr>
        <w:t xml:space="preserve"> Thousand</w:t>
      </w:r>
      <w:r w:rsidR="00F155E1">
        <w:rPr>
          <w:rFonts w:ascii="Times New Roman" w:eastAsia="Times New Roman" w:hAnsi="Times New Roman" w:cs="Times New Roman"/>
          <w:b/>
          <w:color w:val="222222"/>
          <w:sz w:val="24"/>
          <w:szCs w:val="24"/>
        </w:rPr>
        <w:t xml:space="preserve"> Only) </w:t>
      </w:r>
      <w:r w:rsidRPr="00AA4453">
        <w:rPr>
          <w:rFonts w:ascii="Times New Roman" w:eastAsia="Times New Roman" w:hAnsi="Times New Roman" w:cs="Times New Roman"/>
          <w:b/>
          <w:color w:val="222222"/>
          <w:sz w:val="24"/>
          <w:szCs w:val="24"/>
        </w:rPr>
        <w:t>per month</w:t>
      </w:r>
      <w:r w:rsidR="00092401">
        <w:rPr>
          <w:rFonts w:ascii="Times New Roman" w:eastAsia="Times New Roman" w:hAnsi="Times New Roman" w:cs="Times New Roman"/>
          <w:b/>
          <w:color w:val="222222"/>
          <w:sz w:val="24"/>
          <w:szCs w:val="24"/>
        </w:rPr>
        <w:t>,</w:t>
      </w:r>
      <w:r>
        <w:rPr>
          <w:rFonts w:ascii="Times New Roman" w:eastAsia="Times New Roman" w:hAnsi="Times New Roman" w:cs="Times New Roman"/>
          <w:b/>
          <w:color w:val="222222"/>
          <w:sz w:val="24"/>
          <w:szCs w:val="24"/>
        </w:rPr>
        <w:t xml:space="preserve"> </w:t>
      </w:r>
      <w:r w:rsidRPr="00092401">
        <w:rPr>
          <w:rFonts w:ascii="Times New Roman" w:eastAsia="Times New Roman" w:hAnsi="Times New Roman" w:cs="Times New Roman"/>
          <w:bCs/>
          <w:color w:val="222222"/>
          <w:sz w:val="24"/>
          <w:szCs w:val="24"/>
        </w:rPr>
        <w:t xml:space="preserve">which is </w:t>
      </w:r>
      <w:r w:rsidR="00092401" w:rsidRPr="00092401">
        <w:rPr>
          <w:rFonts w:ascii="Times New Roman" w:eastAsia="Times New Roman" w:hAnsi="Times New Roman" w:cs="Times New Roman"/>
          <w:bCs/>
          <w:color w:val="222222"/>
          <w:sz w:val="24"/>
          <w:szCs w:val="24"/>
        </w:rPr>
        <w:t>ex</w:t>
      </w:r>
      <w:r w:rsidRPr="00092401">
        <w:rPr>
          <w:rFonts w:ascii="Times New Roman" w:eastAsia="Times New Roman" w:hAnsi="Times New Roman" w:cs="Times New Roman"/>
          <w:bCs/>
          <w:color w:val="222222"/>
          <w:sz w:val="24"/>
          <w:szCs w:val="24"/>
        </w:rPr>
        <w:t xml:space="preserve">clusive of </w:t>
      </w:r>
      <w:r w:rsidR="00092401" w:rsidRPr="00092401">
        <w:rPr>
          <w:rFonts w:ascii="Times New Roman" w:eastAsia="Times New Roman" w:hAnsi="Times New Roman" w:cs="Times New Roman"/>
          <w:bCs/>
          <w:color w:val="222222"/>
          <w:sz w:val="24"/>
          <w:szCs w:val="24"/>
        </w:rPr>
        <w:t xml:space="preserve">any </w:t>
      </w:r>
      <w:r w:rsidRPr="00092401">
        <w:rPr>
          <w:rFonts w:ascii="Times New Roman" w:eastAsia="Times New Roman" w:hAnsi="Times New Roman" w:cs="Times New Roman"/>
          <w:bCs/>
          <w:color w:val="222222"/>
          <w:sz w:val="24"/>
          <w:szCs w:val="24"/>
        </w:rPr>
        <w:t xml:space="preserve">maintenance </w:t>
      </w:r>
      <w:r w:rsidR="00092401" w:rsidRPr="00092401">
        <w:rPr>
          <w:rFonts w:ascii="Times New Roman" w:eastAsia="Times New Roman" w:hAnsi="Times New Roman" w:cs="Times New Roman"/>
          <w:bCs/>
          <w:color w:val="222222"/>
          <w:sz w:val="24"/>
          <w:szCs w:val="24"/>
        </w:rPr>
        <w:t xml:space="preserve">or service </w:t>
      </w:r>
      <w:r w:rsidRPr="00092401">
        <w:rPr>
          <w:rFonts w:ascii="Times New Roman" w:eastAsia="Times New Roman" w:hAnsi="Times New Roman" w:cs="Times New Roman"/>
          <w:bCs/>
          <w:color w:val="222222"/>
          <w:sz w:val="24"/>
          <w:szCs w:val="24"/>
        </w:rPr>
        <w:t>charges</w:t>
      </w:r>
      <w:r w:rsidR="00092401" w:rsidRPr="00092401">
        <w:rPr>
          <w:rFonts w:ascii="Times New Roman" w:eastAsia="Times New Roman" w:hAnsi="Times New Roman" w:cs="Times New Roman"/>
          <w:bCs/>
          <w:color w:val="222222"/>
          <w:sz w:val="24"/>
          <w:szCs w:val="24"/>
        </w:rPr>
        <w:t xml:space="preserve"> and any utility bills</w:t>
      </w:r>
      <w:r w:rsidRPr="00092401">
        <w:rPr>
          <w:rFonts w:ascii="Times New Roman" w:eastAsia="Times New Roman" w:hAnsi="Times New Roman" w:cs="Times New Roman"/>
          <w:bCs/>
          <w:color w:val="222222"/>
          <w:sz w:val="24"/>
          <w:szCs w:val="24"/>
        </w:rPr>
        <w:t>.</w:t>
      </w:r>
      <w:r>
        <w:rPr>
          <w:rFonts w:ascii="Times New Roman" w:eastAsia="Times New Roman" w:hAnsi="Times New Roman" w:cs="Times New Roman"/>
          <w:color w:val="222222"/>
          <w:sz w:val="24"/>
          <w:szCs w:val="24"/>
        </w:rPr>
        <w:t xml:space="preserve"> The rent is payable in advance on or before the </w:t>
      </w:r>
      <w:r w:rsidR="00C654CF" w:rsidRPr="002642BD">
        <w:rPr>
          <w:rFonts w:ascii="Times New Roman" w:eastAsia="Times New Roman" w:hAnsi="Times New Roman" w:cs="Times New Roman"/>
          <w:b/>
          <w:bCs/>
          <w:color w:val="222222"/>
          <w:sz w:val="24"/>
          <w:szCs w:val="24"/>
        </w:rPr>
        <w:t>1</w:t>
      </w:r>
      <w:r w:rsidR="00C654CF" w:rsidRPr="002642BD">
        <w:rPr>
          <w:rFonts w:ascii="Times New Roman" w:eastAsia="Times New Roman" w:hAnsi="Times New Roman" w:cs="Times New Roman"/>
          <w:b/>
          <w:bCs/>
          <w:color w:val="222222"/>
          <w:sz w:val="24"/>
          <w:szCs w:val="24"/>
          <w:vertAlign w:val="superscript"/>
        </w:rPr>
        <w:t>st</w:t>
      </w:r>
      <w:r w:rsidR="00C654CF" w:rsidRPr="002642BD">
        <w:rPr>
          <w:rFonts w:ascii="Times New Roman" w:eastAsia="Times New Roman" w:hAnsi="Times New Roman" w:cs="Times New Roman"/>
          <w:b/>
          <w:bCs/>
          <w:color w:val="222222"/>
          <w:sz w:val="24"/>
          <w:szCs w:val="24"/>
        </w:rPr>
        <w:t xml:space="preserve"> </w:t>
      </w:r>
      <w:r w:rsidRPr="002642BD">
        <w:rPr>
          <w:rFonts w:ascii="Times New Roman" w:eastAsia="Times New Roman" w:hAnsi="Times New Roman" w:cs="Times New Roman"/>
          <w:b/>
          <w:bCs/>
          <w:color w:val="222222"/>
          <w:sz w:val="24"/>
          <w:szCs w:val="24"/>
        </w:rPr>
        <w:t>day of the calendar month</w:t>
      </w:r>
      <w:r>
        <w:rPr>
          <w:rFonts w:ascii="Times New Roman" w:eastAsia="Times New Roman" w:hAnsi="Times New Roman" w:cs="Times New Roman"/>
          <w:color w:val="222222"/>
          <w:sz w:val="24"/>
          <w:szCs w:val="24"/>
        </w:rPr>
        <w:t xml:space="preserve">. </w:t>
      </w:r>
      <w:r w:rsidR="00F36C0A">
        <w:rPr>
          <w:rFonts w:ascii="Times New Roman" w:eastAsia="Times New Roman" w:hAnsi="Times New Roman" w:cs="Times New Roman"/>
          <w:color w:val="222222"/>
          <w:sz w:val="24"/>
          <w:szCs w:val="24"/>
        </w:rPr>
        <w:t>All m</w:t>
      </w:r>
      <w:r>
        <w:rPr>
          <w:rFonts w:ascii="Times New Roman" w:eastAsia="Times New Roman" w:hAnsi="Times New Roman" w:cs="Times New Roman"/>
          <w:color w:val="222222"/>
          <w:sz w:val="24"/>
          <w:szCs w:val="24"/>
        </w:rPr>
        <w:t xml:space="preserve">aintenance charges will be payable directly by the </w:t>
      </w:r>
      <w:r w:rsidR="00F36C0A">
        <w:rPr>
          <w:rFonts w:ascii="Times New Roman" w:eastAsia="Times New Roman" w:hAnsi="Times New Roman" w:cs="Times New Roman"/>
          <w:color w:val="222222"/>
          <w:sz w:val="24"/>
          <w:szCs w:val="24"/>
        </w:rPr>
        <w:t>tenant</w:t>
      </w:r>
      <w:r>
        <w:rPr>
          <w:rFonts w:ascii="Times New Roman" w:eastAsia="Times New Roman" w:hAnsi="Times New Roman" w:cs="Times New Roman"/>
          <w:color w:val="222222"/>
          <w:sz w:val="24"/>
          <w:szCs w:val="24"/>
        </w:rPr>
        <w:t xml:space="preserve"> to Prestige Shantiniketan Owners Welfare Association (PSOWA) as per the invoice generated.</w:t>
      </w:r>
      <w:r w:rsidR="00092401">
        <w:rPr>
          <w:rFonts w:ascii="Times New Roman" w:eastAsia="Times New Roman" w:hAnsi="Times New Roman" w:cs="Times New Roman"/>
          <w:color w:val="222222"/>
          <w:sz w:val="24"/>
          <w:szCs w:val="24"/>
        </w:rPr>
        <w:t xml:space="preserve"> Any service or utility bills will be payable directly by the tenant to the respective service providers.</w:t>
      </w:r>
    </w:p>
    <w:p w14:paraId="7E8EB7C6" w14:textId="77777777" w:rsidR="00310A7E" w:rsidRDefault="00310A7E">
      <w:pPr>
        <w:pStyle w:val="ListParagraph"/>
        <w:spacing w:line="360" w:lineRule="auto"/>
        <w:jc w:val="both"/>
        <w:rPr>
          <w:rFonts w:ascii="Times New Roman" w:eastAsia="Times New Roman" w:hAnsi="Times New Roman" w:cs="Times New Roman"/>
          <w:color w:val="222222"/>
          <w:sz w:val="24"/>
          <w:szCs w:val="24"/>
        </w:rPr>
      </w:pPr>
    </w:p>
    <w:p w14:paraId="442D21BD" w14:textId="091FBC48"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Prestige Shantiniketan Owners Welfare Association (PSOWA) reserves the right to review and modify maintenance charges periodically. In the event of an increase in maintenance rate for the rented premise, the Tenant agrees to pay the revised maintenance charges from effective date of change as intimated by PSOWA. </w:t>
      </w:r>
    </w:p>
    <w:p w14:paraId="12741E6A" w14:textId="77777777" w:rsidR="00310A7E" w:rsidRDefault="00310A7E">
      <w:pPr>
        <w:pStyle w:val="ListParagraph"/>
        <w:spacing w:line="360" w:lineRule="auto"/>
        <w:jc w:val="both"/>
        <w:rPr>
          <w:rFonts w:ascii="Times New Roman" w:eastAsia="Times New Roman" w:hAnsi="Times New Roman" w:cs="Times New Roman"/>
          <w:color w:val="222222"/>
          <w:sz w:val="24"/>
          <w:szCs w:val="24"/>
        </w:rPr>
      </w:pPr>
    </w:p>
    <w:p w14:paraId="0266E2F4" w14:textId="2786F326" w:rsidR="00FC1328" w:rsidRPr="003F21A0" w:rsidRDefault="001D3B0C" w:rsidP="003F21A0">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Tenant will make monthly payment</w:t>
      </w:r>
      <w:r w:rsidR="00B35E00">
        <w:rPr>
          <w:rFonts w:ascii="Times New Roman" w:eastAsia="Times New Roman" w:hAnsi="Times New Roman" w:cs="Times New Roman"/>
          <w:color w:val="222222"/>
          <w:sz w:val="24"/>
          <w:szCs w:val="24"/>
        </w:rPr>
        <w:t>s</w:t>
      </w:r>
      <w:r>
        <w:rPr>
          <w:rFonts w:ascii="Times New Roman" w:eastAsia="Times New Roman" w:hAnsi="Times New Roman" w:cs="Times New Roman"/>
          <w:color w:val="222222"/>
          <w:sz w:val="24"/>
          <w:szCs w:val="24"/>
        </w:rPr>
        <w:t xml:space="preserve"> of rent to the Landlord through ECS/NEFT/RTGS to the following account</w:t>
      </w:r>
      <w:r w:rsidR="00FC1328">
        <w:rPr>
          <w:rFonts w:ascii="Times New Roman" w:eastAsia="Times New Roman" w:hAnsi="Times New Roman" w:cs="Times New Roman"/>
          <w:color w:val="222222"/>
          <w:sz w:val="24"/>
          <w:szCs w:val="24"/>
        </w:rPr>
        <w:t>s</w:t>
      </w:r>
      <w:r w:rsidR="00FC1328" w:rsidRPr="003F21A0">
        <w:rPr>
          <w:rFonts w:ascii="Times New Roman" w:eastAsia="Times New Roman" w:hAnsi="Times New Roman" w:cs="Times New Roman"/>
          <w:color w:val="222222"/>
          <w:sz w:val="24"/>
          <w:szCs w:val="24"/>
        </w:rPr>
        <w:t>.</w:t>
      </w:r>
    </w:p>
    <w:p w14:paraId="61DC51E2" w14:textId="32ED7784" w:rsidR="00FC1328" w:rsidRPr="00FC1328" w:rsidRDefault="00FC1328" w:rsidP="00FC1328">
      <w:pPr>
        <w:pStyle w:val="NoSpacing"/>
        <w:ind w:left="1440"/>
        <w:rPr>
          <w:rFonts w:ascii="Times New Roman" w:hAnsi="Times New Roman" w:cs="Times New Roman"/>
          <w:sz w:val="24"/>
          <w:szCs w:val="24"/>
        </w:rPr>
      </w:pPr>
      <w:r w:rsidRPr="00FC1328">
        <w:rPr>
          <w:rFonts w:ascii="Times New Roman" w:hAnsi="Times New Roman" w:cs="Times New Roman"/>
          <w:b/>
          <w:bCs/>
          <w:sz w:val="24"/>
          <w:szCs w:val="24"/>
        </w:rPr>
        <w:t>NAME</w:t>
      </w:r>
      <w:r w:rsidRPr="00FC1328">
        <w:rPr>
          <w:rFonts w:ascii="Times New Roman" w:hAnsi="Times New Roman" w:cs="Times New Roman"/>
          <w:sz w:val="24"/>
          <w:szCs w:val="24"/>
        </w:rPr>
        <w:t xml:space="preserve">: </w:t>
      </w:r>
      <w:r w:rsidR="00EA1F1D" w:rsidRPr="00EA1F1D">
        <w:rPr>
          <w:rFonts w:ascii="Times New Roman" w:hAnsi="Times New Roman" w:cs="Times New Roman"/>
          <w:sz w:val="24"/>
          <w:szCs w:val="24"/>
        </w:rPr>
        <w:t>HARENDRA KUMAR</w:t>
      </w:r>
    </w:p>
    <w:p w14:paraId="5C3E2324" w14:textId="5B0EDBD1" w:rsidR="00FC1328" w:rsidRPr="00FC1328" w:rsidRDefault="00FC1328" w:rsidP="00FC1328">
      <w:pPr>
        <w:pStyle w:val="NoSpacing"/>
        <w:ind w:left="1440"/>
        <w:rPr>
          <w:rFonts w:ascii="Times New Roman" w:hAnsi="Times New Roman" w:cs="Times New Roman"/>
          <w:sz w:val="24"/>
          <w:szCs w:val="24"/>
        </w:rPr>
      </w:pPr>
      <w:r w:rsidRPr="00FC1328">
        <w:rPr>
          <w:rFonts w:ascii="Times New Roman" w:hAnsi="Times New Roman" w:cs="Times New Roman"/>
          <w:b/>
          <w:bCs/>
          <w:sz w:val="24"/>
          <w:szCs w:val="24"/>
        </w:rPr>
        <w:t>Account No</w:t>
      </w:r>
      <w:r w:rsidRPr="00FC1328">
        <w:rPr>
          <w:rFonts w:ascii="Times New Roman" w:hAnsi="Times New Roman" w:cs="Times New Roman"/>
          <w:sz w:val="24"/>
          <w:szCs w:val="24"/>
        </w:rPr>
        <w:t xml:space="preserve">: </w:t>
      </w:r>
      <w:r w:rsidR="00A05BF6" w:rsidRPr="00A05BF6">
        <w:rPr>
          <w:rFonts w:ascii="Times New Roman" w:hAnsi="Times New Roman" w:cs="Times New Roman"/>
          <w:sz w:val="24"/>
          <w:szCs w:val="24"/>
        </w:rPr>
        <w:t>085701075305</w:t>
      </w:r>
    </w:p>
    <w:p w14:paraId="1FBBB771" w14:textId="666366AE" w:rsidR="00FC1328" w:rsidRPr="00FC1328" w:rsidRDefault="00FC1328" w:rsidP="00FC1328">
      <w:pPr>
        <w:pStyle w:val="NoSpacing"/>
        <w:ind w:left="1440"/>
        <w:rPr>
          <w:rFonts w:ascii="Times New Roman" w:hAnsi="Times New Roman" w:cs="Times New Roman"/>
          <w:sz w:val="24"/>
          <w:szCs w:val="24"/>
        </w:rPr>
      </w:pPr>
      <w:r w:rsidRPr="00FC1328">
        <w:rPr>
          <w:rFonts w:ascii="Times New Roman" w:hAnsi="Times New Roman" w:cs="Times New Roman"/>
          <w:b/>
          <w:bCs/>
          <w:sz w:val="24"/>
          <w:szCs w:val="24"/>
        </w:rPr>
        <w:t>IFSC CODE</w:t>
      </w:r>
      <w:r w:rsidRPr="00FC1328">
        <w:rPr>
          <w:rFonts w:ascii="Times New Roman" w:hAnsi="Times New Roman" w:cs="Times New Roman"/>
          <w:sz w:val="24"/>
          <w:szCs w:val="24"/>
        </w:rPr>
        <w:t xml:space="preserve">: </w:t>
      </w:r>
      <w:r w:rsidR="008863CD">
        <w:rPr>
          <w:rFonts w:ascii="Times New Roman" w:hAnsi="Times New Roman" w:cs="Times New Roman"/>
          <w:sz w:val="24"/>
          <w:szCs w:val="24"/>
        </w:rPr>
        <w:t>ICIC000085</w:t>
      </w:r>
      <w:r w:rsidR="005D3EBE">
        <w:rPr>
          <w:rFonts w:ascii="Times New Roman" w:hAnsi="Times New Roman" w:cs="Times New Roman"/>
          <w:sz w:val="24"/>
          <w:szCs w:val="24"/>
        </w:rPr>
        <w:t>7</w:t>
      </w:r>
    </w:p>
    <w:p w14:paraId="7F793D98" w14:textId="7A8232CA" w:rsidR="00FC1328" w:rsidRPr="00FC1328" w:rsidRDefault="00FC1328" w:rsidP="00FC1328">
      <w:pPr>
        <w:pStyle w:val="NoSpacing"/>
        <w:ind w:left="1440"/>
        <w:rPr>
          <w:rFonts w:ascii="Times New Roman" w:hAnsi="Times New Roman" w:cs="Times New Roman"/>
          <w:sz w:val="24"/>
          <w:szCs w:val="24"/>
        </w:rPr>
      </w:pPr>
      <w:r w:rsidRPr="00FC1328">
        <w:rPr>
          <w:rFonts w:ascii="Times New Roman" w:hAnsi="Times New Roman" w:cs="Times New Roman"/>
          <w:b/>
          <w:bCs/>
          <w:sz w:val="24"/>
          <w:szCs w:val="24"/>
        </w:rPr>
        <w:t>Bank Name</w:t>
      </w:r>
      <w:r w:rsidRPr="00FC1328">
        <w:rPr>
          <w:rFonts w:ascii="Times New Roman" w:hAnsi="Times New Roman" w:cs="Times New Roman"/>
          <w:sz w:val="24"/>
          <w:szCs w:val="24"/>
        </w:rPr>
        <w:t xml:space="preserve">: </w:t>
      </w:r>
      <w:r w:rsidR="00C64CD3">
        <w:rPr>
          <w:rFonts w:ascii="Times New Roman" w:hAnsi="Times New Roman" w:cs="Times New Roman"/>
          <w:sz w:val="24"/>
          <w:szCs w:val="24"/>
        </w:rPr>
        <w:t>ICICI Bank</w:t>
      </w:r>
    </w:p>
    <w:p w14:paraId="5F2B7039" w14:textId="77777777" w:rsidR="00FC1328" w:rsidRPr="00FC1328" w:rsidRDefault="00FC1328" w:rsidP="00FC1328">
      <w:pPr>
        <w:pStyle w:val="NoSpacing"/>
        <w:ind w:left="1440"/>
        <w:rPr>
          <w:rFonts w:ascii="Times New Roman" w:hAnsi="Times New Roman" w:cs="Times New Roman"/>
          <w:sz w:val="24"/>
          <w:szCs w:val="24"/>
        </w:rPr>
      </w:pPr>
      <w:r w:rsidRPr="00FC1328">
        <w:rPr>
          <w:rFonts w:ascii="Times New Roman" w:hAnsi="Times New Roman" w:cs="Times New Roman"/>
          <w:sz w:val="24"/>
          <w:szCs w:val="24"/>
        </w:rPr>
        <w:t> </w:t>
      </w:r>
    </w:p>
    <w:p w14:paraId="207D1DC4" w14:textId="23014DA2" w:rsidR="00FC1328" w:rsidRPr="00FC1328" w:rsidRDefault="00FC1328" w:rsidP="00FC1328">
      <w:pPr>
        <w:pStyle w:val="NoSpacing"/>
        <w:ind w:left="1440"/>
        <w:rPr>
          <w:rFonts w:ascii="Times New Roman" w:hAnsi="Times New Roman" w:cs="Times New Roman"/>
          <w:sz w:val="24"/>
          <w:szCs w:val="24"/>
        </w:rPr>
      </w:pPr>
      <w:r w:rsidRPr="00FC1328">
        <w:rPr>
          <w:rFonts w:ascii="Times New Roman" w:hAnsi="Times New Roman" w:cs="Times New Roman"/>
          <w:b/>
          <w:bCs/>
          <w:sz w:val="24"/>
          <w:szCs w:val="24"/>
        </w:rPr>
        <w:t>NAME</w:t>
      </w:r>
      <w:r w:rsidRPr="00FC1328">
        <w:rPr>
          <w:rFonts w:ascii="Times New Roman" w:hAnsi="Times New Roman" w:cs="Times New Roman"/>
          <w:sz w:val="24"/>
          <w:szCs w:val="24"/>
        </w:rPr>
        <w:t xml:space="preserve">: </w:t>
      </w:r>
      <w:r w:rsidR="004F2662" w:rsidRPr="004F2662">
        <w:rPr>
          <w:rFonts w:ascii="Times New Roman" w:hAnsi="Times New Roman" w:cs="Times New Roman"/>
          <w:sz w:val="24"/>
          <w:szCs w:val="24"/>
        </w:rPr>
        <w:t>SARIKA KUMAR</w:t>
      </w:r>
    </w:p>
    <w:p w14:paraId="7AEBA09F" w14:textId="040C0B29" w:rsidR="00FC1328" w:rsidRPr="00FC1328" w:rsidRDefault="00FC1328" w:rsidP="00FC1328">
      <w:pPr>
        <w:pStyle w:val="NoSpacing"/>
        <w:ind w:left="1440"/>
        <w:rPr>
          <w:rFonts w:ascii="Times New Roman" w:hAnsi="Times New Roman" w:cs="Times New Roman"/>
          <w:sz w:val="24"/>
          <w:szCs w:val="24"/>
        </w:rPr>
      </w:pPr>
      <w:r w:rsidRPr="00FC1328">
        <w:rPr>
          <w:rFonts w:ascii="Times New Roman" w:hAnsi="Times New Roman" w:cs="Times New Roman"/>
          <w:b/>
          <w:bCs/>
          <w:sz w:val="24"/>
          <w:szCs w:val="24"/>
        </w:rPr>
        <w:t>Account No</w:t>
      </w:r>
      <w:r w:rsidRPr="00FC1328">
        <w:rPr>
          <w:rFonts w:ascii="Times New Roman" w:hAnsi="Times New Roman" w:cs="Times New Roman"/>
          <w:sz w:val="24"/>
          <w:szCs w:val="24"/>
        </w:rPr>
        <w:t xml:space="preserve">: </w:t>
      </w:r>
      <w:r w:rsidR="002D5592" w:rsidRPr="002D5592">
        <w:rPr>
          <w:rFonts w:ascii="Times New Roman" w:hAnsi="Times New Roman" w:cs="Times New Roman"/>
          <w:sz w:val="24"/>
          <w:szCs w:val="24"/>
        </w:rPr>
        <w:t>085701075315</w:t>
      </w:r>
    </w:p>
    <w:p w14:paraId="207DE362" w14:textId="00FF2710" w:rsidR="00FC1328" w:rsidRPr="00FC1328" w:rsidRDefault="00FC1328" w:rsidP="00FC1328">
      <w:pPr>
        <w:pStyle w:val="NoSpacing"/>
        <w:ind w:left="1440"/>
        <w:rPr>
          <w:rFonts w:ascii="Times New Roman" w:hAnsi="Times New Roman" w:cs="Times New Roman"/>
          <w:sz w:val="24"/>
          <w:szCs w:val="24"/>
        </w:rPr>
      </w:pPr>
      <w:r w:rsidRPr="00FC1328">
        <w:rPr>
          <w:rFonts w:ascii="Times New Roman" w:hAnsi="Times New Roman" w:cs="Times New Roman"/>
          <w:b/>
          <w:bCs/>
          <w:sz w:val="24"/>
          <w:szCs w:val="24"/>
        </w:rPr>
        <w:t>IFSC CODE</w:t>
      </w:r>
      <w:r w:rsidRPr="00FC1328">
        <w:rPr>
          <w:rFonts w:ascii="Times New Roman" w:hAnsi="Times New Roman" w:cs="Times New Roman"/>
          <w:sz w:val="24"/>
          <w:szCs w:val="24"/>
        </w:rPr>
        <w:t xml:space="preserve">: </w:t>
      </w:r>
      <w:r w:rsidR="005D3EBE">
        <w:rPr>
          <w:rFonts w:ascii="Times New Roman" w:hAnsi="Times New Roman" w:cs="Times New Roman"/>
          <w:sz w:val="24"/>
          <w:szCs w:val="24"/>
        </w:rPr>
        <w:t>ICIC0000857</w:t>
      </w:r>
    </w:p>
    <w:p w14:paraId="1888F01C" w14:textId="6572A71F" w:rsidR="00FC1328" w:rsidRPr="00FC1328" w:rsidRDefault="00FC1328" w:rsidP="00FC1328">
      <w:pPr>
        <w:pStyle w:val="NoSpacing"/>
        <w:ind w:left="1440"/>
        <w:rPr>
          <w:rFonts w:ascii="Times New Roman" w:hAnsi="Times New Roman" w:cs="Times New Roman"/>
          <w:sz w:val="24"/>
          <w:szCs w:val="24"/>
        </w:rPr>
      </w:pPr>
      <w:r w:rsidRPr="00FC1328">
        <w:rPr>
          <w:rFonts w:ascii="Times New Roman" w:hAnsi="Times New Roman" w:cs="Times New Roman"/>
          <w:b/>
          <w:bCs/>
          <w:sz w:val="24"/>
          <w:szCs w:val="24"/>
        </w:rPr>
        <w:t>Bank Name</w:t>
      </w:r>
      <w:r w:rsidRPr="00FC1328">
        <w:rPr>
          <w:rFonts w:ascii="Times New Roman" w:hAnsi="Times New Roman" w:cs="Times New Roman"/>
          <w:sz w:val="24"/>
          <w:szCs w:val="24"/>
        </w:rPr>
        <w:t xml:space="preserve">: </w:t>
      </w:r>
      <w:r w:rsidR="005D3EBE">
        <w:rPr>
          <w:rFonts w:ascii="Times New Roman" w:hAnsi="Times New Roman" w:cs="Times New Roman"/>
          <w:sz w:val="24"/>
          <w:szCs w:val="24"/>
        </w:rPr>
        <w:t>ICICI Bank</w:t>
      </w:r>
    </w:p>
    <w:p w14:paraId="3DE76F3A" w14:textId="77777777" w:rsidR="00FC1328" w:rsidRDefault="00FC1328">
      <w:pPr>
        <w:pStyle w:val="ListParagraph"/>
        <w:shd w:val="clear" w:color="auto" w:fill="FFFFFF"/>
        <w:spacing w:after="0" w:line="360" w:lineRule="auto"/>
        <w:ind w:left="1440"/>
        <w:jc w:val="both"/>
        <w:rPr>
          <w:rFonts w:ascii="Times New Roman" w:eastAsia="Times New Roman" w:hAnsi="Times New Roman" w:cs="Times New Roman"/>
          <w:b/>
          <w:color w:val="222222"/>
          <w:sz w:val="24"/>
          <w:szCs w:val="24"/>
        </w:rPr>
      </w:pPr>
    </w:p>
    <w:p w14:paraId="63E803D8" w14:textId="7884C3F7"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Upon expiry of the rental period (unless the rental agreement is renewed) or if the rental agreement is terminated, the Tenant shall vacate the possession of the rented premise and hand over the rented premise along with all the movable furniture (included in Annexure A) along with fixtures, fittings and attachments therein to the Landlord. If the Tenant occupies the rented premise after such termination, he will be deemed as a trespasser.</w:t>
      </w:r>
      <w:r w:rsidR="000E434B">
        <w:rPr>
          <w:rFonts w:ascii="Times New Roman" w:eastAsia="Times New Roman" w:hAnsi="Times New Roman" w:cs="Times New Roman"/>
          <w:color w:val="222222"/>
          <w:sz w:val="24"/>
          <w:szCs w:val="24"/>
        </w:rPr>
        <w:t xml:space="preserve"> Landlord in that case will have full right to charge the tenant and recover for all losses and inconvenience incurred.</w:t>
      </w:r>
    </w:p>
    <w:p w14:paraId="56E861D0" w14:textId="77777777" w:rsidR="00310A7E" w:rsidRDefault="00310A7E">
      <w:pPr>
        <w:shd w:val="clear" w:color="auto" w:fill="FFFFFF"/>
        <w:spacing w:after="0" w:line="360" w:lineRule="auto"/>
        <w:jc w:val="both"/>
        <w:rPr>
          <w:rFonts w:ascii="Times New Roman" w:eastAsia="Times New Roman" w:hAnsi="Times New Roman" w:cs="Times New Roman"/>
          <w:color w:val="222222"/>
          <w:sz w:val="24"/>
          <w:szCs w:val="24"/>
        </w:rPr>
      </w:pPr>
    </w:p>
    <w:p w14:paraId="2BFD5B6E" w14:textId="303F2ED8"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In addition to the stipulated monthly rental and maintenance, the Tenant is liable to pay for the following utilities / services directly to the authorities concerned and obtain proper receipts. Such receipts are to be handed over to the </w:t>
      </w:r>
      <w:r w:rsidR="00424F3C">
        <w:rPr>
          <w:rFonts w:ascii="Times New Roman" w:eastAsia="Times New Roman" w:hAnsi="Times New Roman" w:cs="Times New Roman"/>
          <w:color w:val="222222"/>
          <w:sz w:val="24"/>
          <w:szCs w:val="24"/>
        </w:rPr>
        <w:t>Landlord by</w:t>
      </w:r>
      <w:r>
        <w:rPr>
          <w:rFonts w:ascii="Times New Roman" w:eastAsia="Times New Roman" w:hAnsi="Times New Roman" w:cs="Times New Roman"/>
          <w:color w:val="222222"/>
          <w:sz w:val="24"/>
          <w:szCs w:val="24"/>
        </w:rPr>
        <w:t xml:space="preserve"> the Tenant at the time of vacating the rental premise:</w:t>
      </w:r>
    </w:p>
    <w:p w14:paraId="476AE23A" w14:textId="77777777" w:rsidR="00310A7E" w:rsidRDefault="001D3B0C">
      <w:pPr>
        <w:pStyle w:val="ListParagraph"/>
        <w:numPr>
          <w:ilvl w:val="1"/>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Electricity charges as per the exclusive meter in respect of electricity actually consumed at the rental premise excluding deposits and any other non-monthly / non-periodic charges, if any, payable to the electricity authority, shall be payable by the Landlord.</w:t>
      </w:r>
    </w:p>
    <w:p w14:paraId="6A75A355" w14:textId="77777777" w:rsidR="00310A7E" w:rsidRDefault="00310A7E">
      <w:pPr>
        <w:pStyle w:val="ListParagraph"/>
        <w:shd w:val="clear" w:color="auto" w:fill="FFFFFF"/>
        <w:spacing w:after="0" w:line="360" w:lineRule="auto"/>
        <w:ind w:left="1440"/>
        <w:jc w:val="both"/>
        <w:rPr>
          <w:rFonts w:ascii="Times New Roman" w:eastAsia="Times New Roman" w:hAnsi="Times New Roman" w:cs="Times New Roman"/>
          <w:color w:val="222222"/>
          <w:sz w:val="24"/>
          <w:szCs w:val="24"/>
        </w:rPr>
      </w:pPr>
    </w:p>
    <w:p w14:paraId="3E07F308" w14:textId="77777777" w:rsidR="00310A7E" w:rsidRDefault="001D3B0C">
      <w:pPr>
        <w:pStyle w:val="ListParagraph"/>
        <w:numPr>
          <w:ilvl w:val="1"/>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Charges towards piped cooking gas billed separately against the rented premise either by PSOWA / Cooking Gas Supply Authority, as the case may be. </w:t>
      </w:r>
    </w:p>
    <w:p w14:paraId="52035D1C" w14:textId="77777777" w:rsidR="00310A7E" w:rsidRDefault="00310A7E">
      <w:pPr>
        <w:pStyle w:val="ListParagraph"/>
        <w:shd w:val="clear" w:color="auto" w:fill="FFFFFF"/>
        <w:spacing w:after="0" w:line="360" w:lineRule="auto"/>
        <w:jc w:val="both"/>
        <w:rPr>
          <w:rFonts w:ascii="Times New Roman" w:eastAsia="Times New Roman" w:hAnsi="Times New Roman" w:cs="Times New Roman"/>
          <w:color w:val="222222"/>
          <w:sz w:val="24"/>
          <w:szCs w:val="24"/>
        </w:rPr>
      </w:pPr>
    </w:p>
    <w:p w14:paraId="6617E7E4" w14:textId="77777777"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Landlord shall pay all statutory / mandatory dues, by whatever name it may be called (including land revenue tax, property tax) to the Government / Municipal Body / Panchayat or Other Bodies, as the case may be, whenever they fall due, pertaining to the rented premise.</w:t>
      </w:r>
    </w:p>
    <w:p w14:paraId="3E28052C" w14:textId="77777777" w:rsidR="00310A7E" w:rsidRDefault="00310A7E">
      <w:pPr>
        <w:shd w:val="clear" w:color="auto" w:fill="FFFFFF"/>
        <w:spacing w:after="0" w:line="360" w:lineRule="auto"/>
        <w:jc w:val="both"/>
        <w:rPr>
          <w:rFonts w:ascii="Times New Roman" w:eastAsia="Times New Roman" w:hAnsi="Times New Roman" w:cs="Times New Roman"/>
          <w:color w:val="222222"/>
          <w:sz w:val="24"/>
          <w:szCs w:val="24"/>
        </w:rPr>
      </w:pPr>
    </w:p>
    <w:p w14:paraId="205B3FAE" w14:textId="7C1AA37F"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Tenant shall not sub-let the rented premise, </w:t>
      </w:r>
      <w:r w:rsidR="00DA25A0">
        <w:rPr>
          <w:rFonts w:ascii="Times New Roman" w:eastAsia="Times New Roman" w:hAnsi="Times New Roman" w:cs="Times New Roman"/>
          <w:color w:val="222222"/>
          <w:sz w:val="24"/>
          <w:szCs w:val="24"/>
        </w:rPr>
        <w:t>it’s</w:t>
      </w:r>
      <w:r>
        <w:rPr>
          <w:rFonts w:ascii="Times New Roman" w:eastAsia="Times New Roman" w:hAnsi="Times New Roman" w:cs="Times New Roman"/>
          <w:color w:val="222222"/>
          <w:sz w:val="24"/>
          <w:szCs w:val="24"/>
        </w:rPr>
        <w:t xml:space="preserve"> </w:t>
      </w:r>
      <w:r w:rsidRPr="00DA25A0">
        <w:rPr>
          <w:rFonts w:ascii="Times New Roman" w:eastAsia="Times New Roman" w:hAnsi="Times New Roman" w:cs="Times New Roman"/>
          <w:b/>
          <w:bCs/>
          <w:color w:val="222222"/>
          <w:sz w:val="24"/>
          <w:szCs w:val="24"/>
        </w:rPr>
        <w:t>one covered car parking slots (</w:t>
      </w:r>
      <w:r w:rsidR="004A44FF" w:rsidRPr="00DA25A0">
        <w:rPr>
          <w:rFonts w:ascii="Times New Roman" w:eastAsia="Times New Roman" w:hAnsi="Times New Roman" w:cs="Times New Roman"/>
          <w:b/>
          <w:bCs/>
          <w:color w:val="222222"/>
          <w:sz w:val="24"/>
          <w:szCs w:val="24"/>
        </w:rPr>
        <w:t>1944</w:t>
      </w:r>
      <w:r w:rsidRPr="00DA25A0">
        <w:rPr>
          <w:rFonts w:ascii="Times New Roman" w:eastAsia="Times New Roman" w:hAnsi="Times New Roman" w:cs="Times New Roman"/>
          <w:b/>
          <w:bCs/>
          <w:color w:val="222222"/>
          <w:sz w:val="24"/>
          <w:szCs w:val="24"/>
        </w:rPr>
        <w:t>) in podium level B1</w:t>
      </w:r>
      <w:r>
        <w:rPr>
          <w:rFonts w:ascii="Times New Roman" w:eastAsia="Times New Roman" w:hAnsi="Times New Roman" w:cs="Times New Roman"/>
          <w:color w:val="222222"/>
          <w:sz w:val="24"/>
          <w:szCs w:val="24"/>
        </w:rPr>
        <w:t xml:space="preserve"> or transfer the benefit of this agreement to anybody else or allow anybody else to occupy the rental premises or any part thereof.  </w:t>
      </w:r>
    </w:p>
    <w:p w14:paraId="67A6AFC1" w14:textId="77777777" w:rsidR="00310A7E" w:rsidRDefault="00310A7E">
      <w:pPr>
        <w:pStyle w:val="ListParagraph"/>
        <w:rPr>
          <w:rFonts w:ascii="Times New Roman" w:eastAsia="Times New Roman" w:hAnsi="Times New Roman" w:cs="Times New Roman"/>
          <w:color w:val="222222"/>
          <w:sz w:val="24"/>
          <w:szCs w:val="24"/>
        </w:rPr>
      </w:pPr>
    </w:p>
    <w:p w14:paraId="00B16C23" w14:textId="4DFC65F0"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Tenant shall not use the premise</w:t>
      </w:r>
      <w:r w:rsidR="00D35377">
        <w:rPr>
          <w:rFonts w:ascii="Times New Roman" w:eastAsia="Times New Roman" w:hAnsi="Times New Roman" w:cs="Times New Roman"/>
          <w:color w:val="222222"/>
          <w:sz w:val="24"/>
          <w:szCs w:val="24"/>
        </w:rPr>
        <w:t>s</w:t>
      </w:r>
      <w:r>
        <w:rPr>
          <w:rFonts w:ascii="Times New Roman" w:eastAsia="Times New Roman" w:hAnsi="Times New Roman" w:cs="Times New Roman"/>
          <w:color w:val="222222"/>
          <w:sz w:val="24"/>
          <w:szCs w:val="24"/>
        </w:rPr>
        <w:t xml:space="preserve"> to carry out any illegal/objectionable activity, cause any nuisance or annoyance to the people in the neighborhood or store any hazardous</w:t>
      </w:r>
      <w:r w:rsidR="00D35377">
        <w:rPr>
          <w:rFonts w:ascii="Times New Roman" w:eastAsia="Times New Roman" w:hAnsi="Times New Roman" w:cs="Times New Roman"/>
          <w:color w:val="222222"/>
          <w:sz w:val="24"/>
          <w:szCs w:val="24"/>
        </w:rPr>
        <w:t>, inflammable and explosive</w:t>
      </w:r>
      <w:r>
        <w:rPr>
          <w:rFonts w:ascii="Times New Roman" w:eastAsia="Times New Roman" w:hAnsi="Times New Roman" w:cs="Times New Roman"/>
          <w:color w:val="222222"/>
          <w:sz w:val="24"/>
          <w:szCs w:val="24"/>
        </w:rPr>
        <w:t xml:space="preserve"> goods on the rented premise.</w:t>
      </w:r>
    </w:p>
    <w:p w14:paraId="318E3935" w14:textId="77777777" w:rsidR="00310A7E" w:rsidRDefault="00310A7E">
      <w:pPr>
        <w:pStyle w:val="ListParagraph"/>
        <w:spacing w:line="360" w:lineRule="auto"/>
        <w:jc w:val="both"/>
        <w:rPr>
          <w:rFonts w:ascii="Times New Roman" w:eastAsia="Times New Roman" w:hAnsi="Times New Roman" w:cs="Times New Roman"/>
          <w:color w:val="222222"/>
          <w:sz w:val="24"/>
          <w:szCs w:val="24"/>
        </w:rPr>
      </w:pPr>
    </w:p>
    <w:p w14:paraId="38356C77" w14:textId="77777777"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Tenant agrees to abide and follow all current and future rules and regulations of the Society set by Prestige Shantiniketan Owners Welfare Association (PSOWA). </w:t>
      </w:r>
    </w:p>
    <w:p w14:paraId="748ED7C6" w14:textId="77777777" w:rsidR="00310A7E" w:rsidRDefault="00310A7E">
      <w:pPr>
        <w:pStyle w:val="ListParagraph"/>
        <w:spacing w:line="360" w:lineRule="auto"/>
        <w:jc w:val="both"/>
        <w:rPr>
          <w:rFonts w:ascii="Times New Roman" w:eastAsia="Times New Roman" w:hAnsi="Times New Roman" w:cs="Times New Roman"/>
          <w:color w:val="222222"/>
          <w:sz w:val="24"/>
          <w:szCs w:val="24"/>
        </w:rPr>
      </w:pPr>
    </w:p>
    <w:p w14:paraId="26F8B47A" w14:textId="77777777"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rental premise is being let out to the Tenant after completion of interior painting, pest control, deep cleaning, servicing of all electrical appliances (hob, chimney, microwave oven, oven/toaster/grill, repair of plumbing fixtures and the Tenant agrees to hand over the rented premises in the same condition at the end of tenancy period. In case the tenant is unable to handover the rented premise in the similar condition, the Landlord shall have the right to deduct the cost of such services (painting, pest control, deep cleaning, servicing of electrical appliances, repair/replacement of plumbing fixtures from the security deposit specified in clause 1 at the time of refund of the security deposit to the Tenant. </w:t>
      </w:r>
    </w:p>
    <w:p w14:paraId="2E307560" w14:textId="77777777" w:rsidR="00310A7E" w:rsidRDefault="00310A7E">
      <w:pPr>
        <w:pStyle w:val="ListParagraph"/>
        <w:spacing w:line="360" w:lineRule="auto"/>
        <w:jc w:val="both"/>
        <w:rPr>
          <w:rFonts w:ascii="Times New Roman" w:eastAsia="Times New Roman" w:hAnsi="Times New Roman" w:cs="Times New Roman"/>
          <w:color w:val="222222"/>
          <w:sz w:val="24"/>
          <w:szCs w:val="24"/>
        </w:rPr>
      </w:pPr>
    </w:p>
    <w:p w14:paraId="1413C18A" w14:textId="77777777"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Tenant shall maintain the rental premise in good and tenantable condition. While all routine electrical, civil, and plumbing maintenance post commencement of rental period shall be carried out by the Tenant at his cost, major maintenance relating to structural damages (not caused by Tenant), if any becoming necessary, shall be carried out by the Landlord. The Tenant shall intimate the Landlord within reasonable time, not exceeding 7 days, of any such damages and repairs that need to be carried out by the Landlord. The Tenant shall be responsible for any damages to the rental premise during the rental period (except for damages due to natural disaster).</w:t>
      </w:r>
    </w:p>
    <w:p w14:paraId="54F4808E" w14:textId="77777777" w:rsidR="00310A7E" w:rsidRDefault="00310A7E">
      <w:pPr>
        <w:shd w:val="clear" w:color="auto" w:fill="FFFFFF"/>
        <w:spacing w:after="0" w:line="360" w:lineRule="auto"/>
        <w:jc w:val="both"/>
        <w:rPr>
          <w:rFonts w:ascii="Times New Roman" w:eastAsia="Times New Roman" w:hAnsi="Times New Roman" w:cs="Times New Roman"/>
          <w:color w:val="222222"/>
          <w:sz w:val="24"/>
          <w:szCs w:val="24"/>
        </w:rPr>
      </w:pPr>
    </w:p>
    <w:p w14:paraId="42F4B4FB" w14:textId="77777777"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Tenant shall not alter or erect any additional structures including fixtures and fittings in the rented premise without the consent of the Landlord in writing.</w:t>
      </w:r>
    </w:p>
    <w:p w14:paraId="40CFE284" w14:textId="77777777" w:rsidR="00310A7E" w:rsidRDefault="00310A7E">
      <w:pPr>
        <w:shd w:val="clear" w:color="auto" w:fill="FFFFFF"/>
        <w:spacing w:after="0" w:line="360" w:lineRule="auto"/>
        <w:jc w:val="both"/>
        <w:rPr>
          <w:rFonts w:ascii="Times New Roman" w:eastAsia="Times New Roman" w:hAnsi="Times New Roman" w:cs="Times New Roman"/>
          <w:color w:val="222222"/>
          <w:sz w:val="24"/>
          <w:szCs w:val="24"/>
        </w:rPr>
      </w:pPr>
    </w:p>
    <w:p w14:paraId="0231B9EC" w14:textId="511915D5"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Tenant shall use all the furniture (included in Annexure A) along with fixtures and fittings in the rented premise with due care and perform all routine maintenance / repairs at his cost. If routine maintenance / repairs are not carried out by the Tenant at his cost, the Landlord shall have the right to deduct the cost of such repair and resulting damages from the security deposit specified in clause 1 at the time of refund of the security deposit to the Tenant.</w:t>
      </w:r>
    </w:p>
    <w:p w14:paraId="48B64FA7" w14:textId="77777777" w:rsidR="00310A7E" w:rsidRDefault="00310A7E">
      <w:pPr>
        <w:pStyle w:val="ListParagraph"/>
        <w:spacing w:line="360" w:lineRule="auto"/>
        <w:jc w:val="both"/>
        <w:rPr>
          <w:rFonts w:ascii="Times New Roman" w:eastAsia="Times New Roman" w:hAnsi="Times New Roman" w:cs="Times New Roman"/>
          <w:color w:val="222222"/>
          <w:sz w:val="24"/>
          <w:szCs w:val="24"/>
        </w:rPr>
      </w:pPr>
    </w:p>
    <w:p w14:paraId="151A8700" w14:textId="77777777"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Landlord or her nominee or representative shall have the right of entry at all reasonable times for inspection, subject to prior notice to the Tenant.</w:t>
      </w:r>
    </w:p>
    <w:p w14:paraId="35B9C080" w14:textId="77777777" w:rsidR="00310A7E" w:rsidRDefault="00310A7E">
      <w:pPr>
        <w:pStyle w:val="ListParagraph"/>
        <w:spacing w:line="360" w:lineRule="auto"/>
        <w:jc w:val="both"/>
        <w:rPr>
          <w:rFonts w:ascii="Times New Roman" w:eastAsia="Times New Roman" w:hAnsi="Times New Roman" w:cs="Times New Roman"/>
          <w:color w:val="222222"/>
          <w:sz w:val="24"/>
          <w:szCs w:val="24"/>
        </w:rPr>
      </w:pPr>
    </w:p>
    <w:p w14:paraId="321ABC80" w14:textId="77777777"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Subject to the Tenant paying stipulated rent, maintenance and other charges mentioned in clause 7 and observing the terms and obligations herein, the Tenant shall hold and enjoy the rented premise property without any interruptions by the Landlord. </w:t>
      </w:r>
    </w:p>
    <w:p w14:paraId="46BE57B6" w14:textId="77777777" w:rsidR="00310A7E" w:rsidRDefault="00310A7E">
      <w:pPr>
        <w:pStyle w:val="ListParagraph"/>
        <w:spacing w:line="360" w:lineRule="auto"/>
        <w:jc w:val="both"/>
        <w:rPr>
          <w:rFonts w:ascii="Times New Roman" w:eastAsia="Times New Roman" w:hAnsi="Times New Roman" w:cs="Times New Roman"/>
          <w:color w:val="222222"/>
          <w:sz w:val="24"/>
          <w:szCs w:val="24"/>
        </w:rPr>
      </w:pPr>
    </w:p>
    <w:p w14:paraId="0F37B976" w14:textId="44B7EF94"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It is mutually agreed that either party shall be entitled to terminate this rental agreement, at any time, by giving to the other </w:t>
      </w:r>
      <w:r w:rsidR="000E434B" w:rsidRPr="002642BD">
        <w:rPr>
          <w:rFonts w:ascii="Times New Roman" w:eastAsia="Times New Roman" w:hAnsi="Times New Roman" w:cs="Times New Roman"/>
          <w:b/>
          <w:bCs/>
          <w:color w:val="222222"/>
          <w:sz w:val="24"/>
          <w:szCs w:val="24"/>
        </w:rPr>
        <w:t>2 (Two)</w:t>
      </w:r>
      <w:r w:rsidRPr="002642BD">
        <w:rPr>
          <w:rFonts w:ascii="Times New Roman" w:eastAsia="Times New Roman" w:hAnsi="Times New Roman" w:cs="Times New Roman"/>
          <w:b/>
          <w:bCs/>
          <w:color w:val="222222"/>
          <w:sz w:val="24"/>
          <w:szCs w:val="24"/>
        </w:rPr>
        <w:t xml:space="preserve"> month’s prior notice in writing</w:t>
      </w:r>
      <w:r>
        <w:rPr>
          <w:rFonts w:ascii="Times New Roman" w:eastAsia="Times New Roman" w:hAnsi="Times New Roman" w:cs="Times New Roman"/>
          <w:color w:val="222222"/>
          <w:sz w:val="24"/>
          <w:szCs w:val="24"/>
        </w:rPr>
        <w:t xml:space="preserve"> and on the expiration of the said notice period and subject to payment of outstanding amounts and settlement of accounts, this rental agreement shall cease and stand terminated.</w:t>
      </w:r>
    </w:p>
    <w:p w14:paraId="67D29D43" w14:textId="77777777" w:rsidR="00310A7E" w:rsidRDefault="00310A7E">
      <w:pPr>
        <w:pStyle w:val="ListParagraph"/>
        <w:spacing w:line="360" w:lineRule="auto"/>
        <w:jc w:val="both"/>
        <w:rPr>
          <w:rFonts w:ascii="Times New Roman" w:eastAsia="Times New Roman" w:hAnsi="Times New Roman" w:cs="Times New Roman"/>
          <w:color w:val="222222"/>
          <w:sz w:val="24"/>
          <w:szCs w:val="24"/>
        </w:rPr>
      </w:pPr>
    </w:p>
    <w:p w14:paraId="15E7F26D" w14:textId="77777777" w:rsidR="00310A7E" w:rsidRDefault="001D3B0C">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Landlord shall not be responsible for any loss, damage or injury resulting from any accident, crime or natural disaster at the rented premise.</w:t>
      </w:r>
    </w:p>
    <w:p w14:paraId="1731A027" w14:textId="77777777" w:rsidR="00D35377" w:rsidRPr="00D35377" w:rsidRDefault="00D35377" w:rsidP="00D35377">
      <w:pPr>
        <w:pStyle w:val="ListParagraph"/>
        <w:rPr>
          <w:rFonts w:ascii="Times New Roman" w:eastAsia="Times New Roman" w:hAnsi="Times New Roman" w:cs="Times New Roman"/>
          <w:color w:val="222222"/>
          <w:sz w:val="24"/>
          <w:szCs w:val="24"/>
        </w:rPr>
      </w:pPr>
    </w:p>
    <w:p w14:paraId="187337D5" w14:textId="35FC3090" w:rsidR="00D35377" w:rsidRPr="0060710E" w:rsidRDefault="00DC7DE0" w:rsidP="00EA23A7">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sidRPr="00EA23A7">
        <w:rPr>
          <w:rFonts w:ascii="Times New Roman" w:eastAsia="Times New Roman" w:hAnsi="Times New Roman" w:cs="Times New Roman"/>
          <w:color w:val="222222"/>
          <w:sz w:val="24"/>
          <w:szCs w:val="24"/>
        </w:rPr>
        <w:t>T</w:t>
      </w:r>
      <w:r w:rsidR="00D35377" w:rsidRPr="00EA23A7">
        <w:rPr>
          <w:rFonts w:ascii="Times New Roman" w:eastAsia="Times New Roman" w:hAnsi="Times New Roman" w:cs="Times New Roman"/>
          <w:color w:val="222222"/>
          <w:sz w:val="24"/>
          <w:szCs w:val="24"/>
        </w:rPr>
        <w:t>he tenancy will automatically be treated as canceled if the monthly rent is not paid for a period of one month from the due date of payment.</w:t>
      </w:r>
      <w:r w:rsidR="00EA23A7" w:rsidRPr="00EA23A7">
        <w:rPr>
          <w:rFonts w:ascii="DejaVuSansCondensed" w:hAnsi="DejaVuSansCondensed" w:cs="DejaVuSansCondensed"/>
          <w:color w:val="323232"/>
          <w:sz w:val="24"/>
          <w:szCs w:val="24"/>
          <w:lang w:val="en-GB"/>
        </w:rPr>
        <w:t xml:space="preserve"> In that case, </w:t>
      </w:r>
      <w:r w:rsidR="00EA23A7" w:rsidRPr="00EA23A7">
        <w:rPr>
          <w:rFonts w:ascii="Times New Roman" w:eastAsia="Times New Roman" w:hAnsi="Times New Roman" w:cs="Times New Roman"/>
          <w:color w:val="222222"/>
          <w:sz w:val="24"/>
          <w:szCs w:val="24"/>
          <w:lang w:val="en-GB"/>
        </w:rPr>
        <w:t xml:space="preserve">the Landlord shall have the right to take possession of the premises from the said </w:t>
      </w:r>
      <w:r w:rsidR="00EA23A7">
        <w:rPr>
          <w:rFonts w:ascii="Times New Roman" w:eastAsia="Times New Roman" w:hAnsi="Times New Roman" w:cs="Times New Roman"/>
          <w:color w:val="222222"/>
          <w:sz w:val="24"/>
          <w:szCs w:val="24"/>
          <w:lang w:val="en-GB"/>
        </w:rPr>
        <w:t>tenants</w:t>
      </w:r>
      <w:r w:rsidR="00EA23A7" w:rsidRPr="00EA23A7">
        <w:rPr>
          <w:rFonts w:ascii="Times New Roman" w:eastAsia="Times New Roman" w:hAnsi="Times New Roman" w:cs="Times New Roman"/>
          <w:color w:val="222222"/>
          <w:sz w:val="24"/>
          <w:szCs w:val="24"/>
          <w:lang w:val="en-GB"/>
        </w:rPr>
        <w:t xml:space="preserve"> without any prior notice and evict the said tenant from the premises and terminate the</w:t>
      </w:r>
      <w:r w:rsidR="00EA23A7">
        <w:rPr>
          <w:rFonts w:ascii="Times New Roman" w:eastAsia="Times New Roman" w:hAnsi="Times New Roman" w:cs="Times New Roman"/>
          <w:color w:val="222222"/>
          <w:sz w:val="24"/>
          <w:szCs w:val="24"/>
          <w:lang w:val="en-GB"/>
        </w:rPr>
        <w:t xml:space="preserve"> </w:t>
      </w:r>
      <w:r w:rsidR="00EA23A7" w:rsidRPr="00EA23A7">
        <w:rPr>
          <w:rFonts w:ascii="Times New Roman" w:eastAsia="Times New Roman" w:hAnsi="Times New Roman" w:cs="Times New Roman"/>
          <w:color w:val="222222"/>
          <w:sz w:val="24"/>
          <w:szCs w:val="24"/>
          <w:lang w:val="en-GB"/>
        </w:rPr>
        <w:t>tenancy.</w:t>
      </w:r>
    </w:p>
    <w:p w14:paraId="46EC76A7" w14:textId="77777777" w:rsidR="0060710E" w:rsidRPr="0060710E" w:rsidRDefault="0060710E" w:rsidP="0060710E">
      <w:pPr>
        <w:pStyle w:val="ListParagraph"/>
        <w:rPr>
          <w:rFonts w:ascii="Times New Roman" w:eastAsia="Times New Roman" w:hAnsi="Times New Roman" w:cs="Times New Roman"/>
          <w:color w:val="222222"/>
          <w:sz w:val="24"/>
          <w:szCs w:val="24"/>
        </w:rPr>
      </w:pPr>
    </w:p>
    <w:p w14:paraId="69323A1E" w14:textId="1DC43E74" w:rsidR="0060710E" w:rsidRPr="00EA23A7" w:rsidRDefault="0060710E" w:rsidP="0060710E">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tenants</w:t>
      </w:r>
      <w:r w:rsidRPr="0060710E">
        <w:rPr>
          <w:rFonts w:ascii="Times New Roman" w:eastAsia="Times New Roman" w:hAnsi="Times New Roman" w:cs="Times New Roman"/>
          <w:color w:val="222222"/>
          <w:sz w:val="24"/>
          <w:szCs w:val="24"/>
        </w:rPr>
        <w:t xml:space="preserve"> will not apply for any loan, or credit card at the above-said address. If any loan </w:t>
      </w:r>
      <w:r>
        <w:rPr>
          <w:rFonts w:ascii="Times New Roman" w:eastAsia="Times New Roman" w:hAnsi="Times New Roman" w:cs="Times New Roman"/>
          <w:color w:val="222222"/>
          <w:sz w:val="24"/>
          <w:szCs w:val="24"/>
        </w:rPr>
        <w:t>w</w:t>
      </w:r>
      <w:r w:rsidRPr="0060710E">
        <w:rPr>
          <w:rFonts w:ascii="Times New Roman" w:eastAsia="Times New Roman" w:hAnsi="Times New Roman" w:cs="Times New Roman"/>
          <w:color w:val="222222"/>
          <w:sz w:val="24"/>
          <w:szCs w:val="24"/>
        </w:rPr>
        <w:t xml:space="preserve">ill be pending against the </w:t>
      </w:r>
      <w:r>
        <w:rPr>
          <w:rFonts w:ascii="Times New Roman" w:eastAsia="Times New Roman" w:hAnsi="Times New Roman" w:cs="Times New Roman"/>
          <w:color w:val="222222"/>
          <w:sz w:val="24"/>
          <w:szCs w:val="24"/>
        </w:rPr>
        <w:t>tenants</w:t>
      </w:r>
      <w:r w:rsidRPr="0060710E">
        <w:rPr>
          <w:rFonts w:ascii="Times New Roman" w:eastAsia="Times New Roman" w:hAnsi="Times New Roman" w:cs="Times New Roman"/>
          <w:color w:val="222222"/>
          <w:sz w:val="24"/>
          <w:szCs w:val="24"/>
        </w:rPr>
        <w:t xml:space="preserve">, the </w:t>
      </w:r>
      <w:r>
        <w:rPr>
          <w:rFonts w:ascii="Times New Roman" w:eastAsia="Times New Roman" w:hAnsi="Times New Roman" w:cs="Times New Roman"/>
          <w:color w:val="222222"/>
          <w:sz w:val="24"/>
          <w:szCs w:val="24"/>
        </w:rPr>
        <w:t>landlord</w:t>
      </w:r>
      <w:r w:rsidRPr="0060710E">
        <w:rPr>
          <w:rFonts w:ascii="Times New Roman" w:eastAsia="Times New Roman" w:hAnsi="Times New Roman" w:cs="Times New Roman"/>
          <w:color w:val="222222"/>
          <w:sz w:val="24"/>
          <w:szCs w:val="24"/>
        </w:rPr>
        <w:t xml:space="preserve"> will not be liable and responsible for the same.</w:t>
      </w:r>
    </w:p>
    <w:p w14:paraId="3D223BBB" w14:textId="77777777" w:rsidR="00934715" w:rsidRDefault="00934715">
      <w:pPr>
        <w:shd w:val="clear" w:color="auto" w:fill="FFFFFF"/>
        <w:spacing w:after="0" w:line="360" w:lineRule="auto"/>
        <w:ind w:firstLine="360"/>
        <w:jc w:val="both"/>
        <w:rPr>
          <w:rFonts w:ascii="Times New Roman" w:eastAsia="Times New Roman" w:hAnsi="Times New Roman" w:cs="Times New Roman"/>
          <w:b/>
          <w:color w:val="222222"/>
          <w:sz w:val="24"/>
          <w:szCs w:val="24"/>
        </w:rPr>
      </w:pPr>
    </w:p>
    <w:p w14:paraId="7D09555C" w14:textId="77777777" w:rsidR="00310A7E" w:rsidRDefault="001D3B0C" w:rsidP="0060710E">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This rental agreement constitutes an agreement to rent the rental premise only and does not constitute an agreement to sell or transfer the rental property or any ownership interests to the Tenant for consideration or otherwise and the Tenant agrees that he does not have any right to the ownership interests/benefits of the demised property except those which are specifically granted under this agreement.</w:t>
      </w:r>
    </w:p>
    <w:p w14:paraId="6A1CA4A1" w14:textId="77777777" w:rsidR="00310A7E" w:rsidRDefault="00310A7E">
      <w:pPr>
        <w:pStyle w:val="ListParagraph"/>
        <w:shd w:val="clear" w:color="auto" w:fill="FFFFFF"/>
        <w:spacing w:after="0" w:line="360" w:lineRule="auto"/>
        <w:jc w:val="both"/>
        <w:rPr>
          <w:rFonts w:ascii="Times New Roman" w:eastAsia="Times New Roman" w:hAnsi="Times New Roman" w:cs="Times New Roman"/>
          <w:color w:val="222222"/>
          <w:sz w:val="24"/>
          <w:szCs w:val="24"/>
        </w:rPr>
      </w:pPr>
    </w:p>
    <w:p w14:paraId="67E49837" w14:textId="77777777" w:rsidR="00310A7E" w:rsidRDefault="001D3B0C" w:rsidP="0060710E">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This Rental Agreement supersedes all earlier agreements and understandings, if any, whether written or oral, between the parties in connection with the renting of the demised property.</w:t>
      </w:r>
    </w:p>
    <w:p w14:paraId="305509C7" w14:textId="77777777" w:rsidR="00845C9E" w:rsidRPr="00845C9E" w:rsidRDefault="00845C9E" w:rsidP="00845C9E">
      <w:pPr>
        <w:pStyle w:val="ListParagraph"/>
        <w:rPr>
          <w:rFonts w:ascii="Times New Roman" w:eastAsia="Times New Roman" w:hAnsi="Times New Roman" w:cs="Times New Roman"/>
          <w:color w:val="222222"/>
          <w:sz w:val="24"/>
          <w:szCs w:val="24"/>
        </w:rPr>
      </w:pPr>
    </w:p>
    <w:p w14:paraId="52137447" w14:textId="6AB84A81" w:rsidR="00845C9E" w:rsidRDefault="00BA05F2" w:rsidP="00845C9E">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w:t>
      </w:r>
      <w:r w:rsidR="00845C9E" w:rsidRPr="00845C9E">
        <w:rPr>
          <w:rFonts w:ascii="Times New Roman" w:eastAsia="Times New Roman" w:hAnsi="Times New Roman" w:cs="Times New Roman"/>
          <w:color w:val="222222"/>
          <w:sz w:val="24"/>
          <w:szCs w:val="24"/>
        </w:rPr>
        <w:t>n case the tenant fails to comply with the above terms and conditions the First Party shall have the right to take possession of the premises from the said Second Party</w:t>
      </w:r>
      <w:r>
        <w:rPr>
          <w:rFonts w:ascii="Times New Roman" w:eastAsia="Times New Roman" w:hAnsi="Times New Roman" w:cs="Times New Roman"/>
          <w:color w:val="222222"/>
          <w:sz w:val="24"/>
          <w:szCs w:val="24"/>
        </w:rPr>
        <w:t>/ tenants</w:t>
      </w:r>
      <w:r w:rsidR="00845C9E" w:rsidRPr="00845C9E">
        <w:rPr>
          <w:rFonts w:ascii="Times New Roman" w:eastAsia="Times New Roman" w:hAnsi="Times New Roman" w:cs="Times New Roman"/>
          <w:color w:val="222222"/>
          <w:sz w:val="24"/>
          <w:szCs w:val="24"/>
        </w:rPr>
        <w:t xml:space="preserve"> without any prior notice and evict the said tenant from the premises and terminate the tenancy from the same day. </w:t>
      </w:r>
    </w:p>
    <w:p w14:paraId="5846AABE" w14:textId="77777777" w:rsidR="00845C9E" w:rsidRPr="00845C9E" w:rsidRDefault="00845C9E" w:rsidP="00845C9E">
      <w:pPr>
        <w:pStyle w:val="ListParagraph"/>
        <w:rPr>
          <w:rFonts w:ascii="Times New Roman" w:eastAsia="Times New Roman" w:hAnsi="Times New Roman" w:cs="Times New Roman"/>
          <w:color w:val="222222"/>
          <w:sz w:val="24"/>
          <w:szCs w:val="24"/>
        </w:rPr>
      </w:pPr>
    </w:p>
    <w:p w14:paraId="6505F356" w14:textId="4B568AB1" w:rsidR="00845C9E" w:rsidRDefault="00845C9E" w:rsidP="00845C9E">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sidRPr="00845C9E">
        <w:rPr>
          <w:rFonts w:ascii="Times New Roman" w:eastAsia="Times New Roman" w:hAnsi="Times New Roman" w:cs="Times New Roman"/>
          <w:color w:val="222222"/>
          <w:sz w:val="24"/>
          <w:szCs w:val="24"/>
        </w:rPr>
        <w:t>All disputes shall be subject to Karnataka Jurisdiction.</w:t>
      </w:r>
    </w:p>
    <w:p w14:paraId="3A3A2F85" w14:textId="77777777" w:rsidR="00C11465" w:rsidRDefault="00C11465">
      <w:pPr>
        <w:shd w:val="clear" w:color="auto" w:fill="FFFFFF"/>
        <w:spacing w:after="0" w:line="360" w:lineRule="auto"/>
        <w:jc w:val="both"/>
        <w:rPr>
          <w:rFonts w:ascii="Times New Roman" w:eastAsia="Times New Roman" w:hAnsi="Times New Roman" w:cs="Times New Roman"/>
          <w:color w:val="222222"/>
          <w:sz w:val="24"/>
          <w:szCs w:val="24"/>
        </w:rPr>
      </w:pPr>
    </w:p>
    <w:p w14:paraId="30DD43A8" w14:textId="653DE352" w:rsidR="00C11465" w:rsidRDefault="00C11465">
      <w:pP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br w:type="page"/>
      </w:r>
    </w:p>
    <w:p w14:paraId="5656EA65" w14:textId="3514B668" w:rsidR="00310A7E" w:rsidRDefault="001D3B0C" w:rsidP="00B94CC0">
      <w:p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In witness whereof, the Landlord and the Tenant </w:t>
      </w:r>
      <w:r w:rsidR="00B94CC0" w:rsidRPr="00B94CC0">
        <w:rPr>
          <w:rFonts w:ascii="Times New Roman" w:eastAsia="Times New Roman" w:hAnsi="Times New Roman" w:cs="Times New Roman"/>
          <w:color w:val="222222"/>
          <w:sz w:val="24"/>
          <w:szCs w:val="24"/>
          <w:lang w:val="en-GB"/>
        </w:rPr>
        <w:t>have signed this Deed of Agreement on this day,</w:t>
      </w:r>
      <w:r w:rsidR="00B94CC0">
        <w:rPr>
          <w:rFonts w:ascii="Times New Roman" w:eastAsia="Times New Roman" w:hAnsi="Times New Roman" w:cs="Times New Roman"/>
          <w:color w:val="222222"/>
          <w:sz w:val="24"/>
          <w:szCs w:val="24"/>
          <w:lang w:val="en-GB"/>
        </w:rPr>
        <w:t xml:space="preserve"> </w:t>
      </w:r>
      <w:r w:rsidR="00B94CC0" w:rsidRPr="00B94CC0">
        <w:rPr>
          <w:rFonts w:ascii="Times New Roman" w:eastAsia="Times New Roman" w:hAnsi="Times New Roman" w:cs="Times New Roman"/>
          <w:color w:val="222222"/>
          <w:sz w:val="24"/>
          <w:szCs w:val="24"/>
          <w:lang w:val="en-GB"/>
        </w:rPr>
        <w:t>month, and year as written above.</w:t>
      </w:r>
    </w:p>
    <w:p w14:paraId="5F6AFE01" w14:textId="77777777" w:rsidR="00310A7E" w:rsidRDefault="00310A7E">
      <w:pPr>
        <w:shd w:val="clear" w:color="auto" w:fill="FFFFFF"/>
        <w:spacing w:after="0" w:line="360" w:lineRule="auto"/>
        <w:jc w:val="both"/>
        <w:rPr>
          <w:rFonts w:ascii="Times New Roman" w:eastAsia="Times New Roman" w:hAnsi="Times New Roman" w:cs="Times New Roman"/>
          <w:color w:val="222222"/>
          <w:sz w:val="24"/>
          <w:szCs w:val="24"/>
        </w:rPr>
      </w:pPr>
    </w:p>
    <w:p w14:paraId="269F59FC" w14:textId="77777777" w:rsidR="00310A7E" w:rsidRDefault="001D3B0C">
      <w:p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Signed and delivered </w:t>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t>Signed and delivered</w:t>
      </w:r>
    </w:p>
    <w:p w14:paraId="4A4BE86C" w14:textId="77777777" w:rsidR="00310A7E" w:rsidRDefault="001D3B0C">
      <w:p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by the Landlord </w:t>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t>by the Tenant</w:t>
      </w:r>
    </w:p>
    <w:p w14:paraId="5D2042D6" w14:textId="37F7D327" w:rsidR="00310A7E" w:rsidRDefault="00310A7E">
      <w:pPr>
        <w:shd w:val="clear" w:color="auto" w:fill="FFFFFF"/>
        <w:spacing w:after="0" w:line="360" w:lineRule="auto"/>
        <w:jc w:val="both"/>
        <w:rPr>
          <w:rFonts w:ascii="Times New Roman" w:eastAsia="Times New Roman" w:hAnsi="Times New Roman" w:cs="Times New Roman"/>
          <w:color w:val="222222"/>
          <w:sz w:val="24"/>
          <w:szCs w:val="24"/>
        </w:rPr>
      </w:pPr>
    </w:p>
    <w:p w14:paraId="396C50EA" w14:textId="77777777" w:rsidR="002B723F" w:rsidRPr="002B723F" w:rsidRDefault="002B723F">
      <w:pPr>
        <w:shd w:val="clear" w:color="auto" w:fill="FFFFFF"/>
        <w:spacing w:after="0" w:line="360" w:lineRule="auto"/>
        <w:jc w:val="both"/>
        <w:rPr>
          <w:rFonts w:ascii="Times New Roman" w:eastAsia="Times New Roman" w:hAnsi="Times New Roman" w:cs="Times New Roman"/>
          <w:color w:val="222222"/>
          <w:sz w:val="20"/>
          <w:szCs w:val="20"/>
        </w:rPr>
      </w:pPr>
    </w:p>
    <w:p w14:paraId="39B0F026" w14:textId="2F21D353" w:rsidR="00310A7E" w:rsidRDefault="00223391">
      <w:p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____________________</w:t>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t>____________________</w:t>
      </w:r>
    </w:p>
    <w:p w14:paraId="53F9A491" w14:textId="469D3515" w:rsidR="00310A7E" w:rsidRDefault="00223391">
      <w:pPr>
        <w:shd w:val="clear" w:color="auto" w:fill="FFFFFF"/>
        <w:spacing w:after="0" w:line="360" w:lineRule="auto"/>
        <w:jc w:val="both"/>
        <w:rPr>
          <w:rFonts w:ascii="Times New Roman" w:eastAsia="Times New Roman" w:hAnsi="Times New Roman" w:cs="Times New Roman"/>
          <w:color w:val="222222"/>
          <w:sz w:val="24"/>
          <w:szCs w:val="24"/>
        </w:rPr>
      </w:pPr>
      <w:r w:rsidRPr="00223391">
        <w:rPr>
          <w:rFonts w:ascii="Times New Roman" w:eastAsia="Times New Roman" w:hAnsi="Times New Roman" w:cs="Times New Roman"/>
          <w:color w:val="222222"/>
          <w:sz w:val="24"/>
          <w:szCs w:val="24"/>
        </w:rPr>
        <w:t>Mr. Harendra Kumar</w:t>
      </w:r>
      <w:r w:rsidRPr="00223391">
        <w:rPr>
          <w:rFonts w:ascii="Times New Roman" w:eastAsia="Times New Roman" w:hAnsi="Times New Roman" w:cs="Times New Roman"/>
          <w:color w:val="222222"/>
          <w:sz w:val="24"/>
          <w:szCs w:val="24"/>
        </w:rPr>
        <w:tab/>
      </w:r>
      <w:r w:rsidRPr="00223391">
        <w:rPr>
          <w:rFonts w:ascii="Times New Roman" w:eastAsia="Times New Roman" w:hAnsi="Times New Roman" w:cs="Times New Roman"/>
          <w:color w:val="222222"/>
          <w:sz w:val="24"/>
          <w:szCs w:val="24"/>
        </w:rPr>
        <w:tab/>
      </w:r>
      <w:r w:rsidRPr="00223391">
        <w:rPr>
          <w:rFonts w:ascii="Times New Roman" w:eastAsia="Times New Roman" w:hAnsi="Times New Roman" w:cs="Times New Roman"/>
          <w:color w:val="222222"/>
          <w:sz w:val="24"/>
          <w:szCs w:val="24"/>
        </w:rPr>
        <w:tab/>
      </w:r>
      <w:r w:rsidRPr="00223391">
        <w:rPr>
          <w:rFonts w:ascii="Times New Roman" w:eastAsia="Times New Roman" w:hAnsi="Times New Roman" w:cs="Times New Roman"/>
          <w:color w:val="222222"/>
          <w:sz w:val="24"/>
          <w:szCs w:val="24"/>
        </w:rPr>
        <w:tab/>
      </w:r>
      <w:r w:rsidRPr="00223391">
        <w:rPr>
          <w:rFonts w:ascii="Times New Roman" w:eastAsia="Times New Roman" w:hAnsi="Times New Roman" w:cs="Times New Roman"/>
          <w:color w:val="222222"/>
          <w:sz w:val="24"/>
          <w:szCs w:val="24"/>
        </w:rPr>
        <w:tab/>
      </w:r>
      <w:r w:rsidRPr="00223391">
        <w:rPr>
          <w:rFonts w:ascii="Times New Roman" w:eastAsia="Times New Roman" w:hAnsi="Times New Roman" w:cs="Times New Roman"/>
          <w:color w:val="222222"/>
          <w:sz w:val="24"/>
          <w:szCs w:val="24"/>
        </w:rPr>
        <w:tab/>
      </w:r>
      <w:r w:rsidRPr="00223391">
        <w:rPr>
          <w:rFonts w:ascii="Times New Roman" w:eastAsia="Times New Roman" w:hAnsi="Times New Roman" w:cs="Times New Roman"/>
          <w:color w:val="222222"/>
          <w:sz w:val="24"/>
          <w:szCs w:val="24"/>
        </w:rPr>
        <w:tab/>
      </w:r>
      <w:r w:rsidRPr="00223391">
        <w:rPr>
          <w:rFonts w:ascii="Times New Roman" w:eastAsia="Times New Roman" w:hAnsi="Times New Roman" w:cs="Times New Roman"/>
          <w:color w:val="222222"/>
          <w:sz w:val="24"/>
          <w:szCs w:val="24"/>
        </w:rPr>
        <w:tab/>
        <w:t xml:space="preserve">Mr. </w:t>
      </w:r>
      <w:r w:rsidR="007235DE" w:rsidRPr="007235DE">
        <w:rPr>
          <w:rFonts w:ascii="Times New Roman" w:eastAsia="Times New Roman" w:hAnsi="Times New Roman" w:cs="Times New Roman"/>
          <w:color w:val="222222"/>
          <w:sz w:val="24"/>
          <w:szCs w:val="24"/>
        </w:rPr>
        <w:t>Aditya Kothari</w:t>
      </w:r>
    </w:p>
    <w:p w14:paraId="348D650D" w14:textId="5C16FB5B" w:rsidR="00E35606" w:rsidRPr="00223391" w:rsidRDefault="00E35606">
      <w:p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Date:</w:t>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t>Date:</w:t>
      </w:r>
    </w:p>
    <w:p w14:paraId="01D54F60" w14:textId="73C44D7B" w:rsidR="00310A7E" w:rsidRPr="002B723F" w:rsidRDefault="00310A7E">
      <w:pPr>
        <w:shd w:val="clear" w:color="auto" w:fill="FFFFFF"/>
        <w:spacing w:after="0" w:line="360" w:lineRule="auto"/>
        <w:jc w:val="both"/>
        <w:rPr>
          <w:rFonts w:ascii="Times New Roman" w:eastAsia="Times New Roman" w:hAnsi="Times New Roman" w:cs="Times New Roman"/>
          <w:color w:val="222222"/>
          <w:sz w:val="18"/>
          <w:szCs w:val="18"/>
        </w:rPr>
      </w:pPr>
    </w:p>
    <w:p w14:paraId="4CDD699C" w14:textId="42832EA5" w:rsidR="00223391" w:rsidRDefault="00223391">
      <w:pPr>
        <w:shd w:val="clear" w:color="auto" w:fill="FFFFFF"/>
        <w:spacing w:after="0" w:line="360" w:lineRule="auto"/>
        <w:jc w:val="both"/>
        <w:rPr>
          <w:rFonts w:ascii="Times New Roman" w:eastAsia="Times New Roman" w:hAnsi="Times New Roman" w:cs="Times New Roman"/>
          <w:color w:val="222222"/>
          <w:sz w:val="24"/>
          <w:szCs w:val="24"/>
        </w:rPr>
      </w:pPr>
    </w:p>
    <w:p w14:paraId="5BE4AD5D" w14:textId="3A61AF94" w:rsidR="00223391" w:rsidRDefault="00223391" w:rsidP="00223391">
      <w:p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____________________</w:t>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222222"/>
          <w:sz w:val="24"/>
          <w:szCs w:val="24"/>
        </w:rPr>
        <w:tab/>
      </w:r>
    </w:p>
    <w:p w14:paraId="4153794F" w14:textId="77777777" w:rsidR="007235DE" w:rsidRDefault="00223391" w:rsidP="00A56F8C">
      <w:pPr>
        <w:shd w:val="clear" w:color="auto" w:fill="FFFFFF"/>
        <w:spacing w:after="0" w:line="360" w:lineRule="auto"/>
        <w:jc w:val="both"/>
        <w:rPr>
          <w:rFonts w:ascii="Times New Roman" w:eastAsia="Times New Roman" w:hAnsi="Times New Roman" w:cs="Times New Roman"/>
          <w:color w:val="222222"/>
          <w:sz w:val="24"/>
          <w:szCs w:val="24"/>
        </w:rPr>
      </w:pPr>
      <w:r w:rsidRPr="00223391">
        <w:rPr>
          <w:rFonts w:ascii="Times New Roman" w:eastAsia="Times New Roman" w:hAnsi="Times New Roman" w:cs="Times New Roman"/>
          <w:color w:val="222222"/>
          <w:sz w:val="24"/>
          <w:szCs w:val="24"/>
        </w:rPr>
        <w:t>Mrs. Sarika Kumar</w:t>
      </w:r>
    </w:p>
    <w:p w14:paraId="5F61F0DC" w14:textId="0A88E8B1" w:rsidR="00E35606" w:rsidRPr="00223391" w:rsidRDefault="00E35606" w:rsidP="00A56F8C">
      <w:p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Date:</w:t>
      </w:r>
    </w:p>
    <w:p w14:paraId="0BE2D536" w14:textId="50BCE6A2" w:rsidR="00223391" w:rsidRDefault="00223391">
      <w:pPr>
        <w:shd w:val="clear" w:color="auto" w:fill="FFFFFF"/>
        <w:spacing w:after="0" w:line="360" w:lineRule="auto"/>
        <w:jc w:val="both"/>
        <w:rPr>
          <w:rFonts w:ascii="Times New Roman" w:eastAsia="Times New Roman" w:hAnsi="Times New Roman" w:cs="Times New Roman"/>
          <w:color w:val="222222"/>
          <w:sz w:val="24"/>
          <w:szCs w:val="24"/>
        </w:rPr>
      </w:pPr>
    </w:p>
    <w:p w14:paraId="140BF661" w14:textId="77777777" w:rsidR="00483D7F" w:rsidRDefault="00483D7F">
      <w:pPr>
        <w:shd w:val="clear" w:color="auto" w:fill="FFFFFF"/>
        <w:spacing w:after="0" w:line="360" w:lineRule="auto"/>
        <w:jc w:val="both"/>
        <w:rPr>
          <w:rFonts w:ascii="Times New Roman" w:eastAsia="Times New Roman" w:hAnsi="Times New Roman" w:cs="Times New Roman"/>
          <w:color w:val="222222"/>
          <w:sz w:val="24"/>
          <w:szCs w:val="24"/>
        </w:rPr>
      </w:pPr>
    </w:p>
    <w:p w14:paraId="6F52C5C0" w14:textId="77777777" w:rsidR="00310A7E" w:rsidRDefault="001D3B0C">
      <w:pP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Witness: </w:t>
      </w:r>
    </w:p>
    <w:p w14:paraId="55795993" w14:textId="40B4BC07" w:rsidR="00310A7E" w:rsidRDefault="00310A7E">
      <w:pPr>
        <w:shd w:val="clear" w:color="auto" w:fill="FFFFFF"/>
        <w:spacing w:after="0" w:line="360" w:lineRule="auto"/>
        <w:rPr>
          <w:rFonts w:ascii="Times New Roman" w:eastAsia="Times New Roman" w:hAnsi="Times New Roman" w:cs="Times New Roman"/>
          <w:color w:val="222222"/>
          <w:sz w:val="24"/>
          <w:szCs w:val="24"/>
        </w:rPr>
      </w:pPr>
    </w:p>
    <w:p w14:paraId="11CB5638" w14:textId="77777777" w:rsidR="008B39C0" w:rsidRDefault="008B39C0">
      <w:pPr>
        <w:shd w:val="clear" w:color="auto" w:fill="FFFFFF"/>
        <w:spacing w:after="0" w:line="360" w:lineRule="auto"/>
        <w:rPr>
          <w:rFonts w:ascii="Times New Roman" w:eastAsia="Times New Roman" w:hAnsi="Times New Roman" w:cs="Times New Roman"/>
          <w:color w:val="222222"/>
          <w:sz w:val="24"/>
          <w:szCs w:val="24"/>
        </w:rPr>
      </w:pPr>
    </w:p>
    <w:p w14:paraId="709E256B" w14:textId="77777777" w:rsidR="00E068DE" w:rsidRDefault="00E068DE">
      <w:pPr>
        <w:shd w:val="clear" w:color="auto" w:fill="FFFFFF"/>
        <w:spacing w:after="0" w:line="360" w:lineRule="auto"/>
        <w:rPr>
          <w:rFonts w:ascii="Times New Roman" w:eastAsia="Times New Roman" w:hAnsi="Times New Roman" w:cs="Times New Roman"/>
          <w:color w:val="222222"/>
          <w:sz w:val="24"/>
          <w:szCs w:val="24"/>
        </w:rPr>
      </w:pPr>
    </w:p>
    <w:p w14:paraId="2B6E52DE" w14:textId="703A5A2F" w:rsidR="00310A7E" w:rsidRDefault="001D3B0C">
      <w:pPr>
        <w:pStyle w:val="ListParagraph"/>
        <w:numPr>
          <w:ilvl w:val="0"/>
          <w:numId w:val="4"/>
        </w:numPr>
        <w:shd w:val="clear" w:color="auto" w:fill="FFFFFF"/>
        <w:spacing w:after="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9A2AC32" w14:textId="7E0E61A5" w:rsidR="00E068DE" w:rsidRDefault="00E068DE" w:rsidP="00E068DE">
      <w:pPr>
        <w:pStyle w:val="ListParagraph"/>
        <w:shd w:val="clear" w:color="auto" w:fill="FFFFFF"/>
        <w:spacing w:after="0" w:line="360" w:lineRule="auto"/>
        <w:rPr>
          <w:rFonts w:ascii="Times New Roman" w:eastAsia="Times New Roman" w:hAnsi="Times New Roman" w:cs="Times New Roman"/>
          <w:color w:val="222222"/>
          <w:sz w:val="24"/>
          <w:szCs w:val="24"/>
        </w:rPr>
      </w:pPr>
    </w:p>
    <w:p w14:paraId="08C4E6D0" w14:textId="77777777" w:rsidR="00E068DE" w:rsidRDefault="00E068DE" w:rsidP="00E068DE">
      <w:pPr>
        <w:pStyle w:val="ListParagraph"/>
        <w:shd w:val="clear" w:color="auto" w:fill="FFFFFF"/>
        <w:spacing w:after="0" w:line="360" w:lineRule="auto"/>
        <w:rPr>
          <w:rFonts w:ascii="Times New Roman" w:eastAsia="Times New Roman" w:hAnsi="Times New Roman" w:cs="Times New Roman"/>
          <w:color w:val="222222"/>
          <w:sz w:val="24"/>
          <w:szCs w:val="24"/>
        </w:rPr>
      </w:pPr>
    </w:p>
    <w:p w14:paraId="57A2E596" w14:textId="77777777" w:rsidR="008B39C0" w:rsidRDefault="008B39C0" w:rsidP="00E068DE">
      <w:pPr>
        <w:pStyle w:val="ListParagraph"/>
        <w:shd w:val="clear" w:color="auto" w:fill="FFFFFF"/>
        <w:spacing w:after="0" w:line="360" w:lineRule="auto"/>
        <w:rPr>
          <w:rFonts w:ascii="Times New Roman" w:eastAsia="Times New Roman" w:hAnsi="Times New Roman" w:cs="Times New Roman"/>
          <w:color w:val="222222"/>
          <w:sz w:val="24"/>
          <w:szCs w:val="24"/>
        </w:rPr>
      </w:pPr>
    </w:p>
    <w:p w14:paraId="08BCEBCA" w14:textId="5E7DE445" w:rsidR="00310A7E" w:rsidRPr="00CB1D49" w:rsidRDefault="001D3B0C" w:rsidP="00CB1D49">
      <w:pPr>
        <w:pStyle w:val="ListParagraph"/>
        <w:numPr>
          <w:ilvl w:val="0"/>
          <w:numId w:val="4"/>
        </w:numPr>
        <w:shd w:val="clear" w:color="auto" w:fill="FFFFFF"/>
        <w:spacing w:after="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2AE6844" w14:textId="77777777" w:rsidR="00310A7E" w:rsidRDefault="00310A7E">
      <w:pPr>
        <w:shd w:val="clear" w:color="auto" w:fill="FFFFFF"/>
        <w:spacing w:after="0" w:line="360" w:lineRule="auto"/>
        <w:rPr>
          <w:rFonts w:ascii="Times New Roman" w:eastAsia="Times New Roman" w:hAnsi="Times New Roman" w:cs="Times New Roman"/>
          <w:color w:val="222222"/>
          <w:sz w:val="24"/>
          <w:szCs w:val="24"/>
        </w:rPr>
      </w:pPr>
    </w:p>
    <w:p w14:paraId="5F3451F2" w14:textId="08241F1D" w:rsidR="000A7091" w:rsidRDefault="000A7091">
      <w:pPr>
        <w:rPr>
          <w:rFonts w:ascii="Times New Roman" w:hAnsi="Times New Roman" w:cs="Times New Roman"/>
          <w:sz w:val="24"/>
          <w:szCs w:val="24"/>
        </w:rPr>
      </w:pPr>
      <w:r>
        <w:rPr>
          <w:rFonts w:ascii="Times New Roman" w:hAnsi="Times New Roman" w:cs="Times New Roman"/>
          <w:sz w:val="24"/>
          <w:szCs w:val="24"/>
        </w:rPr>
        <w:br w:type="page"/>
      </w:r>
    </w:p>
    <w:p w14:paraId="6A7A1CF9" w14:textId="77777777" w:rsidR="000A7091" w:rsidRPr="000A7091" w:rsidRDefault="000A7091" w:rsidP="000A7091">
      <w:pPr>
        <w:spacing w:after="0" w:line="240" w:lineRule="auto"/>
        <w:ind w:left="45"/>
        <w:rPr>
          <w:rFonts w:ascii="Arial" w:eastAsia="Times New Roman" w:hAnsi="Arial" w:cs="Arial"/>
          <w:b/>
          <w:sz w:val="20"/>
          <w:szCs w:val="20"/>
          <w:u w:val="single"/>
        </w:rPr>
      </w:pPr>
      <w:r w:rsidRPr="000A7091">
        <w:rPr>
          <w:rFonts w:ascii="Arial" w:eastAsia="Times New Roman" w:hAnsi="Arial" w:cs="Arial"/>
          <w:b/>
          <w:sz w:val="20"/>
          <w:szCs w:val="20"/>
          <w:u w:val="single"/>
        </w:rPr>
        <w:t>Annexure 1</w:t>
      </w:r>
    </w:p>
    <w:p w14:paraId="69B65C4A" w14:textId="77777777" w:rsidR="000A7091" w:rsidRPr="000A7091" w:rsidRDefault="000A7091" w:rsidP="000A7091">
      <w:pPr>
        <w:spacing w:after="0" w:line="240" w:lineRule="auto"/>
        <w:rPr>
          <w:rFonts w:ascii="Arial" w:eastAsia="Times New Roman" w:hAnsi="Arial" w:cs="Arial"/>
          <w:b/>
          <w:bCs/>
          <w:sz w:val="20"/>
          <w:szCs w:val="20"/>
        </w:rPr>
      </w:pPr>
      <w:r w:rsidRPr="000A7091">
        <w:rPr>
          <w:rFonts w:ascii="Arial" w:eastAsia="Times New Roman" w:hAnsi="Arial" w:cs="Arial"/>
          <w:b/>
          <w:bCs/>
          <w:sz w:val="20"/>
          <w:szCs w:val="20"/>
        </w:rPr>
        <w:t xml:space="preserve">                                                   </w:t>
      </w:r>
    </w:p>
    <w:tbl>
      <w:tblPr>
        <w:tblW w:w="6488" w:type="dxa"/>
        <w:tblInd w:w="108" w:type="dxa"/>
        <w:tblLook w:val="04A0" w:firstRow="1" w:lastRow="0" w:firstColumn="1" w:lastColumn="0" w:noHBand="0" w:noVBand="1"/>
      </w:tblPr>
      <w:tblGrid>
        <w:gridCol w:w="1856"/>
        <w:gridCol w:w="3656"/>
        <w:gridCol w:w="976"/>
      </w:tblGrid>
      <w:tr w:rsidR="000A7091" w:rsidRPr="000A7091" w14:paraId="6CACA443" w14:textId="77777777" w:rsidTr="000A7091">
        <w:trPr>
          <w:trHeight w:val="330"/>
        </w:trPr>
        <w:tc>
          <w:tcPr>
            <w:tcW w:w="1856" w:type="dxa"/>
            <w:noWrap/>
            <w:vAlign w:val="bottom"/>
            <w:hideMark/>
          </w:tcPr>
          <w:p w14:paraId="13FF68F0" w14:textId="77777777" w:rsidR="000A7091" w:rsidRPr="000A7091" w:rsidRDefault="000A7091" w:rsidP="000A7091">
            <w:pPr>
              <w:spacing w:after="0" w:line="240" w:lineRule="auto"/>
              <w:rPr>
                <w:rFonts w:ascii="Arial Narrow" w:eastAsia="Times New Roman" w:hAnsi="Arial Narrow" w:cs="Arial"/>
                <w:b/>
                <w:bCs/>
              </w:rPr>
            </w:pPr>
            <w:r w:rsidRPr="000A7091">
              <w:rPr>
                <w:rFonts w:ascii="Arial Narrow" w:eastAsia="Times New Roman" w:hAnsi="Arial Narrow" w:cs="Arial"/>
                <w:b/>
                <w:bCs/>
                <w:szCs w:val="24"/>
              </w:rPr>
              <w:t>Room</w:t>
            </w:r>
          </w:p>
        </w:tc>
        <w:tc>
          <w:tcPr>
            <w:tcW w:w="3656" w:type="dxa"/>
            <w:noWrap/>
            <w:vAlign w:val="bottom"/>
            <w:hideMark/>
          </w:tcPr>
          <w:p w14:paraId="486981CC" w14:textId="77777777" w:rsidR="000A7091" w:rsidRPr="000A7091" w:rsidRDefault="000A7091" w:rsidP="000A7091">
            <w:pPr>
              <w:spacing w:after="0" w:line="240" w:lineRule="auto"/>
              <w:rPr>
                <w:rFonts w:ascii="Arial Narrow" w:eastAsia="Times New Roman" w:hAnsi="Arial Narrow" w:cs="Arial"/>
                <w:b/>
                <w:bCs/>
              </w:rPr>
            </w:pPr>
            <w:r w:rsidRPr="000A7091">
              <w:rPr>
                <w:rFonts w:ascii="Arial Narrow" w:eastAsia="Times New Roman" w:hAnsi="Arial Narrow" w:cs="Arial"/>
                <w:b/>
                <w:bCs/>
              </w:rPr>
              <w:t>Items</w:t>
            </w:r>
          </w:p>
        </w:tc>
        <w:tc>
          <w:tcPr>
            <w:tcW w:w="976" w:type="dxa"/>
            <w:noWrap/>
            <w:vAlign w:val="bottom"/>
            <w:hideMark/>
          </w:tcPr>
          <w:p w14:paraId="12A55B4F" w14:textId="77777777" w:rsidR="000A7091" w:rsidRPr="000A7091" w:rsidRDefault="000A7091" w:rsidP="000A7091">
            <w:pPr>
              <w:spacing w:after="0" w:line="240" w:lineRule="auto"/>
              <w:rPr>
                <w:rFonts w:ascii="Arial Narrow" w:eastAsia="Times New Roman" w:hAnsi="Arial Narrow" w:cs="Arial"/>
                <w:b/>
                <w:bCs/>
              </w:rPr>
            </w:pPr>
            <w:r w:rsidRPr="000A7091">
              <w:rPr>
                <w:rFonts w:ascii="Arial Narrow" w:eastAsia="Times New Roman" w:hAnsi="Arial Narrow" w:cs="Arial"/>
                <w:b/>
                <w:bCs/>
              </w:rPr>
              <w:t>Number</w:t>
            </w:r>
          </w:p>
        </w:tc>
      </w:tr>
      <w:tr w:rsidR="000A7091" w:rsidRPr="000A7091" w14:paraId="7087CDD4" w14:textId="77777777" w:rsidTr="000A7091">
        <w:trPr>
          <w:trHeight w:val="255"/>
        </w:trPr>
        <w:tc>
          <w:tcPr>
            <w:tcW w:w="1856" w:type="dxa"/>
            <w:noWrap/>
            <w:vAlign w:val="bottom"/>
          </w:tcPr>
          <w:p w14:paraId="362691E1"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tcPr>
          <w:p w14:paraId="00B7422E" w14:textId="77777777" w:rsidR="000A7091" w:rsidRPr="000A7091" w:rsidRDefault="000A7091" w:rsidP="000A7091">
            <w:pPr>
              <w:spacing w:after="0" w:line="240" w:lineRule="auto"/>
              <w:rPr>
                <w:rFonts w:ascii="Arial" w:eastAsia="Times New Roman" w:hAnsi="Arial" w:cs="Arial"/>
                <w:sz w:val="20"/>
                <w:szCs w:val="20"/>
              </w:rPr>
            </w:pPr>
          </w:p>
        </w:tc>
        <w:tc>
          <w:tcPr>
            <w:tcW w:w="976" w:type="dxa"/>
            <w:noWrap/>
            <w:vAlign w:val="bottom"/>
          </w:tcPr>
          <w:p w14:paraId="11727F3C" w14:textId="77777777" w:rsidR="000A7091" w:rsidRPr="000A7091" w:rsidRDefault="000A7091" w:rsidP="000A7091">
            <w:pPr>
              <w:spacing w:after="0" w:line="240" w:lineRule="auto"/>
              <w:rPr>
                <w:rFonts w:ascii="Arial" w:eastAsia="Times New Roman" w:hAnsi="Arial" w:cs="Arial"/>
                <w:sz w:val="20"/>
                <w:szCs w:val="20"/>
              </w:rPr>
            </w:pPr>
          </w:p>
        </w:tc>
      </w:tr>
      <w:tr w:rsidR="000A7091" w:rsidRPr="000A7091" w14:paraId="18BDB82F" w14:textId="77777777" w:rsidTr="000A7091">
        <w:trPr>
          <w:trHeight w:val="315"/>
        </w:trPr>
        <w:tc>
          <w:tcPr>
            <w:tcW w:w="1856" w:type="dxa"/>
            <w:noWrap/>
            <w:vAlign w:val="bottom"/>
            <w:hideMark/>
          </w:tcPr>
          <w:p w14:paraId="24F029BA" w14:textId="77777777" w:rsidR="000A7091" w:rsidRPr="000A7091" w:rsidRDefault="000A7091" w:rsidP="000A7091">
            <w:pPr>
              <w:spacing w:after="0" w:line="240" w:lineRule="auto"/>
              <w:rPr>
                <w:rFonts w:ascii="Arial Narrow" w:eastAsia="Times New Roman" w:hAnsi="Arial Narrow" w:cs="Arial"/>
                <w:sz w:val="24"/>
                <w:szCs w:val="24"/>
              </w:rPr>
            </w:pPr>
            <w:r w:rsidRPr="000A7091">
              <w:rPr>
                <w:rFonts w:ascii="Arial Narrow" w:eastAsia="Times New Roman" w:hAnsi="Arial Narrow" w:cs="Arial"/>
                <w:sz w:val="24"/>
                <w:szCs w:val="24"/>
              </w:rPr>
              <w:t>Hall &amp; Dining</w:t>
            </w:r>
          </w:p>
        </w:tc>
        <w:tc>
          <w:tcPr>
            <w:tcW w:w="3656" w:type="dxa"/>
            <w:noWrap/>
            <w:vAlign w:val="bottom"/>
            <w:hideMark/>
          </w:tcPr>
          <w:p w14:paraId="2C7D8F6D" w14:textId="77777777" w:rsidR="000A7091" w:rsidRPr="000A7091" w:rsidRDefault="000A7091" w:rsidP="000A7091">
            <w:pPr>
              <w:spacing w:after="0" w:line="240" w:lineRule="auto"/>
              <w:rPr>
                <w:rFonts w:ascii="Arial Narrow" w:eastAsia="Times New Roman" w:hAnsi="Arial Narrow" w:cs="Arial"/>
                <w:sz w:val="24"/>
                <w:szCs w:val="24"/>
              </w:rPr>
            </w:pPr>
            <w:proofErr w:type="spellStart"/>
            <w:r w:rsidRPr="000A7091">
              <w:rPr>
                <w:rFonts w:ascii="Arial Narrow" w:eastAsia="Times New Roman" w:hAnsi="Arial Narrow" w:cs="Arial"/>
                <w:sz w:val="24"/>
                <w:szCs w:val="24"/>
              </w:rPr>
              <w:t>Tubelight</w:t>
            </w:r>
            <w:proofErr w:type="spellEnd"/>
          </w:p>
        </w:tc>
        <w:tc>
          <w:tcPr>
            <w:tcW w:w="976" w:type="dxa"/>
            <w:noWrap/>
            <w:vAlign w:val="bottom"/>
            <w:hideMark/>
          </w:tcPr>
          <w:p w14:paraId="67F40DAE"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2 No's.</w:t>
            </w:r>
          </w:p>
        </w:tc>
      </w:tr>
      <w:tr w:rsidR="000A7091" w:rsidRPr="000A7091" w14:paraId="6523B19B" w14:textId="77777777" w:rsidTr="000A7091">
        <w:trPr>
          <w:trHeight w:val="255"/>
        </w:trPr>
        <w:tc>
          <w:tcPr>
            <w:tcW w:w="1856" w:type="dxa"/>
            <w:noWrap/>
            <w:vAlign w:val="bottom"/>
          </w:tcPr>
          <w:p w14:paraId="414FB319"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29969F9F"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Fans</w:t>
            </w:r>
          </w:p>
        </w:tc>
        <w:tc>
          <w:tcPr>
            <w:tcW w:w="976" w:type="dxa"/>
            <w:noWrap/>
            <w:vAlign w:val="bottom"/>
            <w:hideMark/>
          </w:tcPr>
          <w:p w14:paraId="127672ED"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2 No's.</w:t>
            </w:r>
          </w:p>
        </w:tc>
      </w:tr>
      <w:tr w:rsidR="000A7091" w:rsidRPr="000A7091" w14:paraId="56C165AC" w14:textId="77777777" w:rsidTr="000A7091">
        <w:trPr>
          <w:trHeight w:val="255"/>
        </w:trPr>
        <w:tc>
          <w:tcPr>
            <w:tcW w:w="1856" w:type="dxa"/>
            <w:noWrap/>
            <w:vAlign w:val="bottom"/>
          </w:tcPr>
          <w:p w14:paraId="25617A67"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27A174E5"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Calling Bell</w:t>
            </w:r>
          </w:p>
        </w:tc>
        <w:tc>
          <w:tcPr>
            <w:tcW w:w="976" w:type="dxa"/>
            <w:noWrap/>
            <w:vAlign w:val="bottom"/>
            <w:hideMark/>
          </w:tcPr>
          <w:p w14:paraId="780E46DC"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73D6D2E2" w14:textId="77777777" w:rsidTr="000A7091">
        <w:trPr>
          <w:trHeight w:val="255"/>
        </w:trPr>
        <w:tc>
          <w:tcPr>
            <w:tcW w:w="1856" w:type="dxa"/>
            <w:noWrap/>
            <w:vAlign w:val="bottom"/>
          </w:tcPr>
          <w:p w14:paraId="54666C26"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784FC086"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Bulb Fittings</w:t>
            </w:r>
          </w:p>
        </w:tc>
        <w:tc>
          <w:tcPr>
            <w:tcW w:w="976" w:type="dxa"/>
            <w:noWrap/>
            <w:vAlign w:val="bottom"/>
            <w:hideMark/>
          </w:tcPr>
          <w:p w14:paraId="2699C2E7"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2906F3D6" w14:textId="77777777" w:rsidTr="000A7091">
        <w:trPr>
          <w:trHeight w:val="255"/>
        </w:trPr>
        <w:tc>
          <w:tcPr>
            <w:tcW w:w="1856" w:type="dxa"/>
            <w:noWrap/>
            <w:vAlign w:val="bottom"/>
          </w:tcPr>
          <w:p w14:paraId="1365266F"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2A802D64"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Inter com Instrument</w:t>
            </w:r>
          </w:p>
        </w:tc>
        <w:tc>
          <w:tcPr>
            <w:tcW w:w="976" w:type="dxa"/>
            <w:noWrap/>
            <w:vAlign w:val="bottom"/>
            <w:hideMark/>
          </w:tcPr>
          <w:p w14:paraId="125A3098"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6F4E2B08" w14:textId="77777777" w:rsidTr="000A7091">
        <w:trPr>
          <w:trHeight w:val="255"/>
        </w:trPr>
        <w:tc>
          <w:tcPr>
            <w:tcW w:w="1856" w:type="dxa"/>
            <w:noWrap/>
            <w:vAlign w:val="bottom"/>
          </w:tcPr>
          <w:p w14:paraId="0AC53090"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49E4B34B"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Curtain Rod</w:t>
            </w:r>
          </w:p>
        </w:tc>
        <w:tc>
          <w:tcPr>
            <w:tcW w:w="976" w:type="dxa"/>
            <w:noWrap/>
            <w:vAlign w:val="bottom"/>
            <w:hideMark/>
          </w:tcPr>
          <w:p w14:paraId="65BF19D0"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539211B4" w14:textId="77777777" w:rsidTr="000A7091">
        <w:trPr>
          <w:trHeight w:val="255"/>
        </w:trPr>
        <w:tc>
          <w:tcPr>
            <w:tcW w:w="1856" w:type="dxa"/>
            <w:noWrap/>
            <w:vAlign w:val="bottom"/>
          </w:tcPr>
          <w:p w14:paraId="24D5D662"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3A8E2679"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Curtains Single</w:t>
            </w:r>
          </w:p>
        </w:tc>
        <w:tc>
          <w:tcPr>
            <w:tcW w:w="976" w:type="dxa"/>
            <w:noWrap/>
            <w:vAlign w:val="bottom"/>
            <w:hideMark/>
          </w:tcPr>
          <w:p w14:paraId="7A66C49F"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2 No's.</w:t>
            </w:r>
          </w:p>
        </w:tc>
      </w:tr>
      <w:tr w:rsidR="000A7091" w:rsidRPr="000A7091" w14:paraId="1F1ADE86" w14:textId="77777777" w:rsidTr="000A7091">
        <w:trPr>
          <w:trHeight w:val="255"/>
        </w:trPr>
        <w:tc>
          <w:tcPr>
            <w:tcW w:w="1856" w:type="dxa"/>
            <w:noWrap/>
            <w:vAlign w:val="bottom"/>
          </w:tcPr>
          <w:p w14:paraId="25BE0FAB"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tcPr>
          <w:p w14:paraId="076BCE78" w14:textId="77777777" w:rsidR="000A7091" w:rsidRPr="000A7091" w:rsidRDefault="000A7091" w:rsidP="000A7091">
            <w:pPr>
              <w:spacing w:after="0" w:line="240" w:lineRule="auto"/>
              <w:rPr>
                <w:rFonts w:ascii="Arial" w:eastAsia="Times New Roman" w:hAnsi="Arial" w:cs="Arial"/>
                <w:sz w:val="20"/>
                <w:szCs w:val="20"/>
              </w:rPr>
            </w:pPr>
          </w:p>
        </w:tc>
        <w:tc>
          <w:tcPr>
            <w:tcW w:w="976" w:type="dxa"/>
            <w:noWrap/>
            <w:vAlign w:val="bottom"/>
          </w:tcPr>
          <w:p w14:paraId="4DDC7FAD" w14:textId="77777777" w:rsidR="000A7091" w:rsidRPr="000A7091" w:rsidRDefault="000A7091" w:rsidP="000A7091">
            <w:pPr>
              <w:spacing w:after="0" w:line="240" w:lineRule="auto"/>
              <w:rPr>
                <w:rFonts w:ascii="Arial" w:eastAsia="Times New Roman" w:hAnsi="Arial" w:cs="Arial"/>
                <w:sz w:val="20"/>
                <w:szCs w:val="20"/>
              </w:rPr>
            </w:pPr>
          </w:p>
        </w:tc>
      </w:tr>
      <w:tr w:rsidR="000A7091" w:rsidRPr="000A7091" w14:paraId="0BB58D69" w14:textId="77777777" w:rsidTr="000A7091">
        <w:trPr>
          <w:trHeight w:val="315"/>
        </w:trPr>
        <w:tc>
          <w:tcPr>
            <w:tcW w:w="1856" w:type="dxa"/>
            <w:noWrap/>
            <w:vAlign w:val="bottom"/>
            <w:hideMark/>
          </w:tcPr>
          <w:p w14:paraId="64D789E1" w14:textId="77777777" w:rsidR="000A7091" w:rsidRPr="000A7091" w:rsidRDefault="000A7091" w:rsidP="000A7091">
            <w:pPr>
              <w:spacing w:after="0" w:line="240" w:lineRule="auto"/>
              <w:rPr>
                <w:rFonts w:ascii="Arial Narrow" w:eastAsia="Times New Roman" w:hAnsi="Arial Narrow" w:cs="Arial"/>
                <w:sz w:val="24"/>
                <w:szCs w:val="24"/>
              </w:rPr>
            </w:pPr>
            <w:r w:rsidRPr="000A7091">
              <w:rPr>
                <w:rFonts w:ascii="Arial Narrow" w:eastAsia="Times New Roman" w:hAnsi="Arial Narrow" w:cs="Arial"/>
                <w:sz w:val="24"/>
                <w:szCs w:val="24"/>
              </w:rPr>
              <w:t>Kitchen</w:t>
            </w:r>
          </w:p>
        </w:tc>
        <w:tc>
          <w:tcPr>
            <w:tcW w:w="3656" w:type="dxa"/>
            <w:noWrap/>
            <w:vAlign w:val="bottom"/>
            <w:hideMark/>
          </w:tcPr>
          <w:p w14:paraId="3BD1565A" w14:textId="77777777" w:rsidR="000A7091" w:rsidRPr="000A7091" w:rsidRDefault="000A7091" w:rsidP="000A7091">
            <w:pPr>
              <w:spacing w:after="0" w:line="240" w:lineRule="auto"/>
              <w:rPr>
                <w:rFonts w:ascii="Arial Narrow" w:eastAsia="Times New Roman" w:hAnsi="Arial Narrow" w:cs="Arial"/>
                <w:sz w:val="24"/>
                <w:szCs w:val="24"/>
              </w:rPr>
            </w:pPr>
            <w:r w:rsidRPr="000A7091">
              <w:rPr>
                <w:rFonts w:ascii="Arial Narrow" w:eastAsia="Times New Roman" w:hAnsi="Arial Narrow" w:cs="Arial"/>
                <w:sz w:val="24"/>
                <w:szCs w:val="24"/>
              </w:rPr>
              <w:t>Drawers &amp; Cupboards</w:t>
            </w:r>
          </w:p>
        </w:tc>
        <w:tc>
          <w:tcPr>
            <w:tcW w:w="976" w:type="dxa"/>
            <w:noWrap/>
            <w:vAlign w:val="bottom"/>
            <w:hideMark/>
          </w:tcPr>
          <w:p w14:paraId="68EA9DD3"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13427C3D" w14:textId="77777777" w:rsidTr="000A7091">
        <w:trPr>
          <w:trHeight w:val="315"/>
        </w:trPr>
        <w:tc>
          <w:tcPr>
            <w:tcW w:w="1856" w:type="dxa"/>
            <w:noWrap/>
            <w:vAlign w:val="bottom"/>
          </w:tcPr>
          <w:p w14:paraId="4EFE9BE2"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18AF036C" w14:textId="77777777" w:rsidR="000A7091" w:rsidRPr="000A7091" w:rsidRDefault="000A7091" w:rsidP="000A7091">
            <w:pPr>
              <w:spacing w:after="0" w:line="240" w:lineRule="auto"/>
              <w:rPr>
                <w:rFonts w:ascii="Arial Narrow" w:eastAsia="Times New Roman" w:hAnsi="Arial Narrow" w:cs="Arial"/>
                <w:sz w:val="24"/>
                <w:szCs w:val="24"/>
              </w:rPr>
            </w:pPr>
            <w:r w:rsidRPr="000A7091">
              <w:rPr>
                <w:rFonts w:ascii="Arial Narrow" w:eastAsia="Times New Roman" w:hAnsi="Arial Narrow" w:cs="Arial"/>
                <w:sz w:val="24"/>
                <w:szCs w:val="24"/>
              </w:rPr>
              <w:t xml:space="preserve">Wooden </w:t>
            </w:r>
            <w:proofErr w:type="spellStart"/>
            <w:r w:rsidRPr="000A7091">
              <w:rPr>
                <w:rFonts w:ascii="Arial Narrow" w:eastAsia="Times New Roman" w:hAnsi="Arial Narrow" w:cs="Arial"/>
                <w:sz w:val="24"/>
                <w:szCs w:val="24"/>
              </w:rPr>
              <w:t>Cabnet</w:t>
            </w:r>
            <w:proofErr w:type="spellEnd"/>
            <w:r w:rsidRPr="000A7091">
              <w:rPr>
                <w:rFonts w:ascii="Arial Narrow" w:eastAsia="Times New Roman" w:hAnsi="Arial Narrow" w:cs="Arial"/>
                <w:sz w:val="24"/>
                <w:szCs w:val="24"/>
              </w:rPr>
              <w:t xml:space="preserve"> in Utility</w:t>
            </w:r>
          </w:p>
        </w:tc>
        <w:tc>
          <w:tcPr>
            <w:tcW w:w="976" w:type="dxa"/>
            <w:noWrap/>
            <w:vAlign w:val="bottom"/>
            <w:hideMark/>
          </w:tcPr>
          <w:p w14:paraId="0D23034E"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58F43E85" w14:textId="77777777" w:rsidTr="000A7091">
        <w:trPr>
          <w:trHeight w:val="315"/>
        </w:trPr>
        <w:tc>
          <w:tcPr>
            <w:tcW w:w="1856" w:type="dxa"/>
            <w:noWrap/>
            <w:vAlign w:val="bottom"/>
          </w:tcPr>
          <w:p w14:paraId="78A4ECC6"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6A1C661B" w14:textId="77777777" w:rsidR="000A7091" w:rsidRPr="000A7091" w:rsidRDefault="000A7091" w:rsidP="000A7091">
            <w:pPr>
              <w:spacing w:after="0" w:line="240" w:lineRule="auto"/>
              <w:rPr>
                <w:rFonts w:ascii="Arial Narrow" w:eastAsia="Times New Roman" w:hAnsi="Arial Narrow" w:cs="Arial"/>
                <w:sz w:val="24"/>
                <w:szCs w:val="24"/>
              </w:rPr>
            </w:pPr>
            <w:proofErr w:type="spellStart"/>
            <w:r w:rsidRPr="000A7091">
              <w:rPr>
                <w:rFonts w:ascii="Arial Narrow" w:eastAsia="Times New Roman" w:hAnsi="Arial Narrow" w:cs="Arial"/>
                <w:sz w:val="24"/>
                <w:szCs w:val="24"/>
              </w:rPr>
              <w:t>Tubelight</w:t>
            </w:r>
            <w:proofErr w:type="spellEnd"/>
          </w:p>
        </w:tc>
        <w:tc>
          <w:tcPr>
            <w:tcW w:w="976" w:type="dxa"/>
            <w:noWrap/>
            <w:vAlign w:val="bottom"/>
            <w:hideMark/>
          </w:tcPr>
          <w:p w14:paraId="5E861583"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53AE8F65" w14:textId="77777777" w:rsidTr="000A7091">
        <w:trPr>
          <w:trHeight w:val="255"/>
        </w:trPr>
        <w:tc>
          <w:tcPr>
            <w:tcW w:w="1856" w:type="dxa"/>
            <w:noWrap/>
            <w:vAlign w:val="bottom"/>
          </w:tcPr>
          <w:p w14:paraId="2D0F5ECA"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tcPr>
          <w:p w14:paraId="41B4497E" w14:textId="77777777" w:rsidR="000A7091" w:rsidRPr="000A7091" w:rsidRDefault="000A7091" w:rsidP="000A7091">
            <w:pPr>
              <w:spacing w:after="0" w:line="240" w:lineRule="auto"/>
              <w:rPr>
                <w:rFonts w:ascii="Arial" w:eastAsia="Times New Roman" w:hAnsi="Arial" w:cs="Arial"/>
                <w:sz w:val="20"/>
                <w:szCs w:val="20"/>
              </w:rPr>
            </w:pPr>
          </w:p>
        </w:tc>
        <w:tc>
          <w:tcPr>
            <w:tcW w:w="976" w:type="dxa"/>
            <w:noWrap/>
            <w:vAlign w:val="bottom"/>
          </w:tcPr>
          <w:p w14:paraId="3C744602" w14:textId="77777777" w:rsidR="000A7091" w:rsidRPr="000A7091" w:rsidRDefault="000A7091" w:rsidP="000A7091">
            <w:pPr>
              <w:spacing w:after="0" w:line="240" w:lineRule="auto"/>
              <w:rPr>
                <w:rFonts w:ascii="Arial" w:eastAsia="Times New Roman" w:hAnsi="Arial" w:cs="Arial"/>
                <w:sz w:val="20"/>
                <w:szCs w:val="20"/>
              </w:rPr>
            </w:pPr>
          </w:p>
        </w:tc>
      </w:tr>
      <w:tr w:rsidR="000A7091" w:rsidRPr="000A7091" w14:paraId="58E7E39D" w14:textId="77777777" w:rsidTr="000A7091">
        <w:trPr>
          <w:trHeight w:val="315"/>
        </w:trPr>
        <w:tc>
          <w:tcPr>
            <w:tcW w:w="1856" w:type="dxa"/>
            <w:noWrap/>
            <w:vAlign w:val="bottom"/>
            <w:hideMark/>
          </w:tcPr>
          <w:p w14:paraId="6ABFF945" w14:textId="77777777" w:rsidR="000A7091" w:rsidRPr="000A7091" w:rsidRDefault="000A7091" w:rsidP="000A7091">
            <w:pPr>
              <w:spacing w:after="0" w:line="240" w:lineRule="auto"/>
              <w:rPr>
                <w:rFonts w:ascii="Arial Narrow" w:eastAsia="Times New Roman" w:hAnsi="Arial Narrow" w:cs="Arial"/>
                <w:sz w:val="24"/>
                <w:szCs w:val="24"/>
              </w:rPr>
            </w:pPr>
            <w:r w:rsidRPr="000A7091">
              <w:rPr>
                <w:rFonts w:ascii="Arial Narrow" w:eastAsia="Times New Roman" w:hAnsi="Arial Narrow" w:cs="Arial"/>
                <w:sz w:val="24"/>
                <w:szCs w:val="24"/>
              </w:rPr>
              <w:t>Master Bed Room</w:t>
            </w:r>
          </w:p>
        </w:tc>
        <w:tc>
          <w:tcPr>
            <w:tcW w:w="3656" w:type="dxa"/>
            <w:noWrap/>
            <w:vAlign w:val="bottom"/>
            <w:hideMark/>
          </w:tcPr>
          <w:p w14:paraId="61CAB544" w14:textId="77777777" w:rsidR="000A7091" w:rsidRPr="000A7091" w:rsidRDefault="000A7091" w:rsidP="000A7091">
            <w:pPr>
              <w:spacing w:after="0" w:line="240" w:lineRule="auto"/>
              <w:rPr>
                <w:rFonts w:ascii="Arial Narrow" w:eastAsia="Times New Roman" w:hAnsi="Arial Narrow" w:cs="Arial"/>
                <w:sz w:val="24"/>
                <w:szCs w:val="24"/>
              </w:rPr>
            </w:pPr>
            <w:proofErr w:type="spellStart"/>
            <w:r w:rsidRPr="000A7091">
              <w:rPr>
                <w:rFonts w:ascii="Arial Narrow" w:eastAsia="Times New Roman" w:hAnsi="Arial Narrow" w:cs="Arial"/>
                <w:sz w:val="24"/>
                <w:szCs w:val="24"/>
              </w:rPr>
              <w:t>Tubelight</w:t>
            </w:r>
            <w:proofErr w:type="spellEnd"/>
          </w:p>
        </w:tc>
        <w:tc>
          <w:tcPr>
            <w:tcW w:w="976" w:type="dxa"/>
            <w:noWrap/>
            <w:vAlign w:val="bottom"/>
            <w:hideMark/>
          </w:tcPr>
          <w:p w14:paraId="3898CC71"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008F9B92" w14:textId="77777777" w:rsidTr="000A7091">
        <w:trPr>
          <w:trHeight w:val="255"/>
        </w:trPr>
        <w:tc>
          <w:tcPr>
            <w:tcW w:w="1856" w:type="dxa"/>
            <w:noWrap/>
            <w:vAlign w:val="bottom"/>
          </w:tcPr>
          <w:p w14:paraId="5313F2B3"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3F528FC0"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Fans</w:t>
            </w:r>
          </w:p>
        </w:tc>
        <w:tc>
          <w:tcPr>
            <w:tcW w:w="976" w:type="dxa"/>
            <w:noWrap/>
            <w:vAlign w:val="bottom"/>
            <w:hideMark/>
          </w:tcPr>
          <w:p w14:paraId="5D61809B"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13D41167" w14:textId="77777777" w:rsidTr="000A7091">
        <w:trPr>
          <w:trHeight w:val="255"/>
        </w:trPr>
        <w:tc>
          <w:tcPr>
            <w:tcW w:w="1856" w:type="dxa"/>
            <w:noWrap/>
            <w:vAlign w:val="bottom"/>
          </w:tcPr>
          <w:p w14:paraId="204FDAAD"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3284DFE3"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Curtain Rod</w:t>
            </w:r>
          </w:p>
        </w:tc>
        <w:tc>
          <w:tcPr>
            <w:tcW w:w="976" w:type="dxa"/>
            <w:noWrap/>
            <w:vAlign w:val="bottom"/>
            <w:hideMark/>
          </w:tcPr>
          <w:p w14:paraId="2E8DDFEB"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5DC98C82" w14:textId="77777777" w:rsidTr="000A7091">
        <w:trPr>
          <w:trHeight w:val="255"/>
        </w:trPr>
        <w:tc>
          <w:tcPr>
            <w:tcW w:w="1856" w:type="dxa"/>
            <w:noWrap/>
            <w:vAlign w:val="bottom"/>
          </w:tcPr>
          <w:p w14:paraId="49AC6223"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753DC65F"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Curtains Single</w:t>
            </w:r>
          </w:p>
        </w:tc>
        <w:tc>
          <w:tcPr>
            <w:tcW w:w="976" w:type="dxa"/>
            <w:noWrap/>
            <w:vAlign w:val="bottom"/>
            <w:hideMark/>
          </w:tcPr>
          <w:p w14:paraId="5DF01103"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3 No's.</w:t>
            </w:r>
          </w:p>
        </w:tc>
      </w:tr>
      <w:tr w:rsidR="000A7091" w:rsidRPr="000A7091" w14:paraId="32703F84" w14:textId="77777777" w:rsidTr="000A7091">
        <w:trPr>
          <w:trHeight w:val="255"/>
        </w:trPr>
        <w:tc>
          <w:tcPr>
            <w:tcW w:w="1856" w:type="dxa"/>
            <w:noWrap/>
            <w:vAlign w:val="bottom"/>
          </w:tcPr>
          <w:p w14:paraId="18205110"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2AD293A1"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CFL with Fitting in Balcony</w:t>
            </w:r>
          </w:p>
        </w:tc>
        <w:tc>
          <w:tcPr>
            <w:tcW w:w="976" w:type="dxa"/>
            <w:noWrap/>
            <w:vAlign w:val="bottom"/>
            <w:hideMark/>
          </w:tcPr>
          <w:p w14:paraId="6B763F88"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3BAA312B" w14:textId="77777777" w:rsidTr="000A7091">
        <w:trPr>
          <w:trHeight w:val="255"/>
        </w:trPr>
        <w:tc>
          <w:tcPr>
            <w:tcW w:w="1856" w:type="dxa"/>
            <w:noWrap/>
            <w:vAlign w:val="bottom"/>
          </w:tcPr>
          <w:p w14:paraId="17416F37"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tcPr>
          <w:p w14:paraId="445456AA" w14:textId="77777777" w:rsidR="000A7091" w:rsidRPr="000A7091" w:rsidRDefault="000A7091" w:rsidP="000A7091">
            <w:pPr>
              <w:spacing w:after="0" w:line="240" w:lineRule="auto"/>
              <w:rPr>
                <w:rFonts w:ascii="Arial" w:eastAsia="Times New Roman" w:hAnsi="Arial" w:cs="Arial"/>
                <w:sz w:val="20"/>
                <w:szCs w:val="20"/>
              </w:rPr>
            </w:pPr>
          </w:p>
        </w:tc>
        <w:tc>
          <w:tcPr>
            <w:tcW w:w="976" w:type="dxa"/>
            <w:noWrap/>
            <w:vAlign w:val="bottom"/>
          </w:tcPr>
          <w:p w14:paraId="728D8EBF" w14:textId="77777777" w:rsidR="000A7091" w:rsidRPr="000A7091" w:rsidRDefault="000A7091" w:rsidP="000A7091">
            <w:pPr>
              <w:spacing w:after="0" w:line="240" w:lineRule="auto"/>
              <w:rPr>
                <w:rFonts w:ascii="Arial" w:eastAsia="Times New Roman" w:hAnsi="Arial" w:cs="Arial"/>
                <w:sz w:val="20"/>
                <w:szCs w:val="20"/>
              </w:rPr>
            </w:pPr>
          </w:p>
        </w:tc>
      </w:tr>
      <w:tr w:rsidR="000A7091" w:rsidRPr="000A7091" w14:paraId="71282D34" w14:textId="77777777" w:rsidTr="000A7091">
        <w:trPr>
          <w:trHeight w:val="315"/>
        </w:trPr>
        <w:tc>
          <w:tcPr>
            <w:tcW w:w="1856" w:type="dxa"/>
            <w:noWrap/>
            <w:vAlign w:val="bottom"/>
            <w:hideMark/>
          </w:tcPr>
          <w:p w14:paraId="0B2D1B29" w14:textId="77777777" w:rsidR="000A7091" w:rsidRPr="000A7091" w:rsidRDefault="000A7091" w:rsidP="000A7091">
            <w:pPr>
              <w:spacing w:after="0" w:line="240" w:lineRule="auto"/>
              <w:rPr>
                <w:rFonts w:ascii="Arial Narrow" w:eastAsia="Times New Roman" w:hAnsi="Arial Narrow" w:cs="Arial"/>
                <w:sz w:val="24"/>
                <w:szCs w:val="24"/>
              </w:rPr>
            </w:pPr>
            <w:r w:rsidRPr="000A7091">
              <w:rPr>
                <w:rFonts w:ascii="Arial Narrow" w:eastAsia="Times New Roman" w:hAnsi="Arial Narrow" w:cs="Arial"/>
                <w:sz w:val="24"/>
                <w:szCs w:val="24"/>
              </w:rPr>
              <w:t>Bed Room –2</w:t>
            </w:r>
          </w:p>
        </w:tc>
        <w:tc>
          <w:tcPr>
            <w:tcW w:w="3656" w:type="dxa"/>
            <w:noWrap/>
            <w:vAlign w:val="bottom"/>
            <w:hideMark/>
          </w:tcPr>
          <w:p w14:paraId="5C77B3E2" w14:textId="77777777" w:rsidR="000A7091" w:rsidRPr="000A7091" w:rsidRDefault="000A7091" w:rsidP="000A7091">
            <w:pPr>
              <w:spacing w:after="0" w:line="240" w:lineRule="auto"/>
              <w:rPr>
                <w:rFonts w:ascii="Arial Narrow" w:eastAsia="Times New Roman" w:hAnsi="Arial Narrow" w:cs="Arial"/>
                <w:sz w:val="24"/>
                <w:szCs w:val="24"/>
              </w:rPr>
            </w:pPr>
            <w:proofErr w:type="spellStart"/>
            <w:r w:rsidRPr="000A7091">
              <w:rPr>
                <w:rFonts w:ascii="Arial Narrow" w:eastAsia="Times New Roman" w:hAnsi="Arial Narrow" w:cs="Arial"/>
                <w:sz w:val="24"/>
                <w:szCs w:val="24"/>
              </w:rPr>
              <w:t>Tubelight</w:t>
            </w:r>
            <w:proofErr w:type="spellEnd"/>
          </w:p>
        </w:tc>
        <w:tc>
          <w:tcPr>
            <w:tcW w:w="976" w:type="dxa"/>
            <w:noWrap/>
            <w:vAlign w:val="bottom"/>
            <w:hideMark/>
          </w:tcPr>
          <w:p w14:paraId="773CC395"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4CAA5435" w14:textId="77777777" w:rsidTr="000A7091">
        <w:trPr>
          <w:trHeight w:val="255"/>
        </w:trPr>
        <w:tc>
          <w:tcPr>
            <w:tcW w:w="1856" w:type="dxa"/>
            <w:noWrap/>
            <w:vAlign w:val="bottom"/>
          </w:tcPr>
          <w:p w14:paraId="2D5B0A52"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18A7AAF5"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Fans</w:t>
            </w:r>
          </w:p>
        </w:tc>
        <w:tc>
          <w:tcPr>
            <w:tcW w:w="976" w:type="dxa"/>
            <w:noWrap/>
            <w:vAlign w:val="bottom"/>
            <w:hideMark/>
          </w:tcPr>
          <w:p w14:paraId="73563133"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37DE3E2F" w14:textId="77777777" w:rsidTr="000A7091">
        <w:trPr>
          <w:trHeight w:val="255"/>
        </w:trPr>
        <w:tc>
          <w:tcPr>
            <w:tcW w:w="1856" w:type="dxa"/>
            <w:noWrap/>
            <w:vAlign w:val="bottom"/>
          </w:tcPr>
          <w:p w14:paraId="3D6D57A3"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26C7CEA6"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Curtain Rod</w:t>
            </w:r>
          </w:p>
        </w:tc>
        <w:tc>
          <w:tcPr>
            <w:tcW w:w="976" w:type="dxa"/>
            <w:noWrap/>
            <w:vAlign w:val="bottom"/>
            <w:hideMark/>
          </w:tcPr>
          <w:p w14:paraId="5A4F8640"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704B139B" w14:textId="77777777" w:rsidTr="000A7091">
        <w:trPr>
          <w:trHeight w:val="255"/>
        </w:trPr>
        <w:tc>
          <w:tcPr>
            <w:tcW w:w="1856" w:type="dxa"/>
            <w:noWrap/>
            <w:vAlign w:val="bottom"/>
          </w:tcPr>
          <w:p w14:paraId="6404715B"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197D998F"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Curtains Single</w:t>
            </w:r>
          </w:p>
        </w:tc>
        <w:tc>
          <w:tcPr>
            <w:tcW w:w="976" w:type="dxa"/>
            <w:noWrap/>
            <w:vAlign w:val="bottom"/>
            <w:hideMark/>
          </w:tcPr>
          <w:p w14:paraId="0278D334"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3 No's.</w:t>
            </w:r>
          </w:p>
        </w:tc>
      </w:tr>
      <w:tr w:rsidR="000A7091" w:rsidRPr="000A7091" w14:paraId="50003C6C" w14:textId="77777777" w:rsidTr="000A7091">
        <w:trPr>
          <w:trHeight w:val="255"/>
        </w:trPr>
        <w:tc>
          <w:tcPr>
            <w:tcW w:w="1856" w:type="dxa"/>
            <w:noWrap/>
            <w:vAlign w:val="bottom"/>
          </w:tcPr>
          <w:p w14:paraId="0B3C177A"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1B5D5899" w14:textId="77777777" w:rsidR="000A7091" w:rsidRPr="000A7091" w:rsidRDefault="000A7091" w:rsidP="000A7091">
            <w:pPr>
              <w:spacing w:after="0" w:line="240" w:lineRule="auto"/>
              <w:rPr>
                <w:rFonts w:ascii="Arial" w:eastAsia="Times New Roman" w:hAnsi="Arial" w:cs="Arial"/>
                <w:sz w:val="20"/>
                <w:szCs w:val="20"/>
              </w:rPr>
            </w:pPr>
            <w:proofErr w:type="spellStart"/>
            <w:r w:rsidRPr="000A7091">
              <w:rPr>
                <w:rFonts w:ascii="Arial" w:eastAsia="Times New Roman" w:hAnsi="Arial" w:cs="Arial"/>
                <w:sz w:val="20"/>
                <w:szCs w:val="20"/>
              </w:rPr>
              <w:t>Wadrobes</w:t>
            </w:r>
            <w:proofErr w:type="spellEnd"/>
          </w:p>
        </w:tc>
        <w:tc>
          <w:tcPr>
            <w:tcW w:w="976" w:type="dxa"/>
            <w:noWrap/>
            <w:vAlign w:val="bottom"/>
            <w:hideMark/>
          </w:tcPr>
          <w:p w14:paraId="671C9EAD"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606445DF" w14:textId="77777777" w:rsidTr="000A7091">
        <w:trPr>
          <w:trHeight w:val="255"/>
        </w:trPr>
        <w:tc>
          <w:tcPr>
            <w:tcW w:w="1856" w:type="dxa"/>
            <w:noWrap/>
            <w:vAlign w:val="bottom"/>
          </w:tcPr>
          <w:p w14:paraId="341AD274"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0408701B"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 xml:space="preserve">Clothes Drying Rack </w:t>
            </w:r>
          </w:p>
        </w:tc>
        <w:tc>
          <w:tcPr>
            <w:tcW w:w="976" w:type="dxa"/>
            <w:noWrap/>
            <w:vAlign w:val="bottom"/>
            <w:hideMark/>
          </w:tcPr>
          <w:p w14:paraId="52C1659E"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393FF7A9" w14:textId="77777777" w:rsidTr="000A7091">
        <w:trPr>
          <w:trHeight w:val="255"/>
        </w:trPr>
        <w:tc>
          <w:tcPr>
            <w:tcW w:w="1856" w:type="dxa"/>
            <w:noWrap/>
            <w:vAlign w:val="bottom"/>
          </w:tcPr>
          <w:p w14:paraId="01D9764C"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0E9C05DF" w14:textId="77777777" w:rsidR="000A7091" w:rsidRPr="000A7091" w:rsidRDefault="000A7091" w:rsidP="000A7091">
            <w:pPr>
              <w:spacing w:after="0" w:line="240" w:lineRule="auto"/>
              <w:rPr>
                <w:rFonts w:ascii="Arial" w:eastAsia="Times New Roman" w:hAnsi="Arial" w:cs="Arial"/>
                <w:sz w:val="20"/>
                <w:szCs w:val="20"/>
              </w:rPr>
            </w:pPr>
            <w:proofErr w:type="gramStart"/>
            <w:r w:rsidRPr="000A7091">
              <w:rPr>
                <w:rFonts w:ascii="Arial" w:eastAsia="Times New Roman" w:hAnsi="Arial" w:cs="Arial"/>
                <w:sz w:val="20"/>
                <w:szCs w:val="20"/>
              </w:rPr>
              <w:t>( In</w:t>
            </w:r>
            <w:proofErr w:type="gramEnd"/>
            <w:r w:rsidRPr="000A7091">
              <w:rPr>
                <w:rFonts w:ascii="Arial" w:eastAsia="Times New Roman" w:hAnsi="Arial" w:cs="Arial"/>
                <w:sz w:val="20"/>
                <w:szCs w:val="20"/>
              </w:rPr>
              <w:t xml:space="preserve"> Balcony)</w:t>
            </w:r>
          </w:p>
        </w:tc>
        <w:tc>
          <w:tcPr>
            <w:tcW w:w="976" w:type="dxa"/>
            <w:noWrap/>
            <w:vAlign w:val="bottom"/>
          </w:tcPr>
          <w:p w14:paraId="129A01B3" w14:textId="77777777" w:rsidR="000A7091" w:rsidRPr="000A7091" w:rsidRDefault="000A7091" w:rsidP="000A7091">
            <w:pPr>
              <w:spacing w:after="0" w:line="240" w:lineRule="auto"/>
              <w:rPr>
                <w:rFonts w:ascii="Arial" w:eastAsia="Times New Roman" w:hAnsi="Arial" w:cs="Arial"/>
                <w:sz w:val="20"/>
                <w:szCs w:val="20"/>
              </w:rPr>
            </w:pPr>
          </w:p>
        </w:tc>
      </w:tr>
      <w:tr w:rsidR="000A7091" w:rsidRPr="000A7091" w14:paraId="51A84046" w14:textId="77777777" w:rsidTr="000A7091">
        <w:trPr>
          <w:trHeight w:val="255"/>
        </w:trPr>
        <w:tc>
          <w:tcPr>
            <w:tcW w:w="1856" w:type="dxa"/>
            <w:noWrap/>
            <w:vAlign w:val="bottom"/>
          </w:tcPr>
          <w:p w14:paraId="660CDABF"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1630AEC0"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Corner Glass Shelf</w:t>
            </w:r>
          </w:p>
        </w:tc>
        <w:tc>
          <w:tcPr>
            <w:tcW w:w="976" w:type="dxa"/>
            <w:noWrap/>
            <w:vAlign w:val="bottom"/>
            <w:hideMark/>
          </w:tcPr>
          <w:p w14:paraId="64ACBBA9"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27A4283F" w14:textId="77777777" w:rsidTr="000A7091">
        <w:trPr>
          <w:trHeight w:val="255"/>
        </w:trPr>
        <w:tc>
          <w:tcPr>
            <w:tcW w:w="1856" w:type="dxa"/>
            <w:noWrap/>
            <w:vAlign w:val="bottom"/>
          </w:tcPr>
          <w:p w14:paraId="3EB69D43"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tcPr>
          <w:p w14:paraId="7EBBF964" w14:textId="77777777" w:rsidR="000A7091" w:rsidRPr="000A7091" w:rsidRDefault="000A7091" w:rsidP="000A7091">
            <w:pPr>
              <w:spacing w:after="0" w:line="240" w:lineRule="auto"/>
              <w:rPr>
                <w:rFonts w:ascii="Arial" w:eastAsia="Times New Roman" w:hAnsi="Arial" w:cs="Arial"/>
                <w:sz w:val="20"/>
                <w:szCs w:val="20"/>
              </w:rPr>
            </w:pPr>
          </w:p>
        </w:tc>
        <w:tc>
          <w:tcPr>
            <w:tcW w:w="976" w:type="dxa"/>
            <w:noWrap/>
            <w:vAlign w:val="bottom"/>
          </w:tcPr>
          <w:p w14:paraId="0C5B5A4E" w14:textId="77777777" w:rsidR="000A7091" w:rsidRPr="000A7091" w:rsidRDefault="000A7091" w:rsidP="000A7091">
            <w:pPr>
              <w:spacing w:after="0" w:line="240" w:lineRule="auto"/>
              <w:rPr>
                <w:rFonts w:ascii="Arial" w:eastAsia="Times New Roman" w:hAnsi="Arial" w:cs="Arial"/>
                <w:sz w:val="20"/>
                <w:szCs w:val="20"/>
              </w:rPr>
            </w:pPr>
          </w:p>
        </w:tc>
      </w:tr>
      <w:tr w:rsidR="000A7091" w:rsidRPr="000A7091" w14:paraId="029FC24A" w14:textId="77777777" w:rsidTr="000A7091">
        <w:trPr>
          <w:trHeight w:val="315"/>
        </w:trPr>
        <w:tc>
          <w:tcPr>
            <w:tcW w:w="1856" w:type="dxa"/>
            <w:noWrap/>
            <w:vAlign w:val="bottom"/>
            <w:hideMark/>
          </w:tcPr>
          <w:p w14:paraId="5FA8BE6B" w14:textId="77777777" w:rsidR="000A7091" w:rsidRPr="000A7091" w:rsidRDefault="000A7091" w:rsidP="000A7091">
            <w:pPr>
              <w:spacing w:after="0" w:line="240" w:lineRule="auto"/>
              <w:rPr>
                <w:rFonts w:ascii="Arial Narrow" w:eastAsia="Times New Roman" w:hAnsi="Arial Narrow" w:cs="Arial"/>
                <w:sz w:val="24"/>
                <w:szCs w:val="24"/>
              </w:rPr>
            </w:pPr>
            <w:r w:rsidRPr="000A7091">
              <w:rPr>
                <w:rFonts w:ascii="Arial Narrow" w:eastAsia="Times New Roman" w:hAnsi="Arial Narrow" w:cs="Arial"/>
                <w:sz w:val="24"/>
                <w:szCs w:val="24"/>
              </w:rPr>
              <w:t>Bathroom (M.B.R.)</w:t>
            </w:r>
          </w:p>
        </w:tc>
        <w:tc>
          <w:tcPr>
            <w:tcW w:w="3656" w:type="dxa"/>
            <w:noWrap/>
            <w:vAlign w:val="bottom"/>
            <w:hideMark/>
          </w:tcPr>
          <w:p w14:paraId="679DFE4A"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 xml:space="preserve">CFL with Fitting </w:t>
            </w:r>
          </w:p>
        </w:tc>
        <w:tc>
          <w:tcPr>
            <w:tcW w:w="976" w:type="dxa"/>
            <w:noWrap/>
            <w:vAlign w:val="bottom"/>
            <w:hideMark/>
          </w:tcPr>
          <w:p w14:paraId="33313A8B"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00AB46CE" w14:textId="77777777" w:rsidTr="000A7091">
        <w:trPr>
          <w:trHeight w:val="255"/>
        </w:trPr>
        <w:tc>
          <w:tcPr>
            <w:tcW w:w="1856" w:type="dxa"/>
            <w:noWrap/>
            <w:vAlign w:val="bottom"/>
          </w:tcPr>
          <w:p w14:paraId="45ED318D"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3792CF8F" w14:textId="77777777" w:rsidR="000A7091" w:rsidRPr="000A7091" w:rsidRDefault="000A7091" w:rsidP="000A7091">
            <w:pPr>
              <w:spacing w:after="0" w:line="240" w:lineRule="auto"/>
              <w:rPr>
                <w:rFonts w:ascii="Arial" w:eastAsia="Times New Roman" w:hAnsi="Arial" w:cs="Arial"/>
                <w:sz w:val="18"/>
                <w:szCs w:val="18"/>
              </w:rPr>
            </w:pPr>
            <w:r w:rsidRPr="000A7091">
              <w:rPr>
                <w:rFonts w:ascii="Arial" w:eastAsia="Times New Roman" w:hAnsi="Arial" w:cs="Arial"/>
                <w:sz w:val="18"/>
                <w:szCs w:val="18"/>
              </w:rPr>
              <w:t xml:space="preserve">Geyser </w:t>
            </w:r>
            <w:proofErr w:type="gramStart"/>
            <w:r w:rsidRPr="000A7091">
              <w:rPr>
                <w:rFonts w:ascii="Arial" w:eastAsia="Times New Roman" w:hAnsi="Arial" w:cs="Arial"/>
                <w:sz w:val="18"/>
                <w:szCs w:val="18"/>
              </w:rPr>
              <w:t>( V</w:t>
            </w:r>
            <w:proofErr w:type="gramEnd"/>
            <w:r w:rsidRPr="000A7091">
              <w:rPr>
                <w:rFonts w:ascii="Arial" w:eastAsia="Times New Roman" w:hAnsi="Arial" w:cs="Arial"/>
                <w:sz w:val="18"/>
                <w:szCs w:val="18"/>
              </w:rPr>
              <w:t xml:space="preserve"> Guard)</w:t>
            </w:r>
          </w:p>
        </w:tc>
        <w:tc>
          <w:tcPr>
            <w:tcW w:w="976" w:type="dxa"/>
            <w:noWrap/>
            <w:vAlign w:val="bottom"/>
            <w:hideMark/>
          </w:tcPr>
          <w:p w14:paraId="1631698F"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747AA9BE" w14:textId="77777777" w:rsidTr="000A7091">
        <w:trPr>
          <w:trHeight w:val="255"/>
        </w:trPr>
        <w:tc>
          <w:tcPr>
            <w:tcW w:w="1856" w:type="dxa"/>
            <w:noWrap/>
            <w:vAlign w:val="bottom"/>
          </w:tcPr>
          <w:p w14:paraId="45C7F49F"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230062EA" w14:textId="77777777" w:rsidR="000A7091" w:rsidRPr="000A7091" w:rsidRDefault="000A7091" w:rsidP="000A7091">
            <w:pPr>
              <w:spacing w:after="0" w:line="240" w:lineRule="auto"/>
              <w:rPr>
                <w:rFonts w:ascii="Arial" w:eastAsia="Times New Roman" w:hAnsi="Arial" w:cs="Arial"/>
                <w:sz w:val="18"/>
                <w:szCs w:val="18"/>
              </w:rPr>
            </w:pPr>
            <w:r w:rsidRPr="000A7091">
              <w:rPr>
                <w:rFonts w:ascii="Arial" w:eastAsia="Times New Roman" w:hAnsi="Arial" w:cs="Arial"/>
                <w:sz w:val="18"/>
                <w:szCs w:val="18"/>
              </w:rPr>
              <w:t>Washbasin</w:t>
            </w:r>
          </w:p>
        </w:tc>
        <w:tc>
          <w:tcPr>
            <w:tcW w:w="976" w:type="dxa"/>
            <w:noWrap/>
            <w:vAlign w:val="bottom"/>
            <w:hideMark/>
          </w:tcPr>
          <w:p w14:paraId="60DF6035"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4B0180A6" w14:textId="77777777" w:rsidTr="000A7091">
        <w:trPr>
          <w:trHeight w:val="315"/>
        </w:trPr>
        <w:tc>
          <w:tcPr>
            <w:tcW w:w="1856" w:type="dxa"/>
            <w:noWrap/>
            <w:vAlign w:val="bottom"/>
          </w:tcPr>
          <w:p w14:paraId="20CECBB8"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386A28B0" w14:textId="77777777" w:rsidR="000A7091" w:rsidRPr="000A7091" w:rsidRDefault="000A7091" w:rsidP="000A7091">
            <w:pPr>
              <w:spacing w:after="0" w:line="240" w:lineRule="auto"/>
              <w:rPr>
                <w:rFonts w:ascii="Arial Narrow" w:eastAsia="Times New Roman" w:hAnsi="Arial Narrow" w:cs="Arial"/>
                <w:sz w:val="24"/>
                <w:szCs w:val="24"/>
              </w:rPr>
            </w:pPr>
            <w:r w:rsidRPr="000A7091">
              <w:rPr>
                <w:rFonts w:ascii="Arial Narrow" w:eastAsia="Times New Roman" w:hAnsi="Arial Narrow" w:cs="Arial"/>
                <w:sz w:val="24"/>
                <w:szCs w:val="24"/>
              </w:rPr>
              <w:t xml:space="preserve">Mixer </w:t>
            </w:r>
            <w:proofErr w:type="gramStart"/>
            <w:r w:rsidRPr="000A7091">
              <w:rPr>
                <w:rFonts w:ascii="Arial Narrow" w:eastAsia="Times New Roman" w:hAnsi="Arial Narrow" w:cs="Arial"/>
                <w:sz w:val="24"/>
                <w:szCs w:val="24"/>
              </w:rPr>
              <w:t>tap</w:t>
            </w:r>
            <w:proofErr w:type="gramEnd"/>
            <w:r w:rsidRPr="000A7091">
              <w:rPr>
                <w:rFonts w:ascii="Arial Narrow" w:eastAsia="Times New Roman" w:hAnsi="Arial Narrow" w:cs="Arial"/>
                <w:sz w:val="24"/>
                <w:szCs w:val="24"/>
              </w:rPr>
              <w:t xml:space="preserve"> for Basin</w:t>
            </w:r>
          </w:p>
        </w:tc>
        <w:tc>
          <w:tcPr>
            <w:tcW w:w="976" w:type="dxa"/>
            <w:noWrap/>
            <w:vAlign w:val="bottom"/>
            <w:hideMark/>
          </w:tcPr>
          <w:p w14:paraId="5BA7AF6B"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5C5C7628" w14:textId="77777777" w:rsidTr="000A7091">
        <w:trPr>
          <w:trHeight w:val="255"/>
        </w:trPr>
        <w:tc>
          <w:tcPr>
            <w:tcW w:w="1856" w:type="dxa"/>
            <w:noWrap/>
            <w:vAlign w:val="bottom"/>
          </w:tcPr>
          <w:p w14:paraId="13B145E9"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12D3BAD0" w14:textId="77777777" w:rsidR="000A7091" w:rsidRPr="000A7091" w:rsidRDefault="000A7091" w:rsidP="000A7091">
            <w:pPr>
              <w:spacing w:after="0" w:line="240" w:lineRule="auto"/>
              <w:rPr>
                <w:rFonts w:ascii="Arial" w:eastAsia="Times New Roman" w:hAnsi="Arial" w:cs="Arial"/>
                <w:sz w:val="18"/>
                <w:szCs w:val="18"/>
              </w:rPr>
            </w:pPr>
            <w:r w:rsidRPr="000A7091">
              <w:rPr>
                <w:rFonts w:ascii="Arial" w:eastAsia="Times New Roman" w:hAnsi="Arial" w:cs="Arial"/>
                <w:sz w:val="18"/>
                <w:szCs w:val="18"/>
              </w:rPr>
              <w:t>Mirror</w:t>
            </w:r>
          </w:p>
        </w:tc>
        <w:tc>
          <w:tcPr>
            <w:tcW w:w="976" w:type="dxa"/>
            <w:noWrap/>
            <w:vAlign w:val="bottom"/>
            <w:hideMark/>
          </w:tcPr>
          <w:p w14:paraId="5FB275C2"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30886A5F" w14:textId="77777777" w:rsidTr="000A7091">
        <w:trPr>
          <w:trHeight w:val="255"/>
        </w:trPr>
        <w:tc>
          <w:tcPr>
            <w:tcW w:w="1856" w:type="dxa"/>
            <w:noWrap/>
            <w:vAlign w:val="bottom"/>
          </w:tcPr>
          <w:p w14:paraId="622DBED6"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0FFEFD93" w14:textId="77777777" w:rsidR="000A7091" w:rsidRPr="000A7091" w:rsidRDefault="000A7091" w:rsidP="000A7091">
            <w:pPr>
              <w:spacing w:after="0" w:line="240" w:lineRule="auto"/>
              <w:rPr>
                <w:rFonts w:ascii="Arial" w:eastAsia="Times New Roman" w:hAnsi="Arial" w:cs="Arial"/>
                <w:sz w:val="18"/>
                <w:szCs w:val="18"/>
              </w:rPr>
            </w:pPr>
            <w:r w:rsidRPr="000A7091">
              <w:rPr>
                <w:rFonts w:ascii="Arial" w:eastAsia="Times New Roman" w:hAnsi="Arial" w:cs="Arial"/>
                <w:sz w:val="18"/>
                <w:szCs w:val="18"/>
              </w:rPr>
              <w:t>Bath Tub</w:t>
            </w:r>
          </w:p>
        </w:tc>
        <w:tc>
          <w:tcPr>
            <w:tcW w:w="976" w:type="dxa"/>
            <w:noWrap/>
            <w:vAlign w:val="bottom"/>
            <w:hideMark/>
          </w:tcPr>
          <w:p w14:paraId="44529E1C"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0B65A862" w14:textId="77777777" w:rsidTr="000A7091">
        <w:trPr>
          <w:trHeight w:val="315"/>
        </w:trPr>
        <w:tc>
          <w:tcPr>
            <w:tcW w:w="1856" w:type="dxa"/>
            <w:noWrap/>
            <w:vAlign w:val="bottom"/>
          </w:tcPr>
          <w:p w14:paraId="7C657BF3"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5C511761" w14:textId="77777777" w:rsidR="000A7091" w:rsidRPr="000A7091" w:rsidRDefault="000A7091" w:rsidP="000A7091">
            <w:pPr>
              <w:spacing w:after="0" w:line="240" w:lineRule="auto"/>
              <w:rPr>
                <w:rFonts w:ascii="Arial Narrow" w:eastAsia="Times New Roman" w:hAnsi="Arial Narrow" w:cs="Arial"/>
                <w:sz w:val="24"/>
                <w:szCs w:val="24"/>
              </w:rPr>
            </w:pPr>
            <w:r w:rsidRPr="000A7091">
              <w:rPr>
                <w:rFonts w:ascii="Arial Narrow" w:eastAsia="Times New Roman" w:hAnsi="Arial Narrow" w:cs="Arial"/>
                <w:sz w:val="24"/>
                <w:szCs w:val="24"/>
              </w:rPr>
              <w:t xml:space="preserve">Mixer </w:t>
            </w:r>
            <w:proofErr w:type="gramStart"/>
            <w:r w:rsidRPr="000A7091">
              <w:rPr>
                <w:rFonts w:ascii="Arial Narrow" w:eastAsia="Times New Roman" w:hAnsi="Arial Narrow" w:cs="Arial"/>
                <w:sz w:val="24"/>
                <w:szCs w:val="24"/>
              </w:rPr>
              <w:t>tap</w:t>
            </w:r>
            <w:proofErr w:type="gramEnd"/>
            <w:r w:rsidRPr="000A7091">
              <w:rPr>
                <w:rFonts w:ascii="Arial Narrow" w:eastAsia="Times New Roman" w:hAnsi="Arial Narrow" w:cs="Arial"/>
                <w:sz w:val="24"/>
                <w:szCs w:val="24"/>
              </w:rPr>
              <w:t xml:space="preserve"> with shower &amp; Hand Shower</w:t>
            </w:r>
          </w:p>
        </w:tc>
        <w:tc>
          <w:tcPr>
            <w:tcW w:w="976" w:type="dxa"/>
            <w:noWrap/>
            <w:vAlign w:val="bottom"/>
            <w:hideMark/>
          </w:tcPr>
          <w:p w14:paraId="2DFAD90E"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277AB3D7" w14:textId="77777777" w:rsidTr="000A7091">
        <w:trPr>
          <w:trHeight w:val="315"/>
        </w:trPr>
        <w:tc>
          <w:tcPr>
            <w:tcW w:w="1856" w:type="dxa"/>
            <w:noWrap/>
            <w:vAlign w:val="bottom"/>
          </w:tcPr>
          <w:p w14:paraId="55F97737"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5E5F5AFC" w14:textId="77777777" w:rsidR="000A7091" w:rsidRPr="000A7091" w:rsidRDefault="000A7091" w:rsidP="000A7091">
            <w:pPr>
              <w:spacing w:after="0" w:line="240" w:lineRule="auto"/>
              <w:rPr>
                <w:rFonts w:ascii="Arial Narrow" w:eastAsia="Times New Roman" w:hAnsi="Arial Narrow" w:cs="Arial"/>
                <w:sz w:val="24"/>
                <w:szCs w:val="24"/>
              </w:rPr>
            </w:pPr>
            <w:r w:rsidRPr="000A7091">
              <w:rPr>
                <w:rFonts w:ascii="Arial Narrow" w:eastAsia="Times New Roman" w:hAnsi="Arial Narrow" w:cs="Arial"/>
                <w:sz w:val="24"/>
                <w:szCs w:val="24"/>
              </w:rPr>
              <w:t>Exhaust Fan</w:t>
            </w:r>
          </w:p>
        </w:tc>
        <w:tc>
          <w:tcPr>
            <w:tcW w:w="976" w:type="dxa"/>
            <w:noWrap/>
            <w:vAlign w:val="bottom"/>
            <w:hideMark/>
          </w:tcPr>
          <w:p w14:paraId="0B3265DE"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1D5C8F97" w14:textId="77777777" w:rsidTr="000A7091">
        <w:trPr>
          <w:trHeight w:val="255"/>
        </w:trPr>
        <w:tc>
          <w:tcPr>
            <w:tcW w:w="1856" w:type="dxa"/>
            <w:noWrap/>
            <w:vAlign w:val="bottom"/>
          </w:tcPr>
          <w:p w14:paraId="29520FCE"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4C351D5D"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Curtain Rod</w:t>
            </w:r>
          </w:p>
        </w:tc>
        <w:tc>
          <w:tcPr>
            <w:tcW w:w="976" w:type="dxa"/>
            <w:noWrap/>
            <w:vAlign w:val="bottom"/>
            <w:hideMark/>
          </w:tcPr>
          <w:p w14:paraId="2CB45639"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08E695A5" w14:textId="77777777" w:rsidTr="000A7091">
        <w:trPr>
          <w:trHeight w:val="255"/>
        </w:trPr>
        <w:tc>
          <w:tcPr>
            <w:tcW w:w="1856" w:type="dxa"/>
            <w:noWrap/>
            <w:vAlign w:val="bottom"/>
          </w:tcPr>
          <w:p w14:paraId="02FD6741"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4E6EE275"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Shower Curtain</w:t>
            </w:r>
          </w:p>
        </w:tc>
        <w:tc>
          <w:tcPr>
            <w:tcW w:w="976" w:type="dxa"/>
            <w:noWrap/>
            <w:vAlign w:val="bottom"/>
            <w:hideMark/>
          </w:tcPr>
          <w:p w14:paraId="0EF2850A"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64324A0D" w14:textId="77777777" w:rsidTr="000A7091">
        <w:trPr>
          <w:trHeight w:val="255"/>
        </w:trPr>
        <w:tc>
          <w:tcPr>
            <w:tcW w:w="1856" w:type="dxa"/>
            <w:noWrap/>
            <w:vAlign w:val="bottom"/>
          </w:tcPr>
          <w:p w14:paraId="11079996"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6B9BBD45"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Towel Rack</w:t>
            </w:r>
          </w:p>
        </w:tc>
        <w:tc>
          <w:tcPr>
            <w:tcW w:w="976" w:type="dxa"/>
            <w:noWrap/>
            <w:vAlign w:val="bottom"/>
            <w:hideMark/>
          </w:tcPr>
          <w:p w14:paraId="50B8FF98"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2A661556" w14:textId="77777777" w:rsidTr="000A7091">
        <w:trPr>
          <w:trHeight w:val="255"/>
        </w:trPr>
        <w:tc>
          <w:tcPr>
            <w:tcW w:w="1856" w:type="dxa"/>
            <w:noWrap/>
            <w:vAlign w:val="bottom"/>
          </w:tcPr>
          <w:p w14:paraId="784FBAC6"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25BD26E8"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Soap Stand</w:t>
            </w:r>
          </w:p>
        </w:tc>
        <w:tc>
          <w:tcPr>
            <w:tcW w:w="976" w:type="dxa"/>
            <w:noWrap/>
            <w:vAlign w:val="bottom"/>
            <w:hideMark/>
          </w:tcPr>
          <w:p w14:paraId="648A5830"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3AB94C97" w14:textId="77777777" w:rsidTr="000A7091">
        <w:trPr>
          <w:trHeight w:val="255"/>
        </w:trPr>
        <w:tc>
          <w:tcPr>
            <w:tcW w:w="1856" w:type="dxa"/>
            <w:noWrap/>
            <w:vAlign w:val="bottom"/>
          </w:tcPr>
          <w:p w14:paraId="294D4D4D"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159B3A46" w14:textId="77777777" w:rsidR="000A7091" w:rsidRPr="000A7091" w:rsidRDefault="000A7091" w:rsidP="000A7091">
            <w:pPr>
              <w:spacing w:after="0" w:line="240" w:lineRule="auto"/>
              <w:rPr>
                <w:rFonts w:ascii="Arial" w:eastAsia="Times New Roman" w:hAnsi="Arial" w:cs="Arial"/>
                <w:sz w:val="18"/>
                <w:szCs w:val="18"/>
              </w:rPr>
            </w:pPr>
            <w:r w:rsidRPr="000A7091">
              <w:rPr>
                <w:rFonts w:ascii="Arial" w:eastAsia="Times New Roman" w:hAnsi="Arial" w:cs="Arial"/>
                <w:sz w:val="18"/>
                <w:szCs w:val="18"/>
              </w:rPr>
              <w:t xml:space="preserve">Western toilet with cistern </w:t>
            </w:r>
          </w:p>
        </w:tc>
        <w:tc>
          <w:tcPr>
            <w:tcW w:w="976" w:type="dxa"/>
            <w:noWrap/>
            <w:vAlign w:val="bottom"/>
            <w:hideMark/>
          </w:tcPr>
          <w:p w14:paraId="7F1744DA"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571FD118" w14:textId="77777777" w:rsidTr="000A7091">
        <w:trPr>
          <w:trHeight w:val="255"/>
        </w:trPr>
        <w:tc>
          <w:tcPr>
            <w:tcW w:w="1856" w:type="dxa"/>
            <w:noWrap/>
            <w:vAlign w:val="bottom"/>
          </w:tcPr>
          <w:p w14:paraId="71BC1E2F"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58DEEF67" w14:textId="77777777" w:rsidR="000A7091" w:rsidRPr="000A7091" w:rsidRDefault="000A7091" w:rsidP="000A7091">
            <w:pPr>
              <w:spacing w:after="0" w:line="240" w:lineRule="auto"/>
              <w:rPr>
                <w:rFonts w:ascii="Arial" w:eastAsia="Times New Roman" w:hAnsi="Arial" w:cs="Arial"/>
                <w:sz w:val="20"/>
                <w:szCs w:val="20"/>
              </w:rPr>
            </w:pPr>
            <w:proofErr w:type="spellStart"/>
            <w:r w:rsidRPr="000A7091">
              <w:rPr>
                <w:rFonts w:ascii="Arial" w:eastAsia="Times New Roman" w:hAnsi="Arial" w:cs="Arial"/>
                <w:sz w:val="20"/>
                <w:szCs w:val="20"/>
              </w:rPr>
              <w:t>Helth</w:t>
            </w:r>
            <w:proofErr w:type="spellEnd"/>
            <w:r w:rsidRPr="000A7091">
              <w:rPr>
                <w:rFonts w:ascii="Arial" w:eastAsia="Times New Roman" w:hAnsi="Arial" w:cs="Arial"/>
                <w:sz w:val="20"/>
                <w:szCs w:val="20"/>
              </w:rPr>
              <w:t xml:space="preserve"> Fosset</w:t>
            </w:r>
          </w:p>
        </w:tc>
        <w:tc>
          <w:tcPr>
            <w:tcW w:w="976" w:type="dxa"/>
            <w:noWrap/>
            <w:vAlign w:val="bottom"/>
            <w:hideMark/>
          </w:tcPr>
          <w:p w14:paraId="7B9325D8"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7DE96A46" w14:textId="77777777" w:rsidTr="000A7091">
        <w:trPr>
          <w:trHeight w:val="255"/>
        </w:trPr>
        <w:tc>
          <w:tcPr>
            <w:tcW w:w="1856" w:type="dxa"/>
            <w:noWrap/>
            <w:vAlign w:val="bottom"/>
          </w:tcPr>
          <w:p w14:paraId="7AA568D8"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36B43296"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(Jaguar Taps)</w:t>
            </w:r>
          </w:p>
        </w:tc>
        <w:tc>
          <w:tcPr>
            <w:tcW w:w="976" w:type="dxa"/>
            <w:noWrap/>
            <w:vAlign w:val="bottom"/>
          </w:tcPr>
          <w:p w14:paraId="3A0571BE" w14:textId="77777777" w:rsidR="000A7091" w:rsidRPr="000A7091" w:rsidRDefault="000A7091" w:rsidP="000A7091">
            <w:pPr>
              <w:spacing w:after="0" w:line="240" w:lineRule="auto"/>
              <w:rPr>
                <w:rFonts w:ascii="Arial" w:eastAsia="Times New Roman" w:hAnsi="Arial" w:cs="Arial"/>
                <w:sz w:val="20"/>
                <w:szCs w:val="20"/>
              </w:rPr>
            </w:pPr>
          </w:p>
        </w:tc>
      </w:tr>
      <w:tr w:rsidR="000A7091" w:rsidRPr="000A7091" w14:paraId="09B9B944" w14:textId="77777777" w:rsidTr="000A7091">
        <w:trPr>
          <w:trHeight w:val="255"/>
        </w:trPr>
        <w:tc>
          <w:tcPr>
            <w:tcW w:w="1856" w:type="dxa"/>
            <w:noWrap/>
            <w:vAlign w:val="bottom"/>
          </w:tcPr>
          <w:p w14:paraId="7E9F00FA" w14:textId="77777777" w:rsidR="000A7091" w:rsidRPr="000A7091" w:rsidRDefault="000A7091" w:rsidP="000A7091">
            <w:pPr>
              <w:spacing w:after="0" w:line="240" w:lineRule="auto"/>
              <w:rPr>
                <w:rFonts w:ascii="Arial" w:eastAsia="Times New Roman" w:hAnsi="Arial" w:cs="Arial"/>
                <w:sz w:val="20"/>
                <w:szCs w:val="20"/>
              </w:rPr>
            </w:pPr>
          </w:p>
          <w:p w14:paraId="34F57945" w14:textId="77777777" w:rsidR="000A7091" w:rsidRPr="000A7091" w:rsidRDefault="000A7091" w:rsidP="000A7091">
            <w:pPr>
              <w:spacing w:after="0" w:line="240" w:lineRule="auto"/>
              <w:rPr>
                <w:rFonts w:ascii="Arial" w:eastAsia="Times New Roman" w:hAnsi="Arial" w:cs="Arial"/>
                <w:sz w:val="20"/>
                <w:szCs w:val="20"/>
              </w:rPr>
            </w:pPr>
          </w:p>
          <w:p w14:paraId="483A2F0C" w14:textId="77777777" w:rsidR="000A7091" w:rsidRPr="000A7091" w:rsidRDefault="000A7091" w:rsidP="000A7091">
            <w:pPr>
              <w:spacing w:after="0" w:line="240" w:lineRule="auto"/>
              <w:rPr>
                <w:rFonts w:ascii="Arial" w:eastAsia="Times New Roman" w:hAnsi="Arial" w:cs="Arial"/>
                <w:sz w:val="20"/>
                <w:szCs w:val="20"/>
              </w:rPr>
            </w:pPr>
          </w:p>
          <w:p w14:paraId="7B2BB72C" w14:textId="77777777" w:rsidR="000A7091" w:rsidRPr="000A7091" w:rsidRDefault="000A7091" w:rsidP="000A7091">
            <w:pPr>
              <w:spacing w:after="0" w:line="240" w:lineRule="auto"/>
              <w:rPr>
                <w:rFonts w:ascii="Arial" w:eastAsia="Times New Roman" w:hAnsi="Arial" w:cs="Arial"/>
                <w:sz w:val="20"/>
                <w:szCs w:val="20"/>
              </w:rPr>
            </w:pPr>
          </w:p>
          <w:p w14:paraId="571F0EB1"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tcPr>
          <w:p w14:paraId="5D8371F1" w14:textId="77777777" w:rsidR="000A7091" w:rsidRPr="000A7091" w:rsidRDefault="000A7091" w:rsidP="000A7091">
            <w:pPr>
              <w:spacing w:after="0" w:line="240" w:lineRule="auto"/>
              <w:rPr>
                <w:rFonts w:ascii="Arial" w:eastAsia="Times New Roman" w:hAnsi="Arial" w:cs="Arial"/>
                <w:sz w:val="20"/>
                <w:szCs w:val="20"/>
              </w:rPr>
            </w:pPr>
          </w:p>
        </w:tc>
        <w:tc>
          <w:tcPr>
            <w:tcW w:w="976" w:type="dxa"/>
            <w:noWrap/>
            <w:vAlign w:val="bottom"/>
          </w:tcPr>
          <w:p w14:paraId="16B71BFF" w14:textId="77777777" w:rsidR="000A7091" w:rsidRPr="000A7091" w:rsidRDefault="000A7091" w:rsidP="000A7091">
            <w:pPr>
              <w:spacing w:after="0" w:line="240" w:lineRule="auto"/>
              <w:rPr>
                <w:rFonts w:ascii="Arial" w:eastAsia="Times New Roman" w:hAnsi="Arial" w:cs="Arial"/>
                <w:sz w:val="20"/>
                <w:szCs w:val="20"/>
              </w:rPr>
            </w:pPr>
          </w:p>
        </w:tc>
      </w:tr>
      <w:tr w:rsidR="000A7091" w:rsidRPr="000A7091" w14:paraId="41D0C91D" w14:textId="77777777" w:rsidTr="000A7091">
        <w:trPr>
          <w:trHeight w:val="255"/>
        </w:trPr>
        <w:tc>
          <w:tcPr>
            <w:tcW w:w="1856" w:type="dxa"/>
            <w:noWrap/>
            <w:vAlign w:val="bottom"/>
            <w:hideMark/>
          </w:tcPr>
          <w:p w14:paraId="35051EF3" w14:textId="77777777" w:rsidR="000A7091" w:rsidRPr="000A7091" w:rsidRDefault="000A7091" w:rsidP="000A7091">
            <w:pPr>
              <w:spacing w:after="0" w:line="240" w:lineRule="auto"/>
              <w:rPr>
                <w:rFonts w:ascii="Arial Narrow" w:eastAsia="Times New Roman" w:hAnsi="Arial Narrow" w:cs="Arial"/>
                <w:sz w:val="24"/>
                <w:szCs w:val="24"/>
              </w:rPr>
            </w:pPr>
            <w:r w:rsidRPr="000A7091">
              <w:rPr>
                <w:rFonts w:ascii="Arial Narrow" w:eastAsia="Times New Roman" w:hAnsi="Arial Narrow" w:cs="Arial"/>
                <w:sz w:val="24"/>
                <w:szCs w:val="24"/>
              </w:rPr>
              <w:t>Bathroom –2</w:t>
            </w:r>
          </w:p>
        </w:tc>
        <w:tc>
          <w:tcPr>
            <w:tcW w:w="3656" w:type="dxa"/>
            <w:noWrap/>
            <w:vAlign w:val="bottom"/>
            <w:hideMark/>
          </w:tcPr>
          <w:p w14:paraId="2081216D"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 xml:space="preserve">CFL with Fitting </w:t>
            </w:r>
          </w:p>
        </w:tc>
        <w:tc>
          <w:tcPr>
            <w:tcW w:w="976" w:type="dxa"/>
            <w:noWrap/>
            <w:vAlign w:val="bottom"/>
            <w:hideMark/>
          </w:tcPr>
          <w:p w14:paraId="14EC2193"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4ED78A43" w14:textId="77777777" w:rsidTr="000A7091">
        <w:trPr>
          <w:trHeight w:val="255"/>
        </w:trPr>
        <w:tc>
          <w:tcPr>
            <w:tcW w:w="1856" w:type="dxa"/>
            <w:noWrap/>
            <w:vAlign w:val="bottom"/>
          </w:tcPr>
          <w:p w14:paraId="01C026AB"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43982C63" w14:textId="77777777" w:rsidR="000A7091" w:rsidRPr="000A7091" w:rsidRDefault="000A7091" w:rsidP="000A7091">
            <w:pPr>
              <w:spacing w:after="0" w:line="240" w:lineRule="auto"/>
              <w:rPr>
                <w:rFonts w:ascii="Arial" w:eastAsia="Times New Roman" w:hAnsi="Arial" w:cs="Arial"/>
                <w:sz w:val="18"/>
                <w:szCs w:val="18"/>
              </w:rPr>
            </w:pPr>
            <w:r w:rsidRPr="000A7091">
              <w:rPr>
                <w:rFonts w:ascii="Arial" w:eastAsia="Times New Roman" w:hAnsi="Arial" w:cs="Arial"/>
                <w:sz w:val="18"/>
                <w:szCs w:val="18"/>
              </w:rPr>
              <w:t xml:space="preserve">Geyser </w:t>
            </w:r>
            <w:proofErr w:type="gramStart"/>
            <w:r w:rsidRPr="000A7091">
              <w:rPr>
                <w:rFonts w:ascii="Arial" w:eastAsia="Times New Roman" w:hAnsi="Arial" w:cs="Arial"/>
                <w:sz w:val="18"/>
                <w:szCs w:val="18"/>
              </w:rPr>
              <w:t>( Crompton</w:t>
            </w:r>
            <w:proofErr w:type="gramEnd"/>
            <w:r w:rsidRPr="000A7091">
              <w:rPr>
                <w:rFonts w:ascii="Arial" w:eastAsia="Times New Roman" w:hAnsi="Arial" w:cs="Arial"/>
                <w:sz w:val="18"/>
                <w:szCs w:val="18"/>
              </w:rPr>
              <w:t xml:space="preserve"> )</w:t>
            </w:r>
          </w:p>
        </w:tc>
        <w:tc>
          <w:tcPr>
            <w:tcW w:w="976" w:type="dxa"/>
            <w:noWrap/>
            <w:vAlign w:val="bottom"/>
            <w:hideMark/>
          </w:tcPr>
          <w:p w14:paraId="3FEBA9A2"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7005FCB5" w14:textId="77777777" w:rsidTr="000A7091">
        <w:trPr>
          <w:trHeight w:val="315"/>
        </w:trPr>
        <w:tc>
          <w:tcPr>
            <w:tcW w:w="1856" w:type="dxa"/>
            <w:noWrap/>
            <w:vAlign w:val="bottom"/>
          </w:tcPr>
          <w:p w14:paraId="3DE00116"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55966D2D" w14:textId="77777777" w:rsidR="000A7091" w:rsidRPr="000A7091" w:rsidRDefault="000A7091" w:rsidP="000A7091">
            <w:pPr>
              <w:spacing w:after="0" w:line="240" w:lineRule="auto"/>
              <w:rPr>
                <w:rFonts w:ascii="Arial" w:eastAsia="Times New Roman" w:hAnsi="Arial" w:cs="Arial"/>
                <w:sz w:val="18"/>
                <w:szCs w:val="18"/>
              </w:rPr>
            </w:pPr>
            <w:r w:rsidRPr="000A7091">
              <w:rPr>
                <w:rFonts w:ascii="Arial" w:eastAsia="Times New Roman" w:hAnsi="Arial" w:cs="Arial"/>
                <w:sz w:val="18"/>
                <w:szCs w:val="18"/>
              </w:rPr>
              <w:t xml:space="preserve">Washbasin </w:t>
            </w:r>
            <w:proofErr w:type="gramStart"/>
            <w:r w:rsidRPr="000A7091">
              <w:rPr>
                <w:rFonts w:ascii="Arial" w:eastAsia="Times New Roman" w:hAnsi="Arial" w:cs="Arial"/>
                <w:sz w:val="18"/>
                <w:szCs w:val="18"/>
              </w:rPr>
              <w:t>( Normal</w:t>
            </w:r>
            <w:proofErr w:type="gramEnd"/>
            <w:r w:rsidRPr="000A7091">
              <w:rPr>
                <w:rFonts w:ascii="Arial" w:eastAsia="Times New Roman" w:hAnsi="Arial" w:cs="Arial"/>
                <w:sz w:val="18"/>
                <w:szCs w:val="18"/>
              </w:rPr>
              <w:t xml:space="preserve"> Tap)</w:t>
            </w:r>
          </w:p>
        </w:tc>
        <w:tc>
          <w:tcPr>
            <w:tcW w:w="976" w:type="dxa"/>
            <w:noWrap/>
            <w:vAlign w:val="bottom"/>
            <w:hideMark/>
          </w:tcPr>
          <w:p w14:paraId="06E73C6E"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02555C4E" w14:textId="77777777" w:rsidTr="000A7091">
        <w:trPr>
          <w:trHeight w:val="255"/>
        </w:trPr>
        <w:tc>
          <w:tcPr>
            <w:tcW w:w="1856" w:type="dxa"/>
            <w:noWrap/>
            <w:vAlign w:val="bottom"/>
          </w:tcPr>
          <w:p w14:paraId="30BCA729"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5065B007" w14:textId="77777777" w:rsidR="000A7091" w:rsidRPr="000A7091" w:rsidRDefault="000A7091" w:rsidP="000A7091">
            <w:pPr>
              <w:spacing w:after="0" w:line="240" w:lineRule="auto"/>
              <w:rPr>
                <w:rFonts w:ascii="Arial" w:eastAsia="Times New Roman" w:hAnsi="Arial" w:cs="Arial"/>
                <w:sz w:val="18"/>
                <w:szCs w:val="18"/>
              </w:rPr>
            </w:pPr>
            <w:r w:rsidRPr="000A7091">
              <w:rPr>
                <w:rFonts w:ascii="Arial" w:eastAsia="Times New Roman" w:hAnsi="Arial" w:cs="Arial"/>
                <w:sz w:val="18"/>
                <w:szCs w:val="18"/>
              </w:rPr>
              <w:t>Mirror</w:t>
            </w:r>
          </w:p>
        </w:tc>
        <w:tc>
          <w:tcPr>
            <w:tcW w:w="976" w:type="dxa"/>
            <w:noWrap/>
            <w:vAlign w:val="bottom"/>
            <w:hideMark/>
          </w:tcPr>
          <w:p w14:paraId="681ED81A"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0496E0E1" w14:textId="77777777" w:rsidTr="000A7091">
        <w:trPr>
          <w:trHeight w:val="255"/>
        </w:trPr>
        <w:tc>
          <w:tcPr>
            <w:tcW w:w="1856" w:type="dxa"/>
            <w:noWrap/>
            <w:vAlign w:val="bottom"/>
          </w:tcPr>
          <w:p w14:paraId="1FC2BD4F"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0CE5302F" w14:textId="77777777" w:rsidR="000A7091" w:rsidRPr="000A7091" w:rsidRDefault="000A7091" w:rsidP="000A7091">
            <w:pPr>
              <w:spacing w:after="0" w:line="240" w:lineRule="auto"/>
              <w:rPr>
                <w:rFonts w:ascii="Arial Narrow" w:eastAsia="Times New Roman" w:hAnsi="Arial Narrow" w:cs="Arial"/>
                <w:sz w:val="24"/>
                <w:szCs w:val="24"/>
              </w:rPr>
            </w:pPr>
            <w:r w:rsidRPr="000A7091">
              <w:rPr>
                <w:rFonts w:ascii="Arial Narrow" w:eastAsia="Times New Roman" w:hAnsi="Arial Narrow" w:cs="Arial"/>
                <w:sz w:val="24"/>
                <w:szCs w:val="24"/>
              </w:rPr>
              <w:t>Exhaust Fan</w:t>
            </w:r>
          </w:p>
        </w:tc>
        <w:tc>
          <w:tcPr>
            <w:tcW w:w="976" w:type="dxa"/>
            <w:noWrap/>
            <w:vAlign w:val="bottom"/>
            <w:hideMark/>
          </w:tcPr>
          <w:p w14:paraId="4F763332"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318ECDD1" w14:textId="77777777" w:rsidTr="000A7091">
        <w:trPr>
          <w:trHeight w:val="255"/>
        </w:trPr>
        <w:tc>
          <w:tcPr>
            <w:tcW w:w="1856" w:type="dxa"/>
            <w:noWrap/>
            <w:vAlign w:val="bottom"/>
          </w:tcPr>
          <w:p w14:paraId="2B3DD7CE"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7E8CB8EC"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Curtain Rod</w:t>
            </w:r>
          </w:p>
        </w:tc>
        <w:tc>
          <w:tcPr>
            <w:tcW w:w="976" w:type="dxa"/>
            <w:noWrap/>
            <w:vAlign w:val="bottom"/>
            <w:hideMark/>
          </w:tcPr>
          <w:p w14:paraId="779F33B0"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2E6E7492" w14:textId="77777777" w:rsidTr="000A7091">
        <w:trPr>
          <w:trHeight w:val="315"/>
        </w:trPr>
        <w:tc>
          <w:tcPr>
            <w:tcW w:w="1856" w:type="dxa"/>
            <w:noWrap/>
            <w:vAlign w:val="bottom"/>
          </w:tcPr>
          <w:p w14:paraId="4E7A8D89"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4E94ACF7"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Shower Curtain</w:t>
            </w:r>
          </w:p>
        </w:tc>
        <w:tc>
          <w:tcPr>
            <w:tcW w:w="976" w:type="dxa"/>
            <w:noWrap/>
            <w:vAlign w:val="bottom"/>
            <w:hideMark/>
          </w:tcPr>
          <w:p w14:paraId="38BC64A9"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03DCC753" w14:textId="77777777" w:rsidTr="000A7091">
        <w:trPr>
          <w:trHeight w:val="255"/>
        </w:trPr>
        <w:tc>
          <w:tcPr>
            <w:tcW w:w="1856" w:type="dxa"/>
            <w:noWrap/>
            <w:vAlign w:val="bottom"/>
          </w:tcPr>
          <w:p w14:paraId="5E7AE253"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2B496976"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Towel Rack</w:t>
            </w:r>
          </w:p>
        </w:tc>
        <w:tc>
          <w:tcPr>
            <w:tcW w:w="976" w:type="dxa"/>
            <w:noWrap/>
            <w:vAlign w:val="bottom"/>
            <w:hideMark/>
          </w:tcPr>
          <w:p w14:paraId="3A5FAF81"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7B1CF753" w14:textId="77777777" w:rsidTr="000A7091">
        <w:trPr>
          <w:trHeight w:val="255"/>
        </w:trPr>
        <w:tc>
          <w:tcPr>
            <w:tcW w:w="1856" w:type="dxa"/>
            <w:noWrap/>
            <w:vAlign w:val="bottom"/>
          </w:tcPr>
          <w:p w14:paraId="47D77E5D"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31178D01"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Soap Stand</w:t>
            </w:r>
          </w:p>
        </w:tc>
        <w:tc>
          <w:tcPr>
            <w:tcW w:w="976" w:type="dxa"/>
            <w:noWrap/>
            <w:vAlign w:val="bottom"/>
            <w:hideMark/>
          </w:tcPr>
          <w:p w14:paraId="6F892352"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2 No's.</w:t>
            </w:r>
          </w:p>
        </w:tc>
      </w:tr>
      <w:tr w:rsidR="000A7091" w:rsidRPr="000A7091" w14:paraId="5AFAD3C2" w14:textId="77777777" w:rsidTr="000A7091">
        <w:trPr>
          <w:trHeight w:val="255"/>
        </w:trPr>
        <w:tc>
          <w:tcPr>
            <w:tcW w:w="1856" w:type="dxa"/>
            <w:noWrap/>
            <w:vAlign w:val="bottom"/>
          </w:tcPr>
          <w:p w14:paraId="214912C8"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0B623E3A" w14:textId="77777777" w:rsidR="000A7091" w:rsidRPr="000A7091" w:rsidRDefault="000A7091" w:rsidP="000A7091">
            <w:pPr>
              <w:spacing w:after="0" w:line="240" w:lineRule="auto"/>
              <w:rPr>
                <w:rFonts w:ascii="Arial" w:eastAsia="Times New Roman" w:hAnsi="Arial" w:cs="Arial"/>
                <w:sz w:val="18"/>
                <w:szCs w:val="18"/>
              </w:rPr>
            </w:pPr>
            <w:r w:rsidRPr="000A7091">
              <w:rPr>
                <w:rFonts w:ascii="Arial" w:eastAsia="Times New Roman" w:hAnsi="Arial" w:cs="Arial"/>
                <w:sz w:val="18"/>
                <w:szCs w:val="18"/>
              </w:rPr>
              <w:t xml:space="preserve">Western toilet with cistern </w:t>
            </w:r>
          </w:p>
        </w:tc>
        <w:tc>
          <w:tcPr>
            <w:tcW w:w="976" w:type="dxa"/>
            <w:noWrap/>
            <w:vAlign w:val="bottom"/>
            <w:hideMark/>
          </w:tcPr>
          <w:p w14:paraId="52F9FA0E"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38D1023F" w14:textId="77777777" w:rsidTr="000A7091">
        <w:trPr>
          <w:trHeight w:val="255"/>
        </w:trPr>
        <w:tc>
          <w:tcPr>
            <w:tcW w:w="1856" w:type="dxa"/>
            <w:noWrap/>
            <w:vAlign w:val="bottom"/>
          </w:tcPr>
          <w:p w14:paraId="639AB029"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40650A4F" w14:textId="77777777" w:rsidR="000A7091" w:rsidRPr="000A7091" w:rsidRDefault="000A7091" w:rsidP="000A7091">
            <w:pPr>
              <w:spacing w:after="0" w:line="240" w:lineRule="auto"/>
              <w:rPr>
                <w:rFonts w:ascii="Arial" w:eastAsia="Times New Roman" w:hAnsi="Arial" w:cs="Arial"/>
                <w:sz w:val="20"/>
                <w:szCs w:val="20"/>
              </w:rPr>
            </w:pPr>
            <w:proofErr w:type="spellStart"/>
            <w:r w:rsidRPr="000A7091">
              <w:rPr>
                <w:rFonts w:ascii="Arial" w:eastAsia="Times New Roman" w:hAnsi="Arial" w:cs="Arial"/>
                <w:sz w:val="20"/>
                <w:szCs w:val="20"/>
              </w:rPr>
              <w:t>Helth</w:t>
            </w:r>
            <w:proofErr w:type="spellEnd"/>
            <w:r w:rsidRPr="000A7091">
              <w:rPr>
                <w:rFonts w:ascii="Arial" w:eastAsia="Times New Roman" w:hAnsi="Arial" w:cs="Arial"/>
                <w:sz w:val="20"/>
                <w:szCs w:val="20"/>
              </w:rPr>
              <w:t xml:space="preserve"> Fosset</w:t>
            </w:r>
          </w:p>
        </w:tc>
        <w:tc>
          <w:tcPr>
            <w:tcW w:w="976" w:type="dxa"/>
            <w:noWrap/>
            <w:vAlign w:val="bottom"/>
            <w:hideMark/>
          </w:tcPr>
          <w:p w14:paraId="7F494460"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4073A1A6" w14:textId="77777777" w:rsidTr="000A7091">
        <w:trPr>
          <w:trHeight w:val="255"/>
        </w:trPr>
        <w:tc>
          <w:tcPr>
            <w:tcW w:w="1856" w:type="dxa"/>
            <w:noWrap/>
            <w:vAlign w:val="bottom"/>
          </w:tcPr>
          <w:p w14:paraId="45500FF7"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hideMark/>
          </w:tcPr>
          <w:p w14:paraId="2B8151D8" w14:textId="77777777" w:rsidR="000A7091" w:rsidRPr="000A7091" w:rsidRDefault="000A7091" w:rsidP="000A7091">
            <w:pPr>
              <w:spacing w:after="0" w:line="240" w:lineRule="auto"/>
              <w:rPr>
                <w:rFonts w:ascii="Arial" w:eastAsia="Times New Roman" w:hAnsi="Arial" w:cs="Arial"/>
                <w:sz w:val="18"/>
                <w:szCs w:val="18"/>
              </w:rPr>
            </w:pPr>
            <w:r w:rsidRPr="000A7091">
              <w:rPr>
                <w:rFonts w:ascii="Arial" w:eastAsia="Times New Roman" w:hAnsi="Arial" w:cs="Arial"/>
                <w:sz w:val="18"/>
                <w:szCs w:val="18"/>
              </w:rPr>
              <w:t xml:space="preserve">Mixer </w:t>
            </w:r>
            <w:proofErr w:type="gramStart"/>
            <w:r w:rsidRPr="000A7091">
              <w:rPr>
                <w:rFonts w:ascii="Arial" w:eastAsia="Times New Roman" w:hAnsi="Arial" w:cs="Arial"/>
                <w:sz w:val="18"/>
                <w:szCs w:val="18"/>
              </w:rPr>
              <w:t>tap</w:t>
            </w:r>
            <w:proofErr w:type="gramEnd"/>
            <w:r w:rsidRPr="000A7091">
              <w:rPr>
                <w:rFonts w:ascii="Arial" w:eastAsia="Times New Roman" w:hAnsi="Arial" w:cs="Arial"/>
                <w:sz w:val="18"/>
                <w:szCs w:val="18"/>
              </w:rPr>
              <w:t xml:space="preserve"> with shower</w:t>
            </w:r>
          </w:p>
        </w:tc>
        <w:tc>
          <w:tcPr>
            <w:tcW w:w="976" w:type="dxa"/>
            <w:noWrap/>
            <w:vAlign w:val="bottom"/>
            <w:hideMark/>
          </w:tcPr>
          <w:p w14:paraId="1B2DA084" w14:textId="77777777" w:rsidR="000A7091" w:rsidRPr="000A7091" w:rsidRDefault="000A7091" w:rsidP="000A7091">
            <w:pPr>
              <w:spacing w:after="0" w:line="240" w:lineRule="auto"/>
              <w:rPr>
                <w:rFonts w:ascii="Arial" w:eastAsia="Times New Roman" w:hAnsi="Arial" w:cs="Arial"/>
                <w:sz w:val="20"/>
                <w:szCs w:val="20"/>
              </w:rPr>
            </w:pPr>
            <w:r w:rsidRPr="000A7091">
              <w:rPr>
                <w:rFonts w:ascii="Arial" w:eastAsia="Times New Roman" w:hAnsi="Arial" w:cs="Arial"/>
                <w:sz w:val="20"/>
                <w:szCs w:val="20"/>
              </w:rPr>
              <w:t>1 No.</w:t>
            </w:r>
          </w:p>
        </w:tc>
      </w:tr>
      <w:tr w:rsidR="000A7091" w:rsidRPr="000A7091" w14:paraId="5D254921" w14:textId="77777777" w:rsidTr="000A7091">
        <w:trPr>
          <w:trHeight w:val="255"/>
        </w:trPr>
        <w:tc>
          <w:tcPr>
            <w:tcW w:w="1856" w:type="dxa"/>
            <w:noWrap/>
            <w:vAlign w:val="bottom"/>
          </w:tcPr>
          <w:p w14:paraId="2F0D31E6"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tcPr>
          <w:p w14:paraId="2840212B" w14:textId="77777777" w:rsidR="000A7091" w:rsidRPr="000A7091" w:rsidRDefault="000A7091" w:rsidP="000A7091">
            <w:pPr>
              <w:spacing w:after="0" w:line="240" w:lineRule="auto"/>
              <w:rPr>
                <w:rFonts w:ascii="Arial" w:eastAsia="Times New Roman" w:hAnsi="Arial" w:cs="Arial"/>
                <w:sz w:val="20"/>
                <w:szCs w:val="20"/>
              </w:rPr>
            </w:pPr>
          </w:p>
        </w:tc>
        <w:tc>
          <w:tcPr>
            <w:tcW w:w="976" w:type="dxa"/>
            <w:noWrap/>
            <w:vAlign w:val="bottom"/>
          </w:tcPr>
          <w:p w14:paraId="3F453594" w14:textId="77777777" w:rsidR="000A7091" w:rsidRPr="000A7091" w:rsidRDefault="000A7091" w:rsidP="000A7091">
            <w:pPr>
              <w:spacing w:after="0" w:line="240" w:lineRule="auto"/>
              <w:rPr>
                <w:rFonts w:ascii="Arial" w:eastAsia="Times New Roman" w:hAnsi="Arial" w:cs="Arial"/>
                <w:sz w:val="20"/>
                <w:szCs w:val="20"/>
              </w:rPr>
            </w:pPr>
          </w:p>
        </w:tc>
      </w:tr>
      <w:tr w:rsidR="000A7091" w:rsidRPr="000A7091" w14:paraId="4340D5D3" w14:textId="77777777" w:rsidTr="000A7091">
        <w:trPr>
          <w:trHeight w:val="255"/>
        </w:trPr>
        <w:tc>
          <w:tcPr>
            <w:tcW w:w="1856" w:type="dxa"/>
            <w:noWrap/>
            <w:vAlign w:val="bottom"/>
          </w:tcPr>
          <w:p w14:paraId="7A735312" w14:textId="77777777" w:rsidR="000A7091" w:rsidRPr="000A7091" w:rsidRDefault="000A7091" w:rsidP="000A7091">
            <w:pPr>
              <w:spacing w:after="0" w:line="240" w:lineRule="auto"/>
              <w:rPr>
                <w:rFonts w:ascii="Arial" w:eastAsia="Times New Roman" w:hAnsi="Arial" w:cs="Arial"/>
                <w:sz w:val="20"/>
                <w:szCs w:val="20"/>
              </w:rPr>
            </w:pPr>
          </w:p>
        </w:tc>
        <w:tc>
          <w:tcPr>
            <w:tcW w:w="3656" w:type="dxa"/>
            <w:noWrap/>
            <w:vAlign w:val="bottom"/>
          </w:tcPr>
          <w:p w14:paraId="3546E2CF" w14:textId="77777777" w:rsidR="000A7091" w:rsidRPr="000A7091" w:rsidRDefault="000A7091" w:rsidP="000A7091">
            <w:pPr>
              <w:spacing w:after="0" w:line="240" w:lineRule="auto"/>
              <w:rPr>
                <w:rFonts w:ascii="Arial" w:eastAsia="Times New Roman" w:hAnsi="Arial" w:cs="Arial"/>
                <w:sz w:val="18"/>
                <w:szCs w:val="18"/>
              </w:rPr>
            </w:pPr>
          </w:p>
        </w:tc>
        <w:tc>
          <w:tcPr>
            <w:tcW w:w="976" w:type="dxa"/>
            <w:noWrap/>
            <w:vAlign w:val="bottom"/>
          </w:tcPr>
          <w:p w14:paraId="7B77F00B" w14:textId="77777777" w:rsidR="000A7091" w:rsidRPr="000A7091" w:rsidRDefault="000A7091" w:rsidP="000A7091">
            <w:pPr>
              <w:spacing w:after="0" w:line="240" w:lineRule="auto"/>
              <w:rPr>
                <w:rFonts w:ascii="Arial" w:eastAsia="Times New Roman" w:hAnsi="Arial" w:cs="Arial"/>
                <w:sz w:val="20"/>
                <w:szCs w:val="20"/>
              </w:rPr>
            </w:pPr>
          </w:p>
        </w:tc>
      </w:tr>
    </w:tbl>
    <w:p w14:paraId="6CCA3DDA" w14:textId="77777777" w:rsidR="00310A7E" w:rsidRDefault="00310A7E">
      <w:pPr>
        <w:rPr>
          <w:rFonts w:ascii="Times New Roman" w:hAnsi="Times New Roman" w:cs="Times New Roman"/>
          <w:sz w:val="24"/>
          <w:szCs w:val="24"/>
        </w:rPr>
      </w:pPr>
    </w:p>
    <w:sectPr w:rsidR="00310A7E">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79DFD" w14:textId="77777777" w:rsidR="002A2D85" w:rsidRDefault="002A2D85" w:rsidP="00991F5D">
      <w:pPr>
        <w:spacing w:after="0" w:line="240" w:lineRule="auto"/>
      </w:pPr>
      <w:r>
        <w:separator/>
      </w:r>
    </w:p>
  </w:endnote>
  <w:endnote w:type="continuationSeparator" w:id="0">
    <w:p w14:paraId="35290113" w14:textId="77777777" w:rsidR="002A2D85" w:rsidRDefault="002A2D85" w:rsidP="00991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jaVuSansCondensed">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B4DD1" w14:textId="77777777" w:rsidR="002A2D85" w:rsidRDefault="002A2D85" w:rsidP="00991F5D">
      <w:pPr>
        <w:spacing w:after="0" w:line="240" w:lineRule="auto"/>
      </w:pPr>
      <w:r>
        <w:separator/>
      </w:r>
    </w:p>
  </w:footnote>
  <w:footnote w:type="continuationSeparator" w:id="0">
    <w:p w14:paraId="77388763" w14:textId="77777777" w:rsidR="002A2D85" w:rsidRDefault="002A2D85" w:rsidP="00991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39E55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4870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8CFE5AF4"/>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F61A1E"/>
    <w:multiLevelType w:val="hybridMultilevel"/>
    <w:tmpl w:val="A02AE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577F4"/>
    <w:multiLevelType w:val="hybridMultilevel"/>
    <w:tmpl w:val="3FA891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662D3A"/>
    <w:multiLevelType w:val="hybridMultilevel"/>
    <w:tmpl w:val="3FA891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5013A1"/>
    <w:multiLevelType w:val="hybridMultilevel"/>
    <w:tmpl w:val="B39E557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838687C"/>
    <w:multiLevelType w:val="hybridMultilevel"/>
    <w:tmpl w:val="679EA18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40835564">
    <w:abstractNumId w:val="2"/>
  </w:num>
  <w:num w:numId="2" w16cid:durableId="50469824">
    <w:abstractNumId w:val="0"/>
  </w:num>
  <w:num w:numId="3" w16cid:durableId="1010572490">
    <w:abstractNumId w:val="3"/>
  </w:num>
  <w:num w:numId="4" w16cid:durableId="56437558">
    <w:abstractNumId w:val="1"/>
  </w:num>
  <w:num w:numId="5" w16cid:durableId="1198280717">
    <w:abstractNumId w:val="5"/>
  </w:num>
  <w:num w:numId="6" w16cid:durableId="319042668">
    <w:abstractNumId w:val="4"/>
  </w:num>
  <w:num w:numId="7" w16cid:durableId="939872953">
    <w:abstractNumId w:val="7"/>
  </w:num>
  <w:num w:numId="8" w16cid:durableId="11632058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A7E"/>
    <w:rsid w:val="00002798"/>
    <w:rsid w:val="00015065"/>
    <w:rsid w:val="00040639"/>
    <w:rsid w:val="00047B29"/>
    <w:rsid w:val="00092401"/>
    <w:rsid w:val="000A6DCF"/>
    <w:rsid w:val="000A7091"/>
    <w:rsid w:val="000D7D63"/>
    <w:rsid w:val="000E2CDE"/>
    <w:rsid w:val="000E434B"/>
    <w:rsid w:val="00101256"/>
    <w:rsid w:val="0010690F"/>
    <w:rsid w:val="00111F89"/>
    <w:rsid w:val="00143EDA"/>
    <w:rsid w:val="0015179B"/>
    <w:rsid w:val="0015640E"/>
    <w:rsid w:val="00183DED"/>
    <w:rsid w:val="001A319F"/>
    <w:rsid w:val="001C504C"/>
    <w:rsid w:val="001D3B0C"/>
    <w:rsid w:val="0021754F"/>
    <w:rsid w:val="00223391"/>
    <w:rsid w:val="0022487B"/>
    <w:rsid w:val="0024795D"/>
    <w:rsid w:val="002545D2"/>
    <w:rsid w:val="00255406"/>
    <w:rsid w:val="002642BD"/>
    <w:rsid w:val="002A2D85"/>
    <w:rsid w:val="002B723F"/>
    <w:rsid w:val="002C1ABD"/>
    <w:rsid w:val="002D1CAD"/>
    <w:rsid w:val="002D5592"/>
    <w:rsid w:val="002D67A5"/>
    <w:rsid w:val="00310A7E"/>
    <w:rsid w:val="00336649"/>
    <w:rsid w:val="00363E62"/>
    <w:rsid w:val="00392F26"/>
    <w:rsid w:val="003A181B"/>
    <w:rsid w:val="003A371B"/>
    <w:rsid w:val="003C5A50"/>
    <w:rsid w:val="003C7F03"/>
    <w:rsid w:val="003F21A0"/>
    <w:rsid w:val="003F3901"/>
    <w:rsid w:val="00405476"/>
    <w:rsid w:val="00424F3C"/>
    <w:rsid w:val="00427646"/>
    <w:rsid w:val="00444D17"/>
    <w:rsid w:val="00472B36"/>
    <w:rsid w:val="00483D7F"/>
    <w:rsid w:val="00493507"/>
    <w:rsid w:val="00496285"/>
    <w:rsid w:val="004A44FF"/>
    <w:rsid w:val="004A78C4"/>
    <w:rsid w:val="004F2662"/>
    <w:rsid w:val="00505D9B"/>
    <w:rsid w:val="0056531E"/>
    <w:rsid w:val="0057728E"/>
    <w:rsid w:val="00595EF0"/>
    <w:rsid w:val="00596949"/>
    <w:rsid w:val="005D3EBE"/>
    <w:rsid w:val="005E0D4D"/>
    <w:rsid w:val="0060710E"/>
    <w:rsid w:val="0066667D"/>
    <w:rsid w:val="006A788E"/>
    <w:rsid w:val="006B2C00"/>
    <w:rsid w:val="006B4648"/>
    <w:rsid w:val="006D0237"/>
    <w:rsid w:val="006D44F6"/>
    <w:rsid w:val="006F3BCC"/>
    <w:rsid w:val="007235DE"/>
    <w:rsid w:val="00742DB8"/>
    <w:rsid w:val="007532FD"/>
    <w:rsid w:val="007875B9"/>
    <w:rsid w:val="007966E7"/>
    <w:rsid w:val="007B05C5"/>
    <w:rsid w:val="007B1338"/>
    <w:rsid w:val="007B5A11"/>
    <w:rsid w:val="007C1393"/>
    <w:rsid w:val="007F4964"/>
    <w:rsid w:val="00810289"/>
    <w:rsid w:val="00821FCE"/>
    <w:rsid w:val="00827413"/>
    <w:rsid w:val="00835766"/>
    <w:rsid w:val="00845C9E"/>
    <w:rsid w:val="008656CF"/>
    <w:rsid w:val="00877B45"/>
    <w:rsid w:val="00882E35"/>
    <w:rsid w:val="008863CD"/>
    <w:rsid w:val="008B39C0"/>
    <w:rsid w:val="00913A85"/>
    <w:rsid w:val="00916A3A"/>
    <w:rsid w:val="009319A8"/>
    <w:rsid w:val="00934675"/>
    <w:rsid w:val="00934715"/>
    <w:rsid w:val="00982C23"/>
    <w:rsid w:val="00991F5D"/>
    <w:rsid w:val="009D1B49"/>
    <w:rsid w:val="009D6DF6"/>
    <w:rsid w:val="009D7E20"/>
    <w:rsid w:val="00A05BF6"/>
    <w:rsid w:val="00A2318A"/>
    <w:rsid w:val="00A3010D"/>
    <w:rsid w:val="00A50CD3"/>
    <w:rsid w:val="00A56F8C"/>
    <w:rsid w:val="00A62CF2"/>
    <w:rsid w:val="00A76040"/>
    <w:rsid w:val="00A855F9"/>
    <w:rsid w:val="00AA4453"/>
    <w:rsid w:val="00AB3C6E"/>
    <w:rsid w:val="00AD622A"/>
    <w:rsid w:val="00AE5508"/>
    <w:rsid w:val="00B00ACD"/>
    <w:rsid w:val="00B354BB"/>
    <w:rsid w:val="00B35E00"/>
    <w:rsid w:val="00B401BB"/>
    <w:rsid w:val="00B41797"/>
    <w:rsid w:val="00B75752"/>
    <w:rsid w:val="00B94CC0"/>
    <w:rsid w:val="00BA05F2"/>
    <w:rsid w:val="00BE0B16"/>
    <w:rsid w:val="00BE2965"/>
    <w:rsid w:val="00BE4B45"/>
    <w:rsid w:val="00BF48E6"/>
    <w:rsid w:val="00C07841"/>
    <w:rsid w:val="00C07FAE"/>
    <w:rsid w:val="00C11465"/>
    <w:rsid w:val="00C21F26"/>
    <w:rsid w:val="00C261B3"/>
    <w:rsid w:val="00C312A4"/>
    <w:rsid w:val="00C3136E"/>
    <w:rsid w:val="00C64CD3"/>
    <w:rsid w:val="00C654CF"/>
    <w:rsid w:val="00CB1D49"/>
    <w:rsid w:val="00CB4E9B"/>
    <w:rsid w:val="00CC251F"/>
    <w:rsid w:val="00CF3C2B"/>
    <w:rsid w:val="00D35377"/>
    <w:rsid w:val="00D623B1"/>
    <w:rsid w:val="00D62957"/>
    <w:rsid w:val="00DA25A0"/>
    <w:rsid w:val="00DA67BD"/>
    <w:rsid w:val="00DC7DE0"/>
    <w:rsid w:val="00DF03EF"/>
    <w:rsid w:val="00E068DE"/>
    <w:rsid w:val="00E17D8C"/>
    <w:rsid w:val="00E35606"/>
    <w:rsid w:val="00E3688D"/>
    <w:rsid w:val="00EA1F1D"/>
    <w:rsid w:val="00EA23A7"/>
    <w:rsid w:val="00EB4B69"/>
    <w:rsid w:val="00ED7B74"/>
    <w:rsid w:val="00EE7858"/>
    <w:rsid w:val="00EF51CA"/>
    <w:rsid w:val="00F03CD5"/>
    <w:rsid w:val="00F155E1"/>
    <w:rsid w:val="00F36C0A"/>
    <w:rsid w:val="00F71306"/>
    <w:rsid w:val="00F74615"/>
    <w:rsid w:val="00F74E54"/>
    <w:rsid w:val="00F961CB"/>
    <w:rsid w:val="00FA7178"/>
    <w:rsid w:val="00FC1328"/>
    <w:rsid w:val="00FC7E9C"/>
    <w:rsid w:val="00FE7EFE"/>
    <w:rsid w:val="00FF6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7D15C"/>
  <w15:docId w15:val="{AF1E0A8E-33E9-4FC8-B4D6-54FE5E4B3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NoSpacing">
    <w:name w:val="No Spacing"/>
    <w:uiPriority w:val="1"/>
    <w:qFormat/>
    <w:rsid w:val="00FC1328"/>
    <w:pPr>
      <w:spacing w:after="0" w:line="240" w:lineRule="auto"/>
    </w:pPr>
  </w:style>
  <w:style w:type="paragraph" w:styleId="Revision">
    <w:name w:val="Revision"/>
    <w:hidden/>
    <w:uiPriority w:val="99"/>
    <w:semiHidden/>
    <w:rsid w:val="001C50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348609">
      <w:bodyDiv w:val="1"/>
      <w:marLeft w:val="0"/>
      <w:marRight w:val="0"/>
      <w:marTop w:val="0"/>
      <w:marBottom w:val="0"/>
      <w:divBdr>
        <w:top w:val="none" w:sz="0" w:space="0" w:color="auto"/>
        <w:left w:val="none" w:sz="0" w:space="0" w:color="auto"/>
        <w:bottom w:val="none" w:sz="0" w:space="0" w:color="auto"/>
        <w:right w:val="none" w:sz="0" w:space="0" w:color="auto"/>
      </w:divBdr>
    </w:div>
    <w:div w:id="897285036">
      <w:bodyDiv w:val="1"/>
      <w:marLeft w:val="0"/>
      <w:marRight w:val="0"/>
      <w:marTop w:val="0"/>
      <w:marBottom w:val="0"/>
      <w:divBdr>
        <w:top w:val="none" w:sz="0" w:space="0" w:color="auto"/>
        <w:left w:val="none" w:sz="0" w:space="0" w:color="auto"/>
        <w:bottom w:val="none" w:sz="0" w:space="0" w:color="auto"/>
        <w:right w:val="none" w:sz="0" w:space="0" w:color="auto"/>
      </w:divBdr>
    </w:div>
    <w:div w:id="945845501">
      <w:bodyDiv w:val="1"/>
      <w:marLeft w:val="0"/>
      <w:marRight w:val="0"/>
      <w:marTop w:val="0"/>
      <w:marBottom w:val="0"/>
      <w:divBdr>
        <w:top w:val="none" w:sz="0" w:space="0" w:color="auto"/>
        <w:left w:val="none" w:sz="0" w:space="0" w:color="auto"/>
        <w:bottom w:val="none" w:sz="0" w:space="0" w:color="auto"/>
        <w:right w:val="none" w:sz="0" w:space="0" w:color="auto"/>
      </w:divBdr>
    </w:div>
    <w:div w:id="1227186481">
      <w:bodyDiv w:val="1"/>
      <w:marLeft w:val="0"/>
      <w:marRight w:val="0"/>
      <w:marTop w:val="0"/>
      <w:marBottom w:val="0"/>
      <w:divBdr>
        <w:top w:val="none" w:sz="0" w:space="0" w:color="auto"/>
        <w:left w:val="none" w:sz="0" w:space="0" w:color="auto"/>
        <w:bottom w:val="none" w:sz="0" w:space="0" w:color="auto"/>
        <w:right w:val="none" w:sz="0" w:space="0" w:color="auto"/>
      </w:divBdr>
    </w:div>
    <w:div w:id="1334186847">
      <w:bodyDiv w:val="1"/>
      <w:marLeft w:val="0"/>
      <w:marRight w:val="0"/>
      <w:marTop w:val="0"/>
      <w:marBottom w:val="0"/>
      <w:divBdr>
        <w:top w:val="none" w:sz="0" w:space="0" w:color="auto"/>
        <w:left w:val="none" w:sz="0" w:space="0" w:color="auto"/>
        <w:bottom w:val="none" w:sz="0" w:space="0" w:color="auto"/>
        <w:right w:val="none" w:sz="0" w:space="0" w:color="auto"/>
      </w:divBdr>
    </w:div>
    <w:div w:id="14821113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734</TotalTime>
  <Pages>1</Pages>
  <Words>1961</Words>
  <Characters>11179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Smitha</dc:creator>
  <cp:lastModifiedBy>H Kumar</cp:lastModifiedBy>
  <cp:revision>44</cp:revision>
  <cp:lastPrinted>2018-03-17T07:09:00Z</cp:lastPrinted>
  <dcterms:created xsi:type="dcterms:W3CDTF">2024-09-22T12:14:00Z</dcterms:created>
  <dcterms:modified xsi:type="dcterms:W3CDTF">2026-05-25T17:04:00Z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3f826d-dd3d-47cb-bf18-698ba24faae4_Enabled">
    <vt:lpwstr>True</vt:lpwstr>
  </property>
  <property fmtid="{D5CDD505-2E9C-101B-9397-08002B2CF9AE}" pid="3" name="MSIP_Label_723f826d-dd3d-47cb-bf18-698ba24faae4_SiteId">
    <vt:lpwstr>fee2180b-69b6-4afe-9f14-ccd70bd4c737</vt:lpwstr>
  </property>
  <property fmtid="{D5CDD505-2E9C-101B-9397-08002B2CF9AE}" pid="4" name="MSIP_Label_723f826d-dd3d-47cb-bf18-698ba24faae4_Owner">
    <vt:lpwstr>siva.balan@kcc.com</vt:lpwstr>
  </property>
  <property fmtid="{D5CDD505-2E9C-101B-9397-08002B2CF9AE}" pid="5" name="MSIP_Label_723f826d-dd3d-47cb-bf18-698ba24faae4_SetDate">
    <vt:lpwstr>2021-02-21T08:35:29.0856776Z</vt:lpwstr>
  </property>
  <property fmtid="{D5CDD505-2E9C-101B-9397-08002B2CF9AE}" pid="6" name="MSIP_Label_723f826d-dd3d-47cb-bf18-698ba24faae4_Name">
    <vt:lpwstr>Public</vt:lpwstr>
  </property>
  <property fmtid="{D5CDD505-2E9C-101B-9397-08002B2CF9AE}" pid="7" name="MSIP_Label_723f826d-dd3d-47cb-bf18-698ba24faae4_Application">
    <vt:lpwstr>Microsoft Azure Information Protection</vt:lpwstr>
  </property>
  <property fmtid="{D5CDD505-2E9C-101B-9397-08002B2CF9AE}" pid="8" name="MSIP_Label_723f826d-dd3d-47cb-bf18-698ba24faae4_ActionId">
    <vt:lpwstr>b8ae529e-deae-4999-bf9a-e809aa0351e5</vt:lpwstr>
  </property>
  <property fmtid="{D5CDD505-2E9C-101B-9397-08002B2CF9AE}" pid="9" name="MSIP_Label_723f826d-dd3d-47cb-bf18-698ba24faae4_Extended_MSFT_Method">
    <vt:lpwstr>Manual</vt:lpwstr>
  </property>
  <property fmtid="{D5CDD505-2E9C-101B-9397-08002B2CF9AE}" pid="10" name="MSIP_Label_ec3caa80-b45a-41c4-be35-6a080a795a59_Enabled">
    <vt:lpwstr>True</vt:lpwstr>
  </property>
  <property fmtid="{D5CDD505-2E9C-101B-9397-08002B2CF9AE}" pid="11" name="MSIP_Label_ec3caa80-b45a-41c4-be35-6a080a795a59_SiteId">
    <vt:lpwstr>fee2180b-69b6-4afe-9f14-ccd70bd4c737</vt:lpwstr>
  </property>
  <property fmtid="{D5CDD505-2E9C-101B-9397-08002B2CF9AE}" pid="12" name="MSIP_Label_ec3caa80-b45a-41c4-be35-6a080a795a59_Owner">
    <vt:lpwstr>siva.balan@kcc.com</vt:lpwstr>
  </property>
  <property fmtid="{D5CDD505-2E9C-101B-9397-08002B2CF9AE}" pid="13" name="MSIP_Label_ec3caa80-b45a-41c4-be35-6a080a795a59_SetDate">
    <vt:lpwstr>2021-02-21T08:35:29.0856776Z</vt:lpwstr>
  </property>
  <property fmtid="{D5CDD505-2E9C-101B-9397-08002B2CF9AE}" pid="14" name="MSIP_Label_ec3caa80-b45a-41c4-be35-6a080a795a59_Name">
    <vt:lpwstr>Without Content Marking</vt:lpwstr>
  </property>
  <property fmtid="{D5CDD505-2E9C-101B-9397-08002B2CF9AE}" pid="15" name="MSIP_Label_ec3caa80-b45a-41c4-be35-6a080a795a59_Application">
    <vt:lpwstr>Microsoft Azure Information Protection</vt:lpwstr>
  </property>
  <property fmtid="{D5CDD505-2E9C-101B-9397-08002B2CF9AE}" pid="16" name="MSIP_Label_ec3caa80-b45a-41c4-be35-6a080a795a59_ActionId">
    <vt:lpwstr>b8ae529e-deae-4999-bf9a-e809aa0351e5</vt:lpwstr>
  </property>
  <property fmtid="{D5CDD505-2E9C-101B-9397-08002B2CF9AE}" pid="17" name="MSIP_Label_ec3caa80-b45a-41c4-be35-6a080a795a59_Parent">
    <vt:lpwstr>723f826d-dd3d-47cb-bf18-698ba24faae4</vt:lpwstr>
  </property>
  <property fmtid="{D5CDD505-2E9C-101B-9397-08002B2CF9AE}" pid="18" name="MSIP_Label_ec3caa80-b45a-41c4-be35-6a080a795a59_Extended_MSFT_Method">
    <vt:lpwstr>Manual</vt:lpwstr>
  </property>
  <property fmtid="{D5CDD505-2E9C-101B-9397-08002B2CF9AE}" pid="19" name="KCAutoClass">
    <vt:lpwstr>Public Without Content Marking</vt:lpwstr>
  </property>
</Properties>
</file>