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2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D3C3C"/>
        </w:rPr>
        <w:t>PROFILE</w:t>
      </w:r>
    </w:p>
    <w:p>
      <w:pPr>
        <w:spacing w:after="0" w:line="229" w:lineRule="exact"/>
        <w:rPr>
          <w:sz w:val="24"/>
          <w:szCs w:val="24"/>
          <w:color w:val="auto"/>
        </w:rPr>
      </w:pPr>
    </w:p>
    <w:p>
      <w:pPr>
        <w:ind w:right="9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Highly developed experimental and analytical research skills, as well as a strong ability to conduct independent research.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6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D3C3C"/>
        </w:rPr>
        <w:t>AWARDS &amp;</w:t>
      </w: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D3C3C"/>
        </w:rPr>
        <w:t>SCHOLARSHIP</w:t>
      </w:r>
    </w:p>
    <w:p>
      <w:pPr>
        <w:spacing w:after="0" w:line="180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Australian Postgraduate Award in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Academic Excellence 2020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Warner &amp; Spencer Scholarship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Program 2016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Best Essay Writing Thnyk Unlimited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Education Award 2018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3D3C3C"/>
        </w:rPr>
        <w:t>REFERENCES</w:t>
      </w:r>
    </w:p>
    <w:p>
      <w:pPr>
        <w:spacing w:after="0" w:line="333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Professor Rufus Stewart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20" w:right="1240"/>
        <w:spacing w:after="0" w:line="3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Department Head, Experimental Psychology Fauget University hello@reallygreatsite.com +12-3456-7890</w:t>
      </w:r>
    </w:p>
    <w:p>
      <w:pPr>
        <w:spacing w:after="0" w:line="24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Juliana Silva, B.A., M.A</w:t>
      </w:r>
    </w:p>
    <w:p>
      <w:pPr>
        <w:spacing w:after="0" w:line="317" w:lineRule="exact"/>
        <w:rPr>
          <w:sz w:val="24"/>
          <w:szCs w:val="24"/>
          <w:color w:val="auto"/>
        </w:rPr>
      </w:pPr>
    </w:p>
    <w:p>
      <w:pPr>
        <w:ind w:left="20" w:right="88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3D3C3C"/>
        </w:rPr>
        <w:t>Lecturer, Developmental Psychology Warner &amp; Spencer University hello@reallygreatsite.com +12-3456-7890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9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PUBLICATIONS</w:t>
      </w:r>
    </w:p>
    <w:p>
      <w:pPr>
        <w:spacing w:after="0" w:line="215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2021 - Journal of Toddler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Developmental Psychology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2018 - Journal of Digital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Technology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2016 - Journal of New Psychology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Fauget University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79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123 Anywhere St., Any City, ST 12345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+12-3456-7890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hello@reallygreatsite.com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@reallygreatsite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b w:val="1"/>
          <w:bCs w:val="1"/>
          <w:color w:val="474747"/>
        </w:rPr>
        <w:t>Isabella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-3529965</wp:posOffset>
            </wp:positionH>
            <wp:positionV relativeFrom="paragraph">
              <wp:posOffset>-924560</wp:posOffset>
            </wp:positionV>
            <wp:extent cx="7325995" cy="1069149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25995" cy="10691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85"/>
          <w:szCs w:val="85"/>
          <w:b w:val="1"/>
          <w:bCs w:val="1"/>
          <w:color w:val="474747"/>
        </w:rPr>
        <w:t>Morgan</w:t>
      </w:r>
    </w:p>
    <w:p>
      <w:pPr>
        <w:spacing w:after="0" w:line="166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6"/>
          <w:szCs w:val="26"/>
          <w:color w:val="474747"/>
        </w:rPr>
        <w:t>PHD IN PSYCHOLOGY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93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EDUCATIONAL SUMMARY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5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Warner &amp; Spencer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PhD in Developmental Psychology | October 2019-May 2021</w:t>
      </w:r>
    </w:p>
    <w:p>
      <w:pPr>
        <w:spacing w:after="0" w:line="242" w:lineRule="exact"/>
        <w:rPr>
          <w:sz w:val="24"/>
          <w:szCs w:val="24"/>
          <w:color w:val="auto"/>
        </w:rPr>
      </w:pPr>
    </w:p>
    <w:p>
      <w:pPr>
        <w:ind w:left="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Graduated with Distinction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360" w:right="6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Doctoral thesis titled “How Digital Technology Affect Toddler Development: An Experimental Study”</w:t>
      </w:r>
    </w:p>
    <w:p>
      <w:pPr>
        <w:spacing w:after="0" w:line="257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Warner &amp; Spencer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100" w:right="56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Master’s Degree in Developmental Psychology | October 2016-May 2018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Graduated with Distinction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400" w:right="4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Dissertation titled “Toddler Developmental Psychology Issues in Digital Era”</w:t>
      </w:r>
    </w:p>
    <w:p>
      <w:pPr>
        <w:spacing w:after="0" w:line="259" w:lineRule="exact"/>
        <w:rPr>
          <w:sz w:val="24"/>
          <w:szCs w:val="24"/>
          <w:color w:val="auto"/>
        </w:rPr>
      </w:pPr>
    </w:p>
    <w:p>
      <w:pPr>
        <w:ind w:left="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Fauget University</w:t>
      </w:r>
    </w:p>
    <w:p>
      <w:pPr>
        <w:spacing w:after="0" w:line="183" w:lineRule="exact"/>
        <w:rPr>
          <w:sz w:val="24"/>
          <w:szCs w:val="24"/>
          <w:color w:val="auto"/>
        </w:rPr>
      </w:pPr>
    </w:p>
    <w:p>
      <w:pPr>
        <w:ind w:left="100" w:right="58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Bachelor’s Degree in Psychology | August 2013-February 2016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ind w:left="4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GPA of 3.73</w:t>
      </w:r>
    </w:p>
    <w:p>
      <w:pPr>
        <w:spacing w:after="0" w:line="61" w:lineRule="exact"/>
        <w:rPr>
          <w:sz w:val="24"/>
          <w:szCs w:val="24"/>
          <w:color w:val="auto"/>
        </w:rPr>
      </w:pPr>
    </w:p>
    <w:p>
      <w:pPr>
        <w:ind w:left="40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Top 3 Undergraduate Thesis, titled "Digital Technology and Its Effects on Developmental Psychology"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8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ACADEMIC EMPLOYMENT</w:t>
      </w:r>
    </w:p>
    <w:p>
      <w:pPr>
        <w:spacing w:after="0" w:line="275" w:lineRule="exact"/>
        <w:rPr>
          <w:sz w:val="24"/>
          <w:szCs w:val="24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LECTURER</w:t>
      </w:r>
    </w:p>
    <w:p>
      <w:pPr>
        <w:spacing w:after="0" w:line="132" w:lineRule="exact"/>
        <w:rPr>
          <w:sz w:val="24"/>
          <w:szCs w:val="24"/>
          <w:color w:val="auto"/>
        </w:rPr>
      </w:pPr>
    </w:p>
    <w:p>
      <w:pPr>
        <w:jc w:val="center"/>
        <w:ind w:right="13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Warner &amp; Spencer University | July 2019-Current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300" w:right="440"/>
        <w:spacing w:after="0" w:line="32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Head of the Developmental Psychology Department Taught Introduction to Developmental Psychology and Experimental Psychology to first-year level students for two semesters</w:t>
      </w:r>
    </w:p>
    <w:p>
      <w:pPr>
        <w:spacing w:after="0" w:line="331" w:lineRule="exact"/>
        <w:rPr>
          <w:sz w:val="24"/>
          <w:szCs w:val="24"/>
          <w:color w:val="auto"/>
        </w:rPr>
      </w:pPr>
    </w:p>
    <w:p>
      <w:pPr>
        <w:ind w:left="40" w:right="1140"/>
        <w:spacing w:after="0" w:line="34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RESEARCH ASSISTANT TO PROFESSOR RUFUS STEWART</w:t>
      </w:r>
    </w:p>
    <w:p>
      <w:pPr>
        <w:spacing w:after="0" w:line="2" w:lineRule="exact"/>
        <w:rPr>
          <w:sz w:val="24"/>
          <w:szCs w:val="24"/>
          <w:color w:val="auto"/>
        </w:rPr>
      </w:pPr>
    </w:p>
    <w:p>
      <w:pPr>
        <w:ind w:lef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Department of Experimental Psychology</w:t>
      </w:r>
    </w:p>
    <w:p>
      <w:pPr>
        <w:spacing w:after="0" w:line="147" w:lineRule="exact"/>
        <w:rPr>
          <w:sz w:val="24"/>
          <w:szCs w:val="24"/>
          <w:color w:val="auto"/>
        </w:rPr>
      </w:pPr>
    </w:p>
    <w:p>
      <w:pPr>
        <w:ind w:left="300" w:right="280"/>
        <w:spacing w:after="0" w:line="31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Prepared interview questions for Focus Group Discussion to research participants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300" w:right="700"/>
        <w:spacing w:after="0" w:line="284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Assisted experimental research through observation methods</w:t>
      </w:r>
    </w:p>
    <w:p>
      <w:pPr>
        <w:spacing w:after="0" w:line="281" w:lineRule="exact"/>
        <w:rPr>
          <w:sz w:val="24"/>
          <w:szCs w:val="24"/>
          <w:color w:val="auto"/>
        </w:rPr>
      </w:pPr>
    </w:p>
    <w:p>
      <w:pPr>
        <w:ind w:left="3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7"/>
          <w:szCs w:val="17"/>
          <w:color w:val="auto"/>
        </w:rPr>
        <w:t>Conducted pre-post test for research participants</w:t>
      </w:r>
    </w:p>
    <w:sectPr>
      <w:pgSz w:w="11920" w:h="16845" w:orient="portrait"/>
      <w:cols w:equalWidth="0" w:num="2">
        <w:col w:w="4240" w:space="720"/>
        <w:col w:w="5780"/>
      </w:cols>
      <w:pgMar w:left="600" w:top="479" w:right="570" w:bottom="3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2024-09-16T09:26:04Z</dcterms:created>
  <dcterms:modified xsi:type="dcterms:W3CDTF">2024-09-16T09:26:04Z</dcterms:modified>
</cp:coreProperties>
</file>