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Exercise 1: Control Structures</w:t>
      </w:r>
    </w:p>
    <w:p>
      <w:pPr>
        <w:pStyle w:val="Heading2"/>
      </w:pPr>
      <w:r>
        <w:t>Scenario 1</w:t>
      </w:r>
    </w:p>
    <w:p>
      <w:r>
        <w:t>-- Exercise 1: Control Structures</w:t>
        <w:br/>
        <w:br/>
        <w:t>-- Scenario 1: Apply 1% discount to interest for customers over 60</w:t>
        <w:br/>
        <w:t>BEGIN</w:t>
        <w:br/>
        <w:t xml:space="preserve">  FOR rec IN (SELECT * FROM Customers c JOIN Loans l ON c.CustomerID = l.CustomerID) LOOP</w:t>
        <w:br/>
        <w:t xml:space="preserve">    IF MONTHS_BETWEEN(SYSDATE, rec.DOB) / 12 &gt; 60 THEN</w:t>
        <w:br/>
        <w:t xml:space="preserve">      UPDATE Loans SET InterestRate = InterestRate - 1</w:t>
        <w:br/>
        <w:t xml:space="preserve">      WHERE LoanID = rec.LoanID;</w:t>
        <w:br/>
        <w:t xml:space="preserve">    END IF;</w:t>
        <w:br/>
        <w:t xml:space="preserve">  END LOOP;</w:t>
        <w:br/>
        <w:t>END;</w:t>
        <w:br/>
        <w:t>/</w:t>
      </w:r>
    </w:p>
    <w:p>
      <w:r>
        <w:t>Output (based on actual schema/data):</w:t>
      </w:r>
    </w:p>
    <w:p>
      <w:r>
        <w:drawing>
          <wp:inline xmlns:a="http://schemas.openxmlformats.org/drawingml/2006/main" xmlns:pic="http://schemas.openxmlformats.org/drawingml/2006/picture">
            <wp:extent cx="5029200" cy="19343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ercise1_scenario1_real_outpu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9343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Scenario 2</w:t>
      </w:r>
    </w:p>
    <w:p>
      <w:r>
        <w:t>-- Scenario 2: Promote customer to VIP if balance &gt; 10000</w:t>
        <w:br/>
        <w:t>BEGIN</w:t>
        <w:br/>
        <w:t xml:space="preserve">  FOR rec IN (SELECT * FROM Customers) LOOP</w:t>
        <w:br/>
        <w:t xml:space="preserve">    IF rec.Balance &gt; 10000 THEN</w:t>
        <w:br/>
        <w:t xml:space="preserve">      UPDATE Customers SET IsVIP = 'Y' WHERE CustomerID = rec.CustomerID;</w:t>
        <w:br/>
        <w:t xml:space="preserve">    END IF;</w:t>
        <w:br/>
        <w:t xml:space="preserve">  END LOOP;</w:t>
        <w:br/>
        <w:t>END;</w:t>
        <w:br/>
        <w:t>/</w:t>
      </w:r>
    </w:p>
    <w:p>
      <w:r>
        <w:t>Output (based on actual schema/data):</w:t>
      </w:r>
    </w:p>
    <w:p>
      <w:r>
        <w:drawing>
          <wp:inline xmlns:a="http://schemas.openxmlformats.org/drawingml/2006/main" xmlns:pic="http://schemas.openxmlformats.org/drawingml/2006/picture">
            <wp:extent cx="5029200" cy="193430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ercise1_scenario2_real_outpu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9343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Scenario 3</w:t>
      </w:r>
    </w:p>
    <w:p>
      <w:r>
        <w:t>-- Scenario 3: Send loan due reminders within 30 days</w:t>
        <w:br/>
        <w:t>BEGIN</w:t>
        <w:br/>
        <w:t xml:space="preserve">  FOR rec IN (SELECT * FROM Loans WHERE EndDate &lt;= SYSDATE + 30) LOOP</w:t>
        <w:br/>
        <w:t xml:space="preserve">    DBMS_OUTPUT.PUT_LINE('Reminder: Loan for customer ID ' || rec.CustomerID || ' is due soon.');</w:t>
        <w:br/>
        <w:t xml:space="preserve">  END LOOP;</w:t>
        <w:br/>
        <w:t>END;</w:t>
        <w:br/>
        <w:t>/</w:t>
      </w:r>
    </w:p>
    <w:p>
      <w:r>
        <w:t>Output (based on actual schema/data):</w:t>
      </w:r>
    </w:p>
    <w:p>
      <w:r>
        <w:drawing>
          <wp:inline xmlns:a="http://schemas.openxmlformats.org/drawingml/2006/main" xmlns:pic="http://schemas.openxmlformats.org/drawingml/2006/picture">
            <wp:extent cx="5029200" cy="193430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ercise1_scenario3_real_outpu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93430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