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AB85013" wp14:paraId="2C078E63" wp14:textId="7497C65C">
      <w:pPr>
        <w:pStyle w:val="Normal"/>
        <w:rPr>
          <w:rFonts w:ascii="system-ui" w:hAnsi="system-ui" w:eastAsia="system-ui" w:cs="system-ui"/>
          <w:b w:val="1"/>
          <w:bCs w:val="1"/>
          <w:i w:val="0"/>
          <w:iCs w:val="0"/>
          <w:caps w:val="0"/>
          <w:smallCaps w:val="0"/>
          <w:noProof w:val="0"/>
          <w:color w:val="000000" w:themeColor="text1" w:themeTint="FF" w:themeShade="FF"/>
          <w:sz w:val="54"/>
          <w:szCs w:val="54"/>
          <w:lang w:val="en-US"/>
        </w:rPr>
      </w:pPr>
      <w:r>
        <w:br/>
      </w:r>
      <w:r w:rsidRPr="7AB85013" w:rsidR="7AB85013">
        <w:rPr>
          <w:rFonts w:ascii="system-ui" w:hAnsi="system-ui" w:eastAsia="system-ui" w:cs="system-ui"/>
          <w:b w:val="1"/>
          <w:bCs w:val="1"/>
          <w:i w:val="0"/>
          <w:iCs w:val="0"/>
          <w:caps w:val="0"/>
          <w:smallCaps w:val="0"/>
          <w:noProof w:val="0"/>
          <w:color w:val="000000" w:themeColor="text1" w:themeTint="FF" w:themeShade="FF"/>
          <w:sz w:val="54"/>
          <w:szCs w:val="54"/>
          <w:lang w:val="en-US"/>
        </w:rPr>
        <w:t>SMS Spam Classifier Phase 2: Innovation</w:t>
      </w:r>
    </w:p>
    <w:p w:rsidR="7AB85013" w:rsidP="7AB85013" w:rsidRDefault="7AB85013" w14:paraId="4ADDA0A2" w14:textId="16FBF18F">
      <w:pPr>
        <w:pStyle w:val="Normal"/>
        <w:rPr>
          <w:rFonts w:ascii="system-ui" w:hAnsi="system-ui" w:eastAsia="system-ui" w:cs="system-ui"/>
          <w:b w:val="1"/>
          <w:bCs w:val="1"/>
          <w:i w:val="0"/>
          <w:iCs w:val="0"/>
          <w:caps w:val="0"/>
          <w:smallCaps w:val="0"/>
          <w:noProof w:val="0"/>
          <w:color w:val="000000" w:themeColor="text1" w:themeTint="FF" w:themeShade="FF"/>
          <w:sz w:val="54"/>
          <w:szCs w:val="54"/>
          <w:lang w:val="en-US"/>
        </w:rPr>
      </w:pPr>
    </w:p>
    <w:p w:rsidR="7AB85013" w:rsidP="7AB85013" w:rsidRDefault="7AB85013" w14:paraId="5C1345CA" w14:textId="002A263D">
      <w:pPr>
        <w:pStyle w:val="Normal"/>
        <w:bidi w:val="0"/>
        <w:spacing w:before="300" w:beforeAutospacing="off" w:after="30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 the second phase of the SMS spam classifier project, we will implement innovative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solutions</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to enhance the accuracy and usability of the classifier. This phase builds upon the design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document</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created in Phase 1, focusing on improvements and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additional</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features. Here are the innovative components we will incorporate into the project:</w:t>
      </w:r>
    </w:p>
    <w:p w:rsidR="7AB85013" w:rsidP="7AB85013" w:rsidRDefault="7AB85013" w14:paraId="0F46E238" w14:textId="38714055">
      <w:pPr>
        <w:pStyle w:val="Heading2"/>
        <w:spacing w:before="480" w:beforeAutospacing="off" w:after="240" w:afterAutospacing="off"/>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36"/>
          <w:szCs w:val="36"/>
          <w:lang w:val="en-US"/>
        </w:rPr>
        <w:t>1. Deep Learning Model</w:t>
      </w:r>
    </w:p>
    <w:p w:rsidR="7AB85013" w:rsidP="7AB85013" w:rsidRDefault="7AB85013" w14:paraId="56873C26" w14:textId="4D6F6668">
      <w:pPr>
        <w:spacing w:before="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Innovation</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Implement a deep learning-based text classification model, such as a Convolutional Neural Network (CNN) or a Transformer-based model (e.g., BERT or GPT), to capture complex text patterns and improve classification accuracy.</w:t>
      </w:r>
    </w:p>
    <w:p w:rsidR="7AB85013" w:rsidP="7AB85013" w:rsidRDefault="7AB85013" w14:paraId="4DD27642" w14:textId="6CE69E2C">
      <w:pPr>
        <w:spacing w:before="30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Rationale</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Deep learning models have shown remarkable performance in natural language processing tasks. By incorporating a deep learning model, we aim to achieve higher accuracy in detecting spam messages, especially those with subtle and context-dependent cues.</w:t>
      </w:r>
    </w:p>
    <w:p w:rsidR="7AB85013" w:rsidP="7AB85013" w:rsidRDefault="7AB85013" w14:paraId="28F56B6C" w14:textId="60872697">
      <w:pPr>
        <w:pStyle w:val="Heading2"/>
        <w:spacing w:before="480" w:beforeAutospacing="off" w:after="240" w:afterAutospacing="off"/>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36"/>
          <w:szCs w:val="36"/>
          <w:lang w:val="en-US"/>
        </w:rPr>
        <w:t>2. Real-time SMS Classification</w:t>
      </w:r>
    </w:p>
    <w:p w:rsidR="7AB85013" w:rsidP="7AB85013" w:rsidRDefault="7AB85013" w14:paraId="436683CD" w14:textId="403DBD65">
      <w:pPr>
        <w:spacing w:before="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Innovation</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Develop a real-time SMS classification system that can classify incoming SMS messages as spam or ham instantly.</w:t>
      </w:r>
    </w:p>
    <w:p w:rsidR="7AB85013" w:rsidP="7AB85013" w:rsidRDefault="7AB85013" w14:paraId="2F635C54" w14:textId="6194685E">
      <w:pPr>
        <w:spacing w:before="30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Rationale</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Real-time processing ensures that users are protected from spam messages as soon as they arrive, enhancing the user experience. This feature will require integration with SMS gateways or mobile network APIs.</w:t>
      </w:r>
    </w:p>
    <w:p w:rsidR="7AB85013" w:rsidP="7AB85013" w:rsidRDefault="7AB85013" w14:paraId="44A2BE4B" w14:textId="101FE2AA">
      <w:pPr>
        <w:pStyle w:val="Heading2"/>
        <w:spacing w:before="480" w:beforeAutospacing="off" w:after="240" w:afterAutospacing="off"/>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36"/>
          <w:szCs w:val="36"/>
          <w:lang w:val="en-US"/>
        </w:rPr>
        <w:t>3. User Feedback and Iterative Learning</w:t>
      </w:r>
    </w:p>
    <w:p w:rsidR="7AB85013" w:rsidP="7AB85013" w:rsidRDefault="7AB85013" w14:paraId="681B70E0" w14:textId="1AFAB027">
      <w:pPr>
        <w:spacing w:before="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Innovation</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Implement a user feedback mechanism where users can report false positives or negatives. Use this feedback to retrain the model iteratively and improve accuracy over time.</w:t>
      </w:r>
    </w:p>
    <w:p w:rsidR="7AB85013" w:rsidP="7AB85013" w:rsidRDefault="7AB85013" w14:paraId="2ACE4BB4" w14:textId="500D3D7F">
      <w:pPr>
        <w:spacing w:before="30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Rationale</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User feedback is invaluable for refining the classifier. It allows us to adapt to evolving spamming techniques and minimize false positives, ensuring that legitimate messages are not wrongly classified as spam.</w:t>
      </w:r>
    </w:p>
    <w:p w:rsidR="7AB85013" w:rsidP="7AB85013" w:rsidRDefault="7AB85013" w14:paraId="0E7292A6" w14:textId="3B098ABB">
      <w:pPr>
        <w:pStyle w:val="Heading2"/>
        <w:spacing w:before="480" w:beforeAutospacing="off" w:after="240" w:afterAutospacing="off"/>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36"/>
          <w:szCs w:val="36"/>
          <w:lang w:val="en-US"/>
        </w:rPr>
        <w:t>4. Mobile App Integration</w:t>
      </w:r>
    </w:p>
    <w:p w:rsidR="7AB85013" w:rsidP="7AB85013" w:rsidRDefault="7AB85013" w14:paraId="39FDC957" w14:textId="53793EF9">
      <w:pPr>
        <w:spacing w:before="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Innovation</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Develop a mobile app that integrates the SMS spam classifier. Users can install the app, and incoming SMS messages will be classified within the app,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providing</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seamless and user-friendly experience.</w:t>
      </w:r>
    </w:p>
    <w:p w:rsidR="7AB85013" w:rsidP="7AB85013" w:rsidRDefault="7AB85013" w14:paraId="60C10E8A" w14:textId="721BDF3E">
      <w:pPr>
        <w:spacing w:before="30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Rationale</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Mobile app integration makes it convenient for users to access the spam classification service on their smartphones. It also allows for easy reporting of false positives/negatives and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provides</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user-friendly interface.</w:t>
      </w:r>
    </w:p>
    <w:p w:rsidR="7AB85013" w:rsidP="7AB85013" w:rsidRDefault="7AB85013" w14:paraId="6267DE92" w14:textId="3AF7FD21">
      <w:pPr>
        <w:pStyle w:val="Heading2"/>
        <w:spacing w:before="480" w:beforeAutospacing="off" w:after="240" w:afterAutospacing="off"/>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36"/>
          <w:szCs w:val="36"/>
          <w:lang w:val="en-US"/>
        </w:rPr>
        <w:t>5. Multilingual Support</w:t>
      </w:r>
    </w:p>
    <w:p w:rsidR="7AB85013" w:rsidP="7AB85013" w:rsidRDefault="7AB85013" w14:paraId="4CF7377F" w14:textId="1F1CA3FC">
      <w:pPr>
        <w:spacing w:before="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Innovation</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Extend the classifier's capabilities to handle multiple languages. Implement language detection to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identify</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language of the incoming SMS and apply language-specific models for classification.</w:t>
      </w:r>
    </w:p>
    <w:p w:rsidR="7AB85013" w:rsidP="7AB85013" w:rsidRDefault="7AB85013" w14:paraId="04FC095D" w14:textId="201021FA">
      <w:pPr>
        <w:spacing w:before="30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Rationale</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SMS spam can occur in multiple languages, and users in diverse regions may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benefit</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from multilingual support. This feature enhances the classifier's versatility and usability.</w:t>
      </w:r>
    </w:p>
    <w:p w:rsidR="7AB85013" w:rsidP="7AB85013" w:rsidRDefault="7AB85013" w14:paraId="1E7DB20D" w14:textId="64C0E95E">
      <w:pPr>
        <w:pStyle w:val="Heading2"/>
        <w:spacing w:before="480" w:beforeAutospacing="off" w:after="240" w:afterAutospacing="off"/>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36"/>
          <w:szCs w:val="36"/>
          <w:lang w:val="en-US"/>
        </w:rPr>
        <w:t>6. Performance Monitoring and Scalability</w:t>
      </w:r>
    </w:p>
    <w:p w:rsidR="7AB85013" w:rsidP="7AB85013" w:rsidRDefault="7AB85013" w14:paraId="3F155CE8" w14:textId="0A6F3E61">
      <w:pPr>
        <w:spacing w:before="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Innovation</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Implement performance monitoring and scalability features to ensure that the classifier can handle a large volume of SMS messages efficiently without compromising speed or accuracy.</w:t>
      </w:r>
    </w:p>
    <w:p w:rsidR="7AB85013" w:rsidP="7AB85013" w:rsidRDefault="7AB85013" w14:paraId="107EBE02" w14:textId="2FEA90B1">
      <w:pPr>
        <w:spacing w:before="30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Rationale</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As the user base grows,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it's</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crucial to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monitor</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system performance and scale resources accordingly. This ensures that the classifier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remains</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responsive and reliable.</w:t>
      </w:r>
    </w:p>
    <w:p w:rsidR="7AB85013" w:rsidP="7AB85013" w:rsidRDefault="7AB85013" w14:paraId="2B5CA849" w14:textId="36C79883">
      <w:pPr>
        <w:pStyle w:val="Heading2"/>
        <w:spacing w:before="480" w:beforeAutospacing="off" w:after="240" w:afterAutospacing="off"/>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36"/>
          <w:szCs w:val="36"/>
          <w:lang w:val="en-US"/>
        </w:rPr>
        <w:t>7. Compliance with Privacy Regulations</w:t>
      </w:r>
    </w:p>
    <w:p w:rsidR="7AB85013" w:rsidP="7AB85013" w:rsidRDefault="7AB85013" w14:paraId="7358DE23" w14:textId="31E17B60">
      <w:pPr>
        <w:spacing w:before="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Innovation</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Integrate privacy features to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comply with</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data protection regulations. Implement mechanisms for user consent, data anonymization, and secure data handling.</w:t>
      </w:r>
    </w:p>
    <w:p w:rsidR="7AB85013" w:rsidP="7AB85013" w:rsidRDefault="7AB85013" w14:paraId="67EE4E9F" w14:textId="437CE01D">
      <w:pPr>
        <w:spacing w:before="300" w:beforeAutospacing="off" w:after="30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24"/>
          <w:szCs w:val="24"/>
          <w:lang w:val="en-US"/>
        </w:rPr>
        <w:t>Rationale</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Ensuring compliance with privacy regulations is essential to build trust with users and avoid legal issues. It also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demonstrates</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commitment to protecting user data.</w:t>
      </w:r>
    </w:p>
    <w:p w:rsidR="7AB85013" w:rsidP="7AB85013" w:rsidRDefault="7AB85013" w14:paraId="41016B78" w14:textId="6BC6E200">
      <w:pPr>
        <w:pStyle w:val="Heading2"/>
        <w:spacing w:before="480" w:beforeAutospacing="off" w:after="240" w:afterAutospacing="off"/>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7AB85013" w:rsidR="7AB85013">
        <w:rPr>
          <w:rFonts w:ascii="system-ui" w:hAnsi="system-ui" w:eastAsia="system-ui" w:cs="system-ui"/>
          <w:b w:val="1"/>
          <w:bCs w:val="1"/>
          <w:i w:val="0"/>
          <w:iCs w:val="0"/>
          <w:caps w:val="0"/>
          <w:smallCaps w:val="0"/>
          <w:noProof w:val="0"/>
          <w:color w:val="000000" w:themeColor="text1" w:themeTint="FF" w:themeShade="FF"/>
          <w:sz w:val="36"/>
          <w:szCs w:val="36"/>
          <w:lang w:val="en-US"/>
        </w:rPr>
        <w:t>Conclusion</w:t>
      </w:r>
    </w:p>
    <w:p w:rsidR="7AB85013" w:rsidP="7AB85013" w:rsidRDefault="7AB85013" w14:paraId="2630ADAA" w14:textId="364F0591">
      <w:pPr>
        <w:pStyle w:val="Normal"/>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The innovative components outlined in this document aim to take the SMS spam classifier to the next level. By incorporating deep learning, real-time processing, user feedback, mobile app integration, multilingual support, performance monitoring, and privacy compliance, we create a comprehensive and user-centric solution for combating SMS spam effectively. This phase will require careful planning, development, and testing to ensure the </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successful</w:t>
      </w:r>
      <w:r w:rsidRPr="7AB85013" w:rsidR="7AB8501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integration of these innovations into the SMS spam classifier.</w:t>
      </w:r>
    </w:p>
    <w:p w:rsidR="7AB85013" w:rsidP="7AB85013" w:rsidRDefault="7AB85013" w14:paraId="69B539D2" w14:textId="5A4CA017">
      <w:pPr>
        <w:pStyle w:val="Normal"/>
        <w:rPr>
          <w:rFonts w:ascii="system-ui" w:hAnsi="system-ui" w:eastAsia="system-ui" w:cs="system-ui"/>
          <w:b w:val="1"/>
          <w:bCs w:val="1"/>
          <w:i w:val="0"/>
          <w:iCs w:val="0"/>
          <w:caps w:val="0"/>
          <w:smallCaps w:val="0"/>
          <w:noProof w:val="0"/>
          <w:color w:val="000000" w:themeColor="text1" w:themeTint="FF" w:themeShade="FF"/>
          <w:sz w:val="54"/>
          <w:szCs w:val="5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532A29"/>
    <w:rsid w:val="4C532A29"/>
    <w:rsid w:val="7AB8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2A29"/>
  <w15:chartTrackingRefBased/>
  <w15:docId w15:val="{FE0975FD-49CC-4257-9FE7-8AB3A73FDE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2023-09-23T10:45:39.9693991Z</dcterms:created>
  <dcterms:modified xsi:type="dcterms:W3CDTF">2023-09-23T10:49:03.1856782Z</dcterms:modified>
  <dc:creator>Hari Haran</dc:creator>
  <lastModifiedBy>Hari Haran</lastModifiedBy>
</coreProperties>
</file>