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081D0" w14:textId="04B5016C" w:rsidR="00D371EA" w:rsidRDefault="00B847DF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ZHARI_INTAB_PROG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zhari_intab_prog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BEGIN OF LINE</w:t>
      </w:r>
      <w:r>
        <w:rPr>
          <w:rStyle w:val="l0s551"/>
        </w:rPr>
        <w:t>,  </w:t>
      </w:r>
      <w:r>
        <w:rPr>
          <w:rStyle w:val="l0s311"/>
        </w:rPr>
        <w:t>" field 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col_1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col_2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TABLE OF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  </w:t>
      </w:r>
      <w:r>
        <w:rPr>
          <w:rStyle w:val="l0s551"/>
        </w:rPr>
        <w:t>=  </w:t>
      </w:r>
      <w:r>
        <w:rPr>
          <w:rStyle w:val="l0s331"/>
        </w:rPr>
        <w:t>'UST'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col_2  </w:t>
      </w:r>
      <w:r>
        <w:rPr>
          <w:rStyle w:val="l0s551"/>
        </w:rPr>
        <w:t>=  </w:t>
      </w:r>
      <w:r>
        <w:rPr>
          <w:rStyle w:val="l0s331"/>
        </w:rPr>
        <w:t>'TECHNOLOGIES'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LINE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*REFRESH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331"/>
        </w:rPr>
        <w:t>'INTERNAL TABLE IS EMPTY'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line 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FREE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Append Insert modify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pname</w:t>
      </w:r>
      <w:proofErr w:type="spellEnd"/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itab </w:t>
      </w:r>
      <w:r>
        <w:rPr>
          <w:rStyle w:val="l0s521"/>
        </w:rPr>
        <w:t>like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wa_prod </w:t>
      </w:r>
      <w:r>
        <w:rPr>
          <w:rStyle w:val="l0s521"/>
        </w:rPr>
        <w:t>with NON-UNIQUE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'Orange'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*append </w:t>
      </w:r>
      <w:proofErr w:type="spellStart"/>
      <w:r>
        <w:rPr>
          <w:rStyle w:val="l0s311"/>
        </w:rPr>
        <w:t>wa_prod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'tangerine'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*APPEND </w:t>
      </w:r>
      <w:proofErr w:type="spellStart"/>
      <w:r>
        <w:rPr>
          <w:rStyle w:val="l0s311"/>
        </w:rPr>
        <w:t>wa_prod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'Apple'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30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index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331"/>
        </w:rPr>
        <w:t>'INTERNAL TABLE IS EMPTY'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"READ TABLE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INTO </w:t>
      </w:r>
      <w:proofErr w:type="spellStart"/>
      <w:r>
        <w:rPr>
          <w:rStyle w:val="l0s311"/>
        </w:rPr>
        <w:t>wa_prod</w:t>
      </w:r>
      <w:proofErr w:type="spellEnd"/>
      <w:r>
        <w:rPr>
          <w:rStyle w:val="l0s311"/>
        </w:rPr>
        <w:t> INDEX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wa_prod-pid</w:t>
      </w:r>
      <w:proofErr w:type="spellEnd"/>
      <w:r>
        <w:rPr>
          <w:rStyle w:val="l0s311"/>
        </w:rPr>
        <w:t> = 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wa_prod-pname</w:t>
      </w:r>
      <w:proofErr w:type="spellEnd"/>
      <w:r>
        <w:rPr>
          <w:rStyle w:val="l0s311"/>
        </w:rPr>
        <w:t> = 'Banana'.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wa_prod-mrp</w:t>
      </w:r>
      <w:proofErr w:type="spellEnd"/>
      <w:r>
        <w:rPr>
          <w:rStyle w:val="l0s311"/>
        </w:rPr>
        <w:t> = 45.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"modify </w:t>
      </w:r>
      <w:proofErr w:type="spellStart"/>
      <w:r>
        <w:rPr>
          <w:rStyle w:val="l0s311"/>
        </w:rPr>
        <w:t>itab</w:t>
      </w:r>
      <w:proofErr w:type="spellEnd"/>
      <w:r>
        <w:rPr>
          <w:rStyle w:val="l0s311"/>
        </w:rPr>
        <w:t> from </w:t>
      </w:r>
      <w:proofErr w:type="spellStart"/>
      <w:r>
        <w:rPr>
          <w:rStyle w:val="l0s311"/>
        </w:rPr>
        <w:t>wa_prod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pname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mrp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50D37D60" w14:textId="0BE83A5E" w:rsidR="00B847DF" w:rsidRDefault="00B847DF">
      <w:r w:rsidRPr="00B847DF">
        <w:drawing>
          <wp:inline distT="0" distB="0" distL="0" distR="0" wp14:anchorId="6713D04F" wp14:editId="200EB359">
            <wp:extent cx="5731510" cy="3223895"/>
            <wp:effectExtent l="0" t="0" r="2540" b="0"/>
            <wp:docPr id="149578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82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DF"/>
    <w:rsid w:val="00A62E50"/>
    <w:rsid w:val="00B847DF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B6A5"/>
  <w15:chartTrackingRefBased/>
  <w15:docId w15:val="{1B29BCE5-BFAC-4FB5-8682-A0F1BDF8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B847D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B847D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847D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847D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847D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847D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2024-05-13T13:33:00Z</dcterms:created>
  <dcterms:modified xsi:type="dcterms:W3CDTF">2024-05-13T13:36:00Z</dcterms:modified>
</cp:coreProperties>
</file>