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20 - 25 July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20 -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80" w:lineRule="auto"/>
        <w:rPr/>
      </w:pPr>
      <w:bookmarkStart w:colFirst="0" w:colLast="0" w:name="_gamyvpnu6fn7" w:id="1"/>
      <w:bookmarkEnd w:id="1"/>
      <w:r w:rsidDel="00000000" w:rsidR="00000000" w:rsidRPr="00000000">
        <w:rPr>
          <w:rtl w:val="0"/>
        </w:rPr>
        <w:t xml:space="preserve">SOLID Principles – Summary Notes</w:t>
      </w:r>
    </w:p>
    <w:p w:rsidR="00000000" w:rsidDel="00000000" w:rsidP="00000000" w:rsidRDefault="00000000" w:rsidRPr="00000000" w14:paraId="00000005">
      <w:pPr>
        <w:pStyle w:val="Heading4"/>
        <w:spacing w:before="280" w:lineRule="auto"/>
        <w:rPr/>
      </w:pPr>
      <w:bookmarkStart w:colFirst="0" w:colLast="0" w:name="_rlh7nwi2wun2" w:id="2"/>
      <w:bookmarkEnd w:id="2"/>
      <w:r w:rsidDel="00000000" w:rsidR="00000000" w:rsidRPr="00000000">
        <w:rPr>
          <w:rtl w:val="0"/>
        </w:rPr>
        <w:t xml:space="preserve">1. S — Single Responsibility Principle (SRP)</w:t>
      </w:r>
    </w:p>
    <w:p w:rsidR="00000000" w:rsidDel="00000000" w:rsidP="00000000" w:rsidRDefault="00000000" w:rsidRPr="00000000" w14:paraId="00000006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 class should have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only one reason to change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class should focus on </w:t>
      </w:r>
      <w:r w:rsidDel="00000000" w:rsidR="00000000" w:rsidRPr="00000000">
        <w:rPr>
          <w:b w:val="1"/>
          <w:rtl w:val="0"/>
        </w:rPr>
        <w:t xml:space="preserve">one task or functionality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better </w:t>
      </w:r>
      <w:r w:rsidDel="00000000" w:rsidR="00000000" w:rsidRPr="00000000">
        <w:rPr>
          <w:b w:val="1"/>
          <w:rtl w:val="0"/>
        </w:rPr>
        <w:t xml:space="preserve">modularity and maintainability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Split classes based on </w:t>
      </w:r>
      <w:r w:rsidDel="00000000" w:rsidR="00000000" w:rsidRPr="00000000">
        <w:rPr>
          <w:b w:val="1"/>
          <w:rtl w:val="0"/>
        </w:rPr>
        <w:t xml:space="preserve">separation of concerns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k1ss9dbnob2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2. O — Open/Closed Principle (OCP)</w:t>
      </w:r>
    </w:p>
    <w:p w:rsidR="00000000" w:rsidDel="00000000" w:rsidP="00000000" w:rsidRDefault="00000000" w:rsidRPr="00000000" w14:paraId="0000000B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Software entities should be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open for extension, but closed for modification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features should be added by </w:t>
      </w:r>
      <w:r w:rsidDel="00000000" w:rsidR="00000000" w:rsidRPr="00000000">
        <w:rPr>
          <w:b w:val="1"/>
          <w:rtl w:val="0"/>
        </w:rPr>
        <w:t xml:space="preserve">extending</w:t>
      </w:r>
      <w:r w:rsidDel="00000000" w:rsidR="00000000" w:rsidRPr="00000000">
        <w:rPr>
          <w:rtl w:val="0"/>
        </w:rPr>
        <w:t xml:space="preserve">, not changing existing code.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use of </w:t>
      </w:r>
      <w:r w:rsidDel="00000000" w:rsidR="00000000" w:rsidRPr="00000000">
        <w:rPr>
          <w:b w:val="1"/>
          <w:rtl w:val="0"/>
        </w:rPr>
        <w:t xml:space="preserve">abstraction, inheritance, and polymorphism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Prefer </w:t>
      </w:r>
      <w:r w:rsidDel="00000000" w:rsidR="00000000" w:rsidRPr="00000000">
        <w:rPr>
          <w:b w:val="1"/>
          <w:rtl w:val="0"/>
        </w:rPr>
        <w:t xml:space="preserve">interfaces and abstract classes</w:t>
      </w:r>
      <w:r w:rsidDel="00000000" w:rsidR="00000000" w:rsidRPr="00000000">
        <w:rPr>
          <w:rtl w:val="0"/>
        </w:rPr>
        <w:t xml:space="preserve"> for future extension.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jp0aim170paa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3. L — Liskov Substitution Principle (LSP)</w:t>
      </w:r>
    </w:p>
    <w:p w:rsidR="00000000" w:rsidDel="00000000" w:rsidP="00000000" w:rsidRDefault="00000000" w:rsidRPr="00000000" w14:paraId="00000010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Subtypes must be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substitutable for their base types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Derived classes should not </w:t>
      </w:r>
      <w:r w:rsidDel="00000000" w:rsidR="00000000" w:rsidRPr="00000000">
        <w:rPr>
          <w:b w:val="1"/>
          <w:rtl w:val="0"/>
        </w:rPr>
        <w:t xml:space="preserve">break the behavior</w:t>
      </w:r>
      <w:r w:rsidDel="00000000" w:rsidR="00000000" w:rsidRPr="00000000">
        <w:rPr>
          <w:rtl w:val="0"/>
        </w:rPr>
        <w:t xml:space="preserve"> of the base class.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polymorphism works safely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Avoid designing parent classes with methods that don’t apply to all children.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8cruhlasyfvs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4. I — Interface Segregation Principle (ISP)</w:t>
      </w:r>
    </w:p>
    <w:p w:rsidR="00000000" w:rsidDel="00000000" w:rsidP="00000000" w:rsidRDefault="00000000" w:rsidRPr="00000000" w14:paraId="00000015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No class should be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forced to implement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methods it does not use.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smaller, role-specific interfaces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</w:t>
      </w:r>
      <w:r w:rsidDel="00000000" w:rsidR="00000000" w:rsidRPr="00000000">
        <w:rPr>
          <w:b w:val="1"/>
          <w:rtl w:val="0"/>
        </w:rPr>
        <w:t xml:space="preserve">cleaner contracts</w:t>
      </w:r>
      <w:r w:rsidDel="00000000" w:rsidR="00000000" w:rsidRPr="00000000">
        <w:rPr>
          <w:rtl w:val="0"/>
        </w:rPr>
        <w:t xml:space="preserve"> between interfaces and implementers.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Split large interfaces into </w:t>
      </w:r>
      <w:r w:rsidDel="00000000" w:rsidR="00000000" w:rsidRPr="00000000">
        <w:rPr>
          <w:b w:val="1"/>
          <w:rtl w:val="0"/>
        </w:rPr>
        <w:t xml:space="preserve">cohesive, meaningful parts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1b5hr1ob1v63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5. D — Dependency Inversion Principle (DIP)</w:t>
      </w:r>
    </w:p>
    <w:p w:rsidR="00000000" w:rsidDel="00000000" w:rsidP="00000000" w:rsidRDefault="00000000" w:rsidRPr="00000000" w14:paraId="0000001A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High-level modules should not depend on low-level modules.</w:t>
      </w:r>
    </w:p>
    <w:p w:rsidR="00000000" w:rsidDel="00000000" w:rsidP="00000000" w:rsidRDefault="00000000" w:rsidRPr="00000000" w14:paraId="0000001B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Both should depend on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abstractions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 tight coupling between classes.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interfaces or abstract classes</w:t>
      </w:r>
      <w:r w:rsidDel="00000000" w:rsidR="00000000" w:rsidRPr="00000000">
        <w:rPr>
          <w:rtl w:val="0"/>
        </w:rPr>
        <w:t xml:space="preserve"> to inject dependencies.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b w:val="1"/>
          <w:rtl w:val="0"/>
        </w:rPr>
        <w:t xml:space="preserve">constructor injection or interfaces</w:t>
      </w:r>
      <w:r w:rsidDel="00000000" w:rsidR="00000000" w:rsidRPr="00000000">
        <w:rPr>
          <w:rtl w:val="0"/>
        </w:rPr>
        <w:t xml:space="preserve"> to manage dependencies.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before="280" w:lineRule="auto"/>
        <w:rPr/>
      </w:pPr>
      <w:bookmarkStart w:colFirst="0" w:colLast="0" w:name="_i3ueqtkvgjsn" w:id="7"/>
      <w:bookmarkEnd w:id="7"/>
      <w:r w:rsidDel="00000000" w:rsidR="00000000" w:rsidRPr="00000000">
        <w:rPr>
          <w:rtl w:val="0"/>
        </w:rPr>
        <w:t xml:space="preserve">Notes for Task 3 – UML Class Diagram (SRP)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UML diagram represents the </w:t>
      </w:r>
      <w:r w:rsidDel="00000000" w:rsidR="00000000" w:rsidRPr="00000000">
        <w:rPr>
          <w:b w:val="1"/>
          <w:rtl w:val="0"/>
        </w:rPr>
        <w:t xml:space="preserve">Single Responsibility Principle (SRP)</w:t>
      </w:r>
      <w:r w:rsidDel="00000000" w:rsidR="00000000" w:rsidRPr="00000000">
        <w:rPr>
          <w:rtl w:val="0"/>
        </w:rPr>
        <w:t xml:space="preserve"> applied to a Book class.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diagram includes three classes: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Task3_Book: Holds data (title, author, price) and provides getter methods.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Task3_TitleFormatter: Has a method to format the book title — only concerned with </w:t>
      </w:r>
      <w:r w:rsidDel="00000000" w:rsidR="00000000" w:rsidRPr="00000000">
        <w:rPr>
          <w:b w:val="1"/>
          <w:rtl w:val="0"/>
        </w:rPr>
        <w:t xml:space="preserve">presentation logic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Task3_DiscountCalculator: Has a method to calculate discounted price — only handles </w:t>
      </w:r>
      <w:r w:rsidDel="00000000" w:rsidR="00000000" w:rsidRPr="00000000">
        <w:rPr>
          <w:b w:val="1"/>
          <w:rtl w:val="0"/>
        </w:rPr>
        <w:t xml:space="preserve">pricing logic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Arrows in the diagram indicate </w:t>
      </w:r>
      <w:r w:rsidDel="00000000" w:rsidR="00000000" w:rsidRPr="00000000">
        <w:rPr>
          <w:b w:val="1"/>
          <w:rtl w:val="0"/>
        </w:rPr>
        <w:t xml:space="preserve">dependency (uses-a)</w:t>
      </w:r>
      <w:r w:rsidDel="00000000" w:rsidR="00000000" w:rsidRPr="00000000">
        <w:rPr>
          <w:rtl w:val="0"/>
        </w:rPr>
        <w:t xml:space="preserve"> relationships: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Both formatter and calculator classes depend on Task3_Book.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class has </w:t>
      </w:r>
      <w:r w:rsidDel="00000000" w:rsidR="00000000" w:rsidRPr="00000000">
        <w:rPr>
          <w:b w:val="1"/>
          <w:rtl w:val="0"/>
        </w:rPr>
        <w:t xml:space="preserve">one clearly defined responsibility</w:t>
      </w:r>
      <w:r w:rsidDel="00000000" w:rsidR="00000000" w:rsidRPr="00000000">
        <w:rPr>
          <w:rtl w:val="0"/>
        </w:rPr>
        <w:t xml:space="preserve">, matching the SRP goal.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separation also helps in </w:t>
      </w: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future refactoring</w:t>
      </w:r>
      <w:r w:rsidDel="00000000" w:rsidR="00000000" w:rsidRPr="00000000">
        <w:rPr>
          <w:rtl w:val="0"/>
        </w:rPr>
        <w:t xml:space="preserve">, since changes in formatting or discount logic won’t affect the Book class.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