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84FB2" w14:textId="77777777" w:rsidR="00142E7F" w:rsidRDefault="00142E7F" w:rsidP="00965A03">
      <w:pPr>
        <w:rPr>
          <w:b/>
          <w:bCs/>
          <w:sz w:val="28"/>
          <w:szCs w:val="28"/>
        </w:rPr>
      </w:pPr>
      <w:r>
        <w:rPr>
          <w:rFonts w:eastAsia="Times New Roman" w:cs="Times New Roman"/>
        </w:rPr>
        <w:t xml:space="preserve">The first two assessments you will be receiving are the PI and TET. Once these assessments have been completed and reviewed, we will follow up in an email to let you know if the final assessment, the PET, is necessary for you to complete. The TET and PET assessments are timed and to be completed after the PI survey. </w:t>
      </w:r>
      <w:r>
        <w:rPr>
          <w:rStyle w:val="Strong"/>
          <w:rFonts w:eastAsia="Times New Roman" w:cs="Times New Roman"/>
          <w:i/>
          <w:iCs/>
        </w:rPr>
        <w:t>Please read through the information below to familiarize yourself with all three assessments.</w:t>
      </w:r>
    </w:p>
    <w:p w14:paraId="59660C3F" w14:textId="77777777" w:rsidR="00142E7F" w:rsidRDefault="00142E7F" w:rsidP="00965A03">
      <w:pPr>
        <w:rPr>
          <w:b/>
          <w:bCs/>
          <w:sz w:val="28"/>
          <w:szCs w:val="28"/>
        </w:rPr>
      </w:pPr>
    </w:p>
    <w:p w14:paraId="3AF0A9A6" w14:textId="77777777" w:rsidR="00965A03" w:rsidRPr="00965A03" w:rsidRDefault="00965A03" w:rsidP="00965A03">
      <w:r>
        <w:rPr>
          <w:b/>
          <w:bCs/>
          <w:sz w:val="28"/>
          <w:szCs w:val="28"/>
        </w:rPr>
        <w:t xml:space="preserve">1. </w:t>
      </w:r>
      <w:r w:rsidRPr="00965A03">
        <w:rPr>
          <w:b/>
          <w:bCs/>
          <w:sz w:val="28"/>
          <w:szCs w:val="28"/>
        </w:rPr>
        <w:t>Predictive Index Survey [PI] </w:t>
      </w:r>
      <w:r w:rsidRPr="00965A03">
        <w:t xml:space="preserve">An email from </w:t>
      </w:r>
      <w:proofErr w:type="spellStart"/>
      <w:r w:rsidRPr="00965A03">
        <w:t>AccessPI</w:t>
      </w:r>
      <w:proofErr w:type="spellEnd"/>
      <w:r w:rsidRPr="00965A03">
        <w:t xml:space="preserve"> will contain information to take the first assessment called the PI survey.  The PI Survey collects information about candidate’s personality traits and </w:t>
      </w:r>
      <w:proofErr w:type="gramStart"/>
      <w:r w:rsidRPr="00965A03">
        <w:t>preferences that enables</w:t>
      </w:r>
      <w:proofErr w:type="gramEnd"/>
      <w:r w:rsidRPr="00965A03">
        <w:t xml:space="preserve"> </w:t>
      </w:r>
      <w:proofErr w:type="spellStart"/>
      <w:r w:rsidRPr="00965A03">
        <w:t>InterSystems</w:t>
      </w:r>
      <w:proofErr w:type="spellEnd"/>
      <w:r w:rsidRPr="00965A03">
        <w:t xml:space="preserve"> to ensure candidates are placed into positions that fit them well, where they will be happy, grow and thrive. The PI Survey should be taken prior to the completion of any other assessments and is administered in </w:t>
      </w:r>
      <w:r w:rsidR="00142E7F">
        <w:t xml:space="preserve">your native </w:t>
      </w:r>
      <w:bookmarkStart w:id="0" w:name="_GoBack"/>
      <w:bookmarkEnd w:id="0"/>
      <w:r w:rsidR="00142E7F">
        <w:t>language to guarantee accuracy</w:t>
      </w:r>
      <w:r w:rsidRPr="00965A03">
        <w:t>. There is no time limit for the PI Survey.</w:t>
      </w:r>
    </w:p>
    <w:p w14:paraId="3DA91A33" w14:textId="77777777" w:rsidR="00965A03" w:rsidRPr="00965A03" w:rsidRDefault="00965A03" w:rsidP="00965A03">
      <w:r w:rsidRPr="00965A03">
        <w:t> </w:t>
      </w:r>
    </w:p>
    <w:p w14:paraId="1B5EE8A7" w14:textId="77777777" w:rsidR="00965A03" w:rsidRDefault="00965A03" w:rsidP="00965A03">
      <w:r>
        <w:rPr>
          <w:b/>
          <w:bCs/>
          <w:sz w:val="28"/>
          <w:szCs w:val="28"/>
        </w:rPr>
        <w:t xml:space="preserve">2. </w:t>
      </w:r>
      <w:r w:rsidRPr="00965A03">
        <w:rPr>
          <w:b/>
          <w:bCs/>
          <w:sz w:val="28"/>
          <w:szCs w:val="28"/>
        </w:rPr>
        <w:t>Technical Employment Test [TET]</w:t>
      </w:r>
      <w:r w:rsidRPr="00965A03">
        <w:rPr>
          <w:sz w:val="28"/>
          <w:szCs w:val="28"/>
        </w:rPr>
        <w:t> </w:t>
      </w:r>
      <w:r w:rsidRPr="00965A03">
        <w:t xml:space="preserve">An email from </w:t>
      </w:r>
      <w:proofErr w:type="spellStart"/>
      <w:r w:rsidRPr="00965A03">
        <w:t>VirtualTestToolbox</w:t>
      </w:r>
      <w:proofErr w:type="spellEnd"/>
      <w:r w:rsidRPr="00965A03">
        <w:t xml:space="preserve"> will contain the link and credentials to access the Technical Employment Test.  The Technical Employment Test is an in-house tool designed to determine an individual's ability to learn new technology very quickly by assessing his/her ability to apply pure logic. It assumes no previous knowledge or experience, and requires you to learn and apply new (and sometimes complex) concepts as the test progresses</w:t>
      </w:r>
      <w:proofErr w:type="gramStart"/>
      <w:r w:rsidRPr="00965A03">
        <w:t>. </w:t>
      </w:r>
      <w:proofErr w:type="gramEnd"/>
      <w:r w:rsidRPr="00965A03">
        <w:t>  </w:t>
      </w:r>
    </w:p>
    <w:p w14:paraId="23100525" w14:textId="77777777" w:rsidR="00965A03" w:rsidRDefault="00965A03" w:rsidP="00965A03"/>
    <w:p w14:paraId="38A211F1" w14:textId="77777777" w:rsidR="00965A03" w:rsidRDefault="00965A03" w:rsidP="00965A03">
      <w:r w:rsidRPr="00965A03">
        <w:t xml:space="preserve">The test comprises 20 multiple </w:t>
      </w:r>
      <w:proofErr w:type="gramStart"/>
      <w:r w:rsidRPr="00965A03">
        <w:t>choice</w:t>
      </w:r>
      <w:proofErr w:type="gramEnd"/>
      <w:r w:rsidRPr="00965A03">
        <w:t xml:space="preserve"> questions and is </w:t>
      </w:r>
      <w:r w:rsidRPr="00965A03">
        <w:rPr>
          <w:u w:val="single"/>
        </w:rPr>
        <w:t>time limited to 30 minutes</w:t>
      </w:r>
      <w:r w:rsidRPr="00965A03">
        <w:t xml:space="preserve">. You can take the test at your own convenience but must complete it in one sitting, and it is recommended you take it in an environment with no distractions. Please note - it is important that you only apply the concepts introduced within the test and are not tempted to "assume" the logic follows patterns you may have encountered in previous learning.  Please answer all 20 multiple choice questions within the time </w:t>
      </w:r>
      <w:proofErr w:type="gramStart"/>
      <w:r w:rsidRPr="00965A03">
        <w:t>frame as </w:t>
      </w:r>
      <w:r w:rsidRPr="00965A03">
        <w:rPr>
          <w:u w:val="single"/>
        </w:rPr>
        <w:t>a</w:t>
      </w:r>
      <w:proofErr w:type="gramEnd"/>
      <w:r w:rsidRPr="00965A03">
        <w:rPr>
          <w:u w:val="single"/>
        </w:rPr>
        <w:t xml:space="preserve"> blank answer is a wrong answer</w:t>
      </w:r>
      <w:r w:rsidRPr="00965A03">
        <w:t>.  All the information you require will be given to you and all rules once given are true throughout the entire assessment</w:t>
      </w:r>
      <w:proofErr w:type="gramStart"/>
      <w:r w:rsidRPr="00965A03">
        <w:t>. </w:t>
      </w:r>
      <w:proofErr w:type="gramEnd"/>
      <w:r w:rsidRPr="00965A03">
        <w:t>  </w:t>
      </w:r>
    </w:p>
    <w:p w14:paraId="3C97188D" w14:textId="77777777" w:rsidR="00965A03" w:rsidRDefault="00965A03" w:rsidP="00965A03"/>
    <w:p w14:paraId="0B95B670" w14:textId="77777777" w:rsidR="00965A03" w:rsidRPr="00965A03" w:rsidRDefault="00965A03" w:rsidP="00965A03">
      <w:r w:rsidRPr="00965A03">
        <w:rPr>
          <w:b/>
          <w:bCs/>
        </w:rPr>
        <w:t>PLEASE NOTE:</w:t>
      </w:r>
      <w:r w:rsidRPr="00965A03">
        <w:t>  On the left-hand side of this test, functionality allows you to move back and forth through the individual questions. If you need to skip a question, take note of it and come back to it.  </w:t>
      </w:r>
      <w:r w:rsidRPr="00965A03">
        <w:rPr>
          <w:u w:val="single"/>
        </w:rPr>
        <w:t>Please revisit your skipped/questionable items BEFORE completing the 20th question as it will complete your test and log you out</w:t>
      </w:r>
      <w:r w:rsidRPr="00965A03">
        <w:t>.</w:t>
      </w:r>
    </w:p>
    <w:p w14:paraId="098498AB" w14:textId="77777777" w:rsidR="00965A03" w:rsidRPr="00965A03" w:rsidRDefault="00965A03" w:rsidP="00965A03">
      <w:r w:rsidRPr="00965A03">
        <w:t> </w:t>
      </w:r>
    </w:p>
    <w:p w14:paraId="3EE19184" w14:textId="77777777" w:rsidR="00965A03" w:rsidRDefault="00965A03" w:rsidP="00965A03">
      <w:r>
        <w:rPr>
          <w:b/>
          <w:bCs/>
          <w:sz w:val="28"/>
          <w:szCs w:val="28"/>
        </w:rPr>
        <w:t xml:space="preserve">3. </w:t>
      </w:r>
      <w:r w:rsidRPr="00965A03">
        <w:rPr>
          <w:b/>
          <w:bCs/>
          <w:sz w:val="28"/>
          <w:szCs w:val="28"/>
        </w:rPr>
        <w:t>Professional Employment Test</w:t>
      </w:r>
      <w:r>
        <w:rPr>
          <w:b/>
          <w:bCs/>
          <w:sz w:val="28"/>
          <w:szCs w:val="28"/>
        </w:rPr>
        <w:t xml:space="preserve"> </w:t>
      </w:r>
      <w:r w:rsidRPr="00965A03">
        <w:rPr>
          <w:b/>
          <w:bCs/>
          <w:sz w:val="28"/>
          <w:szCs w:val="28"/>
        </w:rPr>
        <w:t>[PET] </w:t>
      </w:r>
      <w:r w:rsidRPr="00965A03">
        <w:t xml:space="preserve">An email from Pan Registration will contain the link and login information to access the Professional Employment Test. The PET is an online assessment of cognitive abilities.  Questions are based on the language and situations commonly encountered in business settings. The PET contains 20 </w:t>
      </w:r>
      <w:proofErr w:type="gramStart"/>
      <w:r w:rsidRPr="00965A03">
        <w:t>multiple choice</w:t>
      </w:r>
      <w:proofErr w:type="gramEnd"/>
      <w:r w:rsidRPr="00965A03">
        <w:t xml:space="preserve"> items which include the following areas: data interpretation, reasoning, quantitative problem solving, and reading comprehension. There is a </w:t>
      </w:r>
      <w:proofErr w:type="gramStart"/>
      <w:r w:rsidRPr="00965A03">
        <w:rPr>
          <w:u w:val="single"/>
        </w:rPr>
        <w:t>45 minute</w:t>
      </w:r>
      <w:proofErr w:type="gramEnd"/>
      <w:r w:rsidRPr="00965A03">
        <w:rPr>
          <w:u w:val="single"/>
        </w:rPr>
        <w:t xml:space="preserve"> time limit</w:t>
      </w:r>
      <w:r w:rsidRPr="00965A03">
        <w:t>.  Please answer all the qu</w:t>
      </w:r>
      <w:r>
        <w:t>estions within the time frame, </w:t>
      </w:r>
      <w:r w:rsidRPr="00965A03">
        <w:t>as </w:t>
      </w:r>
      <w:r w:rsidRPr="00965A03">
        <w:rPr>
          <w:u w:val="single"/>
        </w:rPr>
        <w:t>a blank answer is a wrong answer</w:t>
      </w:r>
      <w:r w:rsidRPr="00965A03">
        <w:t xml:space="preserve">.  We have several </w:t>
      </w:r>
      <w:r w:rsidRPr="00965A03">
        <w:lastRenderedPageBreak/>
        <w:t>languages for this tool; please let me know which language you prefer to take if not English</w:t>
      </w:r>
      <w:proofErr w:type="gramStart"/>
      <w:r w:rsidRPr="00965A03">
        <w:t>. </w:t>
      </w:r>
      <w:proofErr w:type="gramEnd"/>
      <w:r w:rsidRPr="00965A03">
        <w:t>  </w:t>
      </w:r>
    </w:p>
    <w:p w14:paraId="6E985409" w14:textId="77777777" w:rsidR="00965A03" w:rsidRDefault="00965A03" w:rsidP="00965A03"/>
    <w:p w14:paraId="64DCCA5D" w14:textId="77777777" w:rsidR="005E1690" w:rsidRDefault="00965A03" w:rsidP="00965A03">
      <w:r w:rsidRPr="00965A03">
        <w:rPr>
          <w:b/>
          <w:bCs/>
        </w:rPr>
        <w:t>PLEASE NOTE:</w:t>
      </w:r>
      <w:r w:rsidRPr="00965A03">
        <w:t>  There are two review pages at the end of the exercise; the first will allow you to review the questions that you've marked, while the second (Summary Page) will allow you to review all 20 questions.  You should </w:t>
      </w:r>
      <w:r w:rsidRPr="00965A03">
        <w:rPr>
          <w:u w:val="single"/>
        </w:rPr>
        <w:t>ensure pop-ups are enabled on your web browser</w:t>
      </w:r>
      <w:r w:rsidRPr="00965A03">
        <w:t> before proceeding with the test.</w:t>
      </w:r>
    </w:p>
    <w:sectPr w:rsidR="005E1690" w:rsidSect="005E16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A03"/>
    <w:rsid w:val="00142E7F"/>
    <w:rsid w:val="005E1690"/>
    <w:rsid w:val="00965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E44B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2E7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2E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516</Words>
  <Characters>2946</Characters>
  <Application>Microsoft Macintosh Word</Application>
  <DocSecurity>0</DocSecurity>
  <Lines>24</Lines>
  <Paragraphs>6</Paragraphs>
  <ScaleCrop>false</ScaleCrop>
  <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dc:creator>
  <cp:keywords/>
  <dc:description/>
  <cp:lastModifiedBy>Erin Rose</cp:lastModifiedBy>
  <cp:revision>2</cp:revision>
  <dcterms:created xsi:type="dcterms:W3CDTF">2014-10-22T17:49:00Z</dcterms:created>
  <dcterms:modified xsi:type="dcterms:W3CDTF">2015-12-01T16:47:00Z</dcterms:modified>
</cp:coreProperties>
</file>