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4FCED27E" w:rsidR="00900F93" w:rsidRPr="00F93FD2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F93FD2">
        <w:rPr>
          <w:rFonts w:cs="Arial"/>
          <w:noProof/>
          <w:sz w:val="40"/>
          <w:szCs w:val="40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93FD2">
        <w:rPr>
          <w:rFonts w:ascii="Times New Roman" w:hAnsi="Times New Roman" w:cs="Times New Roman"/>
          <w:sz w:val="40"/>
          <w:szCs w:val="40"/>
        </w:rPr>
        <w:t xml:space="preserve">Wipro’s </w:t>
      </w:r>
    </w:p>
    <w:p w14:paraId="1B628EE6" w14:textId="77777777" w:rsidR="007E1965" w:rsidRPr="00F93FD2" w:rsidRDefault="007E1965" w:rsidP="007E1965">
      <w:pPr>
        <w:jc w:val="center"/>
        <w:rPr>
          <w:rFonts w:ascii="Times New Roman" w:eastAsia="Verdana" w:hAnsi="Times New Roman" w:cs="Times New Roman"/>
          <w:color w:val="151920"/>
          <w:sz w:val="40"/>
          <w:szCs w:val="40"/>
        </w:rPr>
      </w:pPr>
      <w:r w:rsidRPr="00F93FD2">
        <w:rPr>
          <w:rFonts w:ascii="Times New Roman" w:eastAsia="Verdana" w:hAnsi="Times New Roman" w:cs="Times New Roman"/>
          <w:color w:val="151920"/>
          <w:sz w:val="40"/>
          <w:szCs w:val="40"/>
        </w:rPr>
        <w:t>Encryption Policy</w:t>
      </w:r>
    </w:p>
    <w:p w14:paraId="5FB6A8D5" w14:textId="77777777" w:rsidR="00D065EE" w:rsidRPr="00764D6C" w:rsidRDefault="00D065EE" w:rsidP="0022540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3C704F" w:rsidRPr="00764D6C" w14:paraId="538A144F" w14:textId="77777777" w:rsidTr="0031700D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7F963A7D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291F8FBD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3C704F" w:rsidRPr="00764D6C" w14:paraId="2F6685B6" w14:textId="77777777" w:rsidTr="0031700D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05718B3E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C704F" w:rsidRPr="00764D6C" w14:paraId="75EEEA25" w14:textId="77777777" w:rsidTr="0031700D">
        <w:trPr>
          <w:trHeight w:val="257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0EB8E33F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3C704F" w:rsidRPr="00764D6C" w14:paraId="3B4837CB" w14:textId="77777777" w:rsidTr="0031700D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3C704F" w:rsidRPr="009F10F0" w:rsidRDefault="003C704F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10F0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5581343B" w:rsidR="003C704F" w:rsidRPr="009F10F0" w:rsidRDefault="00982719" w:rsidP="003C7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26, 2018</w:t>
            </w:r>
          </w:p>
        </w:tc>
      </w:tr>
    </w:tbl>
    <w:p w14:paraId="5C914B39" w14:textId="77777777" w:rsidR="00D065EE" w:rsidRPr="0055242A" w:rsidRDefault="00D065EE" w:rsidP="0022540B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605601EC" w14:textId="77777777" w:rsidR="00D065EE" w:rsidRPr="00764D6C" w:rsidRDefault="00D065EE" w:rsidP="00F954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2635B689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0AF2F8" w14:textId="5BF3F00B" w:rsidR="007B33EF" w:rsidRPr="00764D6C" w:rsidRDefault="00930A1B" w:rsidP="00F954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BC0712">
        <w:rPr>
          <w:rFonts w:ascii="Times New Roman" w:hAnsi="Times New Roman" w:cs="Times New Roman"/>
          <w:sz w:val="20"/>
          <w:szCs w:val="20"/>
        </w:rPr>
        <w:t>establishes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="0072233D">
        <w:rPr>
          <w:rFonts w:ascii="Times New Roman" w:hAnsi="Times New Roman" w:cs="Times New Roman"/>
          <w:sz w:val="20"/>
          <w:szCs w:val="20"/>
        </w:rPr>
        <w:t xml:space="preserve"> need for</w:t>
      </w:r>
      <w:r w:rsidR="009536A1">
        <w:rPr>
          <w:rFonts w:ascii="Times New Roman" w:hAnsi="Times New Roman" w:cs="Times New Roman"/>
          <w:sz w:val="20"/>
          <w:szCs w:val="20"/>
        </w:rPr>
        <w:t xml:space="preserve"> effective use of </w:t>
      </w:r>
      <w:r w:rsidR="00F7301F">
        <w:rPr>
          <w:rFonts w:ascii="Times New Roman" w:hAnsi="Times New Roman" w:cs="Times New Roman"/>
          <w:sz w:val="20"/>
          <w:szCs w:val="20"/>
        </w:rPr>
        <w:t>cryptography</w:t>
      </w:r>
      <w:r w:rsidR="00753E4F">
        <w:rPr>
          <w:rFonts w:ascii="Times New Roman" w:hAnsi="Times New Roman" w:cs="Times New Roman"/>
          <w:sz w:val="20"/>
          <w:szCs w:val="20"/>
        </w:rPr>
        <w:t>,</w:t>
      </w:r>
      <w:r w:rsidR="009536A1">
        <w:rPr>
          <w:rFonts w:ascii="Times New Roman" w:hAnsi="Times New Roman" w:cs="Times New Roman"/>
          <w:sz w:val="20"/>
          <w:szCs w:val="20"/>
        </w:rPr>
        <w:t xml:space="preserve"> </w:t>
      </w:r>
      <w:r w:rsidR="00753E4F">
        <w:rPr>
          <w:rFonts w:ascii="Times New Roman" w:hAnsi="Times New Roman" w:cs="Times New Roman"/>
          <w:sz w:val="20"/>
          <w:szCs w:val="20"/>
        </w:rPr>
        <w:t>encryption,</w:t>
      </w:r>
      <w:r w:rsidR="002B11DE">
        <w:rPr>
          <w:rFonts w:ascii="Times New Roman" w:hAnsi="Times New Roman" w:cs="Times New Roman"/>
          <w:sz w:val="20"/>
          <w:szCs w:val="20"/>
        </w:rPr>
        <w:t xml:space="preserve"> </w:t>
      </w:r>
      <w:r w:rsidR="009536A1">
        <w:rPr>
          <w:rFonts w:ascii="Times New Roman" w:hAnsi="Times New Roman" w:cs="Times New Roman"/>
          <w:sz w:val="20"/>
          <w:szCs w:val="20"/>
        </w:rPr>
        <w:t xml:space="preserve">and key management to protect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9536A1">
        <w:rPr>
          <w:rFonts w:ascii="Times New Roman" w:hAnsi="Times New Roman" w:cs="Times New Roman"/>
          <w:sz w:val="20"/>
          <w:szCs w:val="20"/>
        </w:rPr>
        <w:t>confidentiality, integrity</w:t>
      </w:r>
      <w:r w:rsidR="00656EEB">
        <w:rPr>
          <w:rFonts w:ascii="Times New Roman" w:hAnsi="Times New Roman" w:cs="Times New Roman"/>
          <w:sz w:val="20"/>
          <w:szCs w:val="20"/>
        </w:rPr>
        <w:t>, and availability</w:t>
      </w:r>
      <w:r w:rsidR="001D1E94">
        <w:rPr>
          <w:rFonts w:ascii="Times New Roman" w:hAnsi="Times New Roman" w:cs="Times New Roman"/>
          <w:sz w:val="20"/>
          <w:szCs w:val="20"/>
        </w:rPr>
        <w:t xml:space="preserve"> </w:t>
      </w:r>
      <w:r w:rsidR="00FF3A78">
        <w:rPr>
          <w:rFonts w:ascii="Times New Roman" w:hAnsi="Times New Roman" w:cs="Times New Roman"/>
          <w:sz w:val="20"/>
          <w:szCs w:val="20"/>
        </w:rPr>
        <w:t xml:space="preserve">of information based on business and </w:t>
      </w:r>
      <w:r w:rsidR="00E05155">
        <w:rPr>
          <w:rFonts w:ascii="Times New Roman" w:hAnsi="Times New Roman" w:cs="Times New Roman"/>
          <w:sz w:val="20"/>
          <w:szCs w:val="20"/>
        </w:rPr>
        <w:t>information security requirements</w:t>
      </w:r>
      <w:r w:rsidR="00656EEB">
        <w:rPr>
          <w:rFonts w:ascii="Times New Roman" w:hAnsi="Times New Roman" w:cs="Times New Roman"/>
          <w:sz w:val="20"/>
          <w:szCs w:val="20"/>
        </w:rPr>
        <w:t>.</w:t>
      </w:r>
    </w:p>
    <w:p w14:paraId="486B336C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95D6B6E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2033AC15" w:rsidR="00340E6D" w:rsidRPr="00764D6C" w:rsidRDefault="00340E6D" w:rsidP="00F954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0B8FC0A2" w14:textId="25193EFD" w:rsidR="00151FD7" w:rsidRPr="00764D6C" w:rsidRDefault="43A3514B" w:rsidP="00F954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783B5B59">
        <w:rPr>
          <w:rFonts w:ascii="Times New Roman" w:hAnsi="Times New Roman" w:cs="Times New Roman"/>
          <w:sz w:val="20"/>
          <w:szCs w:val="20"/>
        </w:rPr>
        <w:t>Organization’s</w:t>
      </w:r>
      <w:r w:rsidR="00D174E2" w:rsidRPr="783B5B59">
        <w:rPr>
          <w:rFonts w:ascii="Times New Roman" w:hAnsi="Times New Roman" w:cs="Times New Roman"/>
          <w:sz w:val="20"/>
          <w:szCs w:val="20"/>
        </w:rPr>
        <w:t xml:space="preserve"> </w:t>
      </w:r>
      <w:r w:rsidR="00151FD7" w:rsidRPr="783B5B59">
        <w:rPr>
          <w:rFonts w:ascii="Times New Roman" w:hAnsi="Times New Roman" w:cs="Times New Roman"/>
          <w:sz w:val="20"/>
          <w:szCs w:val="20"/>
        </w:rPr>
        <w:t xml:space="preserve">employees, </w:t>
      </w:r>
      <w:r w:rsidR="00AD70FF" w:rsidRPr="783B5B59">
        <w:rPr>
          <w:rFonts w:ascii="Times New Roman" w:hAnsi="Times New Roman" w:cs="Times New Roman"/>
          <w:sz w:val="20"/>
          <w:szCs w:val="20"/>
        </w:rPr>
        <w:t xml:space="preserve">retainers, </w:t>
      </w:r>
      <w:r w:rsidR="00151FD7" w:rsidRPr="783B5B59">
        <w:rPr>
          <w:rFonts w:ascii="Times New Roman" w:hAnsi="Times New Roman" w:cs="Times New Roman"/>
          <w:sz w:val="20"/>
          <w:szCs w:val="20"/>
        </w:rPr>
        <w:t>contractors, and service providers</w:t>
      </w:r>
      <w:r w:rsidR="0024038E" w:rsidRPr="783B5B59">
        <w:rPr>
          <w:rFonts w:ascii="Times New Roman" w:hAnsi="Times New Roman" w:cs="Times New Roman"/>
          <w:sz w:val="20"/>
          <w:szCs w:val="20"/>
        </w:rPr>
        <w:t>.</w:t>
      </w:r>
    </w:p>
    <w:p w14:paraId="29387174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FB5EE0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75654455" w:rsidR="00827CCF" w:rsidRPr="00764D6C" w:rsidRDefault="00827CCF" w:rsidP="00F954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211CC7A9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6734CB" w14:textId="3799DDDE" w:rsidR="00980C97" w:rsidRPr="00151FD7" w:rsidRDefault="00980C97" w:rsidP="00F954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783B5B59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930A1B">
        <w:rPr>
          <w:rFonts w:ascii="Times New Roman" w:hAnsi="Times New Roman" w:cs="Times New Roman"/>
          <w:sz w:val="20"/>
          <w:szCs w:val="20"/>
        </w:rPr>
        <w:t>applies</w:t>
      </w:r>
      <w:r w:rsidRPr="783B5B59">
        <w:rPr>
          <w:rFonts w:ascii="Times New Roman" w:hAnsi="Times New Roman" w:cs="Times New Roman"/>
          <w:sz w:val="20"/>
          <w:szCs w:val="20"/>
        </w:rPr>
        <w:t xml:space="preserve"> to the</w:t>
      </w:r>
      <w:r w:rsidR="00311FC5" w:rsidRPr="783B5B59">
        <w:rPr>
          <w:rFonts w:ascii="Times New Roman" w:hAnsi="Times New Roman" w:cs="Times New Roman"/>
          <w:sz w:val="20"/>
          <w:szCs w:val="20"/>
        </w:rPr>
        <w:t xml:space="preserve"> information </w:t>
      </w:r>
      <w:r w:rsidR="75364051" w:rsidRPr="783B5B59">
        <w:rPr>
          <w:rFonts w:ascii="Times New Roman" w:hAnsi="Times New Roman" w:cs="Times New Roman"/>
          <w:sz w:val="20"/>
          <w:szCs w:val="20"/>
        </w:rPr>
        <w:t xml:space="preserve">systems owned or managed by the </w:t>
      </w:r>
      <w:r w:rsidR="00694F94">
        <w:rPr>
          <w:rFonts w:ascii="Times New Roman" w:hAnsi="Times New Roman" w:cs="Times New Roman"/>
          <w:sz w:val="20"/>
          <w:szCs w:val="20"/>
        </w:rPr>
        <w:t>O</w:t>
      </w:r>
      <w:r w:rsidR="75364051" w:rsidRPr="783B5B59">
        <w:rPr>
          <w:rFonts w:ascii="Times New Roman" w:hAnsi="Times New Roman" w:cs="Times New Roman"/>
          <w:sz w:val="20"/>
          <w:szCs w:val="20"/>
        </w:rPr>
        <w:t>rganization</w:t>
      </w:r>
      <w:r w:rsidR="00311FC5" w:rsidRPr="783B5B59">
        <w:rPr>
          <w:rFonts w:ascii="Times New Roman" w:hAnsi="Times New Roman" w:cs="Times New Roman"/>
          <w:sz w:val="20"/>
          <w:szCs w:val="20"/>
        </w:rPr>
        <w:t>.</w:t>
      </w:r>
    </w:p>
    <w:p w14:paraId="3389E66F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6AC9D4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3DF07FFC" w:rsidR="00D065EE" w:rsidRPr="00764D6C" w:rsidRDefault="00D065EE" w:rsidP="00F954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186D484E" w14:textId="24E15F19" w:rsidR="00151FD7" w:rsidRPr="00F9541D" w:rsidRDefault="00151FD7" w:rsidP="00F9541D">
      <w:pPr>
        <w:jc w:val="both"/>
        <w:rPr>
          <w:rFonts w:ascii="Times New Roman" w:hAnsi="Times New Roman" w:cs="Times New Roman"/>
          <w:sz w:val="20"/>
          <w:szCs w:val="20"/>
        </w:rPr>
      </w:pPr>
      <w:r w:rsidRPr="00F9541D">
        <w:rPr>
          <w:rFonts w:ascii="Times New Roman" w:hAnsi="Times New Roman" w:cs="Times New Roman"/>
          <w:b/>
          <w:bCs/>
          <w:sz w:val="20"/>
          <w:szCs w:val="20"/>
        </w:rPr>
        <w:t>EP.1</w:t>
      </w:r>
      <w:r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670B0E" w:rsidRPr="00F9541D">
        <w:rPr>
          <w:rFonts w:ascii="Times New Roman" w:hAnsi="Times New Roman" w:cs="Times New Roman"/>
          <w:sz w:val="20"/>
          <w:szCs w:val="20"/>
        </w:rPr>
        <w:t xml:space="preserve">The </w:t>
      </w:r>
      <w:r w:rsidR="00694F94">
        <w:rPr>
          <w:rFonts w:ascii="Times New Roman" w:hAnsi="Times New Roman" w:cs="Times New Roman"/>
          <w:sz w:val="20"/>
          <w:szCs w:val="20"/>
        </w:rPr>
        <w:t>O</w:t>
      </w:r>
      <w:r w:rsidR="00670B0E" w:rsidRPr="00F9541D">
        <w:rPr>
          <w:rFonts w:ascii="Times New Roman" w:hAnsi="Times New Roman" w:cs="Times New Roman"/>
          <w:sz w:val="20"/>
          <w:szCs w:val="20"/>
        </w:rPr>
        <w:t xml:space="preserve">rganization shall implement </w:t>
      </w:r>
      <w:r w:rsidR="00082471" w:rsidRPr="00F9541D">
        <w:rPr>
          <w:rFonts w:ascii="Times New Roman" w:hAnsi="Times New Roman" w:cs="Times New Roman"/>
          <w:sz w:val="20"/>
          <w:szCs w:val="20"/>
        </w:rPr>
        <w:t>cryptography</w:t>
      </w:r>
      <w:r w:rsidR="003568F3" w:rsidRPr="00F9541D">
        <w:rPr>
          <w:rFonts w:ascii="Times New Roman" w:hAnsi="Times New Roman" w:cs="Times New Roman"/>
          <w:sz w:val="20"/>
          <w:szCs w:val="20"/>
        </w:rPr>
        <w:t xml:space="preserve">, encryption, </w:t>
      </w:r>
      <w:r w:rsidR="00082471" w:rsidRPr="00F9541D">
        <w:rPr>
          <w:rFonts w:ascii="Times New Roman" w:hAnsi="Times New Roman" w:cs="Times New Roman"/>
          <w:sz w:val="20"/>
          <w:szCs w:val="20"/>
        </w:rPr>
        <w:t xml:space="preserve">and </w:t>
      </w:r>
      <w:r w:rsidR="007B1292" w:rsidRPr="00F9541D">
        <w:rPr>
          <w:rFonts w:ascii="Times New Roman" w:hAnsi="Times New Roman" w:cs="Times New Roman"/>
          <w:sz w:val="20"/>
          <w:szCs w:val="20"/>
        </w:rPr>
        <w:t>key management to</w:t>
      </w:r>
      <w:r w:rsidR="00E049AF" w:rsidRPr="00F9541D">
        <w:rPr>
          <w:rFonts w:ascii="Times New Roman" w:hAnsi="Times New Roman" w:cs="Times New Roman"/>
          <w:sz w:val="20"/>
          <w:szCs w:val="20"/>
        </w:rPr>
        <w:t xml:space="preserve"> comply with the </w:t>
      </w:r>
      <w:r w:rsidR="00AD4E73" w:rsidRPr="00F9541D">
        <w:rPr>
          <w:rFonts w:ascii="Times New Roman" w:hAnsi="Times New Roman" w:cs="Times New Roman"/>
          <w:sz w:val="20"/>
          <w:szCs w:val="20"/>
        </w:rPr>
        <w:t xml:space="preserve">requirements </w:t>
      </w:r>
      <w:r w:rsidR="00E049AF" w:rsidRPr="00F9541D">
        <w:rPr>
          <w:rFonts w:ascii="Times New Roman" w:hAnsi="Times New Roman" w:cs="Times New Roman"/>
          <w:sz w:val="20"/>
          <w:szCs w:val="20"/>
        </w:rPr>
        <w:t xml:space="preserve">derived from </w:t>
      </w:r>
      <w:r w:rsidR="009851DB" w:rsidRPr="00F9541D">
        <w:rPr>
          <w:rFonts w:ascii="Times New Roman" w:hAnsi="Times New Roman" w:cs="Times New Roman"/>
          <w:sz w:val="20"/>
          <w:szCs w:val="20"/>
        </w:rPr>
        <w:t xml:space="preserve">the </w:t>
      </w:r>
      <w:r w:rsidR="00311FC5" w:rsidRPr="00F9541D">
        <w:rPr>
          <w:rFonts w:ascii="Times New Roman" w:hAnsi="Times New Roman" w:cs="Times New Roman"/>
          <w:sz w:val="20"/>
          <w:szCs w:val="20"/>
        </w:rPr>
        <w:t>business</w:t>
      </w:r>
      <w:r w:rsidR="00E049AF" w:rsidRPr="00F9541D">
        <w:rPr>
          <w:rFonts w:ascii="Times New Roman" w:hAnsi="Times New Roman" w:cs="Times New Roman"/>
          <w:sz w:val="20"/>
          <w:szCs w:val="20"/>
        </w:rPr>
        <w:t xml:space="preserve">, </w:t>
      </w:r>
      <w:r w:rsidR="00E07F50" w:rsidRPr="00F9541D">
        <w:rPr>
          <w:rFonts w:ascii="Times New Roman" w:hAnsi="Times New Roman" w:cs="Times New Roman"/>
          <w:sz w:val="20"/>
          <w:szCs w:val="20"/>
        </w:rPr>
        <w:t xml:space="preserve">laws, </w:t>
      </w:r>
      <w:r w:rsidR="00E049AF" w:rsidRPr="00F9541D">
        <w:rPr>
          <w:rFonts w:ascii="Times New Roman" w:hAnsi="Times New Roman" w:cs="Times New Roman"/>
          <w:sz w:val="20"/>
          <w:szCs w:val="20"/>
        </w:rPr>
        <w:t>regulations,</w:t>
      </w:r>
      <w:r w:rsidR="00AE6448" w:rsidRPr="00F9541D">
        <w:rPr>
          <w:rFonts w:ascii="Times New Roman" w:hAnsi="Times New Roman" w:cs="Times New Roman"/>
          <w:sz w:val="20"/>
          <w:szCs w:val="20"/>
        </w:rPr>
        <w:t xml:space="preserve"> and</w:t>
      </w:r>
      <w:r w:rsidR="00E049AF"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E07F50" w:rsidRPr="00F9541D">
        <w:rPr>
          <w:rFonts w:ascii="Times New Roman" w:hAnsi="Times New Roman" w:cs="Times New Roman"/>
          <w:sz w:val="20"/>
          <w:szCs w:val="20"/>
        </w:rPr>
        <w:t>contract</w:t>
      </w:r>
      <w:r w:rsidR="00DC7795" w:rsidRPr="00F9541D">
        <w:rPr>
          <w:rFonts w:ascii="Times New Roman" w:hAnsi="Times New Roman" w:cs="Times New Roman"/>
          <w:sz w:val="20"/>
          <w:szCs w:val="20"/>
        </w:rPr>
        <w:t>s</w:t>
      </w:r>
      <w:r w:rsidR="00AE6448" w:rsidRPr="00F9541D">
        <w:rPr>
          <w:rFonts w:ascii="Times New Roman" w:hAnsi="Times New Roman" w:cs="Times New Roman"/>
          <w:sz w:val="20"/>
          <w:szCs w:val="20"/>
        </w:rPr>
        <w:t>.</w:t>
      </w:r>
    </w:p>
    <w:p w14:paraId="7BCE8672" w14:textId="5D9F967E" w:rsidR="008E6F64" w:rsidRPr="00F9541D" w:rsidRDefault="00605EA3" w:rsidP="00F9541D">
      <w:pPr>
        <w:jc w:val="both"/>
        <w:rPr>
          <w:rFonts w:ascii="Times New Roman" w:hAnsi="Times New Roman" w:cs="Times New Roman"/>
          <w:sz w:val="20"/>
          <w:szCs w:val="20"/>
        </w:rPr>
      </w:pPr>
      <w:r w:rsidRPr="00F9541D">
        <w:rPr>
          <w:rFonts w:ascii="Times New Roman" w:hAnsi="Times New Roman" w:cs="Times New Roman"/>
          <w:b/>
          <w:bCs/>
          <w:sz w:val="20"/>
          <w:szCs w:val="20"/>
        </w:rPr>
        <w:t xml:space="preserve">EP.2 </w:t>
      </w:r>
      <w:r w:rsidR="00BE2EBC" w:rsidRPr="00F9541D">
        <w:rPr>
          <w:rFonts w:ascii="Times New Roman" w:hAnsi="Times New Roman" w:cs="Times New Roman"/>
          <w:sz w:val="20"/>
          <w:szCs w:val="20"/>
        </w:rPr>
        <w:t>D</w:t>
      </w:r>
      <w:r w:rsidR="00A15803" w:rsidRPr="00F9541D">
        <w:rPr>
          <w:rFonts w:ascii="Times New Roman" w:hAnsi="Times New Roman" w:cs="Times New Roman"/>
          <w:sz w:val="20"/>
          <w:szCs w:val="20"/>
        </w:rPr>
        <w:t>ata</w:t>
      </w:r>
      <w:r w:rsidR="00BE2EBC"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84109B" w:rsidRPr="00F9541D">
        <w:rPr>
          <w:rFonts w:ascii="Times New Roman" w:hAnsi="Times New Roman" w:cs="Times New Roman"/>
          <w:sz w:val="20"/>
          <w:szCs w:val="20"/>
        </w:rPr>
        <w:t xml:space="preserve">at </w:t>
      </w:r>
      <w:r w:rsidR="00A15803" w:rsidRPr="00F9541D">
        <w:rPr>
          <w:rFonts w:ascii="Times New Roman" w:hAnsi="Times New Roman" w:cs="Times New Roman"/>
          <w:sz w:val="20"/>
          <w:szCs w:val="20"/>
        </w:rPr>
        <w:t xml:space="preserve">rest, </w:t>
      </w:r>
      <w:r w:rsidRPr="00F9541D">
        <w:rPr>
          <w:rFonts w:ascii="Times New Roman" w:hAnsi="Times New Roman" w:cs="Times New Roman"/>
          <w:sz w:val="20"/>
          <w:szCs w:val="20"/>
        </w:rPr>
        <w:t xml:space="preserve">in </w:t>
      </w:r>
      <w:r w:rsidR="00AB4D2C" w:rsidRPr="00F9541D">
        <w:rPr>
          <w:rFonts w:ascii="Times New Roman" w:hAnsi="Times New Roman" w:cs="Times New Roman"/>
          <w:sz w:val="20"/>
          <w:szCs w:val="20"/>
        </w:rPr>
        <w:t>use</w:t>
      </w:r>
      <w:r w:rsidRPr="00F9541D">
        <w:rPr>
          <w:rFonts w:ascii="Times New Roman" w:hAnsi="Times New Roman" w:cs="Times New Roman"/>
          <w:sz w:val="20"/>
          <w:szCs w:val="20"/>
        </w:rPr>
        <w:t xml:space="preserve">, </w:t>
      </w:r>
      <w:r w:rsidR="0084109B" w:rsidRPr="00F9541D">
        <w:rPr>
          <w:rFonts w:ascii="Times New Roman" w:hAnsi="Times New Roman" w:cs="Times New Roman"/>
          <w:sz w:val="20"/>
          <w:szCs w:val="20"/>
        </w:rPr>
        <w:t xml:space="preserve">and </w:t>
      </w:r>
      <w:r w:rsidRPr="00F9541D">
        <w:rPr>
          <w:rFonts w:ascii="Times New Roman" w:hAnsi="Times New Roman" w:cs="Times New Roman"/>
          <w:sz w:val="20"/>
          <w:szCs w:val="20"/>
        </w:rPr>
        <w:t xml:space="preserve">in </w:t>
      </w:r>
      <w:r w:rsidR="00AB4D2C" w:rsidRPr="00F9541D">
        <w:rPr>
          <w:rFonts w:ascii="Times New Roman" w:hAnsi="Times New Roman" w:cs="Times New Roman"/>
          <w:sz w:val="20"/>
          <w:szCs w:val="20"/>
        </w:rPr>
        <w:t>transit</w:t>
      </w:r>
      <w:r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84109B" w:rsidRPr="00F9541D">
        <w:rPr>
          <w:rFonts w:ascii="Times New Roman" w:hAnsi="Times New Roman" w:cs="Times New Roman"/>
          <w:sz w:val="20"/>
          <w:szCs w:val="20"/>
        </w:rPr>
        <w:t>shall be</w:t>
      </w:r>
      <w:r w:rsidR="008126EC" w:rsidRPr="00F9541D">
        <w:rPr>
          <w:rFonts w:ascii="Times New Roman" w:hAnsi="Times New Roman" w:cs="Times New Roman"/>
          <w:sz w:val="20"/>
          <w:szCs w:val="20"/>
        </w:rPr>
        <w:t xml:space="preserve"> encrypted </w:t>
      </w:r>
      <w:r w:rsidRPr="00F9541D">
        <w:rPr>
          <w:rFonts w:ascii="Times New Roman" w:hAnsi="Times New Roman" w:cs="Times New Roman"/>
          <w:sz w:val="20"/>
          <w:szCs w:val="20"/>
        </w:rPr>
        <w:t xml:space="preserve">as per the </w:t>
      </w:r>
      <w:r w:rsidR="000B3033" w:rsidRPr="00F9541D">
        <w:rPr>
          <w:rFonts w:ascii="Times New Roman" w:eastAsia="Lato" w:hAnsi="Times New Roman" w:cs="Times New Roman"/>
          <w:sz w:val="20"/>
          <w:szCs w:val="20"/>
        </w:rPr>
        <w:t xml:space="preserve">Cryptography </w:t>
      </w:r>
      <w:r w:rsidR="008E6F64" w:rsidRPr="00F9541D">
        <w:rPr>
          <w:rFonts w:ascii="Times New Roman" w:eastAsia="Lato" w:hAnsi="Times New Roman" w:cs="Times New Roman"/>
          <w:sz w:val="20"/>
          <w:szCs w:val="20"/>
        </w:rPr>
        <w:t>and Key Management Standard.</w:t>
      </w:r>
    </w:p>
    <w:p w14:paraId="64A5D662" w14:textId="0025B54E" w:rsidR="000F52FC" w:rsidRPr="00F9541D" w:rsidRDefault="00670B0E" w:rsidP="00F9541D">
      <w:pPr>
        <w:jc w:val="both"/>
        <w:rPr>
          <w:rFonts w:ascii="Times New Roman" w:hAnsi="Times New Roman" w:cs="Times New Roman"/>
          <w:sz w:val="20"/>
          <w:szCs w:val="20"/>
        </w:rPr>
      </w:pPr>
      <w:r w:rsidRPr="00F9541D">
        <w:rPr>
          <w:rFonts w:ascii="Times New Roman" w:hAnsi="Times New Roman" w:cs="Times New Roman"/>
          <w:b/>
          <w:bCs/>
          <w:sz w:val="20"/>
          <w:szCs w:val="20"/>
        </w:rPr>
        <w:t>EP.</w:t>
      </w:r>
      <w:r w:rsidR="00861EF8" w:rsidRPr="00F9541D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F9541D">
        <w:rPr>
          <w:rFonts w:ascii="Times New Roman" w:hAnsi="Times New Roman" w:cs="Times New Roman"/>
          <w:sz w:val="20"/>
          <w:szCs w:val="20"/>
        </w:rPr>
        <w:t xml:space="preserve"> The </w:t>
      </w:r>
      <w:r w:rsidR="00EB7865" w:rsidRPr="00F9541D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7B1292" w:rsidRPr="00F9541D">
        <w:rPr>
          <w:rFonts w:ascii="Times New Roman" w:hAnsi="Times New Roman" w:cs="Times New Roman"/>
          <w:sz w:val="20"/>
          <w:szCs w:val="20"/>
        </w:rPr>
        <w:t>owner</w:t>
      </w:r>
      <w:r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6E1736" w:rsidRPr="00F9541D">
        <w:rPr>
          <w:rFonts w:ascii="Times New Roman" w:hAnsi="Times New Roman" w:cs="Times New Roman"/>
          <w:sz w:val="20"/>
          <w:szCs w:val="20"/>
        </w:rPr>
        <w:t>shall</w:t>
      </w:r>
      <w:r w:rsidR="00915DF9"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311FC5" w:rsidRPr="00F9541D">
        <w:rPr>
          <w:rFonts w:ascii="Times New Roman" w:hAnsi="Times New Roman" w:cs="Times New Roman"/>
          <w:sz w:val="20"/>
          <w:szCs w:val="20"/>
        </w:rPr>
        <w:t>ensure</w:t>
      </w:r>
      <w:r w:rsidR="00930A1B" w:rsidRPr="00F9541D">
        <w:rPr>
          <w:rFonts w:ascii="Times New Roman" w:hAnsi="Times New Roman" w:cs="Times New Roman"/>
          <w:sz w:val="20"/>
          <w:szCs w:val="20"/>
        </w:rPr>
        <w:t xml:space="preserve"> the</w:t>
      </w:r>
      <w:r w:rsidR="00311FC5"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6E1736" w:rsidRPr="00F9541D">
        <w:rPr>
          <w:rFonts w:ascii="Times New Roman" w:hAnsi="Times New Roman" w:cs="Times New Roman"/>
          <w:sz w:val="20"/>
          <w:szCs w:val="20"/>
        </w:rPr>
        <w:t>implemen</w:t>
      </w:r>
      <w:r w:rsidR="0022540B" w:rsidRPr="00F9541D">
        <w:rPr>
          <w:rFonts w:ascii="Times New Roman" w:hAnsi="Times New Roman" w:cs="Times New Roman"/>
          <w:sz w:val="20"/>
          <w:szCs w:val="20"/>
        </w:rPr>
        <w:t>tation of</w:t>
      </w:r>
      <w:r w:rsidR="00DC26C6" w:rsidRPr="00F9541D">
        <w:rPr>
          <w:rFonts w:ascii="Times New Roman" w:hAnsi="Times New Roman" w:cs="Times New Roman"/>
          <w:sz w:val="20"/>
          <w:szCs w:val="20"/>
        </w:rPr>
        <w:t xml:space="preserve"> </w:t>
      </w:r>
      <w:r w:rsidR="0024038E" w:rsidRPr="00F9541D">
        <w:rPr>
          <w:rFonts w:ascii="Times New Roman" w:hAnsi="Times New Roman" w:cs="Times New Roman"/>
          <w:sz w:val="20"/>
          <w:szCs w:val="20"/>
        </w:rPr>
        <w:t xml:space="preserve">appropriate </w:t>
      </w:r>
      <w:r w:rsidR="00DC26C6" w:rsidRPr="00F9541D">
        <w:rPr>
          <w:rFonts w:ascii="Times New Roman" w:hAnsi="Times New Roman" w:cs="Times New Roman"/>
          <w:sz w:val="20"/>
          <w:szCs w:val="20"/>
        </w:rPr>
        <w:t>encryption techniques</w:t>
      </w:r>
      <w:r w:rsidR="000F52FC" w:rsidRPr="00F9541D">
        <w:rPr>
          <w:rFonts w:ascii="Times New Roman" w:hAnsi="Times New Roman" w:cs="Times New Roman"/>
          <w:sz w:val="20"/>
          <w:szCs w:val="20"/>
        </w:rPr>
        <w:t xml:space="preserve"> to protect the information.</w:t>
      </w:r>
    </w:p>
    <w:p w14:paraId="38571CEA" w14:textId="5EB93790" w:rsidR="005723A1" w:rsidRPr="00F9541D" w:rsidRDefault="009915AC" w:rsidP="00F9541D">
      <w:pPr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F9541D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EP.</w:t>
      </w:r>
      <w:r w:rsidR="00295608" w:rsidRPr="00F9541D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4</w:t>
      </w:r>
      <w:r w:rsidRPr="00F9541D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 xml:space="preserve"> </w:t>
      </w:r>
      <w:r w:rsidR="009A23E6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A</w:t>
      </w:r>
      <w:r w:rsidR="00B5655E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ppropriate security controls </w:t>
      </w:r>
      <w:r w:rsidR="009A23E6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shall be</w:t>
      </w:r>
      <w:r w:rsidR="00BE5D88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implemented to protect the</w:t>
      </w:r>
      <w:r w:rsidR="005723A1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confidentiality and integrity of </w:t>
      </w:r>
      <w:r w:rsidR="0055242A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the cryptographic</w:t>
      </w:r>
      <w:r w:rsidR="005723A1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hashes, encryption keys</w:t>
      </w:r>
      <w:r w:rsidR="00B366F2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,</w:t>
      </w:r>
      <w:r w:rsidR="005723A1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and backup</w:t>
      </w:r>
      <w:r w:rsidR="0007477A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</w:p>
    <w:p w14:paraId="272B6C66" w14:textId="7CB8A17B" w:rsidR="009915AC" w:rsidRPr="00460F68" w:rsidRDefault="007B1292" w:rsidP="00F9541D">
      <w:pPr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F9541D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EP.</w:t>
      </w:r>
      <w:r w:rsidR="0022540B" w:rsidRPr="00F9541D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5</w:t>
      </w:r>
      <w:r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9915AC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The </w:t>
      </w:r>
      <w:r w:rsidR="006659E6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information </w:t>
      </w:r>
      <w:r w:rsidR="4606846B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system</w:t>
      </w:r>
      <w:r w:rsidR="002F6E57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administrators </w:t>
      </w:r>
      <w:r w:rsidR="009915AC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>shall comply with</w:t>
      </w:r>
      <w:r w:rsidR="00567FBB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the</w:t>
      </w:r>
      <w:r w:rsidR="009915AC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5F6A27">
        <w:rPr>
          <w:rFonts w:ascii="Times New Roman" w:eastAsia="Verdana" w:hAnsi="Times New Roman" w:cs="Times New Roman"/>
          <w:color w:val="151920"/>
          <w:sz w:val="20"/>
          <w:szCs w:val="20"/>
        </w:rPr>
        <w:t>K</w:t>
      </w:r>
      <w:r w:rsidR="00567FBB" w:rsidRPr="00F9541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ey </w:t>
      </w:r>
      <w:r w:rsidR="005F6A27">
        <w:rPr>
          <w:rFonts w:ascii="Times New Roman" w:eastAsia="Verdana" w:hAnsi="Times New Roman" w:cs="Times New Roman"/>
          <w:color w:val="151920"/>
          <w:sz w:val="20"/>
          <w:szCs w:val="20"/>
        </w:rPr>
        <w:t>M</w:t>
      </w:r>
      <w:r w:rsidR="009915AC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anagement</w:t>
      </w:r>
      <w:r w:rsidR="00315B0B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DC7D99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process</w:t>
      </w:r>
      <w:r w:rsidR="009915AC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as defined in the </w:t>
      </w:r>
      <w:r w:rsidR="00156B71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Cryptography </w:t>
      </w:r>
      <w:r w:rsidR="002D0204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and</w:t>
      </w:r>
      <w:r w:rsidR="009915AC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Key Management </w:t>
      </w:r>
      <w:r w:rsidR="002D0204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Standard</w:t>
      </w:r>
      <w:r w:rsidR="009915AC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</w:p>
    <w:p w14:paraId="59D70C7A" w14:textId="7A6B54B9" w:rsidR="00151FD7" w:rsidRPr="00460F68" w:rsidRDefault="00151FD7" w:rsidP="00F9541D">
      <w:pPr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460F68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EP.</w:t>
      </w:r>
      <w:r w:rsidR="0022540B" w:rsidRPr="00460F68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6</w:t>
      </w:r>
      <w:r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4724F7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The </w:t>
      </w:r>
      <w:r w:rsidR="00B008BA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digital signature owner</w:t>
      </w:r>
      <w:r w:rsidR="00FE4C22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shall be accountable for the transactions and safe maintenance of the </w:t>
      </w:r>
      <w:r w:rsidR="006D5503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assigned </w:t>
      </w:r>
      <w:r w:rsidR="004724F7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digital</w:t>
      </w:r>
      <w:r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signature</w:t>
      </w:r>
      <w:r w:rsidR="004724F7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</w:p>
    <w:p w14:paraId="3BC41360" w14:textId="30DB2DE4" w:rsidR="00BD1D6C" w:rsidRPr="00F9541D" w:rsidRDefault="00BD1D6C" w:rsidP="00F9541D">
      <w:pPr>
        <w:jc w:val="both"/>
        <w:rPr>
          <w:rFonts w:ascii="Times New Roman" w:hAnsi="Times New Roman" w:cs="Times New Roman"/>
          <w:sz w:val="20"/>
          <w:szCs w:val="20"/>
        </w:rPr>
      </w:pPr>
      <w:r w:rsidRPr="00460F68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EP</w:t>
      </w:r>
      <w:r w:rsidR="00210C01" w:rsidRPr="00460F68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.</w:t>
      </w:r>
      <w:r w:rsidR="0022540B" w:rsidRPr="00460F68"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  <w:t>7</w:t>
      </w:r>
      <w:r w:rsidR="00210C01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2D1E20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L</w:t>
      </w:r>
      <w:r w:rsidR="00210C01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ogging and monitoring</w:t>
      </w:r>
      <w:r w:rsidR="00855645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of </w:t>
      </w:r>
      <w:r w:rsidR="008B5D91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the </w:t>
      </w:r>
      <w:r w:rsidR="005F6A27">
        <w:rPr>
          <w:rFonts w:ascii="Times New Roman" w:eastAsia="Verdana" w:hAnsi="Times New Roman" w:cs="Times New Roman"/>
          <w:color w:val="151920"/>
          <w:sz w:val="20"/>
          <w:szCs w:val="20"/>
        </w:rPr>
        <w:t>K</w:t>
      </w:r>
      <w:r w:rsidR="00855645" w:rsidRPr="00354861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ey </w:t>
      </w:r>
      <w:r w:rsidR="005F6A27">
        <w:rPr>
          <w:rFonts w:ascii="Times New Roman" w:eastAsia="Verdana" w:hAnsi="Times New Roman" w:cs="Times New Roman"/>
          <w:color w:val="151920"/>
          <w:sz w:val="20"/>
          <w:szCs w:val="20"/>
        </w:rPr>
        <w:t>M</w:t>
      </w:r>
      <w:r w:rsidR="00855645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anagement activities shall be </w:t>
      </w:r>
      <w:r w:rsidR="0083474F" w:rsidRPr="00460F68">
        <w:rPr>
          <w:rFonts w:ascii="Times New Roman" w:eastAsia="Verdana" w:hAnsi="Times New Roman" w:cs="Times New Roman"/>
          <w:color w:val="151920"/>
          <w:sz w:val="20"/>
          <w:szCs w:val="20"/>
        </w:rPr>
        <w:t>enabled as per the Logging and Monitoring Standard.</w:t>
      </w:r>
    </w:p>
    <w:p w14:paraId="7DBE199E" w14:textId="77777777" w:rsidR="009A33AA" w:rsidRDefault="009A33AA" w:rsidP="009A33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DB84037" w14:textId="01D25972" w:rsidR="007E1965" w:rsidRDefault="00426B68" w:rsidP="009A33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3DD2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13759ABE" w14:textId="77777777" w:rsidR="009A33AA" w:rsidRDefault="009A33AA" w:rsidP="00F954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20"/>
        <w:gridCol w:w="7252"/>
      </w:tblGrid>
      <w:tr w:rsidR="00872103" w14:paraId="62E8B5A0" w14:textId="77777777" w:rsidTr="00F9541D">
        <w:trPr>
          <w:trHeight w:val="340"/>
          <w:tblHeader/>
        </w:trPr>
        <w:tc>
          <w:tcPr>
            <w:tcW w:w="1820" w:type="dxa"/>
            <w:vAlign w:val="center"/>
          </w:tcPr>
          <w:p w14:paraId="4DECEF48" w14:textId="7A22AAA2" w:rsidR="00872103" w:rsidRPr="0055242A" w:rsidRDefault="00872103" w:rsidP="00F954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4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7252" w:type="dxa"/>
            <w:vAlign w:val="center"/>
          </w:tcPr>
          <w:p w14:paraId="15A480AA" w14:textId="3068ECDA" w:rsidR="00872103" w:rsidRPr="0055242A" w:rsidRDefault="00872103" w:rsidP="00F954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4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872103" w14:paraId="15E6947C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148C99FD" w14:textId="1BEF4065" w:rsidR="00872103" w:rsidRDefault="00872103" w:rsidP="00F95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Cryptography</w:t>
            </w:r>
          </w:p>
        </w:tc>
        <w:tc>
          <w:tcPr>
            <w:tcW w:w="7252" w:type="dxa"/>
            <w:vAlign w:val="center"/>
          </w:tcPr>
          <w:p w14:paraId="70FC30BC" w14:textId="47EC92EA" w:rsidR="00872103" w:rsidRDefault="002303A9" w:rsidP="00F95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42A">
              <w:rPr>
                <w:rFonts w:ascii="Times New Roman" w:hAnsi="Times New Roman" w:cs="Times New Roman"/>
                <w:sz w:val="20"/>
                <w:szCs w:val="20"/>
              </w:rPr>
              <w:t xml:space="preserve">The discipline embodies the principles, means, and methods for the transformation of data </w:t>
            </w:r>
            <w:r w:rsidRPr="002303A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55242A">
              <w:rPr>
                <w:rFonts w:ascii="Times New Roman" w:hAnsi="Times New Roman" w:cs="Times New Roman"/>
                <w:sz w:val="20"/>
                <w:szCs w:val="20"/>
              </w:rPr>
              <w:t xml:space="preserve"> hide their semantic content</w:t>
            </w:r>
            <w:r w:rsidR="006E7A63">
              <w:rPr>
                <w:rFonts w:ascii="Times New Roman" w:hAnsi="Times New Roman" w:cs="Times New Roman"/>
                <w:sz w:val="20"/>
                <w:szCs w:val="20"/>
              </w:rPr>
              <w:t xml:space="preserve"> and prevent their unauthorized use</w:t>
            </w:r>
            <w:r w:rsidRPr="0055242A">
              <w:rPr>
                <w:rFonts w:ascii="Times New Roman" w:hAnsi="Times New Roman" w:cs="Times New Roman"/>
                <w:sz w:val="20"/>
                <w:szCs w:val="20"/>
              </w:rPr>
              <w:t xml:space="preserve"> or undetected modification.</w:t>
            </w:r>
          </w:p>
        </w:tc>
      </w:tr>
      <w:tr w:rsidR="001B50DD" w14:paraId="0A8CC468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49DB1A02" w14:textId="1282615C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at rest</w:t>
            </w:r>
          </w:p>
        </w:tc>
        <w:tc>
          <w:tcPr>
            <w:tcW w:w="7252" w:type="dxa"/>
            <w:vAlign w:val="center"/>
          </w:tcPr>
          <w:p w14:paraId="7581AB12" w14:textId="7B05D9E0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1CD">
              <w:rPr>
                <w:rFonts w:ascii="Times New Roman" w:hAnsi="Times New Roman" w:cs="Times New Roman"/>
                <w:sz w:val="20"/>
                <w:szCs w:val="20"/>
              </w:rPr>
              <w:t>Data stor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 safely </w:t>
            </w:r>
            <w:r w:rsidRPr="00AD61CD">
              <w:rPr>
                <w:rFonts w:ascii="Times New Roman" w:hAnsi="Times New Roman" w:cs="Times New Roman"/>
                <w:sz w:val="20"/>
                <w:szCs w:val="20"/>
              </w:rPr>
              <w:t>on an internal or external storage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72103" w14:paraId="799A6A1B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55578ECA" w14:textId="4B49D9BF" w:rsidR="00872103" w:rsidRDefault="00872103" w:rsidP="00F95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in transit</w:t>
            </w:r>
          </w:p>
        </w:tc>
        <w:tc>
          <w:tcPr>
            <w:tcW w:w="7252" w:type="dxa"/>
            <w:vAlign w:val="center"/>
          </w:tcPr>
          <w:p w14:paraId="1B0DC064" w14:textId="6CBEC9F7" w:rsidR="00872103" w:rsidRDefault="00872103" w:rsidP="00F95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AD61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D61CD">
              <w:rPr>
                <w:rFonts w:ascii="Times New Roman" w:hAnsi="Times New Roman" w:cs="Times New Roman"/>
                <w:sz w:val="20"/>
                <w:szCs w:val="20"/>
              </w:rPr>
              <w:t>ransferred between locations over a private network or the Internet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72103" w14:paraId="31B24AF5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33E58D56" w14:textId="2A3D3CA3" w:rsidR="00872103" w:rsidRDefault="00872103" w:rsidP="00974B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in use</w:t>
            </w:r>
          </w:p>
        </w:tc>
        <w:tc>
          <w:tcPr>
            <w:tcW w:w="7252" w:type="dxa"/>
            <w:vAlign w:val="center"/>
          </w:tcPr>
          <w:p w14:paraId="086BFC14" w14:textId="204E86D9" w:rsidR="00872103" w:rsidRDefault="00872103" w:rsidP="00974B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Pr="006E7851">
              <w:rPr>
                <w:rFonts w:ascii="Times New Roman" w:hAnsi="Times New Roman" w:cs="Times New Roman"/>
                <w:sz w:val="20"/>
                <w:szCs w:val="20"/>
              </w:rPr>
              <w:t>currently being updated, processed, erased, accessed, or read by a system.</w:t>
            </w:r>
          </w:p>
        </w:tc>
      </w:tr>
      <w:tr w:rsidR="001B50DD" w14:paraId="0E6F5996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5AB57563" w14:textId="6F4883FC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Digital Signatures</w:t>
            </w:r>
          </w:p>
        </w:tc>
        <w:tc>
          <w:tcPr>
            <w:tcW w:w="7252" w:type="dxa"/>
            <w:vAlign w:val="center"/>
          </w:tcPr>
          <w:p w14:paraId="7E65475B" w14:textId="4BFC5055" w:rsidR="001B50DD" w:rsidRPr="00AD61C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A0A">
              <w:rPr>
                <w:rFonts w:ascii="Times New Roman" w:hAnsi="Times New Roman" w:cs="Times New Roman"/>
                <w:sz w:val="20"/>
                <w:szCs w:val="20"/>
              </w:rPr>
              <w:t>The result of a cryptographic transformation of data that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47A0A">
              <w:rPr>
                <w:rFonts w:ascii="Times New Roman" w:hAnsi="Times New Roman" w:cs="Times New Roman"/>
                <w:sz w:val="20"/>
                <w:szCs w:val="20"/>
              </w:rPr>
              <w:t>provides a mechanism for verifying origin authentication, data integrity, and signatory non-repudiation.</w:t>
            </w:r>
          </w:p>
        </w:tc>
      </w:tr>
      <w:tr w:rsidR="001B50DD" w14:paraId="326E6C1F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71526282" w14:textId="3C31F9DD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Encryption</w:t>
            </w:r>
          </w:p>
        </w:tc>
        <w:tc>
          <w:tcPr>
            <w:tcW w:w="7252" w:type="dxa"/>
            <w:vAlign w:val="center"/>
          </w:tcPr>
          <w:p w14:paraId="009A16EE" w14:textId="35C7F0AA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>The process of changing plain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>text into cipher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>text using a cryptographic algorithm and key.</w:t>
            </w:r>
          </w:p>
        </w:tc>
      </w:tr>
      <w:tr w:rsidR="001B50DD" w14:paraId="7D36E0B5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69F5D492" w14:textId="1D1B0384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783B5B59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</w:p>
        </w:tc>
        <w:tc>
          <w:tcPr>
            <w:tcW w:w="7252" w:type="dxa"/>
            <w:vAlign w:val="center"/>
          </w:tcPr>
          <w:p w14:paraId="53C0F2D3" w14:textId="3492D0E2" w:rsidR="001B50DD" w:rsidRDefault="001B50DD" w:rsidP="001B50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</w:t>
            </w:r>
            <w:r w:rsidRPr="783B5B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 of applications, services, information technology assets, or other information-handling components.  </w:t>
            </w:r>
          </w:p>
        </w:tc>
      </w:tr>
      <w:tr w:rsidR="001B50DD" w14:paraId="44885464" w14:textId="77777777" w:rsidTr="00F9541D">
        <w:trPr>
          <w:trHeight w:val="340"/>
        </w:trPr>
        <w:tc>
          <w:tcPr>
            <w:tcW w:w="1820" w:type="dxa"/>
            <w:vAlign w:val="center"/>
          </w:tcPr>
          <w:p w14:paraId="08B1CB3F" w14:textId="1AFDCA80" w:rsidR="001B50DD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Key Management</w:t>
            </w:r>
          </w:p>
        </w:tc>
        <w:tc>
          <w:tcPr>
            <w:tcW w:w="7252" w:type="dxa"/>
            <w:vAlign w:val="center"/>
          </w:tcPr>
          <w:p w14:paraId="27CED32E" w14:textId="53E50F5E" w:rsidR="001B50DD" w:rsidRPr="00CB71AA" w:rsidRDefault="001B50DD" w:rsidP="001B5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1AA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The management of cryptographic keys throughout its lifetime, including generation, storage, establishment, input and output, as well as use and destruction of the encryption keys.</w:t>
            </w:r>
          </w:p>
        </w:tc>
      </w:tr>
      <w:tr w:rsidR="001B50DD" w14:paraId="26887D6E" w14:textId="77777777" w:rsidTr="005F6A27">
        <w:trPr>
          <w:trHeight w:val="210"/>
        </w:trPr>
        <w:tc>
          <w:tcPr>
            <w:tcW w:w="1820" w:type="dxa"/>
          </w:tcPr>
          <w:p w14:paraId="77834B46" w14:textId="178DD966" w:rsidR="001B50DD" w:rsidRDefault="001B50DD" w:rsidP="001B50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89A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252" w:type="dxa"/>
          </w:tcPr>
          <w:p w14:paraId="02EBAE40" w14:textId="1CAAC344" w:rsidR="001B50DD" w:rsidRPr="005403D8" w:rsidRDefault="00332F33" w:rsidP="001B50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2F33">
              <w:rPr>
                <w:rFonts w:ascii="Times New Roman" w:hAnsi="Times New Roman" w:cs="Times New Roman"/>
                <w:sz w:val="20"/>
                <w:szCs w:val="20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5A93D60A" w14:textId="77777777" w:rsidR="009A33AA" w:rsidRDefault="009A33AA" w:rsidP="009A33AA">
      <w:pPr>
        <w:pStyle w:val="NormalWeb"/>
        <w:spacing w:before="0" w:beforeAutospacing="0" w:after="0" w:afterAutospacing="0"/>
        <w:jc w:val="both"/>
        <w:rPr>
          <w:rFonts w:eastAsiaTheme="minorHAnsi"/>
          <w:b/>
          <w:bCs/>
          <w:sz w:val="20"/>
          <w:szCs w:val="20"/>
          <w:lang w:val="en-US" w:eastAsia="en-US"/>
        </w:rPr>
      </w:pPr>
    </w:p>
    <w:p w14:paraId="02759F8B" w14:textId="70DFB2A0" w:rsidR="007E1965" w:rsidRPr="006E4E18" w:rsidRDefault="007405A0" w:rsidP="003656C5">
      <w:pPr>
        <w:spacing w:after="0" w:line="240" w:lineRule="auto"/>
        <w:jc w:val="both"/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7E1965">
        <w:rPr>
          <w:rFonts w:ascii="Times New Roman" w:hAnsi="Times New Roman" w:cs="Times New Roman"/>
          <w:b/>
          <w:sz w:val="20"/>
          <w:szCs w:val="20"/>
        </w:rPr>
        <w:t>s</w:t>
      </w:r>
    </w:p>
    <w:p w14:paraId="3ACEFD59" w14:textId="75AF03C4" w:rsidR="007E1965" w:rsidRDefault="0050540D" w:rsidP="003656C5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eastAsia="Lato" w:hAnsi="Times New Roman" w:cs="Times New Roman"/>
          <w:color w:val="151920"/>
          <w:sz w:val="20"/>
          <w:szCs w:val="20"/>
        </w:rPr>
      </w:pPr>
      <w:r>
        <w:rPr>
          <w:rFonts w:ascii="Times New Roman" w:eastAsia="Lato" w:hAnsi="Times New Roman" w:cs="Times New Roman"/>
          <w:color w:val="151920"/>
          <w:sz w:val="20"/>
          <w:szCs w:val="20"/>
        </w:rPr>
        <w:t>Cryptography</w:t>
      </w:r>
      <w:r w:rsidRPr="001A3DD2">
        <w:rPr>
          <w:rFonts w:ascii="Times New Roman" w:eastAsia="Lato" w:hAnsi="Times New Roman" w:cs="Times New Roman"/>
          <w:color w:val="151920"/>
          <w:sz w:val="20"/>
          <w:szCs w:val="20"/>
        </w:rPr>
        <w:t xml:space="preserve"> </w:t>
      </w:r>
      <w:r w:rsidR="007E1965" w:rsidRPr="001A3DD2">
        <w:rPr>
          <w:rFonts w:ascii="Times New Roman" w:eastAsia="Lato" w:hAnsi="Times New Roman" w:cs="Times New Roman"/>
          <w:color w:val="151920"/>
          <w:sz w:val="20"/>
          <w:szCs w:val="20"/>
        </w:rPr>
        <w:t xml:space="preserve">and Key Management </w:t>
      </w:r>
      <w:r w:rsidR="00552D75">
        <w:rPr>
          <w:rFonts w:ascii="Times New Roman" w:eastAsia="Lato" w:hAnsi="Times New Roman" w:cs="Times New Roman"/>
          <w:color w:val="151920"/>
          <w:sz w:val="20"/>
          <w:szCs w:val="20"/>
        </w:rPr>
        <w:t>Standard</w:t>
      </w:r>
    </w:p>
    <w:p w14:paraId="6B492624" w14:textId="2F3EB0E0" w:rsidR="00E42719" w:rsidRPr="0042589A" w:rsidRDefault="00E42719" w:rsidP="003656C5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eastAsia="Lato" w:hAnsi="Times New Roman" w:cs="Times New Roman"/>
          <w:color w:val="151920"/>
          <w:sz w:val="20"/>
          <w:szCs w:val="20"/>
        </w:rPr>
      </w:pPr>
      <w:r>
        <w:rPr>
          <w:rFonts w:ascii="Times New Roman" w:eastAsia="Verdana" w:hAnsi="Times New Roman" w:cs="Times New Roman"/>
          <w:color w:val="151920"/>
          <w:sz w:val="20"/>
          <w:szCs w:val="20"/>
        </w:rPr>
        <w:t>Logging and Monitoring Standard</w:t>
      </w:r>
    </w:p>
    <w:p w14:paraId="17FC1649" w14:textId="4F1D6254" w:rsidR="0050540D" w:rsidRDefault="0050540D" w:rsidP="003656C5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eastAsia="Lato" w:hAnsi="Times New Roman" w:cs="Times New Roman"/>
          <w:color w:val="151920"/>
          <w:sz w:val="20"/>
          <w:szCs w:val="20"/>
        </w:rPr>
      </w:pPr>
      <w:r w:rsidRPr="0050540D">
        <w:rPr>
          <w:rFonts w:ascii="Times New Roman" w:eastAsia="Lato" w:hAnsi="Times New Roman" w:cs="Times New Roman"/>
          <w:color w:val="151920"/>
          <w:sz w:val="20"/>
          <w:szCs w:val="20"/>
        </w:rPr>
        <w:t>Cryptography and Key Management Guidelines</w:t>
      </w:r>
    </w:p>
    <w:p w14:paraId="5DCACD0D" w14:textId="77777777" w:rsidR="009A33AA" w:rsidRPr="003656C5" w:rsidRDefault="009A33AA" w:rsidP="001B50DD">
      <w:pPr>
        <w:spacing w:after="0" w:line="240" w:lineRule="auto"/>
        <w:rPr>
          <w:rFonts w:ascii="Times New Roman" w:eastAsia="Lato" w:hAnsi="Times New Roman" w:cs="Times New Roman"/>
          <w:color w:val="151920"/>
          <w:sz w:val="20"/>
          <w:szCs w:val="20"/>
        </w:rPr>
      </w:pPr>
    </w:p>
    <w:p w14:paraId="6FAC7201" w14:textId="77777777" w:rsidR="00426B68" w:rsidRDefault="00426B68" w:rsidP="009A33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6CE9CCC1" w14:textId="77777777" w:rsidR="009A33AA" w:rsidRPr="00764D6C" w:rsidRDefault="009A33AA" w:rsidP="003656C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446"/>
        <w:gridCol w:w="2191"/>
        <w:gridCol w:w="1320"/>
        <w:gridCol w:w="1738"/>
        <w:gridCol w:w="1438"/>
      </w:tblGrid>
      <w:tr w:rsidR="00076C55" w:rsidRPr="00764D6C" w14:paraId="38C57AEB" w14:textId="77777777" w:rsidTr="0031700D">
        <w:trPr>
          <w:trHeight w:val="20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2AE81FC9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64D6C" w:rsidRDefault="00426B68" w:rsidP="00365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076C55" w:rsidRPr="00764D6C" w14:paraId="280168EF" w14:textId="77777777" w:rsidTr="0031700D">
        <w:trPr>
          <w:trHeight w:val="20"/>
        </w:trPr>
        <w:tc>
          <w:tcPr>
            <w:tcW w:w="444" w:type="pct"/>
            <w:vAlign w:val="center"/>
          </w:tcPr>
          <w:p w14:paraId="352B9C55" w14:textId="11A9FD01" w:rsidR="009915AC" w:rsidRPr="007E1965" w:rsidRDefault="0031700D" w:rsidP="009A33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91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830" w:type="pct"/>
            <w:vAlign w:val="center"/>
          </w:tcPr>
          <w:p w14:paraId="65193275" w14:textId="3EFE2435" w:rsidR="009915AC" w:rsidRPr="007E1965" w:rsidRDefault="0022540B" w:rsidP="009A33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0A59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June 2023</w:t>
            </w:r>
          </w:p>
        </w:tc>
        <w:tc>
          <w:tcPr>
            <w:tcW w:w="1243" w:type="pct"/>
            <w:vAlign w:val="center"/>
          </w:tcPr>
          <w:p w14:paraId="12B1B196" w14:textId="6DCC0391" w:rsidR="009915AC" w:rsidRPr="009915AC" w:rsidRDefault="009915AC" w:rsidP="003656C5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55242A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Reviewed and updated the policy as per the ISO 27001:2022 and best practices of NIST 800-53 Rev5</w:t>
            </w:r>
            <w:r w:rsidR="009F10F0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760" w:type="pct"/>
            <w:vAlign w:val="center"/>
          </w:tcPr>
          <w:p w14:paraId="45F67D5E" w14:textId="36BFE2EA" w:rsidR="009915AC" w:rsidRPr="009915AC" w:rsidRDefault="0022540B" w:rsidP="009A33AA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2254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Aarti Bansal Lamba</w:t>
            </w:r>
          </w:p>
        </w:tc>
        <w:tc>
          <w:tcPr>
            <w:tcW w:w="898" w:type="pct"/>
            <w:vAlign w:val="center"/>
          </w:tcPr>
          <w:p w14:paraId="1C3449A1" w14:textId="7A7106CB" w:rsidR="009915AC" w:rsidRPr="007E1965" w:rsidRDefault="00311FC5" w:rsidP="009A33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1F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825" w:type="pct"/>
            <w:vAlign w:val="center"/>
          </w:tcPr>
          <w:p w14:paraId="1CF96E19" w14:textId="56183EF7" w:rsidR="009915AC" w:rsidRPr="007E1965" w:rsidRDefault="0031700D" w:rsidP="009A33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31700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1B50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4E7B0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D215E" w14:textId="77777777" w:rsidR="001E3782" w:rsidRDefault="001E3782" w:rsidP="00D065EE">
      <w:pPr>
        <w:spacing w:after="0" w:line="240" w:lineRule="auto"/>
      </w:pPr>
      <w:r>
        <w:separator/>
      </w:r>
    </w:p>
  </w:endnote>
  <w:endnote w:type="continuationSeparator" w:id="0">
    <w:p w14:paraId="73ADC44F" w14:textId="77777777" w:rsidR="001E3782" w:rsidRDefault="001E3782" w:rsidP="00D065EE">
      <w:pPr>
        <w:spacing w:after="0" w:line="240" w:lineRule="auto"/>
      </w:pPr>
      <w:r>
        <w:continuationSeparator/>
      </w:r>
    </w:p>
  </w:endnote>
  <w:endnote w:type="continuationNotice" w:id="1">
    <w:p w14:paraId="7C0232E6" w14:textId="77777777" w:rsidR="001E3782" w:rsidRDefault="001E3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42E31" w14:textId="77777777" w:rsidR="001E3782" w:rsidRDefault="001E3782" w:rsidP="00D065EE">
      <w:pPr>
        <w:spacing w:after="0" w:line="240" w:lineRule="auto"/>
      </w:pPr>
      <w:r>
        <w:separator/>
      </w:r>
    </w:p>
  </w:footnote>
  <w:footnote w:type="continuationSeparator" w:id="0">
    <w:p w14:paraId="3E9297B2" w14:textId="77777777" w:rsidR="001E3782" w:rsidRDefault="001E3782" w:rsidP="00D065EE">
      <w:pPr>
        <w:spacing w:after="0" w:line="240" w:lineRule="auto"/>
      </w:pPr>
      <w:r>
        <w:continuationSeparator/>
      </w:r>
    </w:p>
  </w:footnote>
  <w:footnote w:type="continuationNotice" w:id="1">
    <w:p w14:paraId="588653F5" w14:textId="77777777" w:rsidR="001E3782" w:rsidRDefault="001E37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3C4B6E3B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34D09CB5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49A439D5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F8A"/>
    <w:multiLevelType w:val="hybridMultilevel"/>
    <w:tmpl w:val="B124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17E1"/>
    <w:multiLevelType w:val="hybridMultilevel"/>
    <w:tmpl w:val="6F628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26FEE"/>
    <w:multiLevelType w:val="hybridMultilevel"/>
    <w:tmpl w:val="8AE4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07849">
    <w:abstractNumId w:val="1"/>
  </w:num>
  <w:num w:numId="2" w16cid:durableId="782531934">
    <w:abstractNumId w:val="2"/>
  </w:num>
  <w:num w:numId="3" w16cid:durableId="11468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20E05"/>
    <w:rsid w:val="000232DB"/>
    <w:rsid w:val="000301C6"/>
    <w:rsid w:val="00034C2B"/>
    <w:rsid w:val="000408CF"/>
    <w:rsid w:val="000426E2"/>
    <w:rsid w:val="0004429F"/>
    <w:rsid w:val="000479EC"/>
    <w:rsid w:val="00060744"/>
    <w:rsid w:val="00071980"/>
    <w:rsid w:val="0007477A"/>
    <w:rsid w:val="00076C55"/>
    <w:rsid w:val="00082471"/>
    <w:rsid w:val="00091C7B"/>
    <w:rsid w:val="00092BF6"/>
    <w:rsid w:val="0009659F"/>
    <w:rsid w:val="000A5961"/>
    <w:rsid w:val="000B3033"/>
    <w:rsid w:val="000B50A1"/>
    <w:rsid w:val="000B5C7E"/>
    <w:rsid w:val="000C0EB3"/>
    <w:rsid w:val="000C7CA8"/>
    <w:rsid w:val="000E3566"/>
    <w:rsid w:val="000F52FC"/>
    <w:rsid w:val="000F776B"/>
    <w:rsid w:val="0010138C"/>
    <w:rsid w:val="00102CFD"/>
    <w:rsid w:val="00105A54"/>
    <w:rsid w:val="00116CC0"/>
    <w:rsid w:val="00127142"/>
    <w:rsid w:val="001315D8"/>
    <w:rsid w:val="001369A5"/>
    <w:rsid w:val="00145BFE"/>
    <w:rsid w:val="00151FD7"/>
    <w:rsid w:val="00156B71"/>
    <w:rsid w:val="0016558A"/>
    <w:rsid w:val="00166F21"/>
    <w:rsid w:val="0017613B"/>
    <w:rsid w:val="00176876"/>
    <w:rsid w:val="001818DC"/>
    <w:rsid w:val="00183467"/>
    <w:rsid w:val="0019148E"/>
    <w:rsid w:val="00193DAF"/>
    <w:rsid w:val="00194C9C"/>
    <w:rsid w:val="001A1C55"/>
    <w:rsid w:val="001A3DD2"/>
    <w:rsid w:val="001A3F67"/>
    <w:rsid w:val="001B50DD"/>
    <w:rsid w:val="001B5704"/>
    <w:rsid w:val="001C3CF5"/>
    <w:rsid w:val="001C640D"/>
    <w:rsid w:val="001D1E94"/>
    <w:rsid w:val="001D4C1B"/>
    <w:rsid w:val="001D6E8F"/>
    <w:rsid w:val="001D7DCB"/>
    <w:rsid w:val="001E3782"/>
    <w:rsid w:val="001E5169"/>
    <w:rsid w:val="001F3F76"/>
    <w:rsid w:val="001F6071"/>
    <w:rsid w:val="00210C01"/>
    <w:rsid w:val="00214A1E"/>
    <w:rsid w:val="00223EFE"/>
    <w:rsid w:val="0022540B"/>
    <w:rsid w:val="002303A9"/>
    <w:rsid w:val="00234320"/>
    <w:rsid w:val="0024038E"/>
    <w:rsid w:val="002410E4"/>
    <w:rsid w:val="00246A43"/>
    <w:rsid w:val="002553D0"/>
    <w:rsid w:val="002575C1"/>
    <w:rsid w:val="002676C8"/>
    <w:rsid w:val="00272B53"/>
    <w:rsid w:val="00275FFD"/>
    <w:rsid w:val="0027742F"/>
    <w:rsid w:val="002776B4"/>
    <w:rsid w:val="00280284"/>
    <w:rsid w:val="00286489"/>
    <w:rsid w:val="00292B35"/>
    <w:rsid w:val="00293610"/>
    <w:rsid w:val="00295608"/>
    <w:rsid w:val="002972CC"/>
    <w:rsid w:val="002A0FA1"/>
    <w:rsid w:val="002B063E"/>
    <w:rsid w:val="002B11DE"/>
    <w:rsid w:val="002B213A"/>
    <w:rsid w:val="002C34CC"/>
    <w:rsid w:val="002C5976"/>
    <w:rsid w:val="002C7D18"/>
    <w:rsid w:val="002D0204"/>
    <w:rsid w:val="002D115D"/>
    <w:rsid w:val="002D1E20"/>
    <w:rsid w:val="002E5B98"/>
    <w:rsid w:val="002E7226"/>
    <w:rsid w:val="002F58A3"/>
    <w:rsid w:val="002F6E57"/>
    <w:rsid w:val="00300A01"/>
    <w:rsid w:val="00311FC5"/>
    <w:rsid w:val="00315B0B"/>
    <w:rsid w:val="0031700D"/>
    <w:rsid w:val="00322669"/>
    <w:rsid w:val="00324BC2"/>
    <w:rsid w:val="00332F33"/>
    <w:rsid w:val="00340E6D"/>
    <w:rsid w:val="0034160D"/>
    <w:rsid w:val="00354861"/>
    <w:rsid w:val="003568F3"/>
    <w:rsid w:val="00363192"/>
    <w:rsid w:val="003653D8"/>
    <w:rsid w:val="003656C5"/>
    <w:rsid w:val="00370C48"/>
    <w:rsid w:val="00372A28"/>
    <w:rsid w:val="003730DA"/>
    <w:rsid w:val="00373A45"/>
    <w:rsid w:val="00380F9F"/>
    <w:rsid w:val="003A26E3"/>
    <w:rsid w:val="003A7DDA"/>
    <w:rsid w:val="003B76B2"/>
    <w:rsid w:val="003C03E5"/>
    <w:rsid w:val="003C704F"/>
    <w:rsid w:val="003D3976"/>
    <w:rsid w:val="003E317A"/>
    <w:rsid w:val="003F2757"/>
    <w:rsid w:val="003F285C"/>
    <w:rsid w:val="003F2D53"/>
    <w:rsid w:val="003F6930"/>
    <w:rsid w:val="004046C2"/>
    <w:rsid w:val="00414891"/>
    <w:rsid w:val="0042589A"/>
    <w:rsid w:val="00426B68"/>
    <w:rsid w:val="00434C5D"/>
    <w:rsid w:val="00446A78"/>
    <w:rsid w:val="00447098"/>
    <w:rsid w:val="0045530D"/>
    <w:rsid w:val="0045648F"/>
    <w:rsid w:val="00460E67"/>
    <w:rsid w:val="00460F68"/>
    <w:rsid w:val="00466BF9"/>
    <w:rsid w:val="004724F7"/>
    <w:rsid w:val="00474F79"/>
    <w:rsid w:val="00476434"/>
    <w:rsid w:val="00480968"/>
    <w:rsid w:val="00490A3E"/>
    <w:rsid w:val="004914ED"/>
    <w:rsid w:val="00493FE7"/>
    <w:rsid w:val="00496916"/>
    <w:rsid w:val="004A2C8B"/>
    <w:rsid w:val="004B1269"/>
    <w:rsid w:val="004B3E62"/>
    <w:rsid w:val="004B5B23"/>
    <w:rsid w:val="004C2B74"/>
    <w:rsid w:val="004C3AAB"/>
    <w:rsid w:val="004D0FC3"/>
    <w:rsid w:val="004D1A7C"/>
    <w:rsid w:val="004D489B"/>
    <w:rsid w:val="004E1464"/>
    <w:rsid w:val="004E5FCF"/>
    <w:rsid w:val="004E7B05"/>
    <w:rsid w:val="004F7284"/>
    <w:rsid w:val="00501E2A"/>
    <w:rsid w:val="0050540D"/>
    <w:rsid w:val="00507A58"/>
    <w:rsid w:val="005109A9"/>
    <w:rsid w:val="00513020"/>
    <w:rsid w:val="005253BC"/>
    <w:rsid w:val="00533213"/>
    <w:rsid w:val="0053510B"/>
    <w:rsid w:val="005403D8"/>
    <w:rsid w:val="005434CA"/>
    <w:rsid w:val="00543EE0"/>
    <w:rsid w:val="00543F03"/>
    <w:rsid w:val="0055242A"/>
    <w:rsid w:val="00552D75"/>
    <w:rsid w:val="00556790"/>
    <w:rsid w:val="005630D8"/>
    <w:rsid w:val="00563B23"/>
    <w:rsid w:val="00567888"/>
    <w:rsid w:val="00567FBB"/>
    <w:rsid w:val="005723A1"/>
    <w:rsid w:val="005767C5"/>
    <w:rsid w:val="0059273D"/>
    <w:rsid w:val="005A395D"/>
    <w:rsid w:val="005A6054"/>
    <w:rsid w:val="005B5052"/>
    <w:rsid w:val="005D0093"/>
    <w:rsid w:val="005D447B"/>
    <w:rsid w:val="005E161B"/>
    <w:rsid w:val="005E7CFB"/>
    <w:rsid w:val="005F2956"/>
    <w:rsid w:val="005F6A27"/>
    <w:rsid w:val="00605EA3"/>
    <w:rsid w:val="00610A68"/>
    <w:rsid w:val="006154DE"/>
    <w:rsid w:val="00631177"/>
    <w:rsid w:val="00635C7C"/>
    <w:rsid w:val="0064328E"/>
    <w:rsid w:val="00646AFC"/>
    <w:rsid w:val="00654C67"/>
    <w:rsid w:val="00656EEB"/>
    <w:rsid w:val="00663F3F"/>
    <w:rsid w:val="006659E6"/>
    <w:rsid w:val="006679AE"/>
    <w:rsid w:val="00670B0E"/>
    <w:rsid w:val="006726E7"/>
    <w:rsid w:val="006748B0"/>
    <w:rsid w:val="00693D7B"/>
    <w:rsid w:val="00694F94"/>
    <w:rsid w:val="006971A6"/>
    <w:rsid w:val="006C0081"/>
    <w:rsid w:val="006C445E"/>
    <w:rsid w:val="006D5503"/>
    <w:rsid w:val="006E1736"/>
    <w:rsid w:val="006E3A3E"/>
    <w:rsid w:val="006E4E18"/>
    <w:rsid w:val="006E7851"/>
    <w:rsid w:val="006E7A63"/>
    <w:rsid w:val="006F2C4D"/>
    <w:rsid w:val="006F5F55"/>
    <w:rsid w:val="00701B10"/>
    <w:rsid w:val="007026CD"/>
    <w:rsid w:val="00706392"/>
    <w:rsid w:val="007063D5"/>
    <w:rsid w:val="0072233D"/>
    <w:rsid w:val="007342E8"/>
    <w:rsid w:val="007405A0"/>
    <w:rsid w:val="00746179"/>
    <w:rsid w:val="007509D0"/>
    <w:rsid w:val="00753E4F"/>
    <w:rsid w:val="00764D6C"/>
    <w:rsid w:val="00766191"/>
    <w:rsid w:val="00777FEE"/>
    <w:rsid w:val="00780875"/>
    <w:rsid w:val="00784EB8"/>
    <w:rsid w:val="00790C39"/>
    <w:rsid w:val="00793DD8"/>
    <w:rsid w:val="00793E9A"/>
    <w:rsid w:val="007B1292"/>
    <w:rsid w:val="007B247B"/>
    <w:rsid w:val="007B2BC2"/>
    <w:rsid w:val="007B33EF"/>
    <w:rsid w:val="007B3692"/>
    <w:rsid w:val="007D220C"/>
    <w:rsid w:val="007D7D53"/>
    <w:rsid w:val="007E1965"/>
    <w:rsid w:val="007E5FB6"/>
    <w:rsid w:val="007F0473"/>
    <w:rsid w:val="00802B98"/>
    <w:rsid w:val="008035E2"/>
    <w:rsid w:val="008126EC"/>
    <w:rsid w:val="008127C4"/>
    <w:rsid w:val="00827CCF"/>
    <w:rsid w:val="008316D2"/>
    <w:rsid w:val="0083474F"/>
    <w:rsid w:val="008360E3"/>
    <w:rsid w:val="00840189"/>
    <w:rsid w:val="0084109B"/>
    <w:rsid w:val="00847A0A"/>
    <w:rsid w:val="00854C08"/>
    <w:rsid w:val="00855645"/>
    <w:rsid w:val="008561BC"/>
    <w:rsid w:val="00861EF8"/>
    <w:rsid w:val="00866D51"/>
    <w:rsid w:val="00872103"/>
    <w:rsid w:val="008921CA"/>
    <w:rsid w:val="0089225C"/>
    <w:rsid w:val="008A2938"/>
    <w:rsid w:val="008B2D34"/>
    <w:rsid w:val="008B3ACF"/>
    <w:rsid w:val="008B5D91"/>
    <w:rsid w:val="008C295A"/>
    <w:rsid w:val="008C3311"/>
    <w:rsid w:val="008C3511"/>
    <w:rsid w:val="008D2F5B"/>
    <w:rsid w:val="008E0605"/>
    <w:rsid w:val="008E06B8"/>
    <w:rsid w:val="008E57DB"/>
    <w:rsid w:val="008E6F64"/>
    <w:rsid w:val="008F7198"/>
    <w:rsid w:val="00900C44"/>
    <w:rsid w:val="00900F93"/>
    <w:rsid w:val="00915DF9"/>
    <w:rsid w:val="00921C64"/>
    <w:rsid w:val="00930A1B"/>
    <w:rsid w:val="00933638"/>
    <w:rsid w:val="00944D67"/>
    <w:rsid w:val="009536A1"/>
    <w:rsid w:val="00956C57"/>
    <w:rsid w:val="00966FCF"/>
    <w:rsid w:val="00974B2E"/>
    <w:rsid w:val="00980C97"/>
    <w:rsid w:val="00982719"/>
    <w:rsid w:val="00983C10"/>
    <w:rsid w:val="00983E5E"/>
    <w:rsid w:val="00984FB8"/>
    <w:rsid w:val="009851DB"/>
    <w:rsid w:val="009915AC"/>
    <w:rsid w:val="009923CD"/>
    <w:rsid w:val="00995F16"/>
    <w:rsid w:val="009A23E6"/>
    <w:rsid w:val="009A293E"/>
    <w:rsid w:val="009A33AA"/>
    <w:rsid w:val="009A6053"/>
    <w:rsid w:val="009B49D6"/>
    <w:rsid w:val="009C0E0D"/>
    <w:rsid w:val="009C3EFA"/>
    <w:rsid w:val="009C4554"/>
    <w:rsid w:val="009D152B"/>
    <w:rsid w:val="009D2492"/>
    <w:rsid w:val="009F10F0"/>
    <w:rsid w:val="009F5509"/>
    <w:rsid w:val="00A0158B"/>
    <w:rsid w:val="00A12E35"/>
    <w:rsid w:val="00A15803"/>
    <w:rsid w:val="00A1767A"/>
    <w:rsid w:val="00A2271A"/>
    <w:rsid w:val="00A32292"/>
    <w:rsid w:val="00A35215"/>
    <w:rsid w:val="00A360A4"/>
    <w:rsid w:val="00A44484"/>
    <w:rsid w:val="00A56425"/>
    <w:rsid w:val="00A61841"/>
    <w:rsid w:val="00A645B5"/>
    <w:rsid w:val="00A72094"/>
    <w:rsid w:val="00AA46DA"/>
    <w:rsid w:val="00AA67F7"/>
    <w:rsid w:val="00AB18B2"/>
    <w:rsid w:val="00AB3958"/>
    <w:rsid w:val="00AB4D2C"/>
    <w:rsid w:val="00AC40B6"/>
    <w:rsid w:val="00AD0ACC"/>
    <w:rsid w:val="00AD3700"/>
    <w:rsid w:val="00AD4E73"/>
    <w:rsid w:val="00AD61CD"/>
    <w:rsid w:val="00AD6646"/>
    <w:rsid w:val="00AD70FF"/>
    <w:rsid w:val="00AE6448"/>
    <w:rsid w:val="00AF0635"/>
    <w:rsid w:val="00AF6F93"/>
    <w:rsid w:val="00B00823"/>
    <w:rsid w:val="00B008BA"/>
    <w:rsid w:val="00B018F4"/>
    <w:rsid w:val="00B11607"/>
    <w:rsid w:val="00B1679B"/>
    <w:rsid w:val="00B230C4"/>
    <w:rsid w:val="00B273B6"/>
    <w:rsid w:val="00B31FFF"/>
    <w:rsid w:val="00B366F2"/>
    <w:rsid w:val="00B44E4A"/>
    <w:rsid w:val="00B50E2A"/>
    <w:rsid w:val="00B5655E"/>
    <w:rsid w:val="00B60E99"/>
    <w:rsid w:val="00B70408"/>
    <w:rsid w:val="00B71AED"/>
    <w:rsid w:val="00B90857"/>
    <w:rsid w:val="00B95CC0"/>
    <w:rsid w:val="00BA54A2"/>
    <w:rsid w:val="00BA5BD1"/>
    <w:rsid w:val="00BB2CAB"/>
    <w:rsid w:val="00BC0712"/>
    <w:rsid w:val="00BD1D6C"/>
    <w:rsid w:val="00BE0B16"/>
    <w:rsid w:val="00BE2EBC"/>
    <w:rsid w:val="00BE5D88"/>
    <w:rsid w:val="00BE7395"/>
    <w:rsid w:val="00C054F9"/>
    <w:rsid w:val="00C16C0F"/>
    <w:rsid w:val="00C310DD"/>
    <w:rsid w:val="00C34E02"/>
    <w:rsid w:val="00C355F3"/>
    <w:rsid w:val="00C41445"/>
    <w:rsid w:val="00C42A75"/>
    <w:rsid w:val="00C43050"/>
    <w:rsid w:val="00C54C98"/>
    <w:rsid w:val="00C62C16"/>
    <w:rsid w:val="00C67F0B"/>
    <w:rsid w:val="00C709AE"/>
    <w:rsid w:val="00C70D2E"/>
    <w:rsid w:val="00C833B4"/>
    <w:rsid w:val="00C950C1"/>
    <w:rsid w:val="00CA4438"/>
    <w:rsid w:val="00CA4EDE"/>
    <w:rsid w:val="00CB71AA"/>
    <w:rsid w:val="00CC4AC1"/>
    <w:rsid w:val="00CC4DB0"/>
    <w:rsid w:val="00CE1EC6"/>
    <w:rsid w:val="00CE648B"/>
    <w:rsid w:val="00D0038C"/>
    <w:rsid w:val="00D05617"/>
    <w:rsid w:val="00D065EE"/>
    <w:rsid w:val="00D1318C"/>
    <w:rsid w:val="00D1332E"/>
    <w:rsid w:val="00D15CD1"/>
    <w:rsid w:val="00D174E2"/>
    <w:rsid w:val="00D17BC7"/>
    <w:rsid w:val="00D27464"/>
    <w:rsid w:val="00D31758"/>
    <w:rsid w:val="00D42D6A"/>
    <w:rsid w:val="00D52622"/>
    <w:rsid w:val="00D611D3"/>
    <w:rsid w:val="00D651A4"/>
    <w:rsid w:val="00D7582B"/>
    <w:rsid w:val="00D771F4"/>
    <w:rsid w:val="00D9341A"/>
    <w:rsid w:val="00D93711"/>
    <w:rsid w:val="00D953DF"/>
    <w:rsid w:val="00DA1811"/>
    <w:rsid w:val="00DB53DE"/>
    <w:rsid w:val="00DC26C6"/>
    <w:rsid w:val="00DC3C98"/>
    <w:rsid w:val="00DC5999"/>
    <w:rsid w:val="00DC5BCC"/>
    <w:rsid w:val="00DC7795"/>
    <w:rsid w:val="00DC7D99"/>
    <w:rsid w:val="00DD0280"/>
    <w:rsid w:val="00DE6C13"/>
    <w:rsid w:val="00DF0493"/>
    <w:rsid w:val="00DF5709"/>
    <w:rsid w:val="00E01A3C"/>
    <w:rsid w:val="00E0279C"/>
    <w:rsid w:val="00E049AF"/>
    <w:rsid w:val="00E05155"/>
    <w:rsid w:val="00E07F50"/>
    <w:rsid w:val="00E16B1F"/>
    <w:rsid w:val="00E17137"/>
    <w:rsid w:val="00E176FE"/>
    <w:rsid w:val="00E21279"/>
    <w:rsid w:val="00E42719"/>
    <w:rsid w:val="00E4296A"/>
    <w:rsid w:val="00E44344"/>
    <w:rsid w:val="00E51A9F"/>
    <w:rsid w:val="00E57BF5"/>
    <w:rsid w:val="00E8493B"/>
    <w:rsid w:val="00E976DC"/>
    <w:rsid w:val="00EA68CF"/>
    <w:rsid w:val="00EB1A65"/>
    <w:rsid w:val="00EB20F6"/>
    <w:rsid w:val="00EB4E52"/>
    <w:rsid w:val="00EB770C"/>
    <w:rsid w:val="00EB7865"/>
    <w:rsid w:val="00EC57B5"/>
    <w:rsid w:val="00ED19F4"/>
    <w:rsid w:val="00ED7447"/>
    <w:rsid w:val="00EE28EF"/>
    <w:rsid w:val="00EF3A0D"/>
    <w:rsid w:val="00EF7623"/>
    <w:rsid w:val="00F023E6"/>
    <w:rsid w:val="00F141FE"/>
    <w:rsid w:val="00F14A11"/>
    <w:rsid w:val="00F3330C"/>
    <w:rsid w:val="00F429A8"/>
    <w:rsid w:val="00F441CB"/>
    <w:rsid w:val="00F51AC1"/>
    <w:rsid w:val="00F6485D"/>
    <w:rsid w:val="00F7301F"/>
    <w:rsid w:val="00F7611E"/>
    <w:rsid w:val="00F76532"/>
    <w:rsid w:val="00F93FD2"/>
    <w:rsid w:val="00F9541D"/>
    <w:rsid w:val="00FA1DA0"/>
    <w:rsid w:val="00FA36D8"/>
    <w:rsid w:val="00FB0724"/>
    <w:rsid w:val="00FB359C"/>
    <w:rsid w:val="00FB63E4"/>
    <w:rsid w:val="00FB70B7"/>
    <w:rsid w:val="00FC0AB9"/>
    <w:rsid w:val="00FC42C7"/>
    <w:rsid w:val="00FC5586"/>
    <w:rsid w:val="00FD2B9E"/>
    <w:rsid w:val="00FD3521"/>
    <w:rsid w:val="00FE0121"/>
    <w:rsid w:val="00FE4C22"/>
    <w:rsid w:val="00FF39BA"/>
    <w:rsid w:val="00FF3A78"/>
    <w:rsid w:val="0B550E94"/>
    <w:rsid w:val="0BBC11B5"/>
    <w:rsid w:val="251AFE73"/>
    <w:rsid w:val="3424A400"/>
    <w:rsid w:val="362CD1BB"/>
    <w:rsid w:val="3CE1052F"/>
    <w:rsid w:val="43A3514B"/>
    <w:rsid w:val="4606846B"/>
    <w:rsid w:val="5BB0FA22"/>
    <w:rsid w:val="6AB7B0DA"/>
    <w:rsid w:val="6D3CD558"/>
    <w:rsid w:val="75364051"/>
    <w:rsid w:val="783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87869490-402F-4D09-BA67-F79556B5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1965"/>
    <w:pPr>
      <w:ind w:left="720"/>
      <w:contextualSpacing/>
    </w:pPr>
  </w:style>
  <w:style w:type="character" w:customStyle="1" w:styleId="normaltextrun">
    <w:name w:val="normaltextrun"/>
    <w:basedOn w:val="DefaultParagraphFont"/>
    <w:rsid w:val="009915AC"/>
  </w:style>
  <w:style w:type="character" w:customStyle="1" w:styleId="eop">
    <w:name w:val="eop"/>
    <w:basedOn w:val="DefaultParagraphFont"/>
    <w:rsid w:val="009915AC"/>
  </w:style>
  <w:style w:type="character" w:customStyle="1" w:styleId="Mention1">
    <w:name w:val="Mention1"/>
    <w:basedOn w:val="DefaultParagraphFont"/>
    <w:uiPriority w:val="99"/>
    <w:unhideWhenUsed/>
    <w:rsid w:val="001D4C1B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CB71A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72a5738f-acee-48f9-ba78-b703db98cdf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673696C-2C1B-4389-A3FF-AEBD24C5D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C09623-6D10-4FA9-BB76-ECAE1B2762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457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Encryption Policy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Encryption Policy</dc:title>
  <dc:subject/>
  <dc:creator>Group CISO Office</dc:creator>
  <cp:keywords/>
  <dc:description/>
  <cp:lastModifiedBy>Priya Priyadarshini</cp:lastModifiedBy>
  <cp:revision>32</cp:revision>
  <dcterms:created xsi:type="dcterms:W3CDTF">2024-01-15T09:02:00Z</dcterms:created>
  <dcterms:modified xsi:type="dcterms:W3CDTF">2024-07-29T10:48:00Z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173c74142c88788d249488701a5a1c1148b5a977413a91fd4638d71d45d337ab</vt:lpwstr>
  </property>
  <property fmtid="{D5CDD505-2E9C-101B-9397-08002B2CF9AE}" pid="11" name="Order">
    <vt:r8>12500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