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0390A" w14:textId="4D7C1328" w:rsidR="00900F93" w:rsidRPr="00764D6C" w:rsidRDefault="00426B68" w:rsidP="00D065EE">
      <w:pPr>
        <w:pStyle w:val="Title"/>
        <w:jc w:val="center"/>
        <w:rPr>
          <w:rFonts w:ascii="Times New Roman" w:hAnsi="Times New Roman" w:cs="Times New Roman"/>
          <w:sz w:val="36"/>
          <w:szCs w:val="40"/>
        </w:rPr>
      </w:pPr>
      <w:r w:rsidRPr="00FE729B">
        <w:rPr>
          <w:rFonts w:cs="Arial"/>
          <w:noProof/>
          <w:sz w:val="22"/>
          <w:szCs w:val="22"/>
          <w:shd w:val="clear" w:color="auto" w:fill="E6E6E6"/>
          <w:lang w:val="en-US"/>
        </w:rPr>
        <w:drawing>
          <wp:anchor distT="0" distB="0" distL="114300" distR="114300" simplePos="0" relativeHeight="251659264" behindDoc="0" locked="0" layoutInCell="1" allowOverlap="1" wp14:anchorId="4C6F24BB" wp14:editId="65E98046">
            <wp:simplePos x="0" y="0"/>
            <wp:positionH relativeFrom="column">
              <wp:posOffset>4867275</wp:posOffset>
            </wp:positionH>
            <wp:positionV relativeFrom="paragraph">
              <wp:posOffset>-571500</wp:posOffset>
            </wp:positionV>
            <wp:extent cx="1439545" cy="1134110"/>
            <wp:effectExtent l="0" t="0" r="0" b="0"/>
            <wp:wrapNone/>
            <wp:docPr id="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EditPoints="1" noChangeArrowheads="1" noCrop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5EE" w:rsidRPr="00F6485D">
        <w:rPr>
          <w:rFonts w:ascii="Times New Roman" w:hAnsi="Times New Roman" w:cs="Times New Roman"/>
          <w:sz w:val="36"/>
          <w:szCs w:val="40"/>
        </w:rPr>
        <w:t>Wipro’s</w:t>
      </w:r>
    </w:p>
    <w:p w14:paraId="084D52BE" w14:textId="61FB7AB1" w:rsidR="00D065EE" w:rsidRPr="00764D6C" w:rsidRDefault="00A23E32" w:rsidP="00F6485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4"/>
          <w:szCs w:val="48"/>
        </w:rPr>
        <w:t xml:space="preserve">Physical Security </w:t>
      </w:r>
      <w:r w:rsidR="009F5509" w:rsidRPr="00764D6C">
        <w:rPr>
          <w:rFonts w:ascii="Times New Roman" w:hAnsi="Times New Roman" w:cs="Times New Roman"/>
          <w:sz w:val="44"/>
          <w:szCs w:val="48"/>
        </w:rPr>
        <w:t>Policy</w:t>
      </w:r>
    </w:p>
    <w:p w14:paraId="5FB6A8D5" w14:textId="77777777" w:rsidR="00D065EE" w:rsidRPr="00764D6C" w:rsidRDefault="00D065EE" w:rsidP="00D065EE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64D6C">
        <w:rPr>
          <w:rFonts w:ascii="Times New Roman" w:hAnsi="Times New Roman" w:cs="Times New Roman"/>
          <w:b/>
          <w:sz w:val="20"/>
          <w:szCs w:val="20"/>
        </w:rPr>
        <w:t>Document Control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166"/>
        <w:gridCol w:w="5076"/>
      </w:tblGrid>
      <w:tr w:rsidR="00D065EE" w:rsidRPr="00764D6C" w14:paraId="538A144F" w14:textId="77777777" w:rsidTr="00D51E22">
        <w:trPr>
          <w:trHeight w:val="243"/>
          <w:jc w:val="center"/>
        </w:trPr>
        <w:tc>
          <w:tcPr>
            <w:tcW w:w="2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12903" w14:textId="6F6F1A7A" w:rsidR="00D065EE" w:rsidRPr="00764D6C" w:rsidRDefault="00D065EE" w:rsidP="00A707E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4D6C"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</w:p>
        </w:tc>
        <w:tc>
          <w:tcPr>
            <w:tcW w:w="2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F3DFE" w14:textId="079ED0F0" w:rsidR="00D065EE" w:rsidRPr="00764D6C" w:rsidRDefault="000139A6" w:rsidP="00A707E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139A6">
              <w:rPr>
                <w:rFonts w:ascii="Times New Roman" w:hAnsi="Times New Roman" w:cs="Times New Roman"/>
                <w:sz w:val="20"/>
                <w:szCs w:val="20"/>
              </w:rPr>
              <w:t>Global Security Group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(GSG)</w:t>
            </w:r>
          </w:p>
        </w:tc>
      </w:tr>
      <w:tr w:rsidR="005109A9" w:rsidRPr="00764D6C" w14:paraId="2F6685B6" w14:textId="77777777" w:rsidTr="00D51E22">
        <w:trPr>
          <w:trHeight w:val="243"/>
          <w:jc w:val="center"/>
        </w:trPr>
        <w:tc>
          <w:tcPr>
            <w:tcW w:w="2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8E6F" w14:textId="1407669D" w:rsidR="005109A9" w:rsidRPr="00764D6C" w:rsidRDefault="005109A9" w:rsidP="00A707E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Sub-function</w:t>
            </w:r>
          </w:p>
        </w:tc>
        <w:tc>
          <w:tcPr>
            <w:tcW w:w="2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10054" w14:textId="22DB0034" w:rsidR="005109A9" w:rsidRPr="00764D6C" w:rsidRDefault="000139A6" w:rsidP="00A707E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D065EE" w:rsidRPr="00764D6C" w14:paraId="75EEEA25" w14:textId="77777777" w:rsidTr="00D51E22">
        <w:trPr>
          <w:trHeight w:val="257"/>
          <w:jc w:val="center"/>
        </w:trPr>
        <w:tc>
          <w:tcPr>
            <w:tcW w:w="2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395E6" w14:textId="2B5C7A89" w:rsidR="00D065EE" w:rsidRPr="00764D6C" w:rsidRDefault="005109A9" w:rsidP="00A707E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Policy</w:t>
            </w:r>
            <w:r w:rsidR="00F6485D" w:rsidRPr="00764D6C">
              <w:rPr>
                <w:rFonts w:ascii="Times New Roman" w:hAnsi="Times New Roman" w:cs="Times New Roman"/>
                <w:sz w:val="20"/>
                <w:szCs w:val="20"/>
              </w:rPr>
              <w:t xml:space="preserve"> Owner</w:t>
            </w:r>
          </w:p>
        </w:tc>
        <w:tc>
          <w:tcPr>
            <w:tcW w:w="2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467D" w14:textId="0D49FEC0" w:rsidR="00D065EE" w:rsidRPr="00764D6C" w:rsidRDefault="000139A6" w:rsidP="00A707E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C57B5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 xml:space="preserve">Head - </w:t>
            </w:r>
            <w:r w:rsidR="002E2F47" w:rsidRPr="000139A6">
              <w:rPr>
                <w:rFonts w:ascii="Times New Roman" w:hAnsi="Times New Roman" w:cs="Times New Roman"/>
                <w:sz w:val="20"/>
                <w:szCs w:val="20"/>
              </w:rPr>
              <w:t>Global Security Group</w:t>
            </w:r>
          </w:p>
        </w:tc>
      </w:tr>
      <w:tr w:rsidR="00D065EE" w:rsidRPr="00764D6C" w14:paraId="3B4837CB" w14:textId="77777777" w:rsidTr="00D51E22">
        <w:trPr>
          <w:trHeight w:val="243"/>
          <w:jc w:val="center"/>
        </w:trPr>
        <w:tc>
          <w:tcPr>
            <w:tcW w:w="2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98B3E" w14:textId="77777777" w:rsidR="00D065EE" w:rsidRPr="00764D6C" w:rsidRDefault="00D065EE" w:rsidP="00A707E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4D6C">
              <w:rPr>
                <w:rFonts w:ascii="Times New Roman" w:hAnsi="Times New Roman" w:cs="Times New Roman"/>
                <w:sz w:val="20"/>
                <w:szCs w:val="20"/>
              </w:rPr>
              <w:t>Policy Effective Date</w:t>
            </w:r>
          </w:p>
        </w:tc>
        <w:tc>
          <w:tcPr>
            <w:tcW w:w="2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FC8D4" w14:textId="7DC1E440" w:rsidR="00D065EE" w:rsidRPr="00764D6C" w:rsidRDefault="00FC419A" w:rsidP="00A707E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August</w:t>
            </w:r>
            <w:r w:rsidR="002214CB">
              <w:rPr>
                <w:rFonts w:ascii="Times New Roman" w:hAnsi="Times New Roman" w:cs="Times New Roman"/>
                <w:sz w:val="20"/>
                <w:szCs w:val="20"/>
              </w:rPr>
              <w:t xml:space="preserve"> 1,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2002</w:t>
            </w:r>
          </w:p>
        </w:tc>
      </w:tr>
    </w:tbl>
    <w:p w14:paraId="5C914B39" w14:textId="77777777" w:rsidR="00D065EE" w:rsidRPr="00764D6C" w:rsidRDefault="00D065EE" w:rsidP="00D065E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05601EC" w14:textId="77777777" w:rsidR="00D065EE" w:rsidRPr="00764D6C" w:rsidRDefault="00D065EE" w:rsidP="00D065EE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64D6C">
        <w:rPr>
          <w:rFonts w:ascii="Times New Roman" w:hAnsi="Times New Roman" w:cs="Times New Roman"/>
          <w:b/>
          <w:sz w:val="20"/>
          <w:szCs w:val="20"/>
        </w:rPr>
        <w:t>Purpose</w:t>
      </w:r>
    </w:p>
    <w:p w14:paraId="5E94B4CB" w14:textId="74951EED" w:rsidR="00D065EE" w:rsidRPr="00764D6C" w:rsidRDefault="0045549E" w:rsidP="00D065EE">
      <w:pPr>
        <w:jc w:val="both"/>
        <w:rPr>
          <w:rFonts w:ascii="Times New Roman" w:hAnsi="Times New Roman" w:cs="Times New Roman"/>
          <w:sz w:val="20"/>
          <w:szCs w:val="20"/>
        </w:rPr>
      </w:pPr>
      <w:r w:rsidRPr="0045549E">
        <w:rPr>
          <w:rFonts w:ascii="Times New Roman" w:hAnsi="Times New Roman" w:cs="Times New Roman"/>
          <w:sz w:val="20"/>
          <w:szCs w:val="20"/>
        </w:rPr>
        <w:t>Th</w:t>
      </w:r>
      <w:r w:rsidR="00BF7182">
        <w:rPr>
          <w:rFonts w:ascii="Times New Roman" w:hAnsi="Times New Roman" w:cs="Times New Roman"/>
          <w:sz w:val="20"/>
          <w:szCs w:val="20"/>
        </w:rPr>
        <w:t xml:space="preserve">is </w:t>
      </w:r>
      <w:r w:rsidRPr="0045549E">
        <w:rPr>
          <w:rFonts w:ascii="Times New Roman" w:hAnsi="Times New Roman" w:cs="Times New Roman"/>
          <w:sz w:val="20"/>
          <w:szCs w:val="20"/>
        </w:rPr>
        <w:t xml:space="preserve">policy </w:t>
      </w:r>
      <w:r w:rsidR="00F52966">
        <w:rPr>
          <w:rFonts w:ascii="Times New Roman" w:hAnsi="Times New Roman" w:cs="Times New Roman"/>
          <w:sz w:val="20"/>
          <w:szCs w:val="20"/>
        </w:rPr>
        <w:t>ensure</w:t>
      </w:r>
      <w:r w:rsidR="00BF7182">
        <w:rPr>
          <w:rFonts w:ascii="Times New Roman" w:hAnsi="Times New Roman" w:cs="Times New Roman"/>
          <w:sz w:val="20"/>
          <w:szCs w:val="20"/>
        </w:rPr>
        <w:t>s</w:t>
      </w:r>
      <w:r w:rsidRPr="0045549E">
        <w:rPr>
          <w:rFonts w:ascii="Times New Roman" w:hAnsi="Times New Roman" w:cs="Times New Roman"/>
          <w:sz w:val="20"/>
          <w:szCs w:val="20"/>
        </w:rPr>
        <w:t xml:space="preserve"> </w:t>
      </w:r>
      <w:r w:rsidR="00BF7182">
        <w:rPr>
          <w:rFonts w:ascii="Times New Roman" w:hAnsi="Times New Roman" w:cs="Times New Roman"/>
          <w:sz w:val="20"/>
          <w:szCs w:val="20"/>
        </w:rPr>
        <w:t xml:space="preserve">the protection of </w:t>
      </w:r>
      <w:r w:rsidR="00955AF9">
        <w:rPr>
          <w:rFonts w:ascii="Times New Roman" w:hAnsi="Times New Roman" w:cs="Times New Roman"/>
          <w:sz w:val="20"/>
          <w:szCs w:val="20"/>
          <w:lang w:val="en-US"/>
        </w:rPr>
        <w:t xml:space="preserve">the </w:t>
      </w:r>
      <w:r w:rsidR="001B64FA">
        <w:rPr>
          <w:rFonts w:ascii="Times New Roman" w:hAnsi="Times New Roman" w:cs="Times New Roman"/>
          <w:sz w:val="20"/>
          <w:szCs w:val="20"/>
        </w:rPr>
        <w:t>O</w:t>
      </w:r>
      <w:r w:rsidR="008138B9">
        <w:rPr>
          <w:rFonts w:ascii="Times New Roman" w:hAnsi="Times New Roman" w:cs="Times New Roman"/>
          <w:sz w:val="20"/>
          <w:szCs w:val="20"/>
        </w:rPr>
        <w:t>rganization</w:t>
      </w:r>
      <w:r w:rsidR="00F52966">
        <w:rPr>
          <w:rFonts w:ascii="Times New Roman" w:hAnsi="Times New Roman" w:cs="Times New Roman"/>
          <w:sz w:val="20"/>
          <w:szCs w:val="20"/>
        </w:rPr>
        <w:t>’s</w:t>
      </w:r>
      <w:r w:rsidR="008138B9">
        <w:rPr>
          <w:rFonts w:ascii="Times New Roman" w:hAnsi="Times New Roman" w:cs="Times New Roman"/>
          <w:sz w:val="20"/>
          <w:szCs w:val="20"/>
        </w:rPr>
        <w:t xml:space="preserve"> </w:t>
      </w:r>
      <w:r w:rsidR="00B35592">
        <w:rPr>
          <w:rFonts w:ascii="Times New Roman" w:hAnsi="Times New Roman" w:cs="Times New Roman"/>
          <w:sz w:val="20"/>
          <w:szCs w:val="20"/>
        </w:rPr>
        <w:t>i</w:t>
      </w:r>
      <w:r w:rsidR="008138B9">
        <w:rPr>
          <w:rFonts w:ascii="Times New Roman" w:hAnsi="Times New Roman" w:cs="Times New Roman"/>
          <w:sz w:val="20"/>
          <w:szCs w:val="20"/>
        </w:rPr>
        <w:t>nformation</w:t>
      </w:r>
      <w:r w:rsidRPr="0045549E">
        <w:rPr>
          <w:rFonts w:ascii="Times New Roman" w:hAnsi="Times New Roman" w:cs="Times New Roman"/>
          <w:sz w:val="20"/>
          <w:szCs w:val="20"/>
        </w:rPr>
        <w:t xml:space="preserve"> </w:t>
      </w:r>
      <w:r w:rsidR="00064343">
        <w:rPr>
          <w:rFonts w:ascii="Times New Roman" w:hAnsi="Times New Roman" w:cs="Times New Roman"/>
          <w:sz w:val="20"/>
          <w:szCs w:val="20"/>
        </w:rPr>
        <w:t>assets</w:t>
      </w:r>
      <w:r w:rsidRPr="0045549E">
        <w:rPr>
          <w:rFonts w:ascii="Times New Roman" w:hAnsi="Times New Roman" w:cs="Times New Roman"/>
          <w:sz w:val="20"/>
          <w:szCs w:val="20"/>
        </w:rPr>
        <w:t xml:space="preserve"> from </w:t>
      </w:r>
      <w:r w:rsidR="00F52966">
        <w:rPr>
          <w:rFonts w:ascii="Times New Roman" w:hAnsi="Times New Roman" w:cs="Times New Roman"/>
          <w:sz w:val="20"/>
          <w:szCs w:val="20"/>
        </w:rPr>
        <w:t>p</w:t>
      </w:r>
      <w:r w:rsidR="008138B9">
        <w:rPr>
          <w:rFonts w:ascii="Times New Roman" w:hAnsi="Times New Roman" w:cs="Times New Roman"/>
          <w:sz w:val="20"/>
          <w:szCs w:val="20"/>
        </w:rPr>
        <w:t xml:space="preserve">hysical and </w:t>
      </w:r>
      <w:r w:rsidR="00F52966">
        <w:rPr>
          <w:rFonts w:ascii="Times New Roman" w:hAnsi="Times New Roman" w:cs="Times New Roman"/>
          <w:sz w:val="20"/>
          <w:szCs w:val="20"/>
        </w:rPr>
        <w:t>e</w:t>
      </w:r>
      <w:r w:rsidR="008138B9">
        <w:rPr>
          <w:rFonts w:ascii="Times New Roman" w:hAnsi="Times New Roman" w:cs="Times New Roman"/>
          <w:sz w:val="20"/>
          <w:szCs w:val="20"/>
        </w:rPr>
        <w:t>nvironmental threats</w:t>
      </w:r>
      <w:r w:rsidR="00F52966">
        <w:rPr>
          <w:rFonts w:ascii="Times New Roman" w:hAnsi="Times New Roman" w:cs="Times New Roman"/>
          <w:sz w:val="20"/>
          <w:szCs w:val="20"/>
        </w:rPr>
        <w:t>.</w:t>
      </w:r>
    </w:p>
    <w:p w14:paraId="39D867A3" w14:textId="362DFAFE" w:rsidR="00340E6D" w:rsidRPr="00764D6C" w:rsidRDefault="00340E6D" w:rsidP="00D065EE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64D6C">
        <w:rPr>
          <w:rFonts w:ascii="Times New Roman" w:hAnsi="Times New Roman" w:cs="Times New Roman"/>
          <w:b/>
          <w:sz w:val="20"/>
          <w:szCs w:val="20"/>
        </w:rPr>
        <w:t>Audience</w:t>
      </w:r>
    </w:p>
    <w:p w14:paraId="1D02B153" w14:textId="276E52D7" w:rsidR="00340E6D" w:rsidRPr="00764D6C" w:rsidRDefault="0045549E" w:rsidP="00D065EE">
      <w:pPr>
        <w:jc w:val="both"/>
        <w:rPr>
          <w:rFonts w:ascii="Times New Roman" w:hAnsi="Times New Roman" w:cs="Times New Roman"/>
          <w:sz w:val="20"/>
          <w:szCs w:val="20"/>
        </w:rPr>
      </w:pPr>
      <w:r w:rsidRPr="0045549E">
        <w:rPr>
          <w:rFonts w:ascii="Times New Roman" w:hAnsi="Times New Roman" w:cs="Times New Roman"/>
          <w:sz w:val="20"/>
          <w:szCs w:val="20"/>
        </w:rPr>
        <w:t>Organization’s employees, retainers, contractors, and service providers.</w:t>
      </w:r>
    </w:p>
    <w:p w14:paraId="72BFDE38" w14:textId="77777777" w:rsidR="00827CCF" w:rsidRPr="00764D6C" w:rsidRDefault="00827CCF" w:rsidP="00D065EE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64D6C">
        <w:rPr>
          <w:rFonts w:ascii="Times New Roman" w:hAnsi="Times New Roman" w:cs="Times New Roman"/>
          <w:b/>
          <w:sz w:val="20"/>
          <w:szCs w:val="20"/>
        </w:rPr>
        <w:t>Scope</w:t>
      </w:r>
    </w:p>
    <w:p w14:paraId="65728060" w14:textId="15C3908F" w:rsidR="00D065EE" w:rsidRPr="00764D6C" w:rsidRDefault="0045549E" w:rsidP="00D065EE">
      <w:pPr>
        <w:jc w:val="both"/>
        <w:rPr>
          <w:rFonts w:ascii="Times New Roman" w:hAnsi="Times New Roman" w:cs="Times New Roman"/>
          <w:sz w:val="20"/>
          <w:szCs w:val="20"/>
        </w:rPr>
      </w:pPr>
      <w:r w:rsidRPr="0045549E">
        <w:rPr>
          <w:rFonts w:ascii="Times New Roman" w:hAnsi="Times New Roman" w:cs="Times New Roman"/>
          <w:sz w:val="20"/>
          <w:szCs w:val="20"/>
        </w:rPr>
        <w:t>This policy appli</w:t>
      </w:r>
      <w:r w:rsidR="00846860">
        <w:rPr>
          <w:rFonts w:ascii="Times New Roman" w:hAnsi="Times New Roman" w:cs="Times New Roman"/>
          <w:sz w:val="20"/>
          <w:szCs w:val="20"/>
        </w:rPr>
        <w:t>es</w:t>
      </w:r>
      <w:r w:rsidRPr="0045549E">
        <w:rPr>
          <w:rFonts w:ascii="Times New Roman" w:hAnsi="Times New Roman" w:cs="Times New Roman"/>
          <w:sz w:val="20"/>
          <w:szCs w:val="20"/>
        </w:rPr>
        <w:t xml:space="preserve"> to </w:t>
      </w:r>
      <w:r w:rsidR="00122B8D">
        <w:rPr>
          <w:rFonts w:ascii="Times New Roman" w:hAnsi="Times New Roman" w:cs="Times New Roman"/>
          <w:sz w:val="20"/>
          <w:szCs w:val="20"/>
        </w:rPr>
        <w:t>the i</w:t>
      </w:r>
      <w:r w:rsidR="008138B9">
        <w:rPr>
          <w:rFonts w:ascii="Times New Roman" w:hAnsi="Times New Roman" w:cs="Times New Roman"/>
          <w:sz w:val="20"/>
          <w:szCs w:val="20"/>
        </w:rPr>
        <w:t>nformation</w:t>
      </w:r>
      <w:r w:rsidRPr="0045549E">
        <w:rPr>
          <w:rFonts w:ascii="Times New Roman" w:hAnsi="Times New Roman" w:cs="Times New Roman"/>
          <w:sz w:val="20"/>
          <w:szCs w:val="20"/>
        </w:rPr>
        <w:t xml:space="preserve"> </w:t>
      </w:r>
      <w:r w:rsidR="00064343">
        <w:rPr>
          <w:rFonts w:ascii="Times New Roman" w:hAnsi="Times New Roman" w:cs="Times New Roman"/>
          <w:sz w:val="20"/>
          <w:szCs w:val="20"/>
        </w:rPr>
        <w:t>assets</w:t>
      </w:r>
      <w:r w:rsidR="00122B8D">
        <w:rPr>
          <w:rFonts w:ascii="Times New Roman" w:hAnsi="Times New Roman" w:cs="Times New Roman"/>
          <w:sz w:val="20"/>
          <w:szCs w:val="20"/>
        </w:rPr>
        <w:t xml:space="preserve"> and facilities owned or managed by the </w:t>
      </w:r>
      <w:r w:rsidR="001B64FA">
        <w:rPr>
          <w:rFonts w:ascii="Times New Roman" w:hAnsi="Times New Roman" w:cs="Times New Roman"/>
          <w:sz w:val="20"/>
          <w:szCs w:val="20"/>
        </w:rPr>
        <w:t>O</w:t>
      </w:r>
      <w:r w:rsidR="00122B8D">
        <w:rPr>
          <w:rFonts w:ascii="Times New Roman" w:hAnsi="Times New Roman" w:cs="Times New Roman"/>
          <w:sz w:val="20"/>
          <w:szCs w:val="20"/>
        </w:rPr>
        <w:t>rganization.</w:t>
      </w:r>
    </w:p>
    <w:p w14:paraId="74B3D6DC" w14:textId="77777777" w:rsidR="00D065EE" w:rsidRPr="00764D6C" w:rsidRDefault="00D065EE" w:rsidP="00D065EE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64D6C">
        <w:rPr>
          <w:rFonts w:ascii="Times New Roman" w:hAnsi="Times New Roman" w:cs="Times New Roman"/>
          <w:b/>
          <w:sz w:val="20"/>
          <w:szCs w:val="20"/>
        </w:rPr>
        <w:t>Policy Details</w:t>
      </w:r>
    </w:p>
    <w:p w14:paraId="42A9D269" w14:textId="09E06519" w:rsidR="00A63C99" w:rsidRPr="00117BF7" w:rsidRDefault="00552E83" w:rsidP="006F6353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F6353">
        <w:rPr>
          <w:rFonts w:ascii="Times New Roman" w:hAnsi="Times New Roman" w:cs="Times New Roman"/>
          <w:b/>
          <w:bCs/>
          <w:sz w:val="20"/>
          <w:szCs w:val="20"/>
        </w:rPr>
        <w:t xml:space="preserve">PS.1 </w:t>
      </w:r>
      <w:r w:rsidR="000F01BE" w:rsidRPr="006F6353">
        <w:rPr>
          <w:rFonts w:ascii="Times New Roman" w:hAnsi="Times New Roman" w:cs="Times New Roman"/>
          <w:sz w:val="20"/>
          <w:szCs w:val="20"/>
        </w:rPr>
        <w:t xml:space="preserve">Physical security perimeters or zones shall be defined </w:t>
      </w:r>
      <w:r w:rsidR="007B0B29" w:rsidRPr="006F6353">
        <w:rPr>
          <w:rFonts w:ascii="Times New Roman" w:hAnsi="Times New Roman" w:cs="Times New Roman"/>
          <w:sz w:val="20"/>
          <w:szCs w:val="20"/>
        </w:rPr>
        <w:t>and i</w:t>
      </w:r>
      <w:r w:rsidR="004460D4" w:rsidRPr="006F6353">
        <w:rPr>
          <w:rFonts w:ascii="Times New Roman" w:hAnsi="Times New Roman" w:cs="Times New Roman"/>
          <w:sz w:val="20"/>
          <w:szCs w:val="20"/>
        </w:rPr>
        <w:t>mplemented.</w:t>
      </w:r>
    </w:p>
    <w:p w14:paraId="3CDF7AF6" w14:textId="77A291C2" w:rsidR="00667BF0" w:rsidRPr="00117BF7" w:rsidRDefault="00667BF0" w:rsidP="006F6353">
      <w:pPr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17BF7">
        <w:rPr>
          <w:rFonts w:ascii="Times New Roman" w:hAnsi="Times New Roman" w:cs="Times New Roman"/>
          <w:b/>
          <w:bCs/>
          <w:sz w:val="20"/>
          <w:szCs w:val="20"/>
        </w:rPr>
        <w:t>PS.2</w:t>
      </w:r>
      <w:r w:rsidRPr="00117BF7">
        <w:rPr>
          <w:rFonts w:ascii="Times New Roman" w:hAnsi="Times New Roman" w:cs="Times New Roman"/>
          <w:sz w:val="20"/>
          <w:szCs w:val="20"/>
        </w:rPr>
        <w:t xml:space="preserve"> Physical security risk assessments shall be performed periodically.</w:t>
      </w:r>
    </w:p>
    <w:p w14:paraId="53695B1E" w14:textId="7C9B8AAD" w:rsidR="00667BF0" w:rsidRPr="00CA17E5" w:rsidRDefault="00667BF0" w:rsidP="006F6353">
      <w:pPr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17BF7">
        <w:rPr>
          <w:rFonts w:ascii="Times New Roman" w:hAnsi="Times New Roman" w:cs="Times New Roman"/>
          <w:b/>
          <w:bCs/>
          <w:sz w:val="20"/>
          <w:szCs w:val="20"/>
        </w:rPr>
        <w:t>PS.</w:t>
      </w:r>
      <w:r w:rsidR="00E92277" w:rsidRPr="00117BF7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117BF7">
        <w:rPr>
          <w:rFonts w:ascii="Times New Roman" w:hAnsi="Times New Roman" w:cs="Times New Roman"/>
          <w:sz w:val="20"/>
          <w:szCs w:val="20"/>
        </w:rPr>
        <w:t xml:space="preserve"> </w:t>
      </w:r>
      <w:r w:rsidR="00E96A8C">
        <w:rPr>
          <w:rFonts w:ascii="Times New Roman" w:hAnsi="Times New Roman" w:cs="Times New Roman"/>
          <w:sz w:val="20"/>
          <w:szCs w:val="20"/>
        </w:rPr>
        <w:t xml:space="preserve">The </w:t>
      </w:r>
      <w:r w:rsidRPr="00CA17E5">
        <w:rPr>
          <w:rFonts w:ascii="Times New Roman" w:hAnsi="Times New Roman" w:cs="Times New Roman"/>
          <w:sz w:val="20"/>
          <w:szCs w:val="20"/>
        </w:rPr>
        <w:t>Confidentiality</w:t>
      </w:r>
      <w:r w:rsidR="0029003D" w:rsidRPr="00CA17E5">
        <w:rPr>
          <w:rFonts w:ascii="Times New Roman" w:hAnsi="Times New Roman" w:cs="Times New Roman"/>
          <w:sz w:val="20"/>
          <w:szCs w:val="20"/>
        </w:rPr>
        <w:t>, Privacy and Information Security Addendums</w:t>
      </w:r>
      <w:r w:rsidR="00846860" w:rsidRPr="00CA17E5">
        <w:rPr>
          <w:rFonts w:ascii="Times New Roman" w:hAnsi="Times New Roman" w:cs="Times New Roman"/>
          <w:sz w:val="20"/>
          <w:szCs w:val="20"/>
        </w:rPr>
        <w:t>,</w:t>
      </w:r>
      <w:r w:rsidRPr="00CA17E5">
        <w:rPr>
          <w:rFonts w:ascii="Times New Roman" w:hAnsi="Times New Roman" w:cs="Times New Roman"/>
          <w:sz w:val="20"/>
          <w:szCs w:val="20"/>
        </w:rPr>
        <w:t xml:space="preserve"> and </w:t>
      </w:r>
      <w:r w:rsidR="00E30446" w:rsidRPr="00E96A8C">
        <w:rPr>
          <w:rFonts w:ascii="Times New Roman" w:hAnsi="Times New Roman" w:cs="Times New Roman"/>
          <w:sz w:val="20"/>
          <w:szCs w:val="20"/>
        </w:rPr>
        <w:t xml:space="preserve">the </w:t>
      </w:r>
      <w:r w:rsidRPr="00CA17E5">
        <w:rPr>
          <w:rFonts w:ascii="Times New Roman" w:hAnsi="Times New Roman" w:cs="Times New Roman"/>
          <w:sz w:val="20"/>
          <w:szCs w:val="20"/>
        </w:rPr>
        <w:t>Non-Disclosure Agreement (NDA) shall be signed with the physical security contractors, service providers, and suppliers.</w:t>
      </w:r>
    </w:p>
    <w:p w14:paraId="627E3385" w14:textId="2A7067DB" w:rsidR="00B00FBC" w:rsidRPr="00CA17E5" w:rsidRDefault="00570E3A" w:rsidP="006F6353">
      <w:pPr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A17E5">
        <w:rPr>
          <w:rFonts w:ascii="Times New Roman" w:hAnsi="Times New Roman" w:cs="Times New Roman"/>
          <w:b/>
          <w:bCs/>
          <w:sz w:val="20"/>
          <w:szCs w:val="20"/>
        </w:rPr>
        <w:t>PS.</w:t>
      </w:r>
      <w:r w:rsidR="00E92277" w:rsidRPr="00CA17E5">
        <w:rPr>
          <w:rFonts w:ascii="Times New Roman" w:hAnsi="Times New Roman" w:cs="Times New Roman"/>
          <w:b/>
          <w:bCs/>
          <w:sz w:val="20"/>
          <w:szCs w:val="20"/>
        </w:rPr>
        <w:t>4</w:t>
      </w:r>
      <w:r w:rsidR="00832D4E" w:rsidRPr="00CA17E5">
        <w:rPr>
          <w:rFonts w:ascii="Times New Roman" w:hAnsi="Times New Roman" w:cs="Times New Roman"/>
          <w:sz w:val="20"/>
          <w:szCs w:val="20"/>
        </w:rPr>
        <w:t xml:space="preserve"> </w:t>
      </w:r>
      <w:r w:rsidR="00B00FBC" w:rsidRPr="00CA17E5">
        <w:rPr>
          <w:rFonts w:ascii="Times New Roman" w:hAnsi="Times New Roman" w:cs="Times New Roman"/>
          <w:sz w:val="20"/>
          <w:szCs w:val="20"/>
        </w:rPr>
        <w:t>Physical access to secure areas</w:t>
      </w:r>
      <w:r w:rsidR="00263374" w:rsidRPr="00CA17E5">
        <w:rPr>
          <w:rFonts w:ascii="Times New Roman" w:hAnsi="Times New Roman" w:cs="Times New Roman"/>
          <w:sz w:val="20"/>
          <w:szCs w:val="20"/>
        </w:rPr>
        <w:t xml:space="preserve"> shall be controlled and managed using appropriate authentication </w:t>
      </w:r>
      <w:r w:rsidR="00925EC2" w:rsidRPr="00CA17E5">
        <w:rPr>
          <w:rFonts w:ascii="Times New Roman" w:hAnsi="Times New Roman" w:cs="Times New Roman"/>
          <w:sz w:val="20"/>
          <w:szCs w:val="20"/>
        </w:rPr>
        <w:t>methods</w:t>
      </w:r>
      <w:r w:rsidR="00DC647A" w:rsidRPr="00CA17E5">
        <w:rPr>
          <w:rFonts w:ascii="Times New Roman" w:hAnsi="Times New Roman" w:cs="Times New Roman"/>
          <w:sz w:val="20"/>
          <w:szCs w:val="20"/>
        </w:rPr>
        <w:t>.</w:t>
      </w:r>
    </w:p>
    <w:p w14:paraId="50D962BB" w14:textId="6D3751E4" w:rsidR="006E6F9C" w:rsidRPr="00CA17E5" w:rsidRDefault="00832D4E" w:rsidP="006F6353">
      <w:pPr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A17E5">
        <w:rPr>
          <w:rFonts w:ascii="Times New Roman" w:hAnsi="Times New Roman" w:cs="Times New Roman"/>
          <w:b/>
          <w:bCs/>
          <w:sz w:val="20"/>
          <w:szCs w:val="20"/>
        </w:rPr>
        <w:t>PS.</w:t>
      </w:r>
      <w:r w:rsidR="00E92277" w:rsidRPr="00CA17E5">
        <w:rPr>
          <w:rFonts w:ascii="Times New Roman" w:hAnsi="Times New Roman" w:cs="Times New Roman"/>
          <w:b/>
          <w:bCs/>
          <w:sz w:val="20"/>
          <w:szCs w:val="20"/>
        </w:rPr>
        <w:t>5</w:t>
      </w:r>
      <w:r w:rsidRPr="00CA17E5">
        <w:rPr>
          <w:rFonts w:ascii="Times New Roman" w:hAnsi="Times New Roman" w:cs="Times New Roman"/>
          <w:sz w:val="20"/>
          <w:szCs w:val="20"/>
        </w:rPr>
        <w:t xml:space="preserve"> </w:t>
      </w:r>
      <w:r w:rsidR="007C5C7F" w:rsidRPr="00CA17E5">
        <w:rPr>
          <w:rFonts w:ascii="Times New Roman" w:hAnsi="Times New Roman" w:cs="Times New Roman"/>
          <w:sz w:val="20"/>
          <w:szCs w:val="20"/>
        </w:rPr>
        <w:t xml:space="preserve">Identity and access cards shall be allocated </w:t>
      </w:r>
      <w:r w:rsidR="00761F4A" w:rsidRPr="00CA17E5">
        <w:rPr>
          <w:rFonts w:ascii="Times New Roman" w:hAnsi="Times New Roman" w:cs="Times New Roman"/>
          <w:sz w:val="20"/>
          <w:szCs w:val="20"/>
        </w:rPr>
        <w:t xml:space="preserve">as per business requirements </w:t>
      </w:r>
      <w:r w:rsidR="007C5C7F" w:rsidRPr="00CA17E5">
        <w:rPr>
          <w:rFonts w:ascii="Times New Roman" w:hAnsi="Times New Roman" w:cs="Times New Roman"/>
          <w:sz w:val="20"/>
          <w:szCs w:val="20"/>
        </w:rPr>
        <w:t xml:space="preserve">and </w:t>
      </w:r>
      <w:r w:rsidR="00761F4A" w:rsidRPr="00CA17E5">
        <w:rPr>
          <w:rFonts w:ascii="Times New Roman" w:hAnsi="Times New Roman" w:cs="Times New Roman"/>
          <w:sz w:val="20"/>
          <w:szCs w:val="20"/>
        </w:rPr>
        <w:t xml:space="preserve">shall be deactivated </w:t>
      </w:r>
      <w:r w:rsidR="000D2920" w:rsidRPr="00CA17E5">
        <w:rPr>
          <w:rFonts w:ascii="Times New Roman" w:hAnsi="Times New Roman" w:cs="Times New Roman"/>
          <w:sz w:val="20"/>
          <w:szCs w:val="20"/>
        </w:rPr>
        <w:t xml:space="preserve">upon the user termination or </w:t>
      </w:r>
      <w:r w:rsidR="00604214" w:rsidRPr="00CA17E5">
        <w:rPr>
          <w:rFonts w:ascii="Times New Roman" w:hAnsi="Times New Roman" w:cs="Times New Roman"/>
          <w:sz w:val="20"/>
          <w:szCs w:val="20"/>
        </w:rPr>
        <w:t>separation</w:t>
      </w:r>
      <w:r w:rsidR="000D2920" w:rsidRPr="00CA17E5">
        <w:rPr>
          <w:rFonts w:ascii="Times New Roman" w:hAnsi="Times New Roman" w:cs="Times New Roman"/>
          <w:sz w:val="20"/>
          <w:szCs w:val="20"/>
        </w:rPr>
        <w:t>.</w:t>
      </w:r>
    </w:p>
    <w:p w14:paraId="42357020" w14:textId="480B9A35" w:rsidR="00B00FBC" w:rsidRPr="00CA17E5" w:rsidRDefault="00570E3A" w:rsidP="006F6353">
      <w:pPr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A17E5">
        <w:rPr>
          <w:rFonts w:ascii="Times New Roman" w:hAnsi="Times New Roman" w:cs="Times New Roman"/>
          <w:b/>
          <w:bCs/>
          <w:sz w:val="20"/>
          <w:szCs w:val="20"/>
        </w:rPr>
        <w:t>PS.</w:t>
      </w:r>
      <w:r w:rsidR="00E92277" w:rsidRPr="00CA17E5"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CA17E5">
        <w:rPr>
          <w:rFonts w:ascii="Times New Roman" w:hAnsi="Times New Roman" w:cs="Times New Roman"/>
          <w:sz w:val="20"/>
          <w:szCs w:val="20"/>
        </w:rPr>
        <w:t xml:space="preserve"> Physical access shall be granted as per</w:t>
      </w:r>
      <w:r w:rsidR="00397DE4" w:rsidRPr="00CA17E5">
        <w:rPr>
          <w:rFonts w:ascii="Times New Roman" w:hAnsi="Times New Roman" w:cs="Times New Roman"/>
          <w:sz w:val="20"/>
          <w:szCs w:val="20"/>
        </w:rPr>
        <w:t xml:space="preserve"> the</w:t>
      </w:r>
      <w:r w:rsidRPr="00CA17E5">
        <w:rPr>
          <w:rFonts w:ascii="Times New Roman" w:hAnsi="Times New Roman" w:cs="Times New Roman"/>
          <w:sz w:val="20"/>
          <w:szCs w:val="20"/>
        </w:rPr>
        <w:t xml:space="preserve"> Physical </w:t>
      </w:r>
      <w:r w:rsidR="00164BDD" w:rsidRPr="00CA17E5">
        <w:rPr>
          <w:rFonts w:ascii="Times New Roman" w:hAnsi="Times New Roman" w:cs="Times New Roman"/>
          <w:sz w:val="20"/>
          <w:szCs w:val="20"/>
        </w:rPr>
        <w:t xml:space="preserve">Security </w:t>
      </w:r>
      <w:r w:rsidRPr="00CA17E5">
        <w:rPr>
          <w:rFonts w:ascii="Times New Roman" w:hAnsi="Times New Roman" w:cs="Times New Roman"/>
          <w:sz w:val="20"/>
          <w:szCs w:val="20"/>
        </w:rPr>
        <w:t>Control Procedure.</w:t>
      </w:r>
    </w:p>
    <w:p w14:paraId="0C136CBB" w14:textId="5736BB32" w:rsidR="00570E3A" w:rsidRPr="00CA17E5" w:rsidRDefault="00570E3A" w:rsidP="006F6353">
      <w:pPr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A17E5">
        <w:rPr>
          <w:rFonts w:ascii="Times New Roman" w:hAnsi="Times New Roman" w:cs="Times New Roman"/>
          <w:b/>
          <w:bCs/>
          <w:sz w:val="20"/>
          <w:szCs w:val="20"/>
        </w:rPr>
        <w:t>PS.</w:t>
      </w:r>
      <w:r w:rsidR="00E92277" w:rsidRPr="00CA17E5">
        <w:rPr>
          <w:rFonts w:ascii="Times New Roman" w:hAnsi="Times New Roman" w:cs="Times New Roman"/>
          <w:b/>
          <w:bCs/>
          <w:sz w:val="20"/>
          <w:szCs w:val="20"/>
        </w:rPr>
        <w:t>7</w:t>
      </w:r>
      <w:r w:rsidRPr="00CA17E5">
        <w:rPr>
          <w:rFonts w:ascii="Times New Roman" w:hAnsi="Times New Roman" w:cs="Times New Roman"/>
          <w:sz w:val="20"/>
          <w:szCs w:val="20"/>
        </w:rPr>
        <w:t xml:space="preserve"> Physical access records shall be maintained, </w:t>
      </w:r>
      <w:r w:rsidR="00D53F82" w:rsidRPr="00CA17E5">
        <w:rPr>
          <w:rFonts w:ascii="Times New Roman" w:hAnsi="Times New Roman" w:cs="Times New Roman"/>
          <w:sz w:val="20"/>
          <w:szCs w:val="20"/>
        </w:rPr>
        <w:t xml:space="preserve">protected, and </w:t>
      </w:r>
      <w:r w:rsidR="00FF16AF" w:rsidRPr="00CA17E5">
        <w:rPr>
          <w:rFonts w:ascii="Times New Roman" w:hAnsi="Times New Roman" w:cs="Times New Roman"/>
          <w:sz w:val="20"/>
          <w:szCs w:val="20"/>
        </w:rPr>
        <w:t>reviewed</w:t>
      </w:r>
      <w:r w:rsidR="0069414F" w:rsidRPr="00CA17E5">
        <w:rPr>
          <w:rFonts w:ascii="Times New Roman" w:hAnsi="Times New Roman" w:cs="Times New Roman"/>
          <w:sz w:val="20"/>
          <w:szCs w:val="20"/>
        </w:rPr>
        <w:t xml:space="preserve"> as per the business requirements</w:t>
      </w:r>
      <w:r w:rsidRPr="00CA17E5">
        <w:rPr>
          <w:rFonts w:ascii="Times New Roman" w:hAnsi="Times New Roman" w:cs="Times New Roman"/>
          <w:sz w:val="20"/>
          <w:szCs w:val="20"/>
        </w:rPr>
        <w:t>.</w:t>
      </w:r>
    </w:p>
    <w:p w14:paraId="25480983" w14:textId="21A2F70B" w:rsidR="00570E3A" w:rsidRPr="00CA17E5" w:rsidRDefault="00570E3A" w:rsidP="006F6353">
      <w:pPr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A17E5">
        <w:rPr>
          <w:rFonts w:ascii="Times New Roman" w:hAnsi="Times New Roman" w:cs="Times New Roman"/>
          <w:b/>
          <w:bCs/>
          <w:sz w:val="20"/>
          <w:szCs w:val="20"/>
        </w:rPr>
        <w:t>PS.</w:t>
      </w:r>
      <w:r w:rsidR="00E92277" w:rsidRPr="00CA17E5">
        <w:rPr>
          <w:rFonts w:ascii="Times New Roman" w:hAnsi="Times New Roman" w:cs="Times New Roman"/>
          <w:b/>
          <w:bCs/>
          <w:sz w:val="20"/>
          <w:szCs w:val="20"/>
        </w:rPr>
        <w:t>8</w:t>
      </w:r>
      <w:r w:rsidRPr="00CA17E5">
        <w:rPr>
          <w:rFonts w:ascii="Times New Roman" w:hAnsi="Times New Roman" w:cs="Times New Roman"/>
          <w:sz w:val="20"/>
          <w:szCs w:val="20"/>
        </w:rPr>
        <w:t xml:space="preserve"> Electronic physical access controls shall be protected from power failures.</w:t>
      </w:r>
    </w:p>
    <w:p w14:paraId="493E87A0" w14:textId="1A6E7586" w:rsidR="00E22CDD" w:rsidRPr="002F265E" w:rsidRDefault="00E22CDD" w:rsidP="006F6353">
      <w:pPr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A17E5">
        <w:rPr>
          <w:rFonts w:ascii="Times New Roman" w:hAnsi="Times New Roman" w:cs="Times New Roman"/>
          <w:b/>
          <w:bCs/>
          <w:sz w:val="20"/>
          <w:szCs w:val="20"/>
        </w:rPr>
        <w:t>PS.</w:t>
      </w:r>
      <w:r w:rsidR="00E92277" w:rsidRPr="00CA17E5">
        <w:rPr>
          <w:rFonts w:ascii="Times New Roman" w:hAnsi="Times New Roman" w:cs="Times New Roman"/>
          <w:b/>
          <w:bCs/>
          <w:sz w:val="20"/>
          <w:szCs w:val="20"/>
        </w:rPr>
        <w:t>9</w:t>
      </w:r>
      <w:r w:rsidRPr="00CA17E5">
        <w:rPr>
          <w:rFonts w:ascii="Times New Roman" w:hAnsi="Times New Roman" w:cs="Times New Roman"/>
          <w:sz w:val="20"/>
          <w:szCs w:val="20"/>
        </w:rPr>
        <w:t xml:space="preserve"> </w:t>
      </w:r>
      <w:r w:rsidR="000B7AA8" w:rsidRPr="00CA17E5">
        <w:rPr>
          <w:rFonts w:ascii="Times New Roman" w:hAnsi="Times New Roman" w:cs="Times New Roman"/>
          <w:sz w:val="20"/>
          <w:szCs w:val="20"/>
        </w:rPr>
        <w:t>Office</w:t>
      </w:r>
      <w:r w:rsidRPr="00CA17E5">
        <w:rPr>
          <w:rFonts w:ascii="Times New Roman" w:hAnsi="Times New Roman" w:cs="Times New Roman"/>
          <w:sz w:val="20"/>
          <w:szCs w:val="20"/>
        </w:rPr>
        <w:t xml:space="preserve"> </w:t>
      </w:r>
      <w:r w:rsidR="00692338" w:rsidRPr="00CA17E5">
        <w:rPr>
          <w:rFonts w:ascii="Times New Roman" w:hAnsi="Times New Roman" w:cs="Times New Roman"/>
          <w:sz w:val="20"/>
          <w:szCs w:val="20"/>
        </w:rPr>
        <w:t>p</w:t>
      </w:r>
      <w:r w:rsidRPr="00CA17E5">
        <w:rPr>
          <w:rFonts w:ascii="Times New Roman" w:hAnsi="Times New Roman" w:cs="Times New Roman"/>
          <w:sz w:val="20"/>
          <w:szCs w:val="20"/>
        </w:rPr>
        <w:t xml:space="preserve">remises shall be </w:t>
      </w:r>
      <w:r w:rsidR="001F4112" w:rsidRPr="00CA17E5">
        <w:rPr>
          <w:rFonts w:ascii="Times New Roman" w:hAnsi="Times New Roman" w:cs="Times New Roman"/>
          <w:sz w:val="20"/>
          <w:szCs w:val="20"/>
        </w:rPr>
        <w:t xml:space="preserve">controlled and </w:t>
      </w:r>
      <w:r w:rsidRPr="00CA17E5">
        <w:rPr>
          <w:rFonts w:ascii="Times New Roman" w:hAnsi="Times New Roman" w:cs="Times New Roman"/>
          <w:sz w:val="20"/>
          <w:szCs w:val="20"/>
        </w:rPr>
        <w:t>monitored for unauthorized intrusion using</w:t>
      </w:r>
      <w:r w:rsidR="00473DFD" w:rsidRPr="00CA17E5">
        <w:rPr>
          <w:rFonts w:ascii="Times New Roman" w:hAnsi="Times New Roman" w:cs="Times New Roman"/>
          <w:sz w:val="20"/>
          <w:szCs w:val="20"/>
        </w:rPr>
        <w:t xml:space="preserve"> </w:t>
      </w:r>
      <w:r w:rsidR="00E30446" w:rsidRPr="00E96A8C">
        <w:rPr>
          <w:rFonts w:ascii="Times New Roman" w:hAnsi="Times New Roman" w:cs="Times New Roman"/>
          <w:sz w:val="20"/>
          <w:szCs w:val="20"/>
        </w:rPr>
        <w:t xml:space="preserve">the </w:t>
      </w:r>
      <w:proofErr w:type="gramStart"/>
      <w:r w:rsidR="002907E5" w:rsidRPr="002F265E">
        <w:rPr>
          <w:rFonts w:ascii="Times New Roman" w:hAnsi="Times New Roman" w:cs="Times New Roman"/>
          <w:sz w:val="20"/>
          <w:szCs w:val="20"/>
        </w:rPr>
        <w:t>Closed Circuit</w:t>
      </w:r>
      <w:proofErr w:type="gramEnd"/>
      <w:r w:rsidR="002907E5" w:rsidRPr="002F265E">
        <w:rPr>
          <w:rFonts w:ascii="Times New Roman" w:hAnsi="Times New Roman" w:cs="Times New Roman"/>
          <w:sz w:val="20"/>
          <w:szCs w:val="20"/>
        </w:rPr>
        <w:t xml:space="preserve"> Television</w:t>
      </w:r>
      <w:r w:rsidR="00473DFD" w:rsidRPr="002F265E">
        <w:rPr>
          <w:rFonts w:ascii="Times New Roman" w:hAnsi="Times New Roman" w:cs="Times New Roman"/>
          <w:sz w:val="20"/>
          <w:szCs w:val="20"/>
        </w:rPr>
        <w:t xml:space="preserve"> (CCTV)</w:t>
      </w:r>
      <w:r w:rsidR="00692338" w:rsidRPr="002F265E">
        <w:rPr>
          <w:rFonts w:ascii="Times New Roman" w:hAnsi="Times New Roman" w:cs="Times New Roman"/>
          <w:sz w:val="20"/>
          <w:szCs w:val="20"/>
        </w:rPr>
        <w:t xml:space="preserve">, </w:t>
      </w:r>
      <w:r w:rsidRPr="002F265E">
        <w:rPr>
          <w:rFonts w:ascii="Times New Roman" w:hAnsi="Times New Roman" w:cs="Times New Roman"/>
          <w:sz w:val="20"/>
          <w:szCs w:val="20"/>
        </w:rPr>
        <w:t>guards</w:t>
      </w:r>
      <w:r w:rsidR="00DF6EA7" w:rsidRPr="002F265E">
        <w:rPr>
          <w:rFonts w:ascii="Times New Roman" w:hAnsi="Times New Roman" w:cs="Times New Roman"/>
          <w:sz w:val="20"/>
          <w:szCs w:val="20"/>
        </w:rPr>
        <w:t>,</w:t>
      </w:r>
      <w:r w:rsidRPr="002F265E">
        <w:rPr>
          <w:rFonts w:ascii="Times New Roman" w:hAnsi="Times New Roman" w:cs="Times New Roman"/>
          <w:sz w:val="20"/>
          <w:szCs w:val="20"/>
        </w:rPr>
        <w:t xml:space="preserve"> and </w:t>
      </w:r>
      <w:r w:rsidR="002907E5" w:rsidRPr="002F265E">
        <w:rPr>
          <w:rFonts w:ascii="Times New Roman" w:hAnsi="Times New Roman" w:cs="Times New Roman"/>
          <w:sz w:val="20"/>
          <w:szCs w:val="20"/>
        </w:rPr>
        <w:t>intrusion</w:t>
      </w:r>
      <w:r w:rsidRPr="002F265E">
        <w:rPr>
          <w:rFonts w:ascii="Times New Roman" w:hAnsi="Times New Roman" w:cs="Times New Roman"/>
          <w:sz w:val="20"/>
          <w:szCs w:val="20"/>
        </w:rPr>
        <w:t xml:space="preserve"> detect</w:t>
      </w:r>
      <w:r w:rsidR="002907E5" w:rsidRPr="002F265E">
        <w:rPr>
          <w:rFonts w:ascii="Times New Roman" w:hAnsi="Times New Roman" w:cs="Times New Roman"/>
          <w:sz w:val="20"/>
          <w:szCs w:val="20"/>
        </w:rPr>
        <w:t>ors</w:t>
      </w:r>
      <w:r w:rsidRPr="002F265E">
        <w:rPr>
          <w:rFonts w:ascii="Times New Roman" w:hAnsi="Times New Roman" w:cs="Times New Roman"/>
          <w:sz w:val="20"/>
          <w:szCs w:val="20"/>
        </w:rPr>
        <w:t>.</w:t>
      </w:r>
    </w:p>
    <w:p w14:paraId="78954447" w14:textId="66991AD4" w:rsidR="007C6E12" w:rsidRPr="002036FB" w:rsidRDefault="007C6E12" w:rsidP="006F6353">
      <w:pPr>
        <w:spacing w:before="120" w:after="12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2F265E">
        <w:rPr>
          <w:rFonts w:ascii="Times New Roman" w:hAnsi="Times New Roman" w:cs="Times New Roman"/>
          <w:b/>
          <w:sz w:val="20"/>
          <w:szCs w:val="20"/>
        </w:rPr>
        <w:t>PS.</w:t>
      </w:r>
      <w:r w:rsidR="00E92277" w:rsidRPr="002F265E">
        <w:rPr>
          <w:rFonts w:ascii="Times New Roman" w:hAnsi="Times New Roman" w:cs="Times New Roman"/>
          <w:b/>
          <w:sz w:val="20"/>
          <w:szCs w:val="20"/>
        </w:rPr>
        <w:t>10</w:t>
      </w:r>
      <w:r w:rsidRPr="002F265E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F3480C">
        <w:rPr>
          <w:rFonts w:ascii="Times New Roman" w:hAnsi="Times New Roman" w:cs="Times New Roman"/>
          <w:bCs/>
          <w:sz w:val="20"/>
          <w:szCs w:val="20"/>
        </w:rPr>
        <w:t xml:space="preserve">The </w:t>
      </w:r>
      <w:r w:rsidRPr="002036FB">
        <w:rPr>
          <w:rFonts w:ascii="Times New Roman" w:hAnsi="Times New Roman" w:cs="Times New Roman"/>
          <w:bCs/>
          <w:sz w:val="20"/>
          <w:szCs w:val="20"/>
        </w:rPr>
        <w:t>CCTV recordings shall be protected and retained as per</w:t>
      </w:r>
      <w:r w:rsidR="00940422" w:rsidRPr="002036FB">
        <w:rPr>
          <w:rFonts w:ascii="Times New Roman" w:hAnsi="Times New Roman" w:cs="Times New Roman"/>
          <w:bCs/>
          <w:sz w:val="20"/>
          <w:szCs w:val="20"/>
        </w:rPr>
        <w:t xml:space="preserve"> the</w:t>
      </w:r>
      <w:r w:rsidRPr="002036FB">
        <w:rPr>
          <w:rFonts w:ascii="Times New Roman" w:hAnsi="Times New Roman" w:cs="Times New Roman"/>
          <w:bCs/>
          <w:sz w:val="20"/>
          <w:szCs w:val="20"/>
        </w:rPr>
        <w:t xml:space="preserve"> business requirements.</w:t>
      </w:r>
    </w:p>
    <w:p w14:paraId="6B7F0F45" w14:textId="0E5EBE4B" w:rsidR="00735BC6" w:rsidRPr="002036FB" w:rsidRDefault="0001340C" w:rsidP="006F6353">
      <w:pPr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036FB">
        <w:rPr>
          <w:rFonts w:ascii="Times New Roman" w:hAnsi="Times New Roman" w:cs="Times New Roman"/>
          <w:b/>
          <w:bCs/>
          <w:sz w:val="20"/>
          <w:szCs w:val="20"/>
        </w:rPr>
        <w:t>PS.</w:t>
      </w:r>
      <w:r w:rsidR="00E92277" w:rsidRPr="002036FB">
        <w:rPr>
          <w:rFonts w:ascii="Times New Roman" w:hAnsi="Times New Roman" w:cs="Times New Roman"/>
          <w:b/>
          <w:bCs/>
          <w:sz w:val="20"/>
          <w:szCs w:val="20"/>
        </w:rPr>
        <w:t>11</w:t>
      </w:r>
      <w:r w:rsidRPr="002036FB">
        <w:rPr>
          <w:rFonts w:ascii="Times New Roman" w:hAnsi="Times New Roman" w:cs="Times New Roman"/>
          <w:sz w:val="20"/>
          <w:szCs w:val="20"/>
        </w:rPr>
        <w:t xml:space="preserve"> </w:t>
      </w:r>
      <w:r w:rsidR="00B12EA0" w:rsidRPr="002036FB">
        <w:rPr>
          <w:rFonts w:ascii="Times New Roman" w:hAnsi="Times New Roman" w:cs="Times New Roman"/>
          <w:sz w:val="20"/>
          <w:szCs w:val="20"/>
        </w:rPr>
        <w:t>V</w:t>
      </w:r>
      <w:r w:rsidR="00CA58B8" w:rsidRPr="002036FB">
        <w:rPr>
          <w:rFonts w:ascii="Times New Roman" w:hAnsi="Times New Roman" w:cs="Times New Roman"/>
          <w:sz w:val="20"/>
          <w:szCs w:val="20"/>
        </w:rPr>
        <w:t>isitor</w:t>
      </w:r>
      <w:r w:rsidR="00040521" w:rsidRPr="002036FB">
        <w:rPr>
          <w:rFonts w:ascii="Times New Roman" w:hAnsi="Times New Roman" w:cs="Times New Roman"/>
          <w:sz w:val="20"/>
          <w:szCs w:val="20"/>
        </w:rPr>
        <w:t xml:space="preserve"> ent</w:t>
      </w:r>
      <w:r w:rsidR="00B12EA0" w:rsidRPr="002036FB">
        <w:rPr>
          <w:rFonts w:ascii="Times New Roman" w:hAnsi="Times New Roman" w:cs="Times New Roman"/>
          <w:sz w:val="20"/>
          <w:szCs w:val="20"/>
        </w:rPr>
        <w:t>ry</w:t>
      </w:r>
      <w:r w:rsidR="00CA58B8" w:rsidRPr="002036FB">
        <w:rPr>
          <w:rFonts w:ascii="Times New Roman" w:hAnsi="Times New Roman" w:cs="Times New Roman"/>
          <w:sz w:val="20"/>
          <w:szCs w:val="20"/>
        </w:rPr>
        <w:t xml:space="preserve"> </w:t>
      </w:r>
      <w:r w:rsidR="00040521" w:rsidRPr="002036FB">
        <w:rPr>
          <w:rFonts w:ascii="Times New Roman" w:hAnsi="Times New Roman" w:cs="Times New Roman"/>
          <w:sz w:val="20"/>
          <w:szCs w:val="20"/>
        </w:rPr>
        <w:t>record</w:t>
      </w:r>
      <w:r w:rsidR="00B12EA0" w:rsidRPr="002036FB">
        <w:rPr>
          <w:rFonts w:ascii="Times New Roman" w:hAnsi="Times New Roman" w:cs="Times New Roman"/>
          <w:sz w:val="20"/>
          <w:szCs w:val="20"/>
        </w:rPr>
        <w:t>s shall be</w:t>
      </w:r>
      <w:r w:rsidR="00A211CE" w:rsidRPr="002036FB">
        <w:rPr>
          <w:rFonts w:ascii="Times New Roman" w:hAnsi="Times New Roman" w:cs="Times New Roman"/>
          <w:sz w:val="20"/>
          <w:szCs w:val="20"/>
        </w:rPr>
        <w:t xml:space="preserve"> maintained</w:t>
      </w:r>
      <w:r w:rsidR="00735BC6" w:rsidRPr="002036FB">
        <w:rPr>
          <w:rFonts w:ascii="Times New Roman" w:hAnsi="Times New Roman" w:cs="Times New Roman"/>
          <w:sz w:val="20"/>
          <w:szCs w:val="20"/>
        </w:rPr>
        <w:t>, reviewed, and protected as per the business requirements</w:t>
      </w:r>
      <w:r w:rsidR="00CA58B8" w:rsidRPr="002036FB">
        <w:rPr>
          <w:rFonts w:ascii="Times New Roman" w:hAnsi="Times New Roman" w:cs="Times New Roman"/>
          <w:sz w:val="20"/>
          <w:szCs w:val="20"/>
        </w:rPr>
        <w:t>.</w:t>
      </w:r>
    </w:p>
    <w:p w14:paraId="7C038BD0" w14:textId="1D7E1C66" w:rsidR="00E22CDD" w:rsidRPr="001F5E13" w:rsidRDefault="00735BC6" w:rsidP="006F6353">
      <w:pPr>
        <w:spacing w:before="120" w:after="12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2036FB">
        <w:rPr>
          <w:rFonts w:ascii="Times New Roman" w:hAnsi="Times New Roman" w:cs="Times New Roman"/>
          <w:b/>
          <w:bCs/>
          <w:sz w:val="20"/>
          <w:szCs w:val="20"/>
        </w:rPr>
        <w:t>PS.</w:t>
      </w:r>
      <w:r w:rsidR="00E92277" w:rsidRPr="002036FB">
        <w:rPr>
          <w:rFonts w:ascii="Times New Roman" w:hAnsi="Times New Roman" w:cs="Times New Roman"/>
          <w:b/>
          <w:bCs/>
          <w:sz w:val="20"/>
          <w:szCs w:val="20"/>
        </w:rPr>
        <w:t xml:space="preserve">12 </w:t>
      </w:r>
      <w:r w:rsidR="009E4239" w:rsidRPr="002036FB">
        <w:rPr>
          <w:rFonts w:ascii="Times New Roman" w:hAnsi="Times New Roman" w:cs="Times New Roman"/>
          <w:sz w:val="20"/>
          <w:szCs w:val="20"/>
        </w:rPr>
        <w:t xml:space="preserve">Visitors shall be escorted </w:t>
      </w:r>
      <w:r w:rsidR="00E35B99" w:rsidRPr="002036FB">
        <w:rPr>
          <w:rFonts w:ascii="Times New Roman" w:hAnsi="Times New Roman" w:cs="Times New Roman"/>
          <w:sz w:val="20"/>
          <w:szCs w:val="20"/>
        </w:rPr>
        <w:t xml:space="preserve">by </w:t>
      </w:r>
      <w:r w:rsidR="00F3480C">
        <w:rPr>
          <w:rFonts w:ascii="Times New Roman" w:hAnsi="Times New Roman" w:cs="Times New Roman"/>
          <w:sz w:val="20"/>
          <w:szCs w:val="20"/>
        </w:rPr>
        <w:t xml:space="preserve">an employee of </w:t>
      </w:r>
      <w:r w:rsidR="00E35B99" w:rsidRPr="001F5E13">
        <w:rPr>
          <w:rFonts w:ascii="Times New Roman" w:hAnsi="Times New Roman" w:cs="Times New Roman"/>
          <w:sz w:val="20"/>
          <w:szCs w:val="20"/>
        </w:rPr>
        <w:t xml:space="preserve">the </w:t>
      </w:r>
      <w:r w:rsidR="001B64FA" w:rsidRPr="001F5E13">
        <w:rPr>
          <w:rFonts w:ascii="Times New Roman" w:hAnsi="Times New Roman" w:cs="Times New Roman"/>
          <w:sz w:val="20"/>
          <w:szCs w:val="20"/>
        </w:rPr>
        <w:t>O</w:t>
      </w:r>
      <w:r w:rsidR="00E35B99" w:rsidRPr="001F5E13">
        <w:rPr>
          <w:rFonts w:ascii="Times New Roman" w:hAnsi="Times New Roman" w:cs="Times New Roman"/>
          <w:sz w:val="20"/>
          <w:szCs w:val="20"/>
        </w:rPr>
        <w:t xml:space="preserve">rganization </w:t>
      </w:r>
      <w:r w:rsidR="00E7335A" w:rsidRPr="001F5E13">
        <w:rPr>
          <w:rFonts w:ascii="Times New Roman" w:hAnsi="Times New Roman" w:cs="Times New Roman"/>
          <w:sz w:val="20"/>
          <w:szCs w:val="20"/>
        </w:rPr>
        <w:t xml:space="preserve">while </w:t>
      </w:r>
      <w:r w:rsidR="009E4239" w:rsidRPr="001F5E13">
        <w:rPr>
          <w:rFonts w:ascii="Times New Roman" w:hAnsi="Times New Roman" w:cs="Times New Roman"/>
          <w:sz w:val="20"/>
          <w:szCs w:val="20"/>
        </w:rPr>
        <w:t>visiting</w:t>
      </w:r>
      <w:r w:rsidR="000815D2" w:rsidRPr="001F5E13">
        <w:rPr>
          <w:rFonts w:ascii="Times New Roman" w:hAnsi="Times New Roman" w:cs="Times New Roman"/>
          <w:sz w:val="20"/>
          <w:szCs w:val="20"/>
        </w:rPr>
        <w:t xml:space="preserve"> the office premises</w:t>
      </w:r>
      <w:r w:rsidR="009E4239" w:rsidRPr="001F5E13">
        <w:rPr>
          <w:rFonts w:ascii="Times New Roman" w:hAnsi="Times New Roman" w:cs="Times New Roman"/>
          <w:sz w:val="20"/>
          <w:szCs w:val="20"/>
        </w:rPr>
        <w:t>.</w:t>
      </w:r>
    </w:p>
    <w:p w14:paraId="7756B30A" w14:textId="7724ECB7" w:rsidR="004810C7" w:rsidRPr="001F5E13" w:rsidRDefault="0001340C" w:rsidP="006F6353">
      <w:pPr>
        <w:spacing w:before="120" w:after="12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1F5E13">
        <w:rPr>
          <w:rFonts w:ascii="Times New Roman" w:hAnsi="Times New Roman" w:cs="Times New Roman"/>
          <w:b/>
          <w:sz w:val="20"/>
          <w:szCs w:val="20"/>
        </w:rPr>
        <w:t>PS.1</w:t>
      </w:r>
      <w:r w:rsidR="00E92277" w:rsidRPr="001F5E13">
        <w:rPr>
          <w:rFonts w:ascii="Times New Roman" w:hAnsi="Times New Roman" w:cs="Times New Roman"/>
          <w:b/>
          <w:sz w:val="20"/>
          <w:szCs w:val="20"/>
        </w:rPr>
        <w:t>3</w:t>
      </w:r>
      <w:r w:rsidR="009E4239" w:rsidRPr="001F5E13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940422" w:rsidRPr="001F5E13">
        <w:rPr>
          <w:rFonts w:ascii="Times New Roman" w:hAnsi="Times New Roman" w:cs="Times New Roman"/>
          <w:bCs/>
          <w:sz w:val="20"/>
          <w:szCs w:val="20"/>
        </w:rPr>
        <w:t>P</w:t>
      </w:r>
      <w:r w:rsidR="009E4239" w:rsidRPr="001F5E13">
        <w:rPr>
          <w:rFonts w:ascii="Times New Roman" w:hAnsi="Times New Roman" w:cs="Times New Roman"/>
          <w:bCs/>
          <w:sz w:val="20"/>
          <w:szCs w:val="20"/>
        </w:rPr>
        <w:t>hotograp</w:t>
      </w:r>
      <w:r w:rsidR="00E97A4F" w:rsidRPr="001F5E13">
        <w:rPr>
          <w:rFonts w:ascii="Times New Roman" w:hAnsi="Times New Roman" w:cs="Times New Roman"/>
          <w:bCs/>
          <w:sz w:val="20"/>
          <w:szCs w:val="20"/>
        </w:rPr>
        <w:t>hic, video</w:t>
      </w:r>
      <w:r w:rsidR="00F3480C">
        <w:rPr>
          <w:rFonts w:ascii="Times New Roman" w:hAnsi="Times New Roman" w:cs="Times New Roman"/>
          <w:bCs/>
          <w:sz w:val="20"/>
          <w:szCs w:val="20"/>
        </w:rPr>
        <w:t>,</w:t>
      </w:r>
      <w:r w:rsidR="00F40DCE" w:rsidRPr="001F5E13">
        <w:rPr>
          <w:rFonts w:ascii="Times New Roman" w:hAnsi="Times New Roman" w:cs="Times New Roman"/>
          <w:bCs/>
          <w:sz w:val="20"/>
          <w:szCs w:val="20"/>
        </w:rPr>
        <w:t xml:space="preserve"> or </w:t>
      </w:r>
      <w:r w:rsidR="00E97A4F" w:rsidRPr="001F5E13">
        <w:rPr>
          <w:rFonts w:ascii="Times New Roman" w:hAnsi="Times New Roman" w:cs="Times New Roman"/>
          <w:bCs/>
          <w:sz w:val="20"/>
          <w:szCs w:val="20"/>
        </w:rPr>
        <w:t xml:space="preserve">audio devices shall be prohibited inside </w:t>
      </w:r>
      <w:r w:rsidR="00703298" w:rsidRPr="001F5E13">
        <w:rPr>
          <w:rFonts w:ascii="Times New Roman" w:hAnsi="Times New Roman" w:cs="Times New Roman"/>
          <w:bCs/>
          <w:sz w:val="20"/>
          <w:szCs w:val="20"/>
        </w:rPr>
        <w:t xml:space="preserve">the </w:t>
      </w:r>
      <w:r w:rsidR="00FB4B87" w:rsidRPr="001F5E13">
        <w:rPr>
          <w:rFonts w:ascii="Times New Roman" w:hAnsi="Times New Roman" w:cs="Times New Roman"/>
          <w:bCs/>
          <w:sz w:val="20"/>
          <w:szCs w:val="20"/>
        </w:rPr>
        <w:t>secure</w:t>
      </w:r>
      <w:r w:rsidR="00E97A4F" w:rsidRPr="001F5E13">
        <w:rPr>
          <w:rFonts w:ascii="Times New Roman" w:hAnsi="Times New Roman" w:cs="Times New Roman"/>
          <w:bCs/>
          <w:sz w:val="20"/>
          <w:szCs w:val="20"/>
        </w:rPr>
        <w:t xml:space="preserve"> areas.</w:t>
      </w:r>
    </w:p>
    <w:p w14:paraId="11777B4B" w14:textId="2F26415A" w:rsidR="008A0E8E" w:rsidRPr="001F5E13" w:rsidRDefault="004810C7" w:rsidP="006F6353">
      <w:pPr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F5E13">
        <w:rPr>
          <w:rFonts w:ascii="Times New Roman" w:hAnsi="Times New Roman" w:cs="Times New Roman"/>
          <w:b/>
          <w:bCs/>
          <w:sz w:val="20"/>
          <w:szCs w:val="20"/>
        </w:rPr>
        <w:t>PS.1</w:t>
      </w:r>
      <w:r w:rsidR="00E92277" w:rsidRPr="001F5E13">
        <w:rPr>
          <w:rFonts w:ascii="Times New Roman" w:hAnsi="Times New Roman" w:cs="Times New Roman"/>
          <w:b/>
          <w:bCs/>
          <w:sz w:val="20"/>
          <w:szCs w:val="20"/>
        </w:rPr>
        <w:t>4</w:t>
      </w:r>
      <w:r w:rsidRPr="001F5E1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1F5E13">
        <w:rPr>
          <w:rFonts w:ascii="Times New Roman" w:hAnsi="Times New Roman" w:cs="Times New Roman"/>
          <w:sz w:val="20"/>
          <w:szCs w:val="20"/>
        </w:rPr>
        <w:t xml:space="preserve">Incoming and outgoing material details shall be verified and </w:t>
      </w:r>
      <w:r w:rsidR="001D67E8" w:rsidRPr="001F5E13">
        <w:rPr>
          <w:rFonts w:ascii="Times New Roman" w:hAnsi="Times New Roman" w:cs="Times New Roman"/>
          <w:sz w:val="20"/>
          <w:szCs w:val="20"/>
        </w:rPr>
        <w:t>documented</w:t>
      </w:r>
      <w:r w:rsidRPr="001F5E13">
        <w:rPr>
          <w:rFonts w:ascii="Times New Roman" w:hAnsi="Times New Roman" w:cs="Times New Roman"/>
          <w:sz w:val="20"/>
          <w:szCs w:val="20"/>
        </w:rPr>
        <w:t>.</w:t>
      </w:r>
    </w:p>
    <w:p w14:paraId="22CBA763" w14:textId="6962AE47" w:rsidR="00CD27AB" w:rsidRPr="001F5E13" w:rsidRDefault="000B4F50" w:rsidP="006F6353">
      <w:pPr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F5E13">
        <w:rPr>
          <w:rFonts w:ascii="Times New Roman" w:hAnsi="Times New Roman" w:cs="Times New Roman"/>
          <w:b/>
          <w:bCs/>
          <w:sz w:val="20"/>
          <w:szCs w:val="20"/>
        </w:rPr>
        <w:t>PS.1</w:t>
      </w:r>
      <w:r w:rsidR="00E92277" w:rsidRPr="001F5E13">
        <w:rPr>
          <w:rFonts w:ascii="Times New Roman" w:hAnsi="Times New Roman" w:cs="Times New Roman"/>
          <w:b/>
          <w:bCs/>
          <w:sz w:val="20"/>
          <w:szCs w:val="20"/>
        </w:rPr>
        <w:t>5</w:t>
      </w:r>
      <w:r w:rsidR="0001340C" w:rsidRPr="001F5E13">
        <w:rPr>
          <w:rFonts w:ascii="Times New Roman" w:hAnsi="Times New Roman" w:cs="Times New Roman"/>
          <w:sz w:val="20"/>
          <w:szCs w:val="20"/>
        </w:rPr>
        <w:t xml:space="preserve"> </w:t>
      </w:r>
      <w:r w:rsidR="004F656B" w:rsidRPr="001F5E13">
        <w:rPr>
          <w:rFonts w:ascii="Times New Roman" w:hAnsi="Times New Roman" w:cs="Times New Roman"/>
          <w:sz w:val="20"/>
          <w:szCs w:val="20"/>
        </w:rPr>
        <w:t>I</w:t>
      </w:r>
      <w:r w:rsidRPr="001F5E13">
        <w:rPr>
          <w:rFonts w:ascii="Times New Roman" w:hAnsi="Times New Roman" w:cs="Times New Roman"/>
          <w:sz w:val="20"/>
          <w:szCs w:val="20"/>
        </w:rPr>
        <w:t>ncoming materials shall be inspected</w:t>
      </w:r>
      <w:r w:rsidR="0060528F" w:rsidRPr="001F5E13">
        <w:rPr>
          <w:rFonts w:ascii="Times New Roman" w:hAnsi="Times New Roman" w:cs="Times New Roman"/>
          <w:sz w:val="20"/>
          <w:szCs w:val="20"/>
        </w:rPr>
        <w:t xml:space="preserve"> </w:t>
      </w:r>
      <w:r w:rsidR="0099376E" w:rsidRPr="001F5E13">
        <w:rPr>
          <w:rFonts w:ascii="Times New Roman" w:hAnsi="Times New Roman" w:cs="Times New Roman"/>
          <w:sz w:val="20"/>
          <w:szCs w:val="20"/>
        </w:rPr>
        <w:t xml:space="preserve">before </w:t>
      </w:r>
      <w:r w:rsidR="00B804B6" w:rsidRPr="001F5E13">
        <w:rPr>
          <w:rFonts w:ascii="Times New Roman" w:hAnsi="Times New Roman" w:cs="Times New Roman"/>
          <w:sz w:val="20"/>
          <w:szCs w:val="20"/>
        </w:rPr>
        <w:t>moving</w:t>
      </w:r>
      <w:r w:rsidR="0099376E" w:rsidRPr="001F5E13">
        <w:rPr>
          <w:rFonts w:ascii="Times New Roman" w:hAnsi="Times New Roman" w:cs="Times New Roman"/>
          <w:sz w:val="20"/>
          <w:szCs w:val="20"/>
        </w:rPr>
        <w:t xml:space="preserve"> inside the </w:t>
      </w:r>
      <w:r w:rsidR="00B804B6" w:rsidRPr="001F5E13">
        <w:rPr>
          <w:rFonts w:ascii="Times New Roman" w:hAnsi="Times New Roman" w:cs="Times New Roman"/>
          <w:sz w:val="20"/>
          <w:szCs w:val="20"/>
        </w:rPr>
        <w:t xml:space="preserve">office </w:t>
      </w:r>
      <w:r w:rsidR="0099376E" w:rsidRPr="001F5E13">
        <w:rPr>
          <w:rFonts w:ascii="Times New Roman" w:hAnsi="Times New Roman" w:cs="Times New Roman"/>
          <w:sz w:val="20"/>
          <w:szCs w:val="20"/>
        </w:rPr>
        <w:t>premises</w:t>
      </w:r>
      <w:r w:rsidRPr="001F5E13">
        <w:rPr>
          <w:rFonts w:ascii="Times New Roman" w:hAnsi="Times New Roman" w:cs="Times New Roman"/>
          <w:sz w:val="20"/>
          <w:szCs w:val="20"/>
        </w:rPr>
        <w:t>.</w:t>
      </w:r>
    </w:p>
    <w:p w14:paraId="32030AD7" w14:textId="5F9529EC" w:rsidR="00CD27AB" w:rsidRPr="001B3D47" w:rsidRDefault="00CD27AB" w:rsidP="001F5E13">
      <w:pPr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F5E13">
        <w:rPr>
          <w:rFonts w:ascii="Times New Roman" w:hAnsi="Times New Roman" w:cs="Times New Roman"/>
          <w:b/>
          <w:bCs/>
          <w:sz w:val="20"/>
          <w:szCs w:val="20"/>
        </w:rPr>
        <w:t>PS.1</w:t>
      </w:r>
      <w:r w:rsidR="00E92277" w:rsidRPr="001F5E13"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1F5E13">
        <w:rPr>
          <w:rFonts w:ascii="Times New Roman" w:hAnsi="Times New Roman" w:cs="Times New Roman"/>
          <w:sz w:val="20"/>
          <w:szCs w:val="20"/>
        </w:rPr>
        <w:t xml:space="preserve"> </w:t>
      </w:r>
      <w:r w:rsidR="00FC54AE">
        <w:rPr>
          <w:rFonts w:ascii="Times New Roman" w:hAnsi="Times New Roman" w:cs="Times New Roman"/>
          <w:sz w:val="20"/>
          <w:szCs w:val="20"/>
        </w:rPr>
        <w:t xml:space="preserve">Any </w:t>
      </w:r>
      <w:r w:rsidR="00E30446" w:rsidRPr="00E96A8C">
        <w:rPr>
          <w:rFonts w:ascii="Times New Roman" w:hAnsi="Times New Roman" w:cs="Times New Roman"/>
          <w:sz w:val="20"/>
          <w:szCs w:val="20"/>
        </w:rPr>
        <w:t>m</w:t>
      </w:r>
      <w:r w:rsidRPr="00C9355D">
        <w:rPr>
          <w:rFonts w:ascii="Times New Roman" w:hAnsi="Times New Roman" w:cs="Times New Roman"/>
          <w:sz w:val="20"/>
          <w:szCs w:val="20"/>
        </w:rPr>
        <w:t xml:space="preserve">ovement of information assets outside </w:t>
      </w:r>
      <w:r w:rsidR="002B512C">
        <w:rPr>
          <w:rFonts w:ascii="Times New Roman" w:hAnsi="Times New Roman" w:cs="Times New Roman"/>
          <w:sz w:val="20"/>
          <w:szCs w:val="20"/>
        </w:rPr>
        <w:t>O</w:t>
      </w:r>
      <w:r w:rsidR="00F850C9">
        <w:rPr>
          <w:rFonts w:ascii="Times New Roman" w:hAnsi="Times New Roman" w:cs="Times New Roman"/>
          <w:sz w:val="20"/>
          <w:szCs w:val="20"/>
        </w:rPr>
        <w:t>rganization’s</w:t>
      </w:r>
      <w:r w:rsidRPr="001B3D47">
        <w:rPr>
          <w:rFonts w:ascii="Times New Roman" w:hAnsi="Times New Roman" w:cs="Times New Roman"/>
          <w:sz w:val="20"/>
          <w:szCs w:val="20"/>
        </w:rPr>
        <w:t xml:space="preserve"> premises shall be authorized by the designated personnel.</w:t>
      </w:r>
    </w:p>
    <w:p w14:paraId="4E875C7C" w14:textId="15DCBBC8" w:rsidR="00983D94" w:rsidRPr="001B3D47" w:rsidRDefault="0001340C" w:rsidP="001B3D47">
      <w:pPr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3D47">
        <w:rPr>
          <w:rFonts w:ascii="Times New Roman" w:hAnsi="Times New Roman" w:cs="Times New Roman"/>
          <w:b/>
          <w:bCs/>
          <w:sz w:val="20"/>
          <w:szCs w:val="20"/>
        </w:rPr>
        <w:t>PS.1</w:t>
      </w:r>
      <w:r w:rsidR="00E92277" w:rsidRPr="001B3D47">
        <w:rPr>
          <w:rFonts w:ascii="Times New Roman" w:hAnsi="Times New Roman" w:cs="Times New Roman"/>
          <w:b/>
          <w:bCs/>
          <w:sz w:val="20"/>
          <w:szCs w:val="20"/>
        </w:rPr>
        <w:t>7</w:t>
      </w:r>
      <w:r w:rsidRPr="001B3D47">
        <w:rPr>
          <w:rFonts w:ascii="Times New Roman" w:hAnsi="Times New Roman" w:cs="Times New Roman"/>
          <w:sz w:val="20"/>
          <w:szCs w:val="20"/>
        </w:rPr>
        <w:t xml:space="preserve"> </w:t>
      </w:r>
      <w:r w:rsidR="00983D94" w:rsidRPr="001B3D47">
        <w:rPr>
          <w:rFonts w:ascii="Times New Roman" w:hAnsi="Times New Roman" w:cs="Times New Roman"/>
          <w:sz w:val="20"/>
          <w:szCs w:val="20"/>
        </w:rPr>
        <w:t xml:space="preserve">Information </w:t>
      </w:r>
      <w:r w:rsidR="00064343" w:rsidRPr="001B3D47">
        <w:rPr>
          <w:rFonts w:ascii="Times New Roman" w:hAnsi="Times New Roman" w:cs="Times New Roman"/>
          <w:sz w:val="20"/>
          <w:szCs w:val="20"/>
        </w:rPr>
        <w:t>assets</w:t>
      </w:r>
      <w:r w:rsidR="00983D94" w:rsidRPr="001B3D47">
        <w:rPr>
          <w:rFonts w:ascii="Times New Roman" w:hAnsi="Times New Roman" w:cs="Times New Roman"/>
          <w:sz w:val="20"/>
          <w:szCs w:val="20"/>
        </w:rPr>
        <w:t xml:space="preserve"> in transit shall be tracked</w:t>
      </w:r>
      <w:r w:rsidR="009C2769" w:rsidRPr="001B3D47">
        <w:rPr>
          <w:rFonts w:ascii="Times New Roman" w:hAnsi="Times New Roman" w:cs="Times New Roman"/>
          <w:sz w:val="20"/>
          <w:szCs w:val="20"/>
        </w:rPr>
        <w:t xml:space="preserve"> and monitored</w:t>
      </w:r>
      <w:r w:rsidR="00983D94" w:rsidRPr="001B3D47">
        <w:rPr>
          <w:rFonts w:ascii="Times New Roman" w:hAnsi="Times New Roman" w:cs="Times New Roman"/>
          <w:sz w:val="20"/>
          <w:szCs w:val="20"/>
        </w:rPr>
        <w:t>.</w:t>
      </w:r>
    </w:p>
    <w:p w14:paraId="1EA03F51" w14:textId="1ABA8FB2" w:rsidR="00B23DFA" w:rsidRPr="002B54CB" w:rsidRDefault="00D9020D" w:rsidP="001B3D47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1B3D47">
        <w:rPr>
          <w:rFonts w:ascii="Times New Roman" w:hAnsi="Times New Roman" w:cs="Times New Roman"/>
          <w:b/>
          <w:bCs/>
          <w:sz w:val="20"/>
          <w:szCs w:val="20"/>
        </w:rPr>
        <w:t>PS.1</w:t>
      </w:r>
      <w:r w:rsidR="00A06C69" w:rsidRPr="001B3D47">
        <w:rPr>
          <w:rFonts w:ascii="Times New Roman" w:hAnsi="Times New Roman" w:cs="Times New Roman"/>
          <w:b/>
          <w:bCs/>
          <w:sz w:val="20"/>
          <w:szCs w:val="20"/>
        </w:rPr>
        <w:t>8</w:t>
      </w:r>
      <w:r w:rsidRPr="001B3D4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B23DFA" w:rsidRPr="001B3D47">
        <w:rPr>
          <w:rFonts w:ascii="Times New Roman" w:hAnsi="Times New Roman" w:cs="Times New Roman"/>
          <w:sz w:val="20"/>
          <w:szCs w:val="20"/>
        </w:rPr>
        <w:t xml:space="preserve">Information </w:t>
      </w:r>
      <w:r w:rsidR="003D4E78" w:rsidRPr="001B3D47">
        <w:rPr>
          <w:rFonts w:ascii="Times New Roman" w:hAnsi="Times New Roman" w:cs="Times New Roman"/>
          <w:sz w:val="20"/>
          <w:szCs w:val="20"/>
        </w:rPr>
        <w:t>assets</w:t>
      </w:r>
      <w:r w:rsidR="00B23DFA" w:rsidRPr="001B3D47">
        <w:rPr>
          <w:rFonts w:ascii="Times New Roman" w:hAnsi="Times New Roman" w:cs="Times New Roman"/>
          <w:sz w:val="20"/>
          <w:szCs w:val="20"/>
        </w:rPr>
        <w:t xml:space="preserve"> shall be </w:t>
      </w:r>
      <w:r w:rsidR="00712B7C" w:rsidRPr="001B3D47">
        <w:rPr>
          <w:rFonts w:ascii="Times New Roman" w:hAnsi="Times New Roman" w:cs="Times New Roman"/>
          <w:sz w:val="20"/>
          <w:szCs w:val="20"/>
        </w:rPr>
        <w:t>placed in secure areas</w:t>
      </w:r>
      <w:r w:rsidR="00B23DFA" w:rsidRPr="001B3D47">
        <w:rPr>
          <w:rFonts w:ascii="Times New Roman" w:hAnsi="Times New Roman" w:cs="Times New Roman"/>
          <w:sz w:val="20"/>
          <w:szCs w:val="20"/>
        </w:rPr>
        <w:t xml:space="preserve"> to protect against </w:t>
      </w:r>
      <w:r w:rsidR="00E30446" w:rsidRPr="00E96A8C">
        <w:rPr>
          <w:rFonts w:ascii="Times New Roman" w:hAnsi="Times New Roman" w:cs="Times New Roman"/>
          <w:sz w:val="20"/>
          <w:szCs w:val="20"/>
        </w:rPr>
        <w:t xml:space="preserve">any </w:t>
      </w:r>
      <w:r w:rsidR="00B23DFA" w:rsidRPr="002B54CB">
        <w:rPr>
          <w:rFonts w:ascii="Times New Roman" w:hAnsi="Times New Roman" w:cs="Times New Roman"/>
          <w:sz w:val="20"/>
          <w:szCs w:val="20"/>
        </w:rPr>
        <w:t xml:space="preserve">physical and environmental </w:t>
      </w:r>
      <w:r w:rsidR="00E62273" w:rsidRPr="002B54CB">
        <w:rPr>
          <w:rFonts w:ascii="Times New Roman" w:hAnsi="Times New Roman" w:cs="Times New Roman"/>
          <w:sz w:val="20"/>
          <w:szCs w:val="20"/>
        </w:rPr>
        <w:t>threats.</w:t>
      </w:r>
    </w:p>
    <w:p w14:paraId="6D420808" w14:textId="75336CCE" w:rsidR="00BC4FFD" w:rsidRPr="00A741E6" w:rsidRDefault="00BC4FFD" w:rsidP="001B3D47">
      <w:pPr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B54CB">
        <w:rPr>
          <w:rFonts w:ascii="Times New Roman" w:hAnsi="Times New Roman" w:cs="Times New Roman"/>
          <w:b/>
          <w:bCs/>
          <w:sz w:val="20"/>
          <w:szCs w:val="20"/>
        </w:rPr>
        <w:lastRenderedPageBreak/>
        <w:t>PS.</w:t>
      </w:r>
      <w:r w:rsidR="00A06C69" w:rsidRPr="002B54CB">
        <w:rPr>
          <w:rFonts w:ascii="Times New Roman" w:hAnsi="Times New Roman" w:cs="Times New Roman"/>
          <w:b/>
          <w:bCs/>
          <w:sz w:val="20"/>
          <w:szCs w:val="20"/>
        </w:rPr>
        <w:t>19</w:t>
      </w:r>
      <w:r w:rsidR="008A5A2B" w:rsidRPr="002B54CB">
        <w:rPr>
          <w:rFonts w:ascii="Times New Roman" w:hAnsi="Times New Roman" w:cs="Times New Roman"/>
          <w:sz w:val="20"/>
          <w:szCs w:val="20"/>
        </w:rPr>
        <w:t xml:space="preserve"> Power</w:t>
      </w:r>
      <w:r w:rsidR="00B57495" w:rsidRPr="002B54CB">
        <w:rPr>
          <w:rFonts w:ascii="Times New Roman" w:hAnsi="Times New Roman" w:cs="Times New Roman"/>
          <w:sz w:val="20"/>
          <w:szCs w:val="20"/>
        </w:rPr>
        <w:t xml:space="preserve"> supply</w:t>
      </w:r>
      <w:r w:rsidRPr="002B54CB">
        <w:rPr>
          <w:rFonts w:ascii="Times New Roman" w:hAnsi="Times New Roman" w:cs="Times New Roman"/>
          <w:sz w:val="20"/>
          <w:szCs w:val="20"/>
        </w:rPr>
        <w:t xml:space="preserve"> and communication </w:t>
      </w:r>
      <w:r w:rsidR="00FE155E" w:rsidRPr="002B54CB">
        <w:rPr>
          <w:rFonts w:ascii="Times New Roman" w:hAnsi="Times New Roman" w:cs="Times New Roman"/>
          <w:sz w:val="20"/>
          <w:szCs w:val="20"/>
        </w:rPr>
        <w:t xml:space="preserve">cables </w:t>
      </w:r>
      <w:r w:rsidRPr="002B54CB">
        <w:rPr>
          <w:rFonts w:ascii="Times New Roman" w:hAnsi="Times New Roman" w:cs="Times New Roman"/>
          <w:sz w:val="20"/>
          <w:szCs w:val="20"/>
        </w:rPr>
        <w:t xml:space="preserve">shall be </w:t>
      </w:r>
      <w:r w:rsidR="00703CB6" w:rsidRPr="002B54CB">
        <w:rPr>
          <w:rFonts w:ascii="Times New Roman" w:hAnsi="Times New Roman" w:cs="Times New Roman"/>
          <w:sz w:val="20"/>
          <w:szCs w:val="20"/>
        </w:rPr>
        <w:t xml:space="preserve">labelled and </w:t>
      </w:r>
      <w:r w:rsidRPr="002B54CB">
        <w:rPr>
          <w:rFonts w:ascii="Times New Roman" w:hAnsi="Times New Roman" w:cs="Times New Roman"/>
          <w:sz w:val="20"/>
          <w:szCs w:val="20"/>
        </w:rPr>
        <w:t>protected from</w:t>
      </w:r>
      <w:r w:rsidR="00B57495" w:rsidRPr="002B54CB">
        <w:rPr>
          <w:rFonts w:ascii="Times New Roman" w:hAnsi="Times New Roman" w:cs="Times New Roman"/>
          <w:sz w:val="20"/>
          <w:szCs w:val="20"/>
        </w:rPr>
        <w:t xml:space="preserve"> </w:t>
      </w:r>
      <w:r w:rsidR="00E30446" w:rsidRPr="00E96A8C">
        <w:rPr>
          <w:rFonts w:ascii="Times New Roman" w:hAnsi="Times New Roman" w:cs="Times New Roman"/>
          <w:sz w:val="20"/>
          <w:szCs w:val="20"/>
        </w:rPr>
        <w:t xml:space="preserve">any </w:t>
      </w:r>
      <w:r w:rsidR="00B57495" w:rsidRPr="00A741E6">
        <w:rPr>
          <w:rFonts w:ascii="Times New Roman" w:hAnsi="Times New Roman" w:cs="Times New Roman"/>
          <w:sz w:val="20"/>
          <w:szCs w:val="20"/>
        </w:rPr>
        <w:t xml:space="preserve">electromagnetic </w:t>
      </w:r>
      <w:r w:rsidRPr="00A741E6">
        <w:rPr>
          <w:rFonts w:ascii="Times New Roman" w:hAnsi="Times New Roman" w:cs="Times New Roman"/>
          <w:sz w:val="20"/>
          <w:szCs w:val="20"/>
        </w:rPr>
        <w:t>interference</w:t>
      </w:r>
      <w:r w:rsidR="00703CB6" w:rsidRPr="00A741E6">
        <w:rPr>
          <w:rFonts w:ascii="Times New Roman" w:hAnsi="Times New Roman" w:cs="Times New Roman"/>
          <w:sz w:val="20"/>
          <w:szCs w:val="20"/>
        </w:rPr>
        <w:t xml:space="preserve"> </w:t>
      </w:r>
      <w:r w:rsidR="00B57495" w:rsidRPr="00A741E6">
        <w:rPr>
          <w:rFonts w:ascii="Times New Roman" w:hAnsi="Times New Roman" w:cs="Times New Roman"/>
          <w:sz w:val="20"/>
          <w:szCs w:val="20"/>
        </w:rPr>
        <w:t>and</w:t>
      </w:r>
      <w:r w:rsidRPr="00A741E6">
        <w:rPr>
          <w:rFonts w:ascii="Times New Roman" w:hAnsi="Times New Roman" w:cs="Times New Roman"/>
          <w:sz w:val="20"/>
          <w:szCs w:val="20"/>
        </w:rPr>
        <w:t xml:space="preserve"> damage</w:t>
      </w:r>
      <w:r w:rsidR="00B57495" w:rsidRPr="00A741E6">
        <w:rPr>
          <w:rFonts w:ascii="Times New Roman" w:hAnsi="Times New Roman" w:cs="Times New Roman"/>
          <w:sz w:val="20"/>
          <w:szCs w:val="20"/>
        </w:rPr>
        <w:t>.</w:t>
      </w:r>
    </w:p>
    <w:p w14:paraId="406DD5A9" w14:textId="66432A03" w:rsidR="00F348AF" w:rsidRPr="00A741E6" w:rsidRDefault="00C7239B" w:rsidP="001B3D47">
      <w:pPr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741E6">
        <w:rPr>
          <w:rFonts w:ascii="Times New Roman" w:hAnsi="Times New Roman" w:cs="Times New Roman"/>
          <w:b/>
          <w:bCs/>
          <w:sz w:val="20"/>
          <w:szCs w:val="20"/>
        </w:rPr>
        <w:t>PS.</w:t>
      </w:r>
      <w:r w:rsidR="00E92277" w:rsidRPr="00A741E6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="00A06C69" w:rsidRPr="00A741E6">
        <w:rPr>
          <w:rFonts w:ascii="Times New Roman" w:hAnsi="Times New Roman" w:cs="Times New Roman"/>
          <w:b/>
          <w:bCs/>
          <w:sz w:val="20"/>
          <w:szCs w:val="20"/>
        </w:rPr>
        <w:t>0</w:t>
      </w:r>
      <w:r w:rsidRPr="00A741E6">
        <w:rPr>
          <w:rFonts w:ascii="Times New Roman" w:hAnsi="Times New Roman" w:cs="Times New Roman"/>
          <w:sz w:val="20"/>
          <w:szCs w:val="20"/>
        </w:rPr>
        <w:t xml:space="preserve"> </w:t>
      </w:r>
      <w:r w:rsidR="0091221D" w:rsidRPr="00A741E6">
        <w:rPr>
          <w:rFonts w:ascii="Times New Roman" w:hAnsi="Times New Roman" w:cs="Times New Roman"/>
          <w:sz w:val="20"/>
          <w:szCs w:val="20"/>
        </w:rPr>
        <w:t xml:space="preserve">The </w:t>
      </w:r>
      <w:r w:rsidR="001B64FA" w:rsidRPr="00A741E6">
        <w:rPr>
          <w:rFonts w:ascii="Times New Roman" w:hAnsi="Times New Roman" w:cs="Times New Roman"/>
          <w:sz w:val="20"/>
          <w:szCs w:val="20"/>
        </w:rPr>
        <w:t>O</w:t>
      </w:r>
      <w:r w:rsidR="00126F56" w:rsidRPr="00A741E6">
        <w:rPr>
          <w:rFonts w:ascii="Times New Roman" w:hAnsi="Times New Roman" w:cs="Times New Roman"/>
          <w:sz w:val="20"/>
          <w:szCs w:val="20"/>
        </w:rPr>
        <w:t>rganization shall ensure redundancy for p</w:t>
      </w:r>
      <w:r w:rsidR="00F348AF" w:rsidRPr="00A741E6">
        <w:rPr>
          <w:rFonts w:ascii="Times New Roman" w:hAnsi="Times New Roman" w:cs="Times New Roman"/>
          <w:sz w:val="20"/>
          <w:szCs w:val="20"/>
        </w:rPr>
        <w:t>ower</w:t>
      </w:r>
      <w:r w:rsidR="0091221D" w:rsidRPr="00A741E6">
        <w:rPr>
          <w:rFonts w:ascii="Times New Roman" w:hAnsi="Times New Roman" w:cs="Times New Roman"/>
          <w:sz w:val="20"/>
          <w:szCs w:val="20"/>
        </w:rPr>
        <w:t xml:space="preserve"> supply</w:t>
      </w:r>
      <w:r w:rsidR="00F348AF" w:rsidRPr="00A741E6">
        <w:rPr>
          <w:rFonts w:ascii="Times New Roman" w:hAnsi="Times New Roman" w:cs="Times New Roman"/>
          <w:sz w:val="20"/>
          <w:szCs w:val="20"/>
        </w:rPr>
        <w:t xml:space="preserve"> and </w:t>
      </w:r>
      <w:r w:rsidR="006878BE" w:rsidRPr="00A741E6">
        <w:rPr>
          <w:rFonts w:ascii="Times New Roman" w:hAnsi="Times New Roman" w:cs="Times New Roman"/>
          <w:sz w:val="20"/>
          <w:szCs w:val="20"/>
        </w:rPr>
        <w:t>tele</w:t>
      </w:r>
      <w:r w:rsidR="00F348AF" w:rsidRPr="00A741E6">
        <w:rPr>
          <w:rFonts w:ascii="Times New Roman" w:hAnsi="Times New Roman" w:cs="Times New Roman"/>
          <w:sz w:val="20"/>
          <w:szCs w:val="20"/>
        </w:rPr>
        <w:t>communication</w:t>
      </w:r>
      <w:r w:rsidR="006878BE" w:rsidRPr="00A741E6">
        <w:rPr>
          <w:rFonts w:ascii="Times New Roman" w:hAnsi="Times New Roman" w:cs="Times New Roman"/>
          <w:sz w:val="20"/>
          <w:szCs w:val="20"/>
        </w:rPr>
        <w:t>s</w:t>
      </w:r>
      <w:r w:rsidR="003240AC" w:rsidRPr="00A741E6">
        <w:rPr>
          <w:rFonts w:ascii="Times New Roman" w:hAnsi="Times New Roman" w:cs="Times New Roman"/>
          <w:sz w:val="20"/>
          <w:szCs w:val="20"/>
        </w:rPr>
        <w:t>.</w:t>
      </w:r>
    </w:p>
    <w:p w14:paraId="4048D858" w14:textId="6FF8F222" w:rsidR="00903D8D" w:rsidRPr="00A741E6" w:rsidRDefault="00F348AF" w:rsidP="001B3D47">
      <w:pPr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741E6">
        <w:rPr>
          <w:rFonts w:ascii="Times New Roman" w:hAnsi="Times New Roman" w:cs="Times New Roman"/>
          <w:b/>
          <w:bCs/>
          <w:sz w:val="20"/>
          <w:szCs w:val="20"/>
        </w:rPr>
        <w:t>PS.</w:t>
      </w:r>
      <w:r w:rsidR="008A5A2B" w:rsidRPr="00A741E6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="00A06C69" w:rsidRPr="00A741E6"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="008A5A2B" w:rsidRPr="00A741E6">
        <w:rPr>
          <w:rFonts w:ascii="Times New Roman" w:hAnsi="Times New Roman" w:cs="Times New Roman"/>
          <w:sz w:val="20"/>
          <w:szCs w:val="20"/>
        </w:rPr>
        <w:t xml:space="preserve"> Temperature</w:t>
      </w:r>
      <w:r w:rsidR="00903D8D" w:rsidRPr="00A741E6">
        <w:rPr>
          <w:rFonts w:ascii="Times New Roman" w:hAnsi="Times New Roman" w:cs="Times New Roman"/>
          <w:sz w:val="20"/>
          <w:szCs w:val="20"/>
        </w:rPr>
        <w:t xml:space="preserve"> and humidity levels shall be maintained and monitored in server rooms and data centres as per the Data </w:t>
      </w:r>
      <w:proofErr w:type="spellStart"/>
      <w:r w:rsidR="00903D8D" w:rsidRPr="00A741E6">
        <w:rPr>
          <w:rFonts w:ascii="Times New Roman" w:hAnsi="Times New Roman" w:cs="Times New Roman"/>
          <w:sz w:val="20"/>
          <w:szCs w:val="20"/>
        </w:rPr>
        <w:t>Cent</w:t>
      </w:r>
      <w:r w:rsidR="00C93305" w:rsidRPr="00A741E6">
        <w:rPr>
          <w:rFonts w:ascii="Times New Roman" w:hAnsi="Times New Roman" w:cs="Times New Roman"/>
          <w:sz w:val="20"/>
          <w:szCs w:val="20"/>
        </w:rPr>
        <w:t>e</w:t>
      </w:r>
      <w:r w:rsidR="00164BDD" w:rsidRPr="00A741E6">
        <w:rPr>
          <w:rFonts w:ascii="Times New Roman" w:hAnsi="Times New Roman" w:cs="Times New Roman"/>
          <w:sz w:val="20"/>
          <w:szCs w:val="20"/>
        </w:rPr>
        <w:t>r</w:t>
      </w:r>
      <w:proofErr w:type="spellEnd"/>
      <w:r w:rsidR="00903D8D" w:rsidRPr="00A741E6">
        <w:rPr>
          <w:rFonts w:ascii="Times New Roman" w:hAnsi="Times New Roman" w:cs="Times New Roman"/>
          <w:sz w:val="20"/>
          <w:szCs w:val="20"/>
        </w:rPr>
        <w:t xml:space="preserve"> Security Standard.</w:t>
      </w:r>
    </w:p>
    <w:p w14:paraId="627BE564" w14:textId="090B17AD" w:rsidR="00F348AF" w:rsidRPr="00A741E6" w:rsidRDefault="00C7239B" w:rsidP="001B3D47">
      <w:pPr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741E6">
        <w:rPr>
          <w:rFonts w:ascii="Times New Roman" w:hAnsi="Times New Roman" w:cs="Times New Roman"/>
          <w:b/>
          <w:bCs/>
          <w:sz w:val="20"/>
          <w:szCs w:val="20"/>
        </w:rPr>
        <w:t>PS.2</w:t>
      </w:r>
      <w:r w:rsidR="00A06C69" w:rsidRPr="00A741E6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A741E6">
        <w:rPr>
          <w:rFonts w:ascii="Times New Roman" w:hAnsi="Times New Roman" w:cs="Times New Roman"/>
          <w:sz w:val="20"/>
          <w:szCs w:val="20"/>
        </w:rPr>
        <w:t xml:space="preserve"> </w:t>
      </w:r>
      <w:r w:rsidR="000E42C8">
        <w:rPr>
          <w:rFonts w:ascii="Times New Roman" w:hAnsi="Times New Roman" w:cs="Times New Roman"/>
          <w:sz w:val="20"/>
          <w:szCs w:val="20"/>
        </w:rPr>
        <w:t xml:space="preserve">The </w:t>
      </w:r>
      <w:r w:rsidR="003D6F7E" w:rsidRPr="00A741E6">
        <w:rPr>
          <w:rFonts w:ascii="Times New Roman" w:hAnsi="Times New Roman" w:cs="Times New Roman"/>
          <w:sz w:val="20"/>
          <w:szCs w:val="20"/>
        </w:rPr>
        <w:t xml:space="preserve">Uninterrupted </w:t>
      </w:r>
      <w:r w:rsidR="0048090B" w:rsidRPr="00A741E6">
        <w:rPr>
          <w:rFonts w:ascii="Times New Roman" w:hAnsi="Times New Roman" w:cs="Times New Roman"/>
          <w:sz w:val="20"/>
          <w:szCs w:val="20"/>
        </w:rPr>
        <w:t>P</w:t>
      </w:r>
      <w:r w:rsidR="003D6F7E" w:rsidRPr="00A741E6">
        <w:rPr>
          <w:rFonts w:ascii="Times New Roman" w:hAnsi="Times New Roman" w:cs="Times New Roman"/>
          <w:sz w:val="20"/>
          <w:szCs w:val="20"/>
        </w:rPr>
        <w:t xml:space="preserve">ower </w:t>
      </w:r>
      <w:r w:rsidR="0048090B" w:rsidRPr="00A741E6">
        <w:rPr>
          <w:rFonts w:ascii="Times New Roman" w:hAnsi="Times New Roman" w:cs="Times New Roman"/>
          <w:sz w:val="20"/>
          <w:szCs w:val="20"/>
        </w:rPr>
        <w:t>S</w:t>
      </w:r>
      <w:r w:rsidR="003D6F7E" w:rsidRPr="00A741E6">
        <w:rPr>
          <w:rFonts w:ascii="Times New Roman" w:hAnsi="Times New Roman" w:cs="Times New Roman"/>
          <w:sz w:val="20"/>
          <w:szCs w:val="20"/>
        </w:rPr>
        <w:t xml:space="preserve">upply (UPS) systems or generators shall be installed </w:t>
      </w:r>
      <w:r w:rsidR="003E17C8" w:rsidRPr="00A741E6">
        <w:rPr>
          <w:rFonts w:ascii="Times New Roman" w:hAnsi="Times New Roman" w:cs="Times New Roman"/>
          <w:sz w:val="20"/>
          <w:szCs w:val="20"/>
        </w:rPr>
        <w:t>and monitored</w:t>
      </w:r>
      <w:r w:rsidR="003D6F7E" w:rsidRPr="00A741E6">
        <w:rPr>
          <w:rFonts w:ascii="Times New Roman" w:hAnsi="Times New Roman" w:cs="Times New Roman"/>
          <w:sz w:val="20"/>
          <w:szCs w:val="20"/>
        </w:rPr>
        <w:t>.</w:t>
      </w:r>
    </w:p>
    <w:p w14:paraId="698B6F81" w14:textId="5CB94A13" w:rsidR="002E1150" w:rsidRPr="005B16CC" w:rsidRDefault="002E1150" w:rsidP="001B3D47">
      <w:pPr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741E6">
        <w:rPr>
          <w:rFonts w:ascii="Times New Roman" w:hAnsi="Times New Roman" w:cs="Times New Roman"/>
          <w:b/>
          <w:bCs/>
          <w:sz w:val="20"/>
          <w:szCs w:val="20"/>
        </w:rPr>
        <w:t>PS.</w:t>
      </w:r>
      <w:r w:rsidR="00C7239B" w:rsidRPr="00A741E6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="00A06C69" w:rsidRPr="00A741E6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="00C7239B" w:rsidRPr="00A741E6">
        <w:rPr>
          <w:rFonts w:ascii="Times New Roman" w:hAnsi="Times New Roman" w:cs="Times New Roman"/>
          <w:sz w:val="20"/>
          <w:szCs w:val="20"/>
        </w:rPr>
        <w:t xml:space="preserve"> </w:t>
      </w:r>
      <w:r w:rsidR="000011DA" w:rsidRPr="00A741E6">
        <w:rPr>
          <w:rFonts w:ascii="Times New Roman" w:hAnsi="Times New Roman" w:cs="Times New Roman"/>
          <w:sz w:val="20"/>
          <w:szCs w:val="20"/>
        </w:rPr>
        <w:t>E</w:t>
      </w:r>
      <w:r w:rsidR="007B0B29" w:rsidRPr="00A741E6">
        <w:rPr>
          <w:rFonts w:ascii="Times New Roman" w:hAnsi="Times New Roman" w:cs="Times New Roman"/>
          <w:sz w:val="20"/>
          <w:szCs w:val="20"/>
        </w:rPr>
        <w:t>mergency power shut</w:t>
      </w:r>
      <w:r w:rsidR="00846860" w:rsidRPr="00A741E6">
        <w:rPr>
          <w:rFonts w:ascii="Times New Roman" w:hAnsi="Times New Roman" w:cs="Times New Roman"/>
          <w:sz w:val="20"/>
          <w:szCs w:val="20"/>
        </w:rPr>
        <w:t>-</w:t>
      </w:r>
      <w:r w:rsidR="007B0B29" w:rsidRPr="00A741E6">
        <w:rPr>
          <w:rFonts w:ascii="Times New Roman" w:hAnsi="Times New Roman" w:cs="Times New Roman"/>
          <w:sz w:val="20"/>
          <w:szCs w:val="20"/>
        </w:rPr>
        <w:t>off shall be i</w:t>
      </w:r>
      <w:r w:rsidR="009F413B" w:rsidRPr="00A741E6">
        <w:rPr>
          <w:rFonts w:ascii="Times New Roman" w:hAnsi="Times New Roman" w:cs="Times New Roman"/>
          <w:sz w:val="20"/>
          <w:szCs w:val="20"/>
        </w:rPr>
        <w:t>mplemented</w:t>
      </w:r>
      <w:r w:rsidR="00846860" w:rsidRPr="00A741E6">
        <w:rPr>
          <w:rFonts w:ascii="Times New Roman" w:hAnsi="Times New Roman" w:cs="Times New Roman"/>
          <w:sz w:val="20"/>
          <w:szCs w:val="20"/>
        </w:rPr>
        <w:t>,</w:t>
      </w:r>
      <w:r w:rsidR="007B0B29" w:rsidRPr="00A741E6">
        <w:rPr>
          <w:rFonts w:ascii="Times New Roman" w:hAnsi="Times New Roman" w:cs="Times New Roman"/>
          <w:sz w:val="20"/>
          <w:szCs w:val="20"/>
        </w:rPr>
        <w:t xml:space="preserve"> and access shall be restricted to</w:t>
      </w:r>
      <w:r w:rsidRPr="00A741E6">
        <w:rPr>
          <w:rFonts w:ascii="Times New Roman" w:hAnsi="Times New Roman" w:cs="Times New Roman"/>
          <w:sz w:val="20"/>
          <w:szCs w:val="20"/>
        </w:rPr>
        <w:t xml:space="preserve"> authorized </w:t>
      </w:r>
      <w:r w:rsidR="007B0B29" w:rsidRPr="00A741E6">
        <w:rPr>
          <w:rFonts w:ascii="Times New Roman" w:hAnsi="Times New Roman" w:cs="Times New Roman"/>
          <w:sz w:val="20"/>
          <w:szCs w:val="20"/>
        </w:rPr>
        <w:t>personnel</w:t>
      </w:r>
      <w:r w:rsidR="007B0B29" w:rsidRPr="005B16CC">
        <w:rPr>
          <w:rFonts w:ascii="Times New Roman" w:hAnsi="Times New Roman" w:cs="Times New Roman"/>
          <w:sz w:val="20"/>
          <w:szCs w:val="20"/>
        </w:rPr>
        <w:t>.</w:t>
      </w:r>
    </w:p>
    <w:p w14:paraId="193B0349" w14:textId="6C64D970" w:rsidR="00BC4FFD" w:rsidRPr="005B16CC" w:rsidRDefault="00BC4FFD" w:rsidP="001B3D4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B16CC">
        <w:rPr>
          <w:rFonts w:ascii="Times New Roman" w:hAnsi="Times New Roman" w:cs="Times New Roman"/>
          <w:b/>
          <w:bCs/>
          <w:sz w:val="20"/>
          <w:szCs w:val="20"/>
        </w:rPr>
        <w:t>PS.2</w:t>
      </w:r>
      <w:r w:rsidR="00A06C69" w:rsidRPr="005B16CC">
        <w:rPr>
          <w:rFonts w:ascii="Times New Roman" w:hAnsi="Times New Roman" w:cs="Times New Roman"/>
          <w:b/>
          <w:bCs/>
          <w:sz w:val="20"/>
          <w:szCs w:val="20"/>
        </w:rPr>
        <w:t>4</w:t>
      </w:r>
      <w:r w:rsidR="00C7239B" w:rsidRPr="005B16CC">
        <w:rPr>
          <w:rFonts w:ascii="Times New Roman" w:hAnsi="Times New Roman" w:cs="Times New Roman"/>
          <w:sz w:val="20"/>
          <w:szCs w:val="20"/>
        </w:rPr>
        <w:t xml:space="preserve"> </w:t>
      </w:r>
      <w:r w:rsidRPr="005B16CC">
        <w:rPr>
          <w:rFonts w:ascii="Times New Roman" w:hAnsi="Times New Roman" w:cs="Times New Roman"/>
          <w:sz w:val="20"/>
          <w:szCs w:val="20"/>
        </w:rPr>
        <w:t xml:space="preserve">Automatic emergency lighting shall be </w:t>
      </w:r>
      <w:r w:rsidR="00171E54" w:rsidRPr="005B16CC">
        <w:rPr>
          <w:rFonts w:ascii="Times New Roman" w:hAnsi="Times New Roman" w:cs="Times New Roman"/>
          <w:sz w:val="20"/>
          <w:szCs w:val="20"/>
        </w:rPr>
        <w:t>i</w:t>
      </w:r>
      <w:r w:rsidR="00974D7E" w:rsidRPr="005B16CC">
        <w:rPr>
          <w:rFonts w:ascii="Times New Roman" w:hAnsi="Times New Roman" w:cs="Times New Roman"/>
          <w:sz w:val="20"/>
          <w:szCs w:val="20"/>
        </w:rPr>
        <w:t>nstalled</w:t>
      </w:r>
      <w:r w:rsidRPr="005B16CC">
        <w:rPr>
          <w:rFonts w:ascii="Times New Roman" w:hAnsi="Times New Roman" w:cs="Times New Roman"/>
          <w:sz w:val="20"/>
          <w:szCs w:val="20"/>
        </w:rPr>
        <w:t xml:space="preserve"> and maintained</w:t>
      </w:r>
      <w:r w:rsidR="00FB4CDD" w:rsidRPr="005B16CC">
        <w:rPr>
          <w:rFonts w:ascii="Times New Roman" w:hAnsi="Times New Roman" w:cs="Times New Roman"/>
          <w:sz w:val="20"/>
          <w:szCs w:val="20"/>
        </w:rPr>
        <w:t xml:space="preserve"> for use in the event of a power outage or disruption</w:t>
      </w:r>
      <w:r w:rsidR="00A746BD" w:rsidRPr="005B16CC">
        <w:rPr>
          <w:rFonts w:ascii="Times New Roman" w:hAnsi="Times New Roman" w:cs="Times New Roman"/>
          <w:sz w:val="20"/>
          <w:szCs w:val="20"/>
        </w:rPr>
        <w:t>.</w:t>
      </w:r>
    </w:p>
    <w:p w14:paraId="12AFD880" w14:textId="787633A6" w:rsidR="00BC4FFD" w:rsidRPr="005B16CC" w:rsidRDefault="00BC4FFD" w:rsidP="001B3D4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B16CC">
        <w:rPr>
          <w:rFonts w:ascii="Times New Roman" w:hAnsi="Times New Roman" w:cs="Times New Roman"/>
          <w:b/>
          <w:bCs/>
          <w:sz w:val="20"/>
          <w:szCs w:val="20"/>
        </w:rPr>
        <w:t>PS.2</w:t>
      </w:r>
      <w:r w:rsidR="00A06C69" w:rsidRPr="005B16CC">
        <w:rPr>
          <w:rFonts w:ascii="Times New Roman" w:hAnsi="Times New Roman" w:cs="Times New Roman"/>
          <w:b/>
          <w:bCs/>
          <w:sz w:val="20"/>
          <w:szCs w:val="20"/>
        </w:rPr>
        <w:t>5</w:t>
      </w:r>
      <w:r w:rsidR="00C7239B" w:rsidRPr="005B16CC">
        <w:rPr>
          <w:rFonts w:ascii="Times New Roman" w:hAnsi="Times New Roman" w:cs="Times New Roman"/>
          <w:sz w:val="20"/>
          <w:szCs w:val="20"/>
        </w:rPr>
        <w:t xml:space="preserve"> </w:t>
      </w:r>
      <w:r w:rsidR="007A5C01" w:rsidRPr="005B16CC">
        <w:rPr>
          <w:rFonts w:ascii="Times New Roman" w:hAnsi="Times New Roman" w:cs="Times New Roman"/>
          <w:sz w:val="20"/>
          <w:szCs w:val="20"/>
        </w:rPr>
        <w:t>F</w:t>
      </w:r>
      <w:r w:rsidR="002F5B70" w:rsidRPr="005B16CC">
        <w:rPr>
          <w:rFonts w:ascii="Times New Roman" w:hAnsi="Times New Roman" w:cs="Times New Roman"/>
          <w:sz w:val="20"/>
          <w:szCs w:val="20"/>
        </w:rPr>
        <w:t xml:space="preserve">ire </w:t>
      </w:r>
      <w:r w:rsidR="007A5C01" w:rsidRPr="005B16CC">
        <w:rPr>
          <w:rFonts w:ascii="Times New Roman" w:hAnsi="Times New Roman" w:cs="Times New Roman"/>
          <w:sz w:val="20"/>
          <w:szCs w:val="20"/>
        </w:rPr>
        <w:t xml:space="preserve">detection and </w:t>
      </w:r>
      <w:r w:rsidR="003E17C8" w:rsidRPr="005B16CC">
        <w:rPr>
          <w:rFonts w:ascii="Times New Roman" w:hAnsi="Times New Roman" w:cs="Times New Roman"/>
          <w:sz w:val="20"/>
          <w:szCs w:val="20"/>
        </w:rPr>
        <w:t>f</w:t>
      </w:r>
      <w:r w:rsidRPr="005B16CC">
        <w:rPr>
          <w:rFonts w:ascii="Times New Roman" w:hAnsi="Times New Roman" w:cs="Times New Roman"/>
          <w:sz w:val="20"/>
          <w:szCs w:val="20"/>
        </w:rPr>
        <w:t xml:space="preserve">ire suppression systems </w:t>
      </w:r>
      <w:r w:rsidR="003E17C8" w:rsidRPr="005B16CC">
        <w:rPr>
          <w:rFonts w:ascii="Times New Roman" w:hAnsi="Times New Roman" w:cs="Times New Roman"/>
          <w:sz w:val="20"/>
          <w:szCs w:val="20"/>
        </w:rPr>
        <w:t xml:space="preserve">shall be installed </w:t>
      </w:r>
      <w:r w:rsidR="002D4DED" w:rsidRPr="005B16CC">
        <w:rPr>
          <w:rFonts w:ascii="Times New Roman" w:hAnsi="Times New Roman" w:cs="Times New Roman"/>
          <w:sz w:val="20"/>
          <w:szCs w:val="20"/>
        </w:rPr>
        <w:t xml:space="preserve">and maintained </w:t>
      </w:r>
      <w:r w:rsidR="00B83120" w:rsidRPr="005B16CC">
        <w:rPr>
          <w:rFonts w:ascii="Times New Roman" w:hAnsi="Times New Roman" w:cs="Times New Roman"/>
          <w:sz w:val="20"/>
          <w:szCs w:val="20"/>
        </w:rPr>
        <w:t>in</w:t>
      </w:r>
      <w:r w:rsidR="003E17C8" w:rsidRPr="005B16CC">
        <w:rPr>
          <w:rFonts w:ascii="Times New Roman" w:hAnsi="Times New Roman" w:cs="Times New Roman"/>
          <w:sz w:val="20"/>
          <w:szCs w:val="20"/>
        </w:rPr>
        <w:t xml:space="preserve"> </w:t>
      </w:r>
      <w:r w:rsidR="00161D47">
        <w:rPr>
          <w:rFonts w:ascii="Times New Roman" w:hAnsi="Times New Roman" w:cs="Times New Roman"/>
          <w:sz w:val="20"/>
          <w:szCs w:val="20"/>
        </w:rPr>
        <w:t>O</w:t>
      </w:r>
      <w:r w:rsidR="008326C1">
        <w:rPr>
          <w:rFonts w:ascii="Times New Roman" w:hAnsi="Times New Roman" w:cs="Times New Roman"/>
          <w:sz w:val="20"/>
          <w:szCs w:val="20"/>
        </w:rPr>
        <w:t xml:space="preserve">rganization’s </w:t>
      </w:r>
      <w:r w:rsidR="003E17C8" w:rsidRPr="005B16CC">
        <w:rPr>
          <w:rFonts w:ascii="Times New Roman" w:hAnsi="Times New Roman" w:cs="Times New Roman"/>
          <w:sz w:val="20"/>
          <w:szCs w:val="20"/>
        </w:rPr>
        <w:t>premises</w:t>
      </w:r>
      <w:r w:rsidR="00E44BEB" w:rsidRPr="005B16CC">
        <w:rPr>
          <w:rFonts w:ascii="Times New Roman" w:hAnsi="Times New Roman" w:cs="Times New Roman"/>
          <w:sz w:val="20"/>
          <w:szCs w:val="20"/>
        </w:rPr>
        <w:t>.</w:t>
      </w:r>
    </w:p>
    <w:p w14:paraId="68A64919" w14:textId="0AC08FEC" w:rsidR="00FC6911" w:rsidRPr="005B16CC" w:rsidRDefault="003667EA" w:rsidP="001B3D47">
      <w:pPr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B16CC">
        <w:rPr>
          <w:rFonts w:ascii="Times New Roman" w:hAnsi="Times New Roman" w:cs="Times New Roman"/>
          <w:b/>
          <w:bCs/>
          <w:sz w:val="20"/>
          <w:szCs w:val="20"/>
        </w:rPr>
        <w:t>PS.2</w:t>
      </w:r>
      <w:r w:rsidR="00A06C69" w:rsidRPr="005B16CC"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="002D5B76" w:rsidRPr="005B16C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FD0906" w:rsidRPr="005B16CC">
        <w:rPr>
          <w:rFonts w:ascii="Times New Roman" w:hAnsi="Times New Roman" w:cs="Times New Roman"/>
          <w:sz w:val="20"/>
          <w:szCs w:val="20"/>
        </w:rPr>
        <w:t>F</w:t>
      </w:r>
      <w:r w:rsidR="00FC6911" w:rsidRPr="005B16CC">
        <w:rPr>
          <w:rFonts w:ascii="Times New Roman" w:hAnsi="Times New Roman" w:cs="Times New Roman"/>
          <w:sz w:val="20"/>
          <w:szCs w:val="20"/>
        </w:rPr>
        <w:t xml:space="preserve">ire </w:t>
      </w:r>
      <w:r w:rsidR="00564CE1" w:rsidRPr="005B16CC">
        <w:rPr>
          <w:rFonts w:ascii="Times New Roman" w:hAnsi="Times New Roman" w:cs="Times New Roman"/>
          <w:sz w:val="20"/>
          <w:szCs w:val="20"/>
        </w:rPr>
        <w:t xml:space="preserve">evacuation drills </w:t>
      </w:r>
      <w:r w:rsidR="00FC6911" w:rsidRPr="005B16CC">
        <w:rPr>
          <w:rFonts w:ascii="Times New Roman" w:hAnsi="Times New Roman" w:cs="Times New Roman"/>
          <w:sz w:val="20"/>
          <w:szCs w:val="20"/>
        </w:rPr>
        <w:t xml:space="preserve">shall be </w:t>
      </w:r>
      <w:r w:rsidR="006960E9" w:rsidRPr="005B16CC">
        <w:rPr>
          <w:rFonts w:ascii="Times New Roman" w:hAnsi="Times New Roman" w:cs="Times New Roman"/>
          <w:sz w:val="20"/>
          <w:szCs w:val="20"/>
        </w:rPr>
        <w:t>performed</w:t>
      </w:r>
      <w:r w:rsidR="00FD0906" w:rsidRPr="005B16CC">
        <w:rPr>
          <w:rFonts w:ascii="Times New Roman" w:hAnsi="Times New Roman" w:cs="Times New Roman"/>
          <w:sz w:val="20"/>
          <w:szCs w:val="20"/>
        </w:rPr>
        <w:t xml:space="preserve"> periodically</w:t>
      </w:r>
      <w:r w:rsidR="00FC6911" w:rsidRPr="005B16CC">
        <w:rPr>
          <w:rFonts w:ascii="Times New Roman" w:hAnsi="Times New Roman" w:cs="Times New Roman"/>
          <w:sz w:val="20"/>
          <w:szCs w:val="20"/>
        </w:rPr>
        <w:t>.</w:t>
      </w:r>
    </w:p>
    <w:p w14:paraId="296ACC04" w14:textId="17B23C3F" w:rsidR="00BC4FFD" w:rsidRPr="001046EE" w:rsidRDefault="00BC4FFD" w:rsidP="001B3D47">
      <w:pPr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B16CC">
        <w:rPr>
          <w:rFonts w:ascii="Times New Roman" w:hAnsi="Times New Roman" w:cs="Times New Roman"/>
          <w:b/>
          <w:bCs/>
          <w:sz w:val="20"/>
          <w:szCs w:val="20"/>
        </w:rPr>
        <w:t>PS.2</w:t>
      </w:r>
      <w:r w:rsidR="00A06C69" w:rsidRPr="005B16CC">
        <w:rPr>
          <w:rFonts w:ascii="Times New Roman" w:hAnsi="Times New Roman" w:cs="Times New Roman"/>
          <w:b/>
          <w:bCs/>
          <w:sz w:val="20"/>
          <w:szCs w:val="20"/>
        </w:rPr>
        <w:t>7</w:t>
      </w:r>
      <w:r w:rsidR="003667EA" w:rsidRPr="005B16CC">
        <w:rPr>
          <w:rFonts w:ascii="Times New Roman" w:hAnsi="Times New Roman" w:cs="Times New Roman"/>
          <w:sz w:val="20"/>
          <w:szCs w:val="20"/>
        </w:rPr>
        <w:t xml:space="preserve"> </w:t>
      </w:r>
      <w:r w:rsidR="005F4DF9">
        <w:rPr>
          <w:rFonts w:ascii="Times New Roman" w:hAnsi="Times New Roman" w:cs="Times New Roman"/>
          <w:sz w:val="20"/>
          <w:szCs w:val="20"/>
        </w:rPr>
        <w:t xml:space="preserve">The </w:t>
      </w:r>
      <w:r w:rsidR="00FC6911" w:rsidRPr="001046EE">
        <w:rPr>
          <w:rFonts w:ascii="Times New Roman" w:hAnsi="Times New Roman" w:cs="Times New Roman"/>
          <w:sz w:val="20"/>
          <w:szCs w:val="20"/>
        </w:rPr>
        <w:t>W</w:t>
      </w:r>
      <w:r w:rsidRPr="001046EE">
        <w:rPr>
          <w:rFonts w:ascii="Times New Roman" w:hAnsi="Times New Roman" w:cs="Times New Roman"/>
          <w:sz w:val="20"/>
          <w:szCs w:val="20"/>
        </w:rPr>
        <w:t xml:space="preserve">ater </w:t>
      </w:r>
      <w:r w:rsidR="00FE420E" w:rsidRPr="001046EE">
        <w:rPr>
          <w:rFonts w:ascii="Times New Roman" w:hAnsi="Times New Roman" w:cs="Times New Roman"/>
          <w:sz w:val="20"/>
          <w:szCs w:val="20"/>
        </w:rPr>
        <w:t>L</w:t>
      </w:r>
      <w:r w:rsidRPr="001046EE">
        <w:rPr>
          <w:rFonts w:ascii="Times New Roman" w:hAnsi="Times New Roman" w:cs="Times New Roman"/>
          <w:sz w:val="20"/>
          <w:szCs w:val="20"/>
        </w:rPr>
        <w:t>eakage</w:t>
      </w:r>
      <w:r w:rsidR="00FC6911" w:rsidRPr="001046EE">
        <w:rPr>
          <w:rFonts w:ascii="Times New Roman" w:hAnsi="Times New Roman" w:cs="Times New Roman"/>
          <w:sz w:val="20"/>
          <w:szCs w:val="20"/>
        </w:rPr>
        <w:t xml:space="preserve"> </w:t>
      </w:r>
      <w:r w:rsidR="00FE420E" w:rsidRPr="001046EE">
        <w:rPr>
          <w:rFonts w:ascii="Times New Roman" w:hAnsi="Times New Roman" w:cs="Times New Roman"/>
          <w:sz w:val="20"/>
          <w:szCs w:val="20"/>
        </w:rPr>
        <w:t>D</w:t>
      </w:r>
      <w:r w:rsidR="00FC6911" w:rsidRPr="001046EE">
        <w:rPr>
          <w:rFonts w:ascii="Times New Roman" w:hAnsi="Times New Roman" w:cs="Times New Roman"/>
          <w:sz w:val="20"/>
          <w:szCs w:val="20"/>
        </w:rPr>
        <w:t>etection</w:t>
      </w:r>
      <w:r w:rsidR="00E1005A" w:rsidRPr="001046EE">
        <w:rPr>
          <w:rFonts w:ascii="Times New Roman" w:hAnsi="Times New Roman" w:cs="Times New Roman"/>
          <w:sz w:val="20"/>
          <w:szCs w:val="20"/>
        </w:rPr>
        <w:t xml:space="preserve"> </w:t>
      </w:r>
      <w:r w:rsidR="00FC6911" w:rsidRPr="001046EE">
        <w:rPr>
          <w:rFonts w:ascii="Times New Roman" w:hAnsi="Times New Roman" w:cs="Times New Roman"/>
          <w:sz w:val="20"/>
          <w:szCs w:val="20"/>
        </w:rPr>
        <w:t>(W</w:t>
      </w:r>
      <w:r w:rsidR="00071340" w:rsidRPr="001046EE">
        <w:rPr>
          <w:rFonts w:ascii="Times New Roman" w:hAnsi="Times New Roman" w:cs="Times New Roman"/>
          <w:sz w:val="20"/>
          <w:szCs w:val="20"/>
        </w:rPr>
        <w:t>LD)</w:t>
      </w:r>
      <w:r w:rsidRPr="001046EE">
        <w:rPr>
          <w:rFonts w:ascii="Times New Roman" w:hAnsi="Times New Roman" w:cs="Times New Roman"/>
          <w:sz w:val="20"/>
          <w:szCs w:val="20"/>
        </w:rPr>
        <w:t xml:space="preserve"> </w:t>
      </w:r>
      <w:r w:rsidR="00FC6911" w:rsidRPr="001046EE">
        <w:rPr>
          <w:rFonts w:ascii="Times New Roman" w:hAnsi="Times New Roman" w:cs="Times New Roman"/>
          <w:sz w:val="20"/>
          <w:szCs w:val="20"/>
        </w:rPr>
        <w:t>system shall be installed</w:t>
      </w:r>
      <w:r w:rsidR="001B1657" w:rsidRPr="001046EE">
        <w:rPr>
          <w:rFonts w:ascii="Times New Roman" w:hAnsi="Times New Roman" w:cs="Times New Roman"/>
          <w:sz w:val="20"/>
          <w:szCs w:val="20"/>
        </w:rPr>
        <w:t xml:space="preserve"> and monitored</w:t>
      </w:r>
      <w:r w:rsidR="00FC6911" w:rsidRPr="001046EE">
        <w:rPr>
          <w:rFonts w:ascii="Times New Roman" w:hAnsi="Times New Roman" w:cs="Times New Roman"/>
          <w:sz w:val="20"/>
          <w:szCs w:val="20"/>
        </w:rPr>
        <w:t xml:space="preserve"> </w:t>
      </w:r>
      <w:r w:rsidR="00974D7E" w:rsidRPr="001046EE">
        <w:rPr>
          <w:rFonts w:ascii="Times New Roman" w:hAnsi="Times New Roman" w:cs="Times New Roman"/>
          <w:sz w:val="20"/>
          <w:szCs w:val="20"/>
        </w:rPr>
        <w:t xml:space="preserve">in </w:t>
      </w:r>
      <w:r w:rsidR="002D4DED" w:rsidRPr="001046EE">
        <w:rPr>
          <w:rFonts w:ascii="Times New Roman" w:hAnsi="Times New Roman" w:cs="Times New Roman"/>
          <w:sz w:val="20"/>
          <w:szCs w:val="20"/>
        </w:rPr>
        <w:t xml:space="preserve">server rooms and data centres </w:t>
      </w:r>
      <w:r w:rsidR="001B1657" w:rsidRPr="001046EE">
        <w:rPr>
          <w:rFonts w:ascii="Times New Roman" w:hAnsi="Times New Roman" w:cs="Times New Roman"/>
          <w:sz w:val="20"/>
          <w:szCs w:val="20"/>
        </w:rPr>
        <w:t>as per the business requirements</w:t>
      </w:r>
      <w:r w:rsidR="00FC6911" w:rsidRPr="001046EE">
        <w:rPr>
          <w:rFonts w:ascii="Times New Roman" w:hAnsi="Times New Roman" w:cs="Times New Roman"/>
          <w:sz w:val="20"/>
          <w:szCs w:val="20"/>
        </w:rPr>
        <w:t>.</w:t>
      </w:r>
    </w:p>
    <w:p w14:paraId="56227540" w14:textId="59FAC98B" w:rsidR="00FE420E" w:rsidRPr="001046EE" w:rsidRDefault="003667EA" w:rsidP="001B3D47">
      <w:pPr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046EE">
        <w:rPr>
          <w:rFonts w:ascii="Times New Roman" w:hAnsi="Times New Roman" w:cs="Times New Roman"/>
          <w:b/>
          <w:bCs/>
          <w:sz w:val="20"/>
          <w:szCs w:val="20"/>
        </w:rPr>
        <w:t>PS.2</w:t>
      </w:r>
      <w:r w:rsidR="00A06C69" w:rsidRPr="001046EE">
        <w:rPr>
          <w:rFonts w:ascii="Times New Roman" w:hAnsi="Times New Roman" w:cs="Times New Roman"/>
          <w:b/>
          <w:bCs/>
          <w:sz w:val="20"/>
          <w:szCs w:val="20"/>
        </w:rPr>
        <w:t>8</w:t>
      </w:r>
      <w:r w:rsidRPr="001046EE">
        <w:rPr>
          <w:rFonts w:ascii="Times New Roman" w:hAnsi="Times New Roman" w:cs="Times New Roman"/>
          <w:sz w:val="20"/>
          <w:szCs w:val="20"/>
        </w:rPr>
        <w:t xml:space="preserve"> </w:t>
      </w:r>
      <w:r w:rsidR="00D2408F" w:rsidRPr="001046EE">
        <w:rPr>
          <w:rFonts w:ascii="Times New Roman" w:hAnsi="Times New Roman" w:cs="Times New Roman"/>
          <w:sz w:val="20"/>
          <w:szCs w:val="20"/>
        </w:rPr>
        <w:t xml:space="preserve">Preventive maintenance of </w:t>
      </w:r>
      <w:r w:rsidR="00BF214E" w:rsidRPr="001046EE">
        <w:rPr>
          <w:rFonts w:ascii="Times New Roman" w:hAnsi="Times New Roman" w:cs="Times New Roman"/>
          <w:sz w:val="20"/>
          <w:szCs w:val="20"/>
        </w:rPr>
        <w:t>supporting utilities</w:t>
      </w:r>
      <w:r w:rsidR="00D2408F" w:rsidRPr="001046EE">
        <w:rPr>
          <w:rFonts w:ascii="Times New Roman" w:hAnsi="Times New Roman" w:cs="Times New Roman"/>
          <w:sz w:val="20"/>
          <w:szCs w:val="20"/>
        </w:rPr>
        <w:t xml:space="preserve"> shall be performed periodically.</w:t>
      </w:r>
    </w:p>
    <w:p w14:paraId="249F9CF5" w14:textId="79687422" w:rsidR="00825CB4" w:rsidRPr="001046EE" w:rsidRDefault="00825CB4" w:rsidP="001B3D47">
      <w:pPr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046EE">
        <w:rPr>
          <w:rFonts w:ascii="Times New Roman" w:hAnsi="Times New Roman" w:cs="Times New Roman"/>
          <w:b/>
          <w:bCs/>
          <w:sz w:val="20"/>
          <w:szCs w:val="20"/>
        </w:rPr>
        <w:t>PS.</w:t>
      </w:r>
      <w:r w:rsidR="00A06C69" w:rsidRPr="001046EE">
        <w:rPr>
          <w:rFonts w:ascii="Times New Roman" w:hAnsi="Times New Roman" w:cs="Times New Roman"/>
          <w:b/>
          <w:bCs/>
          <w:sz w:val="20"/>
          <w:szCs w:val="20"/>
        </w:rPr>
        <w:t>29</w:t>
      </w:r>
      <w:r w:rsidRPr="001046EE">
        <w:rPr>
          <w:rFonts w:ascii="Times New Roman" w:hAnsi="Times New Roman" w:cs="Times New Roman"/>
          <w:sz w:val="20"/>
          <w:szCs w:val="20"/>
        </w:rPr>
        <w:t xml:space="preserve"> Physical security audits shall be performed periodically.</w:t>
      </w:r>
    </w:p>
    <w:p w14:paraId="4F9DCDA2" w14:textId="03AA2573" w:rsidR="00D16787" w:rsidRPr="001046EE" w:rsidRDefault="00D16787" w:rsidP="001B3D47">
      <w:pPr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046EE">
        <w:rPr>
          <w:rFonts w:ascii="Times New Roman" w:hAnsi="Times New Roman" w:cs="Times New Roman"/>
          <w:b/>
          <w:bCs/>
          <w:sz w:val="20"/>
          <w:szCs w:val="20"/>
        </w:rPr>
        <w:t>PS.</w:t>
      </w:r>
      <w:r w:rsidR="00E92277" w:rsidRPr="001046EE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="00A06C69" w:rsidRPr="001046EE">
        <w:rPr>
          <w:rFonts w:ascii="Times New Roman" w:hAnsi="Times New Roman" w:cs="Times New Roman"/>
          <w:b/>
          <w:bCs/>
          <w:sz w:val="20"/>
          <w:szCs w:val="20"/>
        </w:rPr>
        <w:t>0</w:t>
      </w:r>
      <w:r w:rsidRPr="001046EE">
        <w:rPr>
          <w:rFonts w:ascii="Times New Roman" w:hAnsi="Times New Roman" w:cs="Times New Roman"/>
          <w:sz w:val="20"/>
          <w:szCs w:val="20"/>
        </w:rPr>
        <w:t xml:space="preserve"> Physical security records shall be retained as per the Data Retention Policy.</w:t>
      </w:r>
    </w:p>
    <w:p w14:paraId="0DF83761" w14:textId="0CDA2F90" w:rsidR="0004237A" w:rsidRPr="001046EE" w:rsidRDefault="00A10126" w:rsidP="001B3D47">
      <w:pPr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046EE">
        <w:rPr>
          <w:rFonts w:ascii="Times New Roman" w:hAnsi="Times New Roman" w:cs="Times New Roman"/>
          <w:b/>
          <w:bCs/>
          <w:sz w:val="20"/>
          <w:szCs w:val="20"/>
        </w:rPr>
        <w:t>PS.3</w:t>
      </w:r>
      <w:r w:rsidR="00A06C69" w:rsidRPr="001046EE"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Pr="001046E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E93D61" w:rsidRPr="001046EE">
        <w:rPr>
          <w:rFonts w:ascii="Times New Roman" w:hAnsi="Times New Roman" w:cs="Times New Roman"/>
          <w:sz w:val="20"/>
          <w:szCs w:val="20"/>
        </w:rPr>
        <w:t>Physical access</w:t>
      </w:r>
      <w:r w:rsidR="00E93D61" w:rsidRPr="001046E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E93D61" w:rsidRPr="001046EE">
        <w:rPr>
          <w:rFonts w:ascii="Times New Roman" w:hAnsi="Times New Roman" w:cs="Times New Roman"/>
          <w:sz w:val="20"/>
          <w:szCs w:val="20"/>
        </w:rPr>
        <w:t>l</w:t>
      </w:r>
      <w:r w:rsidRPr="001046EE">
        <w:rPr>
          <w:rFonts w:ascii="Times New Roman" w:hAnsi="Times New Roman" w:cs="Times New Roman"/>
          <w:sz w:val="20"/>
          <w:szCs w:val="20"/>
        </w:rPr>
        <w:t xml:space="preserve">ogging and </w:t>
      </w:r>
      <w:r w:rsidR="00E93D61" w:rsidRPr="001046EE">
        <w:rPr>
          <w:rFonts w:ascii="Times New Roman" w:hAnsi="Times New Roman" w:cs="Times New Roman"/>
          <w:sz w:val="20"/>
          <w:szCs w:val="20"/>
        </w:rPr>
        <w:t>m</w:t>
      </w:r>
      <w:r w:rsidRPr="001046EE">
        <w:rPr>
          <w:rFonts w:ascii="Times New Roman" w:hAnsi="Times New Roman" w:cs="Times New Roman"/>
          <w:sz w:val="20"/>
          <w:szCs w:val="20"/>
        </w:rPr>
        <w:t>onitoring shall be enabled as per business requirement</w:t>
      </w:r>
      <w:r w:rsidR="00846860" w:rsidRPr="001046EE">
        <w:rPr>
          <w:rFonts w:ascii="Times New Roman" w:hAnsi="Times New Roman" w:cs="Times New Roman"/>
          <w:sz w:val="20"/>
          <w:szCs w:val="20"/>
        </w:rPr>
        <w:t>s</w:t>
      </w:r>
      <w:r w:rsidRPr="001046EE">
        <w:rPr>
          <w:rFonts w:ascii="Times New Roman" w:hAnsi="Times New Roman" w:cs="Times New Roman"/>
          <w:sz w:val="20"/>
          <w:szCs w:val="20"/>
        </w:rPr>
        <w:t>.</w:t>
      </w:r>
    </w:p>
    <w:p w14:paraId="4726F999" w14:textId="4E7AD2B5" w:rsidR="00025C34" w:rsidRPr="001046EE" w:rsidRDefault="00025C34" w:rsidP="001B3D4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1046EE">
        <w:rPr>
          <w:rFonts w:ascii="Times New Roman" w:hAnsi="Times New Roman" w:cs="Times New Roman"/>
          <w:b/>
          <w:bCs/>
          <w:sz w:val="20"/>
          <w:szCs w:val="20"/>
        </w:rPr>
        <w:t>PS.</w:t>
      </w:r>
      <w:r w:rsidR="00E92277" w:rsidRPr="001046EE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="00A06C69" w:rsidRPr="001046EE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1046EE">
        <w:rPr>
          <w:rFonts w:ascii="Times New Roman" w:hAnsi="Times New Roman" w:cs="Times New Roman"/>
          <w:sz w:val="20"/>
          <w:szCs w:val="20"/>
        </w:rPr>
        <w:t xml:space="preserve"> Security incidents related to physical security shall be reported as defined in the </w:t>
      </w:r>
      <w:r w:rsidR="00164BDD" w:rsidRPr="001046EE">
        <w:rPr>
          <w:rFonts w:ascii="Times New Roman" w:hAnsi="Times New Roman" w:cs="Times New Roman"/>
          <w:sz w:val="20"/>
          <w:szCs w:val="20"/>
        </w:rPr>
        <w:t>S</w:t>
      </w:r>
      <w:r w:rsidRPr="001046EE">
        <w:rPr>
          <w:rFonts w:ascii="Times New Roman" w:hAnsi="Times New Roman" w:cs="Times New Roman"/>
          <w:sz w:val="20"/>
          <w:szCs w:val="20"/>
        </w:rPr>
        <w:t xml:space="preserve">ecurity </w:t>
      </w:r>
      <w:r w:rsidR="00164BDD" w:rsidRPr="001046EE">
        <w:rPr>
          <w:rFonts w:ascii="Times New Roman" w:hAnsi="Times New Roman" w:cs="Times New Roman"/>
          <w:sz w:val="20"/>
          <w:szCs w:val="20"/>
        </w:rPr>
        <w:t>I</w:t>
      </w:r>
      <w:r w:rsidRPr="001046EE">
        <w:rPr>
          <w:rFonts w:ascii="Times New Roman" w:hAnsi="Times New Roman" w:cs="Times New Roman"/>
          <w:sz w:val="20"/>
          <w:szCs w:val="20"/>
        </w:rPr>
        <w:t xml:space="preserve">ncident </w:t>
      </w:r>
      <w:r w:rsidR="00164BDD" w:rsidRPr="001046EE">
        <w:rPr>
          <w:rFonts w:ascii="Times New Roman" w:hAnsi="Times New Roman" w:cs="Times New Roman"/>
          <w:sz w:val="20"/>
          <w:szCs w:val="20"/>
        </w:rPr>
        <w:t>M</w:t>
      </w:r>
      <w:r w:rsidRPr="001046EE">
        <w:rPr>
          <w:rFonts w:ascii="Times New Roman" w:hAnsi="Times New Roman" w:cs="Times New Roman"/>
          <w:sz w:val="20"/>
          <w:szCs w:val="20"/>
        </w:rPr>
        <w:t xml:space="preserve">anagement </w:t>
      </w:r>
      <w:r w:rsidR="00164BDD" w:rsidRPr="001046EE">
        <w:rPr>
          <w:rFonts w:ascii="Times New Roman" w:hAnsi="Times New Roman" w:cs="Times New Roman"/>
          <w:sz w:val="20"/>
          <w:szCs w:val="20"/>
        </w:rPr>
        <w:t>P</w:t>
      </w:r>
      <w:r w:rsidRPr="001046EE">
        <w:rPr>
          <w:rFonts w:ascii="Times New Roman" w:hAnsi="Times New Roman" w:cs="Times New Roman"/>
          <w:sz w:val="20"/>
          <w:szCs w:val="20"/>
        </w:rPr>
        <w:t>rocedure.</w:t>
      </w:r>
    </w:p>
    <w:p w14:paraId="7CE19FE3" w14:textId="5A412FE1" w:rsidR="007405A0" w:rsidRDefault="00E64925" w:rsidP="007405A0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Definitions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7514"/>
      </w:tblGrid>
      <w:tr w:rsidR="00E64925" w14:paraId="348339F9" w14:textId="77777777" w:rsidTr="00846860">
        <w:trPr>
          <w:trHeight w:val="432"/>
          <w:jc w:val="center"/>
        </w:trPr>
        <w:tc>
          <w:tcPr>
            <w:tcW w:w="1728" w:type="dxa"/>
            <w:vAlign w:val="center"/>
          </w:tcPr>
          <w:p w14:paraId="0A3A7C1D" w14:textId="77777777" w:rsidR="00E64925" w:rsidRPr="007D110C" w:rsidRDefault="00E64925" w:rsidP="0084686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D110C">
              <w:rPr>
                <w:rFonts w:ascii="Times New Roman" w:eastAsia="Times New Roman" w:hAnsi="Times New Roman" w:cs="Times New Roman"/>
                <w:b/>
                <w:bCs/>
                <w:color w:val="151920"/>
                <w:sz w:val="20"/>
                <w:szCs w:val="20"/>
                <w:lang w:eastAsia="en-IN"/>
              </w:rPr>
              <w:t>Definitions</w:t>
            </w:r>
          </w:p>
        </w:tc>
        <w:tc>
          <w:tcPr>
            <w:tcW w:w="7514" w:type="dxa"/>
            <w:vAlign w:val="center"/>
          </w:tcPr>
          <w:p w14:paraId="00B82C2C" w14:textId="77777777" w:rsidR="00E64925" w:rsidRPr="007D110C" w:rsidRDefault="00E64925" w:rsidP="0084686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D110C">
              <w:rPr>
                <w:rFonts w:ascii="Times New Roman" w:eastAsia="Times New Roman" w:hAnsi="Times New Roman" w:cs="Times New Roman"/>
                <w:b/>
                <w:bCs/>
                <w:color w:val="151920"/>
                <w:sz w:val="20"/>
                <w:szCs w:val="20"/>
                <w:lang w:eastAsia="en-IN"/>
              </w:rPr>
              <w:t>Description</w:t>
            </w:r>
          </w:p>
        </w:tc>
      </w:tr>
      <w:tr w:rsidR="00E64925" w14:paraId="0AE4A88F" w14:textId="77777777" w:rsidTr="00846860">
        <w:trPr>
          <w:trHeight w:val="432"/>
          <w:jc w:val="center"/>
        </w:trPr>
        <w:tc>
          <w:tcPr>
            <w:tcW w:w="1728" w:type="dxa"/>
            <w:vAlign w:val="center"/>
          </w:tcPr>
          <w:p w14:paraId="2953E2D2" w14:textId="11D6ABA0" w:rsidR="00E64925" w:rsidRPr="00AD5BC8" w:rsidRDefault="00E64925" w:rsidP="008468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BC8">
              <w:rPr>
                <w:rFonts w:ascii="Times New Roman" w:eastAsia="Times New Roman" w:hAnsi="Times New Roman" w:cs="Times New Roman"/>
                <w:color w:val="151920"/>
                <w:sz w:val="20"/>
                <w:szCs w:val="20"/>
                <w:lang w:eastAsia="en-IN"/>
              </w:rPr>
              <w:t xml:space="preserve">Information </w:t>
            </w:r>
            <w:r w:rsidR="00411AF3">
              <w:rPr>
                <w:rFonts w:ascii="Times New Roman" w:eastAsia="Times New Roman" w:hAnsi="Times New Roman" w:cs="Times New Roman"/>
                <w:color w:val="151920"/>
                <w:sz w:val="20"/>
                <w:szCs w:val="20"/>
                <w:lang w:eastAsia="en-IN"/>
              </w:rPr>
              <w:t>Asset</w:t>
            </w:r>
          </w:p>
        </w:tc>
        <w:tc>
          <w:tcPr>
            <w:tcW w:w="7514" w:type="dxa"/>
            <w:vAlign w:val="center"/>
          </w:tcPr>
          <w:p w14:paraId="12315DB5" w14:textId="6B3D7683" w:rsidR="00E64925" w:rsidRPr="008A5A2B" w:rsidRDefault="004A53BC" w:rsidP="0084686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A5A2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Software, physical</w:t>
            </w:r>
            <w:r w:rsidR="0084686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Pr="008A5A2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and virtual assets used to create, store, </w:t>
            </w:r>
            <w:r w:rsidR="0084686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and </w:t>
            </w:r>
            <w:r w:rsidRPr="008A5A2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process information.</w:t>
            </w:r>
          </w:p>
        </w:tc>
      </w:tr>
      <w:tr w:rsidR="0075266D" w14:paraId="7B063A6B" w14:textId="77777777" w:rsidTr="00846860">
        <w:trPr>
          <w:trHeight w:val="432"/>
          <w:jc w:val="center"/>
        </w:trPr>
        <w:tc>
          <w:tcPr>
            <w:tcW w:w="1728" w:type="dxa"/>
            <w:vAlign w:val="center"/>
          </w:tcPr>
          <w:p w14:paraId="05F70232" w14:textId="0B9BBC6D" w:rsidR="0075266D" w:rsidRPr="00AD5BC8" w:rsidRDefault="00745733" w:rsidP="00846860">
            <w:pPr>
              <w:rPr>
                <w:rFonts w:ascii="Times New Roman" w:eastAsia="Times New Roman" w:hAnsi="Times New Roman" w:cs="Times New Roman"/>
                <w:color w:val="15192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151920"/>
                <w:sz w:val="20"/>
                <w:szCs w:val="20"/>
                <w:lang w:eastAsia="en-IN"/>
              </w:rPr>
              <w:t>Offsite Asset</w:t>
            </w:r>
          </w:p>
        </w:tc>
        <w:tc>
          <w:tcPr>
            <w:tcW w:w="7514" w:type="dxa"/>
            <w:vAlign w:val="center"/>
          </w:tcPr>
          <w:p w14:paraId="701BF155" w14:textId="0254DF48" w:rsidR="0075266D" w:rsidRPr="008A5A2B" w:rsidRDefault="0075266D" w:rsidP="0084686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A5A2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Organization information assets that are stored</w:t>
            </w:r>
            <w:r w:rsidR="00C02A0C" w:rsidRPr="008A5A2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or </w:t>
            </w:r>
            <w:r w:rsidR="00EB05CE" w:rsidRPr="008A5A2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maintained</w:t>
            </w:r>
            <w:r w:rsidRPr="008A5A2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outside the office premises.</w:t>
            </w:r>
          </w:p>
        </w:tc>
      </w:tr>
      <w:tr w:rsidR="001B64FA" w14:paraId="4FDCD132" w14:textId="77777777" w:rsidTr="00846860">
        <w:trPr>
          <w:trHeight w:val="432"/>
          <w:jc w:val="center"/>
        </w:trPr>
        <w:tc>
          <w:tcPr>
            <w:tcW w:w="1728" w:type="dxa"/>
            <w:vAlign w:val="center"/>
          </w:tcPr>
          <w:p w14:paraId="32626FC5" w14:textId="186C2239" w:rsidR="001B64FA" w:rsidRDefault="001B64FA" w:rsidP="00846860">
            <w:pPr>
              <w:rPr>
                <w:rFonts w:ascii="Times New Roman" w:eastAsia="Times New Roman" w:hAnsi="Times New Roman" w:cs="Times New Roman"/>
                <w:color w:val="15192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151920"/>
                <w:sz w:val="20"/>
                <w:szCs w:val="20"/>
                <w:lang w:eastAsia="en-IN"/>
              </w:rPr>
              <w:t>Organization</w:t>
            </w:r>
          </w:p>
        </w:tc>
        <w:tc>
          <w:tcPr>
            <w:tcW w:w="7514" w:type="dxa"/>
            <w:vAlign w:val="center"/>
          </w:tcPr>
          <w:p w14:paraId="0566B28F" w14:textId="6C68598B" w:rsidR="001B64FA" w:rsidRPr="008A5A2B" w:rsidRDefault="002E083E" w:rsidP="0084686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E08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Wipro Limited, including subsidiaries, affiliates, and acquired entities, but excluding acquired entities governed by an independent set of security policies.</w:t>
            </w:r>
          </w:p>
        </w:tc>
      </w:tr>
      <w:tr w:rsidR="00D04B3F" w14:paraId="6654C05B" w14:textId="77777777" w:rsidTr="00846860">
        <w:trPr>
          <w:trHeight w:val="432"/>
          <w:jc w:val="center"/>
        </w:trPr>
        <w:tc>
          <w:tcPr>
            <w:tcW w:w="1728" w:type="dxa"/>
            <w:vAlign w:val="center"/>
          </w:tcPr>
          <w:p w14:paraId="1F0AD750" w14:textId="6680270B" w:rsidR="00D04B3F" w:rsidRPr="00AD5BC8" w:rsidRDefault="00D04B3F" w:rsidP="00846860">
            <w:pPr>
              <w:rPr>
                <w:rFonts w:ascii="Times New Roman" w:eastAsia="Times New Roman" w:hAnsi="Times New Roman" w:cs="Times New Roman"/>
                <w:color w:val="15192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151920"/>
                <w:sz w:val="20"/>
                <w:szCs w:val="20"/>
                <w:lang w:eastAsia="en-IN"/>
              </w:rPr>
              <w:t>U</w:t>
            </w:r>
            <w:r w:rsidRPr="00D04B3F">
              <w:rPr>
                <w:rFonts w:ascii="Times New Roman" w:eastAsia="Times New Roman" w:hAnsi="Times New Roman" w:cs="Times New Roman"/>
                <w:color w:val="151920"/>
                <w:sz w:val="20"/>
                <w:szCs w:val="20"/>
                <w:lang w:eastAsia="en-IN"/>
              </w:rPr>
              <w:t xml:space="preserve">ninterruptible </w:t>
            </w:r>
            <w:r>
              <w:rPr>
                <w:rFonts w:ascii="Times New Roman" w:eastAsia="Times New Roman" w:hAnsi="Times New Roman" w:cs="Times New Roman"/>
                <w:color w:val="151920"/>
                <w:sz w:val="20"/>
                <w:szCs w:val="20"/>
                <w:lang w:eastAsia="en-IN"/>
              </w:rPr>
              <w:t>P</w:t>
            </w:r>
            <w:r w:rsidRPr="00D04B3F">
              <w:rPr>
                <w:rFonts w:ascii="Times New Roman" w:eastAsia="Times New Roman" w:hAnsi="Times New Roman" w:cs="Times New Roman"/>
                <w:color w:val="151920"/>
                <w:sz w:val="20"/>
                <w:szCs w:val="20"/>
                <w:lang w:eastAsia="en-IN"/>
              </w:rPr>
              <w:t xml:space="preserve">ower </w:t>
            </w:r>
            <w:r>
              <w:rPr>
                <w:rFonts w:ascii="Times New Roman" w:eastAsia="Times New Roman" w:hAnsi="Times New Roman" w:cs="Times New Roman"/>
                <w:color w:val="151920"/>
                <w:sz w:val="20"/>
                <w:szCs w:val="20"/>
                <w:lang w:eastAsia="en-IN"/>
              </w:rPr>
              <w:t>S</w:t>
            </w:r>
            <w:r w:rsidRPr="00D04B3F">
              <w:rPr>
                <w:rFonts w:ascii="Times New Roman" w:eastAsia="Times New Roman" w:hAnsi="Times New Roman" w:cs="Times New Roman"/>
                <w:color w:val="151920"/>
                <w:sz w:val="20"/>
                <w:szCs w:val="20"/>
                <w:lang w:eastAsia="en-IN"/>
              </w:rPr>
              <w:t>upply</w:t>
            </w:r>
          </w:p>
        </w:tc>
        <w:tc>
          <w:tcPr>
            <w:tcW w:w="7514" w:type="dxa"/>
            <w:vAlign w:val="center"/>
          </w:tcPr>
          <w:p w14:paraId="7DF2CAA3" w14:textId="3668401A" w:rsidR="00D04B3F" w:rsidRPr="00AD5BC8" w:rsidRDefault="00E92277" w:rsidP="00727A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D04B3F" w:rsidRPr="00D04B3F">
              <w:rPr>
                <w:rFonts w:ascii="Times New Roman" w:hAnsi="Times New Roman" w:cs="Times New Roman"/>
                <w:sz w:val="20"/>
                <w:szCs w:val="20"/>
              </w:rPr>
              <w:t xml:space="preserve">n electrical system or mechanism that provides emergency power when </w:t>
            </w:r>
            <w:r w:rsidR="00727AEC">
              <w:rPr>
                <w:rFonts w:ascii="Times New Roman" w:hAnsi="Times New Roman" w:cs="Times New Roman"/>
                <w:sz w:val="20"/>
                <w:szCs w:val="20"/>
              </w:rPr>
              <w:t xml:space="preserve">the main power source fails. </w:t>
            </w:r>
          </w:p>
        </w:tc>
      </w:tr>
      <w:tr w:rsidR="00E64925" w14:paraId="0DDCEA1D" w14:textId="77777777" w:rsidTr="00846860">
        <w:trPr>
          <w:trHeight w:val="432"/>
          <w:jc w:val="center"/>
        </w:trPr>
        <w:tc>
          <w:tcPr>
            <w:tcW w:w="1728" w:type="dxa"/>
            <w:vAlign w:val="center"/>
          </w:tcPr>
          <w:p w14:paraId="01232FD6" w14:textId="450607CA" w:rsidR="00E64925" w:rsidRPr="00AD5BC8" w:rsidRDefault="00D04B3F" w:rsidP="008468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D04B3F">
              <w:rPr>
                <w:rFonts w:ascii="Times New Roman" w:hAnsi="Times New Roman" w:cs="Times New Roman"/>
                <w:sz w:val="20"/>
                <w:szCs w:val="20"/>
              </w:rPr>
              <w:t xml:space="preserve">ater </w:t>
            </w:r>
            <w:r w:rsidR="00583EB7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583EB7" w:rsidRPr="00D04B3F">
              <w:rPr>
                <w:rFonts w:ascii="Times New Roman" w:hAnsi="Times New Roman" w:cs="Times New Roman"/>
                <w:sz w:val="20"/>
                <w:szCs w:val="20"/>
              </w:rPr>
              <w:t xml:space="preserve">eakage </w:t>
            </w:r>
            <w:r w:rsidR="00583EB7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583EB7" w:rsidRPr="00D04B3F">
              <w:rPr>
                <w:rFonts w:ascii="Times New Roman" w:hAnsi="Times New Roman" w:cs="Times New Roman"/>
                <w:sz w:val="20"/>
                <w:szCs w:val="20"/>
              </w:rPr>
              <w:t>etection</w:t>
            </w:r>
          </w:p>
        </w:tc>
        <w:tc>
          <w:tcPr>
            <w:tcW w:w="7514" w:type="dxa"/>
            <w:vAlign w:val="center"/>
          </w:tcPr>
          <w:p w14:paraId="3DEED136" w14:textId="69A85D3D" w:rsidR="00E64925" w:rsidRPr="00AD5BC8" w:rsidRDefault="00727AEC" w:rsidP="00727A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071340">
              <w:rPr>
                <w:rFonts w:ascii="Times New Roman" w:hAnsi="Times New Roman" w:cs="Times New Roman"/>
                <w:sz w:val="20"/>
                <w:szCs w:val="20"/>
              </w:rPr>
              <w:t xml:space="preserve">quipment </w:t>
            </w:r>
            <w:r w:rsidR="00E24440">
              <w:rPr>
                <w:rFonts w:ascii="Times New Roman" w:hAnsi="Times New Roman" w:cs="Times New Roman"/>
                <w:sz w:val="20"/>
                <w:szCs w:val="20"/>
              </w:rPr>
              <w:t xml:space="preserve">that is </w:t>
            </w:r>
            <w:r w:rsidR="00071340">
              <w:rPr>
                <w:rFonts w:ascii="Times New Roman" w:hAnsi="Times New Roman" w:cs="Times New Roman"/>
                <w:sz w:val="20"/>
                <w:szCs w:val="20"/>
              </w:rPr>
              <w:t xml:space="preserve">used to detect water leaks and send alert to </w:t>
            </w:r>
            <w:r w:rsidR="00BB02CE">
              <w:rPr>
                <w:rFonts w:ascii="Times New Roman" w:hAnsi="Times New Roman" w:cs="Times New Roman"/>
                <w:sz w:val="20"/>
                <w:szCs w:val="20"/>
              </w:rPr>
              <w:t xml:space="preserve">users. It </w:t>
            </w:r>
            <w:r w:rsidR="00071340" w:rsidRPr="00071340">
              <w:rPr>
                <w:rFonts w:ascii="Times New Roman" w:hAnsi="Times New Roman" w:cs="Times New Roman"/>
                <w:sz w:val="20"/>
                <w:szCs w:val="20"/>
              </w:rPr>
              <w:t>primar</w:t>
            </w:r>
            <w:r w:rsidR="00071340">
              <w:rPr>
                <w:rFonts w:ascii="Times New Roman" w:hAnsi="Times New Roman" w:cs="Times New Roman"/>
                <w:sz w:val="20"/>
                <w:szCs w:val="20"/>
              </w:rPr>
              <w:t xml:space="preserve">ily </w:t>
            </w:r>
            <w:r w:rsidR="00071340" w:rsidRPr="00071340">
              <w:rPr>
                <w:rFonts w:ascii="Times New Roman" w:hAnsi="Times New Roman" w:cs="Times New Roman"/>
                <w:sz w:val="20"/>
                <w:szCs w:val="20"/>
              </w:rPr>
              <w:t xml:space="preserve">applies to </w:t>
            </w:r>
            <w:r w:rsidR="00161D47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071340" w:rsidRPr="00071340">
              <w:rPr>
                <w:rFonts w:ascii="Times New Roman" w:hAnsi="Times New Roman" w:cs="Times New Roman"/>
                <w:sz w:val="20"/>
                <w:szCs w:val="20"/>
              </w:rPr>
              <w:t>rganizational facilities that contain system resources, including data centers, server rooms, and mainframe computer rooms</w:t>
            </w:r>
            <w:r w:rsidR="00BB02C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C359FD" w14:paraId="1A2A131E" w14:textId="77777777" w:rsidTr="00846860">
        <w:trPr>
          <w:trHeight w:val="432"/>
          <w:jc w:val="center"/>
        </w:trPr>
        <w:tc>
          <w:tcPr>
            <w:tcW w:w="1728" w:type="dxa"/>
            <w:vAlign w:val="center"/>
          </w:tcPr>
          <w:p w14:paraId="22083EA5" w14:textId="2C20934B" w:rsidR="00C359FD" w:rsidRDefault="00C359FD" w:rsidP="008468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Supporting Utilities</w:t>
            </w:r>
          </w:p>
        </w:tc>
        <w:tc>
          <w:tcPr>
            <w:tcW w:w="7514" w:type="dxa"/>
            <w:vAlign w:val="center"/>
          </w:tcPr>
          <w:p w14:paraId="31580E51" w14:textId="0D77BAE6" w:rsidR="00C359FD" w:rsidRPr="00F51F77" w:rsidRDefault="00E92277" w:rsidP="008468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C359FD" w:rsidRPr="00C359FD">
              <w:rPr>
                <w:rFonts w:ascii="Times New Roman" w:hAnsi="Times New Roman" w:cs="Times New Roman"/>
                <w:sz w:val="20"/>
                <w:szCs w:val="20"/>
              </w:rPr>
              <w:t>tilities</w:t>
            </w:r>
            <w:r w:rsidR="00727AEC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C359FD" w:rsidRPr="00C359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359FD">
              <w:rPr>
                <w:rFonts w:ascii="Times New Roman" w:hAnsi="Times New Roman" w:cs="Times New Roman"/>
                <w:sz w:val="20"/>
                <w:szCs w:val="20"/>
              </w:rPr>
              <w:t>includ</w:t>
            </w:r>
            <w:r w:rsidR="00727AEC">
              <w:rPr>
                <w:rFonts w:ascii="Times New Roman" w:hAnsi="Times New Roman" w:cs="Times New Roman"/>
                <w:sz w:val="20"/>
                <w:szCs w:val="20"/>
              </w:rPr>
              <w:t>ing</w:t>
            </w:r>
            <w:r w:rsidR="00C359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359FD" w:rsidRPr="00C359FD">
              <w:rPr>
                <w:rFonts w:ascii="Times New Roman" w:hAnsi="Times New Roman" w:cs="Times New Roman"/>
                <w:sz w:val="20"/>
                <w:szCs w:val="20"/>
              </w:rPr>
              <w:t>electricity, telecommunications, water supply, gas, sewage,</w:t>
            </w:r>
            <w:r w:rsidR="00D51E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4440"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="00C359FD" w:rsidRPr="00C359FD">
              <w:rPr>
                <w:rFonts w:ascii="Times New Roman" w:hAnsi="Times New Roman" w:cs="Times New Roman"/>
                <w:sz w:val="20"/>
                <w:szCs w:val="20"/>
              </w:rPr>
              <w:t>entilation</w:t>
            </w:r>
            <w:r w:rsidR="00727AEC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C359FD" w:rsidRPr="00C359FD">
              <w:rPr>
                <w:rFonts w:ascii="Times New Roman" w:hAnsi="Times New Roman" w:cs="Times New Roman"/>
                <w:sz w:val="20"/>
                <w:szCs w:val="20"/>
              </w:rPr>
              <w:t xml:space="preserve"> and air conditioning</w:t>
            </w:r>
            <w:r w:rsidR="00727AEC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C359FD">
              <w:rPr>
                <w:rFonts w:ascii="Times New Roman" w:hAnsi="Times New Roman" w:cs="Times New Roman"/>
                <w:sz w:val="20"/>
                <w:szCs w:val="20"/>
              </w:rPr>
              <w:t xml:space="preserve"> which are required</w:t>
            </w:r>
            <w:r w:rsidR="00C359FD" w:rsidRPr="00C359FD">
              <w:rPr>
                <w:rFonts w:ascii="Times New Roman" w:hAnsi="Times New Roman" w:cs="Times New Roman"/>
                <w:sz w:val="20"/>
                <w:szCs w:val="20"/>
              </w:rPr>
              <w:t xml:space="preserve"> to support information processing facilities</w:t>
            </w:r>
            <w:r w:rsidR="00727AE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08285E14" w14:textId="77777777" w:rsidR="00E64925" w:rsidRPr="00764D6C" w:rsidRDefault="00E64925" w:rsidP="007405A0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270019D0" w14:textId="74737713" w:rsidR="0045648F" w:rsidRDefault="0045648F" w:rsidP="00D065EE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64D6C">
        <w:rPr>
          <w:rFonts w:ascii="Times New Roman" w:hAnsi="Times New Roman" w:cs="Times New Roman"/>
          <w:b/>
          <w:sz w:val="20"/>
          <w:szCs w:val="20"/>
        </w:rPr>
        <w:t>A</w:t>
      </w:r>
      <w:r w:rsidR="00E64925">
        <w:rPr>
          <w:rFonts w:ascii="Times New Roman" w:hAnsi="Times New Roman" w:cs="Times New Roman"/>
          <w:b/>
          <w:sz w:val="20"/>
          <w:szCs w:val="20"/>
        </w:rPr>
        <w:t>cronyms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4079"/>
      </w:tblGrid>
      <w:tr w:rsidR="00E64925" w14:paraId="398FCCF3" w14:textId="77777777" w:rsidTr="002214CB">
        <w:trPr>
          <w:jc w:val="center"/>
        </w:trPr>
        <w:tc>
          <w:tcPr>
            <w:tcW w:w="1728" w:type="dxa"/>
            <w:vAlign w:val="center"/>
          </w:tcPr>
          <w:p w14:paraId="711E7FD5" w14:textId="77777777" w:rsidR="00E64925" w:rsidRDefault="00E64925" w:rsidP="0084686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Acronym</w:t>
            </w:r>
          </w:p>
        </w:tc>
        <w:tc>
          <w:tcPr>
            <w:tcW w:w="4079" w:type="dxa"/>
            <w:vAlign w:val="center"/>
          </w:tcPr>
          <w:p w14:paraId="3A1B04B1" w14:textId="77777777" w:rsidR="00E64925" w:rsidRDefault="00E64925" w:rsidP="0084686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E64925" w14:paraId="20C66CD7" w14:textId="77777777" w:rsidTr="002214CB">
        <w:trPr>
          <w:jc w:val="center"/>
        </w:trPr>
        <w:tc>
          <w:tcPr>
            <w:tcW w:w="1728" w:type="dxa"/>
            <w:vAlign w:val="center"/>
          </w:tcPr>
          <w:p w14:paraId="5CB6472A" w14:textId="57D63C45" w:rsidR="00E64925" w:rsidRPr="00AD5BC8" w:rsidRDefault="00B34626" w:rsidP="008468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CCTV</w:t>
            </w:r>
          </w:p>
        </w:tc>
        <w:tc>
          <w:tcPr>
            <w:tcW w:w="4079" w:type="dxa"/>
            <w:vAlign w:val="center"/>
          </w:tcPr>
          <w:p w14:paraId="57D4FBA2" w14:textId="4AD11DFA" w:rsidR="00E64925" w:rsidRPr="00AD5BC8" w:rsidRDefault="00B34626" w:rsidP="008468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4626">
              <w:rPr>
                <w:rFonts w:ascii="Times New Roman" w:hAnsi="Times New Roman" w:cs="Times New Roman"/>
                <w:sz w:val="20"/>
                <w:szCs w:val="20"/>
              </w:rPr>
              <w:t>Closed Circuit Television</w:t>
            </w:r>
          </w:p>
        </w:tc>
      </w:tr>
      <w:tr w:rsidR="000139A6" w14:paraId="7E069014" w14:textId="77777777" w:rsidTr="002214CB">
        <w:trPr>
          <w:jc w:val="center"/>
        </w:trPr>
        <w:tc>
          <w:tcPr>
            <w:tcW w:w="1728" w:type="dxa"/>
            <w:vAlign w:val="center"/>
          </w:tcPr>
          <w:p w14:paraId="7A17E887" w14:textId="2C259C04" w:rsidR="000139A6" w:rsidRDefault="000139A6" w:rsidP="008468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GSG</w:t>
            </w:r>
          </w:p>
        </w:tc>
        <w:tc>
          <w:tcPr>
            <w:tcW w:w="4079" w:type="dxa"/>
            <w:vAlign w:val="center"/>
          </w:tcPr>
          <w:p w14:paraId="02407649" w14:textId="23491AB0" w:rsidR="000139A6" w:rsidRPr="00B34626" w:rsidRDefault="000139A6" w:rsidP="008468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39A6">
              <w:rPr>
                <w:rFonts w:ascii="Times New Roman" w:hAnsi="Times New Roman" w:cs="Times New Roman"/>
                <w:sz w:val="20"/>
                <w:szCs w:val="20"/>
              </w:rPr>
              <w:t>Global Security Group</w:t>
            </w:r>
          </w:p>
        </w:tc>
      </w:tr>
      <w:tr w:rsidR="00E92277" w14:paraId="3B06059C" w14:textId="77777777" w:rsidTr="002214CB">
        <w:trPr>
          <w:jc w:val="center"/>
        </w:trPr>
        <w:tc>
          <w:tcPr>
            <w:tcW w:w="1728" w:type="dxa"/>
            <w:vAlign w:val="center"/>
          </w:tcPr>
          <w:p w14:paraId="6C9CA2A0" w14:textId="53528683" w:rsidR="00E92277" w:rsidRDefault="00E92277" w:rsidP="008468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NDA</w:t>
            </w:r>
          </w:p>
        </w:tc>
        <w:tc>
          <w:tcPr>
            <w:tcW w:w="4079" w:type="dxa"/>
            <w:vAlign w:val="center"/>
          </w:tcPr>
          <w:p w14:paraId="5017C5A4" w14:textId="35CBF3FF" w:rsidR="00E92277" w:rsidRPr="00B34626" w:rsidRDefault="00E92277" w:rsidP="008468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0583">
              <w:rPr>
                <w:rFonts w:ascii="Times New Roman" w:hAnsi="Times New Roman" w:cs="Times New Roman"/>
                <w:sz w:val="20"/>
                <w:szCs w:val="20"/>
              </w:rPr>
              <w:t>Non-Disclosure Agreement</w:t>
            </w:r>
          </w:p>
        </w:tc>
      </w:tr>
      <w:tr w:rsidR="00B34626" w14:paraId="0610AA9C" w14:textId="77777777" w:rsidTr="002214CB">
        <w:trPr>
          <w:jc w:val="center"/>
        </w:trPr>
        <w:tc>
          <w:tcPr>
            <w:tcW w:w="1728" w:type="dxa"/>
            <w:vAlign w:val="center"/>
          </w:tcPr>
          <w:p w14:paraId="65CF5FA7" w14:textId="04B7BB31" w:rsidR="00B34626" w:rsidRDefault="00B34626" w:rsidP="008468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UPS</w:t>
            </w:r>
          </w:p>
        </w:tc>
        <w:tc>
          <w:tcPr>
            <w:tcW w:w="4079" w:type="dxa"/>
            <w:vAlign w:val="center"/>
          </w:tcPr>
          <w:p w14:paraId="5F9584B3" w14:textId="192F845C" w:rsidR="00B34626" w:rsidRDefault="00B34626" w:rsidP="008468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Uninterrupted Power Supply</w:t>
            </w:r>
          </w:p>
        </w:tc>
      </w:tr>
      <w:tr w:rsidR="00B34626" w14:paraId="3F2C5A60" w14:textId="77777777" w:rsidTr="002214CB">
        <w:trPr>
          <w:jc w:val="center"/>
        </w:trPr>
        <w:tc>
          <w:tcPr>
            <w:tcW w:w="1728" w:type="dxa"/>
            <w:vAlign w:val="center"/>
          </w:tcPr>
          <w:p w14:paraId="5D3987B2" w14:textId="69B39478" w:rsidR="00B34626" w:rsidRDefault="00B34626" w:rsidP="008468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WLD</w:t>
            </w:r>
          </w:p>
        </w:tc>
        <w:tc>
          <w:tcPr>
            <w:tcW w:w="4079" w:type="dxa"/>
            <w:vAlign w:val="center"/>
          </w:tcPr>
          <w:p w14:paraId="0317B2A0" w14:textId="16C7CFBD" w:rsidR="00B34626" w:rsidRDefault="00B34626" w:rsidP="008468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Water Leakage Detection</w:t>
            </w:r>
          </w:p>
        </w:tc>
      </w:tr>
    </w:tbl>
    <w:p w14:paraId="2C7BB21C" w14:textId="0CAC0DAA" w:rsidR="00E21279" w:rsidRDefault="00E21279" w:rsidP="00D065E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49CE0CF" w14:textId="77777777" w:rsidR="00F5206C" w:rsidRDefault="00F5206C" w:rsidP="00F5206C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64D6C">
        <w:rPr>
          <w:rFonts w:ascii="Times New Roman" w:hAnsi="Times New Roman" w:cs="Times New Roman"/>
          <w:b/>
          <w:sz w:val="20"/>
          <w:szCs w:val="20"/>
        </w:rPr>
        <w:t xml:space="preserve">Reference </w:t>
      </w:r>
    </w:p>
    <w:p w14:paraId="36EFAC20" w14:textId="4F3EBEBE" w:rsidR="00E92277" w:rsidRDefault="00E92277" w:rsidP="00BF7182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Style w:val="eop"/>
          <w:rFonts w:ascii="Times New Roman" w:hAnsi="Times New Roman" w:cs="Times New Roman"/>
          <w:sz w:val="20"/>
          <w:szCs w:val="20"/>
        </w:rPr>
      </w:pPr>
      <w:r>
        <w:rPr>
          <w:rStyle w:val="eop"/>
          <w:rFonts w:ascii="Times New Roman" w:hAnsi="Times New Roman" w:cs="Times New Roman"/>
          <w:sz w:val="20"/>
          <w:szCs w:val="20"/>
        </w:rPr>
        <w:t>Data Retention Policy</w:t>
      </w:r>
    </w:p>
    <w:p w14:paraId="225F27AE" w14:textId="00413C6E" w:rsidR="00CC2A4F" w:rsidRDefault="00931CD1" w:rsidP="00BF7182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Style w:val="eop"/>
          <w:rFonts w:ascii="Times New Roman" w:hAnsi="Times New Roman" w:cs="Times New Roman"/>
          <w:sz w:val="20"/>
          <w:szCs w:val="20"/>
        </w:rPr>
      </w:pPr>
      <w:r w:rsidRPr="00931CD1">
        <w:rPr>
          <w:rStyle w:val="eop"/>
          <w:rFonts w:ascii="Times New Roman" w:hAnsi="Times New Roman" w:cs="Times New Roman"/>
          <w:sz w:val="20"/>
          <w:szCs w:val="20"/>
        </w:rPr>
        <w:t xml:space="preserve">Closed Circuit Television (CCTV) Standard </w:t>
      </w:r>
    </w:p>
    <w:p w14:paraId="5E3CD203" w14:textId="77777777" w:rsidR="00164BDD" w:rsidRDefault="00164BDD" w:rsidP="00BF7182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Style w:val="eop"/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Data </w:t>
      </w:r>
      <w:proofErr w:type="spellStart"/>
      <w:r>
        <w:rPr>
          <w:rFonts w:ascii="Times New Roman" w:hAnsi="Times New Roman" w:cs="Times New Roman"/>
          <w:sz w:val="20"/>
          <w:szCs w:val="20"/>
        </w:rPr>
        <w:t>Center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Security Standard</w:t>
      </w:r>
    </w:p>
    <w:p w14:paraId="5E51A1DE" w14:textId="77777777" w:rsidR="00164BDD" w:rsidRDefault="00164BDD" w:rsidP="00BF7182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Style w:val="eop"/>
          <w:rFonts w:ascii="Times New Roman" w:hAnsi="Times New Roman" w:cs="Times New Roman"/>
          <w:sz w:val="20"/>
          <w:szCs w:val="20"/>
        </w:rPr>
      </w:pPr>
      <w:r>
        <w:rPr>
          <w:rStyle w:val="eop"/>
          <w:rFonts w:ascii="Times New Roman" w:hAnsi="Times New Roman" w:cs="Times New Roman"/>
          <w:sz w:val="20"/>
          <w:szCs w:val="20"/>
        </w:rPr>
        <w:t>Physical Security Standard</w:t>
      </w:r>
    </w:p>
    <w:p w14:paraId="275C777A" w14:textId="0A600294" w:rsidR="00164BDD" w:rsidRPr="00164BDD" w:rsidRDefault="00164BDD" w:rsidP="00BF7182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Style w:val="eop"/>
          <w:rFonts w:ascii="Times New Roman" w:hAnsi="Times New Roman" w:cs="Times New Roman"/>
          <w:sz w:val="20"/>
          <w:szCs w:val="20"/>
        </w:rPr>
      </w:pPr>
      <w:r>
        <w:rPr>
          <w:rStyle w:val="eop"/>
          <w:rFonts w:ascii="Times New Roman" w:hAnsi="Times New Roman" w:cs="Times New Roman"/>
          <w:sz w:val="20"/>
          <w:szCs w:val="20"/>
        </w:rPr>
        <w:t>Identity Badging Procedure</w:t>
      </w:r>
    </w:p>
    <w:p w14:paraId="41696ADF" w14:textId="590DB5D0" w:rsidR="00F5206C" w:rsidRDefault="007B2C04" w:rsidP="00BF7182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Style w:val="eop"/>
          <w:rFonts w:ascii="Times New Roman" w:hAnsi="Times New Roman" w:cs="Times New Roman"/>
          <w:sz w:val="20"/>
          <w:szCs w:val="20"/>
        </w:rPr>
      </w:pPr>
      <w:r w:rsidRPr="007B2C04">
        <w:rPr>
          <w:rStyle w:val="eop"/>
          <w:rFonts w:ascii="Times New Roman" w:hAnsi="Times New Roman" w:cs="Times New Roman"/>
          <w:sz w:val="20"/>
          <w:szCs w:val="20"/>
        </w:rPr>
        <w:t xml:space="preserve">Physical </w:t>
      </w:r>
      <w:r w:rsidR="00164BDD">
        <w:rPr>
          <w:rStyle w:val="eop"/>
          <w:rFonts w:ascii="Times New Roman" w:hAnsi="Times New Roman" w:cs="Times New Roman"/>
          <w:sz w:val="20"/>
          <w:szCs w:val="20"/>
        </w:rPr>
        <w:t>Security</w:t>
      </w:r>
      <w:r w:rsidR="00164BDD" w:rsidRPr="007B2C04">
        <w:rPr>
          <w:rStyle w:val="eop"/>
          <w:rFonts w:ascii="Times New Roman" w:hAnsi="Times New Roman" w:cs="Times New Roman"/>
          <w:sz w:val="20"/>
          <w:szCs w:val="20"/>
        </w:rPr>
        <w:t xml:space="preserve"> </w:t>
      </w:r>
      <w:r w:rsidRPr="007B2C04">
        <w:rPr>
          <w:rStyle w:val="eop"/>
          <w:rFonts w:ascii="Times New Roman" w:hAnsi="Times New Roman" w:cs="Times New Roman"/>
          <w:sz w:val="20"/>
          <w:szCs w:val="20"/>
        </w:rPr>
        <w:t>Control Procedure</w:t>
      </w:r>
    </w:p>
    <w:p w14:paraId="32B93400" w14:textId="7525AE29" w:rsidR="00366E97" w:rsidRDefault="00366E97" w:rsidP="00BF7182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Style w:val="eop"/>
          <w:rFonts w:ascii="Times New Roman" w:hAnsi="Times New Roman" w:cs="Times New Roman"/>
          <w:sz w:val="20"/>
          <w:szCs w:val="20"/>
        </w:rPr>
      </w:pPr>
      <w:r>
        <w:rPr>
          <w:rStyle w:val="eop"/>
          <w:rFonts w:ascii="Times New Roman" w:hAnsi="Times New Roman" w:cs="Times New Roman"/>
          <w:sz w:val="20"/>
          <w:szCs w:val="20"/>
        </w:rPr>
        <w:t>Material Movement Procedure</w:t>
      </w:r>
    </w:p>
    <w:p w14:paraId="3E5E3278" w14:textId="674EB4C5" w:rsidR="00366E97" w:rsidRDefault="00366E97" w:rsidP="00BF7182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Style w:val="eop"/>
          <w:rFonts w:ascii="Times New Roman" w:hAnsi="Times New Roman" w:cs="Times New Roman"/>
          <w:sz w:val="20"/>
          <w:szCs w:val="20"/>
        </w:rPr>
      </w:pPr>
      <w:r>
        <w:rPr>
          <w:rStyle w:val="eop"/>
          <w:rFonts w:ascii="Times New Roman" w:hAnsi="Times New Roman" w:cs="Times New Roman"/>
          <w:sz w:val="20"/>
          <w:szCs w:val="20"/>
        </w:rPr>
        <w:t>Asset Management Procedure</w:t>
      </w:r>
    </w:p>
    <w:p w14:paraId="50A76AD2" w14:textId="359D8AC1" w:rsidR="00164BDD" w:rsidRPr="00AD5BC8" w:rsidRDefault="00164BDD" w:rsidP="00BF7182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Style w:val="eop"/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</w:t>
      </w:r>
      <w:r w:rsidRPr="00AB275D">
        <w:rPr>
          <w:rFonts w:ascii="Times New Roman" w:hAnsi="Times New Roman" w:cs="Times New Roman"/>
          <w:sz w:val="20"/>
          <w:szCs w:val="20"/>
        </w:rPr>
        <w:t xml:space="preserve">ecurity </w:t>
      </w:r>
      <w:r>
        <w:rPr>
          <w:rFonts w:ascii="Times New Roman" w:hAnsi="Times New Roman" w:cs="Times New Roman"/>
          <w:sz w:val="20"/>
          <w:szCs w:val="20"/>
        </w:rPr>
        <w:t>I</w:t>
      </w:r>
      <w:r w:rsidRPr="00AB275D">
        <w:rPr>
          <w:rFonts w:ascii="Times New Roman" w:hAnsi="Times New Roman" w:cs="Times New Roman"/>
          <w:sz w:val="20"/>
          <w:szCs w:val="20"/>
        </w:rPr>
        <w:t xml:space="preserve">ncident </w:t>
      </w:r>
      <w:r>
        <w:rPr>
          <w:rFonts w:ascii="Times New Roman" w:hAnsi="Times New Roman" w:cs="Times New Roman"/>
          <w:sz w:val="20"/>
          <w:szCs w:val="20"/>
        </w:rPr>
        <w:t>M</w:t>
      </w:r>
      <w:r w:rsidRPr="00AB275D">
        <w:rPr>
          <w:rFonts w:ascii="Times New Roman" w:hAnsi="Times New Roman" w:cs="Times New Roman"/>
          <w:sz w:val="20"/>
          <w:szCs w:val="20"/>
        </w:rPr>
        <w:t xml:space="preserve">anagement </w:t>
      </w:r>
      <w:r>
        <w:rPr>
          <w:rFonts w:ascii="Times New Roman" w:hAnsi="Times New Roman" w:cs="Times New Roman"/>
          <w:sz w:val="20"/>
          <w:szCs w:val="20"/>
        </w:rPr>
        <w:t>P</w:t>
      </w:r>
      <w:r w:rsidRPr="00AB275D">
        <w:rPr>
          <w:rFonts w:ascii="Times New Roman" w:hAnsi="Times New Roman" w:cs="Times New Roman"/>
          <w:sz w:val="20"/>
          <w:szCs w:val="20"/>
        </w:rPr>
        <w:t>rocedure</w:t>
      </w:r>
    </w:p>
    <w:p w14:paraId="0A4B715B" w14:textId="0B486D6E" w:rsidR="00426B68" w:rsidRDefault="00426B68" w:rsidP="008A5A2B">
      <w:pPr>
        <w:ind w:left="360"/>
        <w:rPr>
          <w:rFonts w:ascii="Times New Roman" w:hAnsi="Times New Roman" w:cs="Times New Roman"/>
          <w:b/>
          <w:sz w:val="20"/>
          <w:szCs w:val="20"/>
        </w:rPr>
      </w:pPr>
    </w:p>
    <w:p w14:paraId="6FAC7201" w14:textId="77777777" w:rsidR="00426B68" w:rsidRPr="00764D6C" w:rsidRDefault="00426B68" w:rsidP="00426B68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64D6C">
        <w:rPr>
          <w:rFonts w:ascii="Times New Roman" w:hAnsi="Times New Roman" w:cs="Times New Roman"/>
          <w:b/>
          <w:sz w:val="20"/>
          <w:szCs w:val="20"/>
        </w:rPr>
        <w:t>Revision History</w:t>
      </w:r>
    </w:p>
    <w:tbl>
      <w:tblPr>
        <w:tblStyle w:val="TableGrid"/>
        <w:tblW w:w="9214" w:type="dxa"/>
        <w:jc w:val="center"/>
        <w:tblLook w:val="04A0" w:firstRow="1" w:lastRow="0" w:firstColumn="1" w:lastColumn="0" w:noHBand="0" w:noVBand="1"/>
      </w:tblPr>
      <w:tblGrid>
        <w:gridCol w:w="883"/>
        <w:gridCol w:w="1385"/>
        <w:gridCol w:w="2256"/>
        <w:gridCol w:w="1430"/>
        <w:gridCol w:w="1843"/>
        <w:gridCol w:w="1417"/>
      </w:tblGrid>
      <w:tr w:rsidR="00426B68" w:rsidRPr="00764D6C" w14:paraId="38C57AEB" w14:textId="77777777" w:rsidTr="00BF7182">
        <w:trPr>
          <w:trHeight w:val="606"/>
          <w:jc w:val="center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E901E" w14:textId="77777777" w:rsidR="00426B68" w:rsidRPr="00764D6C" w:rsidRDefault="00426B68" w:rsidP="008A5A2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4D6C">
              <w:rPr>
                <w:rFonts w:ascii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B9D32" w14:textId="77777777" w:rsidR="00426B68" w:rsidRPr="00764D6C" w:rsidRDefault="00426B68" w:rsidP="008A5A2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4D6C">
              <w:rPr>
                <w:rFonts w:ascii="Times New Roman" w:hAnsi="Times New Roman" w:cs="Times New Roman"/>
                <w:b/>
                <w:sz w:val="20"/>
                <w:szCs w:val="20"/>
              </w:rPr>
              <w:t>Revision Date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A8040" w14:textId="77777777" w:rsidR="00426B68" w:rsidRPr="00764D6C" w:rsidRDefault="00426B68" w:rsidP="008A5A2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4D6C">
              <w:rPr>
                <w:rFonts w:ascii="Times New Roman" w:hAnsi="Times New Roman" w:cs="Times New Roman"/>
                <w:b/>
                <w:sz w:val="20"/>
                <w:szCs w:val="20"/>
              </w:rPr>
              <w:t>Reason for Change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6DF1B" w14:textId="77777777" w:rsidR="00426B68" w:rsidRPr="00764D6C" w:rsidRDefault="00426B68" w:rsidP="008A5A2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4D6C">
              <w:rPr>
                <w:rFonts w:ascii="Times New Roman" w:hAnsi="Times New Roman" w:cs="Times New Roman"/>
                <w:b/>
                <w:sz w:val="20"/>
                <w:szCs w:val="20"/>
              </w:rPr>
              <w:t>Drafted/ Reviewed By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9F012" w14:textId="77777777" w:rsidR="00426B68" w:rsidRPr="00764D6C" w:rsidRDefault="00426B68" w:rsidP="008A5A2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4D6C">
              <w:rPr>
                <w:rFonts w:ascii="Times New Roman" w:hAnsi="Times New Roman" w:cs="Times New Roman"/>
                <w:b/>
                <w:sz w:val="20"/>
                <w:szCs w:val="20"/>
              </w:rPr>
              <w:t>Approved By</w:t>
            </w:r>
          </w:p>
          <w:p w14:paraId="2B1B8D2D" w14:textId="77777777" w:rsidR="00426B68" w:rsidRPr="00764D6C" w:rsidRDefault="00426B68" w:rsidP="008A5A2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3B862" w14:textId="77777777" w:rsidR="00426B68" w:rsidRPr="00764D6C" w:rsidRDefault="00426B68" w:rsidP="008A5A2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4D6C">
              <w:rPr>
                <w:rFonts w:ascii="Times New Roman" w:hAnsi="Times New Roman" w:cs="Times New Roman"/>
                <w:b/>
                <w:sz w:val="20"/>
                <w:szCs w:val="20"/>
              </w:rPr>
              <w:t>Date Approved</w:t>
            </w:r>
          </w:p>
        </w:tc>
      </w:tr>
      <w:tr w:rsidR="008B0D37" w:rsidRPr="00764D6C" w14:paraId="6D84B49A" w14:textId="77777777" w:rsidTr="00BF7182">
        <w:trPr>
          <w:trHeight w:val="207"/>
          <w:jc w:val="center"/>
        </w:trPr>
        <w:tc>
          <w:tcPr>
            <w:tcW w:w="883" w:type="dxa"/>
          </w:tcPr>
          <w:p w14:paraId="0B0951C1" w14:textId="38393557" w:rsidR="008B0D37" w:rsidRPr="00764D6C" w:rsidRDefault="00D51E22" w:rsidP="008B0D3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8B0D37" w:rsidRPr="00625C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8B0D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85" w:type="dxa"/>
          </w:tcPr>
          <w:p w14:paraId="7F921E6B" w14:textId="1E6BA482" w:rsidR="008B0D37" w:rsidRPr="00764D6C" w:rsidRDefault="00FC419A" w:rsidP="008A5A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</w:t>
            </w:r>
            <w:r w:rsidRPr="008A5A2B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August 2023</w:t>
            </w:r>
          </w:p>
        </w:tc>
        <w:tc>
          <w:tcPr>
            <w:tcW w:w="2256" w:type="dxa"/>
          </w:tcPr>
          <w:p w14:paraId="4DF34E9C" w14:textId="77777777" w:rsidR="00D51E22" w:rsidRPr="00D51E22" w:rsidRDefault="00D51E22" w:rsidP="00D51E2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51E2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Merged Physical Security Policy, Closed Circuit Television (CCTV) Policy, and Acceptable Mobile Phone Camera and Photographic Device Usage Policy.</w:t>
            </w:r>
          </w:p>
          <w:p w14:paraId="0A1B8B1F" w14:textId="77777777" w:rsidR="00D51E22" w:rsidRPr="00D51E22" w:rsidRDefault="00D51E22" w:rsidP="00D51E2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23A5EFC0" w14:textId="5DB4CC92" w:rsidR="00D51E22" w:rsidRPr="00764D6C" w:rsidRDefault="00D51E22" w:rsidP="00D51E2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51E2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Reviewed and updated the policy as per the ISO 27001:2022 and best practices of NIST 800-53 Rev5.</w:t>
            </w:r>
          </w:p>
        </w:tc>
        <w:tc>
          <w:tcPr>
            <w:tcW w:w="1430" w:type="dxa"/>
          </w:tcPr>
          <w:p w14:paraId="2FEB5C69" w14:textId="6EE5D4DD" w:rsidR="008B0D37" w:rsidRPr="008A5A2B" w:rsidRDefault="000139A6" w:rsidP="008A5A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625C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Sojan O T</w:t>
            </w:r>
          </w:p>
        </w:tc>
        <w:tc>
          <w:tcPr>
            <w:tcW w:w="1843" w:type="dxa"/>
          </w:tcPr>
          <w:p w14:paraId="734502CE" w14:textId="02241B39" w:rsidR="008B0D37" w:rsidRPr="008A5A2B" w:rsidRDefault="002E2F47" w:rsidP="008A5A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2E2F47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Sanjay Sharma</w:t>
            </w:r>
          </w:p>
        </w:tc>
        <w:tc>
          <w:tcPr>
            <w:tcW w:w="1417" w:type="dxa"/>
          </w:tcPr>
          <w:p w14:paraId="398990CC" w14:textId="2086C75E" w:rsidR="008B0D37" w:rsidRPr="00FC419A" w:rsidRDefault="00D51E22" w:rsidP="008A5A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</w:t>
            </w:r>
            <w:r w:rsidRPr="00D51E22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January 2024</w:t>
            </w:r>
          </w:p>
        </w:tc>
      </w:tr>
    </w:tbl>
    <w:p w14:paraId="749ABF5E" w14:textId="77777777" w:rsidR="00426B68" w:rsidRPr="0045648F" w:rsidRDefault="00426B68" w:rsidP="00D065EE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426B68" w:rsidRPr="0045648F" w:rsidSect="000270C7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4C0819" w14:textId="77777777" w:rsidR="00701D67" w:rsidRDefault="00701D67" w:rsidP="00D065EE">
      <w:pPr>
        <w:spacing w:after="0" w:line="240" w:lineRule="auto"/>
      </w:pPr>
      <w:r>
        <w:separator/>
      </w:r>
    </w:p>
  </w:endnote>
  <w:endnote w:type="continuationSeparator" w:id="0">
    <w:p w14:paraId="1E0DFC24" w14:textId="77777777" w:rsidR="00701D67" w:rsidRDefault="00701D67" w:rsidP="00D06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09B4A" w14:textId="77777777" w:rsidR="00D065EE" w:rsidRDefault="0045648F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C94B772" wp14:editId="6E61D7EF">
              <wp:simplePos x="0" y="0"/>
              <wp:positionH relativeFrom="page">
                <wp:align>left</wp:align>
              </wp:positionH>
              <wp:positionV relativeFrom="page">
                <wp:posOffset>10317480</wp:posOffset>
              </wp:positionV>
              <wp:extent cx="7560310" cy="273050"/>
              <wp:effectExtent l="0" t="0" r="0" b="12700"/>
              <wp:wrapNone/>
              <wp:docPr id="1" name="Text Box 2" descr="{&quot;HashCode&quot;:-132747136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D0E9A79" w14:textId="77777777" w:rsidR="0045648F" w:rsidRPr="0045648F" w:rsidRDefault="0045648F" w:rsidP="0045648F">
                          <w:pPr>
                            <w:spacing w:after="0"/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</w:pPr>
                          <w:r w:rsidRPr="0045648F"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94B77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{&quot;HashCode&quot;:-1327471360,&quot;Height&quot;:841.0,&quot;Width&quot;:595.0,&quot;Placement&quot;:&quot;Footer&quot;,&quot;Index&quot;:&quot;Primary&quot;,&quot;Section&quot;:1,&quot;Top&quot;:0.0,&quot;Left&quot;:0.0}" style="position:absolute;margin-left:0;margin-top:812.4pt;width:595.3pt;height:21.5pt;z-index:251658240;visibility:visible;mso-wrap-style:square;mso-wrap-distance-left:9pt;mso-wrap-distance-top:0;mso-wrap-distance-right:9pt;mso-wrap-distance-bottom:0;mso-position-horizontal:left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OAeuY/fAAAACwEAAA8AAAAAAAAAAAAAAAAAcQQAAGRycy9kb3ducmV2LnhtbFBLBQYA&#10;AAAABAAEAPMAAAB9BQAAAAA=&#10;" o:allowincell="f" filled="f" stroked="f" strokeweight=".5pt">
              <v:textbox inset="20pt,0,,0">
                <w:txbxContent>
                  <w:p w14:paraId="2D0E9A79" w14:textId="77777777" w:rsidR="0045648F" w:rsidRPr="0045648F" w:rsidRDefault="0045648F" w:rsidP="0045648F">
                    <w:pPr>
                      <w:spacing w:after="0"/>
                      <w:rPr>
                        <w:rFonts w:ascii="Calibri" w:hAnsi="Calibri"/>
                        <w:color w:val="000000"/>
                        <w:sz w:val="20"/>
                      </w:rPr>
                    </w:pPr>
                    <w:r w:rsidRPr="0045648F">
                      <w:rPr>
                        <w:rFonts w:ascii="Calibri" w:hAnsi="Calibri"/>
                        <w:color w:val="000000"/>
                        <w:sz w:val="20"/>
                      </w:rPr>
                      <w:t>Internal to Wipro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EEEC7D" w14:textId="77777777" w:rsidR="00701D67" w:rsidRDefault="00701D67" w:rsidP="00D065EE">
      <w:pPr>
        <w:spacing w:after="0" w:line="240" w:lineRule="auto"/>
      </w:pPr>
      <w:r>
        <w:separator/>
      </w:r>
    </w:p>
  </w:footnote>
  <w:footnote w:type="continuationSeparator" w:id="0">
    <w:p w14:paraId="6113C658" w14:textId="77777777" w:rsidR="00701D67" w:rsidRDefault="00701D67" w:rsidP="00D06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42713" w14:textId="7207FAE8" w:rsidR="00D065EE" w:rsidRDefault="00D065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081CAE" w14:textId="373194E9" w:rsidR="00D065EE" w:rsidRDefault="00D065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F959D" w14:textId="07200261" w:rsidR="00D065EE" w:rsidRDefault="00D065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0A46F3"/>
    <w:multiLevelType w:val="hybridMultilevel"/>
    <w:tmpl w:val="47E6A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7F1623"/>
    <w:multiLevelType w:val="hybridMultilevel"/>
    <w:tmpl w:val="D9F2B088"/>
    <w:lvl w:ilvl="0" w:tplc="CA9A140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464870">
    <w:abstractNumId w:val="0"/>
  </w:num>
  <w:num w:numId="2" w16cid:durableId="350882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65EE"/>
    <w:rsid w:val="0000086F"/>
    <w:rsid w:val="000011DA"/>
    <w:rsid w:val="00006F0A"/>
    <w:rsid w:val="0001340C"/>
    <w:rsid w:val="000139A6"/>
    <w:rsid w:val="000218B0"/>
    <w:rsid w:val="00025C34"/>
    <w:rsid w:val="000270C7"/>
    <w:rsid w:val="00034C2B"/>
    <w:rsid w:val="00040521"/>
    <w:rsid w:val="0004237A"/>
    <w:rsid w:val="000565F9"/>
    <w:rsid w:val="00064343"/>
    <w:rsid w:val="00070B51"/>
    <w:rsid w:val="00071340"/>
    <w:rsid w:val="000815D2"/>
    <w:rsid w:val="00092BF6"/>
    <w:rsid w:val="000B4F50"/>
    <w:rsid w:val="000B50A1"/>
    <w:rsid w:val="000B7AA8"/>
    <w:rsid w:val="000C0EB3"/>
    <w:rsid w:val="000D2920"/>
    <w:rsid w:val="000E0BB2"/>
    <w:rsid w:val="000E1416"/>
    <w:rsid w:val="000E42C8"/>
    <w:rsid w:val="000F01BE"/>
    <w:rsid w:val="001046EE"/>
    <w:rsid w:val="00117BF7"/>
    <w:rsid w:val="00122B8D"/>
    <w:rsid w:val="00125B9A"/>
    <w:rsid w:val="00126F56"/>
    <w:rsid w:val="00127142"/>
    <w:rsid w:val="001272B6"/>
    <w:rsid w:val="0013570C"/>
    <w:rsid w:val="00140F1F"/>
    <w:rsid w:val="00152A60"/>
    <w:rsid w:val="0016036E"/>
    <w:rsid w:val="00161D47"/>
    <w:rsid w:val="00164BDD"/>
    <w:rsid w:val="00171E54"/>
    <w:rsid w:val="001964F5"/>
    <w:rsid w:val="001B1657"/>
    <w:rsid w:val="001B3D47"/>
    <w:rsid w:val="001B64FA"/>
    <w:rsid w:val="001C52B8"/>
    <w:rsid w:val="001D2136"/>
    <w:rsid w:val="001D67E8"/>
    <w:rsid w:val="001E5169"/>
    <w:rsid w:val="001F4112"/>
    <w:rsid w:val="001F5E13"/>
    <w:rsid w:val="002019B6"/>
    <w:rsid w:val="002022DD"/>
    <w:rsid w:val="002036FB"/>
    <w:rsid w:val="00211042"/>
    <w:rsid w:val="002214CB"/>
    <w:rsid w:val="00221916"/>
    <w:rsid w:val="00232F51"/>
    <w:rsid w:val="00245F29"/>
    <w:rsid w:val="00262DC3"/>
    <w:rsid w:val="00263374"/>
    <w:rsid w:val="002740B9"/>
    <w:rsid w:val="00286489"/>
    <w:rsid w:val="0029003D"/>
    <w:rsid w:val="002907E5"/>
    <w:rsid w:val="002A087E"/>
    <w:rsid w:val="002B425D"/>
    <w:rsid w:val="002B512C"/>
    <w:rsid w:val="002B54CB"/>
    <w:rsid w:val="002C1780"/>
    <w:rsid w:val="002C2517"/>
    <w:rsid w:val="002D4DED"/>
    <w:rsid w:val="002D5B76"/>
    <w:rsid w:val="002D6247"/>
    <w:rsid w:val="002E083E"/>
    <w:rsid w:val="002E1150"/>
    <w:rsid w:val="002E2F47"/>
    <w:rsid w:val="002E3C02"/>
    <w:rsid w:val="002E5256"/>
    <w:rsid w:val="002E5B98"/>
    <w:rsid w:val="002F0967"/>
    <w:rsid w:val="002F19EE"/>
    <w:rsid w:val="002F265E"/>
    <w:rsid w:val="002F5B70"/>
    <w:rsid w:val="003033D6"/>
    <w:rsid w:val="00310E8E"/>
    <w:rsid w:val="003229B5"/>
    <w:rsid w:val="003240AC"/>
    <w:rsid w:val="00331F33"/>
    <w:rsid w:val="00332FB5"/>
    <w:rsid w:val="00340E6D"/>
    <w:rsid w:val="0034689D"/>
    <w:rsid w:val="003535A5"/>
    <w:rsid w:val="00353E5C"/>
    <w:rsid w:val="003667EA"/>
    <w:rsid w:val="00366E97"/>
    <w:rsid w:val="00374793"/>
    <w:rsid w:val="00394065"/>
    <w:rsid w:val="00397DE4"/>
    <w:rsid w:val="003C1B74"/>
    <w:rsid w:val="003D4E78"/>
    <w:rsid w:val="003D6F7E"/>
    <w:rsid w:val="003E17C8"/>
    <w:rsid w:val="003F2757"/>
    <w:rsid w:val="003F6930"/>
    <w:rsid w:val="003F7300"/>
    <w:rsid w:val="00411AF3"/>
    <w:rsid w:val="004217FB"/>
    <w:rsid w:val="00426B68"/>
    <w:rsid w:val="00433287"/>
    <w:rsid w:val="00443555"/>
    <w:rsid w:val="004460D4"/>
    <w:rsid w:val="00446A78"/>
    <w:rsid w:val="0045549E"/>
    <w:rsid w:val="0045648F"/>
    <w:rsid w:val="00462A9D"/>
    <w:rsid w:val="00467048"/>
    <w:rsid w:val="004720AC"/>
    <w:rsid w:val="004728BF"/>
    <w:rsid w:val="00473DFD"/>
    <w:rsid w:val="00473F35"/>
    <w:rsid w:val="0048090B"/>
    <w:rsid w:val="004810C7"/>
    <w:rsid w:val="0048245A"/>
    <w:rsid w:val="0048741B"/>
    <w:rsid w:val="00494D58"/>
    <w:rsid w:val="00495632"/>
    <w:rsid w:val="004A30BF"/>
    <w:rsid w:val="004A53BC"/>
    <w:rsid w:val="004B3E62"/>
    <w:rsid w:val="004B5478"/>
    <w:rsid w:val="004B569E"/>
    <w:rsid w:val="004D119E"/>
    <w:rsid w:val="004D193B"/>
    <w:rsid w:val="004D41A0"/>
    <w:rsid w:val="004E7608"/>
    <w:rsid w:val="004F1CB2"/>
    <w:rsid w:val="004F23B8"/>
    <w:rsid w:val="004F656B"/>
    <w:rsid w:val="004F7284"/>
    <w:rsid w:val="00501E2A"/>
    <w:rsid w:val="005109A9"/>
    <w:rsid w:val="00520358"/>
    <w:rsid w:val="00525899"/>
    <w:rsid w:val="00550522"/>
    <w:rsid w:val="00552E83"/>
    <w:rsid w:val="00560EAF"/>
    <w:rsid w:val="00564CE1"/>
    <w:rsid w:val="00570E3A"/>
    <w:rsid w:val="005767C5"/>
    <w:rsid w:val="00577C7A"/>
    <w:rsid w:val="00583EB7"/>
    <w:rsid w:val="005872F2"/>
    <w:rsid w:val="00590037"/>
    <w:rsid w:val="005A0132"/>
    <w:rsid w:val="005A2612"/>
    <w:rsid w:val="005A2B5E"/>
    <w:rsid w:val="005A3BD9"/>
    <w:rsid w:val="005B0893"/>
    <w:rsid w:val="005B16CC"/>
    <w:rsid w:val="005B3202"/>
    <w:rsid w:val="005B71D5"/>
    <w:rsid w:val="005C1BEC"/>
    <w:rsid w:val="005D3013"/>
    <w:rsid w:val="005D57F3"/>
    <w:rsid w:val="005E2879"/>
    <w:rsid w:val="005E454A"/>
    <w:rsid w:val="005E7CFB"/>
    <w:rsid w:val="005F4DF9"/>
    <w:rsid w:val="006039BE"/>
    <w:rsid w:val="00604214"/>
    <w:rsid w:val="0060528F"/>
    <w:rsid w:val="0062537A"/>
    <w:rsid w:val="00625C7C"/>
    <w:rsid w:val="00630430"/>
    <w:rsid w:val="00634B53"/>
    <w:rsid w:val="00635F7A"/>
    <w:rsid w:val="0064711F"/>
    <w:rsid w:val="006600FB"/>
    <w:rsid w:val="006634CA"/>
    <w:rsid w:val="00667BF0"/>
    <w:rsid w:val="006774B9"/>
    <w:rsid w:val="0068051C"/>
    <w:rsid w:val="006847B9"/>
    <w:rsid w:val="006878BE"/>
    <w:rsid w:val="00692338"/>
    <w:rsid w:val="0069414F"/>
    <w:rsid w:val="006960E9"/>
    <w:rsid w:val="006A02F7"/>
    <w:rsid w:val="006B0583"/>
    <w:rsid w:val="006B0B66"/>
    <w:rsid w:val="006B66E8"/>
    <w:rsid w:val="006C6440"/>
    <w:rsid w:val="006C646F"/>
    <w:rsid w:val="006D1C2F"/>
    <w:rsid w:val="006E6F9C"/>
    <w:rsid w:val="006F2841"/>
    <w:rsid w:val="006F6353"/>
    <w:rsid w:val="00700E07"/>
    <w:rsid w:val="00701D67"/>
    <w:rsid w:val="00703298"/>
    <w:rsid w:val="00703CB6"/>
    <w:rsid w:val="00706392"/>
    <w:rsid w:val="00710AAA"/>
    <w:rsid w:val="007128D4"/>
    <w:rsid w:val="00712B7C"/>
    <w:rsid w:val="00727AEC"/>
    <w:rsid w:val="00734AFE"/>
    <w:rsid w:val="00735763"/>
    <w:rsid w:val="00735BC6"/>
    <w:rsid w:val="007376AE"/>
    <w:rsid w:val="007405A0"/>
    <w:rsid w:val="00745733"/>
    <w:rsid w:val="0075266D"/>
    <w:rsid w:val="00754203"/>
    <w:rsid w:val="00754E90"/>
    <w:rsid w:val="00757DC5"/>
    <w:rsid w:val="00761F4A"/>
    <w:rsid w:val="00764D6C"/>
    <w:rsid w:val="0076658F"/>
    <w:rsid w:val="00771965"/>
    <w:rsid w:val="0077569A"/>
    <w:rsid w:val="007A209B"/>
    <w:rsid w:val="007A5C01"/>
    <w:rsid w:val="007B0B29"/>
    <w:rsid w:val="007B0C0A"/>
    <w:rsid w:val="007B2913"/>
    <w:rsid w:val="007B2BAC"/>
    <w:rsid w:val="007B2C04"/>
    <w:rsid w:val="007C5C7F"/>
    <w:rsid w:val="007C6E12"/>
    <w:rsid w:val="007D25F3"/>
    <w:rsid w:val="007D5EAE"/>
    <w:rsid w:val="007D6753"/>
    <w:rsid w:val="007E12E0"/>
    <w:rsid w:val="007E40C1"/>
    <w:rsid w:val="007F02E2"/>
    <w:rsid w:val="007F3020"/>
    <w:rsid w:val="008035E2"/>
    <w:rsid w:val="00805524"/>
    <w:rsid w:val="008138B9"/>
    <w:rsid w:val="00825CB4"/>
    <w:rsid w:val="00827CCF"/>
    <w:rsid w:val="008326C1"/>
    <w:rsid w:val="00832D4E"/>
    <w:rsid w:val="00832EF4"/>
    <w:rsid w:val="00840546"/>
    <w:rsid w:val="00846860"/>
    <w:rsid w:val="00846C56"/>
    <w:rsid w:val="00856EAA"/>
    <w:rsid w:val="008A0E8E"/>
    <w:rsid w:val="008A5A2B"/>
    <w:rsid w:val="008B0D37"/>
    <w:rsid w:val="008B3ACF"/>
    <w:rsid w:val="008B5148"/>
    <w:rsid w:val="008C4109"/>
    <w:rsid w:val="008E3345"/>
    <w:rsid w:val="008F3ED6"/>
    <w:rsid w:val="00900F93"/>
    <w:rsid w:val="00903D8D"/>
    <w:rsid w:val="0091221D"/>
    <w:rsid w:val="00915C0E"/>
    <w:rsid w:val="0092217A"/>
    <w:rsid w:val="00925EC2"/>
    <w:rsid w:val="00931CD1"/>
    <w:rsid w:val="009320F3"/>
    <w:rsid w:val="00933638"/>
    <w:rsid w:val="00940422"/>
    <w:rsid w:val="00943057"/>
    <w:rsid w:val="00953907"/>
    <w:rsid w:val="00955AF9"/>
    <w:rsid w:val="0097472A"/>
    <w:rsid w:val="00974D7E"/>
    <w:rsid w:val="0097551E"/>
    <w:rsid w:val="0097566F"/>
    <w:rsid w:val="00981035"/>
    <w:rsid w:val="00983D94"/>
    <w:rsid w:val="0099376E"/>
    <w:rsid w:val="00996062"/>
    <w:rsid w:val="00997F40"/>
    <w:rsid w:val="009B1567"/>
    <w:rsid w:val="009B3D5E"/>
    <w:rsid w:val="009B3D82"/>
    <w:rsid w:val="009B52FE"/>
    <w:rsid w:val="009B5FF9"/>
    <w:rsid w:val="009B7615"/>
    <w:rsid w:val="009C0E0D"/>
    <w:rsid w:val="009C2769"/>
    <w:rsid w:val="009D2492"/>
    <w:rsid w:val="009D5AA5"/>
    <w:rsid w:val="009E4239"/>
    <w:rsid w:val="009F222F"/>
    <w:rsid w:val="009F413B"/>
    <w:rsid w:val="009F5509"/>
    <w:rsid w:val="00A06C69"/>
    <w:rsid w:val="00A10126"/>
    <w:rsid w:val="00A211CE"/>
    <w:rsid w:val="00A23E32"/>
    <w:rsid w:val="00A56513"/>
    <w:rsid w:val="00A63C99"/>
    <w:rsid w:val="00A65385"/>
    <w:rsid w:val="00A70BEA"/>
    <w:rsid w:val="00A71E81"/>
    <w:rsid w:val="00A741E6"/>
    <w:rsid w:val="00A746BD"/>
    <w:rsid w:val="00A74A2F"/>
    <w:rsid w:val="00A9562F"/>
    <w:rsid w:val="00AB0E75"/>
    <w:rsid w:val="00AB275D"/>
    <w:rsid w:val="00AB6496"/>
    <w:rsid w:val="00AB66D5"/>
    <w:rsid w:val="00AB753F"/>
    <w:rsid w:val="00AC197F"/>
    <w:rsid w:val="00AD2492"/>
    <w:rsid w:val="00AD6C99"/>
    <w:rsid w:val="00AF3854"/>
    <w:rsid w:val="00B00FBC"/>
    <w:rsid w:val="00B06D40"/>
    <w:rsid w:val="00B12EA0"/>
    <w:rsid w:val="00B23DFA"/>
    <w:rsid w:val="00B34626"/>
    <w:rsid w:val="00B35592"/>
    <w:rsid w:val="00B51474"/>
    <w:rsid w:val="00B57495"/>
    <w:rsid w:val="00B7437C"/>
    <w:rsid w:val="00B77624"/>
    <w:rsid w:val="00B804B6"/>
    <w:rsid w:val="00B83120"/>
    <w:rsid w:val="00B879D8"/>
    <w:rsid w:val="00B93105"/>
    <w:rsid w:val="00B94518"/>
    <w:rsid w:val="00B95CC0"/>
    <w:rsid w:val="00BB02CE"/>
    <w:rsid w:val="00BB4E1D"/>
    <w:rsid w:val="00BB6E6C"/>
    <w:rsid w:val="00BC21C3"/>
    <w:rsid w:val="00BC4FFD"/>
    <w:rsid w:val="00BF1EB3"/>
    <w:rsid w:val="00BF214E"/>
    <w:rsid w:val="00BF37D2"/>
    <w:rsid w:val="00BF7182"/>
    <w:rsid w:val="00C02A0C"/>
    <w:rsid w:val="00C03CE0"/>
    <w:rsid w:val="00C07270"/>
    <w:rsid w:val="00C07D5B"/>
    <w:rsid w:val="00C1562B"/>
    <w:rsid w:val="00C248E9"/>
    <w:rsid w:val="00C2585B"/>
    <w:rsid w:val="00C26EA2"/>
    <w:rsid w:val="00C310DD"/>
    <w:rsid w:val="00C31A70"/>
    <w:rsid w:val="00C336B0"/>
    <w:rsid w:val="00C355F3"/>
    <w:rsid w:val="00C359FD"/>
    <w:rsid w:val="00C41456"/>
    <w:rsid w:val="00C42A75"/>
    <w:rsid w:val="00C43E3A"/>
    <w:rsid w:val="00C45305"/>
    <w:rsid w:val="00C518CF"/>
    <w:rsid w:val="00C55CF5"/>
    <w:rsid w:val="00C57D9F"/>
    <w:rsid w:val="00C64FDD"/>
    <w:rsid w:val="00C66313"/>
    <w:rsid w:val="00C66F76"/>
    <w:rsid w:val="00C709AE"/>
    <w:rsid w:val="00C7239B"/>
    <w:rsid w:val="00C84FDD"/>
    <w:rsid w:val="00C92F1E"/>
    <w:rsid w:val="00C93305"/>
    <w:rsid w:val="00C9355D"/>
    <w:rsid w:val="00C948E4"/>
    <w:rsid w:val="00CA17E5"/>
    <w:rsid w:val="00CA58B8"/>
    <w:rsid w:val="00CA7D0E"/>
    <w:rsid w:val="00CB3873"/>
    <w:rsid w:val="00CC2A4F"/>
    <w:rsid w:val="00CD2115"/>
    <w:rsid w:val="00CD27AB"/>
    <w:rsid w:val="00CD4381"/>
    <w:rsid w:val="00CE1EC6"/>
    <w:rsid w:val="00CF6875"/>
    <w:rsid w:val="00D00098"/>
    <w:rsid w:val="00D04772"/>
    <w:rsid w:val="00D04B3F"/>
    <w:rsid w:val="00D065EE"/>
    <w:rsid w:val="00D16787"/>
    <w:rsid w:val="00D174E0"/>
    <w:rsid w:val="00D2408F"/>
    <w:rsid w:val="00D445D7"/>
    <w:rsid w:val="00D45DF6"/>
    <w:rsid w:val="00D51E22"/>
    <w:rsid w:val="00D52D8D"/>
    <w:rsid w:val="00D53F82"/>
    <w:rsid w:val="00D9020D"/>
    <w:rsid w:val="00D925A8"/>
    <w:rsid w:val="00D953DF"/>
    <w:rsid w:val="00DA4E03"/>
    <w:rsid w:val="00DA6A71"/>
    <w:rsid w:val="00DB0056"/>
    <w:rsid w:val="00DB3288"/>
    <w:rsid w:val="00DC032B"/>
    <w:rsid w:val="00DC647A"/>
    <w:rsid w:val="00DD1C5E"/>
    <w:rsid w:val="00DE3ECA"/>
    <w:rsid w:val="00DE60E0"/>
    <w:rsid w:val="00DF62E9"/>
    <w:rsid w:val="00DF6EA7"/>
    <w:rsid w:val="00E1005A"/>
    <w:rsid w:val="00E176FE"/>
    <w:rsid w:val="00E21279"/>
    <w:rsid w:val="00E22CDD"/>
    <w:rsid w:val="00E24440"/>
    <w:rsid w:val="00E30446"/>
    <w:rsid w:val="00E326CC"/>
    <w:rsid w:val="00E35524"/>
    <w:rsid w:val="00E35537"/>
    <w:rsid w:val="00E35B99"/>
    <w:rsid w:val="00E44BEB"/>
    <w:rsid w:val="00E546E8"/>
    <w:rsid w:val="00E62273"/>
    <w:rsid w:val="00E62580"/>
    <w:rsid w:val="00E64925"/>
    <w:rsid w:val="00E7335A"/>
    <w:rsid w:val="00E92277"/>
    <w:rsid w:val="00E93D61"/>
    <w:rsid w:val="00E96A8C"/>
    <w:rsid w:val="00E97A4F"/>
    <w:rsid w:val="00EA1404"/>
    <w:rsid w:val="00EA3172"/>
    <w:rsid w:val="00EB05CE"/>
    <w:rsid w:val="00ED2766"/>
    <w:rsid w:val="00ED2B87"/>
    <w:rsid w:val="00ED7447"/>
    <w:rsid w:val="00EE2410"/>
    <w:rsid w:val="00EE2AEC"/>
    <w:rsid w:val="00EF3CD8"/>
    <w:rsid w:val="00F022A2"/>
    <w:rsid w:val="00F04C0B"/>
    <w:rsid w:val="00F141D2"/>
    <w:rsid w:val="00F14D98"/>
    <w:rsid w:val="00F3308A"/>
    <w:rsid w:val="00F3480C"/>
    <w:rsid w:val="00F348AF"/>
    <w:rsid w:val="00F37A39"/>
    <w:rsid w:val="00F40DCE"/>
    <w:rsid w:val="00F44A22"/>
    <w:rsid w:val="00F51F77"/>
    <w:rsid w:val="00F5206C"/>
    <w:rsid w:val="00F52966"/>
    <w:rsid w:val="00F5322C"/>
    <w:rsid w:val="00F6485D"/>
    <w:rsid w:val="00F663CD"/>
    <w:rsid w:val="00F703F6"/>
    <w:rsid w:val="00F764B6"/>
    <w:rsid w:val="00F850C9"/>
    <w:rsid w:val="00F85A6A"/>
    <w:rsid w:val="00F8732B"/>
    <w:rsid w:val="00F97E7D"/>
    <w:rsid w:val="00FA0274"/>
    <w:rsid w:val="00FA1DA0"/>
    <w:rsid w:val="00FA2BEC"/>
    <w:rsid w:val="00FA3A78"/>
    <w:rsid w:val="00FB359C"/>
    <w:rsid w:val="00FB3E6D"/>
    <w:rsid w:val="00FB4B87"/>
    <w:rsid w:val="00FB4CDD"/>
    <w:rsid w:val="00FB63E4"/>
    <w:rsid w:val="00FC419A"/>
    <w:rsid w:val="00FC4676"/>
    <w:rsid w:val="00FC54AE"/>
    <w:rsid w:val="00FC6911"/>
    <w:rsid w:val="00FD0906"/>
    <w:rsid w:val="00FD4602"/>
    <w:rsid w:val="00FE0121"/>
    <w:rsid w:val="00FE155E"/>
    <w:rsid w:val="00FE2CD6"/>
    <w:rsid w:val="00FE420E"/>
    <w:rsid w:val="00FE7153"/>
    <w:rsid w:val="00FF0F2C"/>
    <w:rsid w:val="00FF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0BF79F"/>
  <w15:docId w15:val="{1D868105-57E5-574E-AEEC-1EA4A779D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5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5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06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5EE"/>
  </w:style>
  <w:style w:type="paragraph" w:styleId="Footer">
    <w:name w:val="footer"/>
    <w:basedOn w:val="Normal"/>
    <w:link w:val="FooterChar"/>
    <w:uiPriority w:val="99"/>
    <w:unhideWhenUsed/>
    <w:rsid w:val="00D06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5EE"/>
  </w:style>
  <w:style w:type="paragraph" w:styleId="NoSpacing">
    <w:name w:val="No Spacing"/>
    <w:uiPriority w:val="1"/>
    <w:qFormat/>
    <w:rsid w:val="00D065E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065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065E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64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48F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00F9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34C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34C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34C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4C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4C2B"/>
    <w:rPr>
      <w:b/>
      <w:bCs/>
      <w:sz w:val="20"/>
      <w:szCs w:val="20"/>
    </w:rPr>
  </w:style>
  <w:style w:type="character" w:customStyle="1" w:styleId="eop">
    <w:name w:val="eop"/>
    <w:basedOn w:val="DefaultParagraphFont"/>
    <w:rsid w:val="00F5206C"/>
  </w:style>
  <w:style w:type="paragraph" w:styleId="ListParagraph">
    <w:name w:val="List Paragraph"/>
    <w:basedOn w:val="Normal"/>
    <w:uiPriority w:val="34"/>
    <w:qFormat/>
    <w:rsid w:val="00F5206C"/>
    <w:pPr>
      <w:ind w:left="720"/>
      <w:contextualSpacing/>
    </w:pPr>
  </w:style>
  <w:style w:type="character" w:customStyle="1" w:styleId="ui-provider">
    <w:name w:val="ui-provider"/>
    <w:basedOn w:val="DefaultParagraphFont"/>
    <w:rsid w:val="00903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E8D1B285ED084CB765AFFEA631BB8E" ma:contentTypeVersion="4" ma:contentTypeDescription="Create a new document." ma:contentTypeScope="" ma:versionID="7b6b6c6c04ef5d484b9b4e56e59bb9f1">
  <xsd:schema xmlns:xsd="http://www.w3.org/2001/XMLSchema" xmlns:xs="http://www.w3.org/2001/XMLSchema" xmlns:p="http://schemas.microsoft.com/office/2006/metadata/properties" xmlns:ns2="72a5738f-acee-48f9-ba78-b703db98cdf5" targetNamespace="http://schemas.microsoft.com/office/2006/metadata/properties" ma:root="true" ma:fieldsID="1ff3328dbeef553635ee029b6e63758d" ns2:_="">
    <xsd:import namespace="72a5738f-acee-48f9-ba78-b703db98cd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a5738f-acee-48f9-ba78-b703db98cd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4D333-C187-4AE1-B3E5-05292DA638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2FFD26-D27A-4087-A99D-595731B91797}">
  <ds:schemaRefs>
    <ds:schemaRef ds:uri="http://schemas.microsoft.com/office/2006/metadata/properties"/>
    <ds:schemaRef ds:uri="http://schemas.microsoft.com/office/infopath/2007/PartnerControls"/>
    <ds:schemaRef ds:uri="3437b9e0-fdf0-468a-9798-ffbde140339d"/>
    <ds:schemaRef ds:uri="de7287d3-29af-47c1-91a2-a7ce88bd17b6"/>
  </ds:schemaRefs>
</ds:datastoreItem>
</file>

<file path=customXml/itemProps3.xml><?xml version="1.0" encoding="utf-8"?>
<ds:datastoreItem xmlns:ds="http://schemas.openxmlformats.org/officeDocument/2006/customXml" ds:itemID="{F5C136CE-53AB-4918-8028-D7BDCC7EA191}"/>
</file>

<file path=customXml/itemProps4.xml><?xml version="1.0" encoding="utf-8"?>
<ds:datastoreItem xmlns:ds="http://schemas.openxmlformats.org/officeDocument/2006/customXml" ds:itemID="{4A71E143-8B4E-4B49-9EEB-98119E6D2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Physical Security Policy</vt:lpstr>
    </vt:vector>
  </TitlesOfParts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Physical Security Policy</dc:title>
  <dc:subject/>
  <dc:creator>Group CISO Office</dc:creator>
  <cp:keywords/>
  <dc:description/>
  <cp:lastModifiedBy>Priya Priyadarshini</cp:lastModifiedBy>
  <cp:revision>56</cp:revision>
  <dcterms:created xsi:type="dcterms:W3CDTF">2024-01-03T12:27:00Z</dcterms:created>
  <dcterms:modified xsi:type="dcterms:W3CDTF">2024-07-26T15:26:00Z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5b3423-ec78-4b3c-9693-96b88a3857c2_Enabled">
    <vt:lpwstr>true</vt:lpwstr>
  </property>
  <property fmtid="{D5CDD505-2E9C-101B-9397-08002B2CF9AE}" pid="3" name="MSIP_Label_f65b3423-ec78-4b3c-9693-96b88a3857c2_SetDate">
    <vt:lpwstr>2023-03-07T06:43:38Z</vt:lpwstr>
  </property>
  <property fmtid="{D5CDD505-2E9C-101B-9397-08002B2CF9AE}" pid="4" name="MSIP_Label_f65b3423-ec78-4b3c-9693-96b88a3857c2_Method">
    <vt:lpwstr>Standard</vt:lpwstr>
  </property>
  <property fmtid="{D5CDD505-2E9C-101B-9397-08002B2CF9AE}" pid="5" name="MSIP_Label_f65b3423-ec78-4b3c-9693-96b88a3857c2_Name">
    <vt:lpwstr>Internal to Wipro</vt:lpwstr>
  </property>
  <property fmtid="{D5CDD505-2E9C-101B-9397-08002B2CF9AE}" pid="6" name="MSIP_Label_f65b3423-ec78-4b3c-9693-96b88a3857c2_SiteId">
    <vt:lpwstr>258ac4e4-146a-411e-9dc8-79a9e12fd6da</vt:lpwstr>
  </property>
  <property fmtid="{D5CDD505-2E9C-101B-9397-08002B2CF9AE}" pid="7" name="MSIP_Label_f65b3423-ec78-4b3c-9693-96b88a3857c2_ActionId">
    <vt:lpwstr>aed52f5d-8002-4300-84d1-e62c5573dad3</vt:lpwstr>
  </property>
  <property fmtid="{D5CDD505-2E9C-101B-9397-08002B2CF9AE}" pid="8" name="MSIP_Label_f65b3423-ec78-4b3c-9693-96b88a3857c2_ContentBits">
    <vt:lpwstr>2</vt:lpwstr>
  </property>
  <property fmtid="{D5CDD505-2E9C-101B-9397-08002B2CF9AE}" pid="9" name="ContentTypeId">
    <vt:lpwstr>0x010100BBE8D1B285ED084CB765AFFEA631BB8E</vt:lpwstr>
  </property>
  <property fmtid="{D5CDD505-2E9C-101B-9397-08002B2CF9AE}" pid="10" name="GrammarlyDocumentId">
    <vt:lpwstr>8c038ba1d21f0ec03fe9381e81f62b997d3f4d85eb62781839d933bca1c1d701</vt:lpwstr>
  </property>
  <property fmtid="{D5CDD505-2E9C-101B-9397-08002B2CF9AE}" pid="11" name="Order">
    <vt:r8>14100</vt:r8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  <property fmtid="{D5CDD505-2E9C-101B-9397-08002B2CF9AE}" pid="18" name="MediaServiceImageTags">
    <vt:lpwstr/>
  </property>
</Properties>
</file>