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922A7E" w14:textId="71FC3898" w:rsidR="00151EF7" w:rsidRDefault="00000000">
      <w:pPr>
        <w:pStyle w:val="Heading1"/>
      </w:pPr>
      <w:r>
        <w:t>Credit Card Fraud Detection</w:t>
      </w:r>
    </w:p>
    <w:p w14:paraId="1674ED35" w14:textId="77777777" w:rsidR="00151EF7" w:rsidRDefault="00000000">
      <w:pPr>
        <w:pStyle w:val="Heading2"/>
      </w:pPr>
      <w:r>
        <w:t>Overview</w:t>
      </w:r>
    </w:p>
    <w:p w14:paraId="1EBCBE08" w14:textId="77777777" w:rsidR="00151EF7" w:rsidRDefault="00000000">
      <w:r>
        <w:t>Fraud detection is one of the most critical challenges in the financial sector. With millions of daily transactions and only a small fraction being fraudulent, machine learning models must detect rare fraud patterns without being fooled by data imbalance or overfitting.</w:t>
      </w:r>
      <w:r>
        <w:br/>
      </w:r>
      <w:r>
        <w:br/>
        <w:t>In this blog, we’ll build a complete Credit Card Fraud Detection pipeline using Python and Scikit-learn, focusing on:</w:t>
      </w:r>
      <w:r>
        <w:br/>
        <w:t>- Preventing overfitting</w:t>
      </w:r>
      <w:r>
        <w:br/>
        <w:t>- Handling class imbalance with SMOTE</w:t>
      </w:r>
      <w:r>
        <w:br/>
        <w:t>- Using regularized, lightweight models</w:t>
      </w:r>
      <w:r>
        <w:br/>
        <w:t>- Reducing training time dramatically (under 15 seconds)</w:t>
      </w:r>
    </w:p>
    <w:p w14:paraId="49D30016" w14:textId="77777777" w:rsidR="00151EF7" w:rsidRDefault="00000000">
      <w:pPr>
        <w:pStyle w:val="Heading2"/>
      </w:pPr>
      <w:r>
        <w:t>Project Setup</w:t>
      </w:r>
    </w:p>
    <w:p w14:paraId="3EB73B43" w14:textId="77777777" w:rsidR="00151EF7" w:rsidRDefault="00000000">
      <w:r>
        <w:t>We’ll use the following major libraries:</w:t>
      </w:r>
      <w:r>
        <w:br/>
        <w:t>numpy, pandas, scikit-learn, imbalanced-learn, matplotlib, seaborn, xgboost</w:t>
      </w:r>
      <w:r>
        <w:br/>
      </w:r>
      <w:r>
        <w:br/>
        <w:t>If you don’t have some of them, install using:</w:t>
      </w:r>
      <w:r>
        <w:br/>
        <w:t>pip install numpy pandas scikit-learn imbalanced-learn matplotlib seaborn xgboost</w:t>
      </w:r>
    </w:p>
    <w:p w14:paraId="16694911" w14:textId="77777777" w:rsidR="00151EF7" w:rsidRDefault="00000000">
      <w:pPr>
        <w:pStyle w:val="Heading2"/>
      </w:pPr>
      <w:r>
        <w:t>Step 1: Data Generation</w:t>
      </w:r>
    </w:p>
    <w:p w14:paraId="6024CED7" w14:textId="77777777" w:rsidR="00151EF7" w:rsidRDefault="00000000">
      <w:r>
        <w:t>Instead of relying on a real dataset, we create a synthetic dataset that mimics credit card transactions. It contains 28 anonymized features (like PCA-transformed components), plus 'Time', 'Amount', and 'Class' labels.</w:t>
      </w:r>
      <w:r>
        <w:br/>
      </w:r>
      <w:r>
        <w:br/>
        <w:t>Fraudulent samples are very rare — around 0.5%, just like in real life.</w:t>
      </w:r>
      <w:r>
        <w:br/>
      </w:r>
      <w:r>
        <w:br/>
        <w:t>We create two groups:</w:t>
      </w:r>
      <w:r>
        <w:br/>
        <w:t>- Legitimate transactions: drawn from a normal distribution</w:t>
      </w:r>
      <w:r>
        <w:br/>
        <w:t>- Fraudulent transactions: drawn from a slightly shifted distribution (harder to separate)</w:t>
      </w:r>
      <w:r>
        <w:br/>
      </w:r>
      <w:r>
        <w:br/>
        <w:t>This ensures the model doesn’t easily overfit.</w:t>
      </w:r>
    </w:p>
    <w:p w14:paraId="7F1FFABF" w14:textId="77777777" w:rsidR="00151EF7" w:rsidRDefault="00000000">
      <w:pPr>
        <w:pStyle w:val="Heading2"/>
      </w:pPr>
      <w:r>
        <w:t>Step 2: Preprocessing and Handling Imbalance</w:t>
      </w:r>
    </w:p>
    <w:p w14:paraId="08E38021" w14:textId="77777777" w:rsidR="00151EF7" w:rsidRDefault="00000000">
      <w:r>
        <w:t>Before training, we split the data into train and test sets (80:20), apply StandardScaler to normalize feature values, and use SMOTE (Synthetic Minority Oversampling Technique) to balance the classes.</w:t>
      </w:r>
      <w:r>
        <w:br/>
      </w:r>
      <w:r>
        <w:br/>
        <w:t>This ensures the model learns from both fraud and non-fraud patterns equally — even though the dataset was highly imbalanced.</w:t>
      </w:r>
    </w:p>
    <w:p w14:paraId="1AB72684" w14:textId="77777777" w:rsidR="00151EF7" w:rsidRDefault="00000000">
      <w:pPr>
        <w:pStyle w:val="Heading2"/>
      </w:pPr>
      <w:r>
        <w:lastRenderedPageBreak/>
        <w:t>Step 3: Training Lightweight Models</w:t>
      </w:r>
    </w:p>
    <w:p w14:paraId="7F4D5617" w14:textId="77777777" w:rsidR="00151EF7" w:rsidRDefault="00000000">
      <w:r>
        <w:t>We train multiple regularized models that are fast, robust, and less prone to overfitting. The chosen models are Logistic Regression, Random Forest, Neural Network (MLPClassifier), and optionally XGBoost.</w:t>
      </w:r>
      <w:r>
        <w:br/>
      </w:r>
      <w:r>
        <w:br/>
        <w:t>Each model is trained with limited depth, fewer estimators, and early stopping — all of which reduce overfitting and runtime.</w:t>
      </w:r>
    </w:p>
    <w:p w14:paraId="54EC9CC7" w14:textId="77777777" w:rsidR="00151EF7" w:rsidRDefault="00000000">
      <w:pPr>
        <w:pStyle w:val="Heading2"/>
      </w:pPr>
      <w:r>
        <w:t>Step 4: Model Evaluation</w:t>
      </w:r>
    </w:p>
    <w:p w14:paraId="144751D7" w14:textId="59C86F35" w:rsidR="00151EF7" w:rsidRDefault="00000000">
      <w:r>
        <w:t>We use multiple performance metrics to assess the models:</w:t>
      </w:r>
      <w:r>
        <w:br/>
        <w:t>- Accuracy: Overall correct predictions</w:t>
      </w:r>
      <w:r>
        <w:br/>
        <w:t>- Precision: Percentage of predicted frauds that were real</w:t>
      </w:r>
      <w:r>
        <w:br/>
        <w:t>- Recall: Percentage of actual frauds detected</w:t>
      </w:r>
      <w:r>
        <w:br/>
        <w:t>- F1-score: Balance between Precision and Recall</w:t>
      </w:r>
      <w:r>
        <w:br/>
        <w:t>- AUC-ROC: Model’s ability to rank frauds higher than normal</w:t>
      </w:r>
    </w:p>
    <w:p w14:paraId="0F1B6CE4" w14:textId="77777777" w:rsidR="00151EF7" w:rsidRDefault="00000000">
      <w:pPr>
        <w:pStyle w:val="Heading2"/>
      </w:pPr>
      <w:r>
        <w:t>Step 5: Results and Insights</w:t>
      </w:r>
    </w:p>
    <w:p w14:paraId="2A2D1AC1" w14:textId="77777777" w:rsidR="00151EF7" w:rsidRDefault="00000000">
      <w:r>
        <w:t>Key Observations:</w:t>
      </w:r>
      <w:r>
        <w:br/>
        <w:t>- Random Forest and XGBoost typically perform the best on AUC.</w:t>
      </w:r>
      <w:r>
        <w:br/>
        <w:t>- Logistic Regression remains a great interpretable baseline.</w:t>
      </w:r>
      <w:r>
        <w:br/>
        <w:t>- SMOTE significantly improves recall (more frauds caught).</w:t>
      </w:r>
      <w:r>
        <w:br/>
        <w:t>- Training time is minimal due to smaller dataset and optimized hyperparameters.</w:t>
      </w:r>
      <w:r>
        <w:br/>
      </w:r>
      <w:r>
        <w:br/>
        <w:t>Execution Time: On a modern CPU, this entire pipeline finishes in 10–15 seconds.</w:t>
      </w:r>
    </w:p>
    <w:p w14:paraId="1F68333C" w14:textId="77777777" w:rsidR="00151EF7" w:rsidRDefault="00000000">
      <w:pPr>
        <w:pStyle w:val="Heading2"/>
      </w:pPr>
      <w:r>
        <w:t>Anti-Overfitting Techniques Used</w:t>
      </w:r>
    </w:p>
    <w:p w14:paraId="7B824575" w14:textId="77777777" w:rsidR="00151EF7" w:rsidRDefault="00000000">
      <w:r>
        <w:t>- Reduced dataset complexity: Less separation between fraud and non-fraud samples</w:t>
      </w:r>
      <w:r>
        <w:br/>
        <w:t>- Regularization (C, alpha, max_depth): Prevent overfitting</w:t>
      </w:r>
      <w:r>
        <w:br/>
        <w:t>- Early stopping in Neural Network: Stops when validation performance stops improving</w:t>
      </w:r>
      <w:r>
        <w:br/>
        <w:t>- Controlled randomness (random_state=42): Ensures reproducibility</w:t>
      </w:r>
      <w:r>
        <w:br/>
        <w:t>- Limited tree depth: Prevents overly complex decision trees</w:t>
      </w:r>
    </w:p>
    <w:p w14:paraId="4FAF9057" w14:textId="77777777" w:rsidR="00151EF7" w:rsidRDefault="00000000">
      <w:pPr>
        <w:pStyle w:val="Heading2"/>
      </w:pPr>
      <w:r>
        <w:t>Key Takeaways</w:t>
      </w:r>
    </w:p>
    <w:p w14:paraId="1D4136BE" w14:textId="77777777" w:rsidR="00151EF7" w:rsidRDefault="00000000">
      <w:r>
        <w:t>- Balanced data using SMOTE</w:t>
      </w:r>
      <w:r>
        <w:br/>
        <w:t>- Regularization and early stopping to prevent overfitting</w:t>
      </w:r>
      <w:r>
        <w:br/>
        <w:t>- Lightweight models that train under 15 seconds</w:t>
      </w:r>
      <w:r>
        <w:br/>
        <w:t>- Works without cross-validation (simple and clean train/test split)</w:t>
      </w:r>
      <w:r>
        <w:br/>
        <w:t>- Modular, reusable code pipeline</w:t>
      </w:r>
    </w:p>
    <w:p w14:paraId="69DDE865" w14:textId="77777777" w:rsidR="00151EF7" w:rsidRDefault="00000000">
      <w:pPr>
        <w:pStyle w:val="Heading2"/>
      </w:pPr>
      <w:r>
        <w:t>Folder Outputs</w:t>
      </w:r>
    </w:p>
    <w:p w14:paraId="01294E93" w14:textId="77777777" w:rsidR="00151EF7" w:rsidRDefault="00000000">
      <w:r>
        <w:t>The script automatically saves:</w:t>
      </w:r>
      <w:r>
        <w:br/>
        <w:t>- 01_eda_analysis.png — class distribution</w:t>
      </w:r>
      <w:r>
        <w:br/>
        <w:t>- 02_roc_curves.png — ROC comparison</w:t>
      </w:r>
      <w:r>
        <w:br/>
        <w:t>- 03_confusion_matrices.png — confusion matrices</w:t>
      </w:r>
    </w:p>
    <w:p w14:paraId="28B815C0" w14:textId="77777777" w:rsidR="00151EF7" w:rsidRDefault="00000000">
      <w:pPr>
        <w:pStyle w:val="Heading2"/>
      </w:pPr>
      <w:r>
        <w:lastRenderedPageBreak/>
        <w:t>Final Thoughts</w:t>
      </w:r>
    </w:p>
    <w:p w14:paraId="39273101" w14:textId="77777777" w:rsidR="00151EF7" w:rsidRDefault="00000000">
      <w:r>
        <w:t>This optimized fraud detection pipeline is designed for beginners learning ML pipelines, researchers testing balanced models, and developers needing a fast prototype before scaling. It combines realistic synthetic data, balanced sampling, and anti-overfitting design — all in an efficient, reproducible workflow.</w:t>
      </w:r>
      <w:r>
        <w:br/>
      </w:r>
      <w:r>
        <w:br/>
        <w:t>You can now plug in a real credit card fraud dataset (like the Kaggle dataset: https://www.kaggle.com/mlg-ulb/creditcardfraud) and achieve similar performance with just a few modifications.</w:t>
      </w:r>
    </w:p>
    <w:p w14:paraId="2F8FD8EE" w14:textId="77777777" w:rsidR="00151EF7" w:rsidRDefault="00000000">
      <w:pPr>
        <w:pStyle w:val="Heading2"/>
      </w:pPr>
      <w:r>
        <w:t>Future Improvements</w:t>
      </w:r>
    </w:p>
    <w:p w14:paraId="3C81F149" w14:textId="77777777" w:rsidR="00151EF7" w:rsidRDefault="00000000">
      <w:r>
        <w:t>- Use cross-validation for robust evaluation</w:t>
      </w:r>
      <w:r>
        <w:br/>
        <w:t>- Apply feature selection or PCA to reduce dimensionality</w:t>
      </w:r>
      <w:r>
        <w:br/>
        <w:t>- Deploy the model using FastAPI or Streamlit for real-time detection</w:t>
      </w:r>
    </w:p>
    <w:p w14:paraId="60125AA7" w14:textId="77777777" w:rsidR="00151EF7" w:rsidRDefault="00000000">
      <w:r>
        <w:t>Author: Your Name</w:t>
      </w:r>
    </w:p>
    <w:p w14:paraId="3B2CB067" w14:textId="77777777" w:rsidR="00151EF7" w:rsidRDefault="00000000">
      <w:r>
        <w:t>Date: November 2025</w:t>
      </w:r>
    </w:p>
    <w:sectPr w:rsidR="00151EF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38160479">
    <w:abstractNumId w:val="8"/>
  </w:num>
  <w:num w:numId="2" w16cid:durableId="1607695141">
    <w:abstractNumId w:val="6"/>
  </w:num>
  <w:num w:numId="3" w16cid:durableId="706686286">
    <w:abstractNumId w:val="5"/>
  </w:num>
  <w:num w:numId="4" w16cid:durableId="309480517">
    <w:abstractNumId w:val="4"/>
  </w:num>
  <w:num w:numId="5" w16cid:durableId="1758214683">
    <w:abstractNumId w:val="7"/>
  </w:num>
  <w:num w:numId="6" w16cid:durableId="1126391486">
    <w:abstractNumId w:val="3"/>
  </w:num>
  <w:num w:numId="7" w16cid:durableId="1562326947">
    <w:abstractNumId w:val="2"/>
  </w:num>
  <w:num w:numId="8" w16cid:durableId="95444318">
    <w:abstractNumId w:val="1"/>
  </w:num>
  <w:num w:numId="9" w16cid:durableId="6353318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51EF7"/>
    <w:rsid w:val="0029639D"/>
    <w:rsid w:val="003259AB"/>
    <w:rsid w:val="00326F90"/>
    <w:rsid w:val="00377565"/>
    <w:rsid w:val="00776CB9"/>
    <w:rsid w:val="00896C3F"/>
    <w:rsid w:val="00917B39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5F3073F3-2542-408F-84DC-5336ACEB80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661</Words>
  <Characters>3768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4421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rude viber</cp:lastModifiedBy>
  <cp:revision>5</cp:revision>
  <dcterms:created xsi:type="dcterms:W3CDTF">2013-12-23T23:15:00Z</dcterms:created>
  <dcterms:modified xsi:type="dcterms:W3CDTF">2025-11-11T13:37:00Z</dcterms:modified>
  <cp:category/>
</cp:coreProperties>
</file>