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38B" w:rsidRDefault="00222586">
      <w:bookmarkStart w:id="0" w:name="_GoBack"/>
      <w:bookmarkEnd w:id="0"/>
      <w:r>
        <w:rPr>
          <w:noProof/>
          <w:lang w:eastAsia="en-IN"/>
        </w:rPr>
        <w:drawing>
          <wp:inline distT="0" distB="0" distL="0" distR="0">
            <wp:extent cx="6343650" cy="3457575"/>
            <wp:effectExtent l="0" t="0" r="0" b="9525"/>
            <wp:docPr id="3" name="Picture 3" descr="C:\Users\hp\Desktop\prjct photoes\prouct photos\study table\Aurelio Study Chair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prjct photoes\prouct photos\study table\Aurelio Study Chair 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43650" cy="3457575"/>
                    </a:xfrm>
                    <a:prstGeom prst="rect">
                      <a:avLst/>
                    </a:prstGeom>
                    <a:noFill/>
                    <a:ln>
                      <a:noFill/>
                    </a:ln>
                  </pic:spPr>
                </pic:pic>
              </a:graphicData>
            </a:graphic>
          </wp:inline>
        </w:drawing>
      </w:r>
      <w:r>
        <w:rPr>
          <w:noProof/>
          <w:lang w:eastAsia="en-IN"/>
        </w:rPr>
        <w:drawing>
          <wp:inline distT="0" distB="0" distL="0" distR="0">
            <wp:extent cx="6343650" cy="3457575"/>
            <wp:effectExtent l="0" t="0" r="0" b="9525"/>
            <wp:docPr id="2" name="Picture 2" descr="C:\Users\hp\Desktop\prjct photoes\prouct photos\study table\Aurelio Study Chair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prjct photoes\prouct photos\study table\Aurelio Study Chair 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3650" cy="3457575"/>
                    </a:xfrm>
                    <a:prstGeom prst="rect">
                      <a:avLst/>
                    </a:prstGeom>
                    <a:noFill/>
                    <a:ln>
                      <a:noFill/>
                    </a:ln>
                  </pic:spPr>
                </pic:pic>
              </a:graphicData>
            </a:graphic>
          </wp:inline>
        </w:drawing>
      </w:r>
      <w:r>
        <w:rPr>
          <w:noProof/>
          <w:lang w:eastAsia="en-IN"/>
        </w:rPr>
        <w:lastRenderedPageBreak/>
        <w:drawing>
          <wp:inline distT="0" distB="0" distL="0" distR="0">
            <wp:extent cx="6343650" cy="3457575"/>
            <wp:effectExtent l="0" t="0" r="0" b="9525"/>
            <wp:docPr id="1" name="Picture 1" descr="C:\Users\hp\Desktop\prjct photoes\prouct photos\study table\Aurelio Study Cha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prjct photoes\prouct photos\study table\Aurelio Study Chai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3650" cy="3457575"/>
                    </a:xfrm>
                    <a:prstGeom prst="rect">
                      <a:avLst/>
                    </a:prstGeom>
                    <a:noFill/>
                    <a:ln>
                      <a:noFill/>
                    </a:ln>
                  </pic:spPr>
                </pic:pic>
              </a:graphicData>
            </a:graphic>
          </wp:inline>
        </w:drawing>
      </w:r>
    </w:p>
    <w:p w:rsidR="00222586" w:rsidRDefault="00222586"/>
    <w:p w:rsidR="00222586" w:rsidRPr="00222586" w:rsidRDefault="00222586" w:rsidP="00222586">
      <w:pPr>
        <w:numPr>
          <w:ilvl w:val="0"/>
          <w:numId w:val="1"/>
        </w:numPr>
        <w:shd w:val="clear" w:color="auto" w:fill="FFFFFF"/>
        <w:spacing w:after="0" w:line="360" w:lineRule="atLeast"/>
        <w:ind w:left="375"/>
        <w:rPr>
          <w:rFonts w:ascii="Arial" w:eastAsia="Times New Roman" w:hAnsi="Arial" w:cs="Arial"/>
          <w:color w:val="000000"/>
          <w:sz w:val="23"/>
          <w:szCs w:val="23"/>
          <w:lang w:eastAsia="en-IN"/>
        </w:rPr>
      </w:pPr>
      <w:r w:rsidRPr="00222586">
        <w:rPr>
          <w:rFonts w:ascii="Arial" w:eastAsia="Times New Roman" w:hAnsi="Arial" w:cs="Arial"/>
          <w:color w:val="000000"/>
          <w:sz w:val="23"/>
          <w:szCs w:val="23"/>
          <w:lang w:eastAsia="en-IN"/>
        </w:rPr>
        <w:t>The Aurelio study chair comes in gorgeous olive &amp; sandstorm fabric options and a rich mahogany finish,</w:t>
      </w:r>
    </w:p>
    <w:p w:rsidR="00222586" w:rsidRPr="00222586" w:rsidRDefault="00222586" w:rsidP="00222586">
      <w:pPr>
        <w:numPr>
          <w:ilvl w:val="0"/>
          <w:numId w:val="1"/>
        </w:numPr>
        <w:shd w:val="clear" w:color="auto" w:fill="FFFFFF"/>
        <w:spacing w:after="0" w:line="360" w:lineRule="atLeast"/>
        <w:ind w:left="375"/>
        <w:rPr>
          <w:rFonts w:ascii="Arial" w:eastAsia="Times New Roman" w:hAnsi="Arial" w:cs="Arial"/>
          <w:color w:val="000000"/>
          <w:sz w:val="23"/>
          <w:szCs w:val="23"/>
          <w:lang w:eastAsia="en-IN"/>
        </w:rPr>
      </w:pPr>
      <w:r w:rsidRPr="00222586">
        <w:rPr>
          <w:rFonts w:ascii="Arial" w:eastAsia="Times New Roman" w:hAnsi="Arial" w:cs="Arial"/>
          <w:color w:val="000000"/>
          <w:sz w:val="23"/>
          <w:szCs w:val="23"/>
          <w:lang w:eastAsia="en-IN"/>
        </w:rPr>
        <w:t>Designed to be used with solid wood study tables and in home offices, this chair brings with it a touch of class</w:t>
      </w:r>
    </w:p>
    <w:p w:rsidR="00222586" w:rsidRPr="00222586" w:rsidRDefault="00222586" w:rsidP="00222586">
      <w:pPr>
        <w:numPr>
          <w:ilvl w:val="0"/>
          <w:numId w:val="1"/>
        </w:numPr>
        <w:shd w:val="clear" w:color="auto" w:fill="FFFFFF"/>
        <w:spacing w:after="0" w:line="360" w:lineRule="atLeast"/>
        <w:ind w:left="375"/>
        <w:rPr>
          <w:rFonts w:ascii="Arial" w:eastAsia="Times New Roman" w:hAnsi="Arial" w:cs="Arial"/>
          <w:color w:val="000000"/>
          <w:sz w:val="23"/>
          <w:szCs w:val="23"/>
          <w:lang w:eastAsia="en-IN"/>
        </w:rPr>
      </w:pPr>
      <w:r w:rsidRPr="00222586">
        <w:rPr>
          <w:rFonts w:ascii="Arial" w:eastAsia="Times New Roman" w:hAnsi="Arial" w:cs="Arial"/>
          <w:color w:val="000000"/>
          <w:sz w:val="23"/>
          <w:szCs w:val="23"/>
          <w:lang w:eastAsia="en-IN"/>
        </w:rPr>
        <w:t>Use it at your desk, or as an accent piece, it works wonderfully as either.</w:t>
      </w:r>
    </w:p>
    <w:p w:rsidR="00222586" w:rsidRDefault="00222586"/>
    <w:p w:rsidR="000A2A36" w:rsidRDefault="000A2A36"/>
    <w:p w:rsidR="000A2A36" w:rsidRDefault="000A2A36">
      <w:r>
        <w:rPr>
          <w:noProof/>
          <w:lang w:eastAsia="en-IN"/>
        </w:rPr>
        <w:lastRenderedPageBreak/>
        <w:drawing>
          <wp:inline distT="0" distB="0" distL="0" distR="0">
            <wp:extent cx="6343650" cy="3457575"/>
            <wp:effectExtent l="0" t="0" r="0" b="9525"/>
            <wp:docPr id="6" name="Picture 6" descr="C:\Users\hp\Desktop\prjct photoes\prouct photos\study table\Charles Study Chair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prjct photoes\prouct photos\study table\Charles Study Chair 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43650" cy="3457575"/>
                    </a:xfrm>
                    <a:prstGeom prst="rect">
                      <a:avLst/>
                    </a:prstGeom>
                    <a:noFill/>
                    <a:ln>
                      <a:noFill/>
                    </a:ln>
                  </pic:spPr>
                </pic:pic>
              </a:graphicData>
            </a:graphic>
          </wp:inline>
        </w:drawing>
      </w:r>
      <w:r>
        <w:rPr>
          <w:noProof/>
          <w:lang w:eastAsia="en-IN"/>
        </w:rPr>
        <w:drawing>
          <wp:inline distT="0" distB="0" distL="0" distR="0">
            <wp:extent cx="6343650" cy="3457575"/>
            <wp:effectExtent l="0" t="0" r="0" b="9525"/>
            <wp:docPr id="5" name="Picture 5" descr="C:\Users\hp\Desktop\prjct photoes\prouct photos\study table\Charles Study Chai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prjct photoes\prouct photos\study table\Charles Study Chair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3650" cy="3457575"/>
                    </a:xfrm>
                    <a:prstGeom prst="rect">
                      <a:avLst/>
                    </a:prstGeom>
                    <a:noFill/>
                    <a:ln>
                      <a:noFill/>
                    </a:ln>
                  </pic:spPr>
                </pic:pic>
              </a:graphicData>
            </a:graphic>
          </wp:inline>
        </w:drawing>
      </w:r>
      <w:r>
        <w:rPr>
          <w:noProof/>
          <w:lang w:eastAsia="en-IN"/>
        </w:rPr>
        <w:lastRenderedPageBreak/>
        <w:drawing>
          <wp:inline distT="0" distB="0" distL="0" distR="0">
            <wp:extent cx="6343650" cy="3457575"/>
            <wp:effectExtent l="0" t="0" r="0" b="9525"/>
            <wp:docPr id="4" name="Picture 4" descr="C:\Users\hp\Desktop\prjct photoes\prouct photos\study table\Charles Study Chair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prjct photoes\prouct photos\study table\Charles Study Chair 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3650" cy="3457575"/>
                    </a:xfrm>
                    <a:prstGeom prst="rect">
                      <a:avLst/>
                    </a:prstGeom>
                    <a:noFill/>
                    <a:ln>
                      <a:noFill/>
                    </a:ln>
                  </pic:spPr>
                </pic:pic>
              </a:graphicData>
            </a:graphic>
          </wp:inline>
        </w:drawing>
      </w:r>
    </w:p>
    <w:p w:rsidR="000A2A36" w:rsidRDefault="000A2A36"/>
    <w:p w:rsidR="000A2A36" w:rsidRPr="000A2A36" w:rsidRDefault="000A2A36" w:rsidP="000A2A36">
      <w:pPr>
        <w:numPr>
          <w:ilvl w:val="0"/>
          <w:numId w:val="2"/>
        </w:numPr>
        <w:shd w:val="clear" w:color="auto" w:fill="FFFFFF"/>
        <w:spacing w:after="0" w:line="360" w:lineRule="atLeast"/>
        <w:ind w:left="375"/>
        <w:rPr>
          <w:rFonts w:ascii="Arial" w:eastAsia="Times New Roman" w:hAnsi="Arial" w:cs="Arial"/>
          <w:color w:val="000000"/>
          <w:sz w:val="23"/>
          <w:szCs w:val="23"/>
          <w:lang w:eastAsia="en-IN"/>
        </w:rPr>
      </w:pPr>
      <w:r w:rsidRPr="000A2A36">
        <w:rPr>
          <w:rFonts w:ascii="Arial" w:eastAsia="Times New Roman" w:hAnsi="Arial" w:cs="Arial"/>
          <w:color w:val="000000"/>
          <w:sz w:val="23"/>
          <w:szCs w:val="23"/>
          <w:lang w:eastAsia="en-IN"/>
        </w:rPr>
        <w:t>Curves ahead! The Charles study chair is designed to mirror your spine, and the slight S shape supports your back comfortably, so you can work easy, all day (or night) long. Use it at your desk at work, at home, or use it in multiples in the conference room.</w:t>
      </w:r>
    </w:p>
    <w:p w:rsidR="000A2A36" w:rsidRPr="000A2A36" w:rsidRDefault="000A2A36" w:rsidP="000A2A36">
      <w:pPr>
        <w:numPr>
          <w:ilvl w:val="0"/>
          <w:numId w:val="2"/>
        </w:numPr>
        <w:shd w:val="clear" w:color="auto" w:fill="FFFFFF"/>
        <w:spacing w:after="0" w:line="360" w:lineRule="atLeast"/>
        <w:ind w:left="375"/>
        <w:rPr>
          <w:rFonts w:ascii="Arial" w:eastAsia="Times New Roman" w:hAnsi="Arial" w:cs="Arial"/>
          <w:color w:val="000000"/>
          <w:sz w:val="23"/>
          <w:szCs w:val="23"/>
          <w:lang w:eastAsia="en-IN"/>
        </w:rPr>
      </w:pPr>
      <w:r w:rsidRPr="000A2A36">
        <w:rPr>
          <w:rFonts w:ascii="Arial" w:eastAsia="Times New Roman" w:hAnsi="Arial" w:cs="Arial"/>
          <w:color w:val="000000"/>
          <w:sz w:val="23"/>
          <w:szCs w:val="23"/>
          <w:lang w:eastAsia="en-IN"/>
        </w:rPr>
        <w:t>The cushioned seat and back are comfortable and low maintenance</w:t>
      </w:r>
    </w:p>
    <w:p w:rsidR="000A2A36" w:rsidRDefault="000A2A36"/>
    <w:p w:rsidR="000A2A36" w:rsidRDefault="000A2A36">
      <w:r>
        <w:rPr>
          <w:noProof/>
          <w:lang w:eastAsia="en-IN"/>
        </w:rPr>
        <w:lastRenderedPageBreak/>
        <w:drawing>
          <wp:inline distT="0" distB="0" distL="0" distR="0">
            <wp:extent cx="6343650" cy="3457575"/>
            <wp:effectExtent l="0" t="0" r="0" b="9525"/>
            <wp:docPr id="10" name="Picture 10" descr="C:\Users\hp\Desktop\prjct photoes\prouct photos\study table\Abigail Study Chair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Desktop\prjct photoes\prouct photos\study table\Abigail Study Chair 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3650" cy="3457575"/>
                    </a:xfrm>
                    <a:prstGeom prst="rect">
                      <a:avLst/>
                    </a:prstGeom>
                    <a:noFill/>
                    <a:ln>
                      <a:noFill/>
                    </a:ln>
                  </pic:spPr>
                </pic:pic>
              </a:graphicData>
            </a:graphic>
          </wp:inline>
        </w:drawing>
      </w:r>
      <w:r>
        <w:rPr>
          <w:noProof/>
          <w:lang w:eastAsia="en-IN"/>
        </w:rPr>
        <w:drawing>
          <wp:inline distT="0" distB="0" distL="0" distR="0">
            <wp:extent cx="6343650" cy="3457575"/>
            <wp:effectExtent l="0" t="0" r="0" b="9525"/>
            <wp:docPr id="9" name="Picture 9" descr="C:\Users\hp\Desktop\prjct photoes\prouct photos\study table\Abigail Study Chai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esktop\prjct photoes\prouct photos\study table\Abigail Study Chair 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43650" cy="3457575"/>
                    </a:xfrm>
                    <a:prstGeom prst="rect">
                      <a:avLst/>
                    </a:prstGeom>
                    <a:noFill/>
                    <a:ln>
                      <a:noFill/>
                    </a:ln>
                  </pic:spPr>
                </pic:pic>
              </a:graphicData>
            </a:graphic>
          </wp:inline>
        </w:drawing>
      </w:r>
      <w:r>
        <w:rPr>
          <w:noProof/>
          <w:lang w:eastAsia="en-IN"/>
        </w:rPr>
        <w:lastRenderedPageBreak/>
        <w:drawing>
          <wp:inline distT="0" distB="0" distL="0" distR="0">
            <wp:extent cx="6343650" cy="3457575"/>
            <wp:effectExtent l="0" t="0" r="0" b="9525"/>
            <wp:docPr id="8" name="Picture 8" descr="C:\Users\hp\Desktop\prjct photoes\prouct photos\study table\Abigail Study Chair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prjct photoes\prouct photos\study table\Abigail Study Chair 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43650" cy="3457575"/>
                    </a:xfrm>
                    <a:prstGeom prst="rect">
                      <a:avLst/>
                    </a:prstGeom>
                    <a:noFill/>
                    <a:ln>
                      <a:noFill/>
                    </a:ln>
                  </pic:spPr>
                </pic:pic>
              </a:graphicData>
            </a:graphic>
          </wp:inline>
        </w:drawing>
      </w:r>
      <w:r>
        <w:t>\</w:t>
      </w:r>
    </w:p>
    <w:p w:rsidR="000A2A36" w:rsidRDefault="000A2A36"/>
    <w:p w:rsidR="000A2A36" w:rsidRPr="000A2A36" w:rsidRDefault="000A2A36" w:rsidP="000A2A36">
      <w:pPr>
        <w:numPr>
          <w:ilvl w:val="0"/>
          <w:numId w:val="3"/>
        </w:numPr>
        <w:shd w:val="clear" w:color="auto" w:fill="FFFFFF"/>
        <w:spacing w:after="0" w:line="360" w:lineRule="atLeast"/>
        <w:ind w:left="375"/>
        <w:rPr>
          <w:rFonts w:ascii="Arial" w:eastAsia="Times New Roman" w:hAnsi="Arial" w:cs="Arial"/>
          <w:color w:val="000000"/>
          <w:sz w:val="23"/>
          <w:szCs w:val="23"/>
          <w:lang w:eastAsia="en-IN"/>
        </w:rPr>
      </w:pPr>
      <w:r w:rsidRPr="000A2A36">
        <w:rPr>
          <w:rFonts w:ascii="Arial" w:eastAsia="Times New Roman" w:hAnsi="Arial" w:cs="Arial"/>
          <w:color w:val="000000"/>
          <w:sz w:val="23"/>
          <w:szCs w:val="23"/>
          <w:lang w:eastAsia="en-IN"/>
        </w:rPr>
        <w:t xml:space="preserve">Is your study looking drab? The Abigail’s your antidote! This study chair is trim, clever, and quite the </w:t>
      </w:r>
      <w:proofErr w:type="spellStart"/>
      <w:r w:rsidRPr="000A2A36">
        <w:rPr>
          <w:rFonts w:ascii="Arial" w:eastAsia="Times New Roman" w:hAnsi="Arial" w:cs="Arial"/>
          <w:color w:val="000000"/>
          <w:sz w:val="23"/>
          <w:szCs w:val="23"/>
          <w:lang w:eastAsia="en-IN"/>
        </w:rPr>
        <w:t>looker</w:t>
      </w:r>
      <w:proofErr w:type="spellEnd"/>
      <w:r w:rsidRPr="000A2A36">
        <w:rPr>
          <w:rFonts w:ascii="Arial" w:eastAsia="Times New Roman" w:hAnsi="Arial" w:cs="Arial"/>
          <w:color w:val="000000"/>
          <w:sz w:val="23"/>
          <w:szCs w:val="23"/>
          <w:lang w:eastAsia="en-IN"/>
        </w:rPr>
        <w:t>. The upholstered seat and adjustable height provide a comfy setting for long hours. The swivel base ensures easy movement, while the plywood frame adds class to the arrangement.</w:t>
      </w:r>
    </w:p>
    <w:p w:rsidR="000A2A36" w:rsidRPr="000A2A36" w:rsidRDefault="000A2A36" w:rsidP="000A2A36">
      <w:pPr>
        <w:numPr>
          <w:ilvl w:val="0"/>
          <w:numId w:val="3"/>
        </w:numPr>
        <w:shd w:val="clear" w:color="auto" w:fill="FFFFFF"/>
        <w:spacing w:after="0" w:line="360" w:lineRule="atLeast"/>
        <w:ind w:left="375"/>
        <w:rPr>
          <w:rFonts w:ascii="Arial" w:eastAsia="Times New Roman" w:hAnsi="Arial" w:cs="Arial"/>
          <w:color w:val="000000"/>
          <w:sz w:val="23"/>
          <w:szCs w:val="23"/>
          <w:lang w:eastAsia="en-IN"/>
        </w:rPr>
      </w:pPr>
      <w:r w:rsidRPr="000A2A36">
        <w:rPr>
          <w:rFonts w:ascii="Arial" w:eastAsia="Times New Roman" w:hAnsi="Arial" w:cs="Arial"/>
          <w:color w:val="000000"/>
          <w:sz w:val="23"/>
          <w:szCs w:val="23"/>
          <w:lang w:eastAsia="en-IN"/>
        </w:rPr>
        <w:t>Available in two colours</w:t>
      </w:r>
    </w:p>
    <w:p w:rsidR="000A2A36" w:rsidRPr="000A2A36" w:rsidRDefault="000A2A36" w:rsidP="000A2A36">
      <w:pPr>
        <w:numPr>
          <w:ilvl w:val="0"/>
          <w:numId w:val="3"/>
        </w:numPr>
        <w:shd w:val="clear" w:color="auto" w:fill="FFFFFF"/>
        <w:spacing w:after="0" w:line="360" w:lineRule="atLeast"/>
        <w:ind w:left="375"/>
        <w:rPr>
          <w:rFonts w:ascii="Arial" w:eastAsia="Times New Roman" w:hAnsi="Arial" w:cs="Arial"/>
          <w:color w:val="000000"/>
          <w:sz w:val="23"/>
          <w:szCs w:val="23"/>
          <w:lang w:eastAsia="en-IN"/>
        </w:rPr>
      </w:pPr>
      <w:r w:rsidRPr="000A2A36">
        <w:rPr>
          <w:rFonts w:ascii="Arial" w:eastAsia="Times New Roman" w:hAnsi="Arial" w:cs="Arial"/>
          <w:color w:val="000000"/>
          <w:sz w:val="23"/>
          <w:szCs w:val="23"/>
          <w:lang w:eastAsia="en-IN"/>
        </w:rPr>
        <w:t>The black variant is upholstered in leatherette, the yellow variant is upholstered in fabric</w:t>
      </w:r>
    </w:p>
    <w:p w:rsidR="000A2A36" w:rsidRDefault="000A2A36"/>
    <w:sectPr w:rsidR="000A2A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B25F6"/>
    <w:multiLevelType w:val="multilevel"/>
    <w:tmpl w:val="18B4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4479AB"/>
    <w:multiLevelType w:val="multilevel"/>
    <w:tmpl w:val="F0CA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A44A6F"/>
    <w:multiLevelType w:val="multilevel"/>
    <w:tmpl w:val="7406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586"/>
    <w:rsid w:val="000A2A36"/>
    <w:rsid w:val="00222586"/>
    <w:rsid w:val="008D53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2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5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2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5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128592">
      <w:bodyDiv w:val="1"/>
      <w:marLeft w:val="0"/>
      <w:marRight w:val="0"/>
      <w:marTop w:val="0"/>
      <w:marBottom w:val="0"/>
      <w:divBdr>
        <w:top w:val="none" w:sz="0" w:space="0" w:color="auto"/>
        <w:left w:val="none" w:sz="0" w:space="0" w:color="auto"/>
        <w:bottom w:val="none" w:sz="0" w:space="0" w:color="auto"/>
        <w:right w:val="none" w:sz="0" w:space="0" w:color="auto"/>
      </w:divBdr>
    </w:div>
    <w:div w:id="949430307">
      <w:bodyDiv w:val="1"/>
      <w:marLeft w:val="0"/>
      <w:marRight w:val="0"/>
      <w:marTop w:val="0"/>
      <w:marBottom w:val="0"/>
      <w:divBdr>
        <w:top w:val="none" w:sz="0" w:space="0" w:color="auto"/>
        <w:left w:val="none" w:sz="0" w:space="0" w:color="auto"/>
        <w:bottom w:val="none" w:sz="0" w:space="0" w:color="auto"/>
        <w:right w:val="none" w:sz="0" w:space="0" w:color="auto"/>
      </w:divBdr>
    </w:div>
    <w:div w:id="177166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155</Words>
  <Characters>888</Characters>
  <Application>Microsoft Office Word</Application>
  <DocSecurity>0</DocSecurity>
  <Lines>7</Lines>
  <Paragraphs>2</Paragraphs>
  <ScaleCrop>false</ScaleCrop>
  <Company/>
  <LinksUpToDate>false</LinksUpToDate>
  <CharactersWithSpaces>1041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2019-03-11T05:57:00Z</dcterms:created>
  <dcterms:modified xsi:type="dcterms:W3CDTF">2019-03-11T06:06:00Z</dcterms:modified>
</cp:coreProperties>
</file>