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2367"/>
          <w:tab w:val="left" w:leader="none" w:pos="3757"/>
        </w:tabs>
        <w:spacing w:before="20" w:line="276" w:lineRule="auto"/>
        <w:ind w:right="1526" w:firstLine="360"/>
        <w:rPr/>
      </w:pPr>
      <w:r w:rsidDel="00000000" w:rsidR="00000000" w:rsidRPr="00000000">
        <w:rPr>
          <w:rtl w:val="0"/>
        </w:rPr>
        <w:t xml:space="preserve">EX: 3                 DEVELOP A  LINEAR REGRESSION MODEL                    </w:t>
      </w:r>
    </w:p>
    <w:p w:rsidR="00000000" w:rsidDel="00000000" w:rsidP="00000000" w:rsidRDefault="00000000" w:rsidRPr="00000000" w14:paraId="00000002">
      <w:pPr>
        <w:pStyle w:val="Heading1"/>
        <w:tabs>
          <w:tab w:val="left" w:leader="none" w:pos="2367"/>
          <w:tab w:val="left" w:leader="none" w:pos="3757"/>
        </w:tabs>
        <w:spacing w:before="20" w:line="276" w:lineRule="auto"/>
        <w:ind w:right="1526" w:firstLine="360"/>
        <w:rPr/>
      </w:pPr>
      <w:r w:rsidDel="00000000" w:rsidR="00000000" w:rsidRPr="00000000">
        <w:rPr>
          <w:rtl w:val="0"/>
        </w:rPr>
        <w:t xml:space="preserve">DATE:</w:t>
        <w:tab/>
        <w:t xml:space="preserve">FOR FORECASTING TIME SERIES DATA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spacing w:before="53" w:line="276" w:lineRule="auto"/>
        <w:ind w:left="360" w:firstLine="528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To develop a Linear Regression model for forecasting time series data and evaluate its performance using error metrics and residual analysis.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Load Data – Import the dataset and convert the date column to datetime format.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Preprocess Data – Convert dates into numerical values for regression.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Split Data – Divide the dataset into training and testing sets.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Train Model – Fit a Linear Regression model using the training data.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Make Predictions – Predict values on the test set using the trained model.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Evaluate Model – Calculate MAE, MSE, and RMSE for performance assessment.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before="0" w:lineRule="auto"/>
        <w:ind w:left="720" w:hanging="360"/>
        <w:rPr>
          <w:b w:val="0"/>
          <w:u w:val="none"/>
        </w:rPr>
      </w:pPr>
      <w:bookmarkStart w:colFirst="0" w:colLast="0" w:name="_5ecefpqkyba7" w:id="0"/>
      <w:bookmarkEnd w:id="0"/>
      <w:r w:rsidDel="00000000" w:rsidR="00000000" w:rsidRPr="00000000">
        <w:rPr>
          <w:b w:val="0"/>
          <w:rtl w:val="0"/>
        </w:rPr>
        <w:t xml:space="preserve">Visualize Results – Plot a residual plot to analyze prediction errors.</w:t>
      </w:r>
    </w:p>
    <w:p w:rsidR="00000000" w:rsidDel="00000000" w:rsidP="00000000" w:rsidRDefault="00000000" w:rsidRPr="00000000" w14:paraId="00000011">
      <w:pPr>
        <w:pStyle w:val="Heading1"/>
        <w:spacing w:before="292" w:lineRule="auto"/>
        <w:ind w:firstLine="36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pandas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numpy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mean_squared_error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Load your Air Passenger dataset (update the file path accordingly)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'/content/airline-passengers.csv'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Replace with your dataset file path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Convert 'Month' column to datetime type if it exists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 = pd.to_datetime(df[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], format=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'%Y-%m'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Adjust if the date format is different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Visualize the original time series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plt.plot(df[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], 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plt.title(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'Air Passengers Time Series Data'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plt.xlabel(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plt.ylabel(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'Number of Passengers'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plt.grid(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Feature preparation for Linear Regression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'Time'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 = np.arange(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(df))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Create a 'Time' column with sequential time steps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Split the data into training and test sets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X = df[[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'Time'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]]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Feature: Time (index)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y = 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Target: Passengers (number of passengers)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shuffle=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Train a Linear Regression model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model = LinearRegression()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model.fit(X_train, y_train)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Make predictions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Visualize the predictions vs the actual values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plt.plot(df[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][: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(X_train)], y_train, label=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'Training Data'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color=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plt.plot(df[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][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(X_train):], y_test, label=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'Actual Test Data'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color=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plt.plot(df[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][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(X_train):], y_pred, label=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'Predictions'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color=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linestyle=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plt.title(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'Linear Regression Forecast for Air Passengers'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plt.xlabel(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plt.ylabel(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'Number of Passengers'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plt.grid(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rmse = np.sqrt(mse)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'Mean Squared Error: 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{mse}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'Root Mean Squared Error: 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{rmse}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Residual Plot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ind w:left="360" w:firstLine="0"/>
        <w:rPr>
          <w:b w:val="1"/>
          <w:color w:val="008000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residuals = y_test - y_pred  </w:t>
      </w:r>
      <w:r w:rsidDel="00000000" w:rsidR="00000000" w:rsidRPr="00000000">
        <w:rPr>
          <w:b w:val="1"/>
          <w:color w:val="008000"/>
          <w:sz w:val="21"/>
          <w:szCs w:val="21"/>
          <w:rtl w:val="0"/>
        </w:rPr>
        <w:t xml:space="preserve"># Calculate residuals (actual - predicted)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plt.scatter(df[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][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(X_train):], residuals, color=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plt.axhline(y=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color=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, linestyle=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plt.title(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'Residual Plot for Air Passengers Forecasting'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plt.xlabel(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plt.ylabel(</w:t>
      </w:r>
      <w:r w:rsidDel="00000000" w:rsidR="00000000" w:rsidRPr="00000000">
        <w:rPr>
          <w:b w:val="1"/>
          <w:color w:val="a31515"/>
          <w:sz w:val="21"/>
          <w:szCs w:val="21"/>
          <w:rtl w:val="0"/>
        </w:rPr>
        <w:t xml:space="preserve">'Residuals (Actual - Predicted)'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plt.grid(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ind w:left="36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1f1f1f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shd w:fill="ffffff" w:val="clear"/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1f1f1f"/>
          <w:sz w:val="30"/>
          <w:szCs w:val="30"/>
        </w:rPr>
        <w:drawing>
          <wp:inline distB="114300" distT="114300" distL="114300" distR="114300">
            <wp:extent cx="4200225" cy="27046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225" cy="2704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1f1f1f"/>
          <w:sz w:val="30"/>
          <w:szCs w:val="30"/>
        </w:rPr>
        <w:drawing>
          <wp:inline distB="114300" distT="114300" distL="114300" distR="114300">
            <wp:extent cx="4100513" cy="2639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63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Mean Squared Error: 5447.163612684265</w:t>
      </w:r>
    </w:p>
    <w:p w:rsidR="00000000" w:rsidDel="00000000" w:rsidP="00000000" w:rsidRDefault="00000000" w:rsidRPr="00000000" w14:paraId="0000005A">
      <w:pPr>
        <w:ind w:left="36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Root Mean Squared Error: 73.8049023621349</w:t>
      </w:r>
    </w:p>
    <w:p w:rsidR="00000000" w:rsidDel="00000000" w:rsidP="00000000" w:rsidRDefault="00000000" w:rsidRPr="00000000" w14:paraId="0000005B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1f1f1f"/>
          <w:sz w:val="30"/>
          <w:szCs w:val="30"/>
        </w:rPr>
        <w:drawing>
          <wp:inline distB="114300" distT="114300" distL="114300" distR="114300">
            <wp:extent cx="4504133" cy="282307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133" cy="2823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ambria" w:cs="Cambria" w:eastAsia="Cambria" w:hAnsi="Cambria"/>
          <w:b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1f1f1f"/>
          <w:sz w:val="30"/>
          <w:szCs w:val="3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92" w:line="276" w:lineRule="auto"/>
        <w:ind w:left="0" w:right="44" w:firstLine="0"/>
        <w:rPr>
          <w:rFonts w:ascii="Cambria" w:cs="Cambria" w:eastAsia="Cambria" w:hAnsi="Cambria"/>
          <w:color w:val="1f1f1f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color w:val="1f1f1f"/>
          <w:sz w:val="30"/>
          <w:szCs w:val="30"/>
          <w:rtl w:val="0"/>
        </w:rPr>
        <w:t xml:space="preserve"> Thus, the Linear Regression model for forecasting  Time Series data using Air passenger dataset  was successfully developed and evaluated.</w:t>
      </w:r>
    </w:p>
    <w:sectPr>
      <w:pgSz w:h="15840" w:w="12240" w:orient="portrait"/>
      <w:pgMar w:bottom="280" w:top="142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0"/>
    </w:pPr>
    <w:rPr>
      <w:rFonts w:ascii="Cambria" w:cs="Cambria" w:eastAsia="Cambria" w:hAnsi="Cambria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2025-02-05T00:00:00Z</vt:lpwstr>
  </property>
  <property fmtid="{D5CDD505-2E9C-101B-9397-08002B2CF9AE}" pid="3" name="Producer">
    <vt:lpwstr>Skia/PDF m134 Google Docs Renderer</vt:lpwstr>
  </property>
  <property fmtid="{D5CDD505-2E9C-101B-9397-08002B2CF9AE}" pid="4" name="LastSaved">
    <vt:lpwstr>2025-02-05T00:00:00Z</vt:lpwstr>
  </property>
</Properties>
</file>