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1" distT="0" distB="0" distL="0" distR="0" simplePos="0" locked="0" layoutInCell="1" allowOverlap="1" relativeHeight="2">
            <wp:simplePos x="0" y="0"/>
            <wp:positionH relativeFrom="page">
              <wp:align>left</wp:align>
            </wp:positionH>
            <wp:positionV relativeFrom="paragraph">
              <wp:posOffset>-577850</wp:posOffset>
            </wp:positionV>
            <wp:extent cx="7560310" cy="10511155"/>
            <wp:effectExtent l="0" t="0" r="0" b="0"/>
            <wp:wrapNone/>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7560310" cy="10511155"/>
                    </a:xfrm>
                    <a:prstGeom prst="rect">
                      <a:avLst/>
                    </a:prstGeom>
                  </pic:spPr>
                </pic:pic>
              </a:graphicData>
            </a:graphic>
          </wp:anchor>
        </w:drawing>
      </w:r>
    </w:p>
    <w:sdt>
      <w:sdtPr>
        <w:docPartObj>
          <w:docPartGallery w:val="Cover Pages"/>
          <w:docPartUnique w:val="true"/>
        </w:docPartObj>
        <w:id w:val="798613187"/>
      </w:sdtPr>
      <w:sdtContent>
        <w:p>
          <w:pPr>
            <w:pStyle w:val="Normal"/>
            <w:rPr/>
          </w:pPr>
          <w:r>
            <w:rPr/>
          </w:r>
        </w:p>
        <w:p>
          <w:pPr>
            <w:pStyle w:val="Normal"/>
            <w:rPr>
              <w:rFonts w:eastAsia="" w:eastAsiaTheme="minorEastAsia"/>
              <w:color w:val="FFFFFF" w:themeColor="background1"/>
              <w:lang w:val="en-US"/>
            </w:rPr>
          </w:pPr>
          <w:r>
            <w:rPr>
              <w:rFonts w:eastAsia="" w:eastAsiaTheme="minorEastAsia"/>
              <w:color w:val="FFFFFF" w:themeColor="background1"/>
              <w:lang w:val="en-US"/>
            </w:rPr>
            <mc:AlternateContent>
              <mc:Choice Requires="wps">
                <w:drawing>
                  <wp:anchor behindDoc="1" distT="0" distB="0" distL="0" distR="0" simplePos="0" locked="0" layoutInCell="1" allowOverlap="1" relativeHeight="3" wp14:anchorId="6A6A368E">
                    <wp:simplePos x="0" y="0"/>
                    <wp:positionH relativeFrom="margin">
                      <wp:posOffset>-838200</wp:posOffset>
                    </wp:positionH>
                    <wp:positionV relativeFrom="paragraph">
                      <wp:posOffset>3600450</wp:posOffset>
                    </wp:positionV>
                    <wp:extent cx="6605905" cy="1691005"/>
                    <wp:effectExtent l="0" t="0" r="0" b="9525"/>
                    <wp:wrapNone/>
                    <wp:docPr id="2" name="Text Box 61"/>
                    <a:graphic xmlns:a="http://schemas.openxmlformats.org/drawingml/2006/main">
                      <a:graphicData uri="http://schemas.microsoft.com/office/word/2010/wordprocessingShape">
                        <wps:wsp>
                          <wps:cNvSpPr/>
                          <wps:spPr>
                            <a:xfrm>
                              <a:off x="0" y="0"/>
                              <a:ext cx="6605280" cy="1690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120" w:after="0"/>
                                  <w:rPr>
                                    <w:rFonts w:ascii="Arial" w:hAnsi="Arial" w:eastAsia="" w:cs="Arial"/>
                                    <w:b/>
                                    <w:b/>
                                    <w:color w:val="0070C0"/>
                                    <w:kern w:val="0"/>
                                    <w:sz w:val="56"/>
                                    <w:szCs w:val="64"/>
                                    <w:lang w:val="en-IN" w:eastAsia="en-US" w:bidi="ar-SA"/>
                                  </w:rPr>
                                </w:pPr>
                                <w:r>
                                  <w:rPr>
                                    <w:rFonts w:eastAsia="" w:cs="Arial" w:ascii="Arial" w:hAnsi="Arial"/>
                                    <w:b/>
                                    <w:color w:val="0070C0"/>
                                    <w:kern w:val="0"/>
                                    <w:sz w:val="56"/>
                                    <w:szCs w:val="64"/>
                                    <w:lang w:val="en-IN" w:eastAsia="en-US" w:bidi="ar-SA"/>
                                  </w:rPr>
                                  <w:t>Django ATS-MIS Portal</w:t>
                                </w:r>
                              </w:p>
                            </w:txbxContent>
                          </wps:txbx>
                          <wps:bodyPr lIns="685800" rIns="914400" tIns="0" bIns="0" anchor="b">
                            <a:noAutofit/>
                          </wps:bodyPr>
                        </wps:wsp>
                      </a:graphicData>
                    </a:graphic>
                  </wp:anchor>
                </w:drawing>
              </mc:Choice>
              <mc:Fallback>
                <w:pict>
                  <v:rect id="shape_0" ID="Text Box 61" stroked="f" style="position:absolute;margin-left:-66pt;margin-top:283.5pt;width:520.05pt;height:133.05pt;mso-position-horizontal-relative:margin" wp14:anchorId="6A6A368E">
                    <w10:wrap type="square"/>
                    <v:fill o:detectmouseclick="t" on="false"/>
                    <v:stroke color="#3465a4" weight="6480" joinstyle="round" endcap="flat"/>
                    <v:textbox>
                      <w:txbxContent>
                        <w:p>
                          <w:pPr>
                            <w:pStyle w:val="NoSpacing"/>
                            <w:spacing w:before="120" w:after="0"/>
                            <w:rPr>
                              <w:rFonts w:ascii="Arial" w:hAnsi="Arial" w:eastAsia="" w:cs="Arial"/>
                              <w:b/>
                              <w:b/>
                              <w:color w:val="0070C0"/>
                              <w:kern w:val="0"/>
                              <w:sz w:val="56"/>
                              <w:szCs w:val="64"/>
                              <w:lang w:val="en-IN" w:eastAsia="en-US" w:bidi="ar-SA"/>
                            </w:rPr>
                          </w:pPr>
                          <w:r>
                            <w:rPr>
                              <w:rFonts w:eastAsia="" w:cs="Arial" w:ascii="Arial" w:hAnsi="Arial"/>
                              <w:b/>
                              <w:color w:val="0070C0"/>
                              <w:kern w:val="0"/>
                              <w:sz w:val="56"/>
                              <w:szCs w:val="64"/>
                              <w:lang w:val="en-IN" w:eastAsia="en-US" w:bidi="ar-SA"/>
                            </w:rPr>
                            <w:t>Django ATS-MIS Portal</w:t>
                          </w:r>
                        </w:p>
                      </w:txbxContent>
                    </v:textbox>
                  </v:rect>
                </w:pict>
              </mc:Fallback>
            </mc:AlternateContent>
            <mc:AlternateContent>
              <mc:Choice Requires="wps">
                <w:drawing>
                  <wp:anchor behindDoc="0" distT="0" distB="0" distL="0" distR="0" simplePos="0" locked="0" layoutInCell="1" allowOverlap="1" relativeHeight="10" wp14:anchorId="50E3D5B8">
                    <wp:simplePos x="0" y="0"/>
                    <wp:positionH relativeFrom="column">
                      <wp:posOffset>-875665</wp:posOffset>
                    </wp:positionH>
                    <wp:positionV relativeFrom="paragraph">
                      <wp:posOffset>9201150</wp:posOffset>
                    </wp:positionV>
                    <wp:extent cx="4710430" cy="357505"/>
                    <wp:effectExtent l="0" t="0" r="0" b="0"/>
                    <wp:wrapNone/>
                    <wp:docPr id="4" name="Rectangle 9"/>
                    <a:graphic xmlns:a="http://schemas.openxmlformats.org/drawingml/2006/main">
                      <a:graphicData uri="http://schemas.microsoft.com/office/word/2010/wordprocessingShape">
                        <wps:wsp>
                          <wps:cNvSpPr/>
                          <wps:spPr>
                            <a:xfrm>
                              <a:off x="0" y="0"/>
                              <a:ext cx="4709880" cy="356760"/>
                            </a:xfrm>
                            <a:prstGeom prst="rect">
                              <a:avLst/>
                            </a:prstGeom>
                            <a:noFill/>
                            <a:ln>
                              <a:noFill/>
                            </a:ln>
                          </wps:spPr>
                          <wps:style>
                            <a:lnRef idx="0"/>
                            <a:fillRef idx="0"/>
                            <a:effectRef idx="0"/>
                            <a:fontRef idx="minor"/>
                          </wps:style>
                          <wps:txbx>
                            <w:txbxContent>
                              <w:p>
                                <w:pPr>
                                  <w:pStyle w:val="NormalWeb"/>
                                  <w:spacing w:beforeAutospacing="0" w:before="0" w:afterAutospacing="0" w:after="0"/>
                                  <w:rPr>
                                    <w:sz w:val="18"/>
                                  </w:rPr>
                                </w:pPr>
                                <w:r>
                                  <w:rPr>
                                    <w:color w:val="000000"/>
                                  </w:rPr>
                                </w:r>
                              </w:p>
                            </w:txbxContent>
                          </wps:txbx>
                          <wps:bodyPr>
                            <a:spAutoFit/>
                          </wps:bodyPr>
                        </wps:wsp>
                      </a:graphicData>
                    </a:graphic>
                  </wp:anchor>
                </w:drawing>
              </mc:Choice>
              <mc:Fallback>
                <w:pict>
                  <v:rect id="shape_0" ID="Rectangle 9" stroked="f" style="position:absolute;margin-left:-68.95pt;margin-top:724.5pt;width:370.8pt;height:28.05pt" wp14:anchorId="50E3D5B8">
                    <w10:wrap type="none"/>
                    <v:fill o:detectmouseclick="t" on="false"/>
                    <v:stroke color="#3465a4" joinstyle="round" endcap="flat"/>
                    <v:textbox>
                      <w:txbxContent>
                        <w:p>
                          <w:pPr>
                            <w:pStyle w:val="NormalWeb"/>
                            <w:spacing w:beforeAutospacing="0" w:before="0" w:afterAutospacing="0" w:after="0"/>
                            <w:rPr>
                              <w:sz w:val="18"/>
                            </w:rPr>
                          </w:pPr>
                          <w:r>
                            <w:rPr>
                              <w:color w:val="000000"/>
                            </w:rPr>
                          </w:r>
                        </w:p>
                      </w:txbxContent>
                    </v:textbox>
                  </v:rect>
                </w:pict>
              </mc:Fallback>
            </mc:AlternateContent>
            <mc:AlternateContent>
              <mc:Choice Requires="wps">
                <w:drawing>
                  <wp:anchor behindDoc="0" distT="0" distB="0" distL="0" distR="0" simplePos="0" locked="0" layoutInCell="1" allowOverlap="1" relativeHeight="12" wp14:anchorId="2483CFA1">
                    <wp:simplePos x="0" y="0"/>
                    <wp:positionH relativeFrom="column">
                      <wp:posOffset>571500</wp:posOffset>
                    </wp:positionH>
                    <wp:positionV relativeFrom="paragraph">
                      <wp:posOffset>6088380</wp:posOffset>
                    </wp:positionV>
                    <wp:extent cx="3891280" cy="1605280"/>
                    <wp:effectExtent l="0" t="0" r="19050" b="19050"/>
                    <wp:wrapNone/>
                    <wp:docPr id="6" name="Rectangle 16"/>
                    <a:graphic xmlns:a="http://schemas.openxmlformats.org/drawingml/2006/main">
                      <a:graphicData uri="http://schemas.microsoft.com/office/word/2010/wordprocessingShape">
                        <wps:wsp>
                          <wps:cNvSpPr/>
                          <wps:spPr>
                            <a:xfrm>
                              <a:off x="0" y="0"/>
                              <a:ext cx="3890520" cy="16045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rPr/>
                                </w:pPr>
                                <w:r>
                                  <w:rPr>
                                    <w:b/>
                                    <w:color w:val="000000"/>
                                  </w:rPr>
                                  <w:t>Document name :</w:t>
                                </w:r>
                                <w:r>
                                  <w:rPr>
                                    <w:color w:val="000000"/>
                                  </w:rPr>
                                  <w:t xml:space="preserve"> </w:t>
                                </w:r>
                                <w:r>
                                  <w:rPr>
                                    <w:rFonts w:eastAsia="Calibri" w:cs=""/>
                                    <w:color w:val="000000"/>
                                    <w:kern w:val="0"/>
                                    <w:sz w:val="22"/>
                                    <w:szCs w:val="22"/>
                                    <w:lang w:val="en-MY" w:eastAsia="en-US" w:bidi="ar-SA"/>
                                  </w:rPr>
                                  <w:t>ATS-MIS Portal</w:t>
                                </w:r>
                              </w:p>
                              <w:p>
                                <w:pPr>
                                  <w:pStyle w:val="FrameContents"/>
                                  <w:rPr>
                                    <w:color w:val="000000"/>
                                  </w:rPr>
                                </w:pPr>
                                <w:r>
                                  <w:rPr>
                                    <w:b/>
                                    <w:color w:val="000000"/>
                                  </w:rPr>
                                  <w:t>Version :</w:t>
                                </w:r>
                                <w:r>
                                  <w:rPr>
                                    <w:color w:val="000000"/>
                                  </w:rPr>
                                  <w:t xml:space="preserve"> 0.01</w:t>
                                </w:r>
                              </w:p>
                              <w:p>
                                <w:pPr>
                                  <w:pStyle w:val="FrameContents"/>
                                  <w:rPr>
                                    <w:color w:val="000000"/>
                                  </w:rPr>
                                </w:pPr>
                                <w:r>
                                  <w:rPr>
                                    <w:b/>
                                    <w:color w:val="000000"/>
                                  </w:rPr>
                                  <w:t>Author :</w:t>
                                </w:r>
                                <w:r>
                                  <w:rPr>
                                    <w:color w:val="000000"/>
                                  </w:rPr>
                                  <w:t xml:space="preserve"> </w:t>
                                </w:r>
                                <w:r>
                                  <w:rPr>
                                    <w:rFonts w:eastAsia="Calibri" w:cs=""/>
                                    <w:color w:val="000000"/>
                                    <w:kern w:val="0"/>
                                    <w:sz w:val="22"/>
                                    <w:szCs w:val="22"/>
                                    <w:lang w:val="en-MY" w:eastAsia="en-US" w:bidi="ar-SA"/>
                                  </w:rPr>
                                  <w:t>Prabakaran G</w:t>
                                </w:r>
                              </w:p>
                              <w:p>
                                <w:pPr>
                                  <w:pStyle w:val="FrameContents"/>
                                  <w:rPr>
                                    <w:color w:val="000000"/>
                                  </w:rPr>
                                </w:pPr>
                                <w:r>
                                  <w:rPr>
                                    <w:rFonts w:eastAsia="Calibri" w:cs=""/>
                                    <w:b/>
                                    <w:color w:val="000000"/>
                                    <w:kern w:val="0"/>
                                    <w:sz w:val="22"/>
                                    <w:szCs w:val="22"/>
                                    <w:lang w:val="en-MY" w:eastAsia="en-US" w:bidi="ar-SA"/>
                                  </w:rPr>
                                  <w:t>Verify By</w:t>
                                </w:r>
                                <w:r>
                                  <w:rPr>
                                    <w:b/>
                                    <w:color w:val="000000"/>
                                  </w:rPr>
                                  <w:t xml:space="preserve"> :</w:t>
                                </w:r>
                                <w:r>
                                  <w:rPr>
                                    <w:color w:val="000000"/>
                                  </w:rPr>
                                  <w:t xml:space="preserve"> </w:t>
                                </w:r>
                                <w:r>
                                  <w:rPr>
                                    <w:rFonts w:eastAsia="Calibri" w:cs=""/>
                                    <w:b w:val="false"/>
                                    <w:bCs w:val="false"/>
                                    <w:i w:val="false"/>
                                    <w:caps w:val="false"/>
                                    <w:smallCaps w:val="false"/>
                                    <w:color w:val="000000"/>
                                    <w:spacing w:val="0"/>
                                    <w:kern w:val="0"/>
                                    <w:sz w:val="22"/>
                                    <w:szCs w:val="22"/>
                                    <w:lang w:val="en-MY" w:eastAsia="en-US" w:bidi="ar-SA"/>
                                  </w:rPr>
                                  <w:t>Karthikeyan Subramani</w:t>
                                </w:r>
                                <w:r>
                                  <w:rPr>
                                    <w:rFonts w:eastAsia="Calibri" w:cs=""/>
                                    <w:b/>
                                    <w:i w:val="false"/>
                                    <w:caps w:val="false"/>
                                    <w:smallCaps w:val="false"/>
                                    <w:color w:val="000000"/>
                                    <w:spacing w:val="0"/>
                                    <w:kern w:val="0"/>
                                    <w:sz w:val="22"/>
                                    <w:szCs w:val="22"/>
                                    <w:lang w:val="en-MY" w:eastAsia="en-US" w:bidi="ar-SA"/>
                                  </w:rPr>
                                  <w:t xml:space="preserve"> </w:t>
                                </w:r>
                                <w:r>
                                  <w:rPr>
                                    <w:rFonts w:eastAsia="Calibri" w:cs=""/>
                                    <w:b w:val="false"/>
                                    <w:bCs w:val="false"/>
                                    <w:i w:val="false"/>
                                    <w:caps w:val="false"/>
                                    <w:smallCaps w:val="false"/>
                                    <w:color w:val="000000"/>
                                    <w:spacing w:val="0"/>
                                    <w:kern w:val="0"/>
                                    <w:sz w:val="22"/>
                                    <w:szCs w:val="22"/>
                                    <w:lang w:val="en-MY" w:eastAsia="en-US" w:bidi="ar-SA"/>
                                  </w:rPr>
                                  <w:t>K</w:t>
                                </w:r>
                              </w:p>
                              <w:p>
                                <w:pPr>
                                  <w:pStyle w:val="FrameContents"/>
                                  <w:spacing w:before="0" w:after="160"/>
                                  <w:rPr>
                                    <w:color w:val="000000"/>
                                  </w:rPr>
                                </w:pPr>
                                <w:r>
                                  <w:rPr>
                                    <w:b/>
                                    <w:color w:val="000000"/>
                                  </w:rPr>
                                  <w:t>Date :</w:t>
                                </w:r>
                                <w:r>
                                  <w:rPr>
                                    <w:color w:val="000000"/>
                                  </w:rPr>
                                  <w:t xml:space="preserve"> 20-11-2023</w:t>
                                </w:r>
                              </w:p>
                            </w:txbxContent>
                          </wps:txbx>
                          <wps:bodyPr anchor="ctr">
                            <a:noAutofit/>
                          </wps:bodyPr>
                        </wps:wsp>
                      </a:graphicData>
                    </a:graphic>
                  </wp:anchor>
                </w:drawing>
              </mc:Choice>
              <mc:Fallback>
                <w:pict>
                  <v:rect id="shape_0" ID="Rectangle 16" fillcolor="white" stroked="t" style="position:absolute;margin-left:45pt;margin-top:479.4pt;width:306.3pt;height:126.3pt" wp14:anchorId="2483CFA1">
                    <w10:wrap type="square"/>
                    <v:fill o:detectmouseclick="t" type="solid" color2="black"/>
                    <v:stroke color="#70ad47" weight="12600" joinstyle="miter" endcap="flat"/>
                    <v:textbox>
                      <w:txbxContent>
                        <w:p>
                          <w:pPr>
                            <w:pStyle w:val="FrameContents"/>
                            <w:rPr/>
                          </w:pPr>
                          <w:r>
                            <w:rPr>
                              <w:b/>
                              <w:color w:val="000000"/>
                            </w:rPr>
                            <w:t>Document name :</w:t>
                          </w:r>
                          <w:r>
                            <w:rPr>
                              <w:color w:val="000000"/>
                            </w:rPr>
                            <w:t xml:space="preserve"> </w:t>
                          </w:r>
                          <w:r>
                            <w:rPr>
                              <w:rFonts w:eastAsia="Calibri" w:cs=""/>
                              <w:color w:val="000000"/>
                              <w:kern w:val="0"/>
                              <w:sz w:val="22"/>
                              <w:szCs w:val="22"/>
                              <w:lang w:val="en-MY" w:eastAsia="en-US" w:bidi="ar-SA"/>
                            </w:rPr>
                            <w:t>ATS-MIS Portal</w:t>
                          </w:r>
                        </w:p>
                        <w:p>
                          <w:pPr>
                            <w:pStyle w:val="FrameContents"/>
                            <w:rPr>
                              <w:color w:val="000000"/>
                            </w:rPr>
                          </w:pPr>
                          <w:r>
                            <w:rPr>
                              <w:b/>
                              <w:color w:val="000000"/>
                            </w:rPr>
                            <w:t>Version :</w:t>
                          </w:r>
                          <w:r>
                            <w:rPr>
                              <w:color w:val="000000"/>
                            </w:rPr>
                            <w:t xml:space="preserve"> 0.01</w:t>
                          </w:r>
                        </w:p>
                        <w:p>
                          <w:pPr>
                            <w:pStyle w:val="FrameContents"/>
                            <w:rPr>
                              <w:color w:val="000000"/>
                            </w:rPr>
                          </w:pPr>
                          <w:r>
                            <w:rPr>
                              <w:b/>
                              <w:color w:val="000000"/>
                            </w:rPr>
                            <w:t>Author :</w:t>
                          </w:r>
                          <w:r>
                            <w:rPr>
                              <w:color w:val="000000"/>
                            </w:rPr>
                            <w:t xml:space="preserve"> </w:t>
                          </w:r>
                          <w:r>
                            <w:rPr>
                              <w:rFonts w:eastAsia="Calibri" w:cs=""/>
                              <w:color w:val="000000"/>
                              <w:kern w:val="0"/>
                              <w:sz w:val="22"/>
                              <w:szCs w:val="22"/>
                              <w:lang w:val="en-MY" w:eastAsia="en-US" w:bidi="ar-SA"/>
                            </w:rPr>
                            <w:t>Prabakaran G</w:t>
                          </w:r>
                        </w:p>
                        <w:p>
                          <w:pPr>
                            <w:pStyle w:val="FrameContents"/>
                            <w:rPr>
                              <w:color w:val="000000"/>
                            </w:rPr>
                          </w:pPr>
                          <w:r>
                            <w:rPr>
                              <w:rFonts w:eastAsia="Calibri" w:cs=""/>
                              <w:b/>
                              <w:color w:val="000000"/>
                              <w:kern w:val="0"/>
                              <w:sz w:val="22"/>
                              <w:szCs w:val="22"/>
                              <w:lang w:val="en-MY" w:eastAsia="en-US" w:bidi="ar-SA"/>
                            </w:rPr>
                            <w:t>Verify By</w:t>
                          </w:r>
                          <w:r>
                            <w:rPr>
                              <w:b/>
                              <w:color w:val="000000"/>
                            </w:rPr>
                            <w:t xml:space="preserve"> :</w:t>
                          </w:r>
                          <w:r>
                            <w:rPr>
                              <w:color w:val="000000"/>
                            </w:rPr>
                            <w:t xml:space="preserve"> </w:t>
                          </w:r>
                          <w:r>
                            <w:rPr>
                              <w:rFonts w:eastAsia="Calibri" w:cs=""/>
                              <w:b w:val="false"/>
                              <w:bCs w:val="false"/>
                              <w:i w:val="false"/>
                              <w:caps w:val="false"/>
                              <w:smallCaps w:val="false"/>
                              <w:color w:val="000000"/>
                              <w:spacing w:val="0"/>
                              <w:kern w:val="0"/>
                              <w:sz w:val="22"/>
                              <w:szCs w:val="22"/>
                              <w:lang w:val="en-MY" w:eastAsia="en-US" w:bidi="ar-SA"/>
                            </w:rPr>
                            <w:t>Karthikeyan Subramani</w:t>
                          </w:r>
                          <w:r>
                            <w:rPr>
                              <w:rFonts w:eastAsia="Calibri" w:cs=""/>
                              <w:b/>
                              <w:i w:val="false"/>
                              <w:caps w:val="false"/>
                              <w:smallCaps w:val="false"/>
                              <w:color w:val="000000"/>
                              <w:spacing w:val="0"/>
                              <w:kern w:val="0"/>
                              <w:sz w:val="22"/>
                              <w:szCs w:val="22"/>
                              <w:lang w:val="en-MY" w:eastAsia="en-US" w:bidi="ar-SA"/>
                            </w:rPr>
                            <w:t xml:space="preserve"> </w:t>
                          </w:r>
                          <w:r>
                            <w:rPr>
                              <w:rFonts w:eastAsia="Calibri" w:cs=""/>
                              <w:b w:val="false"/>
                              <w:bCs w:val="false"/>
                              <w:i w:val="false"/>
                              <w:caps w:val="false"/>
                              <w:smallCaps w:val="false"/>
                              <w:color w:val="000000"/>
                              <w:spacing w:val="0"/>
                              <w:kern w:val="0"/>
                              <w:sz w:val="22"/>
                              <w:szCs w:val="22"/>
                              <w:lang w:val="en-MY" w:eastAsia="en-US" w:bidi="ar-SA"/>
                            </w:rPr>
                            <w:t>K</w:t>
                          </w:r>
                        </w:p>
                        <w:p>
                          <w:pPr>
                            <w:pStyle w:val="FrameContents"/>
                            <w:spacing w:before="0" w:after="160"/>
                            <w:rPr>
                              <w:color w:val="000000"/>
                            </w:rPr>
                          </w:pPr>
                          <w:r>
                            <w:rPr>
                              <w:b/>
                              <w:color w:val="000000"/>
                            </w:rPr>
                            <w:t>Date :</w:t>
                          </w:r>
                          <w:r>
                            <w:rPr>
                              <w:color w:val="000000"/>
                            </w:rPr>
                            <w:t xml:space="preserve"> 20-11-2023</w:t>
                          </w:r>
                        </w:p>
                      </w:txbxContent>
                    </v:textbox>
                  </v:rect>
                </w:pict>
              </mc:Fallback>
            </mc:AlternateContent>
          </w:r>
          <w:r>
            <w:br w:type="page"/>
          </w:r>
        </w:p>
      </w:sdtContent>
    </w:sdt>
    <w:p>
      <w:pPr>
        <w:pStyle w:val="Normal"/>
        <w:rPr>
          <w:b/>
          <w:b/>
          <w:u w:val="single"/>
        </w:rPr>
      </w:pPr>
      <w:r>
        <w:rPr>
          <w:b/>
          <w:u w:val="single"/>
        </w:rPr>
      </w:r>
    </w:p>
    <w:p>
      <w:pPr>
        <w:pStyle w:val="Normal"/>
        <w:bidi w:val="0"/>
        <w:jc w:val="left"/>
        <w:rPr>
          <w:sz w:val="30"/>
          <w:szCs w:val="30"/>
        </w:rPr>
      </w:pPr>
      <w:r>
        <w:rPr>
          <w:rFonts w:eastAsia="IBMPlexMono; monospace" w:cs="IBMPlexMono; monospace" w:ascii="FreeSans" w:hAnsi="FreeSans"/>
          <w:b/>
          <w:bCs/>
          <w:color w:val="000000"/>
          <w:kern w:val="0"/>
          <w:sz w:val="30"/>
          <w:szCs w:val="30"/>
          <w:u w:val="single"/>
          <w:lang w:val="en-MY" w:eastAsia="en-US" w:bidi="ar-SA"/>
        </w:rPr>
        <w:t>Project Details</w:t>
      </w:r>
      <w:r>
        <w:rPr>
          <w:rFonts w:eastAsia="IBMPlexMono; monospace" w:cs="IBMPlexMono; monospace" w:ascii="IBMPlexMono; monospace" w:hAnsi="IBMPlexMono; monospace"/>
          <w:b/>
          <w:bCs/>
          <w:color w:val="000000"/>
          <w:sz w:val="30"/>
          <w:szCs w:val="30"/>
          <w:u w:val="single"/>
        </w:rPr>
        <w:t>:</w:t>
      </w:r>
    </w:p>
    <w:p>
      <w:pPr>
        <w:pStyle w:val="Normal"/>
        <w:spacing w:before="0" w:after="0"/>
        <w:jc w:val="left"/>
        <w:rPr>
          <w:rFonts w:ascii="FreeSans" w:hAnsi="FreeSans"/>
          <w:b w:val="false"/>
          <w:b w:val="false"/>
          <w:bCs w:val="false"/>
          <w:sz w:val="26"/>
          <w:szCs w:val="26"/>
        </w:rPr>
      </w:pPr>
      <w:r>
        <w:rPr>
          <w:rFonts w:ascii="FreeSans" w:hAnsi="FreeSans"/>
          <w:b/>
          <w:bCs/>
          <w:sz w:val="22"/>
          <w:szCs w:val="22"/>
        </w:rPr>
        <w:t xml:space="preserve"> </w:t>
      </w:r>
      <w:r>
        <w:rPr>
          <w:rFonts w:ascii="FreeSans" w:hAnsi="FreeSans"/>
          <w:b/>
          <w:bCs/>
          <w:sz w:val="22"/>
          <w:szCs w:val="22"/>
        </w:rPr>
        <w:t>User</w:t>
      </w:r>
      <w:r>
        <w:rPr>
          <w:rFonts w:ascii="FreeSans" w:hAnsi="FreeSans"/>
          <w:b w:val="false"/>
          <w:bCs w:val="false"/>
          <w:sz w:val="26"/>
          <w:szCs w:val="26"/>
        </w:rPr>
        <w:t xml:space="preserve">          :  opensource</w:t>
      </w:r>
    </w:p>
    <w:p>
      <w:pPr>
        <w:pStyle w:val="Normal"/>
        <w:spacing w:before="0" w:after="0"/>
        <w:jc w:val="left"/>
        <w:rPr>
          <w:rFonts w:ascii="FreeSans" w:hAnsi="FreeSans"/>
        </w:rPr>
      </w:pPr>
      <w:r>
        <w:rPr>
          <w:rFonts w:ascii="FreeSans" w:hAnsi="FreeSans"/>
          <w:b/>
          <w:bCs/>
          <w:sz w:val="22"/>
          <w:szCs w:val="22"/>
        </w:rPr>
        <w:t xml:space="preserve"> </w:t>
      </w:r>
      <w:r>
        <w:rPr>
          <w:rFonts w:ascii="FreeSans" w:hAnsi="FreeSans"/>
          <w:b/>
          <w:bCs/>
          <w:sz w:val="22"/>
          <w:szCs w:val="22"/>
        </w:rPr>
        <w:t>Password</w:t>
      </w:r>
      <w:r>
        <w:rPr>
          <w:rFonts w:ascii="FreeSans" w:hAnsi="FreeSans"/>
          <w:b w:val="false"/>
          <w:bCs w:val="false"/>
          <w:sz w:val="26"/>
          <w:szCs w:val="26"/>
        </w:rPr>
        <w:t xml:space="preserve">  :  </w:t>
      </w:r>
      <w:r>
        <w:rPr>
          <w:rFonts w:ascii="FreeSans" w:hAnsi="FreeSans"/>
        </w:rPr>
        <w:t>KG123isl(543)%</w:t>
      </w:r>
    </w:p>
    <w:p>
      <w:pPr>
        <w:pStyle w:val="Normal"/>
        <w:spacing w:before="0" w:after="0"/>
        <w:jc w:val="left"/>
        <w:rPr>
          <w:rFonts w:ascii="FreeSans" w:hAnsi="FreeSans"/>
        </w:rPr>
      </w:pPr>
      <w:r>
        <w:rPr>
          <w:rFonts w:ascii="FreeSans" w:hAnsi="FreeSans"/>
          <w:b/>
          <w:bCs/>
          <w:sz w:val="22"/>
          <w:szCs w:val="22"/>
        </w:rPr>
        <w:t xml:space="preserve"> </w:t>
      </w:r>
      <w:r>
        <w:rPr>
          <w:rFonts w:ascii="FreeSans" w:hAnsi="FreeSans"/>
          <w:b/>
          <w:bCs/>
          <w:sz w:val="22"/>
          <w:szCs w:val="22"/>
        </w:rPr>
        <w:t>Host</w:t>
      </w:r>
      <w:r>
        <w:rPr>
          <w:rFonts w:ascii="FreeSans" w:hAnsi="FreeSans"/>
          <w:b w:val="false"/>
          <w:bCs w:val="false"/>
          <w:sz w:val="26"/>
          <w:szCs w:val="26"/>
        </w:rPr>
        <w:t xml:space="preserve">          : </w:t>
      </w:r>
      <w:r>
        <w:rPr>
          <w:rFonts w:ascii="FreeSans" w:hAnsi="FreeSans"/>
        </w:rPr>
        <w:t>172.50.8.75</w:t>
      </w:r>
    </w:p>
    <w:p>
      <w:pPr>
        <w:pStyle w:val="Normal"/>
        <w:spacing w:before="0" w:after="0"/>
        <w:jc w:val="left"/>
        <w:rPr>
          <w:rFonts w:ascii="FreeSans" w:hAnsi="FreeSans"/>
        </w:rPr>
      </w:pPr>
      <w:r>
        <w:rPr>
          <w:rFonts w:ascii="FreeSans" w:hAnsi="FreeSans"/>
          <w:b/>
          <w:bCs/>
        </w:rPr>
        <w:t xml:space="preserve"> </w:t>
      </w:r>
      <w:r>
        <w:rPr>
          <w:rFonts w:ascii="FreeSans" w:hAnsi="FreeSans"/>
          <w:b/>
          <w:bCs/>
        </w:rPr>
        <w:t>Port</w:t>
      </w:r>
      <w:r>
        <w:rPr>
          <w:rFonts w:ascii="FreeSans" w:hAnsi="FreeSans"/>
        </w:rPr>
        <w:t xml:space="preserve">             :  2299</w:t>
      </w:r>
    </w:p>
    <w:p>
      <w:pPr>
        <w:pStyle w:val="Normal"/>
        <w:spacing w:before="0" w:after="0"/>
        <w:jc w:val="left"/>
        <w:rPr>
          <w:rFonts w:ascii="FreeSans" w:hAnsi="FreeSans"/>
        </w:rPr>
      </w:pPr>
      <w:r>
        <w:rPr>
          <w:rFonts w:ascii="FreeSans" w:hAnsi="FreeSans"/>
          <w:b/>
          <w:bCs/>
        </w:rPr>
        <w:t xml:space="preserve"> </w:t>
      </w:r>
      <w:r>
        <w:rPr>
          <w:rFonts w:ascii="FreeSans" w:hAnsi="FreeSans"/>
          <w:b/>
          <w:bCs/>
        </w:rPr>
        <w:t>SSH</w:t>
      </w:r>
      <w:r>
        <w:rPr>
          <w:rFonts w:ascii="FreeSans" w:hAnsi="FreeSans"/>
        </w:rPr>
        <w:t xml:space="preserve">             :  ssh opensource@172.50.8.75 -p2299  PWD:  KG123isl(543)%</w:t>
      </w:r>
    </w:p>
    <w:p>
      <w:pPr>
        <w:pStyle w:val="Normal"/>
        <w:bidi w:val="0"/>
        <w:spacing w:before="0" w:after="0"/>
        <w:jc w:val="left"/>
        <w:rPr>
          <w:rFonts w:ascii="FreeSans" w:hAnsi="FreeSans"/>
          <w:b w:val="false"/>
          <w:b w:val="false"/>
          <w:bCs w:val="false"/>
          <w:u w:val="none"/>
        </w:rPr>
      </w:pPr>
      <w:r>
        <w:rPr>
          <w:rFonts w:eastAsia="IBMPlexMono; monospace" w:cs="IBMPlexMono; monospace" w:ascii="FreeSans" w:hAnsi="FreeSans"/>
          <w:b/>
          <w:bCs/>
          <w:color w:val="000000"/>
          <w:sz w:val="22"/>
          <w:szCs w:val="22"/>
          <w:u w:val="none"/>
        </w:rPr>
        <w:t xml:space="preserve"> </w:t>
      </w:r>
      <w:r>
        <w:rPr>
          <w:rFonts w:eastAsia="IBMPlexMono; monospace" w:cs="IBMPlexMono; monospace" w:ascii="FreeSans" w:hAnsi="FreeSans"/>
          <w:b/>
          <w:bCs/>
          <w:color w:val="000000"/>
          <w:sz w:val="22"/>
          <w:szCs w:val="22"/>
          <w:u w:val="none"/>
        </w:rPr>
        <w:t>SFTP</w:t>
      </w:r>
      <w:r>
        <w:rPr>
          <w:rFonts w:eastAsia="IBMPlexMono; monospace" w:cs="IBMPlexMono; monospace" w:ascii="IBMPlexMono; monospace" w:hAnsi="IBMPlexMono; monospace"/>
          <w:b w:val="false"/>
          <w:bCs w:val="false"/>
          <w:color w:val="000000"/>
          <w:sz w:val="24"/>
          <w:szCs w:val="24"/>
          <w:u w:val="none"/>
        </w:rPr>
        <w:t xml:space="preserve">        :  sftp://172.50.8.75:2299</w:t>
      </w:r>
    </w:p>
    <w:p>
      <w:pPr>
        <w:pStyle w:val="Normal"/>
        <w:bidi w:val="0"/>
        <w:jc w:val="left"/>
        <w:rPr>
          <w:rFonts w:ascii="IBMPlexMono; monospace" w:hAnsi="IBMPlexMono; monospace" w:eastAsia="IBMPlexMono; monospace" w:cs="IBMPlexMono; monospace"/>
          <w:b w:val="false"/>
          <w:b w:val="false"/>
          <w:bCs w:val="false"/>
          <w:color w:val="000000"/>
          <w:sz w:val="24"/>
          <w:szCs w:val="24"/>
          <w:u w:val="none"/>
        </w:rPr>
      </w:pPr>
      <w:r>
        <w:rPr>
          <w:rFonts w:eastAsia="IBMPlexMono; monospace" w:cs="IBMPlexMono; monospace" w:ascii="FreeSans" w:hAnsi="FreeSans"/>
          <w:b/>
          <w:bCs/>
          <w:color w:val="000000"/>
          <w:sz w:val="24"/>
          <w:szCs w:val="24"/>
          <w:u w:val="none"/>
        </w:rPr>
        <w:t xml:space="preserve"> </w:t>
      </w:r>
      <w:r>
        <w:rPr>
          <w:rFonts w:eastAsia="IBMPlexMono; monospace" w:cs="IBMPlexMono; monospace" w:ascii="FreeSans" w:hAnsi="FreeSans"/>
          <w:b/>
          <w:bCs/>
          <w:color w:val="000000"/>
          <w:sz w:val="22"/>
          <w:szCs w:val="22"/>
          <w:u w:val="none"/>
        </w:rPr>
        <w:t>URL</w:t>
      </w:r>
      <w:r>
        <w:rPr>
          <w:rFonts w:eastAsia="IBMPlexMono; monospace" w:cs="IBMPlexMono; monospace" w:ascii="FreeSans" w:hAnsi="FreeSans"/>
          <w:b/>
          <w:bCs/>
          <w:color w:val="000000"/>
          <w:sz w:val="24"/>
          <w:szCs w:val="24"/>
          <w:u w:val="none"/>
        </w:rPr>
        <w:t xml:space="preserve">           : </w:t>
      </w:r>
      <w:r>
        <w:rPr>
          <w:rFonts w:eastAsia="IBMPlexMono; monospace" w:cs="IBMPlexMono; monospace" w:ascii="FreeSans" w:hAnsi="FreeSans"/>
          <w:b w:val="false"/>
          <w:bCs w:val="false"/>
          <w:color w:val="000000"/>
          <w:sz w:val="24"/>
          <w:szCs w:val="24"/>
          <w:u w:val="none"/>
        </w:rPr>
        <w:t>http://172.50.8.75:8002/</w:t>
        <w:br/>
        <w:t xml:space="preserve"> </w:t>
      </w:r>
      <w:r>
        <w:rPr>
          <w:rFonts w:eastAsia="IBMPlexMono; monospace" w:cs="IBMPlexMono; monospace" w:ascii="FreeSans" w:hAnsi="FreeSans"/>
          <w:b/>
          <w:bCs/>
          <w:color w:val="000000"/>
          <w:sz w:val="22"/>
          <w:szCs w:val="22"/>
          <w:u w:val="none"/>
        </w:rPr>
        <w:t>Code Path</w:t>
      </w:r>
      <w:r>
        <w:rPr>
          <w:rFonts w:eastAsia="IBMPlexMono; monospace" w:cs="IBMPlexMono; monospace" w:ascii="FreeSans" w:hAnsi="FreeSans"/>
          <w:b/>
          <w:bCs/>
          <w:color w:val="000000"/>
          <w:sz w:val="24"/>
          <w:szCs w:val="24"/>
          <w:u w:val="none"/>
        </w:rPr>
        <w:t xml:space="preserve">  : </w:t>
      </w:r>
      <w:r>
        <w:rPr>
          <w:rFonts w:eastAsia="IBMPlexMono; monospace" w:cs="IBMPlexMono; monospace" w:ascii="FreeSans" w:hAnsi="FreeSans"/>
          <w:b w:val="false"/>
          <w:bCs w:val="false"/>
          <w:color w:val="000000"/>
          <w:sz w:val="24"/>
          <w:szCs w:val="24"/>
          <w:u w:val="none"/>
        </w:rPr>
        <w:t>/Django/ATS-MIS</w:t>
        <w:br/>
        <w:t xml:space="preserve"> </w:t>
      </w:r>
      <w:r>
        <w:rPr>
          <w:rFonts w:eastAsia="IBMPlexMono; monospace" w:cs="IBMPlexMono; monospace" w:ascii="FreeSans" w:hAnsi="FreeSans"/>
          <w:b/>
          <w:bCs/>
          <w:color w:val="000000"/>
          <w:sz w:val="22"/>
          <w:szCs w:val="22"/>
          <w:u w:val="none"/>
        </w:rPr>
        <w:t xml:space="preserve">Repository : </w:t>
      </w:r>
      <w:r>
        <w:rPr>
          <w:rFonts w:eastAsia="IBMPlexMono; monospace" w:cs="IBMPlexMono; monospace" w:ascii="FreeSans" w:hAnsi="FreeSans"/>
          <w:b w:val="false"/>
          <w:bCs w:val="false"/>
          <w:color w:val="000000"/>
          <w:sz w:val="22"/>
          <w:szCs w:val="22"/>
          <w:u w:val="none"/>
        </w:rPr>
        <w:t>IAS</w:t>
      </w:r>
      <w:r>
        <w:rPr>
          <w:rFonts w:eastAsia="IBMPlexMono; monospace" w:cs="IBMPlexMono; monospace" w:ascii="FreeSans" w:hAnsi="FreeSans"/>
          <w:b w:val="false"/>
          <w:bCs w:val="false"/>
          <w:color w:val="000000"/>
          <w:sz w:val="24"/>
          <w:szCs w:val="24"/>
          <w:u w:val="none"/>
        </w:rPr>
        <w:t>/Django/ATS-MIS</w:t>
        <w:br/>
      </w:r>
      <w:r>
        <w:rPr>
          <w:rFonts w:eastAsia="IBMPlexMono; monospace" w:cs="IBMPlexMono; monospace" w:ascii="FreeSans" w:hAnsi="FreeSans"/>
          <w:b/>
          <w:bCs/>
          <w:color w:val="000000"/>
          <w:sz w:val="22"/>
          <w:szCs w:val="22"/>
          <w:u w:val="none"/>
        </w:rPr>
        <w:t xml:space="preserve"> GIT Branch : </w:t>
      </w:r>
      <w:r>
        <w:rPr>
          <w:rFonts w:eastAsia="IBMPlexMono; monospace" w:cs="IBMPlexMono; monospace" w:ascii="FreeSans" w:hAnsi="FreeSans"/>
          <w:b w:val="false"/>
          <w:bCs w:val="false"/>
          <w:color w:val="000000"/>
          <w:sz w:val="22"/>
          <w:szCs w:val="22"/>
          <w:u w:val="none"/>
        </w:rPr>
        <w:t>V4_Live</w:t>
      </w:r>
      <w:r>
        <w:rPr>
          <w:rFonts w:eastAsia="IBMPlexMono; monospace" w:cs="IBMPlexMono; monospace" w:ascii="FreeSans" w:hAnsi="FreeSans"/>
          <w:b w:val="false"/>
          <w:bCs w:val="false"/>
          <w:color w:val="000000"/>
          <w:sz w:val="24"/>
          <w:szCs w:val="24"/>
          <w:u w:val="none"/>
        </w:rPr>
        <w:br/>
        <w:t xml:space="preserve"> </w:t>
      </w:r>
      <w:r>
        <w:rPr>
          <w:rFonts w:eastAsia="IBMPlexMono; monospace" w:cs="IBMPlexMono; monospace" w:ascii="FreeSans" w:hAnsi="FreeSans"/>
          <w:b/>
          <w:bCs/>
          <w:color w:val="000000"/>
          <w:sz w:val="22"/>
          <w:szCs w:val="22"/>
          <w:u w:val="none"/>
        </w:rPr>
        <w:t>DATABASE</w:t>
      </w:r>
      <w:r>
        <w:rPr>
          <w:rFonts w:eastAsia="IBMPlexMono; monospace" w:cs="IBMPlexMono; monospace" w:ascii="FreeSans" w:hAnsi="FreeSans"/>
          <w:b/>
          <w:bCs/>
          <w:color w:val="000000"/>
          <w:sz w:val="24"/>
          <w:szCs w:val="24"/>
          <w:u w:val="none"/>
        </w:rPr>
        <w:t xml:space="preserve"> : { </w:t>
        <w:br/>
        <w:t xml:space="preserve">                       database  :</w:t>
      </w:r>
      <w:r>
        <w:rPr>
          <w:rFonts w:eastAsia="IBMPlexMono; monospace" w:cs="IBMPlexMono; monospace" w:ascii="FreeSans" w:hAnsi="FreeSans"/>
          <w:b w:val="false"/>
          <w:bCs w:val="false"/>
          <w:color w:val="000000"/>
          <w:sz w:val="24"/>
          <w:szCs w:val="24"/>
          <w:u w:val="none"/>
        </w:rPr>
        <w:t xml:space="preserve"> ATS,</w:t>
        <w:br/>
        <w:t xml:space="preserve">                          </w:t>
      </w:r>
      <w:r>
        <w:rPr>
          <w:rFonts w:eastAsia="IBMPlexMono; monospace" w:cs="IBMPlexMono; monospace" w:ascii="FreeSans" w:hAnsi="FreeSans"/>
          <w:b/>
          <w:bCs/>
          <w:color w:val="000000"/>
          <w:sz w:val="24"/>
          <w:szCs w:val="24"/>
          <w:u w:val="none"/>
        </w:rPr>
        <w:t xml:space="preserve">user          : </w:t>
      </w:r>
      <w:r>
        <w:rPr>
          <w:rFonts w:eastAsia="IBMPlexMono; monospace" w:cs="IBMPlexMono; monospace" w:ascii="FreeSans" w:hAnsi="FreeSans"/>
          <w:b w:val="false"/>
          <w:bCs w:val="false"/>
          <w:color w:val="000000"/>
          <w:sz w:val="24"/>
          <w:szCs w:val="24"/>
          <w:u w:val="none"/>
        </w:rPr>
        <w:t>opensource,</w:t>
        <w:br/>
        <w:t xml:space="preserve">                          </w:t>
      </w:r>
      <w:r>
        <w:rPr>
          <w:rFonts w:eastAsia="IBMPlexMono; monospace" w:cs="IBMPlexMono; monospace" w:ascii="FreeSans" w:hAnsi="FreeSans"/>
          <w:b/>
          <w:bCs/>
          <w:color w:val="000000"/>
          <w:sz w:val="24"/>
          <w:szCs w:val="24"/>
          <w:u w:val="none"/>
        </w:rPr>
        <w:t xml:space="preserve">password : </w:t>
      </w:r>
      <w:r>
        <w:rPr>
          <w:rFonts w:eastAsia="IBMPlexMono; monospace" w:cs="IBMPlexMono; monospace" w:ascii="FreeSans" w:hAnsi="FreeSans"/>
          <w:b w:val="false"/>
          <w:bCs w:val="false"/>
          <w:color w:val="000000"/>
          <w:sz w:val="24"/>
          <w:szCs w:val="24"/>
          <w:u w:val="none"/>
        </w:rPr>
        <w:t>IASerp#123,</w:t>
        <w:br/>
        <w:t xml:space="preserve">                          </w:t>
      </w:r>
      <w:r>
        <w:rPr>
          <w:rFonts w:eastAsia="IBMPlexMono; monospace" w:cs="IBMPlexMono; monospace" w:ascii="FreeSans" w:hAnsi="FreeSans"/>
          <w:b/>
          <w:bCs/>
          <w:color w:val="000000"/>
          <w:sz w:val="24"/>
          <w:szCs w:val="24"/>
          <w:u w:val="none"/>
        </w:rPr>
        <w:t xml:space="preserve">host           : </w:t>
      </w:r>
      <w:r>
        <w:rPr>
          <w:rFonts w:eastAsia="IBMPlexMono; monospace" w:cs="IBMPlexMono; monospace" w:ascii="FreeSans" w:hAnsi="FreeSans"/>
          <w:b w:val="false"/>
          <w:bCs w:val="false"/>
          <w:color w:val="000000"/>
          <w:sz w:val="24"/>
          <w:szCs w:val="24"/>
          <w:u w:val="none"/>
        </w:rPr>
        <w:t>172.50.8.72,</w:t>
        <w:br/>
        <w:t xml:space="preserve">                          </w:t>
      </w:r>
      <w:r>
        <w:rPr>
          <w:rFonts w:eastAsia="IBMPlexMono; monospace" w:cs="IBMPlexMono; monospace" w:ascii="FreeSans" w:hAnsi="FreeSans"/>
          <w:b/>
          <w:bCs/>
          <w:color w:val="000000"/>
          <w:sz w:val="24"/>
          <w:szCs w:val="24"/>
          <w:u w:val="none"/>
        </w:rPr>
        <w:t xml:space="preserve">Port </w:t>
      </w:r>
      <w:r>
        <w:rPr>
          <w:rFonts w:eastAsia="IBMPlexMono; monospace" w:cs="IBMPlexMono; monospace" w:ascii="FreeSans" w:hAnsi="FreeSans"/>
          <w:b w:val="false"/>
          <w:bCs w:val="false"/>
          <w:color w:val="000000"/>
          <w:sz w:val="24"/>
          <w:szCs w:val="24"/>
          <w:u w:val="none"/>
        </w:rPr>
        <w:t xml:space="preserve">         </w:t>
      </w:r>
      <w:r>
        <w:rPr>
          <w:rFonts w:eastAsia="IBMPlexMono; monospace" w:cs="IBMPlexMono; monospace" w:ascii="FreeSans" w:hAnsi="FreeSans"/>
          <w:b/>
          <w:bCs/>
          <w:color w:val="000000"/>
          <w:sz w:val="24"/>
          <w:szCs w:val="24"/>
          <w:u w:val="none"/>
        </w:rPr>
        <w:t xml:space="preserve">: </w:t>
      </w:r>
      <w:r>
        <w:rPr>
          <w:rFonts w:eastAsia="IBMPlexMono; monospace" w:cs="IBMPlexMono; monospace" w:ascii="FreeSans" w:hAnsi="FreeSans"/>
          <w:b w:val="false"/>
          <w:bCs w:val="false"/>
          <w:color w:val="000000"/>
          <w:sz w:val="24"/>
          <w:szCs w:val="24"/>
          <w:u w:val="none"/>
        </w:rPr>
        <w:t xml:space="preserve">5432 </w:t>
      </w:r>
      <w:r>
        <w:rPr>
          <w:rFonts w:eastAsia="IBMPlexMono; monospace" w:cs="IBMPlexMono; monospace" w:ascii="FreeSans" w:hAnsi="FreeSans"/>
          <w:b/>
          <w:bCs/>
          <w:color w:val="000000"/>
          <w:sz w:val="24"/>
          <w:szCs w:val="24"/>
          <w:u w:val="none"/>
        </w:rPr>
        <w:br/>
        <w:t xml:space="preserve">                                                       }</w:t>
        <w:br/>
        <w:t xml:space="preserve"> </w:t>
      </w:r>
    </w:p>
    <w:p>
      <w:pPr>
        <w:pStyle w:val="Normal"/>
        <w:bidi w:val="0"/>
        <w:jc w:val="left"/>
        <w:rPr>
          <w:rFonts w:ascii="FreeSans" w:hAnsi="FreeSans"/>
          <w:b/>
          <w:b/>
          <w:bCs/>
        </w:rPr>
      </w:pPr>
      <w:r>
        <w:rPr>
          <w:rFonts w:eastAsia="IBMPlexMono; monospace" w:cs="IBMPlexMono; monospace" w:ascii="FreeSans" w:hAnsi="FreeSans"/>
          <w:b/>
          <w:bCs/>
          <w:color w:val="000000"/>
          <w:sz w:val="30"/>
          <w:szCs w:val="30"/>
          <w:u w:val="single"/>
        </w:rPr>
        <w:t>Functional Details:</w:t>
      </w:r>
    </w:p>
    <w:p>
      <w:pPr>
        <w:pStyle w:val="Normal"/>
        <w:spacing w:before="0" w:after="0"/>
        <w:jc w:val="left"/>
        <w:rPr/>
      </w:pPr>
      <w:r>
        <w:rPr>
          <w:rFonts w:ascii="FreeSans" w:hAnsi="FreeSans"/>
          <w:b w:val="false"/>
          <w:bCs w:val="false"/>
        </w:rPr>
        <w:t xml:space="preserve">This MIS portal is enabled to do various type of analysis of entire asset of the company. Enabled multi type of search to find out the particular asset location, user info, service details etc,. Enabled tree hierarchy to group asset category and location details. </w:t>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numPr>
          <w:ilvl w:val="0"/>
          <w:numId w:val="2"/>
        </w:numPr>
        <w:spacing w:before="0" w:after="46"/>
        <w:jc w:val="left"/>
        <w:rPr>
          <w:b/>
          <w:b/>
          <w:bCs/>
        </w:rPr>
      </w:pPr>
      <w:r>
        <w:rPr>
          <w:rFonts w:eastAsia="IBMPlexMono; monospace" w:cs="IBMPlexMono; monospace" w:ascii="FreeSans" w:hAnsi="FreeSans"/>
          <w:b w:val="false"/>
          <w:bCs w:val="false"/>
          <w:color w:val="000000"/>
          <w:sz w:val="24"/>
          <w:szCs w:val="24"/>
          <w:u w:val="none"/>
        </w:rPr>
        <w:t xml:space="preserve">Employee can login using AD username and password if only they have access in ATS application. </w:t>
      </w:r>
    </w:p>
    <w:p>
      <w:pPr>
        <w:pStyle w:val="Normal"/>
        <w:numPr>
          <w:ilvl w:val="0"/>
          <w:numId w:val="2"/>
        </w:numPr>
        <w:spacing w:before="0" w:after="46"/>
        <w:jc w:val="left"/>
        <w:rPr>
          <w:b/>
          <w:b/>
          <w:bCs/>
        </w:rPr>
      </w:pPr>
      <w:r>
        <w:rPr>
          <w:rFonts w:eastAsia="IBMPlexMono; monospace" w:cs="IBMPlexMono; monospace" w:ascii="FreeSans" w:hAnsi="FreeSans"/>
          <w:b w:val="false"/>
          <w:bCs w:val="false"/>
          <w:color w:val="000000"/>
          <w:sz w:val="24"/>
          <w:szCs w:val="24"/>
          <w:u w:val="none"/>
        </w:rPr>
        <w:t xml:space="preserve">The Dashboard page </w:t>
      </w:r>
      <w:r>
        <w:rPr>
          <w:rFonts w:eastAsia="IBMPlexMono; monospace" w:cs="IBMPlexMono; monospace" w:ascii="FreeSans" w:hAnsi="FreeSans"/>
          <w:b w:val="false"/>
          <w:bCs w:val="false"/>
          <w:color w:val="000000"/>
          <w:kern w:val="0"/>
          <w:sz w:val="24"/>
          <w:szCs w:val="24"/>
          <w:u w:val="none"/>
          <w:lang w:val="en-MY" w:eastAsia="en-US" w:bidi="ar-SA"/>
        </w:rPr>
        <w:t>shows</w:t>
      </w:r>
      <w:r>
        <w:rPr>
          <w:rFonts w:eastAsia="IBMPlexMono; monospace" w:cs="IBMPlexMono; monospace" w:ascii="FreeSans" w:hAnsi="FreeSans"/>
          <w:b w:val="false"/>
          <w:bCs w:val="false"/>
          <w:color w:val="000000"/>
          <w:sz w:val="24"/>
          <w:szCs w:val="24"/>
          <w:u w:val="none"/>
        </w:rPr>
        <w:t xml:space="preserve"> the total Asset, Transfer and Scrap data </w:t>
      </w:r>
    </w:p>
    <w:p>
      <w:pPr>
        <w:pStyle w:val="Normal"/>
        <w:numPr>
          <w:ilvl w:val="0"/>
          <w:numId w:val="2"/>
        </w:numPr>
        <w:spacing w:before="0" w:after="46"/>
        <w:jc w:val="left"/>
        <w:rPr>
          <w:rFonts w:ascii="FreeSans" w:hAnsi="FreeSans" w:eastAsia="IBMPlexMono; monospace" w:cs="IBMPlexMono; monospace"/>
          <w:b w:val="false"/>
          <w:b w:val="false"/>
          <w:bCs w:val="false"/>
          <w:color w:val="000000"/>
          <w:kern w:val="0"/>
          <w:sz w:val="24"/>
          <w:szCs w:val="24"/>
          <w:u w:val="none"/>
          <w:lang w:val="en-MY" w:eastAsia="en-US" w:bidi="ar-SA"/>
        </w:rPr>
      </w:pPr>
      <w:r>
        <w:rPr>
          <w:rFonts w:eastAsia="IBMPlexMono; monospace" w:cs="IBMPlexMono; monospace" w:ascii="FreeSans" w:hAnsi="FreeSans"/>
          <w:b w:val="false"/>
          <w:bCs w:val="false"/>
          <w:color w:val="000000"/>
          <w:kern w:val="0"/>
          <w:sz w:val="24"/>
          <w:szCs w:val="24"/>
          <w:u w:val="none"/>
          <w:lang w:val="en-MY" w:eastAsia="en-US" w:bidi="ar-SA"/>
        </w:rPr>
        <w:t>Category Tree page shows the tree hierarchy of products and materials including asset count</w:t>
      </w:r>
    </w:p>
    <w:p>
      <w:pPr>
        <w:pStyle w:val="Normal"/>
        <w:numPr>
          <w:ilvl w:val="0"/>
          <w:numId w:val="2"/>
        </w:numPr>
        <w:spacing w:before="0" w:after="46"/>
        <w:jc w:val="left"/>
        <w:rPr>
          <w:b/>
          <w:b/>
          <w:bCs/>
        </w:rPr>
      </w:pPr>
      <w:r>
        <w:rPr>
          <w:rFonts w:eastAsia="IBMPlexMono; monospace" w:cs="IBMPlexMono; monospace" w:ascii="FreeSans" w:hAnsi="FreeSans"/>
          <w:b w:val="false"/>
          <w:bCs w:val="false"/>
          <w:color w:val="000000"/>
          <w:kern w:val="0"/>
          <w:sz w:val="24"/>
          <w:szCs w:val="24"/>
          <w:u w:val="none"/>
          <w:lang w:val="en-MY" w:eastAsia="en-US" w:bidi="ar-SA"/>
        </w:rPr>
        <w:t>Campus Tree page shows the tree hierarchy of campus location and asset count</w:t>
      </w:r>
    </w:p>
    <w:p>
      <w:pPr>
        <w:pStyle w:val="Normal"/>
        <w:numPr>
          <w:ilvl w:val="0"/>
          <w:numId w:val="2"/>
        </w:numPr>
        <w:spacing w:before="0" w:after="46"/>
        <w:jc w:val="left"/>
        <w:rPr/>
      </w:pPr>
      <w:r>
        <w:rPr>
          <w:rFonts w:eastAsia="IBMPlexMono; monospace" w:cs="IBMPlexMono; monospace" w:ascii="FreeSans" w:hAnsi="FreeSans"/>
          <w:b w:val="false"/>
          <w:bCs w:val="false"/>
          <w:color w:val="000000"/>
          <w:kern w:val="0"/>
          <w:sz w:val="24"/>
          <w:szCs w:val="24"/>
          <w:u w:val="none"/>
          <w:lang w:val="en-MY" w:eastAsia="en-US" w:bidi="ar-SA"/>
        </w:rPr>
        <w:t>Quick Search page shows N number of filters to search asset, transfer and scrap data</w:t>
      </w:r>
    </w:p>
    <w:p>
      <w:pPr>
        <w:pStyle w:val="Normal"/>
        <w:numPr>
          <w:ilvl w:val="0"/>
          <w:numId w:val="2"/>
        </w:numPr>
        <w:spacing w:before="0" w:after="46"/>
        <w:jc w:val="left"/>
        <w:rPr/>
      </w:pPr>
      <w:r>
        <w:rPr>
          <w:rFonts w:eastAsia="IBMPlexMono; monospace" w:cs="IBMPlexMono; monospace" w:ascii="FreeSans" w:hAnsi="FreeSans"/>
          <w:b w:val="false"/>
          <w:bCs w:val="false"/>
          <w:color w:val="000000"/>
          <w:kern w:val="0"/>
          <w:sz w:val="24"/>
          <w:szCs w:val="24"/>
          <w:u w:val="none"/>
          <w:lang w:val="en-MY" w:eastAsia="en-US" w:bidi="ar-SA"/>
        </w:rPr>
        <w:t xml:space="preserve">Import Data Validate page used to validate excel file </w:t>
      </w:r>
    </w:p>
    <w:p>
      <w:pPr>
        <w:pStyle w:val="Normal"/>
        <w:numPr>
          <w:ilvl w:val="0"/>
          <w:numId w:val="2"/>
        </w:numPr>
        <w:spacing w:before="0" w:after="46"/>
        <w:jc w:val="left"/>
        <w:rPr/>
      </w:pPr>
      <w:r>
        <w:rPr>
          <w:rFonts w:eastAsia="IBMPlexMono; monospace" w:cs="IBMPlexMono; monospace" w:ascii="FreeSans" w:hAnsi="FreeSans"/>
          <w:b w:val="false"/>
          <w:bCs w:val="false"/>
          <w:color w:val="000000"/>
          <w:kern w:val="0"/>
          <w:sz w:val="24"/>
          <w:szCs w:val="24"/>
          <w:u w:val="none"/>
          <w:lang w:val="en-MY" w:eastAsia="en-US" w:bidi="ar-SA"/>
        </w:rPr>
        <w:t>Progress Reports page shows master data progress, asset data progress, transfer data progress and scrap data progress including bar chart view</w:t>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b/>
          <w:b/>
          <w:bCs/>
          <w:sz w:val="30"/>
          <w:szCs w:val="30"/>
        </w:rPr>
      </w:pPr>
      <w:r>
        <w:rPr>
          <w:b/>
          <w:bCs/>
          <w:sz w:val="30"/>
          <w:szCs w:val="30"/>
        </w:rPr>
      </w:r>
    </w:p>
    <w:p>
      <w:pPr>
        <w:pStyle w:val="Normal"/>
        <w:spacing w:before="0" w:after="46"/>
        <w:jc w:val="left"/>
        <w:rPr>
          <w:b/>
          <w:b/>
          <w:bCs/>
          <w:sz w:val="30"/>
          <w:szCs w:val="30"/>
        </w:rPr>
      </w:pPr>
      <w:r>
        <w:rPr>
          <w:rFonts w:eastAsia="IBMPlexMono; monospace" w:cs="IBMPlexMono; monospace" w:ascii="FreeSans" w:hAnsi="FreeSans"/>
          <w:b/>
          <w:bCs/>
          <w:color w:val="000000"/>
          <w:sz w:val="30"/>
          <w:szCs w:val="30"/>
          <w:u w:val="single"/>
        </w:rPr>
        <w:br/>
        <w:t>Technical Details:</w:t>
      </w:r>
    </w:p>
    <w:p>
      <w:pPr>
        <w:pStyle w:val="Normal"/>
        <w:spacing w:before="0" w:after="46"/>
        <w:jc w:val="left"/>
        <w:rPr>
          <w:b/>
          <w:b/>
          <w:bCs/>
          <w:sz w:val="30"/>
          <w:szCs w:val="30"/>
        </w:rPr>
      </w:pPr>
      <w:r>
        <w:rPr>
          <w:b/>
          <w:bCs/>
          <w:sz w:val="30"/>
          <w:szCs w:val="30"/>
        </w:rPr>
      </w:r>
    </w:p>
    <w:tbl>
      <w:tblPr>
        <w:tblW w:w="9864" w:type="dxa"/>
        <w:jc w:val="left"/>
        <w:tblInd w:w="-30" w:type="dxa"/>
        <w:tblCellMar>
          <w:top w:w="0" w:type="dxa"/>
          <w:left w:w="30" w:type="dxa"/>
          <w:bottom w:w="0" w:type="dxa"/>
          <w:right w:w="30" w:type="dxa"/>
        </w:tblCellMar>
      </w:tblPr>
      <w:tblGrid>
        <w:gridCol w:w="2683"/>
        <w:gridCol w:w="7180"/>
      </w:tblGrid>
      <w:tr>
        <w:trPr>
          <w:trHeight w:val="256" w:hRule="atLeast"/>
        </w:trPr>
        <w:tc>
          <w:tcPr>
            <w:tcW w:w="2683" w:type="dxa"/>
            <w:tcBorders/>
            <w:vAlign w:val="center"/>
          </w:tcPr>
          <w:p>
            <w:pPr>
              <w:pStyle w:val="Normal"/>
              <w:tabs>
                <w:tab w:val="clear" w:pos="720"/>
              </w:tabs>
              <w:spacing w:before="0" w:after="160"/>
              <w:jc w:val="left"/>
              <w:rPr>
                <w:b/>
                <w:b/>
                <w:bCs/>
                <w:sz w:val="18"/>
                <w:szCs w:val="18"/>
              </w:rPr>
            </w:pPr>
            <w:r>
              <w:rPr>
                <w:b/>
                <w:bCs/>
                <w:sz w:val="18"/>
                <w:szCs w:val="18"/>
              </w:rPr>
              <w:t>Templates Page</w:t>
            </w:r>
          </w:p>
        </w:tc>
        <w:tc>
          <w:tcPr>
            <w:tcW w:w="7180" w:type="dxa"/>
            <w:tcBorders/>
            <w:vAlign w:val="center"/>
          </w:tcPr>
          <w:p>
            <w:pPr>
              <w:pStyle w:val="Normal"/>
              <w:tabs>
                <w:tab w:val="clear" w:pos="720"/>
              </w:tabs>
              <w:spacing w:before="0" w:after="160"/>
              <w:jc w:val="left"/>
              <w:rPr>
                <w:b/>
                <w:b/>
                <w:bCs/>
                <w:sz w:val="18"/>
                <w:szCs w:val="18"/>
              </w:rPr>
            </w:pPr>
            <w:r>
              <w:rPr>
                <w:b/>
                <w:bCs/>
                <w:sz w:val="18"/>
                <w:szCs w:val="18"/>
              </w:rPr>
              <w:t>Route path</w:t>
            </w:r>
          </w:p>
        </w:tc>
      </w:tr>
      <w:tr>
        <w:trPr>
          <w:trHeight w:val="820" w:hRule="atLeast"/>
        </w:trPr>
        <w:tc>
          <w:tcPr>
            <w:tcW w:w="2683" w:type="dxa"/>
            <w:tcBorders/>
            <w:vAlign w:val="center"/>
          </w:tcPr>
          <w:p>
            <w:pPr>
              <w:pStyle w:val="Normal"/>
              <w:tabs>
                <w:tab w:val="clear" w:pos="720"/>
              </w:tabs>
              <w:spacing w:before="0" w:after="160"/>
              <w:jc w:val="left"/>
              <w:rPr>
                <w:sz w:val="18"/>
                <w:szCs w:val="18"/>
              </w:rPr>
            </w:pPr>
            <w:r>
              <w:rPr>
                <w:sz w:val="18"/>
                <w:szCs w:val="18"/>
              </w:rPr>
              <w:t>Login page</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/Django/ATS-MIS/templates/dashboard/login_page.html </w:t>
              <w:br/>
              <w:t xml:space="preserve">View - /Django/ATS-MIS/dashboard_app/views.py </w:t>
              <w:br/>
              <w:t>Url - /Django/ATS-MIS/dashboard_app/urls.py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Dashboard</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/Django/ATS-MIS/templates/dashboard/login_page.html </w:t>
              <w:br/>
              <w:t xml:space="preserve">View - /Django/ATS-MIS/dashboard_app/views.py  </w:t>
              <w:br/>
              <w:t>Url - /Django/ATS-MIS/dashboard_app/urls.py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Category Tree</w:t>
            </w:r>
          </w:p>
        </w:tc>
        <w:tc>
          <w:tcPr>
            <w:tcW w:w="7180" w:type="dxa"/>
            <w:tcBorders/>
            <w:vAlign w:val="center"/>
          </w:tcPr>
          <w:p>
            <w:pPr>
              <w:pStyle w:val="Normal"/>
              <w:tabs>
                <w:tab w:val="clear" w:pos="720"/>
              </w:tabs>
              <w:spacing w:before="0" w:after="160"/>
              <w:jc w:val="left"/>
              <w:rPr>
                <w:sz w:val="18"/>
                <w:szCs w:val="18"/>
              </w:rPr>
            </w:pPr>
            <w:r>
              <w:rPr>
                <w:sz w:val="18"/>
                <w:szCs w:val="18"/>
              </w:rPr>
              <w:t>Template - /Django/ATS-MIS/templates/category_tree/category_tree_view.html</w:t>
              <w:br/>
              <w:t xml:space="preserve">View - /Django/ATS-MIS/category_tree_app/views.py   </w:t>
              <w:br/>
              <w:t>Url - /Django/ATS-MIS/category_tree_app/urls.py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CampusTree</w:t>
            </w:r>
          </w:p>
        </w:tc>
        <w:tc>
          <w:tcPr>
            <w:tcW w:w="7180" w:type="dxa"/>
            <w:tcBorders/>
            <w:vAlign w:val="center"/>
          </w:tcPr>
          <w:p>
            <w:pPr>
              <w:pStyle w:val="Normal"/>
              <w:tabs>
                <w:tab w:val="clear" w:pos="720"/>
              </w:tabs>
              <w:spacing w:before="0" w:after="160"/>
              <w:jc w:val="left"/>
              <w:rPr>
                <w:sz w:val="18"/>
                <w:szCs w:val="18"/>
              </w:rPr>
            </w:pPr>
            <w:r>
              <w:rPr>
                <w:sz w:val="18"/>
                <w:szCs w:val="18"/>
              </w:rPr>
              <w:t>Template - /Django/ATS-MIS/templates/campus_tree/campus_tree_view.html</w:t>
              <w:br/>
              <w:t xml:space="preserve">View - /Django/ATS-MIS/campus_tree_app/views.py    </w:t>
              <w:br/>
              <w:t>Url - /Django/ATS-MIS/campus_tree_app/urls.py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Quick  Search</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/Django/ATS-MIS/templates/quick_search/filter_view.html </w:t>
              <w:br/>
              <w:t xml:space="preserve">View - /Django/ATS-MIS/quick_search_app/views.py     </w:t>
              <w:br/>
              <w:t>Url - /Django/ATS-MIS/quick_search_app/urls.py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 xml:space="preserve">Quick  Search table </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/Django/ATS-MIS/templates/quick_search/search_data_view.html  </w:t>
              <w:br/>
              <w:t xml:space="preserve">View - /Django/ATS-MIS/quick_search_app/views.py     </w:t>
              <w:br/>
              <w:t>Url - /Django/ATS-MIS/quick_search_app/urls.py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Import Data Validate</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/Django/ATS-MIS/templates/data_import/home_page.html   </w:t>
              <w:br/>
              <w:t xml:space="preserve">View - /Django/ATS-MIS/data_import_app/views.py      </w:t>
              <w:br/>
              <w:t>Url - /Django/ATS-MIS/data_import_app/urls.py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Import Data Validate preview</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/Django/ATS-MIS/templates/data_import/preview_page.html    </w:t>
              <w:br/>
              <w:t xml:space="preserve">View - /Django/ATS-MIS/data_import_app/views.py       </w:t>
              <w:br/>
              <w:t>Url - /Django/ATS-MIS/data_import_app/urls.py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Progess Report</w:t>
            </w:r>
          </w:p>
        </w:tc>
        <w:tc>
          <w:tcPr>
            <w:tcW w:w="7180" w:type="dxa"/>
            <w:tcBorders/>
            <w:vAlign w:val="center"/>
          </w:tcPr>
          <w:p>
            <w:pPr>
              <w:pStyle w:val="Normal"/>
              <w:tabs>
                <w:tab w:val="clear" w:pos="720"/>
              </w:tabs>
              <w:spacing w:before="0" w:after="160"/>
              <w:jc w:val="left"/>
              <w:rPr>
                <w:sz w:val="18"/>
                <w:szCs w:val="18"/>
              </w:rPr>
            </w:pPr>
            <w:r>
              <w:rPr>
                <w:sz w:val="18"/>
                <w:szCs w:val="18"/>
              </w:rPr>
              <w:t>Template - /Django/ATS-MIS/templates/progress_report/home.html</w:t>
              <w:br/>
              <w:t xml:space="preserve">View - /Django/ATS-MIS/progress_report_app/views.py        </w:t>
              <w:br/>
              <w:t>Url - /Django/ATS-MIS/progress_report_app/urls.py</w:t>
            </w:r>
          </w:p>
        </w:tc>
      </w:tr>
      <w:tr>
        <w:trPr>
          <w:trHeight w:val="701" w:hRule="atLeast"/>
        </w:trPr>
        <w:tc>
          <w:tcPr>
            <w:tcW w:w="2683" w:type="dxa"/>
            <w:tcBorders/>
            <w:vAlign w:val="center"/>
          </w:tcPr>
          <w:p>
            <w:pPr>
              <w:pStyle w:val="Normal"/>
              <w:tabs>
                <w:tab w:val="clear" w:pos="720"/>
              </w:tabs>
              <w:spacing w:before="0" w:after="160"/>
              <w:jc w:val="left"/>
              <w:rPr>
                <w:sz w:val="18"/>
                <w:szCs w:val="18"/>
              </w:rPr>
            </w:pPr>
            <w:r>
              <w:rPr>
                <w:sz w:val="18"/>
                <w:szCs w:val="18"/>
              </w:rPr>
              <w:t>Progess Report bar chart</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/Django/ATS-MIS/templates/progress_report/progress_report.html </w:t>
              <w:br/>
              <w:t xml:space="preserve">View - /Django/ATS-MIS/progress_report_app/views.py         </w:t>
              <w:br/>
              <w:t>Url - /Django/ATS-MIS/progress_report_app/urls.py</w:t>
            </w:r>
          </w:p>
        </w:tc>
      </w:tr>
      <w:tr>
        <w:trPr>
          <w:trHeight w:val="925" w:hRule="atLeast"/>
        </w:trPr>
        <w:tc>
          <w:tcPr>
            <w:tcW w:w="2683" w:type="dxa"/>
            <w:tcBorders/>
            <w:vAlign w:val="center"/>
          </w:tcPr>
          <w:p>
            <w:pPr>
              <w:pStyle w:val="Normal"/>
              <w:tabs>
                <w:tab w:val="clear" w:pos="720"/>
              </w:tabs>
              <w:spacing w:before="0" w:after="160"/>
              <w:jc w:val="left"/>
              <w:rPr>
                <w:sz w:val="18"/>
                <w:szCs w:val="18"/>
              </w:rPr>
            </w:pPr>
            <w:r>
              <w:rPr>
                <w:sz w:val="18"/>
                <w:szCs w:val="18"/>
              </w:rPr>
              <w:t>Asset Acknowledgment</w:t>
            </w:r>
          </w:p>
        </w:tc>
        <w:tc>
          <w:tcPr>
            <w:tcW w:w="7180" w:type="dxa"/>
            <w:tcBorders/>
            <w:vAlign w:val="center"/>
          </w:tcPr>
          <w:p>
            <w:pPr>
              <w:pStyle w:val="Normal"/>
              <w:tabs>
                <w:tab w:val="clear" w:pos="720"/>
              </w:tabs>
              <w:spacing w:before="0" w:after="160"/>
              <w:jc w:val="left"/>
              <w:rPr>
                <w:sz w:val="18"/>
                <w:szCs w:val="18"/>
              </w:rPr>
            </w:pPr>
            <w:r>
              <w:rPr>
                <w:sz w:val="18"/>
                <w:szCs w:val="18"/>
              </w:rPr>
              <w:t xml:space="preserve">Template - /Django/ATS-MIS/templates/asset_ack/home_page.html  </w:t>
              <w:br/>
              <w:br/>
            </w:r>
            <w:r>
              <w:rPr>
                <w:b/>
                <w:bCs/>
                <w:sz w:val="18"/>
                <w:szCs w:val="18"/>
              </w:rPr>
              <w:t>NOTE:</w:t>
            </w:r>
            <w:r>
              <w:rPr>
                <w:sz w:val="18"/>
                <w:szCs w:val="18"/>
              </w:rPr>
              <w:t xml:space="preserve"> In this app only have static template file only. Need to create individual app after getting scope  </w:t>
            </w:r>
          </w:p>
        </w:tc>
      </w:tr>
    </w:tbl>
    <w:p>
      <w:pPr>
        <w:pStyle w:val="Normal"/>
        <w:rPr>
          <w:sz w:val="16"/>
          <w:szCs w:val="16"/>
        </w:rPr>
      </w:pPr>
      <w:r>
        <w:rPr>
          <w:sz w:val="16"/>
          <w:szCs w:val="16"/>
        </w:rPr>
      </w:r>
    </w:p>
    <w:p>
      <w:pPr>
        <w:pStyle w:val="Normal"/>
        <w:rPr>
          <w:sz w:val="16"/>
          <w:szCs w:val="16"/>
        </w:rPr>
      </w:pPr>
      <w:r>
        <w:rPr>
          <w:sz w:val="16"/>
          <w:szCs w:val="16"/>
        </w:rPr>
      </w:r>
    </w:p>
    <w:p>
      <w:pPr>
        <w:pStyle w:val="Normal"/>
        <w:spacing w:before="0" w:after="46"/>
        <w:jc w:val="left"/>
        <w:rPr>
          <w:sz w:val="30"/>
          <w:szCs w:val="30"/>
          <w:u w:val="single"/>
        </w:rPr>
      </w:pPr>
      <w:r>
        <w:rPr>
          <w:rFonts w:ascii="FreeSans" w:hAnsi="FreeSans"/>
          <w:b/>
          <w:bCs/>
          <w:sz w:val="30"/>
          <w:szCs w:val="30"/>
          <w:u w:val="single"/>
        </w:rPr>
        <w:t>Dependency Details:</w:t>
      </w:r>
    </w:p>
    <w:p>
      <w:pPr>
        <w:pStyle w:val="Normal"/>
        <w:numPr>
          <w:ilvl w:val="0"/>
          <w:numId w:val="3"/>
        </w:numPr>
        <w:spacing w:before="0" w:after="46"/>
        <w:jc w:val="left"/>
        <w:rPr>
          <w:b w:val="false"/>
          <w:b w:val="false"/>
          <w:bCs w:val="false"/>
          <w:sz w:val="24"/>
          <w:szCs w:val="24"/>
          <w:u w:val="none"/>
        </w:rPr>
      </w:pPr>
      <w:r>
        <w:rPr>
          <w:rFonts w:eastAsia="Calibri" w:cs="" w:ascii="FreeSans" w:hAnsi="FreeSans" w:cstheme="minorBidi" w:eastAsiaTheme="minorHAnsi"/>
          <w:b w:val="false"/>
          <w:bCs w:val="false"/>
          <w:color w:val="auto"/>
          <w:kern w:val="0"/>
          <w:sz w:val="24"/>
          <w:szCs w:val="24"/>
          <w:u w:val="none"/>
          <w:lang w:val="en-MY" w:eastAsia="en-US" w:bidi="ar-SA"/>
        </w:rPr>
        <w:t>ATS-MIS</w:t>
      </w:r>
      <w:r>
        <w:rPr>
          <w:rFonts w:ascii="FreeSans" w:hAnsi="FreeSans"/>
          <w:b w:val="false"/>
          <w:bCs w:val="false"/>
          <w:sz w:val="24"/>
          <w:szCs w:val="24"/>
          <w:u w:val="none"/>
        </w:rPr>
        <w:t xml:space="preserve"> portal depends </w:t>
      </w:r>
      <w:r>
        <w:rPr>
          <w:rFonts w:eastAsia="Calibri" w:cs="" w:ascii="FreeSans" w:hAnsi="FreeSans" w:cstheme="minorBidi" w:eastAsiaTheme="minorHAnsi"/>
          <w:b w:val="false"/>
          <w:bCs w:val="false"/>
          <w:color w:val="auto"/>
          <w:kern w:val="0"/>
          <w:sz w:val="24"/>
          <w:szCs w:val="24"/>
          <w:u w:val="none"/>
          <w:lang w:val="en-MY" w:eastAsia="en-US" w:bidi="ar-SA"/>
        </w:rPr>
        <w:t xml:space="preserve">ATS </w:t>
      </w:r>
      <w:r>
        <w:rPr>
          <w:rFonts w:ascii="FreeSans" w:hAnsi="FreeSans"/>
          <w:b w:val="false"/>
          <w:bCs w:val="false"/>
          <w:sz w:val="24"/>
          <w:szCs w:val="24"/>
          <w:u w:val="none"/>
        </w:rPr>
        <w:t>application</w:t>
      </w:r>
    </w:p>
    <w:p>
      <w:pPr>
        <w:pStyle w:val="Normal"/>
        <w:numPr>
          <w:ilvl w:val="0"/>
          <w:numId w:val="3"/>
        </w:numPr>
        <w:spacing w:before="0" w:after="46"/>
        <w:jc w:val="left"/>
        <w:rPr>
          <w:b w:val="false"/>
          <w:b w:val="false"/>
          <w:bCs w:val="false"/>
          <w:sz w:val="24"/>
          <w:szCs w:val="24"/>
          <w:u w:val="none"/>
        </w:rPr>
      </w:pPr>
      <w:r>
        <w:rPr>
          <w:rFonts w:ascii="FreeSans" w:hAnsi="FreeSans"/>
          <w:b w:val="false"/>
          <w:bCs w:val="false"/>
          <w:sz w:val="24"/>
          <w:szCs w:val="24"/>
          <w:u w:val="none"/>
        </w:rPr>
        <w:t xml:space="preserve">AD server based login for employee </w:t>
      </w:r>
    </w:p>
    <w:p>
      <w:pPr>
        <w:pStyle w:val="Normal"/>
        <w:numPr>
          <w:ilvl w:val="0"/>
          <w:numId w:val="3"/>
        </w:numPr>
        <w:spacing w:before="0" w:after="46"/>
        <w:jc w:val="left"/>
        <w:rPr>
          <w:b w:val="false"/>
          <w:b w:val="false"/>
          <w:bCs w:val="false"/>
          <w:sz w:val="24"/>
          <w:szCs w:val="24"/>
          <w:u w:val="none"/>
        </w:rPr>
      </w:pPr>
      <w:r>
        <w:rPr>
          <w:rFonts w:ascii="FreeSans" w:hAnsi="FreeSans"/>
          <w:b w:val="false"/>
          <w:bCs w:val="false"/>
          <w:sz w:val="24"/>
          <w:szCs w:val="24"/>
          <w:u w:val="none"/>
        </w:rPr>
        <w:t>Global VPN Must for Developer</w:t>
      </w:r>
    </w:p>
    <w:p>
      <w:pPr>
        <w:pStyle w:val="Normal"/>
        <w:numPr>
          <w:ilvl w:val="0"/>
          <w:numId w:val="0"/>
        </w:numPr>
        <w:spacing w:before="0" w:after="46"/>
        <w:ind w:left="720" w:hanging="0"/>
        <w:jc w:val="left"/>
        <w:rPr>
          <w:b w:val="false"/>
          <w:b w:val="false"/>
          <w:bCs w:val="false"/>
          <w:sz w:val="24"/>
          <w:szCs w:val="24"/>
          <w:u w:val="none"/>
        </w:rPr>
      </w:pPr>
      <w:r>
        <w:rPr>
          <w:rFonts w:ascii="FreeSans" w:hAnsi="FreeSans"/>
          <w:b w:val="false"/>
          <w:bCs w:val="false"/>
          <w:sz w:val="24"/>
          <w:szCs w:val="24"/>
          <w:u w:val="none"/>
        </w:rPr>
        <w:br/>
      </w:r>
    </w:p>
    <w:p>
      <w:pPr>
        <w:pStyle w:val="Normal"/>
        <w:spacing w:before="0" w:after="46"/>
        <w:jc w:val="left"/>
        <w:rPr>
          <w:rFonts w:ascii="FreeSans" w:hAnsi="FreeSans"/>
          <w:b/>
          <w:b/>
          <w:bCs/>
          <w:sz w:val="30"/>
          <w:szCs w:val="30"/>
        </w:rPr>
      </w:pPr>
      <w:r>
        <w:rPr>
          <w:rFonts w:ascii="FreeSans" w:hAnsi="FreeSans"/>
          <w:b/>
          <w:bCs/>
          <w:sz w:val="30"/>
          <w:szCs w:val="30"/>
        </w:rPr>
      </w:r>
    </w:p>
    <w:p>
      <w:pPr>
        <w:pStyle w:val="Normal"/>
        <w:spacing w:before="0" w:after="46"/>
        <w:jc w:val="left"/>
        <w:rPr>
          <w:rFonts w:ascii="FreeSans" w:hAnsi="FreeSans"/>
          <w:b/>
          <w:b/>
          <w:bCs/>
          <w:sz w:val="30"/>
          <w:szCs w:val="30"/>
        </w:rPr>
      </w:pPr>
      <w:r>
        <w:rPr>
          <w:rFonts w:ascii="FreeSans" w:hAnsi="FreeSans"/>
          <w:b/>
          <w:bCs/>
          <w:sz w:val="30"/>
          <w:szCs w:val="30"/>
        </w:rPr>
      </w:r>
    </w:p>
    <w:p>
      <w:pPr>
        <w:pStyle w:val="Normal"/>
        <w:spacing w:before="0" w:after="46"/>
        <w:jc w:val="left"/>
        <w:rPr>
          <w:b w:val="false"/>
          <w:b w:val="false"/>
          <w:bCs w:val="false"/>
          <w:sz w:val="24"/>
          <w:szCs w:val="24"/>
          <w:u w:val="single"/>
        </w:rPr>
      </w:pPr>
      <w:r>
        <w:rPr>
          <w:rFonts w:ascii="FreeSans" w:hAnsi="FreeSans"/>
          <w:b/>
          <w:bCs/>
          <w:sz w:val="30"/>
          <w:szCs w:val="30"/>
          <w:u w:val="single"/>
        </w:rPr>
        <w:t>Installation package Dependency Details:</w:t>
      </w:r>
      <w:r>
        <w:rPr>
          <w:rFonts w:ascii="FreeSans" w:hAnsi="FreeSans"/>
          <w:b/>
          <w:bCs/>
          <w:sz w:val="24"/>
          <w:szCs w:val="24"/>
          <w:u w:val="single"/>
        </w:rPr>
        <w:br/>
      </w:r>
    </w:p>
    <w:p>
      <w:pPr>
        <w:pStyle w:val="Normal"/>
        <w:numPr>
          <w:ilvl w:val="0"/>
          <w:numId w:val="4"/>
        </w:numPr>
        <w:spacing w:before="0" w:after="46"/>
        <w:jc w:val="left"/>
        <w:rPr>
          <w:b w:val="false"/>
          <w:b w:val="false"/>
          <w:bCs w:val="false"/>
          <w:sz w:val="24"/>
          <w:szCs w:val="24"/>
          <w:u w:val="none"/>
        </w:rPr>
      </w:pPr>
      <w:r>
        <w:rPr>
          <w:rFonts w:ascii="FreeSans" w:hAnsi="FreeSans"/>
          <w:b w:val="false"/>
          <w:bCs w:val="false"/>
          <w:sz w:val="24"/>
          <w:szCs w:val="24"/>
          <w:u w:val="none"/>
        </w:rPr>
        <w:t>psycopg2 - pip in install psycopg2</w:t>
      </w:r>
    </w:p>
    <w:p>
      <w:pPr>
        <w:pStyle w:val="Normal"/>
        <w:numPr>
          <w:ilvl w:val="0"/>
          <w:numId w:val="4"/>
        </w:numPr>
        <w:spacing w:before="0" w:after="46"/>
        <w:jc w:val="left"/>
        <w:rPr>
          <w:b w:val="false"/>
          <w:b w:val="false"/>
          <w:bCs w:val="false"/>
          <w:sz w:val="24"/>
          <w:szCs w:val="24"/>
          <w:u w:val="none"/>
        </w:rPr>
      </w:pPr>
      <w:r>
        <w:rPr>
          <w:rFonts w:ascii="FreeSans" w:hAnsi="FreeSans"/>
          <w:b w:val="false"/>
          <w:bCs w:val="false"/>
          <w:sz w:val="24"/>
          <w:szCs w:val="24"/>
          <w:u w:val="none"/>
        </w:rPr>
        <w:t>xhtml2pdf - pip install xhtml2pdf</w:t>
      </w:r>
    </w:p>
    <w:p>
      <w:pPr>
        <w:pStyle w:val="Normal"/>
        <w:numPr>
          <w:ilvl w:val="0"/>
          <w:numId w:val="4"/>
        </w:numPr>
        <w:spacing w:before="0" w:after="46"/>
        <w:jc w:val="left"/>
        <w:rPr>
          <w:b w:val="false"/>
          <w:b w:val="false"/>
          <w:bCs w:val="false"/>
          <w:sz w:val="24"/>
          <w:szCs w:val="24"/>
          <w:u w:val="none"/>
        </w:rPr>
      </w:pPr>
      <w:r>
        <w:rPr>
          <w:rFonts w:ascii="FreeSans" w:hAnsi="FreeSans"/>
          <w:b w:val="false"/>
          <w:bCs w:val="false"/>
          <w:sz w:val="24"/>
          <w:szCs w:val="24"/>
          <w:u w:val="none"/>
        </w:rPr>
        <w:t>pytz - pip install pytz</w:t>
      </w:r>
    </w:p>
    <w:p>
      <w:pPr>
        <w:pStyle w:val="Normal"/>
        <w:numPr>
          <w:ilvl w:val="0"/>
          <w:numId w:val="4"/>
        </w:numPr>
        <w:spacing w:before="0" w:after="46"/>
        <w:jc w:val="left"/>
        <w:rPr>
          <w:b w:val="false"/>
          <w:b w:val="false"/>
          <w:bCs w:val="false"/>
          <w:sz w:val="24"/>
          <w:szCs w:val="24"/>
          <w:u w:val="none"/>
        </w:rPr>
      </w:pPr>
      <w:r>
        <w:rPr>
          <w:rFonts w:ascii="FreeSans" w:hAnsi="FreeSans"/>
          <w:b w:val="false"/>
          <w:bCs w:val="false"/>
          <w:sz w:val="24"/>
          <w:szCs w:val="24"/>
          <w:u w:val="none"/>
        </w:rPr>
        <w:t>Django - pip install Django</w:t>
      </w:r>
    </w:p>
    <w:p>
      <w:pPr>
        <w:pStyle w:val="Normal"/>
        <w:numPr>
          <w:ilvl w:val="0"/>
          <w:numId w:val="4"/>
        </w:numPr>
        <w:spacing w:before="0" w:after="46"/>
        <w:jc w:val="left"/>
        <w:rPr>
          <w:b w:val="false"/>
          <w:b w:val="false"/>
          <w:bCs w:val="false"/>
          <w:sz w:val="24"/>
          <w:szCs w:val="24"/>
          <w:u w:val="none"/>
        </w:rPr>
      </w:pPr>
      <w:r>
        <w:rPr>
          <w:rFonts w:ascii="FreeSans" w:hAnsi="FreeSans"/>
          <w:b w:val="false"/>
          <w:bCs w:val="false"/>
          <w:sz w:val="24"/>
          <w:szCs w:val="24"/>
          <w:u w:val="none"/>
        </w:rPr>
        <w:t xml:space="preserve">ldap3 - </w:t>
      </w:r>
      <w:r>
        <w:rPr>
          <w:rFonts w:eastAsia="Calibri" w:cs="" w:ascii="FreeSans" w:hAnsi="FreeSans" w:cstheme="minorBidi" w:eastAsiaTheme="minorHAnsi"/>
          <w:b w:val="false"/>
          <w:bCs w:val="false"/>
          <w:color w:val="auto"/>
          <w:kern w:val="0"/>
          <w:sz w:val="24"/>
          <w:szCs w:val="24"/>
          <w:u w:val="none"/>
          <w:lang w:val="en-MY" w:eastAsia="en-US" w:bidi="ar-SA"/>
        </w:rPr>
        <w:t>pip install ldap3</w:t>
      </w:r>
    </w:p>
    <w:p>
      <w:pPr>
        <w:pStyle w:val="Normal"/>
        <w:numPr>
          <w:ilvl w:val="0"/>
          <w:numId w:val="4"/>
        </w:numPr>
        <w:spacing w:before="0" w:after="46"/>
        <w:jc w:val="left"/>
        <w:rPr>
          <w:b w:val="false"/>
          <w:b w:val="false"/>
          <w:bCs w:val="false"/>
          <w:sz w:val="24"/>
          <w:szCs w:val="24"/>
          <w:u w:val="none"/>
        </w:rPr>
      </w:pPr>
      <w:r>
        <w:rPr>
          <w:rFonts w:eastAsia="Calibri" w:cs="" w:ascii="FreeSans" w:hAnsi="FreeSans" w:cstheme="minorBidi" w:eastAsiaTheme="minorHAnsi"/>
          <w:b w:val="false"/>
          <w:bCs w:val="false"/>
          <w:color w:val="auto"/>
          <w:kern w:val="0"/>
          <w:sz w:val="24"/>
          <w:szCs w:val="24"/>
          <w:u w:val="none"/>
          <w:lang w:val="en-MY" w:eastAsia="en-US" w:bidi="ar-SA"/>
        </w:rPr>
        <w:t>xlrd - pip install xlrd</w:t>
      </w:r>
    </w:p>
    <w:p>
      <w:pPr>
        <w:pStyle w:val="Normal"/>
        <w:numPr>
          <w:ilvl w:val="0"/>
          <w:numId w:val="4"/>
        </w:numPr>
        <w:spacing w:before="0" w:after="46"/>
        <w:jc w:val="left"/>
        <w:rPr>
          <w:b w:val="false"/>
          <w:b w:val="false"/>
          <w:bCs w:val="false"/>
          <w:sz w:val="24"/>
          <w:szCs w:val="24"/>
          <w:u w:val="none"/>
        </w:rPr>
      </w:pPr>
      <w:r>
        <w:rPr>
          <w:rFonts w:eastAsia="Calibri" w:cs="" w:ascii="FreeSans" w:hAnsi="FreeSans" w:cstheme="minorBidi" w:eastAsiaTheme="minorHAnsi"/>
          <w:b w:val="false"/>
          <w:bCs w:val="false"/>
          <w:color w:val="auto"/>
          <w:kern w:val="0"/>
          <w:sz w:val="24"/>
          <w:szCs w:val="24"/>
          <w:u w:val="none"/>
          <w:lang w:val="en-MY" w:eastAsia="en-US" w:bidi="ar-SA"/>
        </w:rPr>
        <w:t>xlutils - pip install xlutils</w:t>
      </w:r>
    </w:p>
    <w:p>
      <w:pPr>
        <w:pStyle w:val="Normal"/>
        <w:numPr>
          <w:ilvl w:val="0"/>
          <w:numId w:val="4"/>
        </w:numPr>
        <w:spacing w:before="0" w:after="46"/>
        <w:jc w:val="left"/>
        <w:rPr>
          <w:b w:val="false"/>
          <w:b w:val="false"/>
          <w:bCs w:val="false"/>
          <w:sz w:val="24"/>
          <w:szCs w:val="24"/>
          <w:u w:val="none"/>
        </w:rPr>
      </w:pPr>
      <w:r>
        <w:rPr>
          <w:rFonts w:eastAsia="Calibri" w:cs="" w:ascii="FreeSans" w:hAnsi="FreeSans" w:cstheme="minorBidi" w:eastAsiaTheme="minorHAnsi"/>
          <w:b w:val="false"/>
          <w:bCs w:val="false"/>
          <w:color w:val="auto"/>
          <w:kern w:val="0"/>
          <w:sz w:val="24"/>
          <w:szCs w:val="24"/>
          <w:u w:val="none"/>
          <w:lang w:val="en-MY" w:eastAsia="en-US" w:bidi="ar-SA"/>
        </w:rPr>
        <w:t>pandas - pip install pandas</w:t>
      </w:r>
    </w:p>
    <w:p>
      <w:pPr>
        <w:pStyle w:val="Normal"/>
        <w:numPr>
          <w:ilvl w:val="0"/>
          <w:numId w:val="4"/>
        </w:numPr>
        <w:spacing w:before="0" w:after="46"/>
        <w:jc w:val="left"/>
        <w:rPr>
          <w:b w:val="false"/>
          <w:b w:val="false"/>
          <w:bCs w:val="false"/>
          <w:sz w:val="24"/>
          <w:szCs w:val="24"/>
          <w:u w:val="none"/>
        </w:rPr>
      </w:pPr>
      <w:r>
        <w:rPr>
          <w:rFonts w:eastAsia="Calibri" w:cs="" w:ascii="FreeSans" w:hAnsi="FreeSans" w:cstheme="minorBidi" w:eastAsiaTheme="minorHAnsi"/>
          <w:b w:val="false"/>
          <w:bCs w:val="false"/>
          <w:color w:val="auto"/>
          <w:kern w:val="0"/>
          <w:sz w:val="24"/>
          <w:szCs w:val="24"/>
          <w:u w:val="none"/>
          <w:lang w:val="en-MY" w:eastAsia="en-US" w:bidi="ar-SA"/>
        </w:rPr>
        <w:t>itertools - pip install more-itertools</w:t>
      </w:r>
    </w:p>
    <w:p>
      <w:pPr>
        <w:pStyle w:val="Normal"/>
        <w:numPr>
          <w:ilvl w:val="0"/>
          <w:numId w:val="4"/>
        </w:numPr>
        <w:spacing w:before="0" w:after="46"/>
        <w:jc w:val="left"/>
        <w:rPr>
          <w:b w:val="false"/>
          <w:b w:val="false"/>
          <w:bCs w:val="false"/>
          <w:sz w:val="24"/>
          <w:szCs w:val="24"/>
          <w:u w:val="none"/>
        </w:rPr>
      </w:pPr>
      <w:r>
        <w:rPr>
          <w:rFonts w:eastAsia="Calibri" w:cs="" w:ascii="FreeSans" w:hAnsi="FreeSans" w:cstheme="minorBidi" w:eastAsiaTheme="minorHAnsi"/>
          <w:b w:val="false"/>
          <w:bCs w:val="false"/>
          <w:color w:val="auto"/>
          <w:kern w:val="0"/>
          <w:sz w:val="24"/>
          <w:szCs w:val="24"/>
          <w:u w:val="none"/>
          <w:lang w:val="en-MY" w:eastAsia="en-US" w:bidi="ar-SA"/>
        </w:rPr>
        <w:t>xlwt - pip install xlwt</w:t>
      </w:r>
      <w:r>
        <w:rPr>
          <w:rFonts w:ascii="FreeSans" w:hAnsi="FreeSans"/>
          <w:b w:val="false"/>
          <w:bCs w:val="false"/>
          <w:sz w:val="24"/>
          <w:szCs w:val="24"/>
          <w:u w:val="none"/>
        </w:rPr>
        <w:br/>
      </w:r>
    </w:p>
    <w:p>
      <w:pPr>
        <w:pStyle w:val="Normal"/>
        <w:spacing w:before="0" w:after="46"/>
        <w:jc w:val="left"/>
        <w:rPr>
          <w:b w:val="false"/>
          <w:b w:val="false"/>
          <w:bCs w:val="false"/>
          <w:sz w:val="24"/>
          <w:szCs w:val="24"/>
          <w:u w:val="single"/>
        </w:rPr>
      </w:pPr>
      <w:r>
        <w:rPr>
          <w:rFonts w:ascii="FreeSans" w:hAnsi="FreeSans"/>
          <w:b/>
          <w:bCs/>
          <w:sz w:val="24"/>
          <w:szCs w:val="24"/>
          <w:u w:val="single"/>
        </w:rPr>
        <w:t>Checklist Details:</w:t>
      </w:r>
    </w:p>
    <w:p>
      <w:pPr>
        <w:pStyle w:val="Normal"/>
        <w:spacing w:before="0" w:after="46"/>
        <w:jc w:val="left"/>
        <w:rPr>
          <w:rFonts w:ascii="FreeSans" w:hAnsi="FreeSans"/>
          <w:b/>
          <w:b/>
          <w:bCs/>
        </w:rPr>
      </w:pPr>
      <w:r>
        <w:rPr>
          <w:rFonts w:ascii="FreeSans" w:hAnsi="FreeSans"/>
          <w:b/>
          <w:bCs/>
        </w:rPr>
      </w:r>
    </w:p>
    <w:p>
      <w:pPr>
        <w:pStyle w:val="Normal"/>
        <w:numPr>
          <w:ilvl w:val="0"/>
          <w:numId w:val="5"/>
        </w:numPr>
        <w:spacing w:before="0" w:after="46"/>
        <w:jc w:val="left"/>
        <w:rPr/>
      </w:pPr>
      <w:r>
        <w:rPr>
          <w:rFonts w:eastAsia="Calibri" w:cs="" w:ascii="FreeSans" w:hAnsi="FreeSans" w:cstheme="minorBidi" w:eastAsiaTheme="minorHAnsi"/>
          <w:b w:val="false"/>
          <w:bCs w:val="false"/>
          <w:color w:val="auto"/>
          <w:kern w:val="0"/>
          <w:sz w:val="24"/>
          <w:szCs w:val="24"/>
          <w:u w:val="none"/>
          <w:lang w:val="en-MY" w:eastAsia="en-US" w:bidi="ar-SA"/>
        </w:rPr>
        <w:t xml:space="preserve">Check </w:t>
      </w:r>
      <w:r>
        <w:rPr>
          <w:rFonts w:ascii="FreeSans" w:hAnsi="FreeSans"/>
          <w:b w:val="false"/>
          <w:bCs w:val="false"/>
          <w:sz w:val="24"/>
          <w:szCs w:val="24"/>
          <w:u w:val="none"/>
        </w:rPr>
        <w:t xml:space="preserve">Database config before move to live. Whether live DB or local DB </w:t>
      </w:r>
    </w:p>
    <w:p>
      <w:pPr>
        <w:pStyle w:val="Normal"/>
        <w:numPr>
          <w:ilvl w:val="0"/>
          <w:numId w:val="5"/>
        </w:numPr>
        <w:spacing w:before="0" w:after="46"/>
        <w:jc w:val="left"/>
        <w:rPr/>
      </w:pPr>
      <w:r>
        <w:rPr>
          <w:rFonts w:ascii="FreeSans" w:hAnsi="FreeSans"/>
          <w:b w:val="false"/>
          <w:bCs w:val="false"/>
          <w:sz w:val="24"/>
          <w:szCs w:val="24"/>
          <w:u w:val="none"/>
        </w:rPr>
        <w:t xml:space="preserve">When create new Django project in live. Check whether migrations was </w:t>
      </w:r>
      <w:r>
        <w:rPr>
          <w:rFonts w:eastAsia="Calibri" w:cs="" w:ascii="FreeSans" w:hAnsi="FreeSans" w:cstheme="minorBidi" w:eastAsiaTheme="minorHAnsi"/>
          <w:b w:val="false"/>
          <w:bCs w:val="false"/>
          <w:color w:val="auto"/>
          <w:kern w:val="0"/>
          <w:sz w:val="24"/>
          <w:szCs w:val="24"/>
          <w:u w:val="none"/>
          <w:lang w:val="en-MY" w:eastAsia="en-US" w:bidi="ar-SA"/>
        </w:rPr>
        <w:t xml:space="preserve">done </w:t>
      </w:r>
      <w:r>
        <w:rPr>
          <w:rFonts w:ascii="FreeSans" w:hAnsi="FreeSans"/>
          <w:b w:val="false"/>
          <w:bCs w:val="false"/>
          <w:sz w:val="24"/>
          <w:szCs w:val="24"/>
          <w:u w:val="none"/>
        </w:rPr>
        <w:t xml:space="preserve">or not. If not migrate use this command </w:t>
      </w:r>
    </w:p>
    <w:p>
      <w:pPr>
        <w:pStyle w:val="Normal"/>
        <w:numPr>
          <w:ilvl w:val="0"/>
          <w:numId w:val="6"/>
        </w:numPr>
        <w:spacing w:before="0" w:after="46"/>
        <w:jc w:val="both"/>
        <w:rPr>
          <w:rFonts w:ascii="FreeSans" w:hAnsi="FreeSans" w:eastAsia="Calibri" w:cs="" w:cstheme="minorBidi" w:eastAsiaTheme="minorHAnsi"/>
          <w:b w:val="false"/>
          <w:b w:val="false"/>
          <w:bCs w:val="false"/>
          <w:color w:val="auto"/>
          <w:kern w:val="0"/>
          <w:sz w:val="24"/>
          <w:szCs w:val="24"/>
          <w:u w:val="none"/>
          <w:lang w:val="en-MY" w:eastAsia="en-US" w:bidi="ar-SA"/>
        </w:rPr>
      </w:pPr>
      <w:r>
        <w:rPr>
          <w:rFonts w:eastAsia="Calibri" w:cs="" w:ascii="FreeSans" w:hAnsi="FreeSans" w:cstheme="minorBidi" w:eastAsiaTheme="minorHAnsi"/>
          <w:b w:val="false"/>
          <w:bCs w:val="false"/>
          <w:color w:val="auto"/>
          <w:kern w:val="0"/>
          <w:sz w:val="24"/>
          <w:szCs w:val="24"/>
          <w:u w:val="none"/>
          <w:lang w:val="en-MY" w:eastAsia="en-US" w:bidi="ar-SA"/>
        </w:rPr>
        <w:t>python3 manage.py makemigrations</w:t>
      </w:r>
    </w:p>
    <w:p>
      <w:pPr>
        <w:pStyle w:val="Normal"/>
        <w:numPr>
          <w:ilvl w:val="0"/>
          <w:numId w:val="6"/>
        </w:numPr>
        <w:spacing w:before="0" w:after="46"/>
        <w:jc w:val="both"/>
        <w:rPr/>
      </w:pPr>
      <w:r>
        <w:rPr>
          <w:rFonts w:eastAsia="Calibri" w:cs="" w:ascii="FreeSans" w:hAnsi="FreeSans" w:cstheme="minorBidi" w:eastAsiaTheme="minorHAnsi"/>
          <w:b w:val="false"/>
          <w:bCs w:val="false"/>
          <w:color w:val="auto"/>
          <w:kern w:val="0"/>
          <w:sz w:val="24"/>
          <w:szCs w:val="24"/>
          <w:u w:val="none"/>
          <w:lang w:val="en-MY" w:eastAsia="en-US" w:bidi="ar-SA"/>
        </w:rPr>
        <w:t>python3 manage.py migrate</w:t>
      </w:r>
    </w:p>
    <w:p>
      <w:pPr>
        <w:pStyle w:val="Normal"/>
        <w:numPr>
          <w:ilvl w:val="0"/>
          <w:numId w:val="0"/>
        </w:numPr>
        <w:spacing w:before="0" w:after="46"/>
        <w:ind w:left="2194" w:hanging="0"/>
        <w:jc w:val="both"/>
        <w:rPr>
          <w:rFonts w:ascii="FreeSans" w:hAnsi="FreeSans"/>
          <w:b w:val="false"/>
          <w:b w:val="false"/>
          <w:bCs w:val="false"/>
          <w:sz w:val="24"/>
          <w:szCs w:val="24"/>
          <w:u w:val="none"/>
        </w:rPr>
      </w:pPr>
      <w:r>
        <w:rPr>
          <w:rFonts w:ascii="FreeSans" w:hAnsi="FreeSans"/>
          <w:b w:val="false"/>
          <w:bCs w:val="false"/>
          <w:sz w:val="24"/>
          <w:szCs w:val="24"/>
          <w:u w:val="none"/>
        </w:rPr>
      </w:r>
    </w:p>
    <w:p>
      <w:pPr>
        <w:pStyle w:val="Normal"/>
        <w:numPr>
          <w:ilvl w:val="0"/>
          <w:numId w:val="0"/>
        </w:numPr>
        <w:spacing w:before="0" w:after="46"/>
        <w:ind w:left="720" w:hanging="0"/>
        <w:jc w:val="both"/>
        <w:rPr>
          <w:rFonts w:ascii="FreeSans" w:hAnsi="FreeSans"/>
          <w:b w:val="false"/>
          <w:b w:val="false"/>
          <w:bCs w:val="false"/>
          <w:sz w:val="24"/>
          <w:szCs w:val="24"/>
          <w:u w:val="none"/>
        </w:rPr>
      </w:pPr>
      <w:r>
        <w:rPr>
          <w:rFonts w:ascii="FreeSans" w:hAnsi="FreeSans"/>
          <w:b w:val="false"/>
          <w:bCs w:val="false"/>
          <w:sz w:val="24"/>
          <w:szCs w:val="24"/>
          <w:u w:val="none"/>
        </w:rPr>
      </w:r>
    </w:p>
    <w:p>
      <w:pPr>
        <w:pStyle w:val="Normal"/>
        <w:spacing w:before="0" w:after="46"/>
        <w:jc w:val="left"/>
        <w:rPr/>
      </w:pPr>
      <w:r>
        <w:rPr>
          <w:rFonts w:ascii="FreeSans" w:hAnsi="FreeSans"/>
          <w:b w:val="false"/>
          <w:bCs w:val="false"/>
          <w:sz w:val="24"/>
          <w:szCs w:val="24"/>
          <w:u w:val="none"/>
        </w:rPr>
        <w:t xml:space="preserve">       </w:t>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
    </w:p>
    <w:p>
      <w:pPr>
        <w:pStyle w:val="Normal"/>
        <w:spacing w:before="0" w:after="46"/>
        <w:jc w:val="left"/>
        <w:rPr/>
      </w:pPr>
      <w:r>
        <w:rPr>
          <w:rFonts w:eastAsia="IBMPlexMono; monospace" w:cs="IBMPlexMono; monospace" w:ascii="FreeSans" w:hAnsi="FreeSans"/>
          <w:b w:val="false"/>
          <w:bCs w:val="false"/>
          <w:color w:val="000000"/>
          <w:sz w:val="24"/>
          <w:szCs w:val="24"/>
          <w:u w:val="none"/>
        </w:rPr>
        <w:br/>
      </w:r>
    </w:p>
    <w:p>
      <w:pPr>
        <w:pStyle w:val="Normal"/>
        <w:numPr>
          <w:ilvl w:val="0"/>
          <w:numId w:val="0"/>
        </w:numPr>
        <w:spacing w:before="0" w:after="46"/>
        <w:ind w:left="1740" w:hanging="0"/>
        <w:jc w:val="left"/>
        <w:rPr/>
      </w:pPr>
      <w:r>
        <w:rPr>
          <w:rFonts w:eastAsia="IBMPlexMono; monospace" w:cs="IBMPlexMono; monospace" w:ascii="FreeSans" w:hAnsi="FreeSans"/>
          <w:b w:val="false"/>
          <w:bCs w:val="false"/>
          <w:color w:val="000000"/>
          <w:sz w:val="24"/>
          <w:szCs w:val="24"/>
          <w:u w:val="none"/>
        </w:rPr>
        <w:t xml:space="preserve"> </w:t>
      </w:r>
      <w:r>
        <w:rPr>
          <w:rFonts w:eastAsia="IBMPlexMono; monospace" w:cs="IBMPlexMono; monospace" w:ascii="FreeSans" w:hAnsi="FreeSans"/>
          <w:b w:val="false"/>
          <w:bCs w:val="false"/>
          <w:color w:val="000000"/>
          <w:sz w:val="24"/>
          <w:szCs w:val="24"/>
          <w:u w:val="none"/>
        </w:rPr>
        <w:br/>
        <w:br/>
      </w:r>
    </w:p>
    <w:p>
      <w:pPr>
        <w:pStyle w:val="Normal"/>
        <w:numPr>
          <w:ilvl w:val="0"/>
          <w:numId w:val="0"/>
        </w:numPr>
        <w:spacing w:before="0" w:after="46"/>
        <w:ind w:left="1740" w:hanging="0"/>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spacing w:before="0" w:after="46"/>
        <w:jc w:val="left"/>
        <w:rPr>
          <w:rFonts w:ascii="FreeSans" w:hAnsi="FreeSans" w:eastAsia="IBMPlexMono; monospace" w:cs="IBMPlexMono; monospace"/>
          <w:b w:val="false"/>
          <w:b w:val="false"/>
          <w:bCs w:val="false"/>
          <w:color w:val="000000"/>
          <w:sz w:val="24"/>
          <w:szCs w:val="24"/>
          <w:u w:val="none"/>
        </w:rPr>
      </w:pPr>
      <w:r>
        <w:rPr>
          <w:rFonts w:eastAsia="IBMPlexMono; monospace" w:cs="IBMPlexMono; monospace" w:ascii="FreeSans" w:hAnsi="FreeSans"/>
          <w:b w:val="false"/>
          <w:bCs w:val="false"/>
          <w:color w:val="000000"/>
          <w:sz w:val="24"/>
          <w:szCs w:val="24"/>
          <w:u w:val="none"/>
        </w:rPr>
      </w:r>
    </w:p>
    <w:p>
      <w:pPr>
        <w:pStyle w:val="Normal"/>
        <w:bidi w:val="0"/>
        <w:jc w:val="left"/>
        <w:rPr>
          <w:rStyle w:val="InternetLink"/>
          <w:rFonts w:ascii="IBMPlexMono; monospace" w:hAnsi="IBMPlexMono; monospace" w:eastAsia="IBMPlexMono; monospace" w:cs="IBMPlexMono; monospace"/>
          <w:b/>
          <w:b/>
          <w:bCs/>
          <w:color w:val="000000"/>
          <w:sz w:val="24"/>
          <w:szCs w:val="24"/>
          <w:u w:val="single"/>
        </w:rPr>
      </w:pPr>
      <w:r>
        <w:rPr>
          <w:rFonts w:eastAsia="IBMPlexMono; monospace" w:cs="IBMPlexMono; monospace" w:ascii="IBMPlexMono; monospace" w:hAnsi="IBMPlexMono; monospace"/>
          <w:b/>
          <w:bCs/>
          <w:color w:val="000000"/>
          <w:sz w:val="24"/>
          <w:szCs w:val="24"/>
          <w:u w:val="single"/>
        </w:rPr>
      </w:r>
      <w:r>
        <w:br w:type="page"/>
      </w:r>
    </w:p>
    <w:p>
      <w:pPr>
        <w:pStyle w:val="Normal"/>
        <w:spacing w:before="0" w:after="160"/>
        <w:rPr/>
      </w:pPr>
      <w:r>
        <w:rPr/>
        <mc:AlternateContent>
          <mc:Choice Requires="wps">
            <w:drawing>
              <wp:anchor behindDoc="0" distT="0" distB="0" distL="0" distR="0" simplePos="0" locked="0" layoutInCell="1" allowOverlap="1" relativeHeight="8" wp14:anchorId="01EC4E2F">
                <wp:simplePos x="0" y="0"/>
                <wp:positionH relativeFrom="page">
                  <wp:posOffset>551180</wp:posOffset>
                </wp:positionH>
                <wp:positionV relativeFrom="paragraph">
                  <wp:posOffset>7847965</wp:posOffset>
                </wp:positionV>
                <wp:extent cx="6571615" cy="1062355"/>
                <wp:effectExtent l="0" t="0" r="0" b="0"/>
                <wp:wrapNone/>
                <wp:docPr id="8" name="Text Box 30"/>
                <a:graphic xmlns:a="http://schemas.openxmlformats.org/drawingml/2006/main">
                  <a:graphicData uri="http://schemas.microsoft.com/office/word/2010/wordprocessingShape">
                    <wps:wsp>
                      <wps:cNvSpPr/>
                      <wps:spPr>
                        <a:xfrm>
                          <a:off x="0" y="0"/>
                          <a:ext cx="6571080" cy="1061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b/>
                                <w:b/>
                              </w:rPr>
                            </w:pPr>
                            <w:r>
                              <w:rPr>
                                <w:b/>
                                <w:color w:val="000000"/>
                              </w:rPr>
                              <w:t xml:space="preserve">KGiSL </w:t>
                            </w:r>
                          </w:p>
                          <w:p>
                            <w:pPr>
                              <w:pStyle w:val="FrameContents"/>
                              <w:spacing w:lineRule="auto" w:line="240" w:before="0" w:after="0"/>
                              <w:rPr>
                                <w:rFonts w:cs="Calibri" w:cstheme="minorHAnsi"/>
                              </w:rPr>
                            </w:pPr>
                            <w:r>
                              <w:rPr>
                                <w:rFonts w:cs="Calibri" w:cstheme="minorHAnsi"/>
                                <w:color w:val="000000"/>
                              </w:rPr>
                              <w:t>Office Address: 365, GSS Towers, KGiSL Campus. Thudiyalur Road,</w:t>
                            </w:r>
                          </w:p>
                          <w:p>
                            <w:pPr>
                              <w:pStyle w:val="FrameContents"/>
                              <w:spacing w:lineRule="auto" w:line="240" w:before="0" w:after="0"/>
                              <w:rPr>
                                <w:rFonts w:cs="Calibri" w:cstheme="minorHAnsi"/>
                              </w:rPr>
                            </w:pPr>
                            <w:r>
                              <w:rPr>
                                <w:rFonts w:cs="Calibri" w:cstheme="minorHAnsi"/>
                                <w:color w:val="000000"/>
                              </w:rPr>
                              <w:t>Saravanampatti, Coimbatore – 641035, India</w:t>
                            </w:r>
                          </w:p>
                          <w:p>
                            <w:pPr>
                              <w:pStyle w:val="FrameContents"/>
                              <w:spacing w:lineRule="auto" w:line="240" w:before="0" w:after="0"/>
                              <w:rPr>
                                <w:rFonts w:cs="Calibri" w:cstheme="minorHAnsi"/>
                              </w:rPr>
                            </w:pPr>
                            <w:r>
                              <w:rPr>
                                <w:rFonts w:cs="Calibri" w:cstheme="minorHAnsi"/>
                                <w:color w:val="000000"/>
                              </w:rPr>
                              <w:t>Phone: +91 422 4287777</w:t>
                            </w:r>
                          </w:p>
                          <w:p>
                            <w:pPr>
                              <w:pStyle w:val="TextBody"/>
                              <w:ind w:right="106" w:hanging="0"/>
                              <w:rPr>
                                <w:rFonts w:ascii="Calibri" w:hAnsi="Calibri" w:eastAsia="Calibri" w:cs="" w:asciiTheme="minorHAnsi" w:cstheme="minorBidi" w:eastAsiaTheme="minorHAnsi" w:hAnsiTheme="minorHAnsi"/>
                                <w:sz w:val="22"/>
                                <w:szCs w:val="22"/>
                                <w:lang w:val="en-MY"/>
                              </w:rPr>
                            </w:pPr>
                            <w:r>
                              <w:rPr>
                                <w:rFonts w:eastAsia="Calibri" w:cs="" w:ascii="Calibri" w:hAnsi="Calibri" w:asciiTheme="minorHAnsi" w:cstheme="minorBidi" w:eastAsiaTheme="minorHAnsi" w:hAnsiTheme="minorHAnsi"/>
                                <w:color w:val="000000"/>
                                <w:sz w:val="22"/>
                                <w:szCs w:val="22"/>
                                <w:lang w:val="en-MY"/>
                              </w:rPr>
                              <w:t xml:space="preserve">e-mail: </w:t>
                            </w:r>
                            <w:r>
                              <w:rPr>
                                <w:rStyle w:val="InternetLink"/>
                                <w:rFonts w:eastAsia="Calibri" w:cs="" w:ascii="Calibri" w:hAnsi="Calibri" w:asciiTheme="minorHAnsi" w:cstheme="minorBidi" w:eastAsiaTheme="minorHAnsi" w:hAnsiTheme="minorHAnsi"/>
                                <w:color w:val="000000"/>
                                <w:sz w:val="22"/>
                                <w:szCs w:val="22"/>
                                <w:lang w:val="en-MY"/>
                              </w:rPr>
                              <w:t>sales@kgisl.com</w:t>
                            </w:r>
                            <w:r>
                              <w:rPr>
                                <w:rFonts w:eastAsia="Calibri" w:cs="" w:ascii="Calibri" w:hAnsi="Calibri" w:asciiTheme="minorHAnsi" w:cstheme="minorBidi" w:eastAsiaTheme="minorHAnsi" w:hAnsiTheme="minorHAnsi"/>
                                <w:color w:val="000000"/>
                                <w:sz w:val="22"/>
                                <w:szCs w:val="22"/>
                                <w:lang w:val="en-MY"/>
                              </w:rPr>
                              <w:t xml:space="preserve">  website: </w:t>
                            </w:r>
                            <w:hyperlink r:id="rId3">
                              <w:r>
                                <w:rPr>
                                  <w:rStyle w:val="InternetLink"/>
                                  <w:rFonts w:eastAsia="Calibri" w:cs="" w:ascii="Calibri" w:hAnsi="Calibri" w:asciiTheme="minorHAnsi" w:cstheme="minorBidi" w:eastAsiaTheme="minorHAnsi" w:hAnsiTheme="minorHAnsi"/>
                                  <w:color w:val="000000"/>
                                  <w:sz w:val="22"/>
                                  <w:szCs w:val="22"/>
                                  <w:lang w:val="en-MY"/>
                                </w:rPr>
                                <w:t>www.kgisl.com</w:t>
                              </w:r>
                            </w:hyperlink>
                          </w:p>
                          <w:p>
                            <w:pPr>
                              <w:pStyle w:val="FrameContents"/>
                              <w:spacing w:lineRule="auto" w:line="240" w:before="0" w:after="160"/>
                              <w:rPr>
                                <w:b/>
                                <w:b/>
                              </w:rPr>
                            </w:pPr>
                            <w:r>
                              <w:rPr/>
                            </w:r>
                          </w:p>
                        </w:txbxContent>
                      </wps:txbx>
                      <wps:bodyPr>
                        <a:noAutofit/>
                      </wps:bodyPr>
                    </wps:wsp>
                  </a:graphicData>
                </a:graphic>
              </wp:anchor>
            </w:drawing>
          </mc:Choice>
          <mc:Fallback>
            <w:pict>
              <v:rect id="shape_0" ID="Text Box 30" stroked="f" style="position:absolute;margin-left:43.4pt;margin-top:617.95pt;width:517.35pt;height:83.55pt;mso-position-horizontal-relative:page" wp14:anchorId="01EC4E2F">
                <w10:wrap type="square"/>
                <v:fill o:detectmouseclick="t" on="false"/>
                <v:stroke color="#3465a4" weight="6480" joinstyle="round" endcap="flat"/>
                <v:textbox>
                  <w:txbxContent>
                    <w:p>
                      <w:pPr>
                        <w:pStyle w:val="FrameContents"/>
                        <w:spacing w:lineRule="auto" w:line="240" w:before="0" w:after="0"/>
                        <w:rPr>
                          <w:b/>
                          <w:b/>
                        </w:rPr>
                      </w:pPr>
                      <w:r>
                        <w:rPr>
                          <w:b/>
                          <w:color w:val="000000"/>
                        </w:rPr>
                        <w:t xml:space="preserve">KGiSL </w:t>
                      </w:r>
                    </w:p>
                    <w:p>
                      <w:pPr>
                        <w:pStyle w:val="FrameContents"/>
                        <w:spacing w:lineRule="auto" w:line="240" w:before="0" w:after="0"/>
                        <w:rPr>
                          <w:rFonts w:cs="Calibri" w:cstheme="minorHAnsi"/>
                        </w:rPr>
                      </w:pPr>
                      <w:r>
                        <w:rPr>
                          <w:rFonts w:cs="Calibri" w:cstheme="minorHAnsi"/>
                          <w:color w:val="000000"/>
                        </w:rPr>
                        <w:t>Office Address: 365, GSS Towers, KGiSL Campus. Thudiyalur Road,</w:t>
                      </w:r>
                    </w:p>
                    <w:p>
                      <w:pPr>
                        <w:pStyle w:val="FrameContents"/>
                        <w:spacing w:lineRule="auto" w:line="240" w:before="0" w:after="0"/>
                        <w:rPr>
                          <w:rFonts w:cs="Calibri" w:cstheme="minorHAnsi"/>
                        </w:rPr>
                      </w:pPr>
                      <w:r>
                        <w:rPr>
                          <w:rFonts w:cs="Calibri" w:cstheme="minorHAnsi"/>
                          <w:color w:val="000000"/>
                        </w:rPr>
                        <w:t>Saravanampatti, Coimbatore – 641035, India</w:t>
                      </w:r>
                    </w:p>
                    <w:p>
                      <w:pPr>
                        <w:pStyle w:val="FrameContents"/>
                        <w:spacing w:lineRule="auto" w:line="240" w:before="0" w:after="0"/>
                        <w:rPr>
                          <w:rFonts w:cs="Calibri" w:cstheme="minorHAnsi"/>
                        </w:rPr>
                      </w:pPr>
                      <w:r>
                        <w:rPr>
                          <w:rFonts w:cs="Calibri" w:cstheme="minorHAnsi"/>
                          <w:color w:val="000000"/>
                        </w:rPr>
                        <w:t>Phone: +91 422 4287777</w:t>
                      </w:r>
                    </w:p>
                    <w:p>
                      <w:pPr>
                        <w:pStyle w:val="TextBody"/>
                        <w:ind w:right="106" w:hanging="0"/>
                        <w:rPr>
                          <w:rFonts w:ascii="Calibri" w:hAnsi="Calibri" w:eastAsia="Calibri" w:cs="" w:asciiTheme="minorHAnsi" w:cstheme="minorBidi" w:eastAsiaTheme="minorHAnsi" w:hAnsiTheme="minorHAnsi"/>
                          <w:sz w:val="22"/>
                          <w:szCs w:val="22"/>
                          <w:lang w:val="en-MY"/>
                        </w:rPr>
                      </w:pPr>
                      <w:r>
                        <w:rPr>
                          <w:rFonts w:eastAsia="Calibri" w:cs="" w:ascii="Calibri" w:hAnsi="Calibri" w:asciiTheme="minorHAnsi" w:cstheme="minorBidi" w:eastAsiaTheme="minorHAnsi" w:hAnsiTheme="minorHAnsi"/>
                          <w:color w:val="000000"/>
                          <w:sz w:val="22"/>
                          <w:szCs w:val="22"/>
                          <w:lang w:val="en-MY"/>
                        </w:rPr>
                        <w:t xml:space="preserve">e-mail: </w:t>
                      </w:r>
                      <w:r>
                        <w:rPr>
                          <w:rStyle w:val="InternetLink"/>
                          <w:rFonts w:eastAsia="Calibri" w:cs="" w:ascii="Calibri" w:hAnsi="Calibri" w:asciiTheme="minorHAnsi" w:cstheme="minorBidi" w:eastAsiaTheme="minorHAnsi" w:hAnsiTheme="minorHAnsi"/>
                          <w:color w:val="000000"/>
                          <w:sz w:val="22"/>
                          <w:szCs w:val="22"/>
                          <w:lang w:val="en-MY"/>
                        </w:rPr>
                        <w:t>sales@kgisl.com</w:t>
                      </w:r>
                      <w:r>
                        <w:rPr>
                          <w:rFonts w:eastAsia="Calibri" w:cs="" w:ascii="Calibri" w:hAnsi="Calibri" w:asciiTheme="minorHAnsi" w:cstheme="minorBidi" w:eastAsiaTheme="minorHAnsi" w:hAnsiTheme="minorHAnsi"/>
                          <w:color w:val="000000"/>
                          <w:sz w:val="22"/>
                          <w:szCs w:val="22"/>
                          <w:lang w:val="en-MY"/>
                        </w:rPr>
                        <w:t xml:space="preserve">  website: </w:t>
                      </w:r>
                      <w:hyperlink r:id="rId4">
                        <w:r>
                          <w:rPr>
                            <w:rStyle w:val="InternetLink"/>
                            <w:rFonts w:eastAsia="Calibri" w:cs="" w:ascii="Calibri" w:hAnsi="Calibri" w:asciiTheme="minorHAnsi" w:cstheme="minorBidi" w:eastAsiaTheme="minorHAnsi" w:hAnsiTheme="minorHAnsi"/>
                            <w:color w:val="000000"/>
                            <w:sz w:val="22"/>
                            <w:szCs w:val="22"/>
                            <w:lang w:val="en-MY"/>
                          </w:rPr>
                          <w:t>www.kgisl.com</w:t>
                        </w:r>
                      </w:hyperlink>
                    </w:p>
                    <w:p>
                      <w:pPr>
                        <w:pStyle w:val="FrameContents"/>
                        <w:spacing w:lineRule="auto" w:line="240" w:before="0" w:after="160"/>
                        <w:rPr>
                          <w:b/>
                          <w:b/>
                        </w:rPr>
                      </w:pPr>
                      <w:r>
                        <w:rPr/>
                      </w:r>
                    </w:p>
                  </w:txbxContent>
                </v:textbox>
              </v:rect>
            </w:pict>
          </mc:Fallback>
        </mc:AlternateContent>
        <mc:AlternateContent>
          <mc:Choice Requires="wps">
            <w:drawing>
              <wp:anchor behindDoc="0" distT="0" distB="0" distL="0" distR="0" simplePos="0" locked="0" layoutInCell="1" allowOverlap="1" relativeHeight="9" wp14:anchorId="14E928D9">
                <wp:simplePos x="0" y="0"/>
                <wp:positionH relativeFrom="page">
                  <wp:align>center</wp:align>
                </wp:positionH>
                <wp:positionV relativeFrom="paragraph">
                  <wp:posOffset>3696335</wp:posOffset>
                </wp:positionV>
                <wp:extent cx="4053205" cy="652780"/>
                <wp:effectExtent l="0" t="0" r="0" b="0"/>
                <wp:wrapNone/>
                <wp:docPr id="10" name="Text Box 2"/>
                <a:graphic xmlns:a="http://schemas.openxmlformats.org/drawingml/2006/main">
                  <a:graphicData uri="http://schemas.microsoft.com/office/word/2010/wordprocessingShape">
                    <wps:wsp>
                      <wps:cNvSpPr/>
                      <wps:spPr>
                        <a:xfrm>
                          <a:off x="0" y="0"/>
                          <a:ext cx="4052520" cy="652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before="0" w:after="160"/>
                              <w:jc w:val="center"/>
                              <w:rPr>
                                <w:rFonts w:ascii="Arial" w:hAnsi="Arial" w:cs="Arial"/>
                                <w:color w:val="0070C0"/>
                                <w:sz w:val="220"/>
                                <w:lang w:val="en-US"/>
                              </w:rPr>
                            </w:pPr>
                            <w:r>
                              <w:rPr>
                                <w:rFonts w:cs="Arial" w:ascii="Arial" w:hAnsi="Arial"/>
                                <w:color w:val="0070C0"/>
                                <w:sz w:val="72"/>
                                <w:lang w:val="en-US"/>
                              </w:rPr>
                              <w:t>Thank You</w:t>
                            </w:r>
                          </w:p>
                        </w:txbxContent>
                      </wps:txbx>
                      <wps:bodyPr>
                        <a:noAutofit/>
                      </wps:bodyPr>
                    </wps:wsp>
                  </a:graphicData>
                </a:graphic>
              </wp:anchor>
            </w:drawing>
          </mc:Choice>
          <mc:Fallback>
            <w:pict>
              <v:rect id="shape_0" ID="Text Box 2" stroked="f" style="position:absolute;margin-left:138.1pt;margin-top:291.05pt;width:319.05pt;height:51.3pt;mso-position-horizontal:center;mso-position-horizontal-relative:page" wp14:anchorId="14E928D9">
                <w10:wrap type="square"/>
                <v:fill o:detectmouseclick="t" on="false"/>
                <v:stroke color="#3465a4" weight="6480" joinstyle="round" endcap="flat"/>
                <v:textbox>
                  <w:txbxContent>
                    <w:p>
                      <w:pPr>
                        <w:pStyle w:val="FrameContents"/>
                        <w:spacing w:before="0" w:after="160"/>
                        <w:jc w:val="center"/>
                        <w:rPr>
                          <w:rFonts w:ascii="Arial" w:hAnsi="Arial" w:cs="Arial"/>
                          <w:color w:val="0070C0"/>
                          <w:sz w:val="220"/>
                          <w:lang w:val="en-US"/>
                        </w:rPr>
                      </w:pPr>
                      <w:r>
                        <w:rPr>
                          <w:rFonts w:cs="Arial" w:ascii="Arial" w:hAnsi="Arial"/>
                          <w:color w:val="0070C0"/>
                          <w:sz w:val="72"/>
                          <w:lang w:val="en-US"/>
                        </w:rPr>
                        <w:t>Thank You</w:t>
                      </w:r>
                    </w:p>
                  </w:txbxContent>
                </v:textbox>
              </v:rect>
            </w:pict>
          </mc:Fallback>
        </mc:AlternateContent>
        <w:drawing>
          <wp:anchor behindDoc="1" distT="0" distB="0" distL="0" distR="0" simplePos="0" locked="0" layoutInCell="1" allowOverlap="1" relativeHeight="11">
            <wp:simplePos x="0" y="0"/>
            <wp:positionH relativeFrom="margin">
              <wp:posOffset>-1002665</wp:posOffset>
            </wp:positionH>
            <wp:positionV relativeFrom="paragraph">
              <wp:posOffset>-962660</wp:posOffset>
            </wp:positionV>
            <wp:extent cx="7560310" cy="10511790"/>
            <wp:effectExtent l="0" t="0" r="0" b="0"/>
            <wp:wrapNone/>
            <wp:docPr id="1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
                    <pic:cNvPicPr>
                      <a:picLocks noChangeAspect="1" noChangeArrowheads="1"/>
                    </pic:cNvPicPr>
                  </pic:nvPicPr>
                  <pic:blipFill>
                    <a:blip r:embed="rId5"/>
                    <a:stretch>
                      <a:fillRect/>
                    </a:stretch>
                  </pic:blipFill>
                  <pic:spPr bwMode="auto">
                    <a:xfrm>
                      <a:off x="0" y="0"/>
                      <a:ext cx="7560310" cy="10511790"/>
                    </a:xfrm>
                    <a:prstGeom prst="rect">
                      <a:avLst/>
                    </a:prstGeom>
                  </pic:spPr>
                </pic:pic>
              </a:graphicData>
            </a:graphic>
          </wp:anchor>
        </w:drawing>
      </w:r>
    </w:p>
    <w:sectPr>
      <w:headerReference w:type="default" r:id="rId6"/>
      <w:footerReference w:type="default" r:id="rId7"/>
      <w:type w:val="nextPage"/>
      <w:pgSz w:w="11906" w:h="16838"/>
      <w:pgMar w:left="1440" w:right="1106" w:header="708" w:top="1350" w:footer="465" w:bottom="1440" w:gutter="0"/>
      <w:pgBorders w:display="allPages" w:offsetFrom="page">
        <w:top w:val="thinThickSmallGap" w:sz="12" w:space="24" w:color="000000"/>
        <w:left w:val="thinThickSmallGap" w:sz="12" w:space="24" w:color="000000"/>
        <w:bottom w:val="thinThickSmallGap" w:sz="12" w:space="20" w:color="000000"/>
        <w:right w:val="thinThickSmallGap" w:sz="12"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erif">
    <w:altName w:val="Times New Roman"/>
    <w:charset w:val="01"/>
    <w:family w:val="swiss"/>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roman"/>
    <w:pitch w:val="variable"/>
  </w:font>
  <w:font w:name="IBMPlexMono">
    <w:altName w:val=" 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6630857"/>
    </w:sdtPr>
    <w:sdtContent>
      <w:p>
        <w:pPr>
          <w:pStyle w:val="Footer"/>
          <w:tabs>
            <w:tab w:val="clear" w:pos="9026"/>
            <w:tab w:val="center" w:pos="4513" w:leader="none"/>
            <w:tab w:val="right" w:pos="9360" w:leader="none"/>
          </w:tabs>
          <w:ind w:left="-720" w:hanging="0"/>
          <w:jc w:val="right"/>
          <w:rPr>
            <w:b/>
            <w:b/>
            <w:bCs/>
            <w:sz w:val="20"/>
            <w:szCs w:val="20"/>
          </w:rPr>
        </w:pPr>
        <w:r>
          <w:rPr>
            <w:sz w:val="20"/>
            <w:szCs w:val="20"/>
          </w:rPr>
          <w:t xml:space="preserve">Confidential </w:t>
          <w:tab/>
          <w:tab/>
          <w:t xml:space="preserve">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4</w:t>
        </w:r>
        <w:r>
          <w:rPr>
            <w:sz w:val="20"/>
            <w:b/>
            <w:szCs w:val="20"/>
            <w:bCs/>
          </w:rPr>
          <w:fldChar w:fldCharType="end"/>
        </w:r>
        <w:r>
          <w:rPr>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5</w:t>
        </w:r>
        <w:r>
          <w:rPr>
            <w:sz w:val="20"/>
            <w:b/>
            <w:szCs w:val="20"/>
            <w:bCs/>
          </w:rPr>
          <w:fldChar w:fldCharType="end"/>
        </w:r>
      </w:p>
      <w:p>
        <w:pPr>
          <w:pStyle w:val="Footer"/>
          <w:tabs>
            <w:tab w:val="clear" w:pos="9026"/>
            <w:tab w:val="center" w:pos="4513" w:leader="none"/>
            <w:tab w:val="right" w:pos="9360" w:leader="none"/>
          </w:tabs>
          <w:rPr/>
        </w:pPr>
        <w:r>
          <w:rPr>
            <w:rFonts w:cs="Arial" w:ascii="Arial" w:hAnsi="Arial"/>
            <w:color w:val="000000"/>
            <w:sz w:val="24"/>
            <w:szCs w:val="24"/>
            <w:lang w:val="en-IN"/>
          </w:rPr>
          <w:tab/>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7" wp14:anchorId="4F138C69">
              <wp:simplePos x="0" y="0"/>
              <wp:positionH relativeFrom="column">
                <wp:posOffset>-619760</wp:posOffset>
              </wp:positionH>
              <wp:positionV relativeFrom="paragraph">
                <wp:posOffset>186055</wp:posOffset>
              </wp:positionV>
              <wp:extent cx="7025005" cy="1270"/>
              <wp:effectExtent l="0" t="0" r="0" b="0"/>
              <wp:wrapNone/>
              <wp:docPr id="13" name="Straight Connector 43"/>
              <a:graphic xmlns:a="http://schemas.openxmlformats.org/drawingml/2006/main">
                <a:graphicData uri="http://schemas.microsoft.com/office/word/2010/wordprocessingShape">
                  <wps:wsp>
                    <wps:cNvSpPr/>
                    <wps:spPr>
                      <a:xfrm>
                        <a:off x="0" y="0"/>
                        <a:ext cx="7024320" cy="0"/>
                      </a:xfrm>
                      <a:prstGeom prst="line">
                        <a:avLst/>
                      </a:prstGeom>
                      <a:ln w="19080">
                        <a:solidFill>
                          <a:srgbClr val="0070c0"/>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8.8pt,14.65pt" to="504.25pt,14.65pt" ID="Straight Connector 43" stroked="t" style="position:absolute" wp14:anchorId="4F138C69">
              <v:stroke color="#0070c0" weight="19080" joinstyle="miter" endcap="flat"/>
              <v:fill o:detectmouseclick="t" on="false"/>
            </v:line>
          </w:pict>
        </mc:Fallback>
      </mc:AlternateContent>
      <w:drawing>
        <wp:anchor behindDoc="0" distT="0" distB="0" distL="114300" distR="114300" simplePos="0" locked="0" layoutInCell="1" allowOverlap="1" relativeHeight="16">
          <wp:simplePos x="0" y="0"/>
          <wp:positionH relativeFrom="column">
            <wp:posOffset>-901065</wp:posOffset>
          </wp:positionH>
          <wp:positionV relativeFrom="paragraph">
            <wp:posOffset>-436245</wp:posOffset>
          </wp:positionV>
          <wp:extent cx="7509510" cy="620395"/>
          <wp:effectExtent l="0" t="0" r="0" b="0"/>
          <wp:wrapTight wrapText="bothSides">
            <wp:wrapPolygon edited="0">
              <wp:start x="-19" y="0"/>
              <wp:lineTo x="-19" y="19422"/>
              <wp:lineTo x="21401" y="19422"/>
              <wp:lineTo x="21401" y="0"/>
              <wp:lineTo x="-19" y="0"/>
            </wp:wrapPolygon>
          </wp:wrapTight>
          <wp:docPr id="14"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2" descr=""/>
                  <pic:cNvPicPr>
                    <a:picLocks noChangeAspect="1" noChangeArrowheads="1"/>
                  </pic:cNvPicPr>
                </pic:nvPicPr>
                <pic:blipFill>
                  <a:blip r:embed="rId1"/>
                  <a:stretch>
                    <a:fillRect/>
                  </a:stretch>
                </pic:blipFill>
                <pic:spPr bwMode="auto">
                  <a:xfrm>
                    <a:off x="0" y="0"/>
                    <a:ext cx="7509510" cy="6203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756" w:hanging="360"/>
      </w:pPr>
      <w:rPr>
        <w:sz w:val="28"/>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837"/>
        </w:tabs>
        <w:ind w:left="2194" w:hanging="397"/>
      </w:pPr>
      <w:rPr>
        <w:rFonts w:ascii="Symbol" w:hAnsi="Symbol" w:cs="Symbol" w:hint="default"/>
      </w:rPr>
    </w:lvl>
    <w:lvl w:ilvl="1">
      <w:start w:val="1"/>
      <w:numFmt w:val="decimal"/>
      <w:lvlText w:val="%2."/>
      <w:lvlJc w:val="left"/>
      <w:pPr>
        <w:tabs>
          <w:tab w:val="num" w:pos="2234"/>
        </w:tabs>
        <w:ind w:left="2591" w:hanging="397"/>
      </w:pPr>
    </w:lvl>
    <w:lvl w:ilvl="2">
      <w:start w:val="1"/>
      <w:numFmt w:val="decimal"/>
      <w:lvlText w:val="%3."/>
      <w:lvlJc w:val="left"/>
      <w:pPr>
        <w:tabs>
          <w:tab w:val="num" w:pos="2631"/>
        </w:tabs>
        <w:ind w:left="2988" w:hanging="397"/>
      </w:pPr>
    </w:lvl>
    <w:lvl w:ilvl="3">
      <w:start w:val="1"/>
      <w:numFmt w:val="decimal"/>
      <w:lvlText w:val="%4."/>
      <w:lvlJc w:val="left"/>
      <w:pPr>
        <w:tabs>
          <w:tab w:val="num" w:pos="3028"/>
        </w:tabs>
        <w:ind w:left="3385" w:hanging="397"/>
      </w:pPr>
    </w:lvl>
    <w:lvl w:ilvl="4">
      <w:start w:val="1"/>
      <w:numFmt w:val="decimal"/>
      <w:lvlText w:val="%5."/>
      <w:lvlJc w:val="left"/>
      <w:pPr>
        <w:tabs>
          <w:tab w:val="num" w:pos="3425"/>
        </w:tabs>
        <w:ind w:left="3782" w:hanging="397"/>
      </w:pPr>
    </w:lvl>
    <w:lvl w:ilvl="5">
      <w:start w:val="1"/>
      <w:numFmt w:val="decimal"/>
      <w:lvlText w:val="%6."/>
      <w:lvlJc w:val="left"/>
      <w:pPr>
        <w:tabs>
          <w:tab w:val="num" w:pos="3821"/>
        </w:tabs>
        <w:ind w:left="4178" w:hanging="397"/>
      </w:pPr>
    </w:lvl>
    <w:lvl w:ilvl="6">
      <w:start w:val="1"/>
      <w:numFmt w:val="decimal"/>
      <w:lvlText w:val="%7."/>
      <w:lvlJc w:val="left"/>
      <w:pPr>
        <w:tabs>
          <w:tab w:val="num" w:pos="4218"/>
        </w:tabs>
        <w:ind w:left="4575" w:hanging="397"/>
      </w:pPr>
    </w:lvl>
    <w:lvl w:ilvl="7">
      <w:start w:val="1"/>
      <w:numFmt w:val="decimal"/>
      <w:lvlText w:val="%8."/>
      <w:lvlJc w:val="left"/>
      <w:pPr>
        <w:tabs>
          <w:tab w:val="num" w:pos="4615"/>
        </w:tabs>
        <w:ind w:left="4972" w:hanging="397"/>
      </w:pPr>
    </w:lvl>
    <w:lvl w:ilvl="8">
      <w:start w:val="1"/>
      <w:numFmt w:val="decimal"/>
      <w:lvlText w:val="%9."/>
      <w:lvlJc w:val="left"/>
      <w:pPr>
        <w:tabs>
          <w:tab w:val="num" w:pos="5012"/>
        </w:tabs>
        <w:ind w:left="5369" w:hanging="397"/>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MY"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MY" w:eastAsia="en-US" w:bidi="ar-SA"/>
    </w:rPr>
  </w:style>
  <w:style w:type="paragraph" w:styleId="Heading1">
    <w:name w:val="Heading 1"/>
    <w:basedOn w:val="Normal"/>
    <w:next w:val="Normal"/>
    <w:link w:val="Heading1Char"/>
    <w:uiPriority w:val="9"/>
    <w:qFormat/>
    <w:rsid w:val="00f200cf"/>
    <w:pPr>
      <w:keepNext w:val="true"/>
      <w:keepLines/>
      <w:numPr>
        <w:ilvl w:val="0"/>
        <w:numId w:val="1"/>
      </w:numPr>
      <w:shd w:val="clear" w:color="auto" w:fill="D5DCE4" w:themeFill="text2" w:themeFillTint="33"/>
      <w:spacing w:lineRule="auto" w:line="276" w:before="240" w:after="240"/>
      <w:outlineLvl w:val="0"/>
    </w:pPr>
    <w:rPr>
      <w:rFonts w:eastAsia="Times New Roman" w:cs="Tahoma"/>
      <w:b/>
      <w:bCs/>
      <w:color w:val="000000" w:themeColor="text1"/>
      <w:kern w:val="2"/>
      <w:sz w:val="28"/>
      <w:szCs w:val="32"/>
      <w:lang w:val="en-US" w:eastAsia="ar-SA"/>
    </w:rPr>
  </w:style>
  <w:style w:type="paragraph" w:styleId="Heading2">
    <w:name w:val="Heading 2"/>
    <w:basedOn w:val="Normal"/>
    <w:next w:val="Normal"/>
    <w:link w:val="Heading2Char"/>
    <w:uiPriority w:val="9"/>
    <w:unhideWhenUsed/>
    <w:qFormat/>
    <w:rsid w:val="00f200cf"/>
    <w:pPr>
      <w:keepNext w:val="true"/>
      <w:keepLines/>
      <w:spacing w:lineRule="auto" w:line="276" w:before="200" w:after="0"/>
      <w:outlineLvl w:val="1"/>
    </w:pPr>
    <w:rPr>
      <w:rFonts w:ascii="Calibri Light" w:hAnsi="Calibri Light" w:eastAsia="" w:cs="" w:asciiTheme="majorHAnsi" w:cstheme="majorBidi" w:eastAsiaTheme="majorEastAsia" w:hAnsiTheme="majorHAnsi"/>
      <w:b/>
      <w:bCs/>
      <w:color w:val="4472C4" w:themeColor="accent1"/>
      <w:sz w:val="26"/>
      <w:szCs w:val="26"/>
      <w:lang w:val="en-US"/>
    </w:rPr>
  </w:style>
  <w:style w:type="paragraph" w:styleId="Heading3">
    <w:name w:val="Heading 3"/>
    <w:basedOn w:val="Normal"/>
    <w:next w:val="Normal"/>
    <w:link w:val="Heading3Char"/>
    <w:uiPriority w:val="9"/>
    <w:unhideWhenUsed/>
    <w:qFormat/>
    <w:rsid w:val="001162bf"/>
    <w:pPr>
      <w:keepNext w:val="true"/>
      <w:keepLines/>
      <w:spacing w:lineRule="auto" w:line="276" w:before="200" w:after="0"/>
      <w:outlineLvl w:val="2"/>
    </w:pPr>
    <w:rPr>
      <w:rFonts w:ascii="Calibri Light" w:hAnsi="Calibri Light" w:eastAsia="" w:cs="" w:asciiTheme="majorHAnsi" w:cstheme="majorBidi" w:eastAsiaTheme="majorEastAsia" w:hAnsiTheme="majorHAnsi"/>
      <w:b/>
      <w:bCs/>
      <w:color w:val="4472C4" w:themeColor="accent1"/>
      <w:lang w:val="en-US"/>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paragraph" w:styleId="Heading6">
    <w:name w:val="Heading 6"/>
    <w:basedOn w:val="Normal"/>
    <w:next w:val="Normal"/>
    <w:link w:val="Heading6Char"/>
    <w:uiPriority w:val="9"/>
    <w:unhideWhenUsed/>
    <w:qFormat/>
    <w:rsid w:val="00473bae"/>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lang w:val="en-IN"/>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343a0"/>
    <w:rPr>
      <w:rFonts w:eastAsia="" w:eastAsiaTheme="minorEastAsia"/>
      <w:lang w:val="en-US"/>
    </w:rPr>
  </w:style>
  <w:style w:type="character" w:styleId="HeaderChar" w:customStyle="1">
    <w:name w:val="Header Char"/>
    <w:basedOn w:val="DefaultParagraphFont"/>
    <w:link w:val="Header"/>
    <w:uiPriority w:val="99"/>
    <w:qFormat/>
    <w:rsid w:val="00e97b0d"/>
    <w:rPr/>
  </w:style>
  <w:style w:type="character" w:styleId="FooterChar" w:customStyle="1">
    <w:name w:val="Footer Char"/>
    <w:basedOn w:val="DefaultParagraphFont"/>
    <w:link w:val="Footer"/>
    <w:uiPriority w:val="99"/>
    <w:qFormat/>
    <w:rsid w:val="00e97b0d"/>
    <w:rPr/>
  </w:style>
  <w:style w:type="character" w:styleId="BalloonTextChar" w:customStyle="1">
    <w:name w:val="Balloon Text Char"/>
    <w:basedOn w:val="DefaultParagraphFont"/>
    <w:link w:val="BalloonText"/>
    <w:uiPriority w:val="99"/>
    <w:semiHidden/>
    <w:qFormat/>
    <w:rsid w:val="00f200cf"/>
    <w:rPr>
      <w:rFonts w:ascii="Tahoma" w:hAnsi="Tahoma" w:cs="Tahoma"/>
      <w:sz w:val="16"/>
      <w:szCs w:val="16"/>
      <w:lang w:val="en-US"/>
    </w:rPr>
  </w:style>
  <w:style w:type="character" w:styleId="InternetLink">
    <w:name w:val="Hyperlink"/>
    <w:basedOn w:val="DefaultParagraphFont"/>
    <w:uiPriority w:val="99"/>
    <w:qFormat/>
    <w:rsid w:val="00f200cf"/>
    <w:rPr>
      <w:color w:val="0000FF"/>
      <w:u w:val="single"/>
    </w:rPr>
  </w:style>
  <w:style w:type="character" w:styleId="Heading1Char" w:customStyle="1">
    <w:name w:val="Heading 1 Char"/>
    <w:basedOn w:val="DefaultParagraphFont"/>
    <w:link w:val="Heading1"/>
    <w:uiPriority w:val="9"/>
    <w:qFormat/>
    <w:rsid w:val="00f200cf"/>
    <w:rPr>
      <w:rFonts w:eastAsia="Times New Roman" w:cs="Tahoma"/>
      <w:b/>
      <w:bCs/>
      <w:color w:val="000000" w:themeColor="text1"/>
      <w:kern w:val="2"/>
      <w:sz w:val="28"/>
      <w:szCs w:val="32"/>
      <w:shd w:fill="D5DCE4" w:val="clear"/>
      <w:lang w:val="en-US" w:eastAsia="ar-SA"/>
    </w:rPr>
  </w:style>
  <w:style w:type="character" w:styleId="Heading2Char" w:customStyle="1">
    <w:name w:val="Heading 2 Char"/>
    <w:basedOn w:val="DefaultParagraphFont"/>
    <w:link w:val="Heading2"/>
    <w:uiPriority w:val="9"/>
    <w:qFormat/>
    <w:rsid w:val="00f200cf"/>
    <w:rPr>
      <w:rFonts w:ascii="Calibri Light" w:hAnsi="Calibri Light" w:eastAsia="" w:cs="" w:asciiTheme="majorHAnsi" w:cstheme="majorBidi" w:eastAsiaTheme="majorEastAsia" w:hAnsiTheme="majorHAnsi"/>
      <w:b/>
      <w:bCs/>
      <w:color w:val="4472C4" w:themeColor="accent1"/>
      <w:sz w:val="26"/>
      <w:szCs w:val="26"/>
      <w:lang w:val="en-US"/>
    </w:rPr>
  </w:style>
  <w:style w:type="character" w:styleId="ListParagraphChar" w:customStyle="1">
    <w:name w:val="List Paragraph Char"/>
    <w:basedOn w:val="DefaultParagraphFont"/>
    <w:link w:val="ListParagraph"/>
    <w:uiPriority w:val="34"/>
    <w:qFormat/>
    <w:locked/>
    <w:rsid w:val="00f200cf"/>
    <w:rPr>
      <w:rFonts w:eastAsia="" w:eastAsiaTheme="minorEastAsia"/>
      <w:lang w:val="en-US"/>
    </w:rPr>
  </w:style>
  <w:style w:type="character" w:styleId="Heading3Char" w:customStyle="1">
    <w:name w:val="Heading 3 Char"/>
    <w:basedOn w:val="DefaultParagraphFont"/>
    <w:link w:val="Heading3"/>
    <w:uiPriority w:val="9"/>
    <w:qFormat/>
    <w:rsid w:val="001162bf"/>
    <w:rPr>
      <w:rFonts w:ascii="Calibri Light" w:hAnsi="Calibri Light" w:eastAsia="" w:cs="" w:asciiTheme="majorHAnsi" w:cstheme="majorBidi" w:eastAsiaTheme="majorEastAsia" w:hAnsiTheme="majorHAnsi"/>
      <w:b/>
      <w:bCs/>
      <w:color w:val="4472C4" w:themeColor="accent1"/>
      <w:lang w:val="en-US"/>
    </w:rPr>
  </w:style>
  <w:style w:type="character" w:styleId="BodyTextChar" w:customStyle="1">
    <w:name w:val="Body Text Char"/>
    <w:basedOn w:val="DefaultParagraphFont"/>
    <w:link w:val="BodyText"/>
    <w:uiPriority w:val="1"/>
    <w:qFormat/>
    <w:rsid w:val="003476a3"/>
    <w:rPr>
      <w:rFonts w:ascii="Arial" w:hAnsi="Arial" w:eastAsia="Arial" w:cs="Arial"/>
      <w:sz w:val="20"/>
      <w:szCs w:val="20"/>
      <w:lang w:val="en-US"/>
    </w:rPr>
  </w:style>
  <w:style w:type="character" w:styleId="Strong">
    <w:name w:val="Strong"/>
    <w:basedOn w:val="DefaultParagraphFont"/>
    <w:uiPriority w:val="22"/>
    <w:qFormat/>
    <w:rsid w:val="007d0240"/>
    <w:rPr>
      <w:b/>
      <w:bCs/>
    </w:rPr>
  </w:style>
  <w:style w:type="character" w:styleId="Heading6Char" w:customStyle="1">
    <w:name w:val="Heading 6 Char"/>
    <w:basedOn w:val="DefaultParagraphFont"/>
    <w:link w:val="Heading6"/>
    <w:uiPriority w:val="9"/>
    <w:qFormat/>
    <w:rsid w:val="00473bae"/>
    <w:rPr>
      <w:rFonts w:ascii="Calibri Light" w:hAnsi="Calibri Light" w:eastAsia="" w:cs="" w:asciiTheme="majorHAnsi" w:cstheme="majorBidi" w:eastAsiaTheme="majorEastAsia" w:hAnsiTheme="majorHAnsi"/>
      <w:color w:val="1F3763" w:themeColor="accent1" w:themeShade="7f"/>
      <w:lang w:val="en-IN"/>
    </w:rPr>
  </w:style>
  <w:style w:type="character" w:styleId="VisitedInternetLink">
    <w:name w:val="FollowedHyperlink"/>
    <w:basedOn w:val="DefaultParagraphFont"/>
    <w:uiPriority w:val="99"/>
    <w:semiHidden/>
    <w:unhideWhenUsed/>
    <w:rsid w:val="00c50501"/>
    <w:rPr>
      <w:color w:val="954F72" w:themeColor="followed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3476a3"/>
    <w:pPr>
      <w:widowControl w:val="false"/>
      <w:spacing w:lineRule="auto" w:line="240" w:before="0" w:after="0"/>
    </w:pPr>
    <w:rPr>
      <w:rFonts w:ascii="Arial" w:hAnsi="Arial" w:eastAsia="Arial" w:cs="Arial"/>
      <w:sz w:val="20"/>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6343a0"/>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97b0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97b0d"/>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f200cf"/>
    <w:pPr>
      <w:spacing w:lineRule="auto" w:line="240" w:before="0" w:after="0"/>
    </w:pPr>
    <w:rPr>
      <w:rFonts w:ascii="Tahoma" w:hAnsi="Tahoma" w:cs="Tahoma"/>
      <w:sz w:val="16"/>
      <w:szCs w:val="16"/>
      <w:lang w:val="en-US"/>
    </w:rPr>
  </w:style>
  <w:style w:type="paragraph" w:styleId="Contents1">
    <w:name w:val="TOC 1"/>
    <w:basedOn w:val="Normal"/>
    <w:next w:val="Normal"/>
    <w:uiPriority w:val="39"/>
    <w:qFormat/>
    <w:rsid w:val="00f200cf"/>
    <w:pPr>
      <w:spacing w:lineRule="auto" w:line="276" w:before="120" w:after="120"/>
    </w:pPr>
    <w:rPr>
      <w:rFonts w:eastAsia="" w:eastAsiaTheme="minorEastAsia"/>
      <w:b/>
      <w:bCs/>
      <w:caps/>
      <w:sz w:val="20"/>
      <w:szCs w:val="20"/>
      <w:lang w:val="en-US"/>
    </w:rPr>
  </w:style>
  <w:style w:type="paragraph" w:styleId="Contents2">
    <w:name w:val="TOC 2"/>
    <w:basedOn w:val="Normal"/>
    <w:next w:val="Normal"/>
    <w:uiPriority w:val="39"/>
    <w:unhideWhenUsed/>
    <w:qFormat/>
    <w:rsid w:val="00f200cf"/>
    <w:pPr>
      <w:spacing w:lineRule="auto" w:line="276" w:before="0" w:after="0"/>
      <w:ind w:left="220" w:hanging="0"/>
    </w:pPr>
    <w:rPr>
      <w:rFonts w:eastAsia="" w:eastAsiaTheme="minorEastAsia"/>
      <w:smallCaps/>
      <w:sz w:val="20"/>
      <w:szCs w:val="20"/>
      <w:lang w:val="en-US"/>
    </w:rPr>
  </w:style>
  <w:style w:type="paragraph" w:styleId="ListParagraph">
    <w:name w:val="List Paragraph"/>
    <w:basedOn w:val="Normal"/>
    <w:link w:val="ListParagraphChar"/>
    <w:uiPriority w:val="34"/>
    <w:qFormat/>
    <w:rsid w:val="00f200cf"/>
    <w:pPr>
      <w:spacing w:lineRule="auto" w:line="276" w:before="0" w:after="200"/>
      <w:ind w:left="720" w:hanging="0"/>
      <w:contextualSpacing/>
    </w:pPr>
    <w:rPr>
      <w:rFonts w:eastAsia="" w:eastAsiaTheme="minorEastAsia"/>
      <w:lang w:val="en-US"/>
    </w:rPr>
  </w:style>
  <w:style w:type="paragraph" w:styleId="TOCHeading">
    <w:name w:val="TOC Heading"/>
    <w:basedOn w:val="Heading1"/>
    <w:next w:val="Normal"/>
    <w:uiPriority w:val="39"/>
    <w:unhideWhenUsed/>
    <w:qFormat/>
    <w:rsid w:val="00c64a6c"/>
    <w:pPr>
      <w:numPr>
        <w:ilvl w:val="0"/>
        <w:numId w:val="0"/>
      </w:numPr>
      <w:shd w:val="clear" w:color="auto" w:fill="auto"/>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lang w:eastAsia="en-US"/>
    </w:rPr>
  </w:style>
  <w:style w:type="paragraph" w:styleId="Contents3">
    <w:name w:val="TOC 3"/>
    <w:basedOn w:val="Normal"/>
    <w:next w:val="Normal"/>
    <w:autoRedefine/>
    <w:uiPriority w:val="39"/>
    <w:unhideWhenUsed/>
    <w:rsid w:val="00e52a90"/>
    <w:pPr>
      <w:spacing w:before="0" w:after="100"/>
      <w:ind w:left="440" w:hanging="0"/>
    </w:pPr>
    <w:rPr/>
  </w:style>
  <w:style w:type="paragraph" w:styleId="NormalWeb">
    <w:name w:val="Normal (Web)"/>
    <w:basedOn w:val="Normal"/>
    <w:uiPriority w:val="99"/>
    <w:unhideWhenUsed/>
    <w:qFormat/>
    <w:rsid w:val="00027eb8"/>
    <w:pPr>
      <w:spacing w:lineRule="auto" w:line="240" w:beforeAutospacing="1" w:afterAutospacing="1"/>
    </w:pPr>
    <w:rPr>
      <w:rFonts w:ascii="Times New Roman" w:hAnsi="Times New Roman" w:eastAsia="Times New Roman" w:cs="Times New Roman"/>
      <w:sz w:val="24"/>
      <w:szCs w:val="24"/>
      <w:lang w:val="en-US"/>
    </w:rPr>
  </w:style>
  <w:style w:type="paragraph" w:styleId="TableParagraph" w:customStyle="1">
    <w:name w:val="Table Paragraph"/>
    <w:basedOn w:val="Normal"/>
    <w:uiPriority w:val="1"/>
    <w:qFormat/>
    <w:rsid w:val="00027eb8"/>
    <w:pPr>
      <w:widowControl w:val="false"/>
      <w:spacing w:lineRule="auto" w:line="240" w:before="0" w:after="0"/>
      <w:ind w:left="108" w:hanging="0"/>
    </w:pPr>
    <w:rPr>
      <w:rFonts w:ascii="Arial" w:hAnsi="Arial" w:eastAsia="Arial" w:cs="Arial"/>
      <w:lang w:val="en-US" w:bidi="en-US"/>
    </w:rPr>
  </w:style>
  <w:style w:type="paragraph" w:styleId="Default" w:customStyle="1">
    <w:name w:val="Default"/>
    <w:qFormat/>
    <w:rsid w:val="00571e69"/>
    <w:pPr>
      <w:widowControl/>
      <w:suppressAutoHyphens w:val="true"/>
      <w:bidi w:val="0"/>
      <w:spacing w:lineRule="auto" w:line="240" w:before="0" w:after="0"/>
      <w:jc w:val="left"/>
    </w:pPr>
    <w:rPr>
      <w:rFonts w:ascii="Arial" w:hAnsi="Arial" w:eastAsia="Calibri" w:cs="Arial"/>
      <w:color w:val="000000"/>
      <w:kern w:val="0"/>
      <w:sz w:val="24"/>
      <w:szCs w:val="24"/>
      <w:lang w:val="en-IN"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umbering123">
    <w:name w:val="Numbering 123"/>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qFormat/>
    <w:rsid w:val="00f200cf"/>
    <w:pPr>
      <w:spacing w:after="0" w:line="240" w:lineRule="auto"/>
    </w:pPr>
    <w:rPr>
      <w:rFonts w:eastAsiaTheme="minorEastAsia"/>
      <w:lang w:val="en-IN" w:eastAsia="en-I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qFormat/>
    <w:rsid w:val="001f47e2"/>
    <w:pPr>
      <w:spacing w:after="0" w:line="240" w:lineRule="auto"/>
    </w:pPr>
    <w:rPr>
      <w:lang w:val="en-US" w:eastAsia="en-IN"/>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gisl.com/" TargetMode="External"/><Relationship Id="rId4" Type="http://schemas.openxmlformats.org/officeDocument/2006/relationships/hyperlink" Target="http://www.kgisl.com/" TargetMode="External"/><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97ED94E55EBA45A948BBEA3F13B76A" ma:contentTypeVersion="11" ma:contentTypeDescription="Create a new document." ma:contentTypeScope="" ma:versionID="d59e36977124321f8e82e264c6c314ca">
  <xsd:schema xmlns:xsd="http://www.w3.org/2001/XMLSchema" xmlns:xs="http://www.w3.org/2001/XMLSchema" xmlns:p="http://schemas.microsoft.com/office/2006/metadata/properties" xmlns:ns2="b7a4b126-3ef0-4c25-bbb8-11f9a65fc2bf" xmlns:ns3="436fe67e-1ec4-4639-80ea-b2c7dc109502" targetNamespace="http://schemas.microsoft.com/office/2006/metadata/properties" ma:root="true" ma:fieldsID="72ea3f44fbef024dc1c392e192f2707c" ns2:_="" ns3:_="">
    <xsd:import namespace="b7a4b126-3ef0-4c25-bbb8-11f9a65fc2bf"/>
    <xsd:import namespace="436fe67e-1ec4-4639-80ea-b2c7dc10950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4b126-3ef0-4c25-bbb8-11f9a65fc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fe67e-1ec4-4639-80ea-b2c7dc10950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57ACDF-C92F-4B40-BAFE-D5C420328C70}">
  <ds:schemaRefs>
    <ds:schemaRef ds:uri="http://schemas.microsoft.com/sharepoint/v3/contenttype/forms"/>
  </ds:schemaRefs>
</ds:datastoreItem>
</file>

<file path=customXml/itemProps2.xml><?xml version="1.0" encoding="utf-8"?>
<ds:datastoreItem xmlns:ds="http://schemas.openxmlformats.org/officeDocument/2006/customXml" ds:itemID="{20DA59E7-6830-4D60-B005-01E360E1C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4b126-3ef0-4c25-bbb8-11f9a65fc2bf"/>
    <ds:schemaRef ds:uri="436fe67e-1ec4-4639-80ea-b2c7dc109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893B7B-C27F-4B06-BF81-0466F2DB4447}">
  <ds:schemaRefs>
    <ds:schemaRef ds:uri="http://schemas.openxmlformats.org/officeDocument/2006/bibliography"/>
  </ds:schemaRefs>
</ds:datastoreItem>
</file>

<file path=customXml/itemProps4.xml><?xml version="1.0" encoding="utf-8"?>
<ds:datastoreItem xmlns:ds="http://schemas.openxmlformats.org/officeDocument/2006/customXml" ds:itemID="{D63AF0E4-578E-4BBF-8419-4AFBD2C201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Application>LibreOffice/6.4.7.2$Linux_X86_64 LibreOffice_project/40$Build-2</Application>
  <Pages>5</Pages>
  <Words>536</Words>
  <Characters>3925</Characters>
  <CharactersWithSpaces>4755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2023-01-17T07:27:00Z</dcterms:created>
  <dc:creator>Rosazrin Rusly</dc:creator>
  <dc:description/>
  <dc:language>en-IN</dc:language>
  <cp:lastModifiedBy/>
  <dcterms:modified xsi:type="dcterms:W3CDTF">2023-11-20T17:01:45Z</dcterms:modified>
  <cp:revision>22</cp:revision>
  <dc:subject/>
  <dc:title>Business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0x0101009497ED94E55EBA45A948BBEA3F13B76A</vt:lpwstr>
  </property>
  <property fmtid="{D5CDD505-2E9C-101B-9397-08002B2CF9AE}" pid="4" name="DocSecurity">
    <vt:i4>0</vt:i4>
  </property>
  <property fmtid="{D5CDD505-2E9C-101B-9397-08002B2CF9AE}" pid="5" name="GrammarlyDocumentId">
    <vt:lpwstr>2a727b74c05dbbb05bf4ffab38ad624dffc3706970e43828e1958f93569611d3</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