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9BFF4" w14:textId="0DCB46C9" w:rsidR="00246B65" w:rsidRPr="00294378" w:rsidRDefault="00294378" w:rsidP="00294378">
      <w:pPr>
        <w:pStyle w:val="ListParagraph"/>
        <w:numPr>
          <w:ilvl w:val="0"/>
          <w:numId w:val="1"/>
        </w:numPr>
        <w:rPr>
          <w:b/>
          <w:bCs/>
          <w:sz w:val="28"/>
          <w:szCs w:val="28"/>
        </w:rPr>
      </w:pPr>
      <w:r w:rsidRPr="00294378">
        <w:rPr>
          <w:b/>
          <w:bCs/>
          <w:sz w:val="28"/>
          <w:szCs w:val="28"/>
        </w:rPr>
        <w:t>You're working on an automated testing framework for a project. Recently, you've noticed that some of your tests are randomly failing without any changes to the codebase. These intermittent failures are causing inconsistent results in your test suite. How would you investigate and address this issue?</w:t>
      </w:r>
    </w:p>
    <w:p w14:paraId="267FA876" w14:textId="11D308DA" w:rsidR="00294378" w:rsidRPr="00294378" w:rsidRDefault="00294378" w:rsidP="00294378">
      <w:pPr>
        <w:rPr>
          <w:b/>
          <w:bCs/>
          <w:sz w:val="28"/>
          <w:szCs w:val="28"/>
        </w:rPr>
      </w:pPr>
      <w:r>
        <w:rPr>
          <w:b/>
          <w:bCs/>
          <w:sz w:val="28"/>
          <w:szCs w:val="28"/>
        </w:rPr>
        <w:t>Solution:</w:t>
      </w:r>
    </w:p>
    <w:p w14:paraId="0A6E6ED8" w14:textId="21B9FEBB" w:rsidR="00294378" w:rsidRPr="00294378" w:rsidRDefault="00294378" w:rsidP="006D7E57">
      <w:pPr>
        <w:rPr>
          <w:sz w:val="24"/>
          <w:szCs w:val="24"/>
        </w:rPr>
      </w:pPr>
      <w:r w:rsidRPr="00294378">
        <w:rPr>
          <w:sz w:val="24"/>
          <w:szCs w:val="24"/>
        </w:rPr>
        <w:t>When tests randomly fail without any code changes, it can be really annoying and hard to trust the results. These kinds of failures, also called flaky tests, usually show up because of things like timing issues, dependency problems, or environmental differences. The first step to solving this is to rerun the tests a few times to see if they consistently fail or if it happens only sometimes. It’s also a good idea to try running the test on its own, without other tests, since some issues come up only when multiple tests are run together.</w:t>
      </w:r>
    </w:p>
    <w:p w14:paraId="499EFBE1" w14:textId="77777777" w:rsidR="00294378" w:rsidRPr="00294378" w:rsidRDefault="00294378" w:rsidP="00294378">
      <w:pPr>
        <w:rPr>
          <w:sz w:val="24"/>
          <w:szCs w:val="24"/>
        </w:rPr>
      </w:pPr>
    </w:p>
    <w:p w14:paraId="7331D568" w14:textId="77777777" w:rsidR="00294378" w:rsidRPr="00294378" w:rsidRDefault="00294378" w:rsidP="00294378">
      <w:pPr>
        <w:rPr>
          <w:sz w:val="24"/>
          <w:szCs w:val="24"/>
        </w:rPr>
      </w:pPr>
      <w:r w:rsidRPr="00294378">
        <w:rPr>
          <w:sz w:val="24"/>
          <w:szCs w:val="24"/>
        </w:rPr>
        <w:t xml:space="preserve">Next, checking the logs carefully can give important clues. Look at the differences between the successful and failed runs—sometimes it’s just about timing or a specific step that fails under certain conditions. Pay attention to timestamps too. If there are delays or things load too slowly, that might be the reason for the failure.  </w:t>
      </w:r>
    </w:p>
    <w:p w14:paraId="59D4DB7C" w14:textId="77777777" w:rsidR="00294378" w:rsidRPr="00294378" w:rsidRDefault="00294378" w:rsidP="00294378">
      <w:pPr>
        <w:rPr>
          <w:sz w:val="24"/>
          <w:szCs w:val="24"/>
        </w:rPr>
      </w:pPr>
    </w:p>
    <w:p w14:paraId="55F502AE" w14:textId="77777777" w:rsidR="00294378" w:rsidRPr="00294378" w:rsidRDefault="00294378" w:rsidP="00294378">
      <w:pPr>
        <w:rPr>
          <w:sz w:val="24"/>
          <w:szCs w:val="24"/>
        </w:rPr>
      </w:pPr>
      <w:r w:rsidRPr="00294378">
        <w:rPr>
          <w:sz w:val="24"/>
          <w:szCs w:val="24"/>
        </w:rPr>
        <w:t xml:space="preserve">Common causes for these failures include tests that rely on shared data or depend on the order they are executed. Issues can also arise if the tests depend on external services like APIs, which might be unstable or slow at times. In some cases, resource limitations, such as low memory or slow network in the CI/CD environment, can also make tests fail.  </w:t>
      </w:r>
    </w:p>
    <w:p w14:paraId="3374B6DC" w14:textId="77777777" w:rsidR="00294378" w:rsidRPr="00294378" w:rsidRDefault="00294378" w:rsidP="00294378">
      <w:pPr>
        <w:rPr>
          <w:sz w:val="24"/>
          <w:szCs w:val="24"/>
        </w:rPr>
      </w:pPr>
    </w:p>
    <w:p w14:paraId="1F97F41C" w14:textId="77777777" w:rsidR="00294378" w:rsidRPr="00294378" w:rsidRDefault="00294378" w:rsidP="00294378">
      <w:pPr>
        <w:rPr>
          <w:sz w:val="24"/>
          <w:szCs w:val="24"/>
        </w:rPr>
      </w:pPr>
      <w:r w:rsidRPr="00294378">
        <w:rPr>
          <w:sz w:val="24"/>
          <w:szCs w:val="24"/>
        </w:rPr>
        <w:t xml:space="preserve">To fix the problem, you can try adding waits or retries, especially for UI-related tests where elements might not load in time. If the tests rely on external services, using mocks or stubs can make them more stable. It’s important to ensure that tests are independent and don’t rely on the results or state of other tests. Adjusting timeout values can also help if things are taking longer than expected.  </w:t>
      </w:r>
    </w:p>
    <w:p w14:paraId="237C9603" w14:textId="77777777" w:rsidR="00294378" w:rsidRPr="00294378" w:rsidRDefault="00294378" w:rsidP="00294378">
      <w:pPr>
        <w:rPr>
          <w:sz w:val="24"/>
          <w:szCs w:val="24"/>
        </w:rPr>
      </w:pPr>
    </w:p>
    <w:p w14:paraId="7D93C1A2" w14:textId="77777777" w:rsidR="00294378" w:rsidRPr="00294378" w:rsidRDefault="00294378" w:rsidP="00294378">
      <w:pPr>
        <w:rPr>
          <w:sz w:val="24"/>
          <w:szCs w:val="24"/>
        </w:rPr>
      </w:pPr>
      <w:r w:rsidRPr="00294378">
        <w:rPr>
          <w:sz w:val="24"/>
          <w:szCs w:val="24"/>
        </w:rPr>
        <w:t xml:space="preserve">If the problem is related to running tests in parallel, switching to sequential execution might solve it. Keeping track of flaky tests and fixing them one by one will also improve the stability of the test suite over time. Additionally, ensuring the CI/CD pipeline has enough resources can prevent random failures caused by environmental issues.  </w:t>
      </w:r>
    </w:p>
    <w:p w14:paraId="28786E2C" w14:textId="77777777" w:rsidR="00294378" w:rsidRPr="00294378" w:rsidRDefault="00294378" w:rsidP="00294378">
      <w:pPr>
        <w:rPr>
          <w:sz w:val="24"/>
          <w:szCs w:val="24"/>
        </w:rPr>
      </w:pPr>
    </w:p>
    <w:p w14:paraId="0E9C096D" w14:textId="2F274D73" w:rsidR="00294378" w:rsidRPr="00294378" w:rsidRDefault="00294378" w:rsidP="00294378">
      <w:pPr>
        <w:rPr>
          <w:sz w:val="24"/>
          <w:szCs w:val="24"/>
        </w:rPr>
      </w:pPr>
      <w:r w:rsidRPr="00294378">
        <w:rPr>
          <w:sz w:val="24"/>
          <w:szCs w:val="24"/>
        </w:rPr>
        <w:lastRenderedPageBreak/>
        <w:t>In the end, dealing with flaky tests requires patience and a methodical approach. By carefully analyzing the problem, addressing the root causes, and making tests more reliable, it’s possible to create a stable and trustworthy test automation setup.</w:t>
      </w:r>
    </w:p>
    <w:sectPr w:rsidR="00294378" w:rsidRPr="0029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C96FA5"/>
    <w:multiLevelType w:val="hybridMultilevel"/>
    <w:tmpl w:val="09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73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87"/>
    <w:rsid w:val="000A1147"/>
    <w:rsid w:val="00246B65"/>
    <w:rsid w:val="00294378"/>
    <w:rsid w:val="00652E87"/>
    <w:rsid w:val="006D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72AB"/>
  <w15:chartTrackingRefBased/>
  <w15:docId w15:val="{D586622E-3242-461F-8076-E2BF0EC2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86551">
      <w:bodyDiv w:val="1"/>
      <w:marLeft w:val="0"/>
      <w:marRight w:val="0"/>
      <w:marTop w:val="0"/>
      <w:marBottom w:val="0"/>
      <w:divBdr>
        <w:top w:val="none" w:sz="0" w:space="0" w:color="auto"/>
        <w:left w:val="none" w:sz="0" w:space="0" w:color="auto"/>
        <w:bottom w:val="none" w:sz="0" w:space="0" w:color="auto"/>
        <w:right w:val="none" w:sz="0" w:space="0" w:color="auto"/>
      </w:divBdr>
    </w:div>
    <w:div w:id="856431585">
      <w:bodyDiv w:val="1"/>
      <w:marLeft w:val="0"/>
      <w:marRight w:val="0"/>
      <w:marTop w:val="0"/>
      <w:marBottom w:val="0"/>
      <w:divBdr>
        <w:top w:val="none" w:sz="0" w:space="0" w:color="auto"/>
        <w:left w:val="none" w:sz="0" w:space="0" w:color="auto"/>
        <w:bottom w:val="none" w:sz="0" w:space="0" w:color="auto"/>
        <w:right w:val="none" w:sz="0" w:space="0" w:color="auto"/>
      </w:divBdr>
    </w:div>
    <w:div w:id="1175804490">
      <w:bodyDiv w:val="1"/>
      <w:marLeft w:val="0"/>
      <w:marRight w:val="0"/>
      <w:marTop w:val="0"/>
      <w:marBottom w:val="0"/>
      <w:divBdr>
        <w:top w:val="none" w:sz="0" w:space="0" w:color="auto"/>
        <w:left w:val="none" w:sz="0" w:space="0" w:color="auto"/>
        <w:bottom w:val="none" w:sz="0" w:space="0" w:color="auto"/>
        <w:right w:val="none" w:sz="0" w:space="0" w:color="auto"/>
      </w:divBdr>
    </w:div>
    <w:div w:id="175153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3</cp:revision>
  <dcterms:created xsi:type="dcterms:W3CDTF">2024-10-25T06:47:00Z</dcterms:created>
  <dcterms:modified xsi:type="dcterms:W3CDTF">2024-10-25T06:51:00Z</dcterms:modified>
</cp:coreProperties>
</file>